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43990597" w:displacedByCustomXml="next"/>
    <w:bookmarkEnd w:id="0" w:displacedByCustomXml="next"/>
    <w:sdt>
      <w:sdtPr>
        <w:rPr>
          <w:rFonts w:asciiTheme="minorHAnsi" w:hAnsiTheme="minorHAnsi" w:cstheme="minorHAnsi"/>
          <w:sz w:val="40"/>
          <w:szCs w:val="40"/>
        </w:rPr>
        <w:id w:val="1535855817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14:paraId="1890B588" w14:textId="77777777" w:rsidR="000B78C6" w:rsidRPr="0092366E" w:rsidRDefault="0092366E" w:rsidP="008E3ED4">
          <w:pPr>
            <w:spacing w:line="360" w:lineRule="auto"/>
            <w:rPr>
              <w:rFonts w:asciiTheme="minorHAnsi" w:hAnsiTheme="minorHAnsi" w:cstheme="minorHAnsi"/>
              <w:sz w:val="40"/>
              <w:szCs w:val="40"/>
            </w:rPr>
          </w:pPr>
          <w:r w:rsidRPr="0092366E">
            <w:rPr>
              <w:rFonts w:asciiTheme="minorHAnsi" w:hAnsiTheme="minorHAnsi" w:cstheme="minorHAnsi"/>
              <w:sz w:val="40"/>
              <w:szCs w:val="40"/>
            </w:rPr>
            <w:t>Supplement:</w:t>
          </w:r>
        </w:p>
        <w:p w14:paraId="75703C31" w14:textId="77777777" w:rsidR="0092366E" w:rsidRPr="002A55FC" w:rsidRDefault="0092366E" w:rsidP="008E3ED4">
          <w:pPr>
            <w:spacing w:line="360" w:lineRule="auto"/>
            <w:rPr>
              <w:rFonts w:asciiTheme="minorHAnsi" w:hAnsiTheme="minorHAnsi" w:cstheme="minorHAnsi"/>
            </w:rPr>
          </w:pPr>
        </w:p>
        <w:p w14:paraId="0FD570F4" w14:textId="704F78C1" w:rsidR="00C875B0" w:rsidRPr="002A55FC" w:rsidRDefault="004D6A84" w:rsidP="008E3ED4">
          <w:pPr>
            <w:spacing w:line="360" w:lineRule="auto"/>
            <w:rPr>
              <w:rFonts w:asciiTheme="minorHAnsi" w:hAnsiTheme="minorHAnsi" w:cstheme="minorHAnsi"/>
              <w:b/>
              <w:bCs/>
              <w:color w:val="323E4F" w:themeColor="text2" w:themeShade="BF"/>
              <w:sz w:val="40"/>
              <w:szCs w:val="40"/>
            </w:rPr>
          </w:pPr>
          <w:r>
            <w:rPr>
              <w:rFonts w:asciiTheme="minorHAnsi" w:hAnsiTheme="minorHAnsi" w:cstheme="minorHAnsi"/>
              <w:b/>
              <w:bCs/>
              <w:color w:val="323E4F" w:themeColor="text2" w:themeShade="BF"/>
              <w:sz w:val="40"/>
              <w:szCs w:val="40"/>
            </w:rPr>
            <w:t>Economic analysis for s</w:t>
          </w:r>
          <w:r w:rsidR="001B3A4A" w:rsidRPr="002A55FC">
            <w:rPr>
              <w:rFonts w:asciiTheme="minorHAnsi" w:hAnsiTheme="minorHAnsi" w:cstheme="minorHAnsi"/>
              <w:b/>
              <w:bCs/>
              <w:color w:val="323E4F" w:themeColor="text2" w:themeShade="BF"/>
              <w:sz w:val="40"/>
              <w:szCs w:val="40"/>
            </w:rPr>
            <w:t xml:space="preserve">ustainable utilization of ethanol production residues from </w:t>
          </w:r>
          <w:r w:rsidR="00FA6431">
            <w:rPr>
              <w:rFonts w:asciiTheme="minorHAnsi" w:hAnsiTheme="minorHAnsi" w:cstheme="minorHAnsi"/>
              <w:b/>
              <w:bCs/>
              <w:color w:val="323E4F" w:themeColor="text2" w:themeShade="BF"/>
              <w:sz w:val="40"/>
              <w:szCs w:val="40"/>
            </w:rPr>
            <w:t xml:space="preserve">grain and </w:t>
          </w:r>
          <w:r w:rsidR="00114A07" w:rsidRPr="00114A07">
            <w:rPr>
              <w:rFonts w:asciiTheme="minorHAnsi" w:hAnsiTheme="minorHAnsi" w:cstheme="minorHAnsi"/>
              <w:b/>
              <w:bCs/>
              <w:color w:val="323E4F" w:themeColor="text2" w:themeShade="BF"/>
              <w:sz w:val="40"/>
              <w:szCs w:val="40"/>
            </w:rPr>
            <w:t>inedible plant waste</w:t>
          </w:r>
          <w:r w:rsidR="00114A07">
            <w:rPr>
              <w:rFonts w:asciiTheme="minorHAnsi" w:hAnsiTheme="minorHAnsi" w:cstheme="minorHAnsi"/>
              <w:b/>
              <w:bCs/>
              <w:color w:val="323E4F" w:themeColor="text2" w:themeShade="BF"/>
              <w:sz w:val="40"/>
              <w:szCs w:val="40"/>
            </w:rPr>
            <w:t>s</w:t>
          </w:r>
        </w:p>
        <w:p w14:paraId="5E9F1347" w14:textId="4747844D" w:rsidR="001B3A4A" w:rsidRPr="002A55FC" w:rsidRDefault="001B3A4A" w:rsidP="008E3ED4">
          <w:pPr>
            <w:spacing w:line="360" w:lineRule="auto"/>
            <w:rPr>
              <w:rFonts w:asciiTheme="minorHAnsi" w:hAnsiTheme="minorHAnsi" w:cstheme="minorHAnsi"/>
              <w:b/>
              <w:bCs/>
              <w:color w:val="323E4F" w:themeColor="text2" w:themeShade="BF"/>
              <w:sz w:val="32"/>
              <w:szCs w:val="32"/>
            </w:rPr>
          </w:pPr>
        </w:p>
        <w:p w14:paraId="528A896B" w14:textId="2A696E7A" w:rsidR="001B3A4A" w:rsidRPr="002A55FC" w:rsidRDefault="001B3A4A" w:rsidP="008E3ED4">
          <w:pPr>
            <w:pStyle w:val="Heading1"/>
            <w:spacing w:before="0" w:beforeAutospacing="0" w:after="0" w:afterAutospacing="0" w:line="360" w:lineRule="auto"/>
            <w:rPr>
              <w:rFonts w:cstheme="minorHAnsi"/>
              <w:b w:val="0"/>
              <w:bCs w:val="0"/>
              <w:szCs w:val="24"/>
              <w:u w:val="none"/>
              <w:vertAlign w:val="superscript"/>
            </w:rPr>
          </w:pPr>
          <w:r w:rsidRPr="002A55FC">
            <w:rPr>
              <w:rFonts w:cstheme="minorHAnsi"/>
              <w:b w:val="0"/>
              <w:bCs w:val="0"/>
              <w:szCs w:val="24"/>
              <w:u w:val="none"/>
            </w:rPr>
            <w:t>May-</w:t>
          </w:r>
          <w:proofErr w:type="spellStart"/>
          <w:r w:rsidRPr="002A55FC">
            <w:rPr>
              <w:rFonts w:cstheme="minorHAnsi"/>
              <w:b w:val="0"/>
              <w:bCs w:val="0"/>
              <w:szCs w:val="24"/>
              <w:u w:val="none"/>
            </w:rPr>
            <w:t>Suan</w:t>
          </w:r>
          <w:proofErr w:type="spellEnd"/>
          <w:r w:rsidRPr="002A55FC">
            <w:rPr>
              <w:rFonts w:cstheme="minorHAnsi"/>
              <w:b w:val="0"/>
              <w:bCs w:val="0"/>
              <w:szCs w:val="24"/>
              <w:u w:val="none"/>
            </w:rPr>
            <w:t xml:space="preserve"> </w:t>
          </w:r>
          <w:proofErr w:type="spellStart"/>
          <w:r w:rsidRPr="002A55FC">
            <w:rPr>
              <w:rFonts w:cstheme="minorHAnsi"/>
              <w:b w:val="0"/>
              <w:bCs w:val="0"/>
              <w:szCs w:val="24"/>
              <w:u w:val="none"/>
            </w:rPr>
            <w:t>Lee</w:t>
          </w:r>
          <w:r w:rsidRPr="002A55FC">
            <w:rPr>
              <w:rFonts w:cstheme="minorHAnsi"/>
              <w:b w:val="0"/>
              <w:bCs w:val="0"/>
              <w:szCs w:val="24"/>
              <w:u w:val="none"/>
              <w:vertAlign w:val="superscript"/>
            </w:rPr>
            <w:t>a</w:t>
          </w:r>
          <w:proofErr w:type="spellEnd"/>
          <w:r w:rsidRPr="002A55FC">
            <w:rPr>
              <w:rFonts w:cstheme="minorHAnsi"/>
              <w:b w:val="0"/>
              <w:bCs w:val="0"/>
              <w:szCs w:val="24"/>
              <w:u w:val="none"/>
            </w:rPr>
            <w:t xml:space="preserve">, Andrew </w:t>
          </w:r>
          <w:proofErr w:type="spellStart"/>
          <w:r w:rsidRPr="002A55FC">
            <w:rPr>
              <w:rFonts w:cstheme="minorHAnsi"/>
              <w:b w:val="0"/>
              <w:bCs w:val="0"/>
              <w:szCs w:val="24"/>
              <w:u w:val="none"/>
            </w:rPr>
            <w:t>Hoadley</w:t>
          </w:r>
          <w:r w:rsidRPr="002A55FC">
            <w:rPr>
              <w:rFonts w:cstheme="minorHAnsi"/>
              <w:b w:val="0"/>
              <w:bCs w:val="0"/>
              <w:szCs w:val="24"/>
              <w:u w:val="none"/>
              <w:vertAlign w:val="superscript"/>
            </w:rPr>
            <w:t>a</w:t>
          </w:r>
          <w:proofErr w:type="spellEnd"/>
          <w:r w:rsidR="000B78C6" w:rsidRPr="002A55FC">
            <w:rPr>
              <w:rFonts w:cstheme="minorHAnsi"/>
              <w:b w:val="0"/>
              <w:bCs w:val="0"/>
              <w:szCs w:val="24"/>
              <w:u w:val="none"/>
              <w:vertAlign w:val="superscript"/>
            </w:rPr>
            <w:t>*</w:t>
          </w:r>
          <w:r w:rsidRPr="002A55FC">
            <w:rPr>
              <w:rFonts w:cstheme="minorHAnsi"/>
              <w:b w:val="0"/>
              <w:bCs w:val="0"/>
              <w:szCs w:val="24"/>
              <w:u w:val="none"/>
            </w:rPr>
            <w:t xml:space="preserve">, Jim </w:t>
          </w:r>
          <w:proofErr w:type="spellStart"/>
          <w:r w:rsidRPr="002A55FC">
            <w:rPr>
              <w:rFonts w:cstheme="minorHAnsi"/>
              <w:b w:val="0"/>
              <w:bCs w:val="0"/>
              <w:szCs w:val="24"/>
              <w:u w:val="none"/>
            </w:rPr>
            <w:t>Patel</w:t>
          </w:r>
          <w:r w:rsidRPr="002A55FC">
            <w:rPr>
              <w:rFonts w:cstheme="minorHAnsi"/>
              <w:b w:val="0"/>
              <w:bCs w:val="0"/>
              <w:szCs w:val="24"/>
              <w:u w:val="none"/>
              <w:vertAlign w:val="superscript"/>
            </w:rPr>
            <w:t>b</w:t>
          </w:r>
          <w:proofErr w:type="spellEnd"/>
          <w:r w:rsidRPr="002A55FC">
            <w:rPr>
              <w:rFonts w:cstheme="minorHAnsi"/>
              <w:b w:val="0"/>
              <w:bCs w:val="0"/>
              <w:szCs w:val="24"/>
              <w:u w:val="none"/>
            </w:rPr>
            <w:t>, Seng Lim</w:t>
          </w:r>
          <w:r w:rsidRPr="002A55FC">
            <w:rPr>
              <w:rFonts w:cstheme="minorHAnsi"/>
              <w:b w:val="0"/>
              <w:bCs w:val="0"/>
              <w:szCs w:val="24"/>
              <w:u w:val="none"/>
              <w:vertAlign w:val="superscript"/>
            </w:rPr>
            <w:t>b</w:t>
          </w:r>
          <w:r w:rsidRPr="002A55FC">
            <w:rPr>
              <w:rFonts w:cstheme="minorHAnsi"/>
              <w:b w:val="0"/>
              <w:bCs w:val="0"/>
              <w:szCs w:val="24"/>
              <w:u w:val="none"/>
            </w:rPr>
            <w:t xml:space="preserve">, </w:t>
          </w:r>
          <w:r w:rsidR="00647EA3" w:rsidRPr="0006501C">
            <w:rPr>
              <w:rFonts w:cstheme="minorHAnsi"/>
              <w:b w:val="0"/>
              <w:szCs w:val="24"/>
              <w:u w:val="none"/>
            </w:rPr>
            <w:t xml:space="preserve">Karen </w:t>
          </w:r>
          <w:proofErr w:type="spellStart"/>
          <w:r w:rsidR="00647EA3" w:rsidRPr="0006501C">
            <w:rPr>
              <w:rFonts w:cstheme="minorHAnsi"/>
              <w:b w:val="0"/>
              <w:szCs w:val="24"/>
              <w:u w:val="none"/>
            </w:rPr>
            <w:t>Kozielski</w:t>
          </w:r>
          <w:r w:rsidR="00647EA3" w:rsidRPr="005047F9">
            <w:rPr>
              <w:rFonts w:cstheme="minorHAnsi"/>
              <w:b w:val="0"/>
              <w:szCs w:val="24"/>
              <w:u w:val="none"/>
              <w:vertAlign w:val="superscript"/>
            </w:rPr>
            <w:t>b</w:t>
          </w:r>
          <w:proofErr w:type="spellEnd"/>
          <w:r w:rsidR="00647EA3">
            <w:rPr>
              <w:rFonts w:cstheme="minorHAnsi"/>
              <w:b w:val="0"/>
              <w:szCs w:val="24"/>
              <w:u w:val="none"/>
            </w:rPr>
            <w:t>,</w:t>
          </w:r>
          <w:r w:rsidR="00647EA3" w:rsidRPr="002A55FC">
            <w:rPr>
              <w:rFonts w:cstheme="minorHAnsi"/>
              <w:b w:val="0"/>
              <w:bCs w:val="0"/>
              <w:szCs w:val="24"/>
              <w:u w:val="none"/>
            </w:rPr>
            <w:t xml:space="preserve"> </w:t>
          </w:r>
          <w:proofErr w:type="spellStart"/>
          <w:r w:rsidRPr="002A55FC">
            <w:rPr>
              <w:rFonts w:cstheme="minorHAnsi"/>
              <w:b w:val="0"/>
              <w:bCs w:val="0"/>
              <w:szCs w:val="24"/>
              <w:u w:val="none"/>
            </w:rPr>
            <w:t>Chao’en</w:t>
          </w:r>
          <w:proofErr w:type="spellEnd"/>
          <w:r w:rsidRPr="002A55FC">
            <w:rPr>
              <w:rFonts w:cstheme="minorHAnsi"/>
              <w:b w:val="0"/>
              <w:bCs w:val="0"/>
              <w:szCs w:val="24"/>
              <w:u w:val="none"/>
            </w:rPr>
            <w:t xml:space="preserve"> Li</w:t>
          </w:r>
          <w:r w:rsidRPr="002A55FC">
            <w:rPr>
              <w:rFonts w:cstheme="minorHAnsi"/>
              <w:b w:val="0"/>
              <w:bCs w:val="0"/>
              <w:szCs w:val="24"/>
              <w:u w:val="none"/>
              <w:vertAlign w:val="superscript"/>
            </w:rPr>
            <w:t>b*</w:t>
          </w:r>
        </w:p>
        <w:p w14:paraId="27C6A34B" w14:textId="6BFDC602" w:rsidR="001B3A4A" w:rsidRPr="002A55FC" w:rsidRDefault="001B3A4A" w:rsidP="008E3ED4">
          <w:pPr>
            <w:pStyle w:val="Heading1"/>
            <w:spacing w:before="0" w:beforeAutospacing="0" w:after="0" w:afterAutospacing="0" w:line="360" w:lineRule="auto"/>
            <w:rPr>
              <w:rFonts w:cstheme="minorHAnsi"/>
              <w:bCs w:val="0"/>
              <w:szCs w:val="24"/>
            </w:rPr>
          </w:pPr>
        </w:p>
        <w:p w14:paraId="01A235D6" w14:textId="77777777" w:rsidR="000B78C6" w:rsidRPr="002A55FC" w:rsidRDefault="000B78C6" w:rsidP="008E3ED4">
          <w:pPr>
            <w:pStyle w:val="Heading1"/>
            <w:spacing w:before="0" w:beforeAutospacing="0" w:after="0" w:afterAutospacing="0" w:line="360" w:lineRule="auto"/>
            <w:rPr>
              <w:rFonts w:cstheme="minorHAnsi"/>
              <w:bCs w:val="0"/>
              <w:szCs w:val="24"/>
            </w:rPr>
          </w:pPr>
        </w:p>
        <w:p w14:paraId="0A732A6C" w14:textId="648D79D0" w:rsidR="001B3A4A" w:rsidRPr="002A55FC" w:rsidRDefault="001B3A4A" w:rsidP="008E3ED4">
          <w:pPr>
            <w:pStyle w:val="Heading1"/>
            <w:spacing w:before="0" w:beforeAutospacing="0" w:after="0" w:afterAutospacing="0" w:line="360" w:lineRule="auto"/>
            <w:rPr>
              <w:rFonts w:cstheme="minorHAnsi"/>
              <w:bCs w:val="0"/>
              <w:szCs w:val="24"/>
            </w:rPr>
          </w:pPr>
        </w:p>
        <w:p w14:paraId="22871454" w14:textId="77777777" w:rsidR="000B78C6" w:rsidRPr="002A55FC" w:rsidRDefault="000B78C6" w:rsidP="008E3ED4">
          <w:pPr>
            <w:pStyle w:val="Heading1"/>
            <w:spacing w:before="0" w:beforeAutospacing="0" w:after="0" w:afterAutospacing="0" w:line="360" w:lineRule="auto"/>
            <w:rPr>
              <w:rFonts w:cstheme="minorHAnsi"/>
              <w:bCs w:val="0"/>
              <w:szCs w:val="24"/>
            </w:rPr>
          </w:pPr>
        </w:p>
        <w:p w14:paraId="7F2F3138" w14:textId="77777777" w:rsidR="001B3A4A" w:rsidRPr="002A55FC" w:rsidRDefault="001B3A4A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  <w:proofErr w:type="spellStart"/>
          <w:r w:rsidRPr="002A55FC">
            <w:rPr>
              <w:rFonts w:asciiTheme="minorHAnsi" w:hAnsiTheme="minorHAnsi" w:cstheme="minorHAnsi"/>
              <w:color w:val="000000" w:themeColor="text1"/>
              <w:vertAlign w:val="superscript"/>
            </w:rPr>
            <w:t>a</w:t>
          </w:r>
          <w:r w:rsidRPr="002A55FC">
            <w:rPr>
              <w:rFonts w:asciiTheme="minorHAnsi" w:hAnsiTheme="minorHAnsi" w:cstheme="minorHAnsi"/>
              <w:color w:val="000000" w:themeColor="text1"/>
            </w:rPr>
            <w:t>School</w:t>
          </w:r>
          <w:proofErr w:type="spellEnd"/>
          <w:r w:rsidRPr="002A55FC">
            <w:rPr>
              <w:rFonts w:asciiTheme="minorHAnsi" w:hAnsiTheme="minorHAnsi" w:cstheme="minorHAnsi"/>
              <w:color w:val="000000" w:themeColor="text1"/>
            </w:rPr>
            <w:t xml:space="preserve"> of Chemical Engineering, Monash University, Clayton, Victoria 3168, Australia.</w:t>
          </w:r>
        </w:p>
        <w:p w14:paraId="50803631" w14:textId="77777777" w:rsidR="001B3A4A" w:rsidRPr="002A55FC" w:rsidRDefault="001B3A4A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  <w:proofErr w:type="spellStart"/>
          <w:r w:rsidRPr="002A55FC">
            <w:rPr>
              <w:rFonts w:asciiTheme="minorHAnsi" w:hAnsiTheme="minorHAnsi" w:cstheme="minorHAnsi"/>
              <w:color w:val="000000" w:themeColor="text1"/>
              <w:vertAlign w:val="superscript"/>
            </w:rPr>
            <w:t>b</w:t>
          </w:r>
          <w:r w:rsidRPr="002A55FC">
            <w:rPr>
              <w:rFonts w:asciiTheme="minorHAnsi" w:hAnsiTheme="minorHAnsi" w:cstheme="minorHAnsi"/>
              <w:color w:val="000000" w:themeColor="text1"/>
            </w:rPr>
            <w:t>CSIRO</w:t>
          </w:r>
          <w:proofErr w:type="spellEnd"/>
          <w:r w:rsidRPr="002A55FC">
            <w:rPr>
              <w:rFonts w:asciiTheme="minorHAnsi" w:hAnsiTheme="minorHAnsi" w:cstheme="minorHAnsi"/>
              <w:color w:val="000000" w:themeColor="text1"/>
            </w:rPr>
            <w:t xml:space="preserve"> Energy, 71 </w:t>
          </w:r>
          <w:proofErr w:type="spellStart"/>
          <w:r w:rsidRPr="002A55FC">
            <w:rPr>
              <w:rFonts w:asciiTheme="minorHAnsi" w:hAnsiTheme="minorHAnsi" w:cstheme="minorHAnsi"/>
              <w:color w:val="000000" w:themeColor="text1"/>
            </w:rPr>
            <w:t>Normanby</w:t>
          </w:r>
          <w:proofErr w:type="spellEnd"/>
          <w:r w:rsidRPr="002A55FC">
            <w:rPr>
              <w:rFonts w:asciiTheme="minorHAnsi" w:hAnsiTheme="minorHAnsi" w:cstheme="minorHAnsi"/>
              <w:color w:val="000000" w:themeColor="text1"/>
            </w:rPr>
            <w:t xml:space="preserve"> Road, Clayton North, Victoria 3169, Australia.</w:t>
          </w:r>
        </w:p>
        <w:p w14:paraId="61ABD196" w14:textId="77777777" w:rsidR="001B3A4A" w:rsidRPr="002A55FC" w:rsidRDefault="001B3A4A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</w:p>
        <w:p w14:paraId="179454E4" w14:textId="3323A658" w:rsidR="001B3A4A" w:rsidRPr="002A55FC" w:rsidRDefault="001B3A4A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</w:p>
        <w:p w14:paraId="3D09439C" w14:textId="475A94CF" w:rsidR="000B78C6" w:rsidRPr="002A55FC" w:rsidRDefault="000B78C6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</w:p>
        <w:p w14:paraId="790BB5B1" w14:textId="59421D27" w:rsidR="000B78C6" w:rsidRPr="002A55FC" w:rsidRDefault="000B78C6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</w:p>
        <w:p w14:paraId="71D70186" w14:textId="60626FDB" w:rsidR="000B78C6" w:rsidRPr="002A55FC" w:rsidRDefault="000B78C6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</w:p>
        <w:p w14:paraId="3B6A2044" w14:textId="7164A645" w:rsidR="000B78C6" w:rsidRPr="002A55FC" w:rsidRDefault="000B78C6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</w:p>
        <w:p w14:paraId="3D4B8F8A" w14:textId="16CE7F52" w:rsidR="000B78C6" w:rsidRPr="002A55FC" w:rsidRDefault="000B78C6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</w:p>
        <w:p w14:paraId="0AF72CA2" w14:textId="77777777" w:rsidR="000B78C6" w:rsidRPr="002A55FC" w:rsidRDefault="000B78C6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</w:p>
        <w:p w14:paraId="370B1768" w14:textId="77777777" w:rsidR="000B78C6" w:rsidRPr="002A55FC" w:rsidRDefault="000B78C6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  <w:r w:rsidRPr="002A55FC">
            <w:rPr>
              <w:rFonts w:asciiTheme="minorHAnsi" w:hAnsiTheme="minorHAnsi" w:cstheme="minorHAnsi"/>
              <w:color w:val="000000" w:themeColor="text1"/>
            </w:rPr>
            <w:t xml:space="preserve">*Corresponding authors: </w:t>
          </w:r>
        </w:p>
        <w:p w14:paraId="3F8DB484" w14:textId="77777777" w:rsidR="000B78C6" w:rsidRPr="002A55FC" w:rsidRDefault="000B78C6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</w:p>
        <w:p w14:paraId="3A530D96" w14:textId="77777777" w:rsidR="000B78C6" w:rsidRPr="002A55FC" w:rsidRDefault="000B78C6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  <w:r w:rsidRPr="002A55FC">
            <w:rPr>
              <w:rFonts w:asciiTheme="minorHAnsi" w:hAnsiTheme="minorHAnsi" w:cstheme="minorHAnsi"/>
            </w:rPr>
            <w:t>Andrew Hoadley</w:t>
          </w:r>
          <w:r w:rsidRPr="002A55FC">
            <w:rPr>
              <w:rFonts w:asciiTheme="minorHAnsi" w:hAnsiTheme="minorHAnsi" w:cstheme="minorHAnsi"/>
              <w:color w:val="000000" w:themeColor="text1"/>
            </w:rPr>
            <w:t xml:space="preserve">: School of Chemical Engineering, Monash University, Clayton, Victoria 3168, Australia. Telephone: +61 3 99053421; e-mail: </w:t>
          </w:r>
          <w:hyperlink r:id="rId9" w:history="1">
            <w:r w:rsidRPr="002A55FC">
              <w:rPr>
                <w:rStyle w:val="Hyperlink"/>
                <w:rFonts w:asciiTheme="minorHAnsi" w:hAnsiTheme="minorHAnsi" w:cstheme="minorHAnsi"/>
              </w:rPr>
              <w:t>Andrew.Hoadley@monash.edu</w:t>
            </w:r>
          </w:hyperlink>
        </w:p>
        <w:p w14:paraId="1F3D00F8" w14:textId="77777777" w:rsidR="000B78C6" w:rsidRPr="002A55FC" w:rsidRDefault="000B78C6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</w:p>
        <w:p w14:paraId="025AFCE5" w14:textId="77777777" w:rsidR="000B78C6" w:rsidRPr="002A55FC" w:rsidRDefault="000B78C6" w:rsidP="008E3ED4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  <w:proofErr w:type="spellStart"/>
          <w:r w:rsidRPr="002A55FC">
            <w:rPr>
              <w:rFonts w:asciiTheme="minorHAnsi" w:hAnsiTheme="minorHAnsi" w:cstheme="minorHAnsi"/>
              <w:color w:val="000000" w:themeColor="text1"/>
            </w:rPr>
            <w:t>Chao’en</w:t>
          </w:r>
          <w:proofErr w:type="spellEnd"/>
          <w:r w:rsidRPr="002A55FC">
            <w:rPr>
              <w:rFonts w:asciiTheme="minorHAnsi" w:hAnsiTheme="minorHAnsi" w:cstheme="minorHAnsi"/>
              <w:color w:val="000000" w:themeColor="text1"/>
            </w:rPr>
            <w:t xml:space="preserve"> Li: CSIRO Energy, 71 </w:t>
          </w:r>
          <w:proofErr w:type="spellStart"/>
          <w:r w:rsidRPr="002A55FC">
            <w:rPr>
              <w:rFonts w:asciiTheme="minorHAnsi" w:hAnsiTheme="minorHAnsi" w:cstheme="minorHAnsi"/>
              <w:color w:val="000000" w:themeColor="text1"/>
            </w:rPr>
            <w:t>Normanby</w:t>
          </w:r>
          <w:proofErr w:type="spellEnd"/>
          <w:r w:rsidRPr="002A55FC">
            <w:rPr>
              <w:rFonts w:asciiTheme="minorHAnsi" w:hAnsiTheme="minorHAnsi" w:cstheme="minorHAnsi"/>
              <w:color w:val="000000" w:themeColor="text1"/>
            </w:rPr>
            <w:t xml:space="preserve"> Road, Clayton North, Victoria 3169, Australia. Telephone: +61 3 9545 8335; Fax: +61 3 9545 8380; e-mail: </w:t>
          </w:r>
          <w:hyperlink r:id="rId10" w:history="1">
            <w:r w:rsidRPr="002A55FC">
              <w:rPr>
                <w:rStyle w:val="Hyperlink"/>
                <w:rFonts w:asciiTheme="minorHAnsi" w:hAnsiTheme="minorHAnsi" w:cstheme="minorHAnsi"/>
              </w:rPr>
              <w:t>Chaoen.Li@csiro.au</w:t>
            </w:r>
          </w:hyperlink>
        </w:p>
        <w:p w14:paraId="60083A59" w14:textId="750DC969" w:rsidR="00C875B0" w:rsidRPr="00C875B0" w:rsidRDefault="00805A7D" w:rsidP="008E3ED4">
          <w:pPr>
            <w:spacing w:line="360" w:lineRule="auto"/>
          </w:pPr>
        </w:p>
      </w:sdtContent>
    </w:sdt>
    <w:p w14:paraId="75EBC3FB" w14:textId="77777777" w:rsidR="00524FF6" w:rsidRDefault="00524FF6" w:rsidP="00441CEB">
      <w:pPr>
        <w:pStyle w:val="Heading2"/>
        <w:spacing w:before="0" w:line="360" w:lineRule="auto"/>
        <w:sectPr w:rsidR="00524FF6" w:rsidSect="00DD7116">
          <w:footerReference w:type="even" r:id="rId11"/>
          <w:footerReference w:type="default" r:id="rId12"/>
          <w:footerReference w:type="first" r:id="rId13"/>
          <w:pgSz w:w="11900" w:h="16840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  <w:bookmarkStart w:id="1" w:name="_Toc452549082"/>
    </w:p>
    <w:p w14:paraId="2FEC4494" w14:textId="4FFDFFB9" w:rsidR="00524FF6" w:rsidRDefault="00DF418F" w:rsidP="00524FF6">
      <w:pPr>
        <w:spacing w:line="480" w:lineRule="auto"/>
        <w:jc w:val="both"/>
        <w:rPr>
          <w:rFonts w:asciiTheme="minorHAnsi" w:hAnsiTheme="minorHAnsi"/>
          <w:lang w:val="en-AU"/>
        </w:rPr>
      </w:pPr>
      <w:r w:rsidRPr="00596D33">
        <w:rPr>
          <w:rFonts w:asciiTheme="minorHAnsi" w:hAnsiTheme="minorHAnsi"/>
          <w:bCs/>
        </w:rPr>
        <w:lastRenderedPageBreak/>
        <w:t xml:space="preserve">The distribution of various amino acids was reported by Kim et al. </w:t>
      </w:r>
      <w:r>
        <w:rPr>
          <w:rFonts w:asciiTheme="minorHAnsi" w:hAnsiTheme="minorHAnsi"/>
        </w:rPr>
        <w:fldChar w:fldCharType="begin"/>
      </w:r>
      <w:r>
        <w:rPr>
          <w:rFonts w:asciiTheme="minorHAnsi" w:hAnsiTheme="minorHAnsi"/>
        </w:rPr>
        <w:instrText xml:space="preserve"> ADDIN EN.CITE &lt;EndNote&gt;&lt;Cite&gt;&lt;Author&gt;Kim&lt;/Author&gt;&lt;Year&gt;2008&lt;/Year&gt;&lt;RecNum&gt;61&lt;/RecNum&gt;&lt;DisplayText&gt;[35]&lt;/DisplayText&gt;&lt;record&gt;&lt;rec-number&gt;61&lt;/rec-number&gt;&lt;foreign-keys&gt;&lt;key app="EN" db-id="txd9ass2d2fppdexrf1vapxq505250ef52pf" timestamp="1468819575"&gt;61&lt;/key&gt;&lt;/foreign-keys&gt;&lt;ref-type name="Journal Article"&gt;17&lt;/ref-type&gt;&lt;contributors&gt;&lt;authors&gt;&lt;author&gt;Kim, Youngmi&lt;/author&gt;&lt;author&gt;Mosier, Nathan S.&lt;/author&gt;&lt;author&gt;Hendrickson, Rick&lt;/author&gt;&lt;author&gt;Ezeji, Thaddeus&lt;/author&gt;&lt;author&gt;Blaschek, Hans&lt;/author&gt;&lt;author&gt;Dien, Bruce&lt;/author&gt;&lt;author&gt;Cotta, Michael&lt;/author&gt;&lt;author&gt;Dale, Bruce&lt;/author&gt;&lt;author&gt;Ladisch, Michael R.&lt;/author&gt;&lt;/authors&gt;&lt;/contributors&gt;&lt;titles&gt;&lt;title&gt;Composition of corn dry-grind ethanol by-products: DDGS, wet cake, and thin stillage&lt;/title&gt;&lt;secondary-title&gt;Bioresource Technology&lt;/secondary-title&gt;&lt;/titles&gt;&lt;periodical&gt;&lt;full-title&gt;Bioresource Technology&lt;/full-title&gt;&lt;/periodical&gt;&lt;pages&gt;5165-5176&lt;/pages&gt;&lt;volume&gt;99&lt;/volume&gt;&lt;number&gt;12&lt;/number&gt;&lt;keywords&gt;&lt;keyword&gt;Analysis of DDGS&lt;/keyword&gt;&lt;keyword&gt;Compositions&lt;/keyword&gt;&lt;keyword&gt;Ethanol&lt;/keyword&gt;&lt;keyword&gt;Dry grind process&lt;/keyword&gt;&lt;/keywords&gt;&lt;dates&gt;&lt;year&gt;2008&lt;/year&gt;&lt;/dates&gt;&lt;isbn&gt;0960-8524&lt;/isbn&gt;&lt;urls&gt;&lt;related-urls&gt;&lt;url&gt;http://www.sciencedirect.com/science/article/pii/S0960852407007730&lt;/url&gt;&lt;/related-urls&gt;&lt;/urls&gt;&lt;electronic-resource-num&gt;http://dx.doi.org/10.1016/j.biortech.2007.09.028&lt;/electronic-resource-num&gt;&lt;/record&gt;&lt;/Cite&gt;&lt;/EndNote&gt;</w:instrText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[</w:t>
      </w:r>
      <w:hyperlink w:anchor="_ENREF_35" w:tooltip="Kim, 2008 #61" w:history="1">
        <w:r>
          <w:rPr>
            <w:rFonts w:asciiTheme="minorHAnsi" w:hAnsiTheme="minorHAnsi"/>
            <w:noProof/>
          </w:rPr>
          <w:t>35</w:t>
        </w:r>
      </w:hyperlink>
      <w:r>
        <w:rPr>
          <w:rFonts w:asciiTheme="minorHAnsi" w:hAnsiTheme="minorHAnsi"/>
          <w:noProof/>
        </w:rPr>
        <w:t>]</w:t>
      </w:r>
      <w:r>
        <w:rPr>
          <w:rFonts w:asciiTheme="minorHAnsi" w:hAnsiTheme="minorHAnsi"/>
        </w:rPr>
        <w:fldChar w:fldCharType="end"/>
      </w:r>
      <w:r w:rsidRPr="00596D33">
        <w:rPr>
          <w:rFonts w:asciiTheme="minorHAnsi" w:hAnsiTheme="minorHAnsi"/>
        </w:rPr>
        <w:t xml:space="preserve">. The </w:t>
      </w:r>
      <w:r w:rsidRPr="00596D33">
        <w:rPr>
          <w:rFonts w:asciiTheme="minorHAnsi" w:hAnsiTheme="minorHAnsi"/>
          <w:bCs/>
        </w:rPr>
        <w:t xml:space="preserve">amino acids </w:t>
      </w:r>
      <w:r w:rsidRPr="00596D33">
        <w:rPr>
          <w:rFonts w:asciiTheme="minorHAnsi" w:hAnsiTheme="minorHAnsi"/>
        </w:rPr>
        <w:t>as well as other species were listed in Table S</w:t>
      </w:r>
      <w:r w:rsidR="00587675">
        <w:rPr>
          <w:rFonts w:asciiTheme="minorHAnsi" w:hAnsiTheme="minorHAnsi"/>
        </w:rPr>
        <w:t>1</w:t>
      </w:r>
      <w:r w:rsidRPr="00596D33">
        <w:rPr>
          <w:rFonts w:asciiTheme="minorHAnsi" w:hAnsiTheme="minorHAnsi"/>
        </w:rPr>
        <w:t>.</w:t>
      </w:r>
      <w:r w:rsidR="005E2492">
        <w:rPr>
          <w:rFonts w:asciiTheme="minorHAnsi" w:hAnsiTheme="minorHAnsi"/>
        </w:rPr>
        <w:t xml:space="preserve"> </w:t>
      </w:r>
    </w:p>
    <w:p w14:paraId="007E19F5" w14:textId="310A106B" w:rsidR="00DF418F" w:rsidRPr="00C07609" w:rsidRDefault="00DF418F" w:rsidP="00DF418F">
      <w:pPr>
        <w:jc w:val="center"/>
        <w:rPr>
          <w:b/>
          <w:bCs/>
          <w:lang w:val="en-AU"/>
        </w:rPr>
      </w:pPr>
      <w:r w:rsidRPr="00C07609">
        <w:rPr>
          <w:b/>
          <w:bCs/>
          <w:lang w:val="en-AU"/>
        </w:rPr>
        <w:t>Table S</w:t>
      </w:r>
      <w:r w:rsidR="008E48D7">
        <w:rPr>
          <w:b/>
          <w:bCs/>
          <w:lang w:val="en-AU"/>
        </w:rPr>
        <w:t>1</w:t>
      </w:r>
      <w:r w:rsidRPr="00C07609">
        <w:rPr>
          <w:b/>
          <w:bCs/>
          <w:lang w:val="en-AU"/>
        </w:rPr>
        <w:t xml:space="preserve">: </w:t>
      </w:r>
      <w:r>
        <w:rPr>
          <w:b/>
          <w:bCs/>
          <w:lang w:val="en-AU"/>
        </w:rPr>
        <w:t>Species applied in a</w:t>
      </w:r>
      <w:r w:rsidRPr="002C5931">
        <w:rPr>
          <w:b/>
          <w:bCs/>
          <w:lang w:val="en-AU"/>
        </w:rPr>
        <w:t xml:space="preserve">naerobic </w:t>
      </w:r>
      <w:r>
        <w:rPr>
          <w:b/>
          <w:bCs/>
          <w:lang w:val="en-AU"/>
        </w:rPr>
        <w:t>d</w:t>
      </w:r>
      <w:r w:rsidRPr="002C5931">
        <w:rPr>
          <w:b/>
          <w:bCs/>
          <w:lang w:val="en-AU"/>
        </w:rPr>
        <w:t>igestion</w:t>
      </w:r>
      <w:r w:rsidRPr="00C07609">
        <w:rPr>
          <w:b/>
          <w:bCs/>
          <w:lang w:val="en-AU"/>
        </w:rPr>
        <w:t xml:space="preserve"> of WDGS</w:t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2340"/>
        <w:gridCol w:w="1540"/>
        <w:gridCol w:w="3453"/>
        <w:gridCol w:w="1167"/>
      </w:tblGrid>
      <w:tr w:rsidR="00DF418F" w:rsidRPr="0008588B" w14:paraId="7C44E694" w14:textId="77777777" w:rsidTr="00FB74EC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6B54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zh-CN"/>
              </w:rPr>
              <w:t>Name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2625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zh-CN"/>
              </w:rPr>
              <w:t>Formula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3A5C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zh-CN"/>
              </w:rPr>
              <w:t>Structure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AFB7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zh-CN"/>
              </w:rPr>
              <w:t>M (g/mol)</w:t>
            </w:r>
          </w:p>
        </w:tc>
      </w:tr>
      <w:tr w:rsidR="00DF418F" w:rsidRPr="0008588B" w14:paraId="00B45A75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B991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Gas components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EEFB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 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DE09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EAB7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 </w:t>
            </w:r>
          </w:p>
        </w:tc>
      </w:tr>
      <w:tr w:rsidR="00DF418F" w:rsidRPr="0008588B" w14:paraId="72FD6E8E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E42B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Hydrogen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F8CC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91C6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2B0D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2.02</w:t>
            </w:r>
          </w:p>
        </w:tc>
      </w:tr>
      <w:tr w:rsidR="00DF418F" w:rsidRPr="0008588B" w14:paraId="5DAFDEF3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3FCF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Methane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DCB7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1D56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69AD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16.04</w:t>
            </w:r>
          </w:p>
        </w:tc>
      </w:tr>
      <w:tr w:rsidR="00DF418F" w:rsidRPr="0008588B" w14:paraId="1805F8ED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E698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Ammonia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38A6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1391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84A8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17.03</w:t>
            </w:r>
          </w:p>
        </w:tc>
      </w:tr>
      <w:tr w:rsidR="00DF418F" w:rsidRPr="0008588B" w14:paraId="4755EDA1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520C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Hydrogen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 xml:space="preserve"> 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sulphide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67CE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S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34AF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F850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34.08</w:t>
            </w:r>
          </w:p>
        </w:tc>
      </w:tr>
      <w:tr w:rsidR="00DF418F" w:rsidRPr="0008588B" w14:paraId="3C935373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07CA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Carbon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 xml:space="preserve"> 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dioxide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A31B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0AAA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FD03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44.01</w:t>
            </w:r>
          </w:p>
        </w:tc>
      </w:tr>
      <w:tr w:rsidR="00DF418F" w:rsidRPr="0008588B" w14:paraId="17077ADA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4A40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Methanethiol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7389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S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1308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noProof/>
              </w:rPr>
              <w:drawing>
                <wp:inline distT="0" distB="0" distL="0" distR="0" wp14:anchorId="2CD44033" wp14:editId="65AFB260">
                  <wp:extent cx="261620" cy="252259"/>
                  <wp:effectExtent l="0" t="0" r="5080" b="0"/>
                  <wp:docPr id="18" name="Picture 17" descr="Methanethio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4205D4-B7E1-4618-9FC7-E42CD9FE20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Methanethiol">
                            <a:extLst>
                              <a:ext uri="{FF2B5EF4-FFF2-40B4-BE49-F238E27FC236}">
                                <a16:creationId xmlns:a16="http://schemas.microsoft.com/office/drawing/2014/main" id="{3C4205D4-B7E1-4618-9FC7-E42CD9FE20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3" cy="2733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DF98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48.11</w:t>
            </w:r>
          </w:p>
        </w:tc>
      </w:tr>
      <w:tr w:rsidR="00DF418F" w:rsidRPr="0008588B" w14:paraId="11681C5A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AC41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Liquid components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EFC9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 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D860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92FF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 </w:t>
            </w:r>
          </w:p>
        </w:tc>
      </w:tr>
      <w:tr w:rsidR="00DF418F" w:rsidRPr="0008588B" w14:paraId="7916989C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68C2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Water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BFEE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E50D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0A86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18.01</w:t>
            </w:r>
          </w:p>
        </w:tc>
      </w:tr>
      <w:tr w:rsidR="00DF418F" w:rsidRPr="0008588B" w14:paraId="08CAC755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8205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Formamide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E2A5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8BEA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noProof/>
              </w:rPr>
              <w:drawing>
                <wp:inline distT="0" distB="0" distL="0" distR="0" wp14:anchorId="205B0284" wp14:editId="5E7C3C2C">
                  <wp:extent cx="261938" cy="261938"/>
                  <wp:effectExtent l="0" t="0" r="5080" b="5080"/>
                  <wp:docPr id="17" name="Picture 16" descr="Formamide 75-12-7 | TCI AMERIC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CE3760-E4FB-4DAD-B896-4F96E1D60FC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 descr="Formamide 75-12-7 | TCI AMERICA">
                            <a:extLst>
                              <a:ext uri="{FF2B5EF4-FFF2-40B4-BE49-F238E27FC236}">
                                <a16:creationId xmlns:a16="http://schemas.microsoft.com/office/drawing/2014/main" id="{CECE3760-E4FB-4DAD-B896-4F96E1D60FC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79" cy="2645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5DCA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45.04</w:t>
            </w:r>
          </w:p>
        </w:tc>
      </w:tr>
      <w:tr w:rsidR="00DF418F" w:rsidRPr="0008588B" w14:paraId="2C2011D9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BD27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Acetic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 xml:space="preserve"> 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acid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60A0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C3B2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noProof/>
              </w:rPr>
              <w:drawing>
                <wp:inline distT="0" distB="0" distL="0" distR="0" wp14:anchorId="5F1D42FE" wp14:editId="009FF068">
                  <wp:extent cx="320868" cy="219075"/>
                  <wp:effectExtent l="0" t="0" r="3175" b="0"/>
                  <wp:docPr id="21" name="Picture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154F19-B024-4BC2-A58F-465CB0E1B08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>
                            <a:extLst>
                              <a:ext uri="{FF2B5EF4-FFF2-40B4-BE49-F238E27FC236}">
                                <a16:creationId xmlns:a16="http://schemas.microsoft.com/office/drawing/2014/main" id="{A0154F19-B024-4BC2-A58F-465CB0E1B0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33" cy="2208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813F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60.05</w:t>
            </w:r>
          </w:p>
        </w:tc>
      </w:tr>
      <w:tr w:rsidR="00DF418F" w:rsidRPr="0008588B" w14:paraId="7A150384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8201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Propionic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 xml:space="preserve"> 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acid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7D7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D707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noProof/>
              </w:rPr>
              <w:drawing>
                <wp:inline distT="0" distB="0" distL="0" distR="0" wp14:anchorId="12D66900" wp14:editId="4686E6B7">
                  <wp:extent cx="402448" cy="2095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483" cy="22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EBCD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74.08</w:t>
            </w:r>
          </w:p>
        </w:tc>
      </w:tr>
      <w:tr w:rsidR="00DF418F" w:rsidRPr="0008588B" w14:paraId="54B3EE89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DC50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Glycine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9831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734E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10860" w:dyaOrig="5370" w14:anchorId="046EC1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18pt" o:ole="">
                  <v:imagedata r:id="rId18" o:title=""/>
                </v:shape>
                <o:OLEObject Type="Embed" ProgID="PBrush" ShapeID="_x0000_i1025" DrawAspect="Content" ObjectID="_1696936231" r:id="rId19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5991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75.07</w:t>
            </w:r>
          </w:p>
        </w:tc>
      </w:tr>
      <w:tr w:rsidR="00DF418F" w:rsidRPr="0008588B" w14:paraId="15E396F1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D5F7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Benzene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1030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E8C4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noProof/>
              </w:rPr>
              <w:drawing>
                <wp:inline distT="0" distB="0" distL="0" distR="0" wp14:anchorId="404DC4EC" wp14:editId="02886A01">
                  <wp:extent cx="200025" cy="200025"/>
                  <wp:effectExtent l="0" t="0" r="9525" b="9525"/>
                  <wp:docPr id="4" name="Picture 4" descr="Benzene 71-43-2 | Tokyo Chemical Industry Co., Ltd.(JP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enzene 71-43-2 | Tokyo Chemical Industry Co., Ltd.(JP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31" cy="206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6D30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78.11</w:t>
            </w:r>
          </w:p>
        </w:tc>
      </w:tr>
      <w:tr w:rsidR="00DF418F" w:rsidRPr="0008588B" w14:paraId="25E6A964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607C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N-butyric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 xml:space="preserve"> 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acid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5315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8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24E6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7710" w:dyaOrig="3435" w14:anchorId="280D6CB4">
                <v:shape id="_x0000_i1026" type="#_x0000_t75" style="width:39.75pt;height:18pt" o:ole="">
                  <v:imagedata r:id="rId21" o:title=""/>
                </v:shape>
                <o:OLEObject Type="Embed" ProgID="PBrush" ShapeID="_x0000_i1026" DrawAspect="Content" ObjectID="_1696936232" r:id="rId22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3DFB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88.10</w:t>
            </w:r>
          </w:p>
        </w:tc>
      </w:tr>
      <w:tr w:rsidR="00DF418F" w:rsidRPr="0008588B" w14:paraId="75652DDD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27B0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Iso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-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butyric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 xml:space="preserve"> 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acid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53EB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8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3511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noProof/>
              </w:rPr>
              <w:drawing>
                <wp:inline distT="0" distB="0" distL="0" distR="0" wp14:anchorId="46575ACA" wp14:editId="2042DA98">
                  <wp:extent cx="357188" cy="267557"/>
                  <wp:effectExtent l="0" t="0" r="5080" b="0"/>
                  <wp:docPr id="5" name="Picture 5" descr="Isobutyraldehyde &gt;= 98 %, FG | 78-84-2 | Sigma-Aldr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Isobutyraldehyde &gt;= 98 %, FG | 78-84-2 | Sigma-Aldr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077" cy="286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86B9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88.10</w:t>
            </w:r>
          </w:p>
        </w:tc>
      </w:tr>
      <w:tr w:rsidR="00DF418F" w:rsidRPr="0008588B" w14:paraId="4A5BB578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5C23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L-alanine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9770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7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6CAC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noProof/>
              </w:rPr>
              <w:drawing>
                <wp:inline distT="0" distB="0" distL="0" distR="0" wp14:anchorId="3FC8B037" wp14:editId="111D1443">
                  <wp:extent cx="401955" cy="301091"/>
                  <wp:effectExtent l="0" t="0" r="0" b="3810"/>
                  <wp:docPr id="6" name="Picture 6" descr="L-Alanine &gt;= 99.0 % NT | 56-41-7 | Sigma-Aldr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L-Alanine &gt;= 99.0 % NT | 56-41-7 | Sigma-Aldr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441" cy="30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B2D0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89.09</w:t>
            </w:r>
          </w:p>
        </w:tc>
      </w:tr>
      <w:tr w:rsidR="00DF418F" w:rsidRPr="0008588B" w14:paraId="506A26C8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A99D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Glycerol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D0E4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8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8109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5475" w:dyaOrig="2160" w14:anchorId="260FF4B5">
                <v:shape id="_x0000_i1027" type="#_x0000_t75" style="width:37.5pt;height:15pt" o:ole="">
                  <v:imagedata r:id="rId25" o:title=""/>
                </v:shape>
                <o:OLEObject Type="Embed" ProgID="PBrush" ShapeID="_x0000_i1027" DrawAspect="Content" ObjectID="_1696936233" r:id="rId26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17AE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92.09</w:t>
            </w:r>
          </w:p>
        </w:tc>
      </w:tr>
      <w:tr w:rsidR="00DF418F" w:rsidRPr="0008588B" w14:paraId="11242A95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A5D1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Phenol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10A1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B1D4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4425" w:dyaOrig="7260" w14:anchorId="4D2B89E3">
                <v:shape id="_x0000_i1028" type="#_x0000_t75" style="width:16.5pt;height:26.25pt" o:ole="">
                  <v:imagedata r:id="rId27" o:title=""/>
                </v:shape>
                <o:OLEObject Type="Embed" ProgID="PBrush" ShapeID="_x0000_i1028" DrawAspect="Content" ObjectID="_1696936234" r:id="rId28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D47A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94.11</w:t>
            </w:r>
          </w:p>
        </w:tc>
      </w:tr>
      <w:tr w:rsidR="00DF418F" w:rsidRPr="0008588B" w14:paraId="5048D071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5CF0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Isovaleric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 xml:space="preserve"> 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acid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2F9E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10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7E5E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noProof/>
              </w:rPr>
              <w:drawing>
                <wp:inline distT="0" distB="0" distL="0" distR="0" wp14:anchorId="239EFF7F" wp14:editId="25BC649C">
                  <wp:extent cx="509588" cy="226679"/>
                  <wp:effectExtent l="0" t="0" r="508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91" cy="242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97F0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102.13</w:t>
            </w:r>
          </w:p>
        </w:tc>
      </w:tr>
      <w:tr w:rsidR="00DF418F" w:rsidRPr="0008588B" w14:paraId="34DD6004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5B5E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2-methylbutyric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 xml:space="preserve"> 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acid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D03B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10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5249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noProof/>
              </w:rPr>
              <w:drawing>
                <wp:inline distT="0" distB="0" distL="0" distR="0" wp14:anchorId="476C745C" wp14:editId="26B8D666">
                  <wp:extent cx="490538" cy="309546"/>
                  <wp:effectExtent l="0" t="0" r="508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41" cy="315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6EBF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102.13</w:t>
            </w:r>
          </w:p>
        </w:tc>
      </w:tr>
      <w:tr w:rsidR="00DF418F" w:rsidRPr="0008588B" w14:paraId="56625790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4FFF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L-s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erine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BB9B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7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1E93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11610" w:dyaOrig="7515" w14:anchorId="1A55A3E8">
                <v:shape id="_x0000_i1029" type="#_x0000_t75" style="width:41.25pt;height:26.25pt" o:ole="">
                  <v:imagedata r:id="rId31" o:title=""/>
                </v:shape>
                <o:OLEObject Type="Embed" ProgID="PBrush" ShapeID="_x0000_i1029" DrawAspect="Content" ObjectID="_1696936235" r:id="rId32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AB39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105.09</w:t>
            </w:r>
          </w:p>
        </w:tc>
      </w:tr>
      <w:tr w:rsidR="00DF418F" w:rsidRPr="0008588B" w14:paraId="21D72389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0F73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Ethyl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 xml:space="preserve"> 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cyanoacetate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63F9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7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464F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9045" w:dyaOrig="3255" w14:anchorId="627DB7F9">
                <v:shape id="_x0000_i1030" type="#_x0000_t75" style="width:56.25pt;height:20.25pt" o:ole="">
                  <v:imagedata r:id="rId33" o:title=""/>
                </v:shape>
                <o:OLEObject Type="Embed" ProgID="PBrush" ShapeID="_x0000_i1030" DrawAspect="Content" ObjectID="_1696936236" r:id="rId34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3264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113.11</w:t>
            </w:r>
          </w:p>
        </w:tc>
      </w:tr>
      <w:tr w:rsidR="00DF418F" w:rsidRPr="0008588B" w14:paraId="20EFC3E5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0653" w14:textId="77777777" w:rsidR="00DF418F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B669F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L-Proline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E89E6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9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D1E0A" w14:textId="77777777" w:rsidR="00DF418F" w:rsidRDefault="00DF418F" w:rsidP="00FB74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05CCE4" wp14:editId="25920565">
                  <wp:extent cx="383297" cy="299754"/>
                  <wp:effectExtent l="0" t="0" r="0" b="5080"/>
                  <wp:docPr id="2" name="Picture 2" descr="Diagram, schemat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Diagram, schematic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543" cy="306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62540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115.13</w:t>
            </w:r>
          </w:p>
        </w:tc>
      </w:tr>
      <w:tr w:rsidR="00DF418F" w:rsidRPr="0008588B" w14:paraId="0F1FD501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F226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L-v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aline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59FF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11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5C56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11085" w:dyaOrig="7155" w14:anchorId="0C07AA3F">
                <v:shape id="_x0000_i1031" type="#_x0000_t75" style="width:40.5pt;height:26.25pt" o:ole="">
                  <v:imagedata r:id="rId36" o:title=""/>
                </v:shape>
                <o:OLEObject Type="Embed" ProgID="PBrush" ShapeID="_x0000_i1031" DrawAspect="Content" ObjectID="_1696936237" r:id="rId37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1AC6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117.15</w:t>
            </w:r>
          </w:p>
        </w:tc>
      </w:tr>
      <w:tr w:rsidR="00DF418F" w:rsidRPr="0008588B" w14:paraId="0B75BDCC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4E3F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Indole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9A49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8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7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9C5E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noProof/>
              </w:rPr>
              <w:drawing>
                <wp:inline distT="0" distB="0" distL="0" distR="0" wp14:anchorId="6DE5C0DD" wp14:editId="2224E1F0">
                  <wp:extent cx="328613" cy="268865"/>
                  <wp:effectExtent l="0" t="0" r="0" b="0"/>
                  <wp:docPr id="19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6A817A-85F1-48E3-BA33-47BEA4287D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9F6A817A-85F1-48E3-BA33-47BEA4287D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057" cy="284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7E51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117.15</w:t>
            </w:r>
          </w:p>
        </w:tc>
      </w:tr>
      <w:tr w:rsidR="00DF418F" w:rsidRPr="0008588B" w14:paraId="4BD696CA" w14:textId="77777777" w:rsidTr="008E48D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2D1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Threonine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DF3F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9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</w:p>
        </w:tc>
        <w:tc>
          <w:tcPr>
            <w:tcW w:w="34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4D20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11385" w:dyaOrig="7080" w14:anchorId="1D1ADDC0">
                <v:shape id="_x0000_i1032" type="#_x0000_t75" style="width:39pt;height:23.25pt" o:ole="">
                  <v:imagedata r:id="rId39" o:title=""/>
                </v:shape>
                <o:OLEObject Type="Embed" ProgID="PBrush" ShapeID="_x0000_i1032" DrawAspect="Content" ObjectID="_1696936238" r:id="rId40"/>
              </w:object>
            </w:r>
          </w:p>
        </w:tc>
        <w:tc>
          <w:tcPr>
            <w:tcW w:w="11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AB46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119.12</w:t>
            </w:r>
          </w:p>
        </w:tc>
      </w:tr>
      <w:tr w:rsidR="00DF418F" w:rsidRPr="0008588B" w14:paraId="3A780494" w14:textId="77777777" w:rsidTr="008E48D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38E9D" w14:textId="77777777" w:rsidR="00DF418F" w:rsidRPr="003431CC" w:rsidRDefault="00DF418F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B669F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L-Hydroxyp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r</w:t>
            </w:r>
            <w:r w:rsidRPr="00B669F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oline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2DE99" w14:textId="77777777" w:rsidR="00DF418F" w:rsidRPr="0008588B" w:rsidRDefault="00DF418F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9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26AF4" w14:textId="77777777" w:rsidR="00DF418F" w:rsidRDefault="00DF418F" w:rsidP="00FB74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FC6D34" wp14:editId="1DF66CDD">
                  <wp:extent cx="378816" cy="518099"/>
                  <wp:effectExtent l="0" t="0" r="2540" b="0"/>
                  <wp:docPr id="1" name="Picture 1" descr="Shape, polyg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hape, polygon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836" cy="54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DD52D" w14:textId="77777777" w:rsidR="00DF418F" w:rsidRPr="0008588B" w:rsidRDefault="00DF418F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131.13</w:t>
            </w:r>
          </w:p>
        </w:tc>
      </w:tr>
    </w:tbl>
    <w:p w14:paraId="6C8973F7" w14:textId="77777777" w:rsidR="00DF418F" w:rsidRDefault="00DF418F" w:rsidP="00DF418F">
      <w:pPr>
        <w:jc w:val="center"/>
        <w:rPr>
          <w:b/>
          <w:bCs/>
          <w:lang w:val="en-AU"/>
        </w:rPr>
      </w:pPr>
    </w:p>
    <w:p w14:paraId="29EB9FFF" w14:textId="4769AB91" w:rsidR="00DF418F" w:rsidRDefault="00DF418F" w:rsidP="00DF418F">
      <w:pPr>
        <w:jc w:val="center"/>
        <w:rPr>
          <w:b/>
          <w:bCs/>
          <w:lang w:val="en-AU"/>
        </w:rPr>
      </w:pPr>
    </w:p>
    <w:p w14:paraId="3BE7BB3C" w14:textId="77777777" w:rsidR="002E2E05" w:rsidRDefault="002E2E05" w:rsidP="00DF418F">
      <w:pPr>
        <w:jc w:val="center"/>
        <w:rPr>
          <w:b/>
          <w:bCs/>
          <w:lang w:val="en-AU"/>
        </w:rPr>
      </w:pPr>
    </w:p>
    <w:p w14:paraId="7032C6A9" w14:textId="23BC38DB" w:rsidR="00DF418F" w:rsidRPr="00C07609" w:rsidRDefault="00DF418F" w:rsidP="00DF418F">
      <w:pPr>
        <w:jc w:val="center"/>
        <w:rPr>
          <w:b/>
          <w:bCs/>
          <w:lang w:val="en-AU"/>
        </w:rPr>
      </w:pPr>
      <w:r w:rsidRPr="00C07609">
        <w:rPr>
          <w:b/>
          <w:bCs/>
          <w:lang w:val="en-AU"/>
        </w:rPr>
        <w:lastRenderedPageBreak/>
        <w:t>Table S</w:t>
      </w:r>
      <w:r w:rsidR="008E48D7">
        <w:rPr>
          <w:b/>
          <w:bCs/>
          <w:lang w:val="en-AU"/>
        </w:rPr>
        <w:t>1</w:t>
      </w:r>
      <w:r w:rsidRPr="00C07609">
        <w:rPr>
          <w:b/>
          <w:bCs/>
          <w:lang w:val="en-AU"/>
        </w:rPr>
        <w:t xml:space="preserve">: </w:t>
      </w:r>
      <w:r>
        <w:rPr>
          <w:b/>
          <w:bCs/>
          <w:lang w:val="en-AU"/>
        </w:rPr>
        <w:t>Species applied in a</w:t>
      </w:r>
      <w:r w:rsidRPr="002C5931">
        <w:rPr>
          <w:b/>
          <w:bCs/>
          <w:lang w:val="en-AU"/>
        </w:rPr>
        <w:t xml:space="preserve">naerobic </w:t>
      </w:r>
      <w:r>
        <w:rPr>
          <w:b/>
          <w:bCs/>
          <w:lang w:val="en-AU"/>
        </w:rPr>
        <w:t>d</w:t>
      </w:r>
      <w:r w:rsidRPr="002C5931">
        <w:rPr>
          <w:b/>
          <w:bCs/>
          <w:lang w:val="en-AU"/>
        </w:rPr>
        <w:t>igestion</w:t>
      </w:r>
      <w:r w:rsidRPr="00C07609">
        <w:rPr>
          <w:b/>
          <w:bCs/>
          <w:lang w:val="en-AU"/>
        </w:rPr>
        <w:t xml:space="preserve"> of WDGS</w:t>
      </w:r>
      <w:r>
        <w:rPr>
          <w:b/>
          <w:bCs/>
          <w:lang w:val="en-AU"/>
        </w:rPr>
        <w:t xml:space="preserve"> (continue)</w:t>
      </w:r>
    </w:p>
    <w:p w14:paraId="66FC2C04" w14:textId="77777777" w:rsidR="00DF418F" w:rsidRDefault="00DF418F" w:rsidP="00DF418F">
      <w:pPr>
        <w:rPr>
          <w:lang w:val="en-AU"/>
        </w:rPr>
      </w:pPr>
    </w:p>
    <w:tbl>
      <w:tblPr>
        <w:tblW w:w="8500" w:type="dxa"/>
        <w:tblLook w:val="04A0" w:firstRow="1" w:lastRow="0" w:firstColumn="1" w:lastColumn="0" w:noHBand="0" w:noVBand="1"/>
      </w:tblPr>
      <w:tblGrid>
        <w:gridCol w:w="2340"/>
        <w:gridCol w:w="1540"/>
        <w:gridCol w:w="3453"/>
        <w:gridCol w:w="1167"/>
      </w:tblGrid>
      <w:tr w:rsidR="00DF418F" w:rsidRPr="0008588B" w14:paraId="543171BE" w14:textId="77777777" w:rsidTr="008E48D7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18192" w14:textId="77777777" w:rsidR="00DF418F" w:rsidRPr="003431CC" w:rsidRDefault="00DF418F" w:rsidP="00FB74E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zh-CN"/>
              </w:rPr>
              <w:t>Name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4C25D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zh-CN"/>
              </w:rPr>
              <w:t>Formula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13B3B" w14:textId="77777777" w:rsidR="00DF418F" w:rsidRDefault="00DF418F" w:rsidP="00FB74EC">
            <w:pPr>
              <w:jc w:val="center"/>
            </w:pPr>
            <w:r w:rsidRPr="000858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zh-CN"/>
              </w:rPr>
              <w:t>Structure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A3149" w14:textId="77777777" w:rsidR="00DF418F" w:rsidRPr="0008588B" w:rsidRDefault="00DF418F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zh-CN"/>
              </w:rPr>
              <w:t>M (g/mol)</w:t>
            </w:r>
          </w:p>
        </w:tc>
      </w:tr>
      <w:tr w:rsidR="008E48D7" w:rsidRPr="008E48D7" w14:paraId="539957E1" w14:textId="77777777" w:rsidTr="008E48D7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6B464" w14:textId="77777777" w:rsidR="008E48D7" w:rsidRPr="008E48D7" w:rsidRDefault="008E48D7" w:rsidP="00FB74E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8E48D7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Liquid components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3026B" w14:textId="77777777" w:rsidR="008E48D7" w:rsidRPr="008E48D7" w:rsidRDefault="008E48D7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0B584" w14:textId="77777777" w:rsidR="008E48D7" w:rsidRPr="008E48D7" w:rsidRDefault="008E48D7" w:rsidP="00FB74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04FFB" w14:textId="77777777" w:rsidR="008E48D7" w:rsidRPr="008E48D7" w:rsidRDefault="008E48D7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</w:p>
        </w:tc>
      </w:tr>
      <w:tr w:rsidR="008E48D7" w:rsidRPr="0008588B" w14:paraId="2FEC3478" w14:textId="77777777" w:rsidTr="008E48D7">
        <w:trPr>
          <w:trHeight w:val="300"/>
        </w:trPr>
        <w:tc>
          <w:tcPr>
            <w:tcW w:w="234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0C0C8" w14:textId="58A25C15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Leucine</w:t>
            </w:r>
          </w:p>
        </w:tc>
        <w:tc>
          <w:tcPr>
            <w:tcW w:w="154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07C78" w14:textId="67B384A4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13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3C9D4" w14:textId="7AFE815A" w:rsidR="008E48D7" w:rsidRPr="0008588B" w:rsidRDefault="008E48D7" w:rsidP="008E48D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6255" w:dyaOrig="4065" w14:anchorId="6CF480CF">
                <v:shape id="_x0000_i1033" type="#_x0000_t75" style="width:35.25pt;height:24pt" o:ole="">
                  <v:imagedata r:id="rId42" o:title=""/>
                </v:shape>
                <o:OLEObject Type="Embed" ProgID="PBrush" ShapeID="_x0000_i1033" DrawAspect="Content" ObjectID="_1696936239" r:id="rId43"/>
              </w:object>
            </w:r>
          </w:p>
        </w:tc>
        <w:tc>
          <w:tcPr>
            <w:tcW w:w="116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2B9BB" w14:textId="10B5592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131.17</w:t>
            </w:r>
          </w:p>
        </w:tc>
      </w:tr>
      <w:tr w:rsidR="008E48D7" w:rsidRPr="0008588B" w14:paraId="2CFAD479" w14:textId="77777777" w:rsidTr="008E48D7">
        <w:trPr>
          <w:trHeight w:val="300"/>
        </w:trPr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5AB0D" w14:textId="5B1D9FE0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L-i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soleucine</w:t>
            </w: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FC1D3" w14:textId="1A8B3E0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13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BAD04" w14:textId="604CB7FC" w:rsidR="008E48D7" w:rsidRPr="0008588B" w:rsidRDefault="008E48D7" w:rsidP="008E48D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11715" w:dyaOrig="7200" w14:anchorId="6AD74A5D">
                <v:shape id="_x0000_i1034" type="#_x0000_t75" style="width:36.75pt;height:24pt" o:ole="">
                  <v:imagedata r:id="rId44" o:title=""/>
                </v:shape>
                <o:OLEObject Type="Embed" ProgID="PBrush" ShapeID="_x0000_i1034" DrawAspect="Content" ObjectID="_1696936240" r:id="rId45"/>
              </w:object>
            </w: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96BD6" w14:textId="7A3B3574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131.17</w:t>
            </w:r>
          </w:p>
        </w:tc>
      </w:tr>
      <w:tr w:rsidR="008E48D7" w:rsidRPr="0008588B" w14:paraId="094F6C9A" w14:textId="77777777" w:rsidTr="008E48D7">
        <w:trPr>
          <w:trHeight w:val="300"/>
        </w:trPr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5F6BB" w14:textId="4C7EAD75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B669F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L-Ornithine</w:t>
            </w: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7366E" w14:textId="32D14755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FF346" w14:textId="21AA5BF3" w:rsidR="008E48D7" w:rsidRPr="0008588B" w:rsidRDefault="008E48D7" w:rsidP="008E48D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noProof/>
              </w:rPr>
              <w:drawing>
                <wp:inline distT="0" distB="0" distL="0" distR="0" wp14:anchorId="1F964B7A" wp14:editId="63DA44C2">
                  <wp:extent cx="592235" cy="293434"/>
                  <wp:effectExtent l="0" t="0" r="0" b="0"/>
                  <wp:docPr id="8" name="Picture 8" descr="A picture containing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A picture containing chart&#10;&#10;Description automatically generated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864" cy="305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4B20D" w14:textId="478CC495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132.16</w:t>
            </w:r>
          </w:p>
        </w:tc>
      </w:tr>
      <w:tr w:rsidR="008E48D7" w:rsidRPr="0008588B" w14:paraId="3EE27AB1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0C2B1" w14:textId="77777777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L-a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spartic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 xml:space="preserve"> 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acid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9E4A1" w14:textId="7777777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7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4D6A5" w14:textId="77777777" w:rsidR="008E48D7" w:rsidRDefault="008E48D7" w:rsidP="008E48D7">
            <w:pPr>
              <w:jc w:val="center"/>
            </w:pPr>
            <w:r>
              <w:object w:dxaOrig="8940" w:dyaOrig="5085" w14:anchorId="2B0B5C1A">
                <v:shape id="_x0000_i1035" type="#_x0000_t75" style="width:47.25pt;height:27pt" o:ole="">
                  <v:imagedata r:id="rId47" o:title=""/>
                </v:shape>
                <o:OLEObject Type="Embed" ProgID="PBrush" ShapeID="_x0000_i1035" DrawAspect="Content" ObjectID="_1696936241" r:id="rId48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B4FD5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133.10</w:t>
            </w:r>
          </w:p>
        </w:tc>
      </w:tr>
      <w:tr w:rsidR="008E48D7" w:rsidRPr="0008588B" w14:paraId="288D00C3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9A9C0" w14:textId="77777777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-l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ysine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1EF3B" w14:textId="7777777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14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3AB63" w14:textId="77777777" w:rsidR="008E48D7" w:rsidRDefault="008E48D7" w:rsidP="008E48D7">
            <w:pPr>
              <w:jc w:val="center"/>
            </w:pPr>
            <w:r>
              <w:object w:dxaOrig="9225" w:dyaOrig="4035" w14:anchorId="6DD90C30">
                <v:shape id="_x0000_i1036" type="#_x0000_t75" style="width:60.75pt;height:27.75pt" o:ole="">
                  <v:imagedata r:id="rId49" o:title=""/>
                </v:shape>
                <o:OLEObject Type="Embed" ProgID="PBrush" ShapeID="_x0000_i1036" DrawAspect="Content" ObjectID="_1696936242" r:id="rId50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2BF98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146.19</w:t>
            </w:r>
          </w:p>
        </w:tc>
      </w:tr>
      <w:tr w:rsidR="008E48D7" w:rsidRPr="0008588B" w14:paraId="16823B03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30AD0" w14:textId="77777777" w:rsidR="008E48D7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L-glutamic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 xml:space="preserve"> 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acid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29C77" w14:textId="7777777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9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93EF9" w14:textId="77777777" w:rsidR="008E48D7" w:rsidRDefault="008E48D7" w:rsidP="008E48D7">
            <w:pPr>
              <w:jc w:val="center"/>
            </w:pPr>
            <w:r>
              <w:object w:dxaOrig="11700" w:dyaOrig="5625" w14:anchorId="3AB576DD">
                <v:shape id="_x0000_i1037" type="#_x0000_t75" style="width:49.5pt;height:24pt" o:ole="">
                  <v:imagedata r:id="rId51" o:title=""/>
                </v:shape>
                <o:OLEObject Type="Embed" ProgID="PBrush" ShapeID="_x0000_i1037" DrawAspect="Content" ObjectID="_1696936243" r:id="rId52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1A3B5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147.13</w:t>
            </w:r>
          </w:p>
        </w:tc>
      </w:tr>
      <w:tr w:rsidR="008E48D7" w:rsidRPr="0008588B" w14:paraId="3E68E5DE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96EB" w14:textId="77777777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L-m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ethionine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6B05" w14:textId="7777777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11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S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7AC0" w14:textId="77777777" w:rsidR="008E48D7" w:rsidRPr="0008588B" w:rsidRDefault="008E48D7" w:rsidP="008E48D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9075" w:dyaOrig="4275" w14:anchorId="5E9DC5A3">
                <v:shape id="_x0000_i1038" type="#_x0000_t75" style="width:76.5pt;height:36pt" o:ole="">
                  <v:imagedata r:id="rId53" o:title=""/>
                </v:shape>
                <o:OLEObject Type="Embed" ProgID="PBrush" ShapeID="_x0000_i1038" DrawAspect="Content" ObjectID="_1696936244" r:id="rId54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1316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149.21</w:t>
            </w:r>
          </w:p>
        </w:tc>
      </w:tr>
      <w:tr w:rsidR="008E48D7" w:rsidRPr="0008588B" w14:paraId="08175AED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75C4D" w14:textId="77777777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B669F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L-Histidine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CC9F8" w14:textId="7777777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9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CFA52" w14:textId="77777777" w:rsidR="008E48D7" w:rsidRDefault="008E48D7" w:rsidP="008E48D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D897CC" wp14:editId="0F441C78">
                  <wp:extent cx="687122" cy="397640"/>
                  <wp:effectExtent l="0" t="0" r="0" b="2540"/>
                  <wp:docPr id="25" name="Picture 25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Diagram&#10;&#10;Description automatically generated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197" cy="407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C03B7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155.15</w:t>
            </w:r>
          </w:p>
        </w:tc>
      </w:tr>
      <w:tr w:rsidR="008E48D7" w:rsidRPr="0008588B" w14:paraId="39EBAD36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E89A" w14:textId="77777777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L-phenylalanine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1FC1" w14:textId="7777777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9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11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17B8" w14:textId="77777777" w:rsidR="008E48D7" w:rsidRPr="0008588B" w:rsidRDefault="008E48D7" w:rsidP="008E48D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5445" w:dyaOrig="3270" w14:anchorId="65B3F7BF">
                <v:shape id="_x0000_i1039" type="#_x0000_t75" style="width:42.75pt;height:25.5pt" o:ole="">
                  <v:imagedata r:id="rId56" o:title=""/>
                </v:shape>
                <o:OLEObject Type="Embed" ProgID="PBrush" ShapeID="_x0000_i1039" DrawAspect="Content" ObjectID="_1696936245" r:id="rId57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A7D6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165.19</w:t>
            </w:r>
          </w:p>
        </w:tc>
      </w:tr>
      <w:tr w:rsidR="008E48D7" w:rsidRPr="0008588B" w14:paraId="15F4B6B2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BCBF" w14:textId="77777777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L-a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rginine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B3D8" w14:textId="7777777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14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31C0" w14:textId="77777777" w:rsidR="008E48D7" w:rsidRPr="0008588B" w:rsidRDefault="008E48D7" w:rsidP="008E48D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9330" w:dyaOrig="3570" w14:anchorId="44344C0E">
                <v:shape id="_x0000_i1040" type="#_x0000_t75" style="width:69.75pt;height:26.25pt" o:ole="">
                  <v:imagedata r:id="rId58" o:title=""/>
                </v:shape>
                <o:OLEObject Type="Embed" ProgID="PBrush" ShapeID="_x0000_i1040" DrawAspect="Content" ObjectID="_1696936246" r:id="rId59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42C8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174.20</w:t>
            </w:r>
          </w:p>
        </w:tc>
      </w:tr>
      <w:tr w:rsidR="008E48D7" w:rsidRPr="0008588B" w14:paraId="5B20C316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9271" w14:textId="77777777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Dextrose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F9B5" w14:textId="7777777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4383" w14:textId="77777777" w:rsidR="008E48D7" w:rsidRPr="0008588B" w:rsidRDefault="008E48D7" w:rsidP="008E48D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2400" w:dyaOrig="2505" w14:anchorId="25567D9E">
                <v:shape id="_x0000_i1041" type="#_x0000_t75" style="width:35.25pt;height:36.75pt" o:ole="">
                  <v:imagedata r:id="rId60" o:title=""/>
                </v:shape>
                <o:OLEObject Type="Embed" ProgID="PBrush" ShapeID="_x0000_i1041" DrawAspect="Content" ObjectID="_1696936247" r:id="rId61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B941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180.15</w:t>
            </w:r>
          </w:p>
        </w:tc>
      </w:tr>
      <w:tr w:rsidR="008E48D7" w:rsidRPr="0008588B" w14:paraId="54AA075F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916FC" w14:textId="77777777" w:rsidR="008E48D7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Glucose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37BEB" w14:textId="7777777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5ACF4" w14:textId="77777777" w:rsidR="008E48D7" w:rsidRDefault="008E48D7" w:rsidP="008E48D7">
            <w:pPr>
              <w:jc w:val="center"/>
            </w:pPr>
            <w:r>
              <w:object w:dxaOrig="2235" w:dyaOrig="2040" w14:anchorId="021DE9A6">
                <v:shape id="_x0000_i1042" type="#_x0000_t75" style="width:42pt;height:39pt" o:ole="">
                  <v:imagedata r:id="rId62" o:title=""/>
                </v:shape>
                <o:OLEObject Type="Embed" ProgID="PBrush" ShapeID="_x0000_i1042" DrawAspect="Content" ObjectID="_1696936248" r:id="rId63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8EA87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180.15</w:t>
            </w:r>
          </w:p>
        </w:tc>
      </w:tr>
      <w:tr w:rsidR="008E48D7" w:rsidRPr="0008588B" w14:paraId="0C8D029A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9A88C" w14:textId="77777777" w:rsidR="008E48D7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Fructose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3BEF4" w14:textId="7777777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1640B" w14:textId="77777777" w:rsidR="008E48D7" w:rsidRDefault="008E48D7" w:rsidP="008E48D7">
            <w:pPr>
              <w:jc w:val="center"/>
            </w:pPr>
            <w:r>
              <w:object w:dxaOrig="2985" w:dyaOrig="1785" w14:anchorId="50993136">
                <v:shape id="_x0000_i1043" type="#_x0000_t75" style="width:53.25pt;height:31.5pt" o:ole="">
                  <v:imagedata r:id="rId64" o:title=""/>
                </v:shape>
                <o:OLEObject Type="Embed" ProgID="PBrush" ShapeID="_x0000_i1043" DrawAspect="Content" ObjectID="_1696936249" r:id="rId65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7C5D3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180.15</w:t>
            </w:r>
          </w:p>
        </w:tc>
      </w:tr>
      <w:tr w:rsidR="008E48D7" w:rsidRPr="0008588B" w14:paraId="7BCA3B42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8459" w14:textId="77777777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L-t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yrosine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F8DD" w14:textId="7777777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9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11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0868" w14:textId="77777777" w:rsidR="008E48D7" w:rsidRPr="0008588B" w:rsidRDefault="008E48D7" w:rsidP="008E48D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object w:dxaOrig="5475" w:dyaOrig="3000" w14:anchorId="2001CF65">
                <v:shape id="_x0000_i1044" type="#_x0000_t75" style="width:53.25pt;height:29.25pt" o:ole="">
                  <v:imagedata r:id="rId66" o:title=""/>
                </v:shape>
                <o:OLEObject Type="Embed" ProgID="PBrush" ShapeID="_x0000_i1044" DrawAspect="Content" ObjectID="_1696936250" r:id="rId67"/>
              </w:objec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5A9D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181.19</w:t>
            </w:r>
          </w:p>
        </w:tc>
      </w:tr>
      <w:tr w:rsidR="008E48D7" w:rsidRPr="0008588B" w14:paraId="1168CBF8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477E" w14:textId="77777777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Tryptophan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71A2" w14:textId="7777777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11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2AEA" w14:textId="77777777" w:rsidR="008E48D7" w:rsidRPr="0008588B" w:rsidRDefault="008E48D7" w:rsidP="008E48D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noProof/>
              </w:rPr>
              <w:drawing>
                <wp:inline distT="0" distB="0" distL="0" distR="0" wp14:anchorId="4304D347" wp14:editId="2B2A20AA">
                  <wp:extent cx="628650" cy="394532"/>
                  <wp:effectExtent l="0" t="0" r="0" b="5715"/>
                  <wp:docPr id="23" name="Picture 23" descr="L-Tryptophan BioUltra, &gt;= 99.5 % NT | 73-22-3 | Sigma-Aldr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7" descr="L-Tryptophan BioUltra, &gt;= 99.5 % NT | 73-22-3 | Sigma-Aldr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32" cy="40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55C2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204.22</w:t>
            </w:r>
          </w:p>
        </w:tc>
      </w:tr>
      <w:tr w:rsidR="008E48D7" w:rsidRPr="0008588B" w14:paraId="674D3A91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B06C" w14:textId="77777777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B669F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L-Lanthionine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E1C70" w14:textId="77777777" w:rsidR="008E48D7" w:rsidRPr="009A6912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S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5E29B" w14:textId="77777777" w:rsidR="008E48D7" w:rsidRDefault="008E48D7" w:rsidP="008E48D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33D362" wp14:editId="0140FDDE">
                  <wp:extent cx="697641" cy="360848"/>
                  <wp:effectExtent l="0" t="0" r="7620" b="1270"/>
                  <wp:docPr id="26" name="Picture 26" descr="Diagram, schemat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Diagram, schematic&#10;&#10;Description automatically generated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326" cy="369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3400D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208.23</w:t>
            </w:r>
          </w:p>
        </w:tc>
      </w:tr>
      <w:tr w:rsidR="008E48D7" w:rsidRPr="0008588B" w14:paraId="5AB2862F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CB2A8" w14:textId="77777777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B669F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Cystine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E92AC" w14:textId="7777777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S</w:t>
            </w:r>
            <w:r w:rsidRPr="009A6912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DC0CC" w14:textId="77777777" w:rsidR="008E48D7" w:rsidRDefault="008E48D7" w:rsidP="008E48D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57E805" wp14:editId="086CCE67">
                  <wp:extent cx="803073" cy="354802"/>
                  <wp:effectExtent l="0" t="0" r="0" b="762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692" cy="36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A5D1A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240.30</w:t>
            </w:r>
          </w:p>
        </w:tc>
      </w:tr>
      <w:tr w:rsidR="008E48D7" w:rsidRPr="0008588B" w14:paraId="30286B48" w14:textId="77777777" w:rsidTr="00FB74E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ADD1" w14:textId="77777777" w:rsidR="008E48D7" w:rsidRPr="003431CC" w:rsidRDefault="008E48D7" w:rsidP="008E48D7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</w:pP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Oleic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 xml:space="preserve"> </w:t>
            </w:r>
            <w:r w:rsidRPr="003431CC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AU" w:eastAsia="zh-CN"/>
              </w:rPr>
              <w:t>acid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DE40" w14:textId="77777777" w:rsidR="008E48D7" w:rsidRPr="0008588B" w:rsidRDefault="008E48D7" w:rsidP="008E48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18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34</w:t>
            </w: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C076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2758" w14:textId="77777777" w:rsidR="008E48D7" w:rsidRPr="0008588B" w:rsidRDefault="008E48D7" w:rsidP="008E48D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noProof/>
              </w:rPr>
              <w:drawing>
                <wp:inline distT="0" distB="0" distL="0" distR="0" wp14:anchorId="51370871" wp14:editId="474BB007">
                  <wp:extent cx="2024063" cy="254241"/>
                  <wp:effectExtent l="0" t="0" r="0" b="0"/>
                  <wp:docPr id="24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5F2386-1F3C-4B4A-AF9F-8CA3AD9B3EF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DE5F2386-1F3C-4B4A-AF9F-8CA3AD9B3E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109233" cy="264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62F7" w14:textId="77777777" w:rsidR="008E48D7" w:rsidRPr="0008588B" w:rsidRDefault="008E48D7" w:rsidP="008E48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08588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282.46</w:t>
            </w:r>
          </w:p>
        </w:tc>
      </w:tr>
    </w:tbl>
    <w:p w14:paraId="19A882EC" w14:textId="77777777" w:rsidR="00DF418F" w:rsidRDefault="00DF418F" w:rsidP="00DF418F">
      <w:pPr>
        <w:rPr>
          <w:lang w:val="en-AU"/>
        </w:rPr>
      </w:pPr>
    </w:p>
    <w:p w14:paraId="70B3626F" w14:textId="77777777" w:rsidR="00DF418F" w:rsidRPr="007E0488" w:rsidRDefault="00DF418F" w:rsidP="00DF418F">
      <w:pPr>
        <w:rPr>
          <w:lang w:val="en-AU"/>
        </w:rPr>
      </w:pPr>
      <w:bookmarkStart w:id="2" w:name="_Hlk64289881"/>
      <w:r>
        <w:t>Note: L represents the -NH</w:t>
      </w:r>
      <w:r w:rsidRPr="006100E2">
        <w:rPr>
          <w:vertAlign w:val="subscript"/>
        </w:rPr>
        <w:t>2</w:t>
      </w:r>
      <w:r>
        <w:t xml:space="preserve"> group is linked on the α carbon </w:t>
      </w:r>
      <w:r w:rsidRPr="007E0488">
        <w:t xml:space="preserve">that attaches to </w:t>
      </w:r>
      <w:r>
        <w:t>the acidic</w:t>
      </w:r>
      <w:r w:rsidRPr="007E0488">
        <w:t xml:space="preserve"> functional group</w:t>
      </w:r>
      <w:r>
        <w:t xml:space="preserve"> (-COOH).</w:t>
      </w:r>
    </w:p>
    <w:bookmarkEnd w:id="2"/>
    <w:p w14:paraId="5AADE598" w14:textId="44636A78" w:rsidR="00524FF6" w:rsidRDefault="00524FF6" w:rsidP="00524FF6">
      <w:pPr>
        <w:rPr>
          <w:lang w:val="en-AU"/>
        </w:rPr>
      </w:pPr>
    </w:p>
    <w:p w14:paraId="34F84E38" w14:textId="34DD7EE7" w:rsidR="00587675" w:rsidRDefault="00587675" w:rsidP="00524FF6">
      <w:pPr>
        <w:rPr>
          <w:lang w:val="en-AU"/>
        </w:rPr>
      </w:pPr>
    </w:p>
    <w:p w14:paraId="305A457A" w14:textId="12281FD5" w:rsidR="00587675" w:rsidRDefault="00587675" w:rsidP="00524FF6">
      <w:pPr>
        <w:rPr>
          <w:lang w:val="en-AU"/>
        </w:rPr>
      </w:pPr>
    </w:p>
    <w:p w14:paraId="2859DEEF" w14:textId="1ACA4547" w:rsidR="00587675" w:rsidRDefault="00587675" w:rsidP="00524FF6">
      <w:pPr>
        <w:rPr>
          <w:lang w:val="en-AU"/>
        </w:rPr>
      </w:pPr>
    </w:p>
    <w:p w14:paraId="5CD06F16" w14:textId="434284F8" w:rsidR="00587675" w:rsidRDefault="00587675" w:rsidP="00524FF6">
      <w:pPr>
        <w:rPr>
          <w:lang w:val="en-AU"/>
        </w:rPr>
      </w:pPr>
    </w:p>
    <w:p w14:paraId="69F40019" w14:textId="50B4AF66" w:rsidR="00587675" w:rsidRDefault="00587675" w:rsidP="00524FF6">
      <w:pPr>
        <w:rPr>
          <w:lang w:val="en-AU"/>
        </w:rPr>
      </w:pPr>
    </w:p>
    <w:p w14:paraId="6FDFF1A2" w14:textId="25267908" w:rsidR="00587675" w:rsidRPr="00450B9A" w:rsidRDefault="00587675" w:rsidP="00587675">
      <w:pPr>
        <w:spacing w:line="360" w:lineRule="auto"/>
        <w:jc w:val="center"/>
        <w:rPr>
          <w:rFonts w:asciiTheme="minorHAnsi" w:hAnsiTheme="minorHAnsi"/>
          <w:b/>
          <w:lang w:val="en-AU"/>
        </w:rPr>
      </w:pPr>
      <w:r w:rsidRPr="00450B9A">
        <w:rPr>
          <w:rFonts w:asciiTheme="minorHAnsi" w:hAnsiTheme="minorHAnsi"/>
          <w:b/>
          <w:lang w:val="en-AU"/>
        </w:rPr>
        <w:lastRenderedPageBreak/>
        <w:t>Table S</w:t>
      </w:r>
      <w:r w:rsidR="008E48D7" w:rsidRPr="00450B9A">
        <w:rPr>
          <w:rFonts w:asciiTheme="minorHAnsi" w:hAnsiTheme="minorHAnsi"/>
          <w:b/>
          <w:lang w:val="en-AU"/>
        </w:rPr>
        <w:t>2</w:t>
      </w:r>
      <w:r w:rsidRPr="00450B9A">
        <w:rPr>
          <w:rFonts w:asciiTheme="minorHAnsi" w:hAnsiTheme="minorHAnsi"/>
          <w:b/>
          <w:lang w:val="en-AU"/>
        </w:rPr>
        <w:t>:  Composition of the liquid stream after hydrolysis</w:t>
      </w:r>
      <w:r w:rsidR="005E2492" w:rsidRPr="00450B9A">
        <w:rPr>
          <w:rFonts w:asciiTheme="minorHAnsi" w:hAnsiTheme="minorHAnsi"/>
          <w:b/>
          <w:lang w:val="en-AU"/>
        </w:rPr>
        <w:t xml:space="preserve"> in this study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29"/>
        <w:gridCol w:w="1184"/>
        <w:gridCol w:w="1119"/>
        <w:gridCol w:w="1016"/>
        <w:gridCol w:w="905"/>
      </w:tblGrid>
      <w:tr w:rsidR="00587675" w:rsidRPr="006F3831" w14:paraId="50147AB2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B81A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BF25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Formula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5D878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M (g/mol)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E27F8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 (mol%)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2DA9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 (</w:t>
            </w:r>
            <w:proofErr w:type="spellStart"/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wt</w:t>
            </w:r>
            <w:proofErr w:type="spellEnd"/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%)</w:t>
            </w:r>
          </w:p>
        </w:tc>
      </w:tr>
      <w:tr w:rsidR="00587675" w:rsidRPr="006F3831" w14:paraId="2D954C52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D163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Carbon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 xml:space="preserve"> 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dioxide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8AD2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7B8B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44.01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7ADB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0AF5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0.07</w:t>
            </w:r>
          </w:p>
        </w:tc>
      </w:tr>
      <w:tr w:rsidR="00587675" w:rsidRPr="006F3831" w14:paraId="22E1F6C3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AE3E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7329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E8A7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18.01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12B4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94.39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5A88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64.45</w:t>
            </w:r>
          </w:p>
        </w:tc>
      </w:tr>
      <w:tr w:rsidR="00587675" w:rsidRPr="006F3831" w14:paraId="17F3210F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6B22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Glycine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DE73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DF95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75.07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3011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ED51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1.51</w:t>
            </w:r>
          </w:p>
        </w:tc>
      </w:tr>
      <w:tr w:rsidR="00587675" w:rsidRPr="006F3831" w14:paraId="01A78B22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EDC0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Alanine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CC86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7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E821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89.09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FD5A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247D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0.43</w:t>
            </w:r>
          </w:p>
        </w:tc>
      </w:tr>
      <w:tr w:rsidR="00587675" w:rsidRPr="006F3831" w14:paraId="59F406AA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4D6A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Serine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A43A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7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220E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105.09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5CE3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3639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0.32</w:t>
            </w:r>
          </w:p>
        </w:tc>
      </w:tr>
      <w:tr w:rsidR="00587675" w:rsidRPr="006F3831" w14:paraId="495B4CD9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9F6C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L-proline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A8C8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9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E37E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115.13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134A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F8C4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0.58</w:t>
            </w:r>
          </w:p>
        </w:tc>
      </w:tr>
      <w:tr w:rsidR="00587675" w:rsidRPr="006F3831" w14:paraId="79C3D9D1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EBE9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Valine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23A2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11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DD76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117.15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C903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6D6D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0.44</w:t>
            </w:r>
          </w:p>
        </w:tc>
      </w:tr>
      <w:tr w:rsidR="00587675" w:rsidRPr="006F3831" w14:paraId="1D0C6DC2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245B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Threonine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9399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9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1493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119.12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0385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0765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0.33</w:t>
            </w:r>
          </w:p>
        </w:tc>
      </w:tr>
      <w:tr w:rsidR="00587675" w:rsidRPr="006F3831" w14:paraId="6C4C428E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6A92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L-hydroxyp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r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1443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9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5B81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131.13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5155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122E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0.03</w:t>
            </w:r>
          </w:p>
        </w:tc>
      </w:tr>
      <w:tr w:rsidR="00587675" w:rsidRPr="006F3831" w14:paraId="5E423044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253E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Leucine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857B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13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7DDF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131.17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CB13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6382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1.09</w:t>
            </w:r>
          </w:p>
        </w:tc>
      </w:tr>
      <w:tr w:rsidR="00587675" w:rsidRPr="006F3831" w14:paraId="6FDCCC99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89D4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I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so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l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eucine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5DCA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13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C4B5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131.17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21AE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E674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0.36</w:t>
            </w:r>
          </w:p>
        </w:tc>
      </w:tr>
      <w:tr w:rsidR="00587675" w:rsidRPr="006F3831" w14:paraId="4A5CCE88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0F55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L-ornithine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EC32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12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1C79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132.16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0D6B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BC4D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0.03</w:t>
            </w:r>
          </w:p>
        </w:tc>
      </w:tr>
      <w:tr w:rsidR="00587675" w:rsidRPr="006F3831" w14:paraId="2AB19FAF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1B49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Aspartic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9E3A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7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07B1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133.10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C514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5773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0.57</w:t>
            </w:r>
          </w:p>
        </w:tc>
      </w:tr>
      <w:tr w:rsidR="00587675" w:rsidRPr="006F3831" w14:paraId="3BBE54F9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CC4B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Lysine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63A4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14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50F0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146.19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D02B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D851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0.37</w:t>
            </w:r>
          </w:p>
        </w:tc>
      </w:tr>
      <w:tr w:rsidR="00587675" w:rsidRPr="006F3831" w14:paraId="25183951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9B1E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L-glutamic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 xml:space="preserve"> 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8C65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5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9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9E8A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147.13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CF2E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D049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1.22</w:t>
            </w:r>
          </w:p>
        </w:tc>
      </w:tr>
      <w:tr w:rsidR="00587675" w:rsidRPr="006F3831" w14:paraId="4FAB971D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A621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L-histidine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0154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9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B5FA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155.15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1614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EA70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0.31</w:t>
            </w:r>
          </w:p>
        </w:tc>
      </w:tr>
      <w:tr w:rsidR="00587675" w:rsidRPr="006F3831" w14:paraId="67E46DC7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17DE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L-phenylalanine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5B70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9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11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D5F2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165.19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5ADE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A1BC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0.58</w:t>
            </w:r>
          </w:p>
        </w:tc>
      </w:tr>
      <w:tr w:rsidR="00587675" w:rsidRPr="006F3831" w14:paraId="7ACB1A62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6C3F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Arginine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7784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14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D97E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174.20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AF1C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9439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0.61</w:t>
            </w:r>
          </w:p>
        </w:tc>
      </w:tr>
      <w:tr w:rsidR="00587675" w:rsidRPr="006F3831" w14:paraId="03A997F8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0CF9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Dextrose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9189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12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0FE1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180.15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2626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3993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19.95</w:t>
            </w:r>
          </w:p>
        </w:tc>
      </w:tr>
      <w:tr w:rsidR="00587675" w:rsidRPr="006F3831" w14:paraId="568E1798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B739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Tyrosine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CD0B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9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11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NO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CF79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181.19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42CE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9767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0.55</w:t>
            </w:r>
          </w:p>
        </w:tc>
      </w:tr>
      <w:tr w:rsidR="00587675" w:rsidRPr="006F3831" w14:paraId="4AC158AA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FF82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Tryptophan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D72C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11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12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8E9F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204.22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4938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D2EA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0.10</w:t>
            </w:r>
          </w:p>
        </w:tc>
      </w:tr>
      <w:tr w:rsidR="00587675" w:rsidRPr="006F3831" w14:paraId="6D838E2C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3CC2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Oleic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 xml:space="preserve"> 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acid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D7DC" w14:textId="77777777" w:rsidR="00587675" w:rsidRPr="006F3831" w:rsidRDefault="00587675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18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34</w:t>
            </w: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  <w:r w:rsidRPr="008B6AFC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BF6A8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282.46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23571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028C" w14:textId="77777777" w:rsidR="00587675" w:rsidRPr="006F3831" w:rsidRDefault="00587675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6F38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6.12</w:t>
            </w:r>
          </w:p>
        </w:tc>
      </w:tr>
    </w:tbl>
    <w:p w14:paraId="6AF21B9A" w14:textId="77777777" w:rsidR="00587675" w:rsidRDefault="00587675" w:rsidP="00587675"/>
    <w:p w14:paraId="6519D941" w14:textId="77777777" w:rsidR="00587675" w:rsidRPr="007E0488" w:rsidRDefault="00587675" w:rsidP="00587675">
      <w:pPr>
        <w:rPr>
          <w:lang w:val="en-AU"/>
        </w:rPr>
      </w:pPr>
      <w:r>
        <w:t>Note: L represents the -NH</w:t>
      </w:r>
      <w:r w:rsidRPr="006100E2">
        <w:rPr>
          <w:vertAlign w:val="subscript"/>
        </w:rPr>
        <w:t>2</w:t>
      </w:r>
      <w:r>
        <w:t xml:space="preserve"> group is linked on the α carbon </w:t>
      </w:r>
      <w:r w:rsidRPr="007E0488">
        <w:t xml:space="preserve">that attaches to </w:t>
      </w:r>
      <w:r>
        <w:t>the acidic</w:t>
      </w:r>
      <w:r w:rsidRPr="007E0488">
        <w:t xml:space="preserve"> functional group</w:t>
      </w:r>
      <w:r>
        <w:t xml:space="preserve"> (-COOH).</w:t>
      </w:r>
    </w:p>
    <w:p w14:paraId="1EBF17C2" w14:textId="0FB4D40E" w:rsidR="00450B9A" w:rsidRDefault="00450B9A" w:rsidP="00450B9A">
      <w:pPr>
        <w:spacing w:line="360" w:lineRule="auto"/>
        <w:jc w:val="both"/>
        <w:rPr>
          <w:rFonts w:asciiTheme="minorHAnsi" w:hAnsiTheme="minorHAnsi"/>
          <w:b/>
          <w:lang w:val="en-AU"/>
        </w:rPr>
      </w:pPr>
    </w:p>
    <w:p w14:paraId="2737CE3E" w14:textId="22EFD9FF" w:rsidR="00450B9A" w:rsidRDefault="00450B9A" w:rsidP="00450B9A">
      <w:pPr>
        <w:spacing w:line="360" w:lineRule="auto"/>
        <w:jc w:val="both"/>
        <w:rPr>
          <w:rFonts w:asciiTheme="minorHAnsi" w:hAnsiTheme="minorHAnsi"/>
          <w:b/>
          <w:lang w:val="en-AU"/>
        </w:rPr>
      </w:pPr>
    </w:p>
    <w:p w14:paraId="668ACB53" w14:textId="75A71820" w:rsidR="00450B9A" w:rsidRDefault="00450B9A" w:rsidP="00450B9A">
      <w:pPr>
        <w:spacing w:line="360" w:lineRule="auto"/>
        <w:jc w:val="both"/>
        <w:rPr>
          <w:rFonts w:asciiTheme="minorHAnsi" w:hAnsiTheme="minorHAnsi"/>
          <w:b/>
          <w:lang w:val="en-AU"/>
        </w:rPr>
      </w:pPr>
    </w:p>
    <w:p w14:paraId="26556FD3" w14:textId="36AFB038" w:rsidR="00450B9A" w:rsidRDefault="00450B9A" w:rsidP="00450B9A">
      <w:pPr>
        <w:spacing w:line="360" w:lineRule="auto"/>
        <w:jc w:val="both"/>
        <w:rPr>
          <w:rFonts w:asciiTheme="minorHAnsi" w:hAnsiTheme="minorHAnsi"/>
          <w:b/>
          <w:lang w:val="en-AU"/>
        </w:rPr>
      </w:pPr>
    </w:p>
    <w:p w14:paraId="0D082186" w14:textId="0BFAC89B" w:rsidR="00450B9A" w:rsidRDefault="00450B9A" w:rsidP="00450B9A">
      <w:pPr>
        <w:spacing w:line="360" w:lineRule="auto"/>
        <w:jc w:val="both"/>
        <w:rPr>
          <w:rFonts w:asciiTheme="minorHAnsi" w:hAnsiTheme="minorHAnsi"/>
          <w:b/>
          <w:lang w:val="en-AU"/>
        </w:rPr>
      </w:pPr>
    </w:p>
    <w:p w14:paraId="2EEE9B41" w14:textId="12C6E841" w:rsidR="00450B9A" w:rsidRDefault="00450B9A" w:rsidP="00450B9A">
      <w:pPr>
        <w:spacing w:line="360" w:lineRule="auto"/>
        <w:jc w:val="both"/>
        <w:rPr>
          <w:rFonts w:asciiTheme="minorHAnsi" w:hAnsiTheme="minorHAnsi"/>
          <w:b/>
          <w:lang w:val="en-AU"/>
        </w:rPr>
      </w:pPr>
    </w:p>
    <w:p w14:paraId="73C8BEB5" w14:textId="77490F53" w:rsidR="00450B9A" w:rsidRDefault="00450B9A" w:rsidP="00450B9A">
      <w:pPr>
        <w:spacing w:line="360" w:lineRule="auto"/>
        <w:jc w:val="both"/>
        <w:rPr>
          <w:rFonts w:asciiTheme="minorHAnsi" w:hAnsiTheme="minorHAnsi"/>
          <w:b/>
          <w:lang w:val="en-AU"/>
        </w:rPr>
      </w:pPr>
    </w:p>
    <w:p w14:paraId="48DDE0CF" w14:textId="03063035" w:rsidR="00450B9A" w:rsidRDefault="00450B9A" w:rsidP="00450B9A">
      <w:pPr>
        <w:spacing w:line="360" w:lineRule="auto"/>
        <w:jc w:val="both"/>
        <w:rPr>
          <w:rFonts w:asciiTheme="minorHAnsi" w:hAnsiTheme="minorHAnsi"/>
          <w:b/>
          <w:lang w:val="en-AU"/>
        </w:rPr>
      </w:pPr>
    </w:p>
    <w:p w14:paraId="1F740DEA" w14:textId="42468760" w:rsidR="00450B9A" w:rsidRDefault="00450B9A" w:rsidP="00450B9A">
      <w:pPr>
        <w:spacing w:line="360" w:lineRule="auto"/>
        <w:jc w:val="both"/>
        <w:rPr>
          <w:rFonts w:asciiTheme="minorHAnsi" w:hAnsiTheme="minorHAnsi"/>
          <w:b/>
          <w:lang w:val="en-AU"/>
        </w:rPr>
      </w:pPr>
    </w:p>
    <w:p w14:paraId="26C455A7" w14:textId="5516B119" w:rsidR="00450B9A" w:rsidRDefault="00450B9A" w:rsidP="00450B9A">
      <w:pPr>
        <w:spacing w:line="360" w:lineRule="auto"/>
        <w:jc w:val="both"/>
        <w:rPr>
          <w:rFonts w:asciiTheme="minorHAnsi" w:hAnsiTheme="minorHAnsi"/>
          <w:b/>
          <w:lang w:val="en-AU"/>
        </w:rPr>
      </w:pPr>
    </w:p>
    <w:p w14:paraId="6294E638" w14:textId="0550DFE5" w:rsidR="00450B9A" w:rsidRDefault="00450B9A" w:rsidP="00450B9A">
      <w:pPr>
        <w:spacing w:line="360" w:lineRule="auto"/>
        <w:jc w:val="both"/>
        <w:rPr>
          <w:rFonts w:asciiTheme="minorHAnsi" w:hAnsiTheme="minorHAnsi"/>
          <w:b/>
          <w:lang w:val="en-AU"/>
        </w:rPr>
      </w:pPr>
    </w:p>
    <w:p w14:paraId="0AA9F6BD" w14:textId="356B5A06" w:rsidR="00450B9A" w:rsidRDefault="00450B9A" w:rsidP="00450B9A">
      <w:pPr>
        <w:spacing w:line="360" w:lineRule="auto"/>
        <w:jc w:val="both"/>
        <w:rPr>
          <w:rFonts w:asciiTheme="minorHAnsi" w:hAnsiTheme="minorHAnsi"/>
          <w:b/>
          <w:lang w:val="en-AU"/>
        </w:rPr>
      </w:pPr>
    </w:p>
    <w:p w14:paraId="726955D8" w14:textId="77777777" w:rsidR="00450B9A" w:rsidRDefault="00450B9A" w:rsidP="00450B9A">
      <w:pPr>
        <w:spacing w:line="360" w:lineRule="auto"/>
        <w:jc w:val="both"/>
        <w:rPr>
          <w:rFonts w:asciiTheme="minorHAnsi" w:hAnsiTheme="minorHAnsi"/>
          <w:b/>
          <w:lang w:val="en-AU"/>
        </w:rPr>
      </w:pPr>
    </w:p>
    <w:p w14:paraId="23FF37CF" w14:textId="371C3D10" w:rsidR="00450B9A" w:rsidRDefault="00450B9A" w:rsidP="00450B9A">
      <w:pPr>
        <w:jc w:val="center"/>
        <w:rPr>
          <w:b/>
          <w:bCs/>
          <w:lang w:val="en-AU"/>
        </w:rPr>
      </w:pPr>
      <w:r w:rsidRPr="00C07609">
        <w:rPr>
          <w:b/>
          <w:bCs/>
          <w:lang w:val="en-AU"/>
        </w:rPr>
        <w:lastRenderedPageBreak/>
        <w:t>Table S</w:t>
      </w:r>
      <w:r>
        <w:rPr>
          <w:b/>
          <w:bCs/>
          <w:lang w:val="en-AU"/>
        </w:rPr>
        <w:t>3</w:t>
      </w:r>
      <w:r w:rsidRPr="00C07609">
        <w:rPr>
          <w:b/>
          <w:bCs/>
          <w:lang w:val="en-AU"/>
        </w:rPr>
        <w:t xml:space="preserve">: </w:t>
      </w:r>
      <w:r w:rsidRPr="000A2168">
        <w:rPr>
          <w:b/>
          <w:bCs/>
          <w:lang w:val="en-AU"/>
        </w:rPr>
        <w:t xml:space="preserve">Anaerobic digestion </w:t>
      </w:r>
      <w:r>
        <w:rPr>
          <w:b/>
          <w:bCs/>
          <w:lang w:val="en-AU"/>
        </w:rPr>
        <w:t>reactions applied in simulation</w:t>
      </w:r>
    </w:p>
    <w:p w14:paraId="110CBADF" w14:textId="77777777" w:rsidR="00450B9A" w:rsidRDefault="00450B9A" w:rsidP="00450B9A">
      <w:pPr>
        <w:jc w:val="center"/>
        <w:rPr>
          <w:b/>
          <w:bCs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8482"/>
      </w:tblGrid>
      <w:tr w:rsidR="00450B9A" w:rsidRPr="00744044" w14:paraId="62EF0E35" w14:textId="77777777" w:rsidTr="00FB74EC">
        <w:tc>
          <w:tcPr>
            <w:tcW w:w="0" w:type="auto"/>
            <w:gridSpan w:val="2"/>
          </w:tcPr>
          <w:p w14:paraId="3069B91B" w14:textId="77777777" w:rsidR="00450B9A" w:rsidRPr="00744044" w:rsidRDefault="00450B9A" w:rsidP="00FB74E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Acidogenesis</w:t>
            </w:r>
          </w:p>
        </w:tc>
      </w:tr>
      <w:tr w:rsidR="00450B9A" w14:paraId="2D006F2F" w14:textId="77777777" w:rsidTr="00FB74EC">
        <w:tc>
          <w:tcPr>
            <w:tcW w:w="0" w:type="auto"/>
          </w:tcPr>
          <w:p w14:paraId="0800F973" w14:textId="029FCE36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8</w:t>
            </w:r>
          </w:p>
        </w:tc>
        <w:tc>
          <w:tcPr>
            <w:tcW w:w="0" w:type="auto"/>
          </w:tcPr>
          <w:p w14:paraId="286E5D5D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Tryptoph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8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7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N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Indole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(Acetic acid)+C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14:paraId="6B9CE8D0" w14:textId="77777777" w:rsidTr="00FB74EC">
        <w:tc>
          <w:tcPr>
            <w:tcW w:w="0" w:type="auto"/>
          </w:tcPr>
          <w:p w14:paraId="04B632F9" w14:textId="4537BCEB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9</w:t>
            </w:r>
          </w:p>
        </w:tc>
        <w:tc>
          <w:tcPr>
            <w:tcW w:w="0" w:type="auto"/>
          </w:tcPr>
          <w:p w14:paraId="5CCE2637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9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11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Tyrosine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5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OH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Phenol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14:paraId="4BD210A1" w14:textId="77777777" w:rsidTr="00FB74EC">
        <w:tc>
          <w:tcPr>
            <w:tcW w:w="0" w:type="auto"/>
          </w:tcPr>
          <w:p w14:paraId="7D9C75C9" w14:textId="5FF8F9CA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1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765F9488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9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11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L-Phenylalanine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Benzene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14:paraId="210C88C4" w14:textId="77777777" w:rsidTr="00FB74EC">
        <w:tc>
          <w:tcPr>
            <w:tcW w:w="0" w:type="auto"/>
          </w:tcPr>
          <w:p w14:paraId="54D4C7A1" w14:textId="52EC11E5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1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01FB4ED9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Arginine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+6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5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Isovaleric acid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Propionic acid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+8N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</m:oMath>
            </m:oMathPara>
          </w:p>
        </w:tc>
      </w:tr>
      <w:tr w:rsidR="00450B9A" w14:paraId="591A0496" w14:textId="77777777" w:rsidTr="00FB74EC">
        <w:tc>
          <w:tcPr>
            <w:tcW w:w="0" w:type="auto"/>
          </w:tcPr>
          <w:p w14:paraId="78E787F1" w14:textId="0E3F7F2B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1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</w:tcPr>
          <w:p w14:paraId="655716FE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Lysine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8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N-Butyric acid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</m:oMath>
            </m:oMathPara>
          </w:p>
        </w:tc>
      </w:tr>
      <w:tr w:rsidR="00450B9A" w14:paraId="62337937" w14:textId="77777777" w:rsidTr="00FB74EC">
        <w:tc>
          <w:tcPr>
            <w:tcW w:w="0" w:type="auto"/>
          </w:tcPr>
          <w:p w14:paraId="562EC110" w14:textId="1AE9EFB4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1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3</w:t>
            </w:r>
          </w:p>
        </w:tc>
        <w:tc>
          <w:tcPr>
            <w:tcW w:w="0" w:type="auto"/>
          </w:tcPr>
          <w:p w14:paraId="5AB16318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NO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(Leucine)+2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5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(Isovaleric acid)+C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14:paraId="51D07DEC" w14:textId="77777777" w:rsidTr="00FB74EC">
        <w:tc>
          <w:tcPr>
            <w:tcW w:w="0" w:type="auto"/>
          </w:tcPr>
          <w:p w14:paraId="6BBE2997" w14:textId="06F11A49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1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14:paraId="794E744C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NO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(Isoleucine)+2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5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(Isovaleric acid)+C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14:paraId="44B771CA" w14:textId="77777777" w:rsidTr="00FB74EC">
        <w:tc>
          <w:tcPr>
            <w:tcW w:w="0" w:type="auto"/>
          </w:tcPr>
          <w:p w14:paraId="467B9961" w14:textId="4FAB5B99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1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</w:tcPr>
          <w:p w14:paraId="0EB8057E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5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L-Ornithithine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8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N-Butyric acid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:rsidRPr="00A5236F" w14:paraId="384C7A14" w14:textId="77777777" w:rsidTr="00FB74EC">
        <w:tc>
          <w:tcPr>
            <w:tcW w:w="0" w:type="auto"/>
          </w:tcPr>
          <w:p w14:paraId="4C952301" w14:textId="3ED51713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1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6</w:t>
            </w:r>
          </w:p>
        </w:tc>
        <w:tc>
          <w:tcPr>
            <w:tcW w:w="0" w:type="auto"/>
          </w:tcPr>
          <w:p w14:paraId="106CC84A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5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11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S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Methionine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SH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Methanethiol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14:paraId="0E8B9C49" w14:textId="77777777" w:rsidTr="00FB74EC">
        <w:tc>
          <w:tcPr>
            <w:tcW w:w="0" w:type="auto"/>
          </w:tcPr>
          <w:p w14:paraId="68F417C5" w14:textId="140909E8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1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</w:tcPr>
          <w:p w14:paraId="7740DDD8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5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NO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(Valine)+2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8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(Isobutyric acid)+C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14:paraId="75A0AD07" w14:textId="77777777" w:rsidTr="00FB74EC">
        <w:tc>
          <w:tcPr>
            <w:tcW w:w="0" w:type="auto"/>
          </w:tcPr>
          <w:p w14:paraId="1CF756E4" w14:textId="25A3E695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1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8</w:t>
            </w:r>
          </w:p>
        </w:tc>
        <w:tc>
          <w:tcPr>
            <w:tcW w:w="0" w:type="auto"/>
          </w:tcPr>
          <w:p w14:paraId="57CD2F69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9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L-Histidine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+6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+3C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+3N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14:paraId="70225378" w14:textId="77777777" w:rsidTr="00FB74EC">
        <w:tc>
          <w:tcPr>
            <w:tcW w:w="0" w:type="auto"/>
          </w:tcPr>
          <w:p w14:paraId="301AD63D" w14:textId="2BFBB863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19</w:t>
            </w:r>
          </w:p>
        </w:tc>
        <w:tc>
          <w:tcPr>
            <w:tcW w:w="0" w:type="auto"/>
          </w:tcPr>
          <w:p w14:paraId="10999CD5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5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9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L-Glutamic acid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8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N-Butyric acid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</m:oMath>
            </m:oMathPara>
          </w:p>
        </w:tc>
      </w:tr>
      <w:tr w:rsidR="00450B9A" w14:paraId="431FB124" w14:textId="77777777" w:rsidTr="00FB74EC">
        <w:tc>
          <w:tcPr>
            <w:tcW w:w="0" w:type="auto"/>
          </w:tcPr>
          <w:p w14:paraId="6FE9165B" w14:textId="3711A29F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2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5C0B9353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5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9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L-Hydroxyproline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8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N-Butyric acid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</m:oMath>
            </m:oMathPara>
          </w:p>
        </w:tc>
      </w:tr>
      <w:tr w:rsidR="00450B9A" w14:paraId="3804C0F8" w14:textId="77777777" w:rsidTr="00FB74EC">
        <w:tc>
          <w:tcPr>
            <w:tcW w:w="0" w:type="auto"/>
          </w:tcPr>
          <w:p w14:paraId="31DB91B0" w14:textId="08017759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2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4F70DE16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5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9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L-Proline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8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N-Butyric acid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14:paraId="4BD9315C" w14:textId="77777777" w:rsidTr="00FB74EC">
        <w:tc>
          <w:tcPr>
            <w:tcW w:w="0" w:type="auto"/>
          </w:tcPr>
          <w:p w14:paraId="296BAECE" w14:textId="7585E710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2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</w:tcPr>
          <w:p w14:paraId="231DDDF8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9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Threonine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14:paraId="74D029A6" w14:textId="77777777" w:rsidTr="00FB74EC">
        <w:tc>
          <w:tcPr>
            <w:tcW w:w="0" w:type="auto"/>
          </w:tcPr>
          <w:p w14:paraId="66476E16" w14:textId="300CFF84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2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3</w:t>
            </w:r>
          </w:p>
        </w:tc>
        <w:tc>
          <w:tcPr>
            <w:tcW w:w="0" w:type="auto"/>
          </w:tcPr>
          <w:p w14:paraId="5D572FC3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7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Aspartic acid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14:paraId="20E762B1" w14:textId="77777777" w:rsidTr="00FB74EC">
        <w:tc>
          <w:tcPr>
            <w:tcW w:w="0" w:type="auto"/>
          </w:tcPr>
          <w:p w14:paraId="70DAAF07" w14:textId="60631CED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2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14:paraId="107984C6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7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Serine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14:paraId="736305FE" w14:textId="77777777" w:rsidTr="00FB74EC">
        <w:tc>
          <w:tcPr>
            <w:tcW w:w="0" w:type="auto"/>
          </w:tcPr>
          <w:p w14:paraId="67C1F412" w14:textId="6A382963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2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</w:tcPr>
          <w:p w14:paraId="16BD333A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7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Alanine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14:paraId="1FC2ACC9" w14:textId="77777777" w:rsidTr="00FB74EC">
        <w:tc>
          <w:tcPr>
            <w:tcW w:w="0" w:type="auto"/>
          </w:tcPr>
          <w:p w14:paraId="38E9DDE1" w14:textId="0790C679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2</w:t>
            </w:r>
            <w:r w:rsidR="00E25B5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6</w:t>
            </w:r>
          </w:p>
        </w:tc>
        <w:tc>
          <w:tcPr>
            <w:tcW w:w="0" w:type="auto"/>
          </w:tcPr>
          <w:p w14:paraId="7EF1DD45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4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5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Glycine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O→3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+4N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</m:oMath>
            </m:oMathPara>
          </w:p>
        </w:tc>
      </w:tr>
    </w:tbl>
    <w:p w14:paraId="0A6B534B" w14:textId="77777777" w:rsidR="00450B9A" w:rsidRDefault="00450B9A" w:rsidP="00450B9A">
      <w:pPr>
        <w:spacing w:line="360" w:lineRule="auto"/>
        <w:rPr>
          <w:rFonts w:asciiTheme="minorHAnsi" w:hAnsiTheme="minorHAnsi"/>
          <w:lang w:val="en-AU"/>
        </w:rPr>
      </w:pPr>
    </w:p>
    <w:p w14:paraId="52672788" w14:textId="77777777" w:rsidR="00450B9A" w:rsidRDefault="00450B9A" w:rsidP="00450B9A">
      <w:pPr>
        <w:spacing w:line="360" w:lineRule="auto"/>
        <w:rPr>
          <w:rFonts w:asciiTheme="minorHAnsi" w:hAnsiTheme="minorHAnsi"/>
          <w:lang w:val="en-AU"/>
        </w:rPr>
      </w:pPr>
    </w:p>
    <w:p w14:paraId="5A646A97" w14:textId="08647B78" w:rsidR="00450B9A" w:rsidRDefault="00450B9A" w:rsidP="00450B9A">
      <w:pPr>
        <w:spacing w:line="360" w:lineRule="auto"/>
        <w:rPr>
          <w:rFonts w:asciiTheme="minorHAnsi" w:hAnsiTheme="minorHAnsi"/>
          <w:lang w:val="en-AU"/>
        </w:rPr>
      </w:pPr>
    </w:p>
    <w:p w14:paraId="11E15DFF" w14:textId="0DDFCA58" w:rsidR="00450B9A" w:rsidRDefault="00450B9A" w:rsidP="00450B9A">
      <w:pPr>
        <w:spacing w:line="360" w:lineRule="auto"/>
        <w:rPr>
          <w:rFonts w:asciiTheme="minorHAnsi" w:hAnsiTheme="minorHAnsi"/>
          <w:lang w:val="en-AU"/>
        </w:rPr>
      </w:pPr>
    </w:p>
    <w:p w14:paraId="5D62491D" w14:textId="1E9BD1C0" w:rsidR="00450B9A" w:rsidRDefault="00450B9A" w:rsidP="00450B9A">
      <w:pPr>
        <w:spacing w:line="360" w:lineRule="auto"/>
        <w:rPr>
          <w:rFonts w:asciiTheme="minorHAnsi" w:hAnsiTheme="minorHAnsi"/>
          <w:lang w:val="en-AU"/>
        </w:rPr>
      </w:pPr>
    </w:p>
    <w:p w14:paraId="5ACA8206" w14:textId="25EB00C4" w:rsidR="00450B9A" w:rsidRDefault="00450B9A" w:rsidP="00450B9A">
      <w:pPr>
        <w:spacing w:line="360" w:lineRule="auto"/>
        <w:rPr>
          <w:rFonts w:asciiTheme="minorHAnsi" w:hAnsiTheme="minorHAnsi"/>
          <w:lang w:val="en-AU"/>
        </w:rPr>
      </w:pPr>
    </w:p>
    <w:p w14:paraId="438917D9" w14:textId="7D64C5F5" w:rsidR="00450B9A" w:rsidRDefault="00450B9A" w:rsidP="00450B9A">
      <w:pPr>
        <w:spacing w:line="360" w:lineRule="auto"/>
        <w:rPr>
          <w:rFonts w:asciiTheme="minorHAnsi" w:hAnsiTheme="minorHAnsi"/>
          <w:lang w:val="en-AU"/>
        </w:rPr>
      </w:pPr>
    </w:p>
    <w:p w14:paraId="1E0B37F3" w14:textId="2F6E2724" w:rsidR="00450B9A" w:rsidRDefault="00450B9A" w:rsidP="00450B9A">
      <w:pPr>
        <w:spacing w:line="360" w:lineRule="auto"/>
        <w:rPr>
          <w:rFonts w:asciiTheme="minorHAnsi" w:hAnsiTheme="minorHAnsi"/>
          <w:lang w:val="en-AU"/>
        </w:rPr>
      </w:pPr>
    </w:p>
    <w:p w14:paraId="2FE05CF5" w14:textId="4D5AE46A" w:rsidR="00450B9A" w:rsidRDefault="00450B9A" w:rsidP="00450B9A">
      <w:pPr>
        <w:spacing w:line="360" w:lineRule="auto"/>
        <w:rPr>
          <w:rFonts w:asciiTheme="minorHAnsi" w:hAnsiTheme="minorHAnsi"/>
          <w:lang w:val="en-AU"/>
        </w:rPr>
      </w:pPr>
    </w:p>
    <w:p w14:paraId="32F9A64D" w14:textId="2E6DB21D" w:rsidR="00450B9A" w:rsidRDefault="00450B9A" w:rsidP="00450B9A">
      <w:pPr>
        <w:spacing w:line="360" w:lineRule="auto"/>
        <w:rPr>
          <w:rFonts w:asciiTheme="minorHAnsi" w:hAnsiTheme="minorHAnsi"/>
          <w:lang w:val="en-AU"/>
        </w:rPr>
      </w:pPr>
    </w:p>
    <w:p w14:paraId="4156C9B8" w14:textId="77777777" w:rsidR="00450B9A" w:rsidRDefault="00450B9A" w:rsidP="00450B9A">
      <w:pPr>
        <w:spacing w:line="360" w:lineRule="auto"/>
        <w:rPr>
          <w:rFonts w:asciiTheme="minorHAnsi" w:hAnsiTheme="minorHAnsi"/>
          <w:lang w:val="en-AU"/>
        </w:rPr>
      </w:pPr>
    </w:p>
    <w:p w14:paraId="595A090E" w14:textId="77777777" w:rsidR="00450B9A" w:rsidRDefault="00450B9A" w:rsidP="00450B9A">
      <w:pPr>
        <w:spacing w:line="360" w:lineRule="auto"/>
        <w:rPr>
          <w:rFonts w:asciiTheme="minorHAnsi" w:hAnsiTheme="minorHAnsi"/>
          <w:lang w:val="en-AU"/>
        </w:rPr>
      </w:pPr>
    </w:p>
    <w:p w14:paraId="74960A18" w14:textId="4CDD7579" w:rsidR="00450B9A" w:rsidRDefault="00450B9A" w:rsidP="00450B9A">
      <w:pPr>
        <w:jc w:val="center"/>
        <w:rPr>
          <w:b/>
          <w:bCs/>
          <w:lang w:val="en-AU"/>
        </w:rPr>
      </w:pPr>
      <w:r w:rsidRPr="00C07609">
        <w:rPr>
          <w:b/>
          <w:bCs/>
          <w:lang w:val="en-AU"/>
        </w:rPr>
        <w:lastRenderedPageBreak/>
        <w:t>Table S</w:t>
      </w:r>
      <w:r>
        <w:rPr>
          <w:b/>
          <w:bCs/>
          <w:lang w:val="en-AU"/>
        </w:rPr>
        <w:t>3</w:t>
      </w:r>
      <w:r w:rsidRPr="00C07609">
        <w:rPr>
          <w:b/>
          <w:bCs/>
          <w:lang w:val="en-AU"/>
        </w:rPr>
        <w:t xml:space="preserve">: </w:t>
      </w:r>
      <w:r w:rsidRPr="000A2168">
        <w:rPr>
          <w:b/>
          <w:bCs/>
          <w:lang w:val="en-AU"/>
        </w:rPr>
        <w:t xml:space="preserve">Anaerobic digestion </w:t>
      </w:r>
      <w:r>
        <w:rPr>
          <w:b/>
          <w:bCs/>
          <w:lang w:val="en-AU"/>
        </w:rPr>
        <w:t>reactions applied in simulation (continue)</w:t>
      </w:r>
    </w:p>
    <w:p w14:paraId="3B0E31EE" w14:textId="77777777" w:rsidR="00450B9A" w:rsidRDefault="00450B9A" w:rsidP="00450B9A">
      <w:pPr>
        <w:spacing w:line="360" w:lineRule="auto"/>
        <w:rPr>
          <w:rFonts w:asciiTheme="minorHAnsi" w:hAnsiTheme="minorHAnsi"/>
          <w:lang w:val="en-A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8"/>
        <w:gridCol w:w="5789"/>
      </w:tblGrid>
      <w:tr w:rsidR="00450B9A" w:rsidRPr="00744044" w14:paraId="1696492A" w14:textId="77777777" w:rsidTr="00FB74EC">
        <w:trPr>
          <w:jc w:val="center"/>
        </w:trPr>
        <w:tc>
          <w:tcPr>
            <w:tcW w:w="0" w:type="auto"/>
            <w:gridSpan w:val="2"/>
          </w:tcPr>
          <w:p w14:paraId="2A9E5100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Acetogenesis and methanogenesis</w:t>
            </w:r>
          </w:p>
        </w:tc>
      </w:tr>
      <w:tr w:rsidR="00450B9A" w:rsidRPr="00AC37E4" w14:paraId="0BE74C17" w14:textId="77777777" w:rsidTr="00FB74EC">
        <w:trPr>
          <w:jc w:val="center"/>
        </w:trPr>
        <w:tc>
          <w:tcPr>
            <w:tcW w:w="0" w:type="auto"/>
          </w:tcPr>
          <w:p w14:paraId="1E8193C5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27</w:t>
            </w:r>
          </w:p>
        </w:tc>
        <w:tc>
          <w:tcPr>
            <w:tcW w:w="0" w:type="auto"/>
          </w:tcPr>
          <w:p w14:paraId="6C0EB94A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18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(Oleic acid)+10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O→12C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+6C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:rsidRPr="00AC37E4" w14:paraId="718B51EB" w14:textId="77777777" w:rsidTr="00FB74EC">
        <w:trPr>
          <w:jc w:val="center"/>
        </w:trPr>
        <w:tc>
          <w:tcPr>
            <w:tcW w:w="0" w:type="auto"/>
          </w:tcPr>
          <w:p w14:paraId="435EB9BD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28</w:t>
            </w:r>
          </w:p>
        </w:tc>
        <w:tc>
          <w:tcPr>
            <w:tcW w:w="0" w:type="auto"/>
          </w:tcPr>
          <w:p w14:paraId="24086805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8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7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N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Indole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+8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O→4C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+4C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:rsidRPr="00AC37E4" w14:paraId="1B0F994E" w14:textId="77777777" w:rsidTr="00FB74EC">
        <w:trPr>
          <w:jc w:val="center"/>
        </w:trPr>
        <w:tc>
          <w:tcPr>
            <w:tcW w:w="0" w:type="auto"/>
          </w:tcPr>
          <w:p w14:paraId="08D296DD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29</w:t>
            </w:r>
          </w:p>
        </w:tc>
        <w:tc>
          <w:tcPr>
            <w:tcW w:w="0" w:type="auto"/>
          </w:tcPr>
          <w:p w14:paraId="11F264BE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(Dextrose)→3C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+3C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:rsidRPr="00AC37E4" w14:paraId="270A7138" w14:textId="77777777" w:rsidTr="00FB74EC">
        <w:trPr>
          <w:jc w:val="center"/>
        </w:trPr>
        <w:tc>
          <w:tcPr>
            <w:tcW w:w="0" w:type="auto"/>
          </w:tcPr>
          <w:p w14:paraId="4078F55E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30</w:t>
            </w:r>
          </w:p>
        </w:tc>
        <w:tc>
          <w:tcPr>
            <w:tcW w:w="0" w:type="auto"/>
          </w:tcPr>
          <w:p w14:paraId="7B69DB2E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5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OH+5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O→3C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+3C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:rsidRPr="00AC37E4" w14:paraId="3D5971C3" w14:textId="77777777" w:rsidTr="00FB74EC">
        <w:trPr>
          <w:jc w:val="center"/>
        </w:trPr>
        <w:tc>
          <w:tcPr>
            <w:tcW w:w="0" w:type="auto"/>
          </w:tcPr>
          <w:p w14:paraId="56A62E69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31</w:t>
            </w:r>
          </w:p>
        </w:tc>
        <w:tc>
          <w:tcPr>
            <w:tcW w:w="0" w:type="auto"/>
          </w:tcPr>
          <w:p w14:paraId="404F4D68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+6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O→3C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+3C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:rsidRPr="00AC37E4" w14:paraId="2413B772" w14:textId="77777777" w:rsidTr="00FB74EC">
        <w:trPr>
          <w:jc w:val="center"/>
        </w:trPr>
        <w:tc>
          <w:tcPr>
            <w:tcW w:w="0" w:type="auto"/>
          </w:tcPr>
          <w:p w14:paraId="2B6E1DA8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32</w:t>
            </w:r>
          </w:p>
        </w:tc>
        <w:tc>
          <w:tcPr>
            <w:tcW w:w="0" w:type="auto"/>
          </w:tcPr>
          <w:p w14:paraId="3A748B60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5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(Isovaleric acid)+2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O→3C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:rsidRPr="00AC37E4" w14:paraId="050E029F" w14:textId="77777777" w:rsidTr="00FB74EC">
        <w:trPr>
          <w:jc w:val="center"/>
        </w:trPr>
        <w:tc>
          <w:tcPr>
            <w:tcW w:w="0" w:type="auto"/>
          </w:tcPr>
          <w:p w14:paraId="23715487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33</w:t>
            </w:r>
          </w:p>
        </w:tc>
        <w:tc>
          <w:tcPr>
            <w:tcW w:w="0" w:type="auto"/>
          </w:tcPr>
          <w:p w14:paraId="4DC476CA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5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10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(2-Methylbutyric acid)+2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O→3C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:rsidRPr="00AC37E4" w14:paraId="2CB94450" w14:textId="77777777" w:rsidTr="00FB74EC">
        <w:trPr>
          <w:jc w:val="center"/>
        </w:trPr>
        <w:tc>
          <w:tcPr>
            <w:tcW w:w="0" w:type="auto"/>
          </w:tcPr>
          <w:p w14:paraId="05873C12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34</w:t>
            </w:r>
          </w:p>
        </w:tc>
        <w:tc>
          <w:tcPr>
            <w:tcW w:w="0" w:type="auto"/>
          </w:tcPr>
          <w:p w14:paraId="30183BC2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8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(N-Butyric acid)+2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O→2C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:rsidRPr="00AC37E4" w14:paraId="20621DEF" w14:textId="77777777" w:rsidTr="00FB74EC">
        <w:trPr>
          <w:jc w:val="center"/>
        </w:trPr>
        <w:tc>
          <w:tcPr>
            <w:tcW w:w="0" w:type="auto"/>
          </w:tcPr>
          <w:p w14:paraId="5A7E8BCD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35</w:t>
            </w:r>
          </w:p>
        </w:tc>
        <w:tc>
          <w:tcPr>
            <w:tcW w:w="0" w:type="auto"/>
          </w:tcPr>
          <w:p w14:paraId="43C6100A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8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(Isobutyric acid)+2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O→2C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:rsidRPr="00AC37E4" w14:paraId="075153D1" w14:textId="77777777" w:rsidTr="00FB74EC">
        <w:trPr>
          <w:jc w:val="center"/>
        </w:trPr>
        <w:tc>
          <w:tcPr>
            <w:tcW w:w="0" w:type="auto"/>
          </w:tcPr>
          <w:p w14:paraId="6F232C8B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36</w:t>
            </w:r>
          </w:p>
        </w:tc>
        <w:tc>
          <w:tcPr>
            <w:tcW w:w="0" w:type="auto"/>
          </w:tcPr>
          <w:p w14:paraId="3370BEB7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8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(Glycerol)+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:rsidRPr="00AC37E4" w14:paraId="07C91D7B" w14:textId="77777777" w:rsidTr="00FB74EC">
        <w:trPr>
          <w:jc w:val="center"/>
        </w:trPr>
        <w:tc>
          <w:tcPr>
            <w:tcW w:w="0" w:type="auto"/>
          </w:tcPr>
          <w:p w14:paraId="56092A87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37</w:t>
            </w:r>
          </w:p>
        </w:tc>
        <w:tc>
          <w:tcPr>
            <w:tcW w:w="0" w:type="auto"/>
          </w:tcPr>
          <w:p w14:paraId="38B16053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+2C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:rsidRPr="00AC37E4" w14:paraId="037B2BB4" w14:textId="77777777" w:rsidTr="00FB74EC">
        <w:trPr>
          <w:jc w:val="center"/>
        </w:trPr>
        <w:tc>
          <w:tcPr>
            <w:tcW w:w="0" w:type="auto"/>
          </w:tcPr>
          <w:p w14:paraId="497CBC8B" w14:textId="23895965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 w:rsidR="00261310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6</w:t>
            </w:r>
          </w:p>
        </w:tc>
        <w:tc>
          <w:tcPr>
            <w:tcW w:w="0" w:type="auto"/>
          </w:tcPr>
          <w:p w14:paraId="5159F790" w14:textId="77777777" w:rsidR="00450B9A" w:rsidRPr="00744044" w:rsidRDefault="00805A7D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→C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:rsidRPr="00AC37E4" w14:paraId="4F032841" w14:textId="77777777" w:rsidTr="00FB74EC">
        <w:trPr>
          <w:jc w:val="center"/>
        </w:trPr>
        <w:tc>
          <w:tcPr>
            <w:tcW w:w="0" w:type="auto"/>
          </w:tcPr>
          <w:p w14:paraId="27484A72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38</w:t>
            </w:r>
          </w:p>
        </w:tc>
        <w:tc>
          <w:tcPr>
            <w:tcW w:w="0" w:type="auto"/>
          </w:tcPr>
          <w:p w14:paraId="1B5CB7C8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SH+2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O→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S+2C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  <w:lang w:val="en-AU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AU"/>
                      </w:rPr>
                      <m:t>2</m:t>
                    </m:r>
                  </m:sub>
                </m:sSub>
              </m:oMath>
            </m:oMathPara>
          </w:p>
        </w:tc>
      </w:tr>
      <w:tr w:rsidR="00450B9A" w:rsidRPr="00AC37E4" w14:paraId="624E424E" w14:textId="77777777" w:rsidTr="00FB74EC">
        <w:trPr>
          <w:jc w:val="center"/>
        </w:trPr>
        <w:tc>
          <w:tcPr>
            <w:tcW w:w="0" w:type="auto"/>
          </w:tcPr>
          <w:p w14:paraId="472C3315" w14:textId="4AED1D61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74404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R</w:t>
            </w:r>
            <w:r w:rsidR="00261310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</w:tcPr>
          <w:p w14:paraId="05B094EF" w14:textId="77777777" w:rsidR="00450B9A" w:rsidRPr="00744044" w:rsidRDefault="00450B9A" w:rsidP="00FB74EC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m:oMath>
              <m:r>
                <w:rPr>
                  <w:rFonts w:ascii="Cambria Math" w:hAnsi="Cambria Math" w:cstheme="minorHAnsi"/>
                  <w:sz w:val="20"/>
                  <w:szCs w:val="20"/>
                  <w:lang w:val="en-AU"/>
                </w:rPr>
                <m:t>C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  <w:lang w:val="en-AU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AU"/>
                    </w:rPr>
                    <m:t>O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AU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20"/>
                  <w:szCs w:val="20"/>
                  <w:lang w:val="en-AU"/>
                </w:rPr>
                <m:t>+4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  <w:lang w:val="en-AU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AU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AU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20"/>
                  <w:szCs w:val="20"/>
                  <w:lang w:val="en-AU"/>
                </w:rPr>
                <m:t>→C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  <w:lang w:val="en-AU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AU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AU"/>
                    </w:rPr>
                    <m:t>4</m:t>
                  </m:r>
                </m:sub>
              </m:sSub>
              <m:r>
                <w:rPr>
                  <w:rFonts w:ascii="Cambria Math" w:hAnsi="Cambria Math" w:cstheme="minorHAnsi"/>
                  <w:sz w:val="20"/>
                  <w:szCs w:val="20"/>
                  <w:lang w:val="en-AU"/>
                </w:rPr>
                <m:t>+2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  <w:lang w:val="en-AU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AU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AU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20"/>
                  <w:szCs w:val="20"/>
                  <w:lang w:val="en-AU"/>
                </w:rPr>
                <m:t>O</m:t>
              </m:r>
            </m:oMath>
            <w:r w:rsidRPr="00744044">
              <w:rPr>
                <w:rFonts w:asciiTheme="minorHAnsi" w:eastAsiaTheme="minorEastAsia" w:hAnsiTheme="minorHAnsi" w:cstheme="minorHAnsi"/>
                <w:sz w:val="20"/>
                <w:szCs w:val="20"/>
                <w:lang w:val="en-AU"/>
              </w:rPr>
              <w:t xml:space="preserve">    (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  <w:lang w:val="en-AU"/>
                </w:rPr>
                <m:t>C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  <w:lang w:val="en-AU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AU"/>
                    </w:rPr>
                    <m:t>O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AU"/>
                    </w:rPr>
                    <m:t>2</m:t>
                  </m:r>
                </m:sub>
              </m:sSub>
            </m:oMath>
            <w:r w:rsidRPr="00744044">
              <w:rPr>
                <w:rFonts w:asciiTheme="minorHAnsi" w:eastAsiaTheme="minorEastAsia" w:hAnsiTheme="minorHAnsi" w:cstheme="minorHAnsi"/>
                <w:sz w:val="20"/>
                <w:szCs w:val="20"/>
                <w:lang w:val="en-AU"/>
              </w:rPr>
              <w:t xml:space="preserve"> conversion ratio = 0.93)</w:t>
            </w:r>
          </w:p>
        </w:tc>
      </w:tr>
    </w:tbl>
    <w:p w14:paraId="6F528DFD" w14:textId="77777777" w:rsidR="00450B9A" w:rsidRPr="009E5DE2" w:rsidRDefault="00450B9A" w:rsidP="00450B9A">
      <w:pPr>
        <w:spacing w:line="360" w:lineRule="auto"/>
        <w:rPr>
          <w:rFonts w:asciiTheme="minorHAnsi" w:hAnsiTheme="minorHAnsi"/>
        </w:rPr>
      </w:pPr>
    </w:p>
    <w:p w14:paraId="13E8157C" w14:textId="77777777" w:rsidR="00587675" w:rsidRDefault="00587675" w:rsidP="00524FF6">
      <w:pPr>
        <w:rPr>
          <w:lang w:val="en-AU"/>
        </w:rPr>
      </w:pPr>
    </w:p>
    <w:p w14:paraId="554A64AF" w14:textId="77777777" w:rsidR="007B495E" w:rsidRDefault="007B495E" w:rsidP="00524FF6">
      <w:pPr>
        <w:rPr>
          <w:lang w:val="en-AU"/>
        </w:rPr>
      </w:pPr>
    </w:p>
    <w:p w14:paraId="22057E7E" w14:textId="737A6106" w:rsidR="007B495E" w:rsidRPr="007B495E" w:rsidRDefault="007B495E" w:rsidP="007B495E">
      <w:pPr>
        <w:spacing w:line="360" w:lineRule="auto"/>
        <w:jc w:val="center"/>
        <w:rPr>
          <w:rFonts w:asciiTheme="minorHAnsi" w:hAnsiTheme="minorHAnsi"/>
          <w:b/>
          <w:lang w:val="en-AU"/>
        </w:rPr>
      </w:pPr>
      <w:r w:rsidRPr="007B495E">
        <w:rPr>
          <w:rFonts w:asciiTheme="minorHAnsi" w:hAnsiTheme="minorHAnsi"/>
          <w:b/>
          <w:lang w:val="en-AU"/>
        </w:rPr>
        <w:t xml:space="preserve">Table S4: Products of </w:t>
      </w:r>
      <w:r w:rsidRPr="007B495E">
        <w:rPr>
          <w:rFonts w:ascii="Calibri" w:eastAsia="Times New Roman" w:hAnsi="Calibri" w:cs="Calibri"/>
          <w:b/>
          <w:color w:val="000000"/>
          <w:lang w:val="en-AU" w:eastAsia="zh-CN"/>
        </w:rPr>
        <w:t>anaerobic digestion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798"/>
        <w:gridCol w:w="1338"/>
      </w:tblGrid>
      <w:tr w:rsidR="007B495E" w:rsidRPr="00127E15" w14:paraId="1F1C7FE4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7759" w14:textId="77777777" w:rsidR="007B495E" w:rsidRPr="00127E15" w:rsidRDefault="007B495E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9676C" w14:textId="77777777" w:rsidR="007B495E" w:rsidRPr="00127E15" w:rsidRDefault="007B495E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Biog</w:t>
            </w: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8F1F" w14:textId="77777777" w:rsidR="007B495E" w:rsidRPr="00127E15" w:rsidRDefault="007B495E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Liquid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 xml:space="preserve"> waste</w:t>
            </w:r>
          </w:p>
        </w:tc>
      </w:tr>
      <w:tr w:rsidR="007B495E" w:rsidRPr="00127E15" w14:paraId="7C50B7D1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0953" w14:textId="77777777" w:rsidR="007B495E" w:rsidRPr="00127E15" w:rsidRDefault="007B495E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Temperature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  <w:lang w:val="en-AU" w:eastAsia="zh-CN"/>
              </w:rPr>
              <w:t>º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712C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6B6B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55.0</w:t>
            </w:r>
          </w:p>
        </w:tc>
      </w:tr>
      <w:tr w:rsidR="007B495E" w:rsidRPr="00127E15" w14:paraId="2F90755C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C5DC" w14:textId="77777777" w:rsidR="007B495E" w:rsidRPr="00127E15" w:rsidRDefault="007B495E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Pressure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 xml:space="preserve"> (bar)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695B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9921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1.0</w:t>
            </w:r>
          </w:p>
        </w:tc>
      </w:tr>
      <w:tr w:rsidR="007B495E" w:rsidRPr="00127E15" w14:paraId="08CF2AE2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1340" w14:textId="77777777" w:rsidR="007B495E" w:rsidRPr="00127E15" w:rsidRDefault="007B495E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Mass Flows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 xml:space="preserve"> (tonnes/hour)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6D5F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974C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51.6</w:t>
            </w:r>
          </w:p>
        </w:tc>
      </w:tr>
      <w:tr w:rsidR="007B495E" w:rsidRPr="00127E15" w14:paraId="12AC7E5C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E5A3" w14:textId="77777777" w:rsidR="007B495E" w:rsidRPr="00127E15" w:rsidRDefault="007B495E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Comp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osition</w:t>
            </w: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 xml:space="preserve"> (mol%)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6746" w14:textId="77777777" w:rsidR="007B495E" w:rsidRPr="00127E15" w:rsidRDefault="007B495E" w:rsidP="00FB74EC">
            <w:pPr>
              <w:rPr>
                <w:rFonts w:eastAsia="Times New Roman"/>
                <w:sz w:val="20"/>
                <w:szCs w:val="20"/>
                <w:lang w:val="en-AU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9FBB" w14:textId="77777777" w:rsidR="007B495E" w:rsidRPr="00127E15" w:rsidRDefault="007B495E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 </w:t>
            </w:r>
          </w:p>
        </w:tc>
      </w:tr>
      <w:tr w:rsidR="007B495E" w:rsidRPr="00127E15" w14:paraId="0B2CDEE3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5673" w14:textId="77777777" w:rsidR="007B495E" w:rsidRPr="00127E15" w:rsidRDefault="007B495E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 xml:space="preserve">       </w:t>
            </w: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B175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8178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D6FF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0.0</w:t>
            </w:r>
          </w:p>
        </w:tc>
      </w:tr>
      <w:tr w:rsidR="007B495E" w:rsidRPr="00127E15" w14:paraId="6ED4342F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73AB" w14:textId="77777777" w:rsidR="007B495E" w:rsidRPr="00127E15" w:rsidRDefault="007B495E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 xml:space="preserve">       </w:t>
            </w: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CH</w:t>
            </w:r>
            <w:r w:rsidRPr="00B175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52B7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42.0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3063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0.1</w:t>
            </w:r>
          </w:p>
        </w:tc>
      </w:tr>
      <w:tr w:rsidR="007B495E" w:rsidRPr="00127E15" w14:paraId="0C7FD007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D054" w14:textId="77777777" w:rsidR="007B495E" w:rsidRPr="00127E15" w:rsidRDefault="007B495E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 xml:space="preserve">       </w:t>
            </w: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NH</w:t>
            </w:r>
            <w:r w:rsidRPr="00B175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1E06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C185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1.0</w:t>
            </w:r>
          </w:p>
        </w:tc>
      </w:tr>
      <w:tr w:rsidR="007B495E" w:rsidRPr="00127E15" w14:paraId="75C43E4B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65AD" w14:textId="77777777" w:rsidR="007B495E" w:rsidRPr="00127E15" w:rsidRDefault="007B495E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 xml:space="preserve">       </w:t>
            </w: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CO</w:t>
            </w:r>
            <w:r w:rsidRPr="00B175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5C1D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9C34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0.3</w:t>
            </w:r>
          </w:p>
        </w:tc>
      </w:tr>
      <w:tr w:rsidR="007B495E" w:rsidRPr="00127E15" w14:paraId="60667F97" w14:textId="77777777" w:rsidTr="00FB74E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C76C" w14:textId="77777777" w:rsidR="007B495E" w:rsidRPr="00127E15" w:rsidRDefault="007B495E" w:rsidP="00FB74E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 xml:space="preserve">       </w:t>
            </w: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H</w:t>
            </w:r>
            <w:r w:rsidRPr="00B1750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AU" w:eastAsia="zh-CN"/>
              </w:rPr>
              <w:t>2</w:t>
            </w: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D3D99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D560" w14:textId="77777777" w:rsidR="007B495E" w:rsidRPr="00127E15" w:rsidRDefault="007B495E" w:rsidP="00FB74E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</w:pPr>
            <w:r w:rsidRPr="00127E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zh-CN"/>
              </w:rPr>
              <w:t>98.6</w:t>
            </w:r>
          </w:p>
        </w:tc>
      </w:tr>
    </w:tbl>
    <w:p w14:paraId="5739BB24" w14:textId="77777777" w:rsidR="007B495E" w:rsidRDefault="007B495E" w:rsidP="007B495E">
      <w:pPr>
        <w:spacing w:line="360" w:lineRule="auto"/>
        <w:rPr>
          <w:rFonts w:asciiTheme="minorHAnsi" w:hAnsiTheme="minorHAnsi"/>
          <w:b/>
          <w:lang w:val="en-AU"/>
        </w:rPr>
      </w:pPr>
    </w:p>
    <w:p w14:paraId="49FB74C8" w14:textId="6E97EC1F" w:rsidR="007B495E" w:rsidRPr="00524FF6" w:rsidRDefault="007B495E" w:rsidP="00524FF6">
      <w:pPr>
        <w:rPr>
          <w:lang w:val="en-AU"/>
        </w:rPr>
        <w:sectPr w:rsidR="007B495E" w:rsidRPr="00524FF6" w:rsidSect="00587675">
          <w:footerReference w:type="even" r:id="rId72"/>
          <w:footerReference w:type="default" r:id="rId73"/>
          <w:footerReference w:type="first" r:id="rId74"/>
          <w:pgSz w:w="11900" w:h="16840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79FC04A5" w14:textId="7898F4F9" w:rsidR="00DB55BF" w:rsidRDefault="00A3689E" w:rsidP="00A3689E">
      <w:pPr>
        <w:pStyle w:val="Heading2"/>
        <w:spacing w:before="0" w:line="360" w:lineRule="auto"/>
        <w:rPr>
          <w:szCs w:val="24"/>
        </w:rPr>
      </w:pPr>
      <w:bookmarkStart w:id="3" w:name="_Toc452549068"/>
      <w:r>
        <w:rPr>
          <w:szCs w:val="24"/>
        </w:rPr>
        <w:lastRenderedPageBreak/>
        <w:t xml:space="preserve">S1. </w:t>
      </w:r>
      <w:r w:rsidR="00DB55BF">
        <w:rPr>
          <w:szCs w:val="24"/>
        </w:rPr>
        <w:t>Aspen</w:t>
      </w:r>
      <w:r w:rsidR="00022B16">
        <w:rPr>
          <w:szCs w:val="24"/>
        </w:rPr>
        <w:t xml:space="preserve"> </w:t>
      </w:r>
      <w:r w:rsidR="00DB55BF">
        <w:rPr>
          <w:szCs w:val="24"/>
        </w:rPr>
        <w:t xml:space="preserve">Plus flowsheet of </w:t>
      </w:r>
      <w:r w:rsidR="000A2168">
        <w:rPr>
          <w:szCs w:val="24"/>
        </w:rPr>
        <w:t>different scenarios</w:t>
      </w:r>
      <w:r w:rsidR="00DB55BF">
        <w:rPr>
          <w:szCs w:val="24"/>
        </w:rPr>
        <w:t>:</w:t>
      </w:r>
    </w:p>
    <w:bookmarkEnd w:id="3"/>
    <w:p w14:paraId="747D2650" w14:textId="001EC898" w:rsidR="00441CEB" w:rsidRPr="00441CEB" w:rsidRDefault="00450EE1" w:rsidP="001B7D24">
      <w:pPr>
        <w:jc w:val="center"/>
      </w:pPr>
      <w:r>
        <w:rPr>
          <w:noProof/>
        </w:rPr>
        <w:drawing>
          <wp:inline distT="0" distB="0" distL="0" distR="0" wp14:anchorId="380220D2" wp14:editId="770F49EE">
            <wp:extent cx="8864600" cy="2494915"/>
            <wp:effectExtent l="0" t="0" r="0" b="63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0856A" w14:textId="07AC2A53" w:rsidR="00441CEB" w:rsidRDefault="00450EE1" w:rsidP="001B7D24">
      <w:pPr>
        <w:spacing w:line="360" w:lineRule="auto"/>
        <w:jc w:val="center"/>
        <w:rPr>
          <w:rFonts w:asciiTheme="minorHAnsi" w:hAnsiTheme="minorHAnsi"/>
          <w:lang w:val="en-AU"/>
        </w:rPr>
      </w:pPr>
      <w:r>
        <w:rPr>
          <w:rFonts w:asciiTheme="minorHAnsi" w:hAnsiTheme="minorHAnsi"/>
          <w:noProof/>
          <w:lang w:val="en-AU"/>
        </w:rPr>
        <w:drawing>
          <wp:inline distT="0" distB="0" distL="0" distR="0" wp14:anchorId="72E05BBC" wp14:editId="61A16264">
            <wp:extent cx="8801801" cy="2849867"/>
            <wp:effectExtent l="0" t="0" r="0" b="825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7834" cy="285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417C1" w14:textId="2FE54EA9" w:rsidR="004A025B" w:rsidRDefault="00E54CD9" w:rsidP="001B7D24">
      <w:pPr>
        <w:spacing w:line="360" w:lineRule="auto"/>
        <w:jc w:val="center"/>
        <w:rPr>
          <w:rFonts w:asciiTheme="minorHAnsi" w:hAnsiTheme="minorHAnsi"/>
          <w:lang w:val="en-AU"/>
        </w:rPr>
      </w:pPr>
      <w:r>
        <w:rPr>
          <w:rFonts w:asciiTheme="minorHAnsi" w:hAnsiTheme="minorHAnsi"/>
          <w:noProof/>
          <w:lang w:val="en-AU"/>
        </w:rPr>
        <w:lastRenderedPageBreak/>
        <w:drawing>
          <wp:inline distT="0" distB="0" distL="0" distR="0" wp14:anchorId="0B077FF1" wp14:editId="470CF92F">
            <wp:extent cx="8480319" cy="2023353"/>
            <wp:effectExtent l="0" t="0" r="0" b="0"/>
            <wp:docPr id="35" name="Picture 3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Chart, box and whisker chart&#10;&#10;Description automatically generated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3275" cy="205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5E9A5" w14:textId="0B9A4E12" w:rsidR="00DB55BF" w:rsidRPr="00E90EF8" w:rsidRDefault="004A025B" w:rsidP="001B7D24">
      <w:pPr>
        <w:spacing w:line="360" w:lineRule="auto"/>
        <w:jc w:val="center"/>
        <w:rPr>
          <w:rFonts w:asciiTheme="minorHAnsi" w:hAnsiTheme="minorHAnsi"/>
          <w:lang w:val="en-AU"/>
        </w:rPr>
      </w:pPr>
      <w:r>
        <w:rPr>
          <w:rFonts w:asciiTheme="minorHAnsi" w:hAnsiTheme="minorHAnsi"/>
          <w:noProof/>
          <w:lang w:val="en-AU"/>
        </w:rPr>
        <w:drawing>
          <wp:inline distT="0" distB="0" distL="0" distR="0" wp14:anchorId="39B1CAB4" wp14:editId="3CB6E618">
            <wp:extent cx="8484870" cy="2774950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1434" cy="281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C862E" w14:textId="62EFAD86" w:rsidR="001B7D24" w:rsidRPr="00E90EF8" w:rsidRDefault="001B7D24" w:rsidP="000A2168">
      <w:pPr>
        <w:pStyle w:val="Heading2"/>
        <w:spacing w:before="0" w:line="360" w:lineRule="auto"/>
        <w:ind w:left="720"/>
      </w:pPr>
      <w:r w:rsidRPr="00DB55BF">
        <w:t>Figure S1 Aspen</w:t>
      </w:r>
      <w:r w:rsidR="006A35DB">
        <w:t xml:space="preserve"> </w:t>
      </w:r>
      <w:r w:rsidRPr="00DB55BF">
        <w:t xml:space="preserve">Plus flowsheets of </w:t>
      </w:r>
      <w:r w:rsidR="000A2168" w:rsidRPr="000A2168">
        <w:t xml:space="preserve">different scenarios: </w:t>
      </w:r>
      <w:r w:rsidR="005D14D8">
        <w:t xml:space="preserve">(a) </w:t>
      </w:r>
      <w:r w:rsidR="000A2168" w:rsidRPr="000A2168">
        <w:t>combustion of DDGS, (b) combustion of WDGS, (c) anaerobic digestion to produce heat, and (d) anaerobic digestion to produce electricity</w:t>
      </w:r>
    </w:p>
    <w:bookmarkEnd w:id="1"/>
    <w:p w14:paraId="471222D8" w14:textId="1725EA9B" w:rsidR="00441CEB" w:rsidRDefault="00441CEB" w:rsidP="00441CEB">
      <w:pPr>
        <w:rPr>
          <w:lang w:val="en-AU"/>
        </w:rPr>
      </w:pPr>
    </w:p>
    <w:sectPr w:rsidR="00441CEB" w:rsidSect="00FB74EC">
      <w:pgSz w:w="16840" w:h="1190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3D07F" w14:textId="77777777" w:rsidR="00805A7D" w:rsidRDefault="00805A7D" w:rsidP="001104F3">
      <w:r>
        <w:separator/>
      </w:r>
    </w:p>
  </w:endnote>
  <w:endnote w:type="continuationSeparator" w:id="0">
    <w:p w14:paraId="184AEDFF" w14:textId="77777777" w:rsidR="00805A7D" w:rsidRDefault="00805A7D" w:rsidP="0011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6F092" w14:textId="77777777" w:rsidR="00FB74EC" w:rsidRDefault="00FB74EC" w:rsidP="00DA6AD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86960B" w14:textId="77777777" w:rsidR="00FB74EC" w:rsidRDefault="00FB7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0CCC3" w14:textId="77777777" w:rsidR="00FB74EC" w:rsidRDefault="00FB74EC" w:rsidP="00DA6AD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14:paraId="4863A153" w14:textId="77777777" w:rsidR="00FB74EC" w:rsidRDefault="00FB74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901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32DBB7" w14:textId="5B770218" w:rsidR="00FB74EC" w:rsidRDefault="00FB74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0CE17A" w14:textId="77777777" w:rsidR="00FB74EC" w:rsidRDefault="00FB74E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701B4" w14:textId="77777777" w:rsidR="00FB74EC" w:rsidRDefault="00FB74EC" w:rsidP="00DA6AD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292224" w14:textId="77777777" w:rsidR="00FB74EC" w:rsidRDefault="00FB74E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628598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636C2" w14:textId="77777777" w:rsidR="00FB74EC" w:rsidRDefault="00FB74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3F5EB6" w14:textId="77777777" w:rsidR="00FB74EC" w:rsidRDefault="00FB74E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1817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2F993" w14:textId="1629DBB2" w:rsidR="00FB74EC" w:rsidRDefault="00FB74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BEE12D" w14:textId="77777777" w:rsidR="00FB74EC" w:rsidRDefault="00FB74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590C0" w14:textId="77777777" w:rsidR="00805A7D" w:rsidRDefault="00805A7D" w:rsidP="001104F3">
      <w:r>
        <w:separator/>
      </w:r>
    </w:p>
  </w:footnote>
  <w:footnote w:type="continuationSeparator" w:id="0">
    <w:p w14:paraId="52D5BA9B" w14:textId="77777777" w:rsidR="00805A7D" w:rsidRDefault="00805A7D" w:rsidP="00110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44F2C"/>
    <w:multiLevelType w:val="hybridMultilevel"/>
    <w:tmpl w:val="22464B70"/>
    <w:lvl w:ilvl="0" w:tplc="81806B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6651A"/>
    <w:multiLevelType w:val="hybridMultilevel"/>
    <w:tmpl w:val="A95A8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B6F2A"/>
    <w:multiLevelType w:val="hybridMultilevel"/>
    <w:tmpl w:val="D812E374"/>
    <w:lvl w:ilvl="0" w:tplc="83E21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E09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383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1A5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640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B88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5C1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0C3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F01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BE1E99"/>
    <w:multiLevelType w:val="hybridMultilevel"/>
    <w:tmpl w:val="775A4BE0"/>
    <w:lvl w:ilvl="0" w:tplc="460E183E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02808"/>
    <w:multiLevelType w:val="hybridMultilevel"/>
    <w:tmpl w:val="EC063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53698"/>
    <w:multiLevelType w:val="hybridMultilevel"/>
    <w:tmpl w:val="1BACE8E4"/>
    <w:lvl w:ilvl="0" w:tplc="BEEE4032">
      <w:start w:val="28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85625"/>
    <w:multiLevelType w:val="hybridMultilevel"/>
    <w:tmpl w:val="22464B70"/>
    <w:lvl w:ilvl="0" w:tplc="81806B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A666B"/>
    <w:multiLevelType w:val="hybridMultilevel"/>
    <w:tmpl w:val="BEF66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E6340"/>
    <w:multiLevelType w:val="hybridMultilevel"/>
    <w:tmpl w:val="119625C0"/>
    <w:lvl w:ilvl="0" w:tplc="7CAC6E5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B0B3F"/>
    <w:multiLevelType w:val="hybridMultilevel"/>
    <w:tmpl w:val="B11271F8"/>
    <w:lvl w:ilvl="0" w:tplc="EF82FD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1114A2"/>
    <w:multiLevelType w:val="hybridMultilevel"/>
    <w:tmpl w:val="5DE6D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96436"/>
    <w:multiLevelType w:val="hybridMultilevel"/>
    <w:tmpl w:val="9086E00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D1FF4"/>
    <w:multiLevelType w:val="multilevel"/>
    <w:tmpl w:val="84CAE3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9EA0109"/>
    <w:multiLevelType w:val="hybridMultilevel"/>
    <w:tmpl w:val="09E6FF46"/>
    <w:lvl w:ilvl="0" w:tplc="45E4AC72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D81167"/>
    <w:multiLevelType w:val="hybridMultilevel"/>
    <w:tmpl w:val="92763124"/>
    <w:lvl w:ilvl="0" w:tplc="A384A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EB40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CA2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105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64E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1C6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020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0C0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C02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1203698"/>
    <w:multiLevelType w:val="hybridMultilevel"/>
    <w:tmpl w:val="475E492C"/>
    <w:lvl w:ilvl="0" w:tplc="559C9262">
      <w:start w:val="28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7"/>
  </w:num>
  <w:num w:numId="5">
    <w:abstractNumId w:val="10"/>
  </w:num>
  <w:num w:numId="6">
    <w:abstractNumId w:val="4"/>
  </w:num>
  <w:num w:numId="7">
    <w:abstractNumId w:val="1"/>
  </w:num>
  <w:num w:numId="8">
    <w:abstractNumId w:val="13"/>
  </w:num>
  <w:num w:numId="9">
    <w:abstractNumId w:val="3"/>
  </w:num>
  <w:num w:numId="10">
    <w:abstractNumId w:val="2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B8E"/>
    <w:rsid w:val="000049D0"/>
    <w:rsid w:val="00015EF9"/>
    <w:rsid w:val="00021155"/>
    <w:rsid w:val="00022B16"/>
    <w:rsid w:val="000237C1"/>
    <w:rsid w:val="0002556E"/>
    <w:rsid w:val="000270F0"/>
    <w:rsid w:val="00033A9C"/>
    <w:rsid w:val="00042CD1"/>
    <w:rsid w:val="00043D03"/>
    <w:rsid w:val="00043F79"/>
    <w:rsid w:val="0004542F"/>
    <w:rsid w:val="00046849"/>
    <w:rsid w:val="00052F56"/>
    <w:rsid w:val="000743E6"/>
    <w:rsid w:val="0008588B"/>
    <w:rsid w:val="000858A3"/>
    <w:rsid w:val="000913A5"/>
    <w:rsid w:val="00095D2B"/>
    <w:rsid w:val="00097DF7"/>
    <w:rsid w:val="000A18C2"/>
    <w:rsid w:val="000A2168"/>
    <w:rsid w:val="000A648B"/>
    <w:rsid w:val="000B2A8F"/>
    <w:rsid w:val="000B78C6"/>
    <w:rsid w:val="000C7D10"/>
    <w:rsid w:val="000D46F5"/>
    <w:rsid w:val="000D5ACF"/>
    <w:rsid w:val="000E09FB"/>
    <w:rsid w:val="000E0AAF"/>
    <w:rsid w:val="000E4D62"/>
    <w:rsid w:val="000F0549"/>
    <w:rsid w:val="000F1506"/>
    <w:rsid w:val="00102674"/>
    <w:rsid w:val="00106779"/>
    <w:rsid w:val="00107F05"/>
    <w:rsid w:val="001104F3"/>
    <w:rsid w:val="00111146"/>
    <w:rsid w:val="00114034"/>
    <w:rsid w:val="00114A07"/>
    <w:rsid w:val="00121CAB"/>
    <w:rsid w:val="00124F0F"/>
    <w:rsid w:val="00131CE0"/>
    <w:rsid w:val="00142460"/>
    <w:rsid w:val="001440C2"/>
    <w:rsid w:val="00150D25"/>
    <w:rsid w:val="00177AC1"/>
    <w:rsid w:val="00184E30"/>
    <w:rsid w:val="0019182F"/>
    <w:rsid w:val="00194217"/>
    <w:rsid w:val="0019558A"/>
    <w:rsid w:val="001B2F1B"/>
    <w:rsid w:val="001B3A4A"/>
    <w:rsid w:val="001B3E82"/>
    <w:rsid w:val="001B7AB1"/>
    <w:rsid w:val="001B7D24"/>
    <w:rsid w:val="001C09FA"/>
    <w:rsid w:val="001C2E80"/>
    <w:rsid w:val="001D164B"/>
    <w:rsid w:val="001D585A"/>
    <w:rsid w:val="001E3D91"/>
    <w:rsid w:val="001E6B08"/>
    <w:rsid w:val="001E7C60"/>
    <w:rsid w:val="001F64AF"/>
    <w:rsid w:val="002010A6"/>
    <w:rsid w:val="00205AE6"/>
    <w:rsid w:val="00206226"/>
    <w:rsid w:val="002117DD"/>
    <w:rsid w:val="002125B5"/>
    <w:rsid w:val="00220CDD"/>
    <w:rsid w:val="00221971"/>
    <w:rsid w:val="0022617F"/>
    <w:rsid w:val="00227455"/>
    <w:rsid w:val="0023226F"/>
    <w:rsid w:val="002349B3"/>
    <w:rsid w:val="00244645"/>
    <w:rsid w:val="0024475E"/>
    <w:rsid w:val="00252D15"/>
    <w:rsid w:val="0025752D"/>
    <w:rsid w:val="00261310"/>
    <w:rsid w:val="00264F26"/>
    <w:rsid w:val="002651E4"/>
    <w:rsid w:val="002706BC"/>
    <w:rsid w:val="00271A95"/>
    <w:rsid w:val="00271D95"/>
    <w:rsid w:val="00277047"/>
    <w:rsid w:val="00281690"/>
    <w:rsid w:val="00286E14"/>
    <w:rsid w:val="00287C96"/>
    <w:rsid w:val="00296491"/>
    <w:rsid w:val="002967E9"/>
    <w:rsid w:val="002A55FC"/>
    <w:rsid w:val="002A6982"/>
    <w:rsid w:val="002A769B"/>
    <w:rsid w:val="002B2326"/>
    <w:rsid w:val="002B5558"/>
    <w:rsid w:val="002B7593"/>
    <w:rsid w:val="002C47B1"/>
    <w:rsid w:val="002C5931"/>
    <w:rsid w:val="002D0C3F"/>
    <w:rsid w:val="002D5714"/>
    <w:rsid w:val="002E2E05"/>
    <w:rsid w:val="002E3790"/>
    <w:rsid w:val="002E3873"/>
    <w:rsid w:val="002F023D"/>
    <w:rsid w:val="002F0F10"/>
    <w:rsid w:val="0030213F"/>
    <w:rsid w:val="00302AD6"/>
    <w:rsid w:val="00304F50"/>
    <w:rsid w:val="00324B72"/>
    <w:rsid w:val="00331C17"/>
    <w:rsid w:val="00341ED9"/>
    <w:rsid w:val="003426E9"/>
    <w:rsid w:val="003431CC"/>
    <w:rsid w:val="00344B3F"/>
    <w:rsid w:val="00352DAF"/>
    <w:rsid w:val="00365D4F"/>
    <w:rsid w:val="00367FC2"/>
    <w:rsid w:val="0037000A"/>
    <w:rsid w:val="0037300B"/>
    <w:rsid w:val="003837A4"/>
    <w:rsid w:val="0038586F"/>
    <w:rsid w:val="00387719"/>
    <w:rsid w:val="0039172B"/>
    <w:rsid w:val="00392A26"/>
    <w:rsid w:val="00393FBE"/>
    <w:rsid w:val="00395CEB"/>
    <w:rsid w:val="003A4347"/>
    <w:rsid w:val="003A4DBA"/>
    <w:rsid w:val="003A7B9D"/>
    <w:rsid w:val="003A7C00"/>
    <w:rsid w:val="003B017D"/>
    <w:rsid w:val="003B0BAC"/>
    <w:rsid w:val="003B1C08"/>
    <w:rsid w:val="003B69F1"/>
    <w:rsid w:val="003C52AA"/>
    <w:rsid w:val="003C6EF3"/>
    <w:rsid w:val="003D4CA4"/>
    <w:rsid w:val="003D7B04"/>
    <w:rsid w:val="003E06E8"/>
    <w:rsid w:val="003E193D"/>
    <w:rsid w:val="003E55FF"/>
    <w:rsid w:val="003F0FCD"/>
    <w:rsid w:val="003F5AA1"/>
    <w:rsid w:val="00401C4F"/>
    <w:rsid w:val="00402582"/>
    <w:rsid w:val="00405D8E"/>
    <w:rsid w:val="00405E16"/>
    <w:rsid w:val="0041038B"/>
    <w:rsid w:val="0041291C"/>
    <w:rsid w:val="004365C0"/>
    <w:rsid w:val="00441CEB"/>
    <w:rsid w:val="00450B9A"/>
    <w:rsid w:val="00450C86"/>
    <w:rsid w:val="00450EE1"/>
    <w:rsid w:val="00451D6D"/>
    <w:rsid w:val="004523DE"/>
    <w:rsid w:val="00454886"/>
    <w:rsid w:val="00456755"/>
    <w:rsid w:val="0046536A"/>
    <w:rsid w:val="004653FC"/>
    <w:rsid w:val="004704D8"/>
    <w:rsid w:val="004705C7"/>
    <w:rsid w:val="00470B8E"/>
    <w:rsid w:val="00472360"/>
    <w:rsid w:val="00475180"/>
    <w:rsid w:val="00484577"/>
    <w:rsid w:val="00485A32"/>
    <w:rsid w:val="00487CFE"/>
    <w:rsid w:val="00491BCD"/>
    <w:rsid w:val="00495ADD"/>
    <w:rsid w:val="00496FA9"/>
    <w:rsid w:val="004A025B"/>
    <w:rsid w:val="004A0CFF"/>
    <w:rsid w:val="004A2BEA"/>
    <w:rsid w:val="004B1F6F"/>
    <w:rsid w:val="004B51E6"/>
    <w:rsid w:val="004B5D65"/>
    <w:rsid w:val="004C6AD9"/>
    <w:rsid w:val="004D1075"/>
    <w:rsid w:val="004D6A84"/>
    <w:rsid w:val="004F37D9"/>
    <w:rsid w:val="004F48A1"/>
    <w:rsid w:val="00506CDA"/>
    <w:rsid w:val="005072A9"/>
    <w:rsid w:val="005072AC"/>
    <w:rsid w:val="00507513"/>
    <w:rsid w:val="00513DA6"/>
    <w:rsid w:val="00515755"/>
    <w:rsid w:val="005167D1"/>
    <w:rsid w:val="00524FF6"/>
    <w:rsid w:val="00544314"/>
    <w:rsid w:val="00546CC4"/>
    <w:rsid w:val="005471AB"/>
    <w:rsid w:val="0055048C"/>
    <w:rsid w:val="005722F3"/>
    <w:rsid w:val="00573534"/>
    <w:rsid w:val="005740F7"/>
    <w:rsid w:val="005817D7"/>
    <w:rsid w:val="00583178"/>
    <w:rsid w:val="00587675"/>
    <w:rsid w:val="00592B46"/>
    <w:rsid w:val="00592F44"/>
    <w:rsid w:val="005B10B1"/>
    <w:rsid w:val="005B1C94"/>
    <w:rsid w:val="005B5DB5"/>
    <w:rsid w:val="005C05FD"/>
    <w:rsid w:val="005C6A18"/>
    <w:rsid w:val="005C76A5"/>
    <w:rsid w:val="005D0828"/>
    <w:rsid w:val="005D0D35"/>
    <w:rsid w:val="005D14D8"/>
    <w:rsid w:val="005D3CA4"/>
    <w:rsid w:val="005D505F"/>
    <w:rsid w:val="005E0C4A"/>
    <w:rsid w:val="005E2492"/>
    <w:rsid w:val="005E56BD"/>
    <w:rsid w:val="005F1B7E"/>
    <w:rsid w:val="005F5A69"/>
    <w:rsid w:val="005F6A21"/>
    <w:rsid w:val="0060692B"/>
    <w:rsid w:val="006100E2"/>
    <w:rsid w:val="0061226D"/>
    <w:rsid w:val="006135B6"/>
    <w:rsid w:val="006147B8"/>
    <w:rsid w:val="00615B20"/>
    <w:rsid w:val="00617EDC"/>
    <w:rsid w:val="00625F85"/>
    <w:rsid w:val="006260D0"/>
    <w:rsid w:val="006306A4"/>
    <w:rsid w:val="00632921"/>
    <w:rsid w:val="00647EA3"/>
    <w:rsid w:val="00654026"/>
    <w:rsid w:val="0065541C"/>
    <w:rsid w:val="00661651"/>
    <w:rsid w:val="00670E99"/>
    <w:rsid w:val="00673BBA"/>
    <w:rsid w:val="00674AE8"/>
    <w:rsid w:val="00676A34"/>
    <w:rsid w:val="00682A58"/>
    <w:rsid w:val="006853C5"/>
    <w:rsid w:val="00685FE2"/>
    <w:rsid w:val="00687A98"/>
    <w:rsid w:val="006A3004"/>
    <w:rsid w:val="006A35DB"/>
    <w:rsid w:val="006A7606"/>
    <w:rsid w:val="006C1F42"/>
    <w:rsid w:val="006C3B0A"/>
    <w:rsid w:val="006C653E"/>
    <w:rsid w:val="006D176C"/>
    <w:rsid w:val="006D3B9F"/>
    <w:rsid w:val="006D6601"/>
    <w:rsid w:val="006E1459"/>
    <w:rsid w:val="006E3164"/>
    <w:rsid w:val="006F189C"/>
    <w:rsid w:val="006F2610"/>
    <w:rsid w:val="006F4E6E"/>
    <w:rsid w:val="006F5CF3"/>
    <w:rsid w:val="006F7EC5"/>
    <w:rsid w:val="00700374"/>
    <w:rsid w:val="00702578"/>
    <w:rsid w:val="00703E14"/>
    <w:rsid w:val="00707878"/>
    <w:rsid w:val="00710C66"/>
    <w:rsid w:val="0071508C"/>
    <w:rsid w:val="007176D6"/>
    <w:rsid w:val="007223E0"/>
    <w:rsid w:val="00726E0C"/>
    <w:rsid w:val="007300C8"/>
    <w:rsid w:val="007379FA"/>
    <w:rsid w:val="00743D45"/>
    <w:rsid w:val="00744044"/>
    <w:rsid w:val="00750184"/>
    <w:rsid w:val="00751F59"/>
    <w:rsid w:val="00752EA8"/>
    <w:rsid w:val="00754CB8"/>
    <w:rsid w:val="00760B92"/>
    <w:rsid w:val="00776123"/>
    <w:rsid w:val="00776A59"/>
    <w:rsid w:val="00782526"/>
    <w:rsid w:val="007870A0"/>
    <w:rsid w:val="007870D5"/>
    <w:rsid w:val="007A01AB"/>
    <w:rsid w:val="007A64FF"/>
    <w:rsid w:val="007A7CA3"/>
    <w:rsid w:val="007B11CB"/>
    <w:rsid w:val="007B495E"/>
    <w:rsid w:val="007B6A9D"/>
    <w:rsid w:val="007C1CD1"/>
    <w:rsid w:val="007C5BCC"/>
    <w:rsid w:val="007D65AF"/>
    <w:rsid w:val="007D707F"/>
    <w:rsid w:val="007E0488"/>
    <w:rsid w:val="007E24E6"/>
    <w:rsid w:val="007E28DE"/>
    <w:rsid w:val="007E595C"/>
    <w:rsid w:val="007E7913"/>
    <w:rsid w:val="007F3CAD"/>
    <w:rsid w:val="007F4B13"/>
    <w:rsid w:val="00800060"/>
    <w:rsid w:val="00800F7E"/>
    <w:rsid w:val="00803126"/>
    <w:rsid w:val="008040B3"/>
    <w:rsid w:val="00805A7D"/>
    <w:rsid w:val="008208BF"/>
    <w:rsid w:val="00821A4A"/>
    <w:rsid w:val="008225CF"/>
    <w:rsid w:val="00824581"/>
    <w:rsid w:val="00835D56"/>
    <w:rsid w:val="00836BA3"/>
    <w:rsid w:val="00841CEC"/>
    <w:rsid w:val="00846C85"/>
    <w:rsid w:val="0086258C"/>
    <w:rsid w:val="00867E53"/>
    <w:rsid w:val="0087310A"/>
    <w:rsid w:val="00877D29"/>
    <w:rsid w:val="0088267C"/>
    <w:rsid w:val="00885162"/>
    <w:rsid w:val="0088655C"/>
    <w:rsid w:val="0088703C"/>
    <w:rsid w:val="008A18B1"/>
    <w:rsid w:val="008B0C13"/>
    <w:rsid w:val="008B3388"/>
    <w:rsid w:val="008C3523"/>
    <w:rsid w:val="008C7F47"/>
    <w:rsid w:val="008D4EDE"/>
    <w:rsid w:val="008E0D44"/>
    <w:rsid w:val="008E1F5C"/>
    <w:rsid w:val="008E27B7"/>
    <w:rsid w:val="008E3ED4"/>
    <w:rsid w:val="008E4041"/>
    <w:rsid w:val="008E48D7"/>
    <w:rsid w:val="008E7F62"/>
    <w:rsid w:val="008F13C4"/>
    <w:rsid w:val="008F23AE"/>
    <w:rsid w:val="0091064B"/>
    <w:rsid w:val="00915046"/>
    <w:rsid w:val="009166F2"/>
    <w:rsid w:val="009223F0"/>
    <w:rsid w:val="0092366E"/>
    <w:rsid w:val="00927770"/>
    <w:rsid w:val="00930B67"/>
    <w:rsid w:val="00940BF0"/>
    <w:rsid w:val="009467E7"/>
    <w:rsid w:val="00947464"/>
    <w:rsid w:val="00952398"/>
    <w:rsid w:val="00964298"/>
    <w:rsid w:val="00964EF6"/>
    <w:rsid w:val="009651ED"/>
    <w:rsid w:val="00967042"/>
    <w:rsid w:val="00971C1B"/>
    <w:rsid w:val="00973196"/>
    <w:rsid w:val="0097385F"/>
    <w:rsid w:val="009769B1"/>
    <w:rsid w:val="00977CE6"/>
    <w:rsid w:val="00980973"/>
    <w:rsid w:val="00993772"/>
    <w:rsid w:val="009964CB"/>
    <w:rsid w:val="009A1416"/>
    <w:rsid w:val="009A149B"/>
    <w:rsid w:val="009A4099"/>
    <w:rsid w:val="009A6912"/>
    <w:rsid w:val="009B01B3"/>
    <w:rsid w:val="009B6E94"/>
    <w:rsid w:val="009C117C"/>
    <w:rsid w:val="009C3043"/>
    <w:rsid w:val="009D352D"/>
    <w:rsid w:val="009D40C8"/>
    <w:rsid w:val="009D6193"/>
    <w:rsid w:val="009D6A83"/>
    <w:rsid w:val="009D7F55"/>
    <w:rsid w:val="009E5DE2"/>
    <w:rsid w:val="00A057DF"/>
    <w:rsid w:val="00A07871"/>
    <w:rsid w:val="00A11DA1"/>
    <w:rsid w:val="00A144A0"/>
    <w:rsid w:val="00A16B09"/>
    <w:rsid w:val="00A17584"/>
    <w:rsid w:val="00A22A48"/>
    <w:rsid w:val="00A24A8B"/>
    <w:rsid w:val="00A25E78"/>
    <w:rsid w:val="00A26913"/>
    <w:rsid w:val="00A27A3A"/>
    <w:rsid w:val="00A30851"/>
    <w:rsid w:val="00A3101F"/>
    <w:rsid w:val="00A3689E"/>
    <w:rsid w:val="00A421B8"/>
    <w:rsid w:val="00A462AD"/>
    <w:rsid w:val="00A47A9D"/>
    <w:rsid w:val="00A502B3"/>
    <w:rsid w:val="00A5236F"/>
    <w:rsid w:val="00A56F2D"/>
    <w:rsid w:val="00A6593C"/>
    <w:rsid w:val="00A73DFE"/>
    <w:rsid w:val="00A768A3"/>
    <w:rsid w:val="00A85A5B"/>
    <w:rsid w:val="00A874FC"/>
    <w:rsid w:val="00A92954"/>
    <w:rsid w:val="00A946AF"/>
    <w:rsid w:val="00AA2245"/>
    <w:rsid w:val="00AB20A4"/>
    <w:rsid w:val="00AB3C7F"/>
    <w:rsid w:val="00AB597E"/>
    <w:rsid w:val="00AC18CC"/>
    <w:rsid w:val="00AC37E4"/>
    <w:rsid w:val="00AD1094"/>
    <w:rsid w:val="00AD1B60"/>
    <w:rsid w:val="00AD2EBA"/>
    <w:rsid w:val="00AD5A8D"/>
    <w:rsid w:val="00AD7678"/>
    <w:rsid w:val="00AE1AF0"/>
    <w:rsid w:val="00AF3F2F"/>
    <w:rsid w:val="00AF76B2"/>
    <w:rsid w:val="00B0410A"/>
    <w:rsid w:val="00B1122C"/>
    <w:rsid w:val="00B13092"/>
    <w:rsid w:val="00B15074"/>
    <w:rsid w:val="00B25434"/>
    <w:rsid w:val="00B33379"/>
    <w:rsid w:val="00B36521"/>
    <w:rsid w:val="00B3756C"/>
    <w:rsid w:val="00B44CD8"/>
    <w:rsid w:val="00B4749B"/>
    <w:rsid w:val="00B52D16"/>
    <w:rsid w:val="00B52E7C"/>
    <w:rsid w:val="00B53056"/>
    <w:rsid w:val="00B553A2"/>
    <w:rsid w:val="00B61A01"/>
    <w:rsid w:val="00B669FC"/>
    <w:rsid w:val="00B71275"/>
    <w:rsid w:val="00B7381F"/>
    <w:rsid w:val="00B74185"/>
    <w:rsid w:val="00B74D8E"/>
    <w:rsid w:val="00B762F6"/>
    <w:rsid w:val="00B86770"/>
    <w:rsid w:val="00B86BA1"/>
    <w:rsid w:val="00B910E4"/>
    <w:rsid w:val="00B94332"/>
    <w:rsid w:val="00B94BED"/>
    <w:rsid w:val="00BB3572"/>
    <w:rsid w:val="00BC0719"/>
    <w:rsid w:val="00BC4249"/>
    <w:rsid w:val="00BD3701"/>
    <w:rsid w:val="00BD761D"/>
    <w:rsid w:val="00BD771E"/>
    <w:rsid w:val="00BE19E4"/>
    <w:rsid w:val="00BE2183"/>
    <w:rsid w:val="00BE5412"/>
    <w:rsid w:val="00BE6250"/>
    <w:rsid w:val="00BF36E7"/>
    <w:rsid w:val="00BF4A03"/>
    <w:rsid w:val="00C0422B"/>
    <w:rsid w:val="00C07609"/>
    <w:rsid w:val="00C10F2C"/>
    <w:rsid w:val="00C143B5"/>
    <w:rsid w:val="00C15D66"/>
    <w:rsid w:val="00C17FD3"/>
    <w:rsid w:val="00C21800"/>
    <w:rsid w:val="00C22691"/>
    <w:rsid w:val="00C23CCC"/>
    <w:rsid w:val="00C30E1C"/>
    <w:rsid w:val="00C310BD"/>
    <w:rsid w:val="00C4009E"/>
    <w:rsid w:val="00C434A0"/>
    <w:rsid w:val="00C44F45"/>
    <w:rsid w:val="00C46BF7"/>
    <w:rsid w:val="00C52A59"/>
    <w:rsid w:val="00C542F7"/>
    <w:rsid w:val="00C63D99"/>
    <w:rsid w:val="00C647CA"/>
    <w:rsid w:val="00C742CD"/>
    <w:rsid w:val="00C83940"/>
    <w:rsid w:val="00C850ED"/>
    <w:rsid w:val="00C86E42"/>
    <w:rsid w:val="00C875B0"/>
    <w:rsid w:val="00C933DC"/>
    <w:rsid w:val="00C93A4D"/>
    <w:rsid w:val="00CA02B0"/>
    <w:rsid w:val="00CA0489"/>
    <w:rsid w:val="00CA2A20"/>
    <w:rsid w:val="00CA3D41"/>
    <w:rsid w:val="00CB3DAB"/>
    <w:rsid w:val="00CB49BD"/>
    <w:rsid w:val="00CB509C"/>
    <w:rsid w:val="00CB6595"/>
    <w:rsid w:val="00CB7160"/>
    <w:rsid w:val="00CC16BE"/>
    <w:rsid w:val="00CC7429"/>
    <w:rsid w:val="00CC7E7D"/>
    <w:rsid w:val="00CD088C"/>
    <w:rsid w:val="00CD31D5"/>
    <w:rsid w:val="00CD4A27"/>
    <w:rsid w:val="00CD6599"/>
    <w:rsid w:val="00CE24FD"/>
    <w:rsid w:val="00CE560A"/>
    <w:rsid w:val="00CE7702"/>
    <w:rsid w:val="00CF4CDB"/>
    <w:rsid w:val="00CF5381"/>
    <w:rsid w:val="00CF6E15"/>
    <w:rsid w:val="00D0612F"/>
    <w:rsid w:val="00D104CD"/>
    <w:rsid w:val="00D13797"/>
    <w:rsid w:val="00D22BE5"/>
    <w:rsid w:val="00D238CD"/>
    <w:rsid w:val="00D26512"/>
    <w:rsid w:val="00D33775"/>
    <w:rsid w:val="00D400CD"/>
    <w:rsid w:val="00D44E74"/>
    <w:rsid w:val="00D50AA0"/>
    <w:rsid w:val="00D56F4B"/>
    <w:rsid w:val="00D60F6E"/>
    <w:rsid w:val="00D64207"/>
    <w:rsid w:val="00D6798F"/>
    <w:rsid w:val="00D71B88"/>
    <w:rsid w:val="00D74303"/>
    <w:rsid w:val="00D76026"/>
    <w:rsid w:val="00D80497"/>
    <w:rsid w:val="00D82CA9"/>
    <w:rsid w:val="00D853A6"/>
    <w:rsid w:val="00D85AD5"/>
    <w:rsid w:val="00D8719A"/>
    <w:rsid w:val="00D91100"/>
    <w:rsid w:val="00D942F0"/>
    <w:rsid w:val="00DA1FE8"/>
    <w:rsid w:val="00DA5178"/>
    <w:rsid w:val="00DA689B"/>
    <w:rsid w:val="00DA6AD6"/>
    <w:rsid w:val="00DB55BF"/>
    <w:rsid w:val="00DC347A"/>
    <w:rsid w:val="00DD18E3"/>
    <w:rsid w:val="00DD33B4"/>
    <w:rsid w:val="00DD7116"/>
    <w:rsid w:val="00DE0298"/>
    <w:rsid w:val="00DE1757"/>
    <w:rsid w:val="00DE444E"/>
    <w:rsid w:val="00DE62F4"/>
    <w:rsid w:val="00DF1D06"/>
    <w:rsid w:val="00DF418F"/>
    <w:rsid w:val="00DF6ED4"/>
    <w:rsid w:val="00DF7459"/>
    <w:rsid w:val="00E0087B"/>
    <w:rsid w:val="00E02537"/>
    <w:rsid w:val="00E14928"/>
    <w:rsid w:val="00E17736"/>
    <w:rsid w:val="00E25B53"/>
    <w:rsid w:val="00E25C54"/>
    <w:rsid w:val="00E342E2"/>
    <w:rsid w:val="00E344BE"/>
    <w:rsid w:val="00E47659"/>
    <w:rsid w:val="00E51D6C"/>
    <w:rsid w:val="00E54CD9"/>
    <w:rsid w:val="00E64C72"/>
    <w:rsid w:val="00E65F7E"/>
    <w:rsid w:val="00E672CA"/>
    <w:rsid w:val="00E67B5E"/>
    <w:rsid w:val="00E67D47"/>
    <w:rsid w:val="00E72A36"/>
    <w:rsid w:val="00E8387A"/>
    <w:rsid w:val="00E84310"/>
    <w:rsid w:val="00E84BEA"/>
    <w:rsid w:val="00E90EF8"/>
    <w:rsid w:val="00E93448"/>
    <w:rsid w:val="00E96E1F"/>
    <w:rsid w:val="00EA0AC6"/>
    <w:rsid w:val="00EA3C29"/>
    <w:rsid w:val="00EA4F92"/>
    <w:rsid w:val="00EA59CF"/>
    <w:rsid w:val="00EB1FED"/>
    <w:rsid w:val="00EB58AC"/>
    <w:rsid w:val="00EC03B7"/>
    <w:rsid w:val="00ED1083"/>
    <w:rsid w:val="00ED3070"/>
    <w:rsid w:val="00ED51F8"/>
    <w:rsid w:val="00ED5EBA"/>
    <w:rsid w:val="00F0149B"/>
    <w:rsid w:val="00F04133"/>
    <w:rsid w:val="00F05911"/>
    <w:rsid w:val="00F07528"/>
    <w:rsid w:val="00F11E86"/>
    <w:rsid w:val="00F12703"/>
    <w:rsid w:val="00F22BA3"/>
    <w:rsid w:val="00F30E97"/>
    <w:rsid w:val="00F36CD1"/>
    <w:rsid w:val="00F42F3B"/>
    <w:rsid w:val="00F43486"/>
    <w:rsid w:val="00F4647B"/>
    <w:rsid w:val="00F50E85"/>
    <w:rsid w:val="00F55952"/>
    <w:rsid w:val="00F6288A"/>
    <w:rsid w:val="00F72EA7"/>
    <w:rsid w:val="00F74664"/>
    <w:rsid w:val="00F9046B"/>
    <w:rsid w:val="00F92A4D"/>
    <w:rsid w:val="00F933C1"/>
    <w:rsid w:val="00F940F8"/>
    <w:rsid w:val="00F95C76"/>
    <w:rsid w:val="00FA6431"/>
    <w:rsid w:val="00FA703B"/>
    <w:rsid w:val="00FB5517"/>
    <w:rsid w:val="00FB74EC"/>
    <w:rsid w:val="00FC5A05"/>
    <w:rsid w:val="00FC6E81"/>
    <w:rsid w:val="00FD49A0"/>
    <w:rsid w:val="00FD537D"/>
    <w:rsid w:val="00FD56DE"/>
    <w:rsid w:val="00FE220A"/>
    <w:rsid w:val="00FE385B"/>
    <w:rsid w:val="00FE6773"/>
    <w:rsid w:val="00FF0999"/>
    <w:rsid w:val="00FF21C4"/>
    <w:rsid w:val="00FF25A4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D85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04"/>
    <w:rPr>
      <w:rFonts w:ascii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7000A"/>
    <w:pPr>
      <w:spacing w:before="100" w:beforeAutospacing="1" w:after="100" w:afterAutospacing="1"/>
      <w:outlineLvl w:val="0"/>
    </w:pPr>
    <w:rPr>
      <w:rFonts w:asciiTheme="minorHAnsi" w:hAnsiTheme="minorHAnsi"/>
      <w:b/>
      <w:bCs/>
      <w:kern w:val="36"/>
      <w:szCs w:val="48"/>
      <w:u w:val="single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000A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color w:val="000000" w:themeColor="text1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00A"/>
    <w:rPr>
      <w:rFonts w:cs="Times New Roman"/>
      <w:b/>
      <w:bCs/>
      <w:kern w:val="36"/>
      <w:szCs w:val="48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33D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3DC"/>
    <w:rPr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3D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3D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3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3DC"/>
    <w:rPr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DC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A4F92"/>
    <w:pPr>
      <w:ind w:left="720"/>
      <w:contextualSpacing/>
    </w:pPr>
    <w:rPr>
      <w:lang w:val="en-AU"/>
    </w:rPr>
  </w:style>
  <w:style w:type="paragraph" w:styleId="NormalWeb">
    <w:name w:val="Normal (Web)"/>
    <w:basedOn w:val="Normal"/>
    <w:uiPriority w:val="99"/>
    <w:semiHidden/>
    <w:unhideWhenUsed/>
    <w:rsid w:val="00ED3070"/>
    <w:pPr>
      <w:spacing w:before="100" w:beforeAutospacing="1" w:after="100" w:afterAutospacing="1"/>
    </w:pPr>
    <w:rPr>
      <w:rFonts w:eastAsiaTheme="minorEastAsia"/>
      <w:lang w:val="en-AU"/>
    </w:rPr>
  </w:style>
  <w:style w:type="table" w:styleId="PlainTable4">
    <w:name w:val="Plain Table 4"/>
    <w:basedOn w:val="TableNormal"/>
    <w:uiPriority w:val="44"/>
    <w:rsid w:val="009D6A8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D6A8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9D6A8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8B0C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977CE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pple-converted-space">
    <w:name w:val="apple-converted-space"/>
    <w:basedOn w:val="DefaultParagraphFont"/>
    <w:rsid w:val="00401C4F"/>
  </w:style>
  <w:style w:type="character" w:styleId="PlaceholderText">
    <w:name w:val="Placeholder Text"/>
    <w:basedOn w:val="DefaultParagraphFont"/>
    <w:uiPriority w:val="99"/>
    <w:semiHidden/>
    <w:rsid w:val="00F6288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F6E1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04F3"/>
    <w:pPr>
      <w:tabs>
        <w:tab w:val="center" w:pos="4513"/>
        <w:tab w:val="right" w:pos="9026"/>
      </w:tabs>
    </w:pPr>
    <w:rPr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1104F3"/>
  </w:style>
  <w:style w:type="paragraph" w:styleId="Footer">
    <w:name w:val="footer"/>
    <w:basedOn w:val="Normal"/>
    <w:link w:val="FooterChar"/>
    <w:uiPriority w:val="99"/>
    <w:unhideWhenUsed/>
    <w:rsid w:val="001104F3"/>
    <w:pPr>
      <w:tabs>
        <w:tab w:val="center" w:pos="4513"/>
        <w:tab w:val="right" w:pos="902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1104F3"/>
  </w:style>
  <w:style w:type="table" w:styleId="PlainTable3">
    <w:name w:val="Plain Table 3"/>
    <w:basedOn w:val="TableNormal"/>
    <w:uiPriority w:val="43"/>
    <w:rsid w:val="003A7C0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37000A"/>
    <w:rPr>
      <w:rFonts w:eastAsiaTheme="majorEastAsia" w:cstheme="majorBidi"/>
      <w:b/>
      <w:color w:val="000000" w:themeColor="text1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DA6AD6"/>
  </w:style>
  <w:style w:type="paragraph" w:styleId="TOCHeading">
    <w:name w:val="TOC Heading"/>
    <w:basedOn w:val="Heading1"/>
    <w:next w:val="Normal"/>
    <w:uiPriority w:val="39"/>
    <w:unhideWhenUsed/>
    <w:qFormat/>
    <w:rsid w:val="00DA6AD6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A6AD6"/>
    <w:pPr>
      <w:spacing w:before="120"/>
    </w:pPr>
    <w:rPr>
      <w:rFonts w:asciiTheme="minorHAnsi" w:hAnsiTheme="minorHAnsi"/>
      <w:b/>
      <w:caps/>
      <w:sz w:val="22"/>
      <w:szCs w:val="22"/>
      <w:lang w:val="en-AU"/>
    </w:rPr>
  </w:style>
  <w:style w:type="paragraph" w:styleId="TOC2">
    <w:name w:val="toc 2"/>
    <w:basedOn w:val="Normal"/>
    <w:next w:val="Normal"/>
    <w:autoRedefine/>
    <w:uiPriority w:val="39"/>
    <w:unhideWhenUsed/>
    <w:rsid w:val="00DA6AD6"/>
    <w:pPr>
      <w:ind w:left="240"/>
    </w:pPr>
    <w:rPr>
      <w:rFonts w:asciiTheme="minorHAnsi" w:hAnsiTheme="minorHAnsi"/>
      <w:smallCaps/>
      <w:sz w:val="22"/>
      <w:szCs w:val="22"/>
      <w:lang w:val="en-AU"/>
    </w:rPr>
  </w:style>
  <w:style w:type="paragraph" w:styleId="TOC3">
    <w:name w:val="toc 3"/>
    <w:basedOn w:val="Normal"/>
    <w:next w:val="Normal"/>
    <w:autoRedefine/>
    <w:uiPriority w:val="39"/>
    <w:unhideWhenUsed/>
    <w:rsid w:val="00DA6AD6"/>
    <w:pPr>
      <w:ind w:left="480"/>
    </w:pPr>
    <w:rPr>
      <w:rFonts w:asciiTheme="minorHAnsi" w:hAnsiTheme="minorHAnsi"/>
      <w:i/>
      <w:sz w:val="22"/>
      <w:szCs w:val="22"/>
      <w:lang w:val="en-AU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A6AD6"/>
    <w:pPr>
      <w:ind w:left="720"/>
    </w:pPr>
    <w:rPr>
      <w:rFonts w:asciiTheme="minorHAnsi" w:hAnsiTheme="minorHAnsi"/>
      <w:sz w:val="18"/>
      <w:szCs w:val="18"/>
      <w:lang w:val="en-AU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A6AD6"/>
    <w:pPr>
      <w:ind w:left="960"/>
    </w:pPr>
    <w:rPr>
      <w:rFonts w:asciiTheme="minorHAnsi" w:hAnsiTheme="minorHAnsi"/>
      <w:sz w:val="18"/>
      <w:szCs w:val="18"/>
      <w:lang w:val="en-AU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A6AD6"/>
    <w:pPr>
      <w:ind w:left="1200"/>
    </w:pPr>
    <w:rPr>
      <w:rFonts w:asciiTheme="minorHAnsi" w:hAnsiTheme="minorHAnsi"/>
      <w:sz w:val="18"/>
      <w:szCs w:val="18"/>
      <w:lang w:val="en-AU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A6AD6"/>
    <w:pPr>
      <w:ind w:left="1440"/>
    </w:pPr>
    <w:rPr>
      <w:rFonts w:asciiTheme="minorHAnsi" w:hAnsiTheme="minorHAnsi"/>
      <w:sz w:val="18"/>
      <w:szCs w:val="18"/>
      <w:lang w:val="en-AU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A6AD6"/>
    <w:pPr>
      <w:ind w:left="1680"/>
    </w:pPr>
    <w:rPr>
      <w:rFonts w:asciiTheme="minorHAnsi" w:hAnsiTheme="minorHAnsi"/>
      <w:sz w:val="18"/>
      <w:szCs w:val="18"/>
      <w:lang w:val="en-AU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A6AD6"/>
    <w:pPr>
      <w:ind w:left="1920"/>
    </w:pPr>
    <w:rPr>
      <w:rFonts w:asciiTheme="minorHAnsi" w:hAnsiTheme="minorHAnsi"/>
      <w:sz w:val="18"/>
      <w:szCs w:val="18"/>
      <w:lang w:val="en-AU"/>
    </w:rPr>
  </w:style>
  <w:style w:type="paragraph" w:styleId="NoSpacing">
    <w:name w:val="No Spacing"/>
    <w:link w:val="NoSpacingChar"/>
    <w:uiPriority w:val="1"/>
    <w:qFormat/>
    <w:rsid w:val="00C875B0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C875B0"/>
    <w:rPr>
      <w:rFonts w:eastAsiaTheme="minorEastAsia"/>
      <w:sz w:val="22"/>
      <w:szCs w:val="22"/>
      <w:lang w:val="en-US"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5471AB"/>
  </w:style>
  <w:style w:type="character" w:customStyle="1" w:styleId="EndnoteTextChar">
    <w:name w:val="Endnote Text Char"/>
    <w:basedOn w:val="DefaultParagraphFont"/>
    <w:link w:val="EndnoteText"/>
    <w:uiPriority w:val="99"/>
    <w:rsid w:val="005471AB"/>
    <w:rPr>
      <w:rFonts w:ascii="Times New Roman" w:hAnsi="Times New Roman" w:cs="Times New Roman"/>
      <w:lang w:val="en-US"/>
    </w:rPr>
  </w:style>
  <w:style w:type="character" w:styleId="EndnoteReference">
    <w:name w:val="endnote reference"/>
    <w:basedOn w:val="DefaultParagraphFont"/>
    <w:uiPriority w:val="99"/>
    <w:unhideWhenUsed/>
    <w:rsid w:val="005471AB"/>
    <w:rPr>
      <w:vertAlign w:val="superscript"/>
    </w:rPr>
  </w:style>
  <w:style w:type="table" w:styleId="TableGrid">
    <w:name w:val="Table Grid"/>
    <w:basedOn w:val="TableNormal"/>
    <w:uiPriority w:val="39"/>
    <w:rsid w:val="000A2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0574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6695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8791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5718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801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299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774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84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54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184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68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347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926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21" Type="http://schemas.openxmlformats.org/officeDocument/2006/relationships/image" Target="media/image7.png"/><Relationship Id="rId42" Type="http://schemas.openxmlformats.org/officeDocument/2006/relationships/image" Target="media/image21.png"/><Relationship Id="rId47" Type="http://schemas.openxmlformats.org/officeDocument/2006/relationships/image" Target="media/image24.png"/><Relationship Id="rId63" Type="http://schemas.openxmlformats.org/officeDocument/2006/relationships/oleObject" Target="embeddings/oleObject18.bin"/><Relationship Id="rId68" Type="http://schemas.openxmlformats.org/officeDocument/2006/relationships/image" Target="media/image35.png"/><Relationship Id="rId16" Type="http://schemas.openxmlformats.org/officeDocument/2006/relationships/image" Target="media/image3.png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32" Type="http://schemas.openxmlformats.org/officeDocument/2006/relationships/oleObject" Target="embeddings/oleObject5.bin"/><Relationship Id="rId37" Type="http://schemas.openxmlformats.org/officeDocument/2006/relationships/oleObject" Target="embeddings/oleObject7.bin"/><Relationship Id="rId40" Type="http://schemas.openxmlformats.org/officeDocument/2006/relationships/oleObject" Target="embeddings/oleObject8.bin"/><Relationship Id="rId45" Type="http://schemas.openxmlformats.org/officeDocument/2006/relationships/oleObject" Target="embeddings/oleObject10.bin"/><Relationship Id="rId53" Type="http://schemas.openxmlformats.org/officeDocument/2006/relationships/image" Target="media/image27.png"/><Relationship Id="rId58" Type="http://schemas.openxmlformats.org/officeDocument/2006/relationships/image" Target="media/image30.png"/><Relationship Id="rId66" Type="http://schemas.openxmlformats.org/officeDocument/2006/relationships/image" Target="media/image34.png"/><Relationship Id="rId74" Type="http://schemas.openxmlformats.org/officeDocument/2006/relationships/footer" Target="footer6.xml"/><Relationship Id="rId79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oleObject" Target="embeddings/oleObject17.bin"/><Relationship Id="rId19" Type="http://schemas.openxmlformats.org/officeDocument/2006/relationships/oleObject" Target="embeddings/oleObject1.bin"/><Relationship Id="rId14" Type="http://schemas.openxmlformats.org/officeDocument/2006/relationships/image" Target="media/image1.png"/><Relationship Id="rId22" Type="http://schemas.openxmlformats.org/officeDocument/2006/relationships/oleObject" Target="embeddings/oleObject2.bin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43" Type="http://schemas.openxmlformats.org/officeDocument/2006/relationships/oleObject" Target="embeddings/oleObject9.bin"/><Relationship Id="rId48" Type="http://schemas.openxmlformats.org/officeDocument/2006/relationships/oleObject" Target="embeddings/oleObject11.bin"/><Relationship Id="rId56" Type="http://schemas.openxmlformats.org/officeDocument/2006/relationships/image" Target="media/image29.png"/><Relationship Id="rId64" Type="http://schemas.openxmlformats.org/officeDocument/2006/relationships/image" Target="media/image33.png"/><Relationship Id="rId69" Type="http://schemas.openxmlformats.org/officeDocument/2006/relationships/image" Target="media/image36.png"/><Relationship Id="rId77" Type="http://schemas.openxmlformats.org/officeDocument/2006/relationships/image" Target="media/image41.png"/><Relationship Id="rId8" Type="http://schemas.openxmlformats.org/officeDocument/2006/relationships/endnotes" Target="endnotes.xml"/><Relationship Id="rId51" Type="http://schemas.openxmlformats.org/officeDocument/2006/relationships/image" Target="media/image26.png"/><Relationship Id="rId72" Type="http://schemas.openxmlformats.org/officeDocument/2006/relationships/footer" Target="footer4.xml"/><Relationship Id="rId80" Type="http://schemas.openxmlformats.org/officeDocument/2006/relationships/theme" Target="theme/theme1.xml"/><Relationship Id="rId3" Type="http://schemas.openxmlformats.org/officeDocument/2006/relationships/numbering" Target="numbering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46" Type="http://schemas.openxmlformats.org/officeDocument/2006/relationships/image" Target="media/image23.png"/><Relationship Id="rId59" Type="http://schemas.openxmlformats.org/officeDocument/2006/relationships/oleObject" Target="embeddings/oleObject16.bin"/><Relationship Id="rId67" Type="http://schemas.openxmlformats.org/officeDocument/2006/relationships/oleObject" Target="embeddings/oleObject20.bin"/><Relationship Id="rId20" Type="http://schemas.openxmlformats.org/officeDocument/2006/relationships/image" Target="media/image6.jpeg"/><Relationship Id="rId41" Type="http://schemas.openxmlformats.org/officeDocument/2006/relationships/image" Target="media/image20.png"/><Relationship Id="rId54" Type="http://schemas.openxmlformats.org/officeDocument/2006/relationships/oleObject" Target="embeddings/oleObject14.bin"/><Relationship Id="rId62" Type="http://schemas.openxmlformats.org/officeDocument/2006/relationships/image" Target="media/image32.png"/><Relationship Id="rId70" Type="http://schemas.openxmlformats.org/officeDocument/2006/relationships/image" Target="media/image37.png"/><Relationship Id="rId75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8.png"/><Relationship Id="rId28" Type="http://schemas.openxmlformats.org/officeDocument/2006/relationships/oleObject" Target="embeddings/oleObject4.bin"/><Relationship Id="rId36" Type="http://schemas.openxmlformats.org/officeDocument/2006/relationships/image" Target="media/image17.png"/><Relationship Id="rId49" Type="http://schemas.openxmlformats.org/officeDocument/2006/relationships/image" Target="media/image25.png"/><Relationship Id="rId57" Type="http://schemas.openxmlformats.org/officeDocument/2006/relationships/oleObject" Target="embeddings/oleObject15.bin"/><Relationship Id="rId10" Type="http://schemas.openxmlformats.org/officeDocument/2006/relationships/hyperlink" Target="mailto:Chaoen.Li@csiro.au" TargetMode="External"/><Relationship Id="rId31" Type="http://schemas.openxmlformats.org/officeDocument/2006/relationships/image" Target="media/image14.png"/><Relationship Id="rId44" Type="http://schemas.openxmlformats.org/officeDocument/2006/relationships/image" Target="media/image22.png"/><Relationship Id="rId52" Type="http://schemas.openxmlformats.org/officeDocument/2006/relationships/oleObject" Target="embeddings/oleObject13.bin"/><Relationship Id="rId60" Type="http://schemas.openxmlformats.org/officeDocument/2006/relationships/image" Target="media/image31.png"/><Relationship Id="rId65" Type="http://schemas.openxmlformats.org/officeDocument/2006/relationships/oleObject" Target="embeddings/oleObject19.bin"/><Relationship Id="rId73" Type="http://schemas.openxmlformats.org/officeDocument/2006/relationships/footer" Target="footer5.xml"/><Relationship Id="rId78" Type="http://schemas.openxmlformats.org/officeDocument/2006/relationships/image" Target="media/image42.png"/><Relationship Id="rId4" Type="http://schemas.openxmlformats.org/officeDocument/2006/relationships/styles" Target="styles.xml"/><Relationship Id="rId9" Type="http://schemas.openxmlformats.org/officeDocument/2006/relationships/hyperlink" Target="mailto:Andrew.Hoadley@monash.edu" TargetMode="Externa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9" Type="http://schemas.openxmlformats.org/officeDocument/2006/relationships/image" Target="media/image19.png"/><Relationship Id="rId34" Type="http://schemas.openxmlformats.org/officeDocument/2006/relationships/oleObject" Target="embeddings/oleObject6.bin"/><Relationship Id="rId50" Type="http://schemas.openxmlformats.org/officeDocument/2006/relationships/oleObject" Target="embeddings/oleObject12.bin"/><Relationship Id="rId55" Type="http://schemas.openxmlformats.org/officeDocument/2006/relationships/image" Target="media/image28.png"/><Relationship Id="rId76" Type="http://schemas.openxmlformats.org/officeDocument/2006/relationships/image" Target="media/image40.png"/><Relationship Id="rId7" Type="http://schemas.openxmlformats.org/officeDocument/2006/relationships/footnotes" Target="footnotes.xml"/><Relationship Id="rId71" Type="http://schemas.openxmlformats.org/officeDocument/2006/relationships/image" Target="media/image38.png"/><Relationship Id="rId2" Type="http://schemas.openxmlformats.org/officeDocument/2006/relationships/customXml" Target="../customXml/item2.xml"/><Relationship Id="rId2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2016-06-01T00:00:00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D0B68F-60FD-4227-AFA9-D2F6A98E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
CHE4180 RESEARCH PROJECT</dc:subject>
  <dc:creator>May-Suan Lee</dc:creator>
  <cp:keywords/>
  <dc:description/>
  <cp:lastModifiedBy>Li, Chaoen (Energy, Clayton North)</cp:lastModifiedBy>
  <cp:revision>2</cp:revision>
  <cp:lastPrinted>2016-06-04T04:29:00Z</cp:lastPrinted>
  <dcterms:created xsi:type="dcterms:W3CDTF">2021-10-28T03:24:00Z</dcterms:created>
  <dcterms:modified xsi:type="dcterms:W3CDTF">2021-10-28T03:24:00Z</dcterms:modified>
</cp:coreProperties>
</file>