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894EF" w14:textId="77777777" w:rsidR="004847A0" w:rsidRDefault="004847A0" w:rsidP="004847A0">
      <w:pPr>
        <w:pStyle w:val="Heading1"/>
        <w:rPr>
          <w:rFonts w:eastAsiaTheme="minorEastAsia"/>
        </w:rPr>
      </w:pPr>
      <w:r>
        <w:rPr>
          <w:rFonts w:eastAsiaTheme="minorEastAsia" w:hint="eastAsia"/>
        </w:rPr>
        <w:t>Supplementary Data</w:t>
      </w:r>
    </w:p>
    <w:p w14:paraId="61D69EEA" w14:textId="77777777" w:rsidR="004847A0" w:rsidRPr="00CF7DC6" w:rsidRDefault="004847A0" w:rsidP="004847A0">
      <w:pPr>
        <w:pStyle w:val="Heading2"/>
        <w:rPr>
          <w:rFonts w:eastAsiaTheme="minorEastAsia"/>
          <w:noProof/>
        </w:rPr>
      </w:pPr>
      <w:r>
        <w:rPr>
          <w:rFonts w:hint="eastAsia"/>
        </w:rPr>
        <w:t>Figure S1</w:t>
      </w:r>
      <w:r>
        <w:rPr>
          <w:rFonts w:eastAsiaTheme="minorEastAsia" w:hint="eastAsia"/>
        </w:rPr>
        <w:t>:</w:t>
      </w:r>
      <w:r w:rsidRPr="00E37B09">
        <w:rPr>
          <w:rFonts w:hint="eastAsia"/>
          <w:noProof/>
        </w:rPr>
        <w:t xml:space="preserve"> </w:t>
      </w:r>
    </w:p>
    <w:p w14:paraId="019B6E39" w14:textId="77777777" w:rsidR="004847A0" w:rsidRDefault="004847A0" w:rsidP="004847A0">
      <w:r>
        <w:rPr>
          <w:rFonts w:hint="eastAsia"/>
          <w:noProof/>
        </w:rPr>
        <w:drawing>
          <wp:inline distT="0" distB="0" distL="0" distR="0" wp14:anchorId="2E306165" wp14:editId="111532CA">
            <wp:extent cx="3141134" cy="3141134"/>
            <wp:effectExtent l="0" t="0" r="2540" b="2540"/>
            <wp:docPr id="202354932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552" cy="3145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4D776" w14:textId="42E033CF" w:rsidR="00DC2479" w:rsidRDefault="004847A0" w:rsidP="004847A0">
      <w:r>
        <w:rPr>
          <w:rFonts w:hint="eastAsia"/>
        </w:rPr>
        <w:t>Bar</w:t>
      </w:r>
      <w:r w:rsidRPr="00E37B09">
        <w:t xml:space="preserve"> plots showing the comparisons of miR-208 levels (ΔCt vs miR-16) between the without (-) and with (+)</w:t>
      </w:r>
      <w:r w:rsidRPr="00EB709C">
        <w:rPr>
          <w:rFonts w:hint="eastAsia"/>
        </w:rPr>
        <w:t xml:space="preserve"> </w:t>
      </w:r>
      <w:r>
        <w:rPr>
          <w:rFonts w:hint="eastAsia"/>
        </w:rPr>
        <w:t xml:space="preserve">withdrawal of </w:t>
      </w:r>
      <w:r w:rsidRPr="00E37B09">
        <w:t>blood</w:t>
      </w:r>
      <w:r>
        <w:rPr>
          <w:rFonts w:hint="eastAsia"/>
        </w:rPr>
        <w:t xml:space="preserve"> from the jugular vein</w:t>
      </w:r>
      <w:r w:rsidRPr="00E37B09">
        <w:t xml:space="preserve">. </w:t>
      </w:r>
      <w:r w:rsidRPr="001421EE">
        <w:t>The bars represent the mean values, and the error bars indicate the standard deviation (SD).</w:t>
      </w:r>
      <w:r w:rsidRPr="00E37B09">
        <w:t xml:space="preserve"> </w:t>
      </w:r>
      <w:r>
        <w:rPr>
          <w:rFonts w:hint="eastAsia"/>
        </w:rPr>
        <w:t>B</w:t>
      </w:r>
      <w:r w:rsidRPr="00E37B09">
        <w:t>lack dots represent individual data points.</w:t>
      </w:r>
      <w:r>
        <w:rPr>
          <w:rFonts w:hint="eastAsia"/>
        </w:rPr>
        <w:t xml:space="preserve"> </w:t>
      </w:r>
      <w:r w:rsidRPr="00E37B09">
        <w:t>n.s.</w:t>
      </w:r>
      <w:r>
        <w:rPr>
          <w:rFonts w:hint="eastAsia"/>
        </w:rPr>
        <w:t>,</w:t>
      </w:r>
      <w:r w:rsidRPr="00E37B09">
        <w:t xml:space="preserve"> not</w:t>
      </w:r>
      <w:r>
        <w:rPr>
          <w:rFonts w:hint="eastAsia"/>
        </w:rPr>
        <w:t xml:space="preserve"> </w:t>
      </w:r>
      <w:r w:rsidRPr="00E37B09">
        <w:t>significant.</w:t>
      </w:r>
    </w:p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A0"/>
    <w:rsid w:val="004847A0"/>
    <w:rsid w:val="005B6877"/>
    <w:rsid w:val="009720E1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A5D09"/>
  <w15:chartTrackingRefBased/>
  <w15:docId w15:val="{842C9787-6B34-4FAB-9AB4-D314C23C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7A0"/>
    <w:pPr>
      <w:widowControl w:val="0"/>
      <w:spacing w:after="0" w:line="240" w:lineRule="auto"/>
      <w:jc w:val="both"/>
    </w:pPr>
    <w:rPr>
      <w:rFonts w:eastAsiaTheme="minorEastAsia"/>
      <w:sz w:val="21"/>
      <w:szCs w:val="22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A0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A0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7A0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7A0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7A0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7A0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7A0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7A0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7A0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47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7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7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7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7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7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7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7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7A0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</w:rPr>
  </w:style>
  <w:style w:type="character" w:customStyle="1" w:styleId="TitleChar">
    <w:name w:val="Title Char"/>
    <w:basedOn w:val="DefaultParagraphFont"/>
    <w:link w:val="Title"/>
    <w:uiPriority w:val="10"/>
    <w:rsid w:val="00484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7A0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84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7A0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val="en-IN" w:eastAsia="en-US"/>
    </w:rPr>
  </w:style>
  <w:style w:type="character" w:customStyle="1" w:styleId="QuoteChar">
    <w:name w:val="Quote Char"/>
    <w:basedOn w:val="DefaultParagraphFont"/>
    <w:link w:val="Quote"/>
    <w:uiPriority w:val="29"/>
    <w:rsid w:val="004847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7A0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val="en-IN" w:eastAsia="en-US"/>
    </w:rPr>
  </w:style>
  <w:style w:type="character" w:styleId="IntenseEmphasis">
    <w:name w:val="Intense Emphasis"/>
    <w:basedOn w:val="DefaultParagraphFont"/>
    <w:uiPriority w:val="21"/>
    <w:qFormat/>
    <w:rsid w:val="004847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7A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val="en-IN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7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7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2026-09-30T17:53:00Z</dcterms:created>
  <dcterms:modified xsi:type="dcterms:W3CDTF">2026-09-30T17:53:00Z</dcterms:modified>
</cp:coreProperties>
</file>