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5539" w14:textId="34C24700" w:rsidR="00F66C97" w:rsidRPr="000E3B8A" w:rsidRDefault="00F66C97" w:rsidP="00F66C97">
      <w:pPr>
        <w:spacing w:line="48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Supplementary Material</w:t>
      </w:r>
    </w:p>
    <w:p w14:paraId="37BF2255" w14:textId="77777777" w:rsidR="00F66C97" w:rsidRPr="000E3B8A" w:rsidRDefault="00F66C97" w:rsidP="00F66C97">
      <w:pPr>
        <w:spacing w:line="48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An Integrated Sensitivity and Surrogate Modelling Framework for Stakeholder-Aware Groundwater Management under Salinity Stress</w:t>
      </w:r>
    </w:p>
    <w:p w14:paraId="799989CB" w14:textId="77777777" w:rsidR="00687B0F" w:rsidRPr="005049A5" w:rsidRDefault="00687B0F" w:rsidP="00687B0F">
      <w:pPr>
        <w:autoSpaceDE w:val="0"/>
        <w:autoSpaceDN w:val="0"/>
        <w:adjustRightInd w:val="0"/>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Ali Ranjbar; Claudia Cherubini; Tom Baldock</w:t>
      </w:r>
    </w:p>
    <w:p w14:paraId="4DBDB6F9" w14:textId="00D7001B" w:rsidR="009460BA" w:rsidRPr="005049A5" w:rsidRDefault="009460BA" w:rsidP="009460BA">
      <w:pPr>
        <w:spacing w:line="240" w:lineRule="auto"/>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 xml:space="preserve">2. </w:t>
      </w:r>
      <w:r w:rsidR="00911CFF" w:rsidRPr="005049A5">
        <w:rPr>
          <w:rFonts w:asciiTheme="majorBidi" w:hAnsiTheme="majorBidi" w:cstheme="majorBidi"/>
          <w:b/>
          <w:bCs/>
          <w:color w:val="000000" w:themeColor="text1"/>
          <w:sz w:val="24"/>
          <w:szCs w:val="24"/>
        </w:rPr>
        <w:t>7</w:t>
      </w:r>
      <w:r w:rsidRPr="005049A5">
        <w:rPr>
          <w:rFonts w:asciiTheme="majorBidi" w:hAnsiTheme="majorBidi" w:cstheme="majorBidi"/>
          <w:b/>
          <w:bCs/>
          <w:color w:val="000000" w:themeColor="text1"/>
          <w:sz w:val="24"/>
          <w:szCs w:val="24"/>
        </w:rPr>
        <w:t xml:space="preserve">. 1. Nash technique </w:t>
      </w:r>
    </w:p>
    <w:p w14:paraId="0F152DE9" w14:textId="04C87F5A" w:rsidR="000D5F14" w:rsidRPr="005049A5" w:rsidRDefault="000D5F14" w:rsidP="00506814">
      <w:pPr>
        <w:spacing w:line="240" w:lineRule="auto"/>
        <w:jc w:val="both"/>
        <w:rPr>
          <w:rFonts w:asciiTheme="majorBidi" w:eastAsiaTheme="minorHAnsi" w:hAnsiTheme="majorBidi" w:cstheme="majorBidi"/>
          <w:color w:val="000000" w:themeColor="text1"/>
          <w:sz w:val="24"/>
          <w:szCs w:val="24"/>
        </w:rPr>
      </w:pPr>
      <w:r w:rsidRPr="005049A5">
        <w:rPr>
          <w:rFonts w:asciiTheme="majorBidi" w:eastAsiaTheme="minorHAnsi" w:hAnsiTheme="majorBidi" w:cstheme="majorBidi"/>
          <w:color w:val="000000" w:themeColor="text1"/>
          <w:sz w:val="24"/>
          <w:szCs w:val="24"/>
        </w:rPr>
        <w:t xml:space="preserve">Stakeholder competition over groundwater allocation </w:t>
      </w:r>
      <w:r w:rsidR="00184762" w:rsidRPr="005049A5">
        <w:rPr>
          <w:rFonts w:asciiTheme="majorBidi" w:eastAsiaTheme="minorHAnsi" w:hAnsiTheme="majorBidi" w:cstheme="majorBidi"/>
          <w:color w:val="000000" w:themeColor="text1"/>
          <w:sz w:val="24"/>
          <w:szCs w:val="24"/>
        </w:rPr>
        <w:t>is</w:t>
      </w:r>
      <w:r w:rsidRPr="005049A5">
        <w:rPr>
          <w:rFonts w:asciiTheme="majorBidi" w:eastAsiaTheme="minorHAnsi" w:hAnsiTheme="majorBidi" w:cstheme="majorBidi"/>
          <w:color w:val="000000" w:themeColor="text1"/>
          <w:sz w:val="24"/>
          <w:szCs w:val="24"/>
        </w:rPr>
        <w:t xml:space="preserve"> evaluated using a Nash bargaining index</w:t>
      </w:r>
      <w:r w:rsidR="00506814" w:rsidRPr="005049A5">
        <w:rPr>
          <w:rFonts w:asciiTheme="majorBidi" w:eastAsiaTheme="minorHAnsi" w:hAnsiTheme="majorBidi" w:cstheme="majorBidi"/>
          <w:color w:val="000000" w:themeColor="text1"/>
          <w:sz w:val="24"/>
          <w:szCs w:val="24"/>
        </w:rPr>
        <w:t xml:space="preserve"> (Nash, 1950)</w:t>
      </w:r>
      <w:r w:rsidRPr="005049A5">
        <w:rPr>
          <w:rFonts w:asciiTheme="majorBidi" w:eastAsiaTheme="minorHAnsi" w:hAnsiTheme="majorBidi" w:cstheme="majorBidi"/>
          <w:color w:val="000000" w:themeColor="text1"/>
          <w:sz w:val="24"/>
          <w:szCs w:val="24"/>
        </w:rPr>
        <w:t xml:space="preserve">. The preferred Nash scenarios </w:t>
      </w:r>
      <w:r w:rsidR="00184762" w:rsidRPr="005049A5">
        <w:rPr>
          <w:rFonts w:asciiTheme="majorBidi" w:eastAsiaTheme="minorHAnsi" w:hAnsiTheme="majorBidi" w:cstheme="majorBidi"/>
          <w:color w:val="000000" w:themeColor="text1"/>
          <w:sz w:val="24"/>
          <w:szCs w:val="24"/>
        </w:rPr>
        <w:t>are</w:t>
      </w:r>
      <w:r w:rsidRPr="005049A5">
        <w:rPr>
          <w:rFonts w:asciiTheme="majorBidi" w:eastAsiaTheme="minorHAnsi" w:hAnsiTheme="majorBidi" w:cstheme="majorBidi"/>
          <w:color w:val="000000" w:themeColor="text1"/>
          <w:sz w:val="24"/>
          <w:szCs w:val="24"/>
        </w:rPr>
        <w:t xml:space="preserve"> selected from the Pareto-optimal set by maximizing the joint stakeholder benefit while satisfying the prescribed feasibility criteria</w:t>
      </w:r>
      <w:r w:rsidR="00506814" w:rsidRPr="005049A5">
        <w:rPr>
          <w:rFonts w:asciiTheme="majorBidi" w:eastAsiaTheme="minorHAnsi" w:hAnsiTheme="majorBidi" w:cstheme="majorBidi"/>
          <w:color w:val="000000" w:themeColor="text1"/>
          <w:sz w:val="24"/>
          <w:szCs w:val="24"/>
        </w:rPr>
        <w:t>:</w:t>
      </w:r>
    </w:p>
    <w:p w14:paraId="7D34958C" w14:textId="47507519" w:rsidR="009460BA" w:rsidRPr="005049A5" w:rsidRDefault="009460BA" w:rsidP="009460BA">
      <w:pPr>
        <w:autoSpaceDE w:val="0"/>
        <w:autoSpaceDN w:val="0"/>
        <w:adjustRightInd w:val="0"/>
        <w:spacing w:after="0" w:line="240" w:lineRule="auto"/>
        <w:jc w:val="both"/>
        <w:rPr>
          <w:rFonts w:asciiTheme="majorBidi" w:eastAsiaTheme="minorHAnsi" w:hAnsiTheme="majorBidi" w:cstheme="majorBidi"/>
          <w:color w:val="000000" w:themeColor="text1"/>
          <w:sz w:val="24"/>
          <w:szCs w:val="24"/>
        </w:rPr>
      </w:pPr>
      <w:r w:rsidRPr="005049A5">
        <w:rPr>
          <w:rFonts w:asciiTheme="majorBidi" w:hAnsiTheme="majorBidi" w:cstheme="majorBidi"/>
          <w:color w:val="000000" w:themeColor="text1"/>
          <w:sz w:val="24"/>
          <w:szCs w:val="24"/>
        </w:rPr>
        <w:t>Maximize</w:t>
      </w:r>
      <m:oMath>
        <m:r>
          <w:rPr>
            <w:rFonts w:ascii="Cambria Math" w:hAnsi="Cambria Math" w:cstheme="majorBidi"/>
            <w:color w:val="000000" w:themeColor="text1"/>
            <w:sz w:val="24"/>
            <w:szCs w:val="24"/>
          </w:rPr>
          <m:t xml:space="preserve"> F</m:t>
        </m:r>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d>
              <m:dPr>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m:rPr>
                        <m:sty m:val="p"/>
                      </m:rPr>
                      <w:rPr>
                        <w:rFonts w:ascii="Cambria Math" w:hAnsi="Cambria Math" w:cstheme="majorBidi"/>
                        <w:color w:val="000000" w:themeColor="text1"/>
                        <w:sz w:val="24"/>
                        <w:szCs w:val="24"/>
                      </w:rPr>
                      <m:t>1</m:t>
                    </m:r>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S</m:t>
                    </m:r>
                    <m:r>
                      <m:rPr>
                        <m:sty m:val="p"/>
                      </m:rPr>
                      <w:rPr>
                        <w:rFonts w:ascii="Cambria Math" w:hAnsi="Cambria Math" w:cstheme="majorBidi"/>
                        <w:color w:val="000000" w:themeColor="text1"/>
                        <w:sz w:val="24"/>
                        <w:szCs w:val="24"/>
                      </w:rPr>
                      <m:t>1</m:t>
                    </m:r>
                  </m:sub>
                </m:sSub>
              </m:e>
            </m:d>
          </m:e>
          <m:sup>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v</m:t>
                </m:r>
              </m:e>
              <m:sub>
                <m:r>
                  <m:rPr>
                    <m:sty m:val="p"/>
                  </m:rPr>
                  <w:rPr>
                    <w:rFonts w:ascii="Cambria Math" w:hAnsi="Cambria Math" w:cstheme="majorBidi"/>
                    <w:color w:val="000000" w:themeColor="text1"/>
                    <w:sz w:val="24"/>
                    <w:szCs w:val="24"/>
                  </w:rPr>
                  <m:t>1</m:t>
                </m:r>
              </m:sub>
            </m:sSub>
          </m:sup>
        </m:sSup>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d>
              <m:dPr>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m:rPr>
                        <m:sty m:val="p"/>
                      </m:rPr>
                      <w:rPr>
                        <w:rFonts w:ascii="Cambria Math" w:hAnsi="Cambria Math" w:cstheme="majorBidi"/>
                        <w:color w:val="000000" w:themeColor="text1"/>
                        <w:sz w:val="24"/>
                        <w:szCs w:val="24"/>
                      </w:rPr>
                      <m:t>2</m:t>
                    </m:r>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S</m:t>
                    </m:r>
                    <m:r>
                      <m:rPr>
                        <m:sty m:val="p"/>
                      </m:rPr>
                      <w:rPr>
                        <w:rFonts w:ascii="Cambria Math" w:hAnsi="Cambria Math" w:cstheme="majorBidi"/>
                        <w:color w:val="000000" w:themeColor="text1"/>
                        <w:sz w:val="24"/>
                        <w:szCs w:val="24"/>
                      </w:rPr>
                      <m:t>2</m:t>
                    </m:r>
                  </m:sub>
                </m:sSub>
              </m:e>
            </m:d>
          </m:e>
          <m:sup>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v</m:t>
                </m:r>
              </m:e>
              <m:sub>
                <m:r>
                  <m:rPr>
                    <m:sty m:val="p"/>
                  </m:rPr>
                  <w:rPr>
                    <w:rFonts w:ascii="Cambria Math" w:hAnsi="Cambria Math" w:cstheme="majorBidi"/>
                    <w:color w:val="000000" w:themeColor="text1"/>
                    <w:sz w:val="24"/>
                    <w:szCs w:val="24"/>
                  </w:rPr>
                  <m:t>2</m:t>
                </m:r>
              </m:sub>
            </m:sSub>
          </m:sup>
        </m:sSup>
        <m:r>
          <m:rPr>
            <m:sty m:val="p"/>
          </m:rPr>
          <w:rPr>
            <w:rFonts w:ascii="Cambria Math" w:hAnsi="Cambria Math" w:cstheme="majorBidi"/>
            <w:color w:val="000000" w:themeColor="text1"/>
            <w:sz w:val="24"/>
            <w:szCs w:val="24"/>
          </w:rPr>
          <m:t>×…..×</m:t>
        </m:r>
        <m:sSup>
          <m:sSupPr>
            <m:ctrlPr>
              <w:rPr>
                <w:rFonts w:ascii="Cambria Math" w:hAnsi="Cambria Math" w:cstheme="majorBidi"/>
                <w:color w:val="000000" w:themeColor="text1"/>
                <w:sz w:val="24"/>
                <w:szCs w:val="24"/>
              </w:rPr>
            </m:ctrlPr>
          </m:sSupPr>
          <m:e>
            <m:d>
              <m:dPr>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j</m:t>
                    </m:r>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Sj</m:t>
                    </m:r>
                  </m:sub>
                </m:sSub>
              </m:e>
            </m:d>
          </m:e>
          <m:sup>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v</m:t>
                </m:r>
              </m:e>
              <m:sub>
                <m:r>
                  <w:rPr>
                    <w:rFonts w:ascii="Cambria Math" w:hAnsi="Cambria Math" w:cstheme="majorBidi"/>
                    <w:color w:val="000000" w:themeColor="text1"/>
                    <w:sz w:val="24"/>
                    <w:szCs w:val="24"/>
                  </w:rPr>
                  <m:t>j</m:t>
                </m:r>
              </m:sub>
            </m:sSub>
          </m:sup>
        </m:sSup>
      </m:oMath>
      <w:r w:rsidR="001E612A" w:rsidRPr="005049A5">
        <w:rPr>
          <w:rFonts w:asciiTheme="majorBidi" w:hAnsiTheme="majorBidi" w:cstheme="majorBidi"/>
          <w:color w:val="000000" w:themeColor="text1"/>
          <w:sz w:val="24"/>
          <w:szCs w:val="24"/>
        </w:rPr>
        <w:t xml:space="preserve">                                           </w:t>
      </w:r>
      <w:r w:rsidR="001F5ABE" w:rsidRPr="005049A5">
        <w:rPr>
          <w:rFonts w:asciiTheme="majorBidi" w:hAnsiTheme="majorBidi" w:cstheme="majorBidi"/>
          <w:color w:val="000000" w:themeColor="text1"/>
          <w:sz w:val="24"/>
          <w:szCs w:val="24"/>
        </w:rPr>
        <w:t xml:space="preserve">  (</w:t>
      </w:r>
      <w:r w:rsidR="001E612A" w:rsidRPr="005049A5">
        <w:rPr>
          <w:rFonts w:asciiTheme="majorBidi" w:hAnsiTheme="majorBidi" w:cstheme="majorBidi"/>
          <w:color w:val="000000" w:themeColor="text1"/>
          <w:sz w:val="24"/>
          <w:szCs w:val="24"/>
        </w:rPr>
        <w:t>1</w:t>
      </w:r>
      <w:r w:rsidR="00BF6854" w:rsidRPr="005049A5">
        <w:rPr>
          <w:rFonts w:asciiTheme="majorBidi" w:hAnsiTheme="majorBidi" w:cstheme="majorBidi"/>
          <w:color w:val="000000" w:themeColor="text1"/>
          <w:sz w:val="24"/>
          <w:szCs w:val="24"/>
        </w:rPr>
        <w:t>3</w:t>
      </w:r>
      <w:r w:rsidR="001E612A" w:rsidRPr="005049A5">
        <w:rPr>
          <w:rFonts w:asciiTheme="majorBidi" w:hAnsiTheme="majorBidi" w:cstheme="majorBidi"/>
          <w:color w:val="000000" w:themeColor="text1"/>
          <w:sz w:val="24"/>
          <w:szCs w:val="24"/>
        </w:rPr>
        <w:t>)</w:t>
      </w:r>
    </w:p>
    <w:p w14:paraId="655A1577" w14:textId="532F6081" w:rsidR="009460BA" w:rsidRPr="005049A5" w:rsidRDefault="009460BA" w:rsidP="009460BA">
      <w:pPr>
        <w:autoSpaceDE w:val="0"/>
        <w:autoSpaceDN w:val="0"/>
        <w:adjustRightInd w:val="0"/>
        <w:spacing w:after="0"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Subject </w:t>
      </w:r>
      <w:r w:rsidR="00EC26A1" w:rsidRPr="005049A5">
        <w:rPr>
          <w:rFonts w:asciiTheme="majorBidi" w:hAnsiTheme="majorBidi" w:cstheme="majorBidi"/>
          <w:color w:val="000000" w:themeColor="text1"/>
          <w:sz w:val="24"/>
          <w:szCs w:val="24"/>
        </w:rPr>
        <w:t>to:</w:t>
      </w:r>
      <w:r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Sj</m:t>
            </m:r>
          </m:sub>
        </m:sSub>
        <m:r>
          <m:rPr>
            <m:sty m:val="p"/>
          </m:rPr>
          <w:rPr>
            <w:rFonts w:ascii="Cambria Math" w:hAnsi="Cambria Math" w:cstheme="majorBidi"/>
            <w:color w:val="000000" w:themeColor="text1"/>
            <w:sz w:val="24"/>
            <w:szCs w:val="24"/>
          </w:rPr>
          <m:t>&lt;</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ST</m:t>
            </m:r>
          </m:sub>
        </m:sSub>
        <m:r>
          <m:rPr>
            <m:sty m:val="p"/>
          </m:rPr>
          <w:rPr>
            <w:rFonts w:ascii="Cambria Math" w:hAnsi="Cambria Math" w:cstheme="majorBidi"/>
            <w:color w:val="000000" w:themeColor="text1"/>
            <w:sz w:val="24"/>
            <w:szCs w:val="24"/>
          </w:rPr>
          <m:t xml:space="preserve">            </m:t>
        </m:r>
        <m:r>
          <w:rPr>
            <w:rFonts w:ascii="Cambria Math" w:hAnsi="Cambria Math" w:cstheme="majorBidi"/>
            <w:color w:val="000000" w:themeColor="text1"/>
            <w:sz w:val="24"/>
            <w:szCs w:val="24"/>
          </w:rPr>
          <m:t>j</m:t>
        </m:r>
        <m:r>
          <m:rPr>
            <m:sty m:val="p"/>
          </m:rPr>
          <w:rPr>
            <w:rFonts w:ascii="Cambria Math" w:hAnsi="Cambria Math" w:cstheme="majorBidi"/>
            <w:color w:val="000000" w:themeColor="text1"/>
            <w:sz w:val="24"/>
            <w:szCs w:val="24"/>
          </w:rPr>
          <m:t>=1,…., 5</m:t>
        </m:r>
      </m:oMath>
    </w:p>
    <w:p w14:paraId="6E813213" w14:textId="77777777" w:rsidR="009460BA" w:rsidRPr="005049A5" w:rsidRDefault="009460BA" w:rsidP="00D45C93">
      <w:pPr>
        <w:spacing w:line="240" w:lineRule="auto"/>
        <w:jc w:val="both"/>
        <w:rPr>
          <w:rFonts w:asciiTheme="majorBidi" w:hAnsiTheme="majorBidi" w:cstheme="majorBidi"/>
          <w:color w:val="000000" w:themeColor="text1"/>
          <w:sz w:val="24"/>
          <w:szCs w:val="24"/>
        </w:rPr>
      </w:pPr>
    </w:p>
    <w:p w14:paraId="78F5747F" w14:textId="77777777" w:rsidR="009460BA" w:rsidRPr="005049A5" w:rsidRDefault="009460BA" w:rsidP="009460BA">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where </w:t>
      </w:r>
      <m:oMath>
        <m:r>
          <w:rPr>
            <w:rFonts w:ascii="Cambria Math" w:hAnsi="Cambria Math" w:cstheme="majorBidi"/>
            <w:color w:val="000000" w:themeColor="text1"/>
            <w:sz w:val="24"/>
            <w:szCs w:val="24"/>
          </w:rPr>
          <m:t>F</m:t>
        </m:r>
      </m:oMath>
      <w:r w:rsidRPr="005049A5">
        <w:rPr>
          <w:rFonts w:asciiTheme="majorBidi" w:hAnsiTheme="majorBidi" w:cstheme="majorBidi"/>
          <w:color w:val="000000" w:themeColor="text1"/>
          <w:sz w:val="24"/>
          <w:szCs w:val="24"/>
        </w:rPr>
        <w:t xml:space="preserve"> is the Nash index,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Sj</m:t>
            </m:r>
            <m:r>
              <m:rPr>
                <m:sty m:val="p"/>
              </m:rPr>
              <w:rPr>
                <w:rFonts w:ascii="Cambria Math" w:hAnsi="Cambria Math" w:cstheme="majorBidi"/>
                <w:color w:val="000000" w:themeColor="text1"/>
                <w:sz w:val="24"/>
                <w:szCs w:val="24"/>
              </w:rPr>
              <m:t xml:space="preserve"> </m:t>
            </m:r>
          </m:sub>
        </m:sSub>
      </m:oMath>
      <w:r w:rsidRPr="005049A5">
        <w:rPr>
          <w:rFonts w:asciiTheme="majorBidi" w:eastAsiaTheme="minorHAnsi" w:hAnsiTheme="majorBidi" w:cstheme="majorBidi"/>
          <w:color w:val="000000" w:themeColor="text1"/>
          <w:sz w:val="24"/>
          <w:szCs w:val="24"/>
        </w:rPr>
        <w:t xml:space="preserve">is the profit value of stakeholder </w:t>
      </w:r>
      <m:oMath>
        <m:r>
          <w:rPr>
            <w:rFonts w:ascii="Cambria Math" w:hAnsi="Cambria Math" w:cstheme="majorBidi"/>
            <w:color w:val="000000" w:themeColor="text1"/>
            <w:sz w:val="24"/>
            <w:szCs w:val="24"/>
          </w:rPr>
          <m:t>j</m:t>
        </m:r>
      </m:oMath>
      <w:r w:rsidRPr="005049A5">
        <w:rPr>
          <w:rFonts w:asciiTheme="majorBidi" w:eastAsiaTheme="minorHAns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j</m:t>
            </m:r>
          </m:sub>
        </m:sSub>
      </m:oMath>
      <w:r w:rsidRPr="005049A5">
        <w:rPr>
          <w:rFonts w:asciiTheme="majorBidi" w:eastAsiaTheme="minorHAnsi" w:hAnsiTheme="majorBidi" w:cstheme="majorBidi"/>
          <w:color w:val="000000" w:themeColor="text1"/>
          <w:sz w:val="24"/>
          <w:szCs w:val="24"/>
        </w:rPr>
        <w:t xml:space="preserve"> is the Pareto solution which meets the criteria,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v</m:t>
            </m:r>
          </m:e>
          <m:sub>
            <m:r>
              <w:rPr>
                <w:rFonts w:ascii="Cambria Math" w:hAnsi="Cambria Math" w:cstheme="majorBidi"/>
                <w:color w:val="000000" w:themeColor="text1"/>
                <w:sz w:val="24"/>
                <w:szCs w:val="24"/>
              </w:rPr>
              <m:t>k</m:t>
            </m:r>
          </m:sub>
        </m:sSub>
      </m:oMath>
      <w:r w:rsidRPr="005049A5">
        <w:rPr>
          <w:rFonts w:asciiTheme="majorBidi" w:eastAsiaTheme="minorHAnsi" w:hAnsiTheme="majorBidi" w:cstheme="majorBidi"/>
          <w:color w:val="000000" w:themeColor="text1"/>
          <w:sz w:val="24"/>
          <w:szCs w:val="24"/>
        </w:rPr>
        <w:t xml:space="preserve"> is the strength of the stakeholder </w:t>
      </w:r>
      <w:r w:rsidRPr="005049A5">
        <w:rPr>
          <w:rFonts w:asciiTheme="majorBidi" w:eastAsiaTheme="minorHAnsi" w:hAnsiTheme="majorBidi" w:cstheme="majorBidi"/>
          <w:i/>
          <w:iCs/>
          <w:color w:val="000000" w:themeColor="text1"/>
          <w:sz w:val="24"/>
          <w:szCs w:val="24"/>
        </w:rPr>
        <w:t>v</w:t>
      </w:r>
      <w:r w:rsidRPr="005049A5">
        <w:rPr>
          <w:rFonts w:asciiTheme="majorBidi" w:eastAsiaTheme="minorHAnsi" w:hAnsiTheme="majorBidi" w:cstheme="majorBidi"/>
          <w:color w:val="000000" w:themeColor="text1"/>
          <w:sz w:val="24"/>
          <w:szCs w:val="24"/>
        </w:rPr>
        <w:t>.</w:t>
      </w:r>
      <w:r w:rsidRPr="005049A5">
        <w:rPr>
          <w:rFonts w:asciiTheme="majorBidi" w:hAnsiTheme="majorBidi" w:cstheme="majorBidi"/>
          <w:color w:val="000000" w:themeColor="text1"/>
          <w:sz w:val="24"/>
          <w:szCs w:val="24"/>
        </w:rPr>
        <w:t xml:space="preserve"> </w:t>
      </w:r>
      <w:r w:rsidRPr="005049A5">
        <w:rPr>
          <w:rFonts w:asciiTheme="majorBidi" w:eastAsiaTheme="minorHAnsi" w:hAnsiTheme="majorBidi" w:cstheme="majorBidi"/>
          <w:color w:val="000000" w:themeColor="text1"/>
          <w:sz w:val="24"/>
          <w:szCs w:val="24"/>
        </w:rPr>
        <w:t xml:space="preserve">The most superior scenario is </w:t>
      </w:r>
      <w:r w:rsidRPr="005049A5">
        <w:rPr>
          <w:rFonts w:asciiTheme="majorBidi" w:hAnsiTheme="majorBidi" w:cstheme="majorBidi"/>
          <w:color w:val="000000" w:themeColor="text1"/>
          <w:sz w:val="24"/>
          <w:szCs w:val="24"/>
        </w:rPr>
        <w:t xml:space="preserve">selected from high Nash alternatives which provide 50% of the maximum </w:t>
      </w:r>
      <w:r w:rsidRPr="005049A5">
        <w:rPr>
          <w:rFonts w:asciiTheme="majorBidi" w:eastAsiaTheme="minorHAnsi" w:hAnsiTheme="majorBidi" w:cstheme="majorBidi"/>
          <w:color w:val="000000" w:themeColor="text1"/>
          <w:sz w:val="24"/>
          <w:szCs w:val="24"/>
        </w:rPr>
        <w:t xml:space="preserve">NASH value. </w:t>
      </w:r>
    </w:p>
    <w:p w14:paraId="3F8ACB25" w14:textId="77777777" w:rsidR="009460BA" w:rsidRPr="005049A5" w:rsidRDefault="009460BA" w:rsidP="00D45C93">
      <w:pPr>
        <w:spacing w:line="240" w:lineRule="auto"/>
        <w:jc w:val="both"/>
        <w:rPr>
          <w:rFonts w:asciiTheme="majorBidi" w:hAnsiTheme="majorBidi" w:cstheme="majorBidi"/>
          <w:color w:val="000000" w:themeColor="text1"/>
          <w:sz w:val="24"/>
          <w:szCs w:val="24"/>
        </w:rPr>
      </w:pPr>
    </w:p>
    <w:p w14:paraId="488CA8A5" w14:textId="532BAA74" w:rsidR="009460BA" w:rsidRPr="005049A5" w:rsidRDefault="009460BA" w:rsidP="009460BA">
      <w:pPr>
        <w:spacing w:line="240" w:lineRule="auto"/>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 xml:space="preserve">2. </w:t>
      </w:r>
      <w:r w:rsidR="00911CFF" w:rsidRPr="005049A5">
        <w:rPr>
          <w:rFonts w:asciiTheme="majorBidi" w:hAnsiTheme="majorBidi" w:cstheme="majorBidi"/>
          <w:b/>
          <w:bCs/>
          <w:color w:val="000000" w:themeColor="text1"/>
          <w:sz w:val="24"/>
          <w:szCs w:val="24"/>
        </w:rPr>
        <w:t>7</w:t>
      </w:r>
      <w:r w:rsidRPr="005049A5">
        <w:rPr>
          <w:rFonts w:asciiTheme="majorBidi" w:hAnsiTheme="majorBidi" w:cstheme="majorBidi"/>
          <w:b/>
          <w:bCs/>
          <w:color w:val="000000" w:themeColor="text1"/>
          <w:sz w:val="24"/>
          <w:szCs w:val="24"/>
        </w:rPr>
        <w:t xml:space="preserve">. 2. Social choice approach </w:t>
      </w:r>
    </w:p>
    <w:p w14:paraId="20B602CB" w14:textId="275C1C3E" w:rsidR="000D5F14" w:rsidRPr="005049A5" w:rsidRDefault="000D5F14" w:rsidP="00D45C93">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In the social choice framework, stakeholders have equal voting power when selecting management scenarios based on their relative benefits. Each stakeholder ranks the Pareto alternatives according to its profit function, and the collective decision is obtained through preference aggregation. Voting and Borda scoring </w:t>
      </w:r>
      <w:r w:rsidR="00DE48A5" w:rsidRPr="005049A5">
        <w:rPr>
          <w:rFonts w:asciiTheme="majorBidi" w:hAnsiTheme="majorBidi" w:cstheme="majorBidi"/>
          <w:color w:val="000000" w:themeColor="text1"/>
          <w:sz w:val="24"/>
          <w:szCs w:val="24"/>
        </w:rPr>
        <w:t xml:space="preserve">(Fishburn, 2015) </w:t>
      </w:r>
      <w:r w:rsidRPr="005049A5">
        <w:rPr>
          <w:rFonts w:asciiTheme="majorBidi" w:hAnsiTheme="majorBidi" w:cstheme="majorBidi"/>
          <w:color w:val="000000" w:themeColor="text1"/>
          <w:sz w:val="24"/>
          <w:szCs w:val="24"/>
        </w:rPr>
        <w:t>are used to identify scenarios with broad stakeholder support rather than scenarios favored by only one stakeholder group.</w:t>
      </w:r>
    </w:p>
    <w:p w14:paraId="3B5C1883" w14:textId="77777777" w:rsidR="00FE57AD" w:rsidRPr="005049A5" w:rsidRDefault="00FE57AD" w:rsidP="00D45C93">
      <w:pPr>
        <w:spacing w:line="240" w:lineRule="auto"/>
        <w:jc w:val="both"/>
        <w:rPr>
          <w:rFonts w:asciiTheme="majorBidi" w:hAnsiTheme="majorBidi" w:cstheme="majorBidi"/>
          <w:color w:val="000000" w:themeColor="text1"/>
          <w:sz w:val="24"/>
          <w:szCs w:val="24"/>
        </w:rPr>
      </w:pPr>
    </w:p>
    <w:p w14:paraId="487DB15D" w14:textId="4D370925" w:rsidR="009460BA" w:rsidRPr="005049A5" w:rsidRDefault="009460BA" w:rsidP="009460BA">
      <w:pPr>
        <w:spacing w:line="240" w:lineRule="auto"/>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 xml:space="preserve">2. </w:t>
      </w:r>
      <w:r w:rsidR="00911CFF" w:rsidRPr="005049A5">
        <w:rPr>
          <w:rFonts w:asciiTheme="majorBidi" w:hAnsiTheme="majorBidi" w:cstheme="majorBidi"/>
          <w:b/>
          <w:bCs/>
          <w:color w:val="000000" w:themeColor="text1"/>
          <w:sz w:val="24"/>
          <w:szCs w:val="24"/>
        </w:rPr>
        <w:t>7</w:t>
      </w:r>
      <w:r w:rsidRPr="005049A5">
        <w:rPr>
          <w:rFonts w:asciiTheme="majorBidi" w:hAnsiTheme="majorBidi" w:cstheme="majorBidi"/>
          <w:b/>
          <w:bCs/>
          <w:color w:val="000000" w:themeColor="text1"/>
          <w:sz w:val="24"/>
          <w:szCs w:val="24"/>
        </w:rPr>
        <w:t>. 3. Borda scoring (BS)</w:t>
      </w:r>
    </w:p>
    <w:p w14:paraId="75DF7F4B" w14:textId="77777777" w:rsidR="009460BA" w:rsidRPr="005049A5" w:rsidRDefault="009460BA" w:rsidP="009460BA">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In this approach, all possible management scenarios are identified by decision-makers, and the scenario with the maximum number of votes is introduced as the best choice (Young, 1995). Therefore, the worst and the best-case scenario earn </w:t>
      </w:r>
      <m:oMath>
        <m:r>
          <w:rPr>
            <w:rFonts w:ascii="Cambria Math" w:hAnsi="Cambria Math" w:cstheme="majorBidi"/>
            <w:color w:val="000000" w:themeColor="text1"/>
            <w:sz w:val="24"/>
            <w:szCs w:val="24"/>
          </w:rPr>
          <m:t>0</m:t>
        </m:r>
      </m:oMath>
      <w:r w:rsidRPr="005049A5">
        <w:rPr>
          <w:rFonts w:asciiTheme="majorBidi" w:hAnsiTheme="majorBidi" w:cstheme="majorBidi"/>
          <w:color w:val="000000" w:themeColor="text1"/>
          <w:sz w:val="24"/>
          <w:szCs w:val="24"/>
        </w:rPr>
        <w:t xml:space="preserve"> and </w:t>
      </w:r>
      <m:oMath>
        <m:r>
          <w:rPr>
            <w:rFonts w:ascii="Cambria Math" w:hAnsi="Cambria Math" w:cstheme="majorBidi"/>
            <w:color w:val="000000" w:themeColor="text1"/>
            <w:sz w:val="24"/>
            <w:szCs w:val="24"/>
          </w:rPr>
          <m:t>m-1</m:t>
        </m:r>
      </m:oMath>
      <w:r w:rsidRPr="005049A5">
        <w:rPr>
          <w:rFonts w:asciiTheme="majorBidi" w:hAnsiTheme="majorBidi" w:cstheme="majorBidi"/>
          <w:color w:val="000000" w:themeColor="text1"/>
          <w:sz w:val="24"/>
          <w:szCs w:val="24"/>
        </w:rPr>
        <w:t xml:space="preserve"> votes associated with </w:t>
      </w:r>
      <m:oMath>
        <m:r>
          <w:rPr>
            <w:rFonts w:ascii="Cambria Math" w:hAnsi="Cambria Math" w:cstheme="majorBidi"/>
            <w:color w:val="000000" w:themeColor="text1"/>
            <w:sz w:val="24"/>
            <w:szCs w:val="24"/>
          </w:rPr>
          <m:t>m</m:t>
        </m:r>
      </m:oMath>
      <w:r w:rsidRPr="005049A5">
        <w:rPr>
          <w:rFonts w:asciiTheme="majorBidi" w:hAnsiTheme="majorBidi" w:cstheme="majorBidi"/>
          <w:color w:val="000000" w:themeColor="text1"/>
          <w:sz w:val="24"/>
          <w:szCs w:val="24"/>
        </w:rPr>
        <w:t xml:space="preserve"> stakeholders, respectively. The scores obtained for the components of the decision matrix are calculated below:</w:t>
      </w:r>
    </w:p>
    <w:p w14:paraId="1A236818" w14:textId="1714DBBF" w:rsidR="009460BA" w:rsidRPr="005049A5" w:rsidRDefault="009460BA" w:rsidP="009460BA">
      <w:pPr>
        <w:spacing w:line="240" w:lineRule="auto"/>
        <w:jc w:val="both"/>
        <w:rPr>
          <w:rFonts w:asciiTheme="majorBidi" w:hAnsiTheme="majorBidi" w:cstheme="majorBidi"/>
          <w:iCs/>
          <w:color w:val="000000" w:themeColor="text1"/>
          <w:sz w:val="24"/>
          <w:szCs w:val="24"/>
        </w:rPr>
      </w:pPr>
      <m:oMath>
        <m:r>
          <w:rPr>
            <w:rFonts w:ascii="Cambria Math" w:hAnsi="Cambria Math" w:cstheme="majorBidi"/>
            <w:color w:val="000000" w:themeColor="text1"/>
            <w:sz w:val="24"/>
            <w:szCs w:val="24"/>
          </w:rPr>
          <m:t>E</m:t>
        </m:r>
        <m:d>
          <m:dPr>
            <m:ctrlPr>
              <w:rPr>
                <w:rFonts w:ascii="Cambria Math" w:hAnsi="Cambria Math" w:cstheme="majorBidi"/>
                <w:i/>
                <w:color w:val="000000" w:themeColor="text1"/>
                <w:sz w:val="24"/>
                <w:szCs w:val="24"/>
              </w:rPr>
            </m:ctrlPr>
          </m:dPr>
          <m:e>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i</m:t>
                </m:r>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j</m:t>
                </m:r>
              </m:sub>
            </m:sSub>
            <m:ctrlPr>
              <w:rPr>
                <w:rFonts w:ascii="Cambria Math" w:hAnsi="Cambria Math" w:cstheme="majorBidi"/>
                <w:i/>
                <w:iCs/>
                <w:color w:val="000000" w:themeColor="text1"/>
                <w:sz w:val="24"/>
                <w:szCs w:val="24"/>
              </w:rPr>
            </m:ctrlPr>
          </m:e>
        </m:d>
        <m:r>
          <w:rPr>
            <w:rFonts w:ascii="Cambria Math" w:hAnsi="Cambria Math" w:cstheme="majorBidi"/>
            <w:color w:val="000000" w:themeColor="text1"/>
            <w:sz w:val="24"/>
            <w:szCs w:val="24"/>
          </w:rPr>
          <m:t>=m-</m:t>
        </m:r>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i</m:t>
            </m:r>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j</m:t>
            </m:r>
          </m:sub>
        </m:sSub>
        <m:r>
          <w:rPr>
            <w:rFonts w:ascii="Cambria Math" w:hAnsi="Cambria Math" w:cstheme="majorBidi"/>
            <w:color w:val="000000" w:themeColor="text1"/>
            <w:sz w:val="24"/>
            <w:szCs w:val="24"/>
          </w:rPr>
          <m:t xml:space="preserve">                         </m:t>
        </m:r>
      </m:oMath>
      <w:r w:rsidR="00150C32" w:rsidRPr="005049A5">
        <w:rPr>
          <w:rFonts w:asciiTheme="majorBidi" w:hAnsiTheme="majorBidi" w:cstheme="majorBidi"/>
          <w:color w:val="000000" w:themeColor="text1"/>
          <w:sz w:val="24"/>
          <w:szCs w:val="24"/>
        </w:rPr>
        <w:t xml:space="preserve">                                                                                                  </w:t>
      </w:r>
      <w:r w:rsidR="001E612A" w:rsidRPr="005049A5">
        <w:rPr>
          <w:rFonts w:asciiTheme="majorBidi" w:hAnsiTheme="majorBidi" w:cstheme="majorBidi"/>
          <w:color w:val="000000" w:themeColor="text1"/>
          <w:sz w:val="24"/>
          <w:szCs w:val="24"/>
        </w:rPr>
        <w:t xml:space="preserve"> </w:t>
      </w:r>
      <w:r w:rsidR="00150C32" w:rsidRPr="005049A5">
        <w:rPr>
          <w:rFonts w:asciiTheme="majorBidi" w:hAnsiTheme="majorBidi" w:cstheme="majorBidi"/>
          <w:color w:val="000000" w:themeColor="text1"/>
          <w:sz w:val="24"/>
          <w:szCs w:val="24"/>
        </w:rPr>
        <w:t>(1</w:t>
      </w:r>
      <w:r w:rsidR="00BF6854" w:rsidRPr="005049A5">
        <w:rPr>
          <w:rFonts w:asciiTheme="majorBidi" w:hAnsiTheme="majorBidi" w:cstheme="majorBidi"/>
          <w:color w:val="000000" w:themeColor="text1"/>
          <w:sz w:val="24"/>
          <w:szCs w:val="24"/>
        </w:rPr>
        <w:t>4</w:t>
      </w:r>
      <w:r w:rsidR="00150C32" w:rsidRPr="005049A5">
        <w:rPr>
          <w:rFonts w:asciiTheme="majorBidi" w:hAnsiTheme="majorBidi" w:cstheme="majorBidi"/>
          <w:color w:val="000000" w:themeColor="text1"/>
          <w:sz w:val="24"/>
          <w:szCs w:val="24"/>
        </w:rPr>
        <w:t>)</w:t>
      </w:r>
    </w:p>
    <w:p w14:paraId="5B5D2055" w14:textId="77777777" w:rsidR="009460BA" w:rsidRPr="005049A5" w:rsidRDefault="009460BA" w:rsidP="009460BA">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Thus, the selection criteria of the scenario </w:t>
      </w:r>
      <m:oMath>
        <m:r>
          <w:rPr>
            <w:rFonts w:ascii="Cambria Math" w:hAnsi="Cambria Math" w:cstheme="majorBidi"/>
            <w:color w:val="000000" w:themeColor="text1"/>
            <w:sz w:val="24"/>
            <w:szCs w:val="24"/>
          </w:rPr>
          <m:t>j</m:t>
        </m:r>
      </m:oMath>
      <w:r w:rsidRPr="005049A5">
        <w:rPr>
          <w:rFonts w:asciiTheme="majorBidi" w:hAnsiTheme="majorBidi" w:cstheme="majorBidi"/>
          <w:color w:val="000000" w:themeColor="text1"/>
          <w:sz w:val="24"/>
          <w:szCs w:val="24"/>
        </w:rPr>
        <w:t xml:space="preserve"> is the summation of votes for that scenario as described below: </w:t>
      </w:r>
    </w:p>
    <w:p w14:paraId="1EAE3EE3" w14:textId="043AFAAB" w:rsidR="009460BA" w:rsidRPr="005049A5" w:rsidRDefault="009460BA" w:rsidP="009460BA">
      <w:pPr>
        <w:spacing w:line="240" w:lineRule="auto"/>
        <w:jc w:val="both"/>
        <w:rPr>
          <w:rFonts w:asciiTheme="majorBidi" w:hAnsiTheme="majorBidi" w:cstheme="majorBidi"/>
          <w:iCs/>
          <w:color w:val="000000" w:themeColor="text1"/>
          <w:sz w:val="24"/>
          <w:szCs w:val="24"/>
        </w:rPr>
      </w:pPr>
      <w:r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1×m</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iCs/>
                <w:color w:val="000000" w:themeColor="text1"/>
                <w:sz w:val="24"/>
                <w:szCs w:val="24"/>
              </w:rPr>
            </m:ctrlPr>
          </m:naryPr>
          <m:sub>
            <m:r>
              <w:rPr>
                <w:rFonts w:ascii="Cambria Math" w:hAnsi="Cambria Math" w:cstheme="majorBidi"/>
                <w:color w:val="000000" w:themeColor="text1"/>
                <w:sz w:val="24"/>
                <w:szCs w:val="24"/>
              </w:rPr>
              <m:t>i=1</m:t>
            </m:r>
          </m:sub>
          <m:sup>
            <m:r>
              <w:rPr>
                <w:rFonts w:ascii="Cambria Math" w:hAnsi="Cambria Math" w:cstheme="majorBidi"/>
                <w:color w:val="000000" w:themeColor="text1"/>
                <w:sz w:val="24"/>
                <w:szCs w:val="24"/>
              </w:rPr>
              <m:t>n</m:t>
            </m:r>
          </m:sup>
          <m:e>
            <m:r>
              <w:rPr>
                <w:rFonts w:ascii="Cambria Math" w:hAnsi="Cambria Math" w:cstheme="majorBidi"/>
                <w:color w:val="000000" w:themeColor="text1"/>
                <w:sz w:val="24"/>
                <w:szCs w:val="24"/>
              </w:rPr>
              <m:t>E</m:t>
            </m:r>
            <m:d>
              <m:dPr>
                <m:ctrlPr>
                  <w:rPr>
                    <w:rFonts w:ascii="Cambria Math" w:hAnsi="Cambria Math" w:cstheme="majorBidi"/>
                    <w:i/>
                    <w:color w:val="000000" w:themeColor="text1"/>
                    <w:sz w:val="24"/>
                    <w:szCs w:val="24"/>
                  </w:rPr>
                </m:ctrlPr>
              </m:dPr>
              <m:e>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i</m:t>
                    </m:r>
                    <m:r>
                      <m:rPr>
                        <m:sty m:val="p"/>
                      </m:rPr>
                      <w:rPr>
                        <w:rFonts w:ascii="Cambria Math" w:hAnsi="Cambria Math" w:cstheme="majorBidi"/>
                        <w:color w:val="000000" w:themeColor="text1"/>
                        <w:sz w:val="24"/>
                        <w:szCs w:val="24"/>
                      </w:rPr>
                      <m:t>,</m:t>
                    </m:r>
                    <m:r>
                      <w:rPr>
                        <w:rFonts w:ascii="Cambria Math" w:hAnsi="Cambria Math" w:cstheme="majorBidi"/>
                        <w:color w:val="000000" w:themeColor="text1"/>
                        <w:sz w:val="24"/>
                        <w:szCs w:val="24"/>
                      </w:rPr>
                      <m:t>j</m:t>
                    </m:r>
                  </m:sub>
                </m:sSub>
                <m:ctrlPr>
                  <w:rPr>
                    <w:rFonts w:ascii="Cambria Math" w:hAnsi="Cambria Math" w:cstheme="majorBidi"/>
                    <w:i/>
                    <w:iCs/>
                    <w:color w:val="000000" w:themeColor="text1"/>
                    <w:sz w:val="24"/>
                    <w:szCs w:val="24"/>
                  </w:rPr>
                </m:ctrlPr>
              </m:e>
            </m:d>
            <m:r>
              <w:rPr>
                <w:rFonts w:ascii="Cambria Math" w:hAnsi="Cambria Math" w:cstheme="majorBidi"/>
                <w:color w:val="000000" w:themeColor="text1"/>
                <w:sz w:val="24"/>
                <w:szCs w:val="24"/>
              </w:rPr>
              <m:t>=(</m:t>
            </m:r>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1</m:t>
                </m:r>
              </m:sub>
            </m:sSub>
            <m:r>
              <w:rPr>
                <w:rFonts w:ascii="Cambria Math" w:hAnsi="Cambria Math" w:cstheme="majorBidi"/>
                <w:color w:val="000000" w:themeColor="text1"/>
                <w:sz w:val="24"/>
                <w:szCs w:val="24"/>
              </w:rPr>
              <m:t xml:space="preserve">,  </m:t>
            </m:r>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2</m:t>
                </m:r>
              </m:sub>
            </m:sSub>
            <m:r>
              <w:rPr>
                <w:rFonts w:ascii="Cambria Math" w:hAnsi="Cambria Math" w:cstheme="majorBidi"/>
                <w:color w:val="000000" w:themeColor="text1"/>
                <w:sz w:val="24"/>
                <w:szCs w:val="24"/>
              </w:rPr>
              <m:t>,…,</m:t>
            </m:r>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m</m:t>
                </m:r>
              </m:sub>
            </m:sSub>
            <m:r>
              <w:rPr>
                <w:rFonts w:ascii="Cambria Math" w:hAnsi="Cambria Math" w:cstheme="majorBidi"/>
                <w:color w:val="000000" w:themeColor="text1"/>
                <w:sz w:val="24"/>
                <w:szCs w:val="24"/>
              </w:rPr>
              <m:t>)</m:t>
            </m:r>
          </m:e>
        </m:nary>
        <m:r>
          <w:rPr>
            <w:rFonts w:ascii="Cambria Math" w:hAnsi="Cambria Math" w:cstheme="majorBidi"/>
            <w:color w:val="000000" w:themeColor="text1"/>
            <w:sz w:val="24"/>
            <w:szCs w:val="24"/>
          </w:rPr>
          <m:t xml:space="preserve">      </m:t>
        </m:r>
      </m:oMath>
      <w:r w:rsidR="00150C32" w:rsidRPr="005049A5">
        <w:rPr>
          <w:rFonts w:asciiTheme="majorBidi" w:hAnsiTheme="majorBidi" w:cstheme="majorBidi"/>
          <w:color w:val="000000" w:themeColor="text1"/>
          <w:sz w:val="24"/>
          <w:szCs w:val="24"/>
        </w:rPr>
        <w:t xml:space="preserve">                                                                                 </w:t>
      </w:r>
      <w:r w:rsidR="001E612A" w:rsidRPr="005049A5">
        <w:rPr>
          <w:rFonts w:asciiTheme="majorBidi" w:hAnsiTheme="majorBidi" w:cstheme="majorBidi"/>
          <w:color w:val="000000" w:themeColor="text1"/>
          <w:sz w:val="24"/>
          <w:szCs w:val="24"/>
        </w:rPr>
        <w:t xml:space="preserve">    </w:t>
      </w:r>
      <w:r w:rsidR="00150C32" w:rsidRPr="005049A5">
        <w:rPr>
          <w:rFonts w:asciiTheme="majorBidi" w:hAnsiTheme="majorBidi" w:cstheme="majorBidi"/>
          <w:color w:val="000000" w:themeColor="text1"/>
          <w:sz w:val="24"/>
          <w:szCs w:val="24"/>
        </w:rPr>
        <w:t xml:space="preserve">        (1</w:t>
      </w:r>
      <w:r w:rsidR="00BF6854" w:rsidRPr="005049A5">
        <w:rPr>
          <w:rFonts w:asciiTheme="majorBidi" w:hAnsiTheme="majorBidi" w:cstheme="majorBidi"/>
          <w:color w:val="000000" w:themeColor="text1"/>
          <w:sz w:val="24"/>
          <w:szCs w:val="24"/>
        </w:rPr>
        <w:t>5</w:t>
      </w:r>
      <w:r w:rsidR="00150C32" w:rsidRPr="005049A5">
        <w:rPr>
          <w:rFonts w:asciiTheme="majorBidi" w:hAnsiTheme="majorBidi" w:cstheme="majorBidi"/>
          <w:color w:val="000000" w:themeColor="text1"/>
          <w:sz w:val="24"/>
          <w:szCs w:val="24"/>
        </w:rPr>
        <w:t>)</w:t>
      </w:r>
    </w:p>
    <w:p w14:paraId="1DAF546C" w14:textId="77777777" w:rsidR="009460BA" w:rsidRPr="005049A5" w:rsidRDefault="009460BA" w:rsidP="009460BA">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iCs/>
          <w:color w:val="000000" w:themeColor="text1"/>
          <w:sz w:val="24"/>
          <w:szCs w:val="24"/>
        </w:rPr>
        <w:t xml:space="preserve">in which,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1×m</m:t>
            </m:r>
          </m:sub>
        </m:sSub>
      </m:oMath>
      <w:r w:rsidRPr="005049A5">
        <w:rPr>
          <w:rFonts w:asciiTheme="majorBidi" w:hAnsiTheme="majorBidi" w:cstheme="majorBidi"/>
          <w:color w:val="000000" w:themeColor="text1"/>
          <w:sz w:val="24"/>
          <w:szCs w:val="24"/>
        </w:rPr>
        <w:t xml:space="preserve"> is the score vector for scenario </w:t>
      </w:r>
      <m:oMath>
        <m:r>
          <w:rPr>
            <w:rFonts w:ascii="Cambria Math" w:hAnsi="Cambria Math" w:cstheme="majorBidi"/>
            <w:color w:val="000000" w:themeColor="text1"/>
            <w:sz w:val="24"/>
            <w:szCs w:val="24"/>
          </w:rPr>
          <m:t>m</m:t>
        </m:r>
      </m:oMath>
      <w:r w:rsidRPr="005049A5">
        <w:rPr>
          <w:rFonts w:asciiTheme="majorBidi" w:hAnsiTheme="majorBidi" w:cstheme="majorBidi"/>
          <w:color w:val="000000" w:themeColor="text1"/>
          <w:sz w:val="24"/>
          <w:szCs w:val="24"/>
        </w:rPr>
        <w:t xml:space="preserve">, considering the total number of </w:t>
      </w:r>
      <m:oMath>
        <m:r>
          <w:rPr>
            <w:rFonts w:ascii="Cambria Math" w:hAnsi="Cambria Math" w:cstheme="majorBidi"/>
            <w:color w:val="000000" w:themeColor="text1"/>
            <w:sz w:val="24"/>
            <w:szCs w:val="24"/>
          </w:rPr>
          <m:t>n</m:t>
        </m:r>
      </m:oMath>
      <w:r w:rsidRPr="005049A5">
        <w:rPr>
          <w:rFonts w:asciiTheme="majorBidi" w:hAnsiTheme="majorBidi" w:cstheme="majorBidi"/>
          <w:color w:val="000000" w:themeColor="text1"/>
          <w:sz w:val="24"/>
          <w:szCs w:val="24"/>
        </w:rPr>
        <w:t xml:space="preserve"> decision makers. </w:t>
      </w:r>
    </w:p>
    <w:p w14:paraId="3ECBC5B5" w14:textId="77777777" w:rsidR="009460BA" w:rsidRPr="005049A5" w:rsidRDefault="009460BA" w:rsidP="009460BA">
      <w:pPr>
        <w:spacing w:line="240" w:lineRule="auto"/>
        <w:jc w:val="both"/>
        <w:rPr>
          <w:rFonts w:asciiTheme="majorBidi" w:hAnsiTheme="majorBidi" w:cstheme="majorBidi"/>
          <w:b/>
          <w:bCs/>
          <w:color w:val="000000" w:themeColor="text1"/>
          <w:sz w:val="24"/>
          <w:szCs w:val="24"/>
        </w:rPr>
      </w:pPr>
    </w:p>
    <w:p w14:paraId="5B9B15EA" w14:textId="01B0B894" w:rsidR="000D5F14" w:rsidRPr="005049A5" w:rsidRDefault="000D5F14" w:rsidP="006A097B">
      <w:pPr>
        <w:spacing w:line="240" w:lineRule="auto"/>
        <w:jc w:val="both"/>
        <w:rPr>
          <w:rFonts w:asciiTheme="majorBidi" w:hAnsiTheme="majorBidi" w:cstheme="majorBidi"/>
          <w:b/>
          <w:bCs/>
          <w:color w:val="000000" w:themeColor="text1"/>
          <w:sz w:val="24"/>
          <w:szCs w:val="24"/>
        </w:rPr>
      </w:pPr>
      <w:bookmarkStart w:id="0" w:name="_Hlk164778702"/>
      <w:bookmarkEnd w:id="0"/>
      <w:r w:rsidRPr="005049A5">
        <w:rPr>
          <w:rFonts w:asciiTheme="majorBidi" w:hAnsiTheme="majorBidi" w:cstheme="majorBidi"/>
          <w:b/>
          <w:bCs/>
          <w:color w:val="000000" w:themeColor="text1"/>
          <w:sz w:val="24"/>
          <w:szCs w:val="24"/>
        </w:rPr>
        <w:t>2.</w:t>
      </w:r>
      <w:r w:rsidR="005049A5">
        <w:rPr>
          <w:rFonts w:asciiTheme="majorBidi" w:hAnsiTheme="majorBidi" w:cstheme="majorBidi"/>
          <w:b/>
          <w:bCs/>
          <w:color w:val="000000" w:themeColor="text1"/>
          <w:sz w:val="24"/>
          <w:szCs w:val="24"/>
        </w:rPr>
        <w:t xml:space="preserve"> </w:t>
      </w:r>
      <w:r w:rsidR="00911CFF" w:rsidRPr="005049A5">
        <w:rPr>
          <w:rFonts w:asciiTheme="majorBidi" w:hAnsiTheme="majorBidi" w:cstheme="majorBidi"/>
          <w:b/>
          <w:bCs/>
          <w:color w:val="000000" w:themeColor="text1"/>
          <w:sz w:val="24"/>
          <w:szCs w:val="24"/>
        </w:rPr>
        <w:t>7</w:t>
      </w:r>
      <w:r w:rsidRPr="005049A5">
        <w:rPr>
          <w:rFonts w:asciiTheme="majorBidi" w:hAnsiTheme="majorBidi" w:cstheme="majorBidi"/>
          <w:b/>
          <w:bCs/>
          <w:color w:val="000000" w:themeColor="text1"/>
          <w:sz w:val="24"/>
          <w:szCs w:val="24"/>
        </w:rPr>
        <w:t>.</w:t>
      </w:r>
      <w:r w:rsidR="005049A5">
        <w:rPr>
          <w:rFonts w:asciiTheme="majorBidi" w:hAnsiTheme="majorBidi" w:cstheme="majorBidi"/>
          <w:b/>
          <w:bCs/>
          <w:color w:val="000000" w:themeColor="text1"/>
          <w:sz w:val="24"/>
          <w:szCs w:val="24"/>
        </w:rPr>
        <w:t xml:space="preserve"> </w:t>
      </w:r>
      <w:r w:rsidRPr="005049A5">
        <w:rPr>
          <w:rFonts w:asciiTheme="majorBidi" w:hAnsiTheme="majorBidi" w:cstheme="majorBidi"/>
          <w:b/>
          <w:bCs/>
          <w:color w:val="000000" w:themeColor="text1"/>
          <w:sz w:val="24"/>
          <w:szCs w:val="24"/>
        </w:rPr>
        <w:t>4. Updated voting technique (VT)</w:t>
      </w:r>
    </w:p>
    <w:p w14:paraId="67A497FC" w14:textId="77777777" w:rsidR="000D5F14" w:rsidRPr="005049A5" w:rsidRDefault="000D5F14" w:rsidP="006A097B">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The updated voting technique evaluates management scenarios through pairwise comparisons. In each duel, the scenario receiving more than 50% of the stakeholder votes is considered superior.</w:t>
      </w:r>
    </w:p>
    <w:p w14:paraId="3067808E" w14:textId="5BA8B848" w:rsidR="000D5F14" w:rsidRPr="005049A5" w:rsidRDefault="000D5F14" w:rsidP="006A097B">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A superiority matrix </w:t>
      </w:r>
      <w:r w:rsidR="00184762" w:rsidRPr="005049A5">
        <w:rPr>
          <w:rFonts w:asciiTheme="majorBidi" w:hAnsiTheme="majorBidi" w:cstheme="majorBidi"/>
          <w:color w:val="000000" w:themeColor="text1"/>
          <w:sz w:val="24"/>
          <w:szCs w:val="24"/>
        </w:rPr>
        <w:t>is</w:t>
      </w:r>
      <w:r w:rsidRPr="005049A5">
        <w:rPr>
          <w:rFonts w:asciiTheme="majorBidi" w:hAnsiTheme="majorBidi" w:cstheme="majorBidi"/>
          <w:color w:val="000000" w:themeColor="text1"/>
          <w:sz w:val="24"/>
          <w:szCs w:val="24"/>
        </w:rPr>
        <w:t xml:space="preserve"> constructed to compare the total votes obtained by each pair of scenarios in both directions (Ghodsi et al., 2016):</w:t>
      </w:r>
    </w:p>
    <w:p w14:paraId="0DBB918B" w14:textId="0D6A176D" w:rsidR="000D5F14" w:rsidRPr="005049A5" w:rsidRDefault="00000000" w:rsidP="006A097B">
      <w:pPr>
        <w:spacing w:line="240" w:lineRule="auto"/>
        <w:jc w:val="both"/>
        <w:rPr>
          <w:rFonts w:asciiTheme="majorBidi" w:hAnsiTheme="majorBidi" w:cstheme="majorBidi"/>
          <w:color w:val="000000" w:themeColor="text1"/>
          <w:sz w:val="24"/>
          <w:szCs w:val="24"/>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S</m:t>
            </m:r>
          </m:e>
          <m:sub>
            <m:r>
              <w:rPr>
                <w:rFonts w:ascii="Cambria Math" w:hAnsi="Cambria Math" w:cstheme="majorBidi"/>
                <w:color w:val="000000" w:themeColor="text1"/>
                <w:sz w:val="24"/>
                <w:szCs w:val="24"/>
              </w:rPr>
              <m:t>k×k</m:t>
            </m:r>
          </m:sub>
        </m:sSub>
        <m:r>
          <w:rPr>
            <w:rFonts w:ascii="Cambria Math" w:hAnsi="Cambria Math" w:cstheme="majorBidi"/>
            <w:color w:val="000000" w:themeColor="text1"/>
            <w:sz w:val="24"/>
            <w:szCs w:val="24"/>
          </w:rPr>
          <m:t>=</m:t>
        </m:r>
        <m:d>
          <m:dPr>
            <m:begChr m:val="["/>
            <m:endChr m:val="]"/>
            <m:ctrlPr>
              <w:rPr>
                <w:rFonts w:ascii="Cambria Math" w:hAnsi="Cambria Math" w:cstheme="majorBidi"/>
                <w:i/>
                <w:color w:val="000000" w:themeColor="text1"/>
                <w:sz w:val="24"/>
                <w:szCs w:val="24"/>
              </w:rPr>
            </m:ctrlPr>
          </m:dPr>
          <m:e>
            <m:m>
              <m:mPr>
                <m:mcs>
                  <m:mc>
                    <m:mcPr>
                      <m:count m:val="3"/>
                      <m:mcJc m:val="center"/>
                    </m:mcPr>
                  </m:mc>
                </m:mcs>
                <m:ctrlPr>
                  <w:rPr>
                    <w:rFonts w:ascii="Cambria Math" w:hAnsi="Cambria Math" w:cstheme="majorBidi"/>
                    <w:i/>
                    <w:color w:val="000000" w:themeColor="text1"/>
                    <w:sz w:val="24"/>
                    <w:szCs w:val="24"/>
                  </w:rPr>
                </m:ctrlPr>
              </m:mPr>
              <m:mr>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1,1</m:t>
                      </m:r>
                    </m:sub>
                  </m:sSub>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1,2</m:t>
                      </m:r>
                    </m:sub>
                  </m:sSub>
                  <m:r>
                    <w:rPr>
                      <w:rFonts w:ascii="Cambria Math" w:hAnsi="Cambria Math" w:cstheme="majorBidi"/>
                      <w:color w:val="000000" w:themeColor="text1"/>
                      <w:sz w:val="24"/>
                      <w:szCs w:val="24"/>
                    </w:rPr>
                    <m:t xml:space="preserve">, </m:t>
                  </m:r>
                </m:e>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1,3</m:t>
                      </m:r>
                    </m:sub>
                  </m:sSub>
                  <m:r>
                    <w:rPr>
                      <w:rFonts w:ascii="Cambria Math" w:hAnsi="Cambria Math" w:cstheme="majorBidi"/>
                      <w:color w:val="000000" w:themeColor="text1"/>
                      <w:sz w:val="24"/>
                      <w:szCs w:val="24"/>
                    </w:rPr>
                    <m:t>⋯</m:t>
                  </m:r>
                </m:e>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1,k</m:t>
                      </m:r>
                    </m:sub>
                  </m:sSub>
                  <m:r>
                    <w:rPr>
                      <w:rFonts w:ascii="Cambria Math" w:hAnsi="Cambria Math" w:cstheme="majorBidi"/>
                      <w:color w:val="000000" w:themeColor="text1"/>
                      <w:sz w:val="24"/>
                      <w:szCs w:val="24"/>
                    </w:rPr>
                    <m:t xml:space="preserve"> </m:t>
                  </m:r>
                </m:e>
              </m:mr>
              <m:mr>
                <m:e>
                  <m:r>
                    <w:rPr>
                      <w:rFonts w:ascii="Cambria Math" w:hAnsi="Cambria Math" w:cstheme="majorBidi"/>
                      <w:color w:val="000000" w:themeColor="text1"/>
                      <w:sz w:val="24"/>
                      <w:szCs w:val="24"/>
                    </w:rPr>
                    <m:t>⋮</m:t>
                  </m:r>
                </m:e>
                <m:e>
                  <m:r>
                    <w:rPr>
                      <w:rFonts w:ascii="Cambria Math" w:hAnsi="Cambria Math" w:cstheme="majorBidi"/>
                      <w:color w:val="000000" w:themeColor="text1"/>
                      <w:sz w:val="24"/>
                      <w:szCs w:val="24"/>
                    </w:rPr>
                    <m:t>⋱</m:t>
                  </m:r>
                </m:e>
                <m:e>
                  <m:r>
                    <w:rPr>
                      <w:rFonts w:ascii="Cambria Math" w:hAnsi="Cambria Math" w:cstheme="majorBidi"/>
                      <w:color w:val="000000" w:themeColor="text1"/>
                      <w:sz w:val="24"/>
                      <w:szCs w:val="24"/>
                    </w:rPr>
                    <m:t>⋮</m:t>
                  </m:r>
                </m:e>
              </m:mr>
              <m:mr>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 xml:space="preserve">        K</m:t>
                      </m:r>
                    </m:e>
                    <m:sub>
                      <m:r>
                        <w:rPr>
                          <w:rFonts w:ascii="Cambria Math" w:hAnsi="Cambria Math" w:cstheme="majorBidi"/>
                          <w:color w:val="000000" w:themeColor="text1"/>
                          <w:sz w:val="24"/>
                          <w:szCs w:val="24"/>
                        </w:rPr>
                        <m:t>k,1</m:t>
                      </m:r>
                    </m:sub>
                  </m:sSub>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 xml:space="preserve">        K</m:t>
                      </m:r>
                    </m:e>
                    <m:sub>
                      <m:r>
                        <w:rPr>
                          <w:rFonts w:ascii="Cambria Math" w:hAnsi="Cambria Math" w:cstheme="majorBidi"/>
                          <w:color w:val="000000" w:themeColor="text1"/>
                          <w:sz w:val="24"/>
                          <w:szCs w:val="24"/>
                        </w:rPr>
                        <m:t>k,2</m:t>
                      </m:r>
                    </m:sub>
                  </m:sSub>
                  <m:r>
                    <w:rPr>
                      <w:rFonts w:ascii="Cambria Math" w:hAnsi="Cambria Math" w:cstheme="majorBidi"/>
                      <w:color w:val="000000" w:themeColor="text1"/>
                      <w:sz w:val="24"/>
                      <w:szCs w:val="24"/>
                    </w:rPr>
                    <m:t xml:space="preserve">,      </m:t>
                  </m:r>
                </m:e>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k,3</m:t>
                      </m:r>
                    </m:sub>
                  </m:sSub>
                  <m:r>
                    <w:rPr>
                      <w:rFonts w:ascii="Cambria Math" w:hAnsi="Cambria Math" w:cstheme="majorBidi"/>
                      <w:color w:val="000000" w:themeColor="text1"/>
                      <w:sz w:val="24"/>
                      <w:szCs w:val="24"/>
                    </w:rPr>
                    <m:t>⋯</m:t>
                  </m:r>
                </m:e>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k,k</m:t>
                      </m:r>
                    </m:sub>
                  </m:sSub>
                </m:e>
              </m:mr>
            </m:m>
          </m:e>
        </m:d>
        <m:r>
          <w:rPr>
            <w:rFonts w:ascii="Cambria Math" w:hAnsi="Cambria Math" w:cstheme="majorBidi"/>
            <w:color w:val="000000" w:themeColor="text1"/>
            <w:sz w:val="24"/>
            <w:szCs w:val="24"/>
          </w:rPr>
          <m:t xml:space="preserve">              </m:t>
        </m:r>
      </m:oMath>
      <w:r w:rsidR="00150C32" w:rsidRPr="005049A5">
        <w:rPr>
          <w:rFonts w:asciiTheme="majorBidi" w:hAnsiTheme="majorBidi" w:cstheme="majorBidi"/>
          <w:color w:val="000000" w:themeColor="text1"/>
          <w:sz w:val="24"/>
          <w:szCs w:val="24"/>
        </w:rPr>
        <w:t xml:space="preserve">                                                                  (1</w:t>
      </w:r>
      <w:r w:rsidR="00BF6854" w:rsidRPr="005049A5">
        <w:rPr>
          <w:rFonts w:asciiTheme="majorBidi" w:hAnsiTheme="majorBidi" w:cstheme="majorBidi"/>
          <w:color w:val="000000" w:themeColor="text1"/>
          <w:sz w:val="24"/>
          <w:szCs w:val="24"/>
        </w:rPr>
        <w:t>6</w:t>
      </w:r>
      <w:r w:rsidR="00150C32" w:rsidRPr="005049A5">
        <w:rPr>
          <w:rFonts w:asciiTheme="majorBidi" w:hAnsiTheme="majorBidi" w:cstheme="majorBidi"/>
          <w:color w:val="000000" w:themeColor="text1"/>
          <w:sz w:val="24"/>
          <w:szCs w:val="24"/>
        </w:rPr>
        <w:t>)</w:t>
      </w:r>
    </w:p>
    <w:p w14:paraId="6FCB3FAF" w14:textId="4A4FA685" w:rsidR="000D5F14" w:rsidRPr="005049A5" w:rsidRDefault="000D5F14" w:rsidP="006A097B">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subject to </w:t>
      </w:r>
      <m:oMath>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i,j</m:t>
            </m:r>
          </m:sub>
        </m:sSub>
        <m:r>
          <w:rPr>
            <w:rFonts w:ascii="Cambria Math" w:hAnsi="Cambria Math" w:cstheme="majorBidi"/>
            <w:color w:val="000000" w:themeColor="text1"/>
            <w:sz w:val="24"/>
            <w:szCs w:val="24"/>
          </w:rPr>
          <m:t xml:space="preserve">=0       if   i=j,  otherwise,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i,j</m:t>
            </m:r>
          </m:sub>
        </m:sSub>
        <m:r>
          <w:rPr>
            <w:rFonts w:ascii="Cambria Math" w:hAnsi="Cambria Math" w:cstheme="majorBidi"/>
            <w:color w:val="000000" w:themeColor="text1"/>
            <w:sz w:val="24"/>
            <w:szCs w:val="24"/>
          </w:rPr>
          <m:t>+</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j,i</m:t>
            </m:r>
          </m:sub>
        </m:sSub>
        <m:r>
          <w:rPr>
            <w:rFonts w:ascii="Cambria Math" w:hAnsi="Cambria Math" w:cstheme="majorBidi"/>
            <w:color w:val="000000" w:themeColor="text1"/>
            <w:sz w:val="24"/>
            <w:szCs w:val="24"/>
          </w:rPr>
          <m:t xml:space="preserve">=m      </m:t>
        </m:r>
      </m:oMath>
      <w:r w:rsidR="00150C32" w:rsidRPr="005049A5">
        <w:rPr>
          <w:rFonts w:asciiTheme="majorBidi" w:hAnsiTheme="majorBidi" w:cstheme="majorBidi"/>
          <w:color w:val="000000" w:themeColor="text1"/>
          <w:sz w:val="24"/>
          <w:szCs w:val="24"/>
        </w:rPr>
        <w:t xml:space="preserve">  </w:t>
      </w:r>
      <w:r w:rsidR="001E612A" w:rsidRPr="005049A5">
        <w:rPr>
          <w:rFonts w:asciiTheme="majorBidi" w:hAnsiTheme="majorBidi" w:cstheme="majorBidi"/>
          <w:color w:val="000000" w:themeColor="text1"/>
          <w:sz w:val="24"/>
          <w:szCs w:val="24"/>
        </w:rPr>
        <w:t xml:space="preserve">                                                (1</w:t>
      </w:r>
      <w:r w:rsidR="00BF6854" w:rsidRPr="005049A5">
        <w:rPr>
          <w:rFonts w:asciiTheme="majorBidi" w:hAnsiTheme="majorBidi" w:cstheme="majorBidi"/>
          <w:color w:val="000000" w:themeColor="text1"/>
          <w:sz w:val="24"/>
          <w:szCs w:val="24"/>
        </w:rPr>
        <w:t>7</w:t>
      </w:r>
      <w:r w:rsidR="001E612A" w:rsidRPr="005049A5">
        <w:rPr>
          <w:rFonts w:asciiTheme="majorBidi" w:hAnsiTheme="majorBidi" w:cstheme="majorBidi"/>
          <w:color w:val="000000" w:themeColor="text1"/>
          <w:sz w:val="24"/>
          <w:szCs w:val="24"/>
        </w:rPr>
        <w:t>)</w:t>
      </w:r>
    </w:p>
    <w:p w14:paraId="635713A2" w14:textId="45380549" w:rsidR="000D5F14" w:rsidRDefault="00A17A76" w:rsidP="006A097B">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which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1,2</m:t>
            </m:r>
          </m:sub>
        </m:sSub>
      </m:oMath>
      <w:r w:rsidRPr="005049A5">
        <w:rPr>
          <w:rFonts w:asciiTheme="majorBidi" w:hAnsiTheme="majorBidi" w:cstheme="majorBidi"/>
          <w:color w:val="000000" w:themeColor="text1"/>
          <w:sz w:val="24"/>
          <w:szCs w:val="24"/>
        </w:rPr>
        <w:t xml:space="preserve"> and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K</m:t>
            </m:r>
          </m:e>
          <m:sub>
            <m:r>
              <w:rPr>
                <w:rFonts w:ascii="Cambria Math" w:hAnsi="Cambria Math" w:cstheme="majorBidi"/>
                <w:color w:val="000000" w:themeColor="text1"/>
                <w:sz w:val="24"/>
                <w:szCs w:val="24"/>
              </w:rPr>
              <m:t>2,1</m:t>
            </m:r>
          </m:sub>
        </m:sSub>
      </m:oMath>
      <w:r w:rsidRPr="005049A5">
        <w:rPr>
          <w:rFonts w:asciiTheme="majorBidi" w:hAnsiTheme="majorBidi" w:cstheme="majorBidi"/>
          <w:color w:val="000000" w:themeColor="text1"/>
          <w:sz w:val="24"/>
          <w:szCs w:val="24"/>
        </w:rPr>
        <w:t xml:space="preserve"> are the votes obtained by scenario</w:t>
      </w:r>
      <m:oMath>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Cambria Math" w:cstheme="majorBidi"/>
                <w:color w:val="000000" w:themeColor="text1"/>
                <w:sz w:val="24"/>
                <w:szCs w:val="24"/>
              </w:rPr>
              <m:t>1</m:t>
            </m:r>
          </m:sub>
        </m:sSub>
      </m:oMath>
      <w:r w:rsidRPr="005049A5">
        <w:rPr>
          <w:rFonts w:asciiTheme="majorBidi" w:hAnsiTheme="majorBidi" w:cstheme="majorBidi"/>
          <w:color w:val="000000" w:themeColor="text1"/>
          <w:sz w:val="24"/>
          <w:szCs w:val="24"/>
        </w:rPr>
        <w:t xml:space="preserve"> and scenario</w:t>
      </w:r>
      <m:oMath>
        <m:r>
          <w:rPr>
            <w:rFonts w:ascii="Cambria Math" w:hAnsi="Cambria Math" w:cstheme="majorBidi"/>
            <w:color w:val="000000" w:themeColor="text1"/>
            <w:sz w:val="24"/>
            <w:szCs w:val="24"/>
          </w:rPr>
          <m:t xml:space="preserve">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i</m:t>
            </m:r>
          </m:e>
          <m:sub>
            <m:r>
              <w:rPr>
                <w:rFonts w:ascii="Cambria Math" w:hAnsi="Cambria Math" w:cstheme="majorBidi"/>
                <w:color w:val="000000" w:themeColor="text1"/>
                <w:sz w:val="24"/>
                <w:szCs w:val="24"/>
              </w:rPr>
              <m:t>2</m:t>
            </m:r>
          </m:sub>
        </m:sSub>
      </m:oMath>
      <w:r w:rsidRPr="005049A5">
        <w:rPr>
          <w:rFonts w:asciiTheme="majorBidi" w:hAnsiTheme="majorBidi" w:cstheme="majorBidi"/>
          <w:color w:val="000000" w:themeColor="text1"/>
          <w:sz w:val="24"/>
          <w:szCs w:val="24"/>
        </w:rPr>
        <w:t xml:space="preserve"> from the total existing votes (</w:t>
      </w:r>
      <m:oMath>
        <m:r>
          <w:rPr>
            <w:rFonts w:ascii="Cambria Math" w:hAnsi="Cambria Math" w:cstheme="majorBidi"/>
            <w:color w:val="000000" w:themeColor="text1"/>
            <w:sz w:val="24"/>
            <w:szCs w:val="24"/>
          </w:rPr>
          <m:t>z</m:t>
        </m:r>
      </m:oMath>
      <w:r w:rsidRPr="005049A5">
        <w:rPr>
          <w:rFonts w:asciiTheme="majorBidi" w:hAnsiTheme="majorBidi" w:cstheme="majorBidi"/>
          <w:color w:val="000000" w:themeColor="text1"/>
          <w:sz w:val="24"/>
          <w:szCs w:val="24"/>
        </w:rPr>
        <w:t>), respectively. The</w:t>
      </w:r>
      <w:r w:rsidR="000D5F14" w:rsidRPr="005049A5">
        <w:rPr>
          <w:rFonts w:asciiTheme="majorBidi" w:hAnsiTheme="majorBidi" w:cstheme="majorBidi"/>
          <w:color w:val="000000" w:themeColor="text1"/>
          <w:sz w:val="24"/>
          <w:szCs w:val="24"/>
        </w:rPr>
        <w:t xml:space="preserve"> </w:t>
      </w:r>
      <w:r w:rsidR="003E0B08" w:rsidRPr="005049A5">
        <w:rPr>
          <w:rFonts w:asciiTheme="majorBidi" w:hAnsiTheme="majorBidi" w:cstheme="majorBidi"/>
          <w:color w:val="000000" w:themeColor="text1"/>
          <w:sz w:val="24"/>
          <w:szCs w:val="24"/>
        </w:rPr>
        <w:t>most preferred</w:t>
      </w:r>
      <w:r w:rsidR="000D5F14" w:rsidRPr="005049A5">
        <w:rPr>
          <w:rFonts w:asciiTheme="majorBidi" w:hAnsiTheme="majorBidi" w:cstheme="majorBidi"/>
          <w:color w:val="000000" w:themeColor="text1"/>
          <w:sz w:val="24"/>
          <w:szCs w:val="24"/>
        </w:rPr>
        <w:t xml:space="preserve"> scenario is identified as the alternative with the highest total number of wins across all pairwise comparisons.</w:t>
      </w:r>
    </w:p>
    <w:p w14:paraId="641F620F" w14:textId="77777777" w:rsidR="009B437D" w:rsidRPr="005049A5" w:rsidRDefault="009B437D" w:rsidP="009B437D">
      <w:pPr>
        <w:spacing w:line="48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Supplementary Text S2. NSGA-II parameter-sensitivity analysis</w:t>
      </w:r>
    </w:p>
    <w:p w14:paraId="231753C8" w14:textId="36220ACF" w:rsidR="00FA2325" w:rsidRPr="005049A5" w:rsidRDefault="009B437D" w:rsidP="009B437D">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Estimating additional non-dominated solutions through interpolation, without increasing the optimization population size, can help avoid </w:t>
      </w:r>
      <w:r w:rsidR="00FA2325" w:rsidRPr="005049A5">
        <w:rPr>
          <w:rFonts w:asciiTheme="majorBidi" w:hAnsiTheme="majorBidi" w:cstheme="majorBidi"/>
          <w:color w:val="000000" w:themeColor="text1"/>
          <w:sz w:val="24"/>
          <w:szCs w:val="24"/>
        </w:rPr>
        <w:t xml:space="preserve">management </w:t>
      </w:r>
      <w:r w:rsidRPr="005049A5">
        <w:rPr>
          <w:rFonts w:asciiTheme="majorBidi" w:hAnsiTheme="majorBidi" w:cstheme="majorBidi"/>
          <w:color w:val="000000" w:themeColor="text1"/>
          <w:sz w:val="24"/>
          <w:szCs w:val="24"/>
        </w:rPr>
        <w:t xml:space="preserve">scenarios that </w:t>
      </w:r>
      <w:r w:rsidR="00FA2325" w:rsidRPr="005049A5">
        <w:rPr>
          <w:rFonts w:asciiTheme="majorBidi" w:hAnsiTheme="majorBidi" w:cstheme="majorBidi"/>
          <w:color w:val="000000" w:themeColor="text1"/>
          <w:sz w:val="24"/>
          <w:szCs w:val="24"/>
        </w:rPr>
        <w:t xml:space="preserve">may trigger rapid </w:t>
      </w:r>
      <w:r w:rsidR="00054929" w:rsidRPr="005049A5">
        <w:rPr>
          <w:rFonts w:asciiTheme="majorBidi" w:hAnsiTheme="majorBidi" w:cstheme="majorBidi"/>
          <w:color w:val="000000" w:themeColor="text1"/>
          <w:sz w:val="24"/>
          <w:szCs w:val="24"/>
        </w:rPr>
        <w:t>advancement of</w:t>
      </w:r>
      <w:r w:rsidRPr="005049A5">
        <w:rPr>
          <w:rFonts w:asciiTheme="majorBidi" w:hAnsiTheme="majorBidi" w:cstheme="majorBidi"/>
          <w:color w:val="000000" w:themeColor="text1"/>
          <w:sz w:val="24"/>
          <w:szCs w:val="24"/>
        </w:rPr>
        <w:t xml:space="preserve"> the saltwater intrusion (SI) front toward zone 5. By generating intermediate solutions between existing Pareto members, the distribution of the Pareto front becomes smoother and </w:t>
      </w:r>
      <w:r w:rsidR="00FA2325" w:rsidRPr="005049A5">
        <w:rPr>
          <w:rFonts w:asciiTheme="majorBidi" w:hAnsiTheme="majorBidi" w:cstheme="majorBidi"/>
          <w:color w:val="000000" w:themeColor="text1"/>
          <w:sz w:val="24"/>
          <w:szCs w:val="24"/>
        </w:rPr>
        <w:t xml:space="preserve">provides a more complete representation </w:t>
      </w:r>
      <w:r w:rsidR="00054929" w:rsidRPr="005049A5">
        <w:rPr>
          <w:rFonts w:asciiTheme="majorBidi" w:hAnsiTheme="majorBidi" w:cstheme="majorBidi"/>
          <w:color w:val="000000" w:themeColor="text1"/>
          <w:sz w:val="24"/>
          <w:szCs w:val="24"/>
        </w:rPr>
        <w:t>of the</w:t>
      </w:r>
      <w:r w:rsidRPr="005049A5">
        <w:rPr>
          <w:rFonts w:asciiTheme="majorBidi" w:hAnsiTheme="majorBidi" w:cstheme="majorBidi"/>
          <w:color w:val="000000" w:themeColor="text1"/>
          <w:sz w:val="24"/>
          <w:szCs w:val="24"/>
        </w:rPr>
        <w:t xml:space="preserve"> trade-off space among the </w:t>
      </w:r>
      <w:r w:rsidR="00FA2325" w:rsidRPr="005049A5">
        <w:rPr>
          <w:rFonts w:asciiTheme="majorBidi" w:hAnsiTheme="majorBidi" w:cstheme="majorBidi"/>
          <w:color w:val="000000" w:themeColor="text1"/>
          <w:sz w:val="24"/>
          <w:szCs w:val="24"/>
        </w:rPr>
        <w:t xml:space="preserve">optimization </w:t>
      </w:r>
      <w:r w:rsidRPr="005049A5">
        <w:rPr>
          <w:rFonts w:asciiTheme="majorBidi" w:hAnsiTheme="majorBidi" w:cstheme="majorBidi"/>
          <w:color w:val="000000" w:themeColor="text1"/>
          <w:sz w:val="24"/>
          <w:szCs w:val="24"/>
        </w:rPr>
        <w:t xml:space="preserve">objectives. </w:t>
      </w:r>
      <w:r w:rsidR="0019355C" w:rsidRPr="005049A5">
        <w:rPr>
          <w:rFonts w:asciiTheme="majorBidi" w:hAnsiTheme="majorBidi" w:cstheme="majorBidi"/>
          <w:color w:val="000000" w:themeColor="text1"/>
          <w:sz w:val="24"/>
          <w:szCs w:val="24"/>
        </w:rPr>
        <w:t>T</w:t>
      </w:r>
      <w:r w:rsidRPr="005049A5">
        <w:rPr>
          <w:rFonts w:asciiTheme="majorBidi" w:hAnsiTheme="majorBidi" w:cstheme="majorBidi"/>
          <w:color w:val="000000" w:themeColor="text1"/>
          <w:sz w:val="24"/>
          <w:szCs w:val="24"/>
        </w:rPr>
        <w:t xml:space="preserve">he total groundwater pumping volume corresponding to several non-dominated solutions on the three-dimensional Pareto surface is </w:t>
      </w:r>
      <w:r w:rsidR="00266ACD" w:rsidRPr="005049A5">
        <w:rPr>
          <w:rFonts w:asciiTheme="majorBidi" w:hAnsiTheme="majorBidi" w:cstheme="majorBidi"/>
          <w:color w:val="000000" w:themeColor="text1"/>
          <w:sz w:val="24"/>
          <w:szCs w:val="24"/>
        </w:rPr>
        <w:t>approximately</w:t>
      </w:r>
      <w:r w:rsidRPr="005049A5">
        <w:rPr>
          <w:rFonts w:asciiTheme="majorBidi" w:hAnsiTheme="majorBidi" w:cstheme="majorBidi"/>
          <w:color w:val="000000" w:themeColor="text1"/>
          <w:sz w:val="24"/>
          <w:szCs w:val="24"/>
        </w:rPr>
        <w:t xml:space="preserve"> 15% lower than the pumping volumes obtained from the two-dimensional Pareto front.</w:t>
      </w:r>
      <w:r w:rsidR="003B7894" w:rsidRPr="005049A5">
        <w:rPr>
          <w:rFonts w:asciiTheme="majorBidi" w:hAnsiTheme="majorBidi" w:cstheme="majorBidi"/>
          <w:color w:val="000000" w:themeColor="text1"/>
          <w:sz w:val="24"/>
          <w:szCs w:val="24"/>
        </w:rPr>
        <w:t xml:space="preserve"> </w:t>
      </w:r>
    </w:p>
    <w:p w14:paraId="406641AE" w14:textId="487BBF1D" w:rsidR="00FA2325" w:rsidRPr="005049A5" w:rsidRDefault="00FA2325" w:rsidP="009B437D">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This reduction occurs because the 92 non-dominated solutions shown in Fig. 1</w:t>
      </w:r>
      <w:r w:rsidR="00115393">
        <w:rPr>
          <w:rFonts w:asciiTheme="majorBidi" w:hAnsiTheme="majorBidi" w:cstheme="majorBidi"/>
          <w:color w:val="000000" w:themeColor="text1"/>
          <w:sz w:val="24"/>
          <w:szCs w:val="24"/>
        </w:rPr>
        <w:t>0</w:t>
      </w:r>
      <w:r w:rsidRPr="005049A5">
        <w:rPr>
          <w:rFonts w:asciiTheme="majorBidi" w:hAnsiTheme="majorBidi" w:cstheme="majorBidi"/>
          <w:color w:val="000000" w:themeColor="text1"/>
          <w:sz w:val="24"/>
          <w:szCs w:val="24"/>
        </w:rPr>
        <w:t xml:space="preserve"> satisfy the threshold condition imposed to maintain a relatively uniform SI-front geometry, whereas this additional constraint is not included in the two-objective optimization.</w:t>
      </w:r>
      <w:r w:rsidR="00BC0C20" w:rsidRPr="005049A5">
        <w:rPr>
          <w:rFonts w:asciiTheme="majorBidi" w:hAnsiTheme="majorBidi" w:cstheme="majorBidi"/>
          <w:color w:val="000000" w:themeColor="text1"/>
          <w:sz w:val="24"/>
          <w:szCs w:val="24"/>
        </w:rPr>
        <w:t xml:space="preserve"> </w:t>
      </w:r>
      <w:r w:rsidR="009B437D" w:rsidRPr="005049A5">
        <w:rPr>
          <w:rFonts w:asciiTheme="majorBidi" w:hAnsiTheme="majorBidi" w:cstheme="majorBidi"/>
          <w:color w:val="000000" w:themeColor="text1"/>
          <w:sz w:val="24"/>
          <w:szCs w:val="24"/>
        </w:rPr>
        <w:t>Consequently, incorporating the uniformity constraint for the SI shape leads to more conservative pumping strategies</w:t>
      </w:r>
      <w:r w:rsidRPr="005049A5">
        <w:rPr>
          <w:rFonts w:asciiTheme="majorBidi" w:hAnsiTheme="majorBidi" w:cstheme="majorBidi"/>
          <w:color w:val="000000" w:themeColor="text1"/>
          <w:sz w:val="24"/>
          <w:szCs w:val="24"/>
        </w:rPr>
        <w:t xml:space="preserve"> </w:t>
      </w:r>
      <w:r w:rsidR="00993922" w:rsidRPr="005049A5">
        <w:rPr>
          <w:rFonts w:asciiTheme="majorBidi" w:hAnsiTheme="majorBidi" w:cstheme="majorBidi"/>
          <w:color w:val="000000" w:themeColor="text1"/>
          <w:sz w:val="24"/>
          <w:szCs w:val="24"/>
        </w:rPr>
        <w:t>that reduce</w:t>
      </w:r>
      <w:r w:rsidR="009B437D" w:rsidRPr="005049A5">
        <w:rPr>
          <w:rFonts w:asciiTheme="majorBidi" w:hAnsiTheme="majorBidi" w:cstheme="majorBidi"/>
          <w:color w:val="000000" w:themeColor="text1"/>
          <w:sz w:val="24"/>
          <w:szCs w:val="24"/>
        </w:rPr>
        <w:t xml:space="preserve"> the risk of irregular </w:t>
      </w:r>
      <w:r w:rsidRPr="005049A5">
        <w:rPr>
          <w:rFonts w:asciiTheme="majorBidi" w:hAnsiTheme="majorBidi" w:cstheme="majorBidi"/>
          <w:color w:val="000000" w:themeColor="text1"/>
          <w:sz w:val="24"/>
          <w:szCs w:val="24"/>
        </w:rPr>
        <w:t xml:space="preserve">or localized </w:t>
      </w:r>
      <w:r w:rsidR="009B437D" w:rsidRPr="005049A5">
        <w:rPr>
          <w:rFonts w:asciiTheme="majorBidi" w:hAnsiTheme="majorBidi" w:cstheme="majorBidi"/>
          <w:color w:val="000000" w:themeColor="text1"/>
          <w:sz w:val="24"/>
          <w:szCs w:val="24"/>
        </w:rPr>
        <w:t xml:space="preserve">saltwater intrusion advancement while still maintaining acceptable groundwater extraction levels. The </w:t>
      </w:r>
      <w:r w:rsidR="00115393" w:rsidRPr="005049A5">
        <w:rPr>
          <w:rFonts w:asciiTheme="majorBidi" w:hAnsiTheme="majorBidi" w:cstheme="majorBidi"/>
          <w:color w:val="000000" w:themeColor="text1"/>
          <w:sz w:val="24"/>
          <w:szCs w:val="24"/>
        </w:rPr>
        <w:t xml:space="preserve">sensitivity of the generated three-dimensional Pareto fronts to different NSGA-II parameter configurations </w:t>
      </w:r>
      <w:r w:rsidR="00115393">
        <w:rPr>
          <w:rFonts w:asciiTheme="majorBidi" w:hAnsiTheme="majorBidi" w:cstheme="majorBidi"/>
          <w:color w:val="000000" w:themeColor="text1"/>
          <w:sz w:val="24"/>
          <w:szCs w:val="24"/>
        </w:rPr>
        <w:t>indicates</w:t>
      </w:r>
      <w:r w:rsidR="009B437D" w:rsidRPr="005049A5">
        <w:rPr>
          <w:rFonts w:asciiTheme="majorBidi" w:hAnsiTheme="majorBidi" w:cstheme="majorBidi"/>
          <w:color w:val="000000" w:themeColor="text1"/>
          <w:sz w:val="24"/>
          <w:szCs w:val="24"/>
        </w:rPr>
        <w:t xml:space="preserve"> that lower population sizes (1000) and mutation rates (0.015) produce sparse and clustered Pareto solutions</w:t>
      </w:r>
      <w:r w:rsidRPr="005049A5">
        <w:rPr>
          <w:rFonts w:asciiTheme="majorBidi" w:hAnsiTheme="majorBidi" w:cstheme="majorBidi"/>
          <w:color w:val="000000" w:themeColor="text1"/>
          <w:sz w:val="24"/>
          <w:szCs w:val="24"/>
        </w:rPr>
        <w:t>, resulting in</w:t>
      </w:r>
      <w:r w:rsidR="009B437D" w:rsidRPr="005049A5">
        <w:rPr>
          <w:rFonts w:asciiTheme="majorBidi" w:hAnsiTheme="majorBidi" w:cstheme="majorBidi"/>
          <w:color w:val="000000" w:themeColor="text1"/>
          <w:sz w:val="24"/>
          <w:szCs w:val="24"/>
        </w:rPr>
        <w:t xml:space="preserve"> limited coverage of the objective space. </w:t>
      </w:r>
      <w:r w:rsidRPr="005049A5">
        <w:rPr>
          <w:rFonts w:asciiTheme="majorBidi" w:hAnsiTheme="majorBidi" w:cstheme="majorBidi"/>
          <w:color w:val="000000" w:themeColor="text1"/>
          <w:sz w:val="24"/>
          <w:szCs w:val="24"/>
        </w:rPr>
        <w:t xml:space="preserve">Increasing the population size to 2,000 individuals improves solution diversity and expands the </w:t>
      </w:r>
      <w:r w:rsidR="00115393" w:rsidRPr="005049A5">
        <w:rPr>
          <w:rFonts w:asciiTheme="majorBidi" w:hAnsiTheme="majorBidi" w:cstheme="majorBidi"/>
          <w:color w:val="000000" w:themeColor="text1"/>
          <w:sz w:val="24"/>
          <w:szCs w:val="24"/>
        </w:rPr>
        <w:t>explored</w:t>
      </w:r>
      <w:r w:rsidRPr="005049A5">
        <w:rPr>
          <w:rFonts w:asciiTheme="majorBidi" w:hAnsiTheme="majorBidi" w:cstheme="majorBidi"/>
          <w:color w:val="000000" w:themeColor="text1"/>
          <w:sz w:val="24"/>
          <w:szCs w:val="24"/>
        </w:rPr>
        <w:t>-off region. Similarly, increasing the mutation probability enhances the exploration capability of the algorithm, leading to a broader distribution of non-dominated solutions and reducing clustering around local optima.</w:t>
      </w:r>
    </w:p>
    <w:p w14:paraId="38E132A7" w14:textId="31F7A683" w:rsidR="009B437D" w:rsidRPr="005049A5" w:rsidRDefault="009B437D" w:rsidP="009B437D">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The results further indicate that stronger crowding-distance preservation</w:t>
      </w:r>
      <w:r w:rsidR="00FA2325" w:rsidRPr="005049A5">
        <w:rPr>
          <w:rFonts w:asciiTheme="majorBidi" w:hAnsiTheme="majorBidi" w:cstheme="majorBidi"/>
          <w:color w:val="000000" w:themeColor="text1"/>
          <w:sz w:val="24"/>
          <w:szCs w:val="24"/>
        </w:rPr>
        <w:t xml:space="preserve"> and larger numbers of generations</w:t>
      </w:r>
      <w:r w:rsidRPr="005049A5">
        <w:rPr>
          <w:rFonts w:asciiTheme="majorBidi" w:hAnsiTheme="majorBidi" w:cstheme="majorBidi"/>
          <w:color w:val="000000" w:themeColor="text1"/>
          <w:sz w:val="24"/>
          <w:szCs w:val="24"/>
        </w:rPr>
        <w:t xml:space="preserve"> enhances the spread of solutions across the trade-off surface</w:t>
      </w:r>
      <w:r w:rsidR="00115393">
        <w:rPr>
          <w:rFonts w:asciiTheme="majorBidi" w:hAnsiTheme="majorBidi" w:cstheme="majorBidi"/>
          <w:color w:val="000000" w:themeColor="text1"/>
          <w:sz w:val="24"/>
          <w:szCs w:val="24"/>
        </w:rPr>
        <w:t xml:space="preserve">. </w:t>
      </w:r>
      <w:r w:rsidR="00FA2325" w:rsidRPr="005049A5">
        <w:rPr>
          <w:rFonts w:asciiTheme="majorBidi" w:hAnsiTheme="majorBidi" w:cstheme="majorBidi"/>
          <w:color w:val="000000" w:themeColor="text1"/>
          <w:sz w:val="24"/>
          <w:szCs w:val="24"/>
        </w:rPr>
        <w:t xml:space="preserve">These settings enhance the representation of both central and extreme management scenarios and provide a more </w:t>
      </w:r>
      <w:r w:rsidR="00FA2325" w:rsidRPr="005049A5">
        <w:rPr>
          <w:rFonts w:asciiTheme="majorBidi" w:hAnsiTheme="majorBidi" w:cstheme="majorBidi"/>
          <w:color w:val="000000" w:themeColor="text1"/>
          <w:sz w:val="24"/>
          <w:szCs w:val="24"/>
        </w:rPr>
        <w:lastRenderedPageBreak/>
        <w:t xml:space="preserve">continuous approximation of the trade-off </w:t>
      </w:r>
      <w:r w:rsidR="00AE1922" w:rsidRPr="005049A5">
        <w:rPr>
          <w:rFonts w:asciiTheme="majorBidi" w:hAnsiTheme="majorBidi" w:cstheme="majorBidi"/>
          <w:color w:val="000000" w:themeColor="text1"/>
          <w:sz w:val="24"/>
          <w:szCs w:val="24"/>
        </w:rPr>
        <w:t>relationships.</w:t>
      </w:r>
      <w:r w:rsidRPr="005049A5">
        <w:rPr>
          <w:rFonts w:asciiTheme="majorBidi" w:hAnsiTheme="majorBidi" w:cstheme="majorBidi"/>
          <w:color w:val="000000" w:themeColor="text1"/>
          <w:sz w:val="24"/>
          <w:szCs w:val="24"/>
        </w:rPr>
        <w:t xml:space="preserve"> Higher crossover coefficients also contribute to smoother transitions between neighboring Pareto solutions by improving the recombination of candidate solutions. </w:t>
      </w:r>
    </w:p>
    <w:p w14:paraId="23A7B5D1" w14:textId="04BBCE61" w:rsidR="00FA2325" w:rsidRPr="005049A5" w:rsidRDefault="00FA2325" w:rsidP="0044407D">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Among the evaluated configurations, the high-diversity setting, which combines a larger population size, increased number of generations, stronger crowding-distance preservation, and seeded extreme solutions, produces the most continuous and uniformly distributed Pareto front. This configuration provides the most comprehensive representation of trade-offs among saltwater intrusion length, total groundwater pumping rate, and pumping-uniformity objectives, thereby offering decision-makers a broader range of feasible management alternatives.</w:t>
      </w:r>
      <w:r w:rsidR="0044407D" w:rsidRPr="005049A5">
        <w:rPr>
          <w:rFonts w:asciiTheme="majorBidi" w:hAnsiTheme="majorBidi" w:cstheme="majorBidi"/>
          <w:color w:val="000000" w:themeColor="text1"/>
          <w:sz w:val="24"/>
          <w:szCs w:val="24"/>
        </w:rPr>
        <w:t xml:space="preserve"> </w:t>
      </w:r>
    </w:p>
    <w:p w14:paraId="5B9902BD" w14:textId="77777777" w:rsidR="009B437D" w:rsidRPr="005049A5" w:rsidRDefault="009B437D" w:rsidP="009B437D">
      <w:pPr>
        <w:spacing w:line="48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Supplementary Text S3. Detailed stakeholder ranking and conflict-resolution results</w:t>
      </w:r>
    </w:p>
    <w:p w14:paraId="74FA5104" w14:textId="2218908E" w:rsidR="009B437D" w:rsidRPr="005049A5" w:rsidRDefault="009B437D" w:rsidP="009B437D">
      <w:pPr>
        <w:spacing w:line="48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Table S5. Ranking matrix of the optimal scenarios for the five stakeholders.</w:t>
      </w:r>
    </w:p>
    <w:tbl>
      <w:tblPr>
        <w:tblStyle w:val="TableGrid"/>
        <w:tblW w:w="98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799"/>
        <w:gridCol w:w="799"/>
        <w:gridCol w:w="800"/>
        <w:gridCol w:w="800"/>
        <w:gridCol w:w="800"/>
        <w:gridCol w:w="800"/>
        <w:gridCol w:w="800"/>
        <w:gridCol w:w="800"/>
        <w:gridCol w:w="800"/>
        <w:gridCol w:w="800"/>
        <w:gridCol w:w="800"/>
      </w:tblGrid>
      <w:tr w:rsidR="009B437D" w:rsidRPr="005049A5" w14:paraId="0568D7B8" w14:textId="77777777" w:rsidTr="007A3463">
        <w:trPr>
          <w:jc w:val="center"/>
        </w:trPr>
        <w:tc>
          <w:tcPr>
            <w:tcW w:w="9200" w:type="dxa"/>
            <w:gridSpan w:val="12"/>
            <w:tcBorders>
              <w:top w:val="single" w:sz="4" w:space="0" w:color="auto"/>
              <w:bottom w:val="single" w:sz="4" w:space="0" w:color="auto"/>
            </w:tcBorders>
          </w:tcPr>
          <w:p w14:paraId="4202EDC8" w14:textId="77777777" w:rsidR="009B437D" w:rsidRPr="005049A5" w:rsidRDefault="009B437D" w:rsidP="007A3463">
            <w:pPr>
              <w:spacing w:line="36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16"/>
                <w:szCs w:val="16"/>
              </w:rPr>
              <w:t>Scenario index (part 1)</w:t>
            </w:r>
          </w:p>
        </w:tc>
      </w:tr>
      <w:tr w:rsidR="009B437D" w:rsidRPr="005049A5" w14:paraId="735E1C19" w14:textId="77777777" w:rsidTr="007A3463">
        <w:trPr>
          <w:jc w:val="center"/>
        </w:trPr>
        <w:tc>
          <w:tcPr>
            <w:tcW w:w="950" w:type="dxa"/>
            <w:tcBorders>
              <w:top w:val="single" w:sz="4" w:space="0" w:color="auto"/>
            </w:tcBorders>
          </w:tcPr>
          <w:p w14:paraId="22285AF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p>
        </w:tc>
        <w:tc>
          <w:tcPr>
            <w:tcW w:w="750" w:type="dxa"/>
            <w:tcBorders>
              <w:top w:val="single" w:sz="4" w:space="0" w:color="auto"/>
            </w:tcBorders>
          </w:tcPr>
          <w:p w14:paraId="0136037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w:t>
            </w:r>
          </w:p>
        </w:tc>
        <w:tc>
          <w:tcPr>
            <w:tcW w:w="750" w:type="dxa"/>
            <w:tcBorders>
              <w:top w:val="single" w:sz="4" w:space="0" w:color="auto"/>
            </w:tcBorders>
          </w:tcPr>
          <w:p w14:paraId="102F578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2</w:t>
            </w:r>
          </w:p>
        </w:tc>
        <w:tc>
          <w:tcPr>
            <w:tcW w:w="750" w:type="dxa"/>
            <w:tcBorders>
              <w:top w:val="single" w:sz="4" w:space="0" w:color="auto"/>
            </w:tcBorders>
          </w:tcPr>
          <w:p w14:paraId="033E90F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w:t>
            </w:r>
          </w:p>
        </w:tc>
        <w:tc>
          <w:tcPr>
            <w:tcW w:w="750" w:type="dxa"/>
            <w:tcBorders>
              <w:top w:val="single" w:sz="4" w:space="0" w:color="auto"/>
            </w:tcBorders>
          </w:tcPr>
          <w:p w14:paraId="124C49C8"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w:t>
            </w:r>
          </w:p>
        </w:tc>
        <w:tc>
          <w:tcPr>
            <w:tcW w:w="750" w:type="dxa"/>
            <w:tcBorders>
              <w:top w:val="single" w:sz="4" w:space="0" w:color="auto"/>
            </w:tcBorders>
          </w:tcPr>
          <w:p w14:paraId="13B74B0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w:t>
            </w:r>
          </w:p>
        </w:tc>
        <w:tc>
          <w:tcPr>
            <w:tcW w:w="750" w:type="dxa"/>
            <w:tcBorders>
              <w:top w:val="single" w:sz="4" w:space="0" w:color="auto"/>
            </w:tcBorders>
          </w:tcPr>
          <w:p w14:paraId="79C5F15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w:t>
            </w:r>
          </w:p>
        </w:tc>
        <w:tc>
          <w:tcPr>
            <w:tcW w:w="750" w:type="dxa"/>
            <w:tcBorders>
              <w:top w:val="single" w:sz="4" w:space="0" w:color="auto"/>
            </w:tcBorders>
          </w:tcPr>
          <w:p w14:paraId="39C89C1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w:t>
            </w:r>
          </w:p>
        </w:tc>
        <w:tc>
          <w:tcPr>
            <w:tcW w:w="750" w:type="dxa"/>
            <w:tcBorders>
              <w:top w:val="single" w:sz="4" w:space="0" w:color="auto"/>
            </w:tcBorders>
          </w:tcPr>
          <w:p w14:paraId="6018FBC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w:t>
            </w:r>
          </w:p>
        </w:tc>
        <w:tc>
          <w:tcPr>
            <w:tcW w:w="750" w:type="dxa"/>
            <w:tcBorders>
              <w:top w:val="single" w:sz="4" w:space="0" w:color="auto"/>
            </w:tcBorders>
          </w:tcPr>
          <w:p w14:paraId="398061A1"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w:t>
            </w:r>
          </w:p>
        </w:tc>
        <w:tc>
          <w:tcPr>
            <w:tcW w:w="750" w:type="dxa"/>
            <w:tcBorders>
              <w:top w:val="single" w:sz="4" w:space="0" w:color="auto"/>
            </w:tcBorders>
          </w:tcPr>
          <w:p w14:paraId="0D2E30E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Borders>
              <w:top w:val="single" w:sz="4" w:space="0" w:color="auto"/>
            </w:tcBorders>
          </w:tcPr>
          <w:p w14:paraId="40162E4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51</w:t>
            </w:r>
          </w:p>
        </w:tc>
      </w:tr>
      <w:tr w:rsidR="009B437D" w:rsidRPr="005049A5" w14:paraId="2AA20597" w14:textId="77777777" w:rsidTr="007A3463">
        <w:trPr>
          <w:jc w:val="center"/>
        </w:trPr>
        <w:tc>
          <w:tcPr>
            <w:tcW w:w="950" w:type="dxa"/>
          </w:tcPr>
          <w:p w14:paraId="7C68D34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ST1</w:t>
            </w:r>
          </w:p>
        </w:tc>
        <w:tc>
          <w:tcPr>
            <w:tcW w:w="750" w:type="dxa"/>
          </w:tcPr>
          <w:p w14:paraId="5C7F4AA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91</w:t>
            </w:r>
          </w:p>
        </w:tc>
        <w:tc>
          <w:tcPr>
            <w:tcW w:w="750" w:type="dxa"/>
          </w:tcPr>
          <w:p w14:paraId="1A5FB12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64</w:t>
            </w:r>
          </w:p>
        </w:tc>
        <w:tc>
          <w:tcPr>
            <w:tcW w:w="750" w:type="dxa"/>
          </w:tcPr>
          <w:p w14:paraId="641AE4E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43</w:t>
            </w:r>
          </w:p>
        </w:tc>
        <w:tc>
          <w:tcPr>
            <w:tcW w:w="750" w:type="dxa"/>
          </w:tcPr>
          <w:p w14:paraId="76CC484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36</w:t>
            </w:r>
          </w:p>
        </w:tc>
        <w:tc>
          <w:tcPr>
            <w:tcW w:w="750" w:type="dxa"/>
          </w:tcPr>
          <w:p w14:paraId="15FEE91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61</w:t>
            </w:r>
          </w:p>
        </w:tc>
        <w:tc>
          <w:tcPr>
            <w:tcW w:w="750" w:type="dxa"/>
          </w:tcPr>
          <w:p w14:paraId="6F413B3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74</w:t>
            </w:r>
          </w:p>
        </w:tc>
        <w:tc>
          <w:tcPr>
            <w:tcW w:w="750" w:type="dxa"/>
          </w:tcPr>
          <w:p w14:paraId="3489DD1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72</w:t>
            </w:r>
          </w:p>
        </w:tc>
        <w:tc>
          <w:tcPr>
            <w:tcW w:w="750" w:type="dxa"/>
          </w:tcPr>
          <w:p w14:paraId="27F2834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57</w:t>
            </w:r>
          </w:p>
        </w:tc>
        <w:tc>
          <w:tcPr>
            <w:tcW w:w="750" w:type="dxa"/>
          </w:tcPr>
          <w:p w14:paraId="1DA249A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48</w:t>
            </w:r>
          </w:p>
        </w:tc>
        <w:tc>
          <w:tcPr>
            <w:tcW w:w="750" w:type="dxa"/>
          </w:tcPr>
          <w:p w14:paraId="75F05AD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20DAD04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59</w:t>
            </w:r>
          </w:p>
        </w:tc>
      </w:tr>
      <w:tr w:rsidR="009B437D" w:rsidRPr="005049A5" w14:paraId="60803BB6" w14:textId="77777777" w:rsidTr="007A3463">
        <w:trPr>
          <w:jc w:val="center"/>
        </w:trPr>
        <w:tc>
          <w:tcPr>
            <w:tcW w:w="950" w:type="dxa"/>
          </w:tcPr>
          <w:p w14:paraId="24BD3C5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ST2</w:t>
            </w:r>
          </w:p>
        </w:tc>
        <w:tc>
          <w:tcPr>
            <w:tcW w:w="750" w:type="dxa"/>
          </w:tcPr>
          <w:p w14:paraId="0AC077D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67</w:t>
            </w:r>
          </w:p>
        </w:tc>
        <w:tc>
          <w:tcPr>
            <w:tcW w:w="750" w:type="dxa"/>
          </w:tcPr>
          <w:p w14:paraId="14C29A0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65</w:t>
            </w:r>
          </w:p>
        </w:tc>
        <w:tc>
          <w:tcPr>
            <w:tcW w:w="750" w:type="dxa"/>
          </w:tcPr>
          <w:p w14:paraId="089C8C8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71</w:t>
            </w:r>
          </w:p>
        </w:tc>
        <w:tc>
          <w:tcPr>
            <w:tcW w:w="750" w:type="dxa"/>
          </w:tcPr>
          <w:p w14:paraId="78C7425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72</w:t>
            </w:r>
          </w:p>
        </w:tc>
        <w:tc>
          <w:tcPr>
            <w:tcW w:w="750" w:type="dxa"/>
          </w:tcPr>
          <w:p w14:paraId="0F4A2CF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77</w:t>
            </w:r>
          </w:p>
        </w:tc>
        <w:tc>
          <w:tcPr>
            <w:tcW w:w="750" w:type="dxa"/>
          </w:tcPr>
          <w:p w14:paraId="2BAC2D0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86</w:t>
            </w:r>
          </w:p>
        </w:tc>
        <w:tc>
          <w:tcPr>
            <w:tcW w:w="750" w:type="dxa"/>
          </w:tcPr>
          <w:p w14:paraId="0748B7A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87</w:t>
            </w:r>
          </w:p>
        </w:tc>
        <w:tc>
          <w:tcPr>
            <w:tcW w:w="750" w:type="dxa"/>
          </w:tcPr>
          <w:p w14:paraId="0BB9F4B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59</w:t>
            </w:r>
          </w:p>
        </w:tc>
        <w:tc>
          <w:tcPr>
            <w:tcW w:w="750" w:type="dxa"/>
          </w:tcPr>
          <w:p w14:paraId="77ED8D5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56</w:t>
            </w:r>
          </w:p>
        </w:tc>
        <w:tc>
          <w:tcPr>
            <w:tcW w:w="750" w:type="dxa"/>
          </w:tcPr>
          <w:p w14:paraId="6F53DDF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7F76BF0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51</w:t>
            </w:r>
          </w:p>
        </w:tc>
      </w:tr>
      <w:tr w:rsidR="009B437D" w:rsidRPr="005049A5" w14:paraId="217ADEA0" w14:textId="77777777" w:rsidTr="007A3463">
        <w:trPr>
          <w:jc w:val="center"/>
        </w:trPr>
        <w:tc>
          <w:tcPr>
            <w:tcW w:w="950" w:type="dxa"/>
          </w:tcPr>
          <w:p w14:paraId="327F9FD1"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ST3</w:t>
            </w:r>
          </w:p>
        </w:tc>
        <w:tc>
          <w:tcPr>
            <w:tcW w:w="750" w:type="dxa"/>
          </w:tcPr>
          <w:p w14:paraId="6522E19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74</w:t>
            </w:r>
          </w:p>
        </w:tc>
        <w:tc>
          <w:tcPr>
            <w:tcW w:w="750" w:type="dxa"/>
          </w:tcPr>
          <w:p w14:paraId="0634BDA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41</w:t>
            </w:r>
          </w:p>
        </w:tc>
        <w:tc>
          <w:tcPr>
            <w:tcW w:w="750" w:type="dxa"/>
          </w:tcPr>
          <w:p w14:paraId="305BEC0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62</w:t>
            </w:r>
          </w:p>
        </w:tc>
        <w:tc>
          <w:tcPr>
            <w:tcW w:w="750" w:type="dxa"/>
          </w:tcPr>
          <w:p w14:paraId="5179E1B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61</w:t>
            </w:r>
          </w:p>
        </w:tc>
        <w:tc>
          <w:tcPr>
            <w:tcW w:w="750" w:type="dxa"/>
          </w:tcPr>
          <w:p w14:paraId="4BD607C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40</w:t>
            </w:r>
          </w:p>
        </w:tc>
        <w:tc>
          <w:tcPr>
            <w:tcW w:w="750" w:type="dxa"/>
          </w:tcPr>
          <w:p w14:paraId="6CF4F0E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47</w:t>
            </w:r>
          </w:p>
        </w:tc>
        <w:tc>
          <w:tcPr>
            <w:tcW w:w="750" w:type="dxa"/>
          </w:tcPr>
          <w:p w14:paraId="0BCB7E3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46</w:t>
            </w:r>
          </w:p>
        </w:tc>
        <w:tc>
          <w:tcPr>
            <w:tcW w:w="750" w:type="dxa"/>
          </w:tcPr>
          <w:p w14:paraId="18B55D18"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38</w:t>
            </w:r>
          </w:p>
        </w:tc>
        <w:tc>
          <w:tcPr>
            <w:tcW w:w="750" w:type="dxa"/>
          </w:tcPr>
          <w:p w14:paraId="00C1312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33</w:t>
            </w:r>
          </w:p>
        </w:tc>
        <w:tc>
          <w:tcPr>
            <w:tcW w:w="750" w:type="dxa"/>
          </w:tcPr>
          <w:p w14:paraId="0E87209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70FA645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w:t>
            </w:r>
          </w:p>
        </w:tc>
      </w:tr>
      <w:tr w:rsidR="009B437D" w:rsidRPr="005049A5" w14:paraId="628E7B42" w14:textId="77777777" w:rsidTr="007A3463">
        <w:trPr>
          <w:jc w:val="center"/>
        </w:trPr>
        <w:tc>
          <w:tcPr>
            <w:tcW w:w="950" w:type="dxa"/>
          </w:tcPr>
          <w:p w14:paraId="01BB769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ST4</w:t>
            </w:r>
          </w:p>
        </w:tc>
        <w:tc>
          <w:tcPr>
            <w:tcW w:w="750" w:type="dxa"/>
          </w:tcPr>
          <w:p w14:paraId="0FC1703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89</w:t>
            </w:r>
          </w:p>
        </w:tc>
        <w:tc>
          <w:tcPr>
            <w:tcW w:w="750" w:type="dxa"/>
          </w:tcPr>
          <w:p w14:paraId="0AFB0DB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47</w:t>
            </w:r>
          </w:p>
        </w:tc>
        <w:tc>
          <w:tcPr>
            <w:tcW w:w="750" w:type="dxa"/>
          </w:tcPr>
          <w:p w14:paraId="5C4A934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61</w:t>
            </w:r>
          </w:p>
        </w:tc>
        <w:tc>
          <w:tcPr>
            <w:tcW w:w="750" w:type="dxa"/>
          </w:tcPr>
          <w:p w14:paraId="3401DF0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58</w:t>
            </w:r>
          </w:p>
        </w:tc>
        <w:tc>
          <w:tcPr>
            <w:tcW w:w="750" w:type="dxa"/>
          </w:tcPr>
          <w:p w14:paraId="46D67C51"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45</w:t>
            </w:r>
          </w:p>
        </w:tc>
        <w:tc>
          <w:tcPr>
            <w:tcW w:w="750" w:type="dxa"/>
          </w:tcPr>
          <w:p w14:paraId="2D6C08A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91</w:t>
            </w:r>
          </w:p>
        </w:tc>
        <w:tc>
          <w:tcPr>
            <w:tcW w:w="750" w:type="dxa"/>
          </w:tcPr>
          <w:p w14:paraId="2495486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88</w:t>
            </w:r>
          </w:p>
        </w:tc>
        <w:tc>
          <w:tcPr>
            <w:tcW w:w="750" w:type="dxa"/>
          </w:tcPr>
          <w:p w14:paraId="0E07B82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41</w:t>
            </w:r>
          </w:p>
        </w:tc>
        <w:tc>
          <w:tcPr>
            <w:tcW w:w="750" w:type="dxa"/>
          </w:tcPr>
          <w:p w14:paraId="5930084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37</w:t>
            </w:r>
          </w:p>
        </w:tc>
        <w:tc>
          <w:tcPr>
            <w:tcW w:w="750" w:type="dxa"/>
          </w:tcPr>
          <w:p w14:paraId="22BB804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0E3461B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w:t>
            </w:r>
          </w:p>
        </w:tc>
      </w:tr>
      <w:tr w:rsidR="009B437D" w:rsidRPr="005049A5" w14:paraId="1E48BE16" w14:textId="77777777" w:rsidTr="007A3463">
        <w:trPr>
          <w:jc w:val="center"/>
        </w:trPr>
        <w:tc>
          <w:tcPr>
            <w:tcW w:w="950" w:type="dxa"/>
          </w:tcPr>
          <w:p w14:paraId="0F1B899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ST5</w:t>
            </w:r>
          </w:p>
        </w:tc>
        <w:tc>
          <w:tcPr>
            <w:tcW w:w="750" w:type="dxa"/>
          </w:tcPr>
          <w:p w14:paraId="2E7A2DF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51</w:t>
            </w:r>
          </w:p>
        </w:tc>
        <w:tc>
          <w:tcPr>
            <w:tcW w:w="750" w:type="dxa"/>
          </w:tcPr>
          <w:p w14:paraId="20411FF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48</w:t>
            </w:r>
          </w:p>
        </w:tc>
        <w:tc>
          <w:tcPr>
            <w:tcW w:w="750" w:type="dxa"/>
          </w:tcPr>
          <w:p w14:paraId="7D74F18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72</w:t>
            </w:r>
          </w:p>
        </w:tc>
        <w:tc>
          <w:tcPr>
            <w:tcW w:w="750" w:type="dxa"/>
          </w:tcPr>
          <w:p w14:paraId="0A634A0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73</w:t>
            </w:r>
          </w:p>
        </w:tc>
        <w:tc>
          <w:tcPr>
            <w:tcW w:w="750" w:type="dxa"/>
          </w:tcPr>
          <w:p w14:paraId="1E1B8AA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46</w:t>
            </w:r>
          </w:p>
        </w:tc>
        <w:tc>
          <w:tcPr>
            <w:tcW w:w="750" w:type="dxa"/>
          </w:tcPr>
          <w:p w14:paraId="21A293D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43</w:t>
            </w:r>
          </w:p>
        </w:tc>
        <w:tc>
          <w:tcPr>
            <w:tcW w:w="750" w:type="dxa"/>
          </w:tcPr>
          <w:p w14:paraId="750E65E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31</w:t>
            </w:r>
          </w:p>
        </w:tc>
        <w:tc>
          <w:tcPr>
            <w:tcW w:w="750" w:type="dxa"/>
          </w:tcPr>
          <w:p w14:paraId="44688E6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42</w:t>
            </w:r>
          </w:p>
        </w:tc>
        <w:tc>
          <w:tcPr>
            <w:tcW w:w="750" w:type="dxa"/>
          </w:tcPr>
          <w:p w14:paraId="7A2D1CA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34</w:t>
            </w:r>
          </w:p>
        </w:tc>
        <w:tc>
          <w:tcPr>
            <w:tcW w:w="750" w:type="dxa"/>
          </w:tcPr>
          <w:p w14:paraId="2FB114D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3778BAB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45</w:t>
            </w:r>
          </w:p>
        </w:tc>
      </w:tr>
    </w:tbl>
    <w:p w14:paraId="3243CA7E" w14:textId="77777777" w:rsidR="009B437D" w:rsidRPr="005049A5" w:rsidRDefault="009B437D" w:rsidP="009B437D">
      <w:pPr>
        <w:spacing w:line="48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Table S5. Ranking matrix of the optimal scenarios for the five stakeholders (continued).</w:t>
      </w:r>
    </w:p>
    <w:tbl>
      <w:tblPr>
        <w:tblStyle w:val="TableGrid"/>
        <w:tblW w:w="98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799"/>
        <w:gridCol w:w="799"/>
        <w:gridCol w:w="800"/>
        <w:gridCol w:w="800"/>
        <w:gridCol w:w="800"/>
        <w:gridCol w:w="800"/>
        <w:gridCol w:w="800"/>
        <w:gridCol w:w="800"/>
        <w:gridCol w:w="800"/>
        <w:gridCol w:w="800"/>
        <w:gridCol w:w="800"/>
      </w:tblGrid>
      <w:tr w:rsidR="009B437D" w:rsidRPr="005049A5" w14:paraId="6555C6DF" w14:textId="77777777" w:rsidTr="007A3463">
        <w:trPr>
          <w:jc w:val="center"/>
        </w:trPr>
        <w:tc>
          <w:tcPr>
            <w:tcW w:w="9200" w:type="dxa"/>
            <w:gridSpan w:val="12"/>
            <w:tcBorders>
              <w:top w:val="single" w:sz="4" w:space="0" w:color="auto"/>
              <w:bottom w:val="single" w:sz="4" w:space="0" w:color="auto"/>
            </w:tcBorders>
          </w:tcPr>
          <w:p w14:paraId="6DBC2148" w14:textId="77777777" w:rsidR="009B437D" w:rsidRPr="005049A5" w:rsidRDefault="009B437D" w:rsidP="007A3463">
            <w:pPr>
              <w:spacing w:line="36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16"/>
                <w:szCs w:val="16"/>
              </w:rPr>
              <w:t>Scenario index (part 2)</w:t>
            </w:r>
          </w:p>
        </w:tc>
      </w:tr>
      <w:tr w:rsidR="009B437D" w:rsidRPr="005049A5" w14:paraId="773B9F9F" w14:textId="77777777" w:rsidTr="007A3463">
        <w:trPr>
          <w:jc w:val="center"/>
        </w:trPr>
        <w:tc>
          <w:tcPr>
            <w:tcW w:w="950" w:type="dxa"/>
            <w:tcBorders>
              <w:top w:val="single" w:sz="4" w:space="0" w:color="auto"/>
            </w:tcBorders>
          </w:tcPr>
          <w:p w14:paraId="26BB370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p>
        </w:tc>
        <w:tc>
          <w:tcPr>
            <w:tcW w:w="750" w:type="dxa"/>
            <w:tcBorders>
              <w:top w:val="single" w:sz="4" w:space="0" w:color="auto"/>
            </w:tcBorders>
          </w:tcPr>
          <w:p w14:paraId="2DFB6F3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Borders>
              <w:top w:val="single" w:sz="4" w:space="0" w:color="auto"/>
            </w:tcBorders>
          </w:tcPr>
          <w:p w14:paraId="21E6FEC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73</w:t>
            </w:r>
          </w:p>
        </w:tc>
        <w:tc>
          <w:tcPr>
            <w:tcW w:w="750" w:type="dxa"/>
            <w:tcBorders>
              <w:top w:val="single" w:sz="4" w:space="0" w:color="auto"/>
            </w:tcBorders>
          </w:tcPr>
          <w:p w14:paraId="35C9EC8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Borders>
              <w:top w:val="single" w:sz="4" w:space="0" w:color="auto"/>
            </w:tcBorders>
          </w:tcPr>
          <w:p w14:paraId="1E8463D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80</w:t>
            </w:r>
          </w:p>
        </w:tc>
        <w:tc>
          <w:tcPr>
            <w:tcW w:w="750" w:type="dxa"/>
            <w:tcBorders>
              <w:top w:val="single" w:sz="4" w:space="0" w:color="auto"/>
            </w:tcBorders>
          </w:tcPr>
          <w:p w14:paraId="57F6222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Borders>
              <w:top w:val="single" w:sz="4" w:space="0" w:color="auto"/>
            </w:tcBorders>
          </w:tcPr>
          <w:p w14:paraId="18898BE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87</w:t>
            </w:r>
          </w:p>
        </w:tc>
        <w:tc>
          <w:tcPr>
            <w:tcW w:w="750" w:type="dxa"/>
            <w:tcBorders>
              <w:top w:val="single" w:sz="4" w:space="0" w:color="auto"/>
            </w:tcBorders>
          </w:tcPr>
          <w:p w14:paraId="6FC93DA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88</w:t>
            </w:r>
          </w:p>
        </w:tc>
        <w:tc>
          <w:tcPr>
            <w:tcW w:w="750" w:type="dxa"/>
            <w:tcBorders>
              <w:top w:val="single" w:sz="4" w:space="0" w:color="auto"/>
            </w:tcBorders>
          </w:tcPr>
          <w:p w14:paraId="164E87C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89</w:t>
            </w:r>
          </w:p>
        </w:tc>
        <w:tc>
          <w:tcPr>
            <w:tcW w:w="750" w:type="dxa"/>
            <w:tcBorders>
              <w:top w:val="single" w:sz="4" w:space="0" w:color="auto"/>
            </w:tcBorders>
          </w:tcPr>
          <w:p w14:paraId="5DBCD1C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90</w:t>
            </w:r>
          </w:p>
        </w:tc>
        <w:tc>
          <w:tcPr>
            <w:tcW w:w="750" w:type="dxa"/>
            <w:tcBorders>
              <w:top w:val="single" w:sz="4" w:space="0" w:color="auto"/>
            </w:tcBorders>
          </w:tcPr>
          <w:p w14:paraId="2FC7FD3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91</w:t>
            </w:r>
          </w:p>
        </w:tc>
        <w:tc>
          <w:tcPr>
            <w:tcW w:w="750" w:type="dxa"/>
            <w:tcBorders>
              <w:top w:val="single" w:sz="4" w:space="0" w:color="auto"/>
            </w:tcBorders>
          </w:tcPr>
          <w:p w14:paraId="2649AC2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92</w:t>
            </w:r>
          </w:p>
        </w:tc>
      </w:tr>
      <w:tr w:rsidR="009B437D" w:rsidRPr="005049A5" w14:paraId="31EF154A" w14:textId="77777777" w:rsidTr="007A3463">
        <w:trPr>
          <w:jc w:val="center"/>
        </w:trPr>
        <w:tc>
          <w:tcPr>
            <w:tcW w:w="950" w:type="dxa"/>
          </w:tcPr>
          <w:p w14:paraId="456795E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ST1</w:t>
            </w:r>
          </w:p>
        </w:tc>
        <w:tc>
          <w:tcPr>
            <w:tcW w:w="750" w:type="dxa"/>
          </w:tcPr>
          <w:p w14:paraId="05747D79"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60FE4A58"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w:t>
            </w:r>
          </w:p>
        </w:tc>
        <w:tc>
          <w:tcPr>
            <w:tcW w:w="750" w:type="dxa"/>
          </w:tcPr>
          <w:p w14:paraId="1677057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6F1849A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w:t>
            </w:r>
          </w:p>
        </w:tc>
        <w:tc>
          <w:tcPr>
            <w:tcW w:w="750" w:type="dxa"/>
          </w:tcPr>
          <w:p w14:paraId="11CDFC0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2649B411"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75</w:t>
            </w:r>
          </w:p>
        </w:tc>
        <w:tc>
          <w:tcPr>
            <w:tcW w:w="750" w:type="dxa"/>
          </w:tcPr>
          <w:p w14:paraId="748DB3C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29</w:t>
            </w:r>
          </w:p>
        </w:tc>
        <w:tc>
          <w:tcPr>
            <w:tcW w:w="750" w:type="dxa"/>
          </w:tcPr>
          <w:p w14:paraId="7B361388"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23</w:t>
            </w:r>
          </w:p>
        </w:tc>
        <w:tc>
          <w:tcPr>
            <w:tcW w:w="750" w:type="dxa"/>
          </w:tcPr>
          <w:p w14:paraId="6498448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66</w:t>
            </w:r>
          </w:p>
        </w:tc>
        <w:tc>
          <w:tcPr>
            <w:tcW w:w="750" w:type="dxa"/>
          </w:tcPr>
          <w:p w14:paraId="408B216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68</w:t>
            </w:r>
          </w:p>
        </w:tc>
        <w:tc>
          <w:tcPr>
            <w:tcW w:w="750" w:type="dxa"/>
          </w:tcPr>
          <w:p w14:paraId="348D452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12</w:t>
            </w:r>
          </w:p>
        </w:tc>
      </w:tr>
      <w:tr w:rsidR="009B437D" w:rsidRPr="005049A5" w14:paraId="60D32D7A" w14:textId="77777777" w:rsidTr="007A3463">
        <w:trPr>
          <w:jc w:val="center"/>
        </w:trPr>
        <w:tc>
          <w:tcPr>
            <w:tcW w:w="950" w:type="dxa"/>
          </w:tcPr>
          <w:p w14:paraId="3C10853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ST2</w:t>
            </w:r>
          </w:p>
        </w:tc>
        <w:tc>
          <w:tcPr>
            <w:tcW w:w="750" w:type="dxa"/>
          </w:tcPr>
          <w:p w14:paraId="098AF38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32ACDA8F"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w:t>
            </w:r>
          </w:p>
        </w:tc>
        <w:tc>
          <w:tcPr>
            <w:tcW w:w="750" w:type="dxa"/>
          </w:tcPr>
          <w:p w14:paraId="2C495DF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15A79C0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w:t>
            </w:r>
          </w:p>
        </w:tc>
        <w:tc>
          <w:tcPr>
            <w:tcW w:w="750" w:type="dxa"/>
          </w:tcPr>
          <w:p w14:paraId="5A19D90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2CA8315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w:t>
            </w:r>
          </w:p>
        </w:tc>
        <w:tc>
          <w:tcPr>
            <w:tcW w:w="750" w:type="dxa"/>
          </w:tcPr>
          <w:p w14:paraId="4B78E4B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26</w:t>
            </w:r>
          </w:p>
        </w:tc>
        <w:tc>
          <w:tcPr>
            <w:tcW w:w="750" w:type="dxa"/>
          </w:tcPr>
          <w:p w14:paraId="77EB16B8"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21</w:t>
            </w:r>
          </w:p>
        </w:tc>
        <w:tc>
          <w:tcPr>
            <w:tcW w:w="750" w:type="dxa"/>
          </w:tcPr>
          <w:p w14:paraId="10D393A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62</w:t>
            </w:r>
          </w:p>
        </w:tc>
        <w:tc>
          <w:tcPr>
            <w:tcW w:w="750" w:type="dxa"/>
          </w:tcPr>
          <w:p w14:paraId="1FD4E6A8"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91</w:t>
            </w:r>
          </w:p>
        </w:tc>
        <w:tc>
          <w:tcPr>
            <w:tcW w:w="750" w:type="dxa"/>
          </w:tcPr>
          <w:p w14:paraId="45A1853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76</w:t>
            </w:r>
          </w:p>
        </w:tc>
      </w:tr>
      <w:tr w:rsidR="009B437D" w:rsidRPr="005049A5" w14:paraId="150B4A5B" w14:textId="77777777" w:rsidTr="007A3463">
        <w:trPr>
          <w:jc w:val="center"/>
        </w:trPr>
        <w:tc>
          <w:tcPr>
            <w:tcW w:w="950" w:type="dxa"/>
          </w:tcPr>
          <w:p w14:paraId="2084786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ST3</w:t>
            </w:r>
          </w:p>
        </w:tc>
        <w:tc>
          <w:tcPr>
            <w:tcW w:w="750" w:type="dxa"/>
          </w:tcPr>
          <w:p w14:paraId="50E89CB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06D0C36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w:t>
            </w:r>
          </w:p>
        </w:tc>
        <w:tc>
          <w:tcPr>
            <w:tcW w:w="750" w:type="dxa"/>
          </w:tcPr>
          <w:p w14:paraId="11E5966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2FC869B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92</w:t>
            </w:r>
          </w:p>
        </w:tc>
        <w:tc>
          <w:tcPr>
            <w:tcW w:w="750" w:type="dxa"/>
          </w:tcPr>
          <w:p w14:paraId="368BE84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305A7CA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65</w:t>
            </w:r>
          </w:p>
        </w:tc>
        <w:tc>
          <w:tcPr>
            <w:tcW w:w="750" w:type="dxa"/>
          </w:tcPr>
          <w:p w14:paraId="1A6CE77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83</w:t>
            </w:r>
          </w:p>
        </w:tc>
        <w:tc>
          <w:tcPr>
            <w:tcW w:w="750" w:type="dxa"/>
          </w:tcPr>
          <w:p w14:paraId="5EF9719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84</w:t>
            </w:r>
          </w:p>
        </w:tc>
        <w:tc>
          <w:tcPr>
            <w:tcW w:w="750" w:type="dxa"/>
          </w:tcPr>
          <w:p w14:paraId="2286824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79</w:t>
            </w:r>
          </w:p>
        </w:tc>
        <w:tc>
          <w:tcPr>
            <w:tcW w:w="750" w:type="dxa"/>
          </w:tcPr>
          <w:p w14:paraId="1D406C8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77</w:t>
            </w:r>
          </w:p>
        </w:tc>
        <w:tc>
          <w:tcPr>
            <w:tcW w:w="750" w:type="dxa"/>
          </w:tcPr>
          <w:p w14:paraId="4B91551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57</w:t>
            </w:r>
          </w:p>
        </w:tc>
      </w:tr>
      <w:tr w:rsidR="009B437D" w:rsidRPr="005049A5" w14:paraId="6DBF13E5" w14:textId="77777777" w:rsidTr="007A3463">
        <w:trPr>
          <w:jc w:val="center"/>
        </w:trPr>
        <w:tc>
          <w:tcPr>
            <w:tcW w:w="950" w:type="dxa"/>
          </w:tcPr>
          <w:p w14:paraId="6D30371C"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ST4</w:t>
            </w:r>
          </w:p>
        </w:tc>
        <w:tc>
          <w:tcPr>
            <w:tcW w:w="750" w:type="dxa"/>
          </w:tcPr>
          <w:p w14:paraId="0A952EA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182B849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w:t>
            </w:r>
          </w:p>
        </w:tc>
        <w:tc>
          <w:tcPr>
            <w:tcW w:w="750" w:type="dxa"/>
          </w:tcPr>
          <w:p w14:paraId="588AC9CE"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5F6CD71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55</w:t>
            </w:r>
          </w:p>
        </w:tc>
        <w:tc>
          <w:tcPr>
            <w:tcW w:w="750" w:type="dxa"/>
          </w:tcPr>
          <w:p w14:paraId="6D83DBA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768F6BA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68</w:t>
            </w:r>
          </w:p>
        </w:tc>
        <w:tc>
          <w:tcPr>
            <w:tcW w:w="750" w:type="dxa"/>
          </w:tcPr>
          <w:p w14:paraId="77214CB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71</w:t>
            </w:r>
          </w:p>
        </w:tc>
        <w:tc>
          <w:tcPr>
            <w:tcW w:w="750" w:type="dxa"/>
          </w:tcPr>
          <w:p w14:paraId="5388F61A"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69</w:t>
            </w:r>
          </w:p>
        </w:tc>
        <w:tc>
          <w:tcPr>
            <w:tcW w:w="750" w:type="dxa"/>
          </w:tcPr>
          <w:p w14:paraId="4856136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77</w:t>
            </w:r>
          </w:p>
        </w:tc>
        <w:tc>
          <w:tcPr>
            <w:tcW w:w="750" w:type="dxa"/>
          </w:tcPr>
          <w:p w14:paraId="2932DC4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81</w:t>
            </w:r>
          </w:p>
        </w:tc>
        <w:tc>
          <w:tcPr>
            <w:tcW w:w="750" w:type="dxa"/>
          </w:tcPr>
          <w:p w14:paraId="1F38D6A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52</w:t>
            </w:r>
          </w:p>
        </w:tc>
      </w:tr>
      <w:tr w:rsidR="009B437D" w:rsidRPr="005049A5" w14:paraId="6A8D4A5E" w14:textId="77777777" w:rsidTr="007A3463">
        <w:trPr>
          <w:jc w:val="center"/>
        </w:trPr>
        <w:tc>
          <w:tcPr>
            <w:tcW w:w="950" w:type="dxa"/>
          </w:tcPr>
          <w:p w14:paraId="566B3997"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ST5</w:t>
            </w:r>
          </w:p>
        </w:tc>
        <w:tc>
          <w:tcPr>
            <w:tcW w:w="750" w:type="dxa"/>
          </w:tcPr>
          <w:p w14:paraId="2D9F028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4831A46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1</w:t>
            </w:r>
          </w:p>
        </w:tc>
        <w:tc>
          <w:tcPr>
            <w:tcW w:w="750" w:type="dxa"/>
          </w:tcPr>
          <w:p w14:paraId="337DD532"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7D68B2B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87</w:t>
            </w:r>
          </w:p>
        </w:tc>
        <w:tc>
          <w:tcPr>
            <w:tcW w:w="750" w:type="dxa"/>
          </w:tcPr>
          <w:p w14:paraId="349CB7E6"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w:t>
            </w:r>
          </w:p>
        </w:tc>
        <w:tc>
          <w:tcPr>
            <w:tcW w:w="750" w:type="dxa"/>
          </w:tcPr>
          <w:p w14:paraId="7B47CCFD"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67</w:t>
            </w:r>
          </w:p>
        </w:tc>
        <w:tc>
          <w:tcPr>
            <w:tcW w:w="750" w:type="dxa"/>
          </w:tcPr>
          <w:p w14:paraId="0C900F55"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63</w:t>
            </w:r>
          </w:p>
        </w:tc>
        <w:tc>
          <w:tcPr>
            <w:tcW w:w="750" w:type="dxa"/>
          </w:tcPr>
          <w:p w14:paraId="0DA8E874"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66</w:t>
            </w:r>
          </w:p>
        </w:tc>
        <w:tc>
          <w:tcPr>
            <w:tcW w:w="750" w:type="dxa"/>
          </w:tcPr>
          <w:p w14:paraId="23EA62F0"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53</w:t>
            </w:r>
          </w:p>
        </w:tc>
        <w:tc>
          <w:tcPr>
            <w:tcW w:w="750" w:type="dxa"/>
          </w:tcPr>
          <w:p w14:paraId="71E25EE3"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9</w:t>
            </w:r>
          </w:p>
        </w:tc>
        <w:tc>
          <w:tcPr>
            <w:tcW w:w="750" w:type="dxa"/>
          </w:tcPr>
          <w:p w14:paraId="145F122B" w14:textId="77777777" w:rsidR="009B437D" w:rsidRPr="005049A5" w:rsidRDefault="009B437D" w:rsidP="007A3463">
            <w:pPr>
              <w:spacing w:line="36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16"/>
                <w:szCs w:val="16"/>
              </w:rPr>
              <w:t>80</w:t>
            </w:r>
          </w:p>
        </w:tc>
      </w:tr>
    </w:tbl>
    <w:p w14:paraId="7E7EE99A" w14:textId="7CE8CBCF" w:rsidR="009B437D" w:rsidRPr="005049A5" w:rsidRDefault="00FA2325" w:rsidP="009B437D">
      <w:pPr>
        <w:spacing w:line="480" w:lineRule="auto"/>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3.</w:t>
      </w:r>
      <w:r w:rsidR="009B437D" w:rsidRPr="005049A5">
        <w:rPr>
          <w:rFonts w:asciiTheme="majorBidi" w:hAnsiTheme="majorBidi" w:cstheme="majorBidi"/>
          <w:b/>
          <w:bCs/>
          <w:color w:val="000000" w:themeColor="text1"/>
          <w:sz w:val="24"/>
          <w:szCs w:val="24"/>
        </w:rPr>
        <w:t>5. 1. Voting approach (VA)</w:t>
      </w:r>
    </w:p>
    <w:p w14:paraId="6F1A9D14" w14:textId="56493294" w:rsidR="009B437D" w:rsidRPr="005049A5" w:rsidRDefault="009B437D" w:rsidP="000B7F51">
      <w:pPr>
        <w:spacing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selection of a management scenario among the five stakeholders is determined by the relative preference of each stakeholder for a given scenario compared with the 92 Pareto-optimal alternatives. Each stakeholder compares a given scenario with all other alternatives, assigning an ordinal preference score ranging from 0 to 5. A scenario receiving more than three votes is considered preferable in the pairwise comparison. Accordingly, the preference matrix is constructed to evaluate the pairwise comparison of the 92 Pareto-optimal scenarios (Table S6).</w:t>
      </w:r>
    </w:p>
    <w:p w14:paraId="40DD84AF" w14:textId="77777777" w:rsidR="009B437D" w:rsidRPr="005049A5" w:rsidRDefault="009B437D" w:rsidP="009B437D">
      <w:pPr>
        <w:spacing w:line="480" w:lineRule="auto"/>
        <w:jc w:val="both"/>
        <w:rPr>
          <w:rFonts w:asciiTheme="majorBidi" w:hAnsiTheme="majorBidi" w:cstheme="majorBidi"/>
          <w:color w:val="000000" w:themeColor="text1"/>
          <w:sz w:val="24"/>
          <w:szCs w:val="24"/>
        </w:rPr>
      </w:pPr>
    </w:p>
    <w:p w14:paraId="357383F2" w14:textId="77777777" w:rsidR="00993922" w:rsidRPr="005049A5" w:rsidRDefault="00993922" w:rsidP="009B437D">
      <w:pPr>
        <w:spacing w:line="480" w:lineRule="auto"/>
        <w:jc w:val="both"/>
        <w:rPr>
          <w:rFonts w:asciiTheme="majorBidi" w:hAnsiTheme="majorBidi" w:cstheme="majorBidi"/>
          <w:color w:val="000000" w:themeColor="text1"/>
          <w:sz w:val="24"/>
          <w:szCs w:val="24"/>
        </w:rPr>
      </w:pPr>
    </w:p>
    <w:p w14:paraId="0D37F43C" w14:textId="06201290" w:rsidR="009B437D" w:rsidRPr="005049A5" w:rsidRDefault="009B437D" w:rsidP="009B437D">
      <w:pPr>
        <w:spacing w:line="48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Table S6. Preference matrix used for pairwise comparison of the management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612"/>
        <w:gridCol w:w="611"/>
        <w:gridCol w:w="614"/>
        <w:gridCol w:w="610"/>
        <w:gridCol w:w="614"/>
        <w:gridCol w:w="608"/>
        <w:gridCol w:w="617"/>
        <w:gridCol w:w="614"/>
        <w:gridCol w:w="660"/>
        <w:gridCol w:w="562"/>
        <w:gridCol w:w="562"/>
        <w:gridCol w:w="562"/>
        <w:gridCol w:w="562"/>
        <w:gridCol w:w="562"/>
      </w:tblGrid>
      <w:tr w:rsidR="009B437D" w:rsidRPr="005049A5" w14:paraId="1322B85A" w14:textId="77777777" w:rsidTr="009B437D">
        <w:trPr>
          <w:trHeight w:val="128"/>
        </w:trPr>
        <w:tc>
          <w:tcPr>
            <w:tcW w:w="990" w:type="dxa"/>
            <w:tcBorders>
              <w:top w:val="single" w:sz="4" w:space="0" w:color="auto"/>
            </w:tcBorders>
          </w:tcPr>
          <w:p w14:paraId="36A1604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Row</w:t>
            </w:r>
          </w:p>
        </w:tc>
        <w:tc>
          <w:tcPr>
            <w:tcW w:w="612" w:type="dxa"/>
            <w:vMerge w:val="restart"/>
            <w:tcBorders>
              <w:top w:val="single" w:sz="4" w:space="0" w:color="auto"/>
            </w:tcBorders>
          </w:tcPr>
          <w:p w14:paraId="67F7BD1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1" w:type="dxa"/>
            <w:vMerge w:val="restart"/>
            <w:tcBorders>
              <w:top w:val="single" w:sz="4" w:space="0" w:color="auto"/>
            </w:tcBorders>
          </w:tcPr>
          <w:p w14:paraId="261DFCC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vMerge w:val="restart"/>
            <w:tcBorders>
              <w:top w:val="single" w:sz="4" w:space="0" w:color="auto"/>
            </w:tcBorders>
          </w:tcPr>
          <w:p w14:paraId="6776A3C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0" w:type="dxa"/>
            <w:vMerge w:val="restart"/>
            <w:tcBorders>
              <w:top w:val="single" w:sz="4" w:space="0" w:color="auto"/>
            </w:tcBorders>
          </w:tcPr>
          <w:p w14:paraId="4D75C21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14" w:type="dxa"/>
            <w:vMerge w:val="restart"/>
            <w:tcBorders>
              <w:top w:val="single" w:sz="4" w:space="0" w:color="auto"/>
            </w:tcBorders>
          </w:tcPr>
          <w:p w14:paraId="39A3BA0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08" w:type="dxa"/>
            <w:vMerge w:val="restart"/>
            <w:tcBorders>
              <w:top w:val="single" w:sz="4" w:space="0" w:color="auto"/>
            </w:tcBorders>
          </w:tcPr>
          <w:p w14:paraId="592592C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vMerge w:val="restart"/>
            <w:tcBorders>
              <w:top w:val="single" w:sz="4" w:space="0" w:color="auto"/>
            </w:tcBorders>
          </w:tcPr>
          <w:p w14:paraId="117D11D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39</w:t>
            </w:r>
          </w:p>
        </w:tc>
        <w:tc>
          <w:tcPr>
            <w:tcW w:w="614" w:type="dxa"/>
            <w:vMerge w:val="restart"/>
            <w:tcBorders>
              <w:top w:val="single" w:sz="4" w:space="0" w:color="auto"/>
            </w:tcBorders>
          </w:tcPr>
          <w:p w14:paraId="062269B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c>
          <w:tcPr>
            <w:tcW w:w="660" w:type="dxa"/>
            <w:vMerge w:val="restart"/>
            <w:tcBorders>
              <w:top w:val="single" w:sz="4" w:space="0" w:color="auto"/>
            </w:tcBorders>
          </w:tcPr>
          <w:p w14:paraId="713EF1B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41</w:t>
            </w:r>
          </w:p>
        </w:tc>
        <w:tc>
          <w:tcPr>
            <w:tcW w:w="562" w:type="dxa"/>
            <w:vMerge w:val="restart"/>
            <w:tcBorders>
              <w:top w:val="single" w:sz="4" w:space="0" w:color="auto"/>
            </w:tcBorders>
          </w:tcPr>
          <w:p w14:paraId="16CCD27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vMerge w:val="restart"/>
            <w:tcBorders>
              <w:top w:val="single" w:sz="4" w:space="0" w:color="auto"/>
            </w:tcBorders>
          </w:tcPr>
          <w:p w14:paraId="4AB26A1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89</w:t>
            </w:r>
          </w:p>
        </w:tc>
        <w:tc>
          <w:tcPr>
            <w:tcW w:w="562" w:type="dxa"/>
            <w:vMerge w:val="restart"/>
            <w:tcBorders>
              <w:top w:val="single" w:sz="4" w:space="0" w:color="auto"/>
            </w:tcBorders>
          </w:tcPr>
          <w:p w14:paraId="399D6FF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90</w:t>
            </w:r>
          </w:p>
        </w:tc>
        <w:tc>
          <w:tcPr>
            <w:tcW w:w="562" w:type="dxa"/>
            <w:vMerge w:val="restart"/>
            <w:tcBorders>
              <w:top w:val="single" w:sz="4" w:space="0" w:color="auto"/>
            </w:tcBorders>
          </w:tcPr>
          <w:p w14:paraId="67DD2E9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91</w:t>
            </w:r>
          </w:p>
        </w:tc>
        <w:tc>
          <w:tcPr>
            <w:tcW w:w="562" w:type="dxa"/>
            <w:vMerge w:val="restart"/>
            <w:tcBorders>
              <w:top w:val="single" w:sz="4" w:space="0" w:color="auto"/>
            </w:tcBorders>
          </w:tcPr>
          <w:p w14:paraId="2B52661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92</w:t>
            </w:r>
          </w:p>
        </w:tc>
      </w:tr>
      <w:tr w:rsidR="009B437D" w:rsidRPr="005049A5" w14:paraId="7D702111" w14:textId="77777777" w:rsidTr="009B437D">
        <w:trPr>
          <w:trHeight w:val="127"/>
        </w:trPr>
        <w:tc>
          <w:tcPr>
            <w:tcW w:w="990" w:type="dxa"/>
            <w:tcBorders>
              <w:bottom w:val="single" w:sz="4" w:space="0" w:color="auto"/>
            </w:tcBorders>
          </w:tcPr>
          <w:p w14:paraId="3607192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Column</w:t>
            </w:r>
          </w:p>
        </w:tc>
        <w:tc>
          <w:tcPr>
            <w:tcW w:w="612" w:type="dxa"/>
            <w:vMerge/>
            <w:tcBorders>
              <w:bottom w:val="single" w:sz="4" w:space="0" w:color="auto"/>
            </w:tcBorders>
          </w:tcPr>
          <w:p w14:paraId="495DD44D" w14:textId="77777777" w:rsidR="009B437D" w:rsidRPr="005049A5" w:rsidRDefault="009B437D" w:rsidP="00E235D0">
            <w:pPr>
              <w:jc w:val="both"/>
              <w:rPr>
                <w:rFonts w:asciiTheme="majorBidi" w:hAnsiTheme="majorBidi" w:cstheme="majorBidi"/>
                <w:color w:val="000000" w:themeColor="text1"/>
                <w:sz w:val="24"/>
                <w:szCs w:val="24"/>
              </w:rPr>
            </w:pPr>
          </w:p>
        </w:tc>
        <w:tc>
          <w:tcPr>
            <w:tcW w:w="611" w:type="dxa"/>
            <w:vMerge/>
            <w:tcBorders>
              <w:bottom w:val="single" w:sz="4" w:space="0" w:color="auto"/>
            </w:tcBorders>
          </w:tcPr>
          <w:p w14:paraId="2FA6589A" w14:textId="77777777" w:rsidR="009B437D" w:rsidRPr="005049A5" w:rsidRDefault="009B437D" w:rsidP="00E235D0">
            <w:pPr>
              <w:jc w:val="both"/>
              <w:rPr>
                <w:rFonts w:asciiTheme="majorBidi" w:hAnsiTheme="majorBidi" w:cstheme="majorBidi"/>
                <w:color w:val="000000" w:themeColor="text1"/>
                <w:sz w:val="24"/>
                <w:szCs w:val="24"/>
              </w:rPr>
            </w:pPr>
          </w:p>
        </w:tc>
        <w:tc>
          <w:tcPr>
            <w:tcW w:w="614" w:type="dxa"/>
            <w:vMerge/>
            <w:tcBorders>
              <w:bottom w:val="single" w:sz="4" w:space="0" w:color="auto"/>
            </w:tcBorders>
          </w:tcPr>
          <w:p w14:paraId="1BA1E27D" w14:textId="77777777" w:rsidR="009B437D" w:rsidRPr="005049A5" w:rsidRDefault="009B437D" w:rsidP="00E235D0">
            <w:pPr>
              <w:jc w:val="both"/>
              <w:rPr>
                <w:rFonts w:asciiTheme="majorBidi" w:hAnsiTheme="majorBidi" w:cstheme="majorBidi"/>
                <w:color w:val="000000" w:themeColor="text1"/>
                <w:sz w:val="24"/>
                <w:szCs w:val="24"/>
              </w:rPr>
            </w:pPr>
          </w:p>
        </w:tc>
        <w:tc>
          <w:tcPr>
            <w:tcW w:w="610" w:type="dxa"/>
            <w:vMerge/>
            <w:tcBorders>
              <w:bottom w:val="single" w:sz="4" w:space="0" w:color="auto"/>
            </w:tcBorders>
          </w:tcPr>
          <w:p w14:paraId="2C7AA762" w14:textId="77777777" w:rsidR="009B437D" w:rsidRPr="005049A5" w:rsidRDefault="009B437D" w:rsidP="00E235D0">
            <w:pPr>
              <w:jc w:val="both"/>
              <w:rPr>
                <w:rFonts w:asciiTheme="majorBidi" w:hAnsiTheme="majorBidi" w:cstheme="majorBidi"/>
                <w:color w:val="000000" w:themeColor="text1"/>
                <w:sz w:val="24"/>
                <w:szCs w:val="24"/>
              </w:rPr>
            </w:pPr>
          </w:p>
        </w:tc>
        <w:tc>
          <w:tcPr>
            <w:tcW w:w="614" w:type="dxa"/>
            <w:vMerge/>
            <w:tcBorders>
              <w:bottom w:val="single" w:sz="4" w:space="0" w:color="auto"/>
            </w:tcBorders>
          </w:tcPr>
          <w:p w14:paraId="7874297F" w14:textId="77777777" w:rsidR="009B437D" w:rsidRPr="005049A5" w:rsidRDefault="009B437D" w:rsidP="00E235D0">
            <w:pPr>
              <w:jc w:val="both"/>
              <w:rPr>
                <w:rFonts w:asciiTheme="majorBidi" w:hAnsiTheme="majorBidi" w:cstheme="majorBidi"/>
                <w:color w:val="000000" w:themeColor="text1"/>
                <w:sz w:val="24"/>
                <w:szCs w:val="24"/>
              </w:rPr>
            </w:pPr>
          </w:p>
        </w:tc>
        <w:tc>
          <w:tcPr>
            <w:tcW w:w="608" w:type="dxa"/>
            <w:vMerge/>
            <w:tcBorders>
              <w:bottom w:val="single" w:sz="4" w:space="0" w:color="auto"/>
            </w:tcBorders>
          </w:tcPr>
          <w:p w14:paraId="1B68F79B" w14:textId="77777777" w:rsidR="009B437D" w:rsidRPr="005049A5" w:rsidRDefault="009B437D" w:rsidP="00E235D0">
            <w:pPr>
              <w:jc w:val="both"/>
              <w:rPr>
                <w:rFonts w:asciiTheme="majorBidi" w:hAnsiTheme="majorBidi" w:cstheme="majorBidi"/>
                <w:color w:val="000000" w:themeColor="text1"/>
                <w:sz w:val="24"/>
                <w:szCs w:val="24"/>
              </w:rPr>
            </w:pPr>
          </w:p>
        </w:tc>
        <w:tc>
          <w:tcPr>
            <w:tcW w:w="617" w:type="dxa"/>
            <w:vMerge/>
            <w:tcBorders>
              <w:bottom w:val="single" w:sz="4" w:space="0" w:color="auto"/>
            </w:tcBorders>
          </w:tcPr>
          <w:p w14:paraId="24EFC290" w14:textId="77777777" w:rsidR="009B437D" w:rsidRPr="005049A5" w:rsidRDefault="009B437D" w:rsidP="00E235D0">
            <w:pPr>
              <w:jc w:val="both"/>
              <w:rPr>
                <w:rFonts w:asciiTheme="majorBidi" w:hAnsiTheme="majorBidi" w:cstheme="majorBidi"/>
                <w:color w:val="000000" w:themeColor="text1"/>
                <w:sz w:val="24"/>
                <w:szCs w:val="24"/>
              </w:rPr>
            </w:pPr>
          </w:p>
        </w:tc>
        <w:tc>
          <w:tcPr>
            <w:tcW w:w="614" w:type="dxa"/>
            <w:vMerge/>
            <w:tcBorders>
              <w:bottom w:val="single" w:sz="4" w:space="0" w:color="auto"/>
            </w:tcBorders>
          </w:tcPr>
          <w:p w14:paraId="1D07CC35" w14:textId="77777777" w:rsidR="009B437D" w:rsidRPr="005049A5" w:rsidRDefault="009B437D" w:rsidP="00E235D0">
            <w:pPr>
              <w:jc w:val="both"/>
              <w:rPr>
                <w:rFonts w:asciiTheme="majorBidi" w:hAnsiTheme="majorBidi" w:cstheme="majorBidi"/>
                <w:color w:val="000000" w:themeColor="text1"/>
                <w:sz w:val="24"/>
                <w:szCs w:val="24"/>
              </w:rPr>
            </w:pPr>
          </w:p>
        </w:tc>
        <w:tc>
          <w:tcPr>
            <w:tcW w:w="660" w:type="dxa"/>
            <w:vMerge/>
            <w:tcBorders>
              <w:bottom w:val="single" w:sz="4" w:space="0" w:color="auto"/>
            </w:tcBorders>
          </w:tcPr>
          <w:p w14:paraId="4F31C214"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vMerge/>
            <w:tcBorders>
              <w:bottom w:val="single" w:sz="4" w:space="0" w:color="auto"/>
            </w:tcBorders>
          </w:tcPr>
          <w:p w14:paraId="42EF5547"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vMerge/>
            <w:tcBorders>
              <w:bottom w:val="single" w:sz="4" w:space="0" w:color="auto"/>
            </w:tcBorders>
          </w:tcPr>
          <w:p w14:paraId="72A760BA"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vMerge/>
            <w:tcBorders>
              <w:bottom w:val="single" w:sz="4" w:space="0" w:color="auto"/>
            </w:tcBorders>
          </w:tcPr>
          <w:p w14:paraId="1A36BAE8"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vMerge/>
            <w:tcBorders>
              <w:bottom w:val="single" w:sz="4" w:space="0" w:color="auto"/>
            </w:tcBorders>
          </w:tcPr>
          <w:p w14:paraId="40AD0928"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vMerge/>
            <w:tcBorders>
              <w:bottom w:val="single" w:sz="4" w:space="0" w:color="auto"/>
            </w:tcBorders>
          </w:tcPr>
          <w:p w14:paraId="49452A2F" w14:textId="77777777" w:rsidR="009B437D" w:rsidRPr="005049A5" w:rsidRDefault="009B437D" w:rsidP="00E235D0">
            <w:pPr>
              <w:jc w:val="both"/>
              <w:rPr>
                <w:rFonts w:asciiTheme="majorBidi" w:hAnsiTheme="majorBidi" w:cstheme="majorBidi"/>
                <w:color w:val="000000" w:themeColor="text1"/>
                <w:sz w:val="24"/>
                <w:szCs w:val="24"/>
              </w:rPr>
            </w:pPr>
          </w:p>
        </w:tc>
      </w:tr>
      <w:tr w:rsidR="009B437D" w:rsidRPr="005049A5" w14:paraId="145952B6" w14:textId="77777777" w:rsidTr="009B437D">
        <w:tc>
          <w:tcPr>
            <w:tcW w:w="990" w:type="dxa"/>
            <w:tcBorders>
              <w:top w:val="single" w:sz="4" w:space="0" w:color="auto"/>
            </w:tcBorders>
          </w:tcPr>
          <w:p w14:paraId="51B17AC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2" w:type="dxa"/>
            <w:tcBorders>
              <w:top w:val="single" w:sz="4" w:space="0" w:color="auto"/>
            </w:tcBorders>
          </w:tcPr>
          <w:p w14:paraId="20BF992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1" w:type="dxa"/>
            <w:tcBorders>
              <w:top w:val="single" w:sz="4" w:space="0" w:color="auto"/>
            </w:tcBorders>
          </w:tcPr>
          <w:p w14:paraId="71625E5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Borders>
              <w:top w:val="single" w:sz="4" w:space="0" w:color="auto"/>
            </w:tcBorders>
          </w:tcPr>
          <w:p w14:paraId="65CA9AF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0" w:type="dxa"/>
            <w:tcBorders>
              <w:top w:val="single" w:sz="4" w:space="0" w:color="auto"/>
            </w:tcBorders>
          </w:tcPr>
          <w:p w14:paraId="28A7710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Borders>
              <w:top w:val="single" w:sz="4" w:space="0" w:color="auto"/>
            </w:tcBorders>
          </w:tcPr>
          <w:p w14:paraId="3AA748E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08" w:type="dxa"/>
            <w:tcBorders>
              <w:top w:val="single" w:sz="4" w:space="0" w:color="auto"/>
            </w:tcBorders>
          </w:tcPr>
          <w:p w14:paraId="3EA54E7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Borders>
              <w:top w:val="single" w:sz="4" w:space="0" w:color="auto"/>
            </w:tcBorders>
          </w:tcPr>
          <w:p w14:paraId="66C0F98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Borders>
              <w:top w:val="single" w:sz="4" w:space="0" w:color="auto"/>
            </w:tcBorders>
          </w:tcPr>
          <w:p w14:paraId="1432CF3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Borders>
              <w:top w:val="single" w:sz="4" w:space="0" w:color="auto"/>
            </w:tcBorders>
          </w:tcPr>
          <w:p w14:paraId="7C44833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562" w:type="dxa"/>
            <w:tcBorders>
              <w:top w:val="single" w:sz="4" w:space="0" w:color="auto"/>
            </w:tcBorders>
          </w:tcPr>
          <w:p w14:paraId="6B6BAA9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Borders>
              <w:top w:val="single" w:sz="4" w:space="0" w:color="auto"/>
            </w:tcBorders>
          </w:tcPr>
          <w:p w14:paraId="1C7BCD8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Borders>
              <w:top w:val="single" w:sz="4" w:space="0" w:color="auto"/>
            </w:tcBorders>
          </w:tcPr>
          <w:p w14:paraId="54878A5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Borders>
              <w:top w:val="single" w:sz="4" w:space="0" w:color="auto"/>
            </w:tcBorders>
          </w:tcPr>
          <w:p w14:paraId="6ED2A8C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Borders>
              <w:top w:val="single" w:sz="4" w:space="0" w:color="auto"/>
            </w:tcBorders>
          </w:tcPr>
          <w:p w14:paraId="22A0F81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r>
      <w:tr w:rsidR="009B437D" w:rsidRPr="005049A5" w14:paraId="7A5B6FDD" w14:textId="77777777" w:rsidTr="009B437D">
        <w:tc>
          <w:tcPr>
            <w:tcW w:w="990" w:type="dxa"/>
          </w:tcPr>
          <w:p w14:paraId="41C6BBE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2" w:type="dxa"/>
          </w:tcPr>
          <w:p w14:paraId="00225D3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1" w:type="dxa"/>
          </w:tcPr>
          <w:p w14:paraId="415EBC7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Pr>
          <w:p w14:paraId="6A7188A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0" w:type="dxa"/>
          </w:tcPr>
          <w:p w14:paraId="20958D2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Pr>
          <w:p w14:paraId="2455A48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08" w:type="dxa"/>
          </w:tcPr>
          <w:p w14:paraId="0495BD3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7F87B4B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14" w:type="dxa"/>
          </w:tcPr>
          <w:p w14:paraId="142D18B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60" w:type="dxa"/>
          </w:tcPr>
          <w:p w14:paraId="2118FEF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562" w:type="dxa"/>
          </w:tcPr>
          <w:p w14:paraId="56FA1A3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53CC19E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Pr>
          <w:p w14:paraId="5809902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Pr>
          <w:p w14:paraId="01ECD41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Pr>
          <w:p w14:paraId="7591EDC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r>
      <w:tr w:rsidR="009B437D" w:rsidRPr="005049A5" w14:paraId="12C860FB" w14:textId="77777777" w:rsidTr="009B437D">
        <w:tc>
          <w:tcPr>
            <w:tcW w:w="990" w:type="dxa"/>
          </w:tcPr>
          <w:p w14:paraId="20DF653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2" w:type="dxa"/>
          </w:tcPr>
          <w:p w14:paraId="353A2F5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1437FAD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429E23A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Pr>
          <w:p w14:paraId="47CB987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68A3CC7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08" w:type="dxa"/>
          </w:tcPr>
          <w:p w14:paraId="6EE6D70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28D4086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6954123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Pr>
          <w:p w14:paraId="594ABE6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Pr>
          <w:p w14:paraId="2377AF7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4193429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496E9D4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33959C3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0D97C76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r>
      <w:tr w:rsidR="009B437D" w:rsidRPr="005049A5" w14:paraId="59AA863E" w14:textId="77777777" w:rsidTr="009B437D">
        <w:tc>
          <w:tcPr>
            <w:tcW w:w="990" w:type="dxa"/>
          </w:tcPr>
          <w:p w14:paraId="2C3D2C0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12" w:type="dxa"/>
          </w:tcPr>
          <w:p w14:paraId="41CE5D1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24D5E15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3C32CA5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Pr>
          <w:p w14:paraId="0388DEC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34D7E94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08" w:type="dxa"/>
          </w:tcPr>
          <w:p w14:paraId="5A1C8F2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14AD710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5CD64F3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Pr>
          <w:p w14:paraId="24AAE9B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Pr>
          <w:p w14:paraId="4BD51CC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49BDA51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0B73DA1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7682AA0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0DC1AA2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r>
      <w:tr w:rsidR="009B437D" w:rsidRPr="005049A5" w14:paraId="2C2AE980" w14:textId="77777777" w:rsidTr="009B437D">
        <w:trPr>
          <w:trHeight w:val="189"/>
        </w:trPr>
        <w:tc>
          <w:tcPr>
            <w:tcW w:w="990" w:type="dxa"/>
          </w:tcPr>
          <w:p w14:paraId="7DECE91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2" w:type="dxa"/>
          </w:tcPr>
          <w:p w14:paraId="04B6044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1" w:type="dxa"/>
          </w:tcPr>
          <w:p w14:paraId="55CEB5D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4" w:type="dxa"/>
          </w:tcPr>
          <w:p w14:paraId="7622CCB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0" w:type="dxa"/>
          </w:tcPr>
          <w:p w14:paraId="3014CA5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Pr>
          <w:p w14:paraId="28A2820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08" w:type="dxa"/>
          </w:tcPr>
          <w:p w14:paraId="7D63495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65027A8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14" w:type="dxa"/>
          </w:tcPr>
          <w:p w14:paraId="2B23961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60" w:type="dxa"/>
          </w:tcPr>
          <w:p w14:paraId="0F41AC4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562" w:type="dxa"/>
          </w:tcPr>
          <w:p w14:paraId="657BC56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58522DC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63B23DA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Pr>
          <w:p w14:paraId="47F4D34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165A95A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r>
      <w:tr w:rsidR="009B437D" w:rsidRPr="005049A5" w14:paraId="33F252F1" w14:textId="77777777" w:rsidTr="009B437D">
        <w:tc>
          <w:tcPr>
            <w:tcW w:w="990" w:type="dxa"/>
          </w:tcPr>
          <w:p w14:paraId="054CAD3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2" w:type="dxa"/>
          </w:tcPr>
          <w:p w14:paraId="699CF48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1" w:type="dxa"/>
          </w:tcPr>
          <w:p w14:paraId="455E0D6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4" w:type="dxa"/>
          </w:tcPr>
          <w:p w14:paraId="4434F5E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0" w:type="dxa"/>
          </w:tcPr>
          <w:p w14:paraId="3ECA24F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4" w:type="dxa"/>
          </w:tcPr>
          <w:p w14:paraId="6BF9CCB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08" w:type="dxa"/>
          </w:tcPr>
          <w:p w14:paraId="6930256E" w14:textId="77777777" w:rsidR="009B437D" w:rsidRPr="005049A5" w:rsidRDefault="009B437D" w:rsidP="00E235D0">
            <w:pPr>
              <w:jc w:val="both"/>
              <w:rPr>
                <w:rFonts w:asciiTheme="majorBidi" w:hAnsiTheme="majorBidi" w:cstheme="majorBidi"/>
                <w:color w:val="000000" w:themeColor="text1"/>
                <w:sz w:val="24"/>
                <w:szCs w:val="24"/>
              </w:rPr>
            </w:pPr>
          </w:p>
        </w:tc>
        <w:tc>
          <w:tcPr>
            <w:tcW w:w="617" w:type="dxa"/>
          </w:tcPr>
          <w:p w14:paraId="7718E4C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4" w:type="dxa"/>
          </w:tcPr>
          <w:p w14:paraId="110D446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60" w:type="dxa"/>
          </w:tcPr>
          <w:p w14:paraId="4506713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23335674"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tcPr>
          <w:p w14:paraId="03886E7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2401B7C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70F3EEC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591C764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r>
      <w:tr w:rsidR="009B437D" w:rsidRPr="005049A5" w14:paraId="6D539201" w14:textId="77777777" w:rsidTr="009B437D">
        <w:tc>
          <w:tcPr>
            <w:tcW w:w="990" w:type="dxa"/>
          </w:tcPr>
          <w:p w14:paraId="7264B68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39</w:t>
            </w:r>
          </w:p>
        </w:tc>
        <w:tc>
          <w:tcPr>
            <w:tcW w:w="612" w:type="dxa"/>
          </w:tcPr>
          <w:p w14:paraId="1CBB1DC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51713E5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0070950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Pr>
          <w:p w14:paraId="7A11DAB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1A00D95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08" w:type="dxa"/>
          </w:tcPr>
          <w:p w14:paraId="2D9F378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5021E3C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3F2B0EF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Pr>
          <w:p w14:paraId="71E93DB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Pr>
          <w:p w14:paraId="1BF1939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1DB7AFF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2AE5913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4400843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62DDAD7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r>
      <w:tr w:rsidR="009B437D" w:rsidRPr="005049A5" w14:paraId="697C1F53" w14:textId="77777777" w:rsidTr="009B437D">
        <w:tc>
          <w:tcPr>
            <w:tcW w:w="990" w:type="dxa"/>
          </w:tcPr>
          <w:p w14:paraId="3A1514E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c>
          <w:tcPr>
            <w:tcW w:w="612" w:type="dxa"/>
          </w:tcPr>
          <w:p w14:paraId="55D04C3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3308D9C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7598AF6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Pr>
          <w:p w14:paraId="7D8D7D5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380DA58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08" w:type="dxa"/>
          </w:tcPr>
          <w:p w14:paraId="7E93234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6DBE07D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Pr>
          <w:p w14:paraId="2E40301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Pr>
          <w:p w14:paraId="6F8243A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Pr>
          <w:p w14:paraId="736AB20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5F3C149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1EEF26F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57B7D05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41BF786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r>
      <w:tr w:rsidR="009B437D" w:rsidRPr="005049A5" w14:paraId="49DFB7B6" w14:textId="77777777" w:rsidTr="009B437D">
        <w:tc>
          <w:tcPr>
            <w:tcW w:w="990" w:type="dxa"/>
          </w:tcPr>
          <w:p w14:paraId="59CAADA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41</w:t>
            </w:r>
          </w:p>
        </w:tc>
        <w:tc>
          <w:tcPr>
            <w:tcW w:w="612" w:type="dxa"/>
          </w:tcPr>
          <w:p w14:paraId="4F75058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1" w:type="dxa"/>
          </w:tcPr>
          <w:p w14:paraId="57631EA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4" w:type="dxa"/>
          </w:tcPr>
          <w:p w14:paraId="109B04F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0" w:type="dxa"/>
          </w:tcPr>
          <w:p w14:paraId="261A68F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14" w:type="dxa"/>
          </w:tcPr>
          <w:p w14:paraId="5E38F75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08" w:type="dxa"/>
          </w:tcPr>
          <w:p w14:paraId="4A76706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3CC2A2B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614" w:type="dxa"/>
          </w:tcPr>
          <w:p w14:paraId="11E9200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660" w:type="dxa"/>
          </w:tcPr>
          <w:p w14:paraId="377E3BF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562" w:type="dxa"/>
          </w:tcPr>
          <w:p w14:paraId="00CFCFB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3F5FAC6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562" w:type="dxa"/>
          </w:tcPr>
          <w:p w14:paraId="5465522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c>
          <w:tcPr>
            <w:tcW w:w="562" w:type="dxa"/>
          </w:tcPr>
          <w:p w14:paraId="4E0E18C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w:t>
            </w:r>
          </w:p>
        </w:tc>
        <w:tc>
          <w:tcPr>
            <w:tcW w:w="562" w:type="dxa"/>
          </w:tcPr>
          <w:p w14:paraId="0DD89BD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w:t>
            </w:r>
          </w:p>
        </w:tc>
      </w:tr>
      <w:tr w:rsidR="009B437D" w:rsidRPr="005049A5" w14:paraId="65B06D91" w14:textId="77777777" w:rsidTr="009B437D">
        <w:tc>
          <w:tcPr>
            <w:tcW w:w="990" w:type="dxa"/>
          </w:tcPr>
          <w:p w14:paraId="26979FD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2" w:type="dxa"/>
          </w:tcPr>
          <w:p w14:paraId="21DB524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1" w:type="dxa"/>
          </w:tcPr>
          <w:p w14:paraId="75EFFB2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4" w:type="dxa"/>
          </w:tcPr>
          <w:p w14:paraId="1282079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0" w:type="dxa"/>
          </w:tcPr>
          <w:p w14:paraId="216912C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4" w:type="dxa"/>
          </w:tcPr>
          <w:p w14:paraId="5702329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08" w:type="dxa"/>
          </w:tcPr>
          <w:p w14:paraId="0A5C6E1B" w14:textId="77777777" w:rsidR="009B437D" w:rsidRPr="005049A5" w:rsidRDefault="009B437D" w:rsidP="00E235D0">
            <w:pPr>
              <w:jc w:val="both"/>
              <w:rPr>
                <w:rFonts w:asciiTheme="majorBidi" w:hAnsiTheme="majorBidi" w:cstheme="majorBidi"/>
                <w:color w:val="000000" w:themeColor="text1"/>
                <w:sz w:val="24"/>
                <w:szCs w:val="24"/>
              </w:rPr>
            </w:pPr>
          </w:p>
        </w:tc>
        <w:tc>
          <w:tcPr>
            <w:tcW w:w="617" w:type="dxa"/>
          </w:tcPr>
          <w:p w14:paraId="16F8B6B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4" w:type="dxa"/>
          </w:tcPr>
          <w:p w14:paraId="5E8620B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60" w:type="dxa"/>
          </w:tcPr>
          <w:p w14:paraId="5AA2A41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2C7EC1E1" w14:textId="77777777" w:rsidR="009B437D" w:rsidRPr="005049A5" w:rsidRDefault="009B437D" w:rsidP="00E235D0">
            <w:pPr>
              <w:jc w:val="both"/>
              <w:rPr>
                <w:rFonts w:asciiTheme="majorBidi" w:hAnsiTheme="majorBidi" w:cstheme="majorBidi"/>
                <w:color w:val="000000" w:themeColor="text1"/>
                <w:sz w:val="24"/>
                <w:szCs w:val="24"/>
              </w:rPr>
            </w:pPr>
          </w:p>
        </w:tc>
        <w:tc>
          <w:tcPr>
            <w:tcW w:w="562" w:type="dxa"/>
          </w:tcPr>
          <w:p w14:paraId="15E0AA4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66F25CC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7ADF4F4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63F268E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r>
      <w:tr w:rsidR="009B437D" w:rsidRPr="005049A5" w14:paraId="22C3E2D4" w14:textId="77777777" w:rsidTr="009B437D">
        <w:tc>
          <w:tcPr>
            <w:tcW w:w="990" w:type="dxa"/>
          </w:tcPr>
          <w:p w14:paraId="3C683E3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89</w:t>
            </w:r>
          </w:p>
        </w:tc>
        <w:tc>
          <w:tcPr>
            <w:tcW w:w="612" w:type="dxa"/>
          </w:tcPr>
          <w:p w14:paraId="0627F5C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460CFB2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7B0B1C6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0" w:type="dxa"/>
          </w:tcPr>
          <w:p w14:paraId="744D2EB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5007507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08" w:type="dxa"/>
          </w:tcPr>
          <w:p w14:paraId="43A7DC6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19BEFAB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4EA5FBA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Pr>
          <w:p w14:paraId="50B40B1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Pr>
          <w:p w14:paraId="261A278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546B4C6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562" w:type="dxa"/>
          </w:tcPr>
          <w:p w14:paraId="335E9D2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562" w:type="dxa"/>
          </w:tcPr>
          <w:p w14:paraId="4FC0A30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562" w:type="dxa"/>
          </w:tcPr>
          <w:p w14:paraId="2C3C5CE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r>
      <w:tr w:rsidR="009B437D" w:rsidRPr="005049A5" w14:paraId="03B054FE" w14:textId="77777777" w:rsidTr="009B437D">
        <w:trPr>
          <w:trHeight w:val="106"/>
        </w:trPr>
        <w:tc>
          <w:tcPr>
            <w:tcW w:w="990" w:type="dxa"/>
          </w:tcPr>
          <w:p w14:paraId="4FE1B69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90</w:t>
            </w:r>
          </w:p>
        </w:tc>
        <w:tc>
          <w:tcPr>
            <w:tcW w:w="612" w:type="dxa"/>
          </w:tcPr>
          <w:p w14:paraId="21273F1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79ACF71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7B9089C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Pr>
          <w:p w14:paraId="7303199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14" w:type="dxa"/>
          </w:tcPr>
          <w:p w14:paraId="58F8D45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608" w:type="dxa"/>
          </w:tcPr>
          <w:p w14:paraId="5CF834B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390B92D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Pr>
          <w:p w14:paraId="0C0D490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Pr>
          <w:p w14:paraId="74B856B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Pr>
          <w:p w14:paraId="5EE42A0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722E7177"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7AC3D14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Pr>
          <w:p w14:paraId="45404BC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562" w:type="dxa"/>
          </w:tcPr>
          <w:p w14:paraId="4EA74FE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r>
      <w:tr w:rsidR="009B437D" w:rsidRPr="005049A5" w14:paraId="576C92BD" w14:textId="77777777" w:rsidTr="009B437D">
        <w:tc>
          <w:tcPr>
            <w:tcW w:w="990" w:type="dxa"/>
          </w:tcPr>
          <w:p w14:paraId="1EB9371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91</w:t>
            </w:r>
          </w:p>
        </w:tc>
        <w:tc>
          <w:tcPr>
            <w:tcW w:w="612" w:type="dxa"/>
          </w:tcPr>
          <w:p w14:paraId="42843F2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Pr>
          <w:p w14:paraId="6676CEE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76EC155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Pr>
          <w:p w14:paraId="59FB5E8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1B665C9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08" w:type="dxa"/>
          </w:tcPr>
          <w:p w14:paraId="40FB479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Pr>
          <w:p w14:paraId="02F5C51F"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Pr>
          <w:p w14:paraId="2997ED43"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60" w:type="dxa"/>
          </w:tcPr>
          <w:p w14:paraId="4475E342"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562" w:type="dxa"/>
          </w:tcPr>
          <w:p w14:paraId="799C232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Pr>
          <w:p w14:paraId="75FCA61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787DB3E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096C5BA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Pr>
          <w:p w14:paraId="1D04ACF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r>
      <w:tr w:rsidR="009B437D" w:rsidRPr="005049A5" w14:paraId="7240EBE2" w14:textId="77777777" w:rsidTr="009B437D">
        <w:trPr>
          <w:trHeight w:val="288"/>
        </w:trPr>
        <w:tc>
          <w:tcPr>
            <w:tcW w:w="990" w:type="dxa"/>
            <w:tcBorders>
              <w:bottom w:val="single" w:sz="4" w:space="0" w:color="auto"/>
            </w:tcBorders>
          </w:tcPr>
          <w:p w14:paraId="7B464508"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92</w:t>
            </w:r>
          </w:p>
        </w:tc>
        <w:tc>
          <w:tcPr>
            <w:tcW w:w="612" w:type="dxa"/>
            <w:tcBorders>
              <w:bottom w:val="single" w:sz="4" w:space="0" w:color="auto"/>
            </w:tcBorders>
          </w:tcPr>
          <w:p w14:paraId="51D34515"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11" w:type="dxa"/>
            <w:tcBorders>
              <w:bottom w:val="single" w:sz="4" w:space="0" w:color="auto"/>
            </w:tcBorders>
          </w:tcPr>
          <w:p w14:paraId="310E162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Borders>
              <w:bottom w:val="single" w:sz="4" w:space="0" w:color="auto"/>
            </w:tcBorders>
          </w:tcPr>
          <w:p w14:paraId="0475137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0" w:type="dxa"/>
            <w:tcBorders>
              <w:bottom w:val="single" w:sz="4" w:space="0" w:color="auto"/>
            </w:tcBorders>
          </w:tcPr>
          <w:p w14:paraId="1A7782C9"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14" w:type="dxa"/>
            <w:tcBorders>
              <w:bottom w:val="single" w:sz="4" w:space="0" w:color="auto"/>
            </w:tcBorders>
          </w:tcPr>
          <w:p w14:paraId="75E11D5A"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608" w:type="dxa"/>
            <w:tcBorders>
              <w:bottom w:val="single" w:sz="4" w:space="0" w:color="auto"/>
            </w:tcBorders>
          </w:tcPr>
          <w:p w14:paraId="582FF8B6"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617" w:type="dxa"/>
            <w:tcBorders>
              <w:bottom w:val="single" w:sz="4" w:space="0" w:color="auto"/>
            </w:tcBorders>
          </w:tcPr>
          <w:p w14:paraId="43653110"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w:t>
            </w:r>
          </w:p>
        </w:tc>
        <w:tc>
          <w:tcPr>
            <w:tcW w:w="614" w:type="dxa"/>
            <w:tcBorders>
              <w:bottom w:val="single" w:sz="4" w:space="0" w:color="auto"/>
            </w:tcBorders>
          </w:tcPr>
          <w:p w14:paraId="1C180F9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660" w:type="dxa"/>
            <w:tcBorders>
              <w:bottom w:val="single" w:sz="4" w:space="0" w:color="auto"/>
            </w:tcBorders>
          </w:tcPr>
          <w:p w14:paraId="621A4F4B"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w:t>
            </w:r>
          </w:p>
        </w:tc>
        <w:tc>
          <w:tcPr>
            <w:tcW w:w="562" w:type="dxa"/>
            <w:tcBorders>
              <w:bottom w:val="single" w:sz="4" w:space="0" w:color="auto"/>
            </w:tcBorders>
          </w:tcPr>
          <w:p w14:paraId="2660E8BC"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t>
            </w:r>
          </w:p>
        </w:tc>
        <w:tc>
          <w:tcPr>
            <w:tcW w:w="562" w:type="dxa"/>
            <w:tcBorders>
              <w:bottom w:val="single" w:sz="4" w:space="0" w:color="auto"/>
            </w:tcBorders>
          </w:tcPr>
          <w:p w14:paraId="6ECD2AC4"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Borders>
              <w:bottom w:val="single" w:sz="4" w:space="0" w:color="auto"/>
            </w:tcBorders>
          </w:tcPr>
          <w:p w14:paraId="4FEEA36E"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Borders>
              <w:bottom w:val="single" w:sz="4" w:space="0" w:color="auto"/>
            </w:tcBorders>
          </w:tcPr>
          <w:p w14:paraId="1100811D"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c>
          <w:tcPr>
            <w:tcW w:w="562" w:type="dxa"/>
            <w:tcBorders>
              <w:bottom w:val="single" w:sz="4" w:space="0" w:color="auto"/>
            </w:tcBorders>
          </w:tcPr>
          <w:p w14:paraId="5B65FA51" w14:textId="77777777" w:rsidR="009B437D" w:rsidRPr="005049A5" w:rsidRDefault="009B437D" w:rsidP="00E235D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w:t>
            </w:r>
          </w:p>
        </w:tc>
      </w:tr>
    </w:tbl>
    <w:p w14:paraId="501CB4CF" w14:textId="77777777" w:rsidR="009B437D" w:rsidRPr="005049A5" w:rsidRDefault="009B437D" w:rsidP="009B437D">
      <w:pPr>
        <w:spacing w:line="276" w:lineRule="auto"/>
        <w:jc w:val="both"/>
        <w:rPr>
          <w:rFonts w:asciiTheme="majorBidi" w:hAnsiTheme="majorBidi" w:cstheme="majorBidi"/>
          <w:color w:val="000000" w:themeColor="text1"/>
          <w:sz w:val="24"/>
          <w:szCs w:val="24"/>
        </w:rPr>
      </w:pPr>
    </w:p>
    <w:p w14:paraId="500CADDA" w14:textId="5B935307" w:rsidR="00910002" w:rsidRPr="005049A5" w:rsidRDefault="009B437D" w:rsidP="00744E0A">
      <w:pPr>
        <w:spacing w:line="276" w:lineRule="auto"/>
        <w:jc w:val="both"/>
        <w:rPr>
          <w:rFonts w:asciiTheme="majorBidi" w:eastAsia="Times New Roman" w:hAnsiTheme="majorBidi" w:cstheme="majorBidi"/>
          <w:sz w:val="24"/>
          <w:szCs w:val="24"/>
          <w:lang w:eastAsia="it-IT"/>
          <w14:ligatures w14:val="none"/>
        </w:rPr>
      </w:pPr>
      <w:r w:rsidRPr="005049A5">
        <w:rPr>
          <w:rFonts w:asciiTheme="majorBidi" w:hAnsiTheme="majorBidi" w:cstheme="majorBidi"/>
          <w:color w:val="000000" w:themeColor="text1"/>
          <w:sz w:val="24"/>
          <w:szCs w:val="24"/>
        </w:rPr>
        <w:t xml:space="preserve">The resulting vector </w:t>
      </w:r>
      <m:oMath>
        <m:r>
          <w:rPr>
            <w:rFonts w:ascii="Cambria Math" w:hAnsi="Cambria Math" w:cstheme="majorBidi"/>
            <w:color w:val="000000" w:themeColor="text1"/>
            <w:sz w:val="24"/>
            <w:szCs w:val="24"/>
          </w:rPr>
          <m:t>S</m:t>
        </m:r>
        <m:r>
          <m:rPr>
            <m:sty m:val="p"/>
          </m:rPr>
          <w:rPr>
            <w:rFonts w:ascii="Cambria Math" w:hAnsi="Cambria Math" w:cstheme="majorBidi"/>
            <w:color w:val="000000" w:themeColor="text1"/>
            <w:sz w:val="24"/>
            <w:szCs w:val="24"/>
          </w:rPr>
          <m:t xml:space="preserve"> </m:t>
        </m:r>
      </m:oMath>
      <w:r w:rsidRPr="005049A5">
        <w:rPr>
          <w:rFonts w:asciiTheme="majorBidi" w:hAnsiTheme="majorBidi" w:cstheme="majorBidi"/>
          <w:color w:val="000000" w:themeColor="text1"/>
          <w:sz w:val="24"/>
          <w:szCs w:val="24"/>
        </w:rPr>
        <w:t xml:space="preserve">represents the aggregated score assigned to each scenario based on the negotiation among the five stakeholders. </w:t>
      </w:r>
      <w:r w:rsidR="00F31219" w:rsidRPr="005049A5">
        <w:rPr>
          <w:rFonts w:asciiTheme="majorBidi" w:hAnsiTheme="majorBidi" w:cstheme="majorBidi"/>
          <w:color w:val="000000" w:themeColor="text1"/>
          <w:sz w:val="24"/>
          <w:szCs w:val="24"/>
        </w:rPr>
        <w:t xml:space="preserve">The values in the preference matrix provide insights into the sensitivity of stakeholder preferences to changes in management decisions. </w:t>
      </w:r>
      <w:r w:rsidRPr="005049A5">
        <w:rPr>
          <w:rFonts w:asciiTheme="majorBidi" w:hAnsiTheme="majorBidi" w:cstheme="majorBidi"/>
          <w:color w:val="000000" w:themeColor="text1"/>
          <w:sz w:val="24"/>
          <w:szCs w:val="24"/>
        </w:rPr>
        <w:t xml:space="preserve">Based on the values in the </w:t>
      </w:r>
      <m:oMath>
        <m:r>
          <w:rPr>
            <w:rFonts w:ascii="Cambria Math" w:hAnsi="Cambria Math" w:cstheme="majorBidi"/>
            <w:color w:val="000000" w:themeColor="text1"/>
            <w:sz w:val="24"/>
            <w:szCs w:val="24"/>
          </w:rPr>
          <m:t>P</m:t>
        </m:r>
      </m:oMath>
      <w:r w:rsidRPr="005049A5">
        <w:rPr>
          <w:rFonts w:asciiTheme="majorBidi" w:hAnsiTheme="majorBidi" w:cstheme="majorBidi"/>
          <w:color w:val="000000" w:themeColor="text1"/>
          <w:sz w:val="24"/>
          <w:szCs w:val="24"/>
        </w:rPr>
        <w:t xml:space="preserve"> matrix, abrupt variations in rows or columns indicate significant changes in the decision variables, which consequently alter each stakeholder’s groundwater profit and the associated value assessment (VA) results.</w:t>
      </w:r>
      <w:r w:rsidR="008644BC" w:rsidRPr="005049A5">
        <w:rPr>
          <w:rFonts w:asciiTheme="majorBidi" w:hAnsiTheme="majorBidi" w:cstheme="majorBidi"/>
          <w:color w:val="000000" w:themeColor="text1"/>
          <w:sz w:val="24"/>
          <w:szCs w:val="24"/>
        </w:rPr>
        <w:t xml:space="preserve"> </w:t>
      </w:r>
      <w:r w:rsidRPr="005049A5">
        <w:rPr>
          <w:rFonts w:asciiTheme="majorBidi" w:hAnsiTheme="majorBidi" w:cstheme="majorBidi"/>
          <w:color w:val="000000" w:themeColor="text1"/>
          <w:sz w:val="24"/>
          <w:szCs w:val="24"/>
        </w:rPr>
        <w:t>Among the evaluated alternatives, management scenario 73 achieves the highest total score of 436</w:t>
      </w:r>
      <w:r w:rsidR="00F31219" w:rsidRPr="005049A5">
        <w:rPr>
          <w:rFonts w:asciiTheme="majorBidi" w:hAnsiTheme="majorBidi" w:cstheme="majorBidi"/>
          <w:color w:val="000000" w:themeColor="text1"/>
          <w:sz w:val="24"/>
          <w:szCs w:val="24"/>
        </w:rPr>
        <w:t>, indicating the greatest overall stakeholder acceptance. This scenario</w:t>
      </w:r>
      <w:r w:rsidR="008644BC" w:rsidRPr="005049A5">
        <w:rPr>
          <w:rFonts w:asciiTheme="majorBidi" w:hAnsiTheme="majorBidi" w:cstheme="majorBidi"/>
          <w:color w:val="000000" w:themeColor="text1"/>
          <w:sz w:val="24"/>
          <w:szCs w:val="24"/>
        </w:rPr>
        <w:t xml:space="preserve"> </w:t>
      </w:r>
      <w:r w:rsidRPr="005049A5">
        <w:rPr>
          <w:rFonts w:asciiTheme="majorBidi" w:hAnsiTheme="majorBidi" w:cstheme="majorBidi"/>
          <w:color w:val="000000" w:themeColor="text1"/>
          <w:sz w:val="24"/>
          <w:szCs w:val="24"/>
        </w:rPr>
        <w:t xml:space="preserve">is capable of satisfying more than 75% of the maximum groundwater demand across the five agricultural zones. According to the values of vector </w:t>
      </w:r>
      <m:oMath>
        <m:r>
          <w:rPr>
            <w:rFonts w:ascii="Cambria Math" w:hAnsi="Cambria Math" w:cstheme="majorBidi"/>
            <w:color w:val="000000" w:themeColor="text1"/>
            <w:sz w:val="24"/>
            <w:szCs w:val="24"/>
          </w:rPr>
          <m:t>S</m:t>
        </m:r>
      </m:oMath>
      <w:r w:rsidRPr="005049A5">
        <w:rPr>
          <w:rFonts w:asciiTheme="majorBidi" w:hAnsiTheme="majorBidi" w:cstheme="majorBidi"/>
          <w:color w:val="000000" w:themeColor="text1"/>
          <w:sz w:val="24"/>
          <w:szCs w:val="24"/>
        </w:rPr>
        <w:t xml:space="preserve">, scenarios 73, 79, and 17 emerge as the most </w:t>
      </w:r>
      <w:r w:rsidR="00993922" w:rsidRPr="005049A5">
        <w:rPr>
          <w:rFonts w:asciiTheme="majorBidi" w:hAnsiTheme="majorBidi" w:cstheme="majorBidi"/>
          <w:color w:val="000000" w:themeColor="text1"/>
          <w:sz w:val="24"/>
          <w:szCs w:val="24"/>
        </w:rPr>
        <w:t>favorable</w:t>
      </w:r>
      <w:r w:rsidR="00F31219" w:rsidRPr="005049A5">
        <w:rPr>
          <w:rFonts w:asciiTheme="majorBidi" w:hAnsiTheme="majorBidi" w:cstheme="majorBidi"/>
          <w:color w:val="000000" w:themeColor="text1"/>
          <w:sz w:val="24"/>
          <w:szCs w:val="24"/>
        </w:rPr>
        <w:t xml:space="preserve"> alternatives</w:t>
      </w:r>
      <w:r w:rsidRPr="005049A5">
        <w:rPr>
          <w:rFonts w:asciiTheme="majorBidi" w:hAnsiTheme="majorBidi" w:cstheme="majorBidi"/>
          <w:color w:val="000000" w:themeColor="text1"/>
          <w:sz w:val="24"/>
          <w:szCs w:val="24"/>
        </w:rPr>
        <w:t xml:space="preserve">. However, these scenarios </w:t>
      </w:r>
      <w:r w:rsidR="00F31219" w:rsidRPr="005049A5">
        <w:rPr>
          <w:rFonts w:asciiTheme="majorBidi" w:hAnsiTheme="majorBidi" w:cstheme="majorBidi"/>
          <w:color w:val="000000" w:themeColor="text1"/>
          <w:sz w:val="24"/>
          <w:szCs w:val="24"/>
        </w:rPr>
        <w:t xml:space="preserve">differ significantly in terms of total groundwater extraction and the resulting extent of saltwater intrusion, particularly affecting Zone 5, which is </w:t>
      </w:r>
      <w:r w:rsidRPr="005049A5">
        <w:rPr>
          <w:rFonts w:asciiTheme="majorBidi" w:hAnsiTheme="majorBidi" w:cstheme="majorBidi"/>
          <w:color w:val="000000" w:themeColor="text1"/>
          <w:sz w:val="24"/>
          <w:szCs w:val="24"/>
        </w:rPr>
        <w:t xml:space="preserve">located within the saltwater intrusion (SI) region. For instance, the simulated SI lengths for scenarios 73 and 17, corresponding to extracted groundwater volumes of </w:t>
      </w:r>
      <m:oMath>
        <m:r>
          <m:rPr>
            <m:sty m:val="p"/>
          </m:rPr>
          <w:rPr>
            <w:rFonts w:ascii="Cambria Math" w:hAnsi="Cambria Math" w:cstheme="majorBidi"/>
            <w:color w:val="000000" w:themeColor="text1"/>
            <w:sz w:val="24"/>
            <w:szCs w:val="24"/>
          </w:rPr>
          <m:t>9.83×</m:t>
        </m:r>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10</m:t>
            </m:r>
          </m:e>
          <m:sup>
            <m:r>
              <m:rPr>
                <m:sty m:val="p"/>
              </m:rPr>
              <w:rPr>
                <w:rFonts w:ascii="Cambria Math" w:hAnsi="Cambria Math" w:cstheme="majorBidi"/>
                <w:color w:val="000000" w:themeColor="text1"/>
                <w:sz w:val="24"/>
                <w:szCs w:val="24"/>
              </w:rPr>
              <m:t>7</m:t>
            </m:r>
          </m:sup>
        </m:sSup>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m</m:t>
            </m:r>
          </m:e>
          <m:sup>
            <m:r>
              <m:rPr>
                <m:sty m:val="p"/>
              </m:rPr>
              <w:rPr>
                <w:rFonts w:ascii="Cambria Math" w:hAnsi="Cambria Math" w:cstheme="majorBidi"/>
                <w:color w:val="000000" w:themeColor="text1"/>
                <w:sz w:val="24"/>
                <w:szCs w:val="24"/>
              </w:rPr>
              <m:t>3</m:t>
            </m:r>
          </m:sup>
        </m:sSup>
      </m:oMath>
      <w:r w:rsidRPr="005049A5">
        <w:rPr>
          <w:rFonts w:asciiTheme="majorBidi" w:hAnsiTheme="majorBidi" w:cstheme="majorBidi"/>
          <w:color w:val="000000" w:themeColor="text1"/>
          <w:sz w:val="24"/>
          <w:szCs w:val="24"/>
        </w:rPr>
        <w:t xml:space="preserve">  and </w:t>
      </w:r>
      <m:oMath>
        <m:r>
          <m:rPr>
            <m:sty m:val="p"/>
          </m:rPr>
          <w:rPr>
            <w:rFonts w:ascii="Cambria Math" w:hAnsi="Cambria Math" w:cstheme="majorBidi"/>
            <w:color w:val="000000" w:themeColor="text1"/>
            <w:sz w:val="24"/>
            <w:szCs w:val="24"/>
          </w:rPr>
          <m:t>8.12×</m:t>
        </m:r>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10</m:t>
            </m:r>
          </m:e>
          <m:sup>
            <m:r>
              <m:rPr>
                <m:sty m:val="p"/>
              </m:rPr>
              <w:rPr>
                <w:rFonts w:ascii="Cambria Math" w:hAnsi="Cambria Math" w:cstheme="majorBidi"/>
                <w:color w:val="000000" w:themeColor="text1"/>
                <w:sz w:val="24"/>
                <w:szCs w:val="24"/>
              </w:rPr>
              <m:t>7</m:t>
            </m:r>
          </m:sup>
        </m:sSup>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m</m:t>
            </m:r>
          </m:e>
          <m:sup>
            <m:r>
              <m:rPr>
                <m:sty m:val="p"/>
              </m:rPr>
              <w:rPr>
                <w:rFonts w:ascii="Cambria Math" w:hAnsi="Cambria Math" w:cstheme="majorBidi"/>
                <w:color w:val="000000" w:themeColor="text1"/>
                <w:sz w:val="24"/>
                <w:szCs w:val="24"/>
              </w:rPr>
              <m:t>3</m:t>
            </m:r>
          </m:sup>
        </m:sSup>
      </m:oMath>
      <w:r w:rsidRPr="005049A5">
        <w:rPr>
          <w:rFonts w:asciiTheme="majorBidi" w:hAnsiTheme="majorBidi" w:cstheme="majorBidi"/>
          <w:color w:val="000000" w:themeColor="text1"/>
          <w:sz w:val="24"/>
          <w:szCs w:val="24"/>
        </w:rPr>
        <w:t xml:space="preserve">, are 2.8 </w:t>
      </w:r>
      <m:oMath>
        <m:r>
          <w:rPr>
            <w:rFonts w:ascii="Cambria Math" w:hAnsi="Cambria Math" w:cstheme="majorBidi"/>
            <w:color w:val="000000" w:themeColor="text1"/>
            <w:sz w:val="24"/>
            <w:szCs w:val="24"/>
          </w:rPr>
          <m:t>km</m:t>
        </m:r>
      </m:oMath>
      <w:r w:rsidRPr="005049A5">
        <w:rPr>
          <w:rFonts w:asciiTheme="majorBidi" w:hAnsiTheme="majorBidi" w:cstheme="majorBidi"/>
          <w:color w:val="000000" w:themeColor="text1"/>
          <w:sz w:val="24"/>
          <w:szCs w:val="24"/>
        </w:rPr>
        <w:t xml:space="preserve"> and 6.5 </w:t>
      </w:r>
      <m:oMath>
        <m:r>
          <w:rPr>
            <w:rFonts w:ascii="Cambria Math" w:hAnsi="Cambria Math" w:cstheme="majorBidi"/>
            <w:color w:val="000000" w:themeColor="text1"/>
            <w:sz w:val="24"/>
            <w:szCs w:val="24"/>
          </w:rPr>
          <m:t>km</m:t>
        </m:r>
      </m:oMath>
      <w:r w:rsidRPr="005049A5">
        <w:rPr>
          <w:rFonts w:asciiTheme="majorBidi" w:hAnsiTheme="majorBidi" w:cstheme="majorBidi"/>
          <w:color w:val="000000" w:themeColor="text1"/>
          <w:sz w:val="24"/>
          <w:szCs w:val="24"/>
        </w:rPr>
        <w:t xml:space="preserve"> respectively.  Since selecting scenario 17 would lead to an SI extent exceeding 40% of Zone 5, scenario 73 is considered the</w:t>
      </w:r>
      <w:r w:rsidR="00744E0A" w:rsidRPr="005049A5">
        <w:rPr>
          <w:rFonts w:asciiTheme="majorBidi" w:hAnsiTheme="majorBidi" w:cstheme="majorBidi"/>
          <w:color w:val="000000" w:themeColor="text1"/>
          <w:sz w:val="24"/>
          <w:szCs w:val="24"/>
        </w:rPr>
        <w:t xml:space="preserve"> most balanced and sustainable </w:t>
      </w:r>
      <w:r w:rsidR="00B61BD0" w:rsidRPr="005049A5">
        <w:rPr>
          <w:rFonts w:asciiTheme="majorBidi" w:hAnsiTheme="majorBidi" w:cstheme="majorBidi"/>
          <w:color w:val="000000" w:themeColor="text1"/>
          <w:sz w:val="24"/>
          <w:szCs w:val="24"/>
        </w:rPr>
        <w:t>management alternative</w:t>
      </w:r>
      <w:r w:rsidRPr="005049A5">
        <w:rPr>
          <w:rFonts w:asciiTheme="majorBidi" w:hAnsiTheme="majorBidi" w:cstheme="majorBidi"/>
          <w:color w:val="000000" w:themeColor="text1"/>
          <w:sz w:val="24"/>
          <w:szCs w:val="24"/>
        </w:rPr>
        <w:t xml:space="preserve">. </w:t>
      </w:r>
      <w:r w:rsidR="00910002" w:rsidRPr="005049A5">
        <w:rPr>
          <w:rFonts w:asciiTheme="majorBidi" w:eastAsia="Times New Roman" w:hAnsiTheme="majorBidi" w:cstheme="majorBidi"/>
          <w:sz w:val="24"/>
          <w:szCs w:val="24"/>
          <w:lang w:eastAsia="it-IT"/>
          <w14:ligatures w14:val="none"/>
        </w:rPr>
        <w:t>To prevent excessive seawater encroachment while maintaining groundwater supply, the optimization framework imposes a constraint limiting the maximum allowable saltwater intrusion length to 50% of the vulnerable coastal zone. This threshold ensures that groundwater extraction remains compatible with long-term aquifer sustainability.</w:t>
      </w:r>
    </w:p>
    <w:p w14:paraId="3FA643F9" w14:textId="77777777" w:rsidR="009B437D" w:rsidRDefault="009B437D" w:rsidP="009B437D">
      <w:pPr>
        <w:spacing w:line="480" w:lineRule="auto"/>
        <w:jc w:val="both"/>
        <w:rPr>
          <w:rFonts w:asciiTheme="majorBidi" w:hAnsiTheme="majorBidi" w:cstheme="majorBidi"/>
          <w:color w:val="000000" w:themeColor="text1"/>
          <w:sz w:val="24"/>
          <w:szCs w:val="24"/>
        </w:rPr>
      </w:pPr>
    </w:p>
    <w:p w14:paraId="00E7AE1F" w14:textId="77777777" w:rsidR="00E235D0" w:rsidRPr="005049A5" w:rsidRDefault="00E235D0" w:rsidP="009B437D">
      <w:pPr>
        <w:spacing w:line="480" w:lineRule="auto"/>
        <w:jc w:val="both"/>
        <w:rPr>
          <w:rFonts w:asciiTheme="majorBidi" w:hAnsiTheme="majorBidi" w:cstheme="majorBidi"/>
          <w:color w:val="000000" w:themeColor="text1"/>
          <w:sz w:val="24"/>
          <w:szCs w:val="24"/>
        </w:rPr>
      </w:pPr>
    </w:p>
    <w:p w14:paraId="0CDB0C72" w14:textId="77777777" w:rsidR="009B437D" w:rsidRPr="005049A5" w:rsidRDefault="009B437D" w:rsidP="009B437D">
      <w:pPr>
        <w:spacing w:line="480" w:lineRule="auto"/>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lastRenderedPageBreak/>
        <w:t xml:space="preserve">3. 5. 2. Borda scoring (BS) </w:t>
      </w:r>
    </w:p>
    <w:p w14:paraId="4A793333" w14:textId="43767C5F" w:rsidR="009B437D" w:rsidRPr="005049A5" w:rsidRDefault="009B437D" w:rsidP="009B437D">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To construct the score matrix, the groundwater extraction volume associated with each of the 92 management scenarios </w:t>
      </w:r>
      <w:r w:rsidR="00184762" w:rsidRPr="005049A5">
        <w:rPr>
          <w:rFonts w:asciiTheme="majorBidi" w:hAnsiTheme="majorBidi" w:cstheme="majorBidi"/>
          <w:color w:val="000000" w:themeColor="text1"/>
          <w:sz w:val="24"/>
          <w:szCs w:val="24"/>
        </w:rPr>
        <w:t>is</w:t>
      </w:r>
      <w:r w:rsidRPr="005049A5">
        <w:rPr>
          <w:rFonts w:asciiTheme="majorBidi" w:hAnsiTheme="majorBidi" w:cstheme="majorBidi"/>
          <w:color w:val="000000" w:themeColor="text1"/>
          <w:sz w:val="24"/>
          <w:szCs w:val="24"/>
        </w:rPr>
        <w:t xml:space="preserve"> evaluated for the five stakeholders. Based on these </w:t>
      </w:r>
      <w:r w:rsidR="00846EE5" w:rsidRPr="005049A5">
        <w:rPr>
          <w:rFonts w:asciiTheme="majorBidi" w:hAnsiTheme="majorBidi" w:cstheme="majorBidi"/>
          <w:color w:val="000000" w:themeColor="text1"/>
          <w:sz w:val="24"/>
          <w:szCs w:val="24"/>
        </w:rPr>
        <w:t>rankings</w:t>
      </w:r>
      <w:r w:rsidRPr="005049A5">
        <w:rPr>
          <w:rFonts w:asciiTheme="majorBidi" w:hAnsiTheme="majorBidi" w:cstheme="majorBidi"/>
          <w:color w:val="000000" w:themeColor="text1"/>
          <w:sz w:val="24"/>
          <w:szCs w:val="24"/>
        </w:rPr>
        <w:t xml:space="preserve">, each scenario </w:t>
      </w:r>
      <w:r w:rsidR="00184762" w:rsidRPr="005049A5">
        <w:rPr>
          <w:rFonts w:asciiTheme="majorBidi" w:hAnsiTheme="majorBidi" w:cstheme="majorBidi"/>
          <w:color w:val="000000" w:themeColor="text1"/>
          <w:sz w:val="24"/>
          <w:szCs w:val="24"/>
        </w:rPr>
        <w:t>is</w:t>
      </w:r>
      <w:r w:rsidRPr="005049A5">
        <w:rPr>
          <w:rFonts w:asciiTheme="majorBidi" w:hAnsiTheme="majorBidi" w:cstheme="majorBidi"/>
          <w:color w:val="000000" w:themeColor="text1"/>
          <w:sz w:val="24"/>
          <w:szCs w:val="24"/>
        </w:rPr>
        <w:t xml:space="preserve"> assigned a score ranging from 0 to 92 for each stakeholder, reflecting the relative preference of stakeholders according to the groundwater volume allocated under each scenario.</w:t>
      </w:r>
    </w:p>
    <w:p w14:paraId="134AF24D" w14:textId="711B452F" w:rsidR="00846EE5" w:rsidRPr="005049A5" w:rsidRDefault="00000000" w:rsidP="009B437D">
      <w:pPr>
        <w:spacing w:line="240" w:lineRule="auto"/>
        <w:jc w:val="both"/>
        <w:rPr>
          <w:rFonts w:asciiTheme="majorBidi" w:hAnsiTheme="majorBidi" w:cstheme="majorBidi"/>
          <w:color w:val="000000" w:themeColor="text1"/>
          <w:sz w:val="24"/>
          <w:szCs w:val="24"/>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P</m:t>
            </m:r>
          </m:e>
          <m:sub>
            <m:r>
              <w:rPr>
                <w:rFonts w:ascii="Cambria Math" w:hAnsi="Cambria Math" w:cstheme="majorBidi"/>
                <w:color w:val="000000" w:themeColor="text1"/>
                <w:sz w:val="24"/>
                <w:szCs w:val="24"/>
              </w:rPr>
              <m:t>1×92</m:t>
            </m:r>
          </m:sub>
        </m:sSub>
        <m:r>
          <w:rPr>
            <w:rFonts w:ascii="Cambria Math" w:hAnsi="Cambria Math" w:cstheme="majorBidi"/>
            <w:color w:val="000000" w:themeColor="text1"/>
            <w:sz w:val="24"/>
            <w:szCs w:val="24"/>
          </w:rPr>
          <m:t xml:space="preserve">=(1, 0, 0, 0, </m:t>
        </m:r>
        <m:r>
          <m:rPr>
            <m:sty m:val="p"/>
          </m:rPr>
          <w:rPr>
            <w:rFonts w:ascii="Cambria Math" w:hAnsi="Cambria Math" w:cstheme="majorBidi"/>
            <w:color w:val="000000" w:themeColor="text1"/>
            <w:sz w:val="24"/>
            <w:szCs w:val="24"/>
          </w:rPr>
          <m:t>… , 250, 65, 434, 184,</m:t>
        </m:r>
        <m:r>
          <w:rPr>
            <w:rFonts w:ascii="Cambria Math" w:hAnsi="Cambria Math" w:cstheme="majorBidi"/>
            <w:color w:val="000000" w:themeColor="text1"/>
            <w:sz w:val="24"/>
            <w:szCs w:val="24"/>
          </w:rPr>
          <m:t xml:space="preserve"> 0, 0, 0, 64, 175, 0, 86 , 70 , 74, 0, 84, 81)</m:t>
        </m:r>
      </m:oMath>
      <w:r w:rsidR="009B437D" w:rsidRPr="005049A5">
        <w:rPr>
          <w:rFonts w:asciiTheme="majorBidi" w:hAnsiTheme="majorBidi" w:cstheme="majorBidi"/>
          <w:color w:val="000000" w:themeColor="text1"/>
          <w:sz w:val="24"/>
          <w:szCs w:val="24"/>
        </w:rPr>
        <w:t xml:space="preserve">Based on the Borda score vector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P</m:t>
            </m:r>
          </m:e>
          <m:sub>
            <m:d>
              <m:dPr>
                <m:sepChr m:val="×"/>
                <m:ctrlPr>
                  <w:rPr>
                    <w:rFonts w:ascii="Cambria Math" w:hAnsi="Cambria Math" w:cstheme="majorBidi"/>
                    <w:color w:val="000000" w:themeColor="text1"/>
                    <w:sz w:val="24"/>
                    <w:szCs w:val="24"/>
                  </w:rPr>
                </m:ctrlPr>
              </m:dPr>
              <m:e>
                <m:r>
                  <m:rPr>
                    <m:sty m:val="p"/>
                  </m:rPr>
                  <w:rPr>
                    <w:rFonts w:ascii="Cambria Math" w:hAnsi="Cambria Math" w:cstheme="majorBidi"/>
                    <w:color w:val="000000" w:themeColor="text1"/>
                    <w:sz w:val="24"/>
                    <w:szCs w:val="24"/>
                  </w:rPr>
                  <m:t>1</m:t>
                </m:r>
              </m:e>
              <m:e>
                <m:r>
                  <m:rPr>
                    <m:sty m:val="p"/>
                  </m:rPr>
                  <w:rPr>
                    <w:rFonts w:ascii="Cambria Math" w:hAnsi="Cambria Math" w:cstheme="majorBidi"/>
                    <w:color w:val="000000" w:themeColor="text1"/>
                    <w:sz w:val="24"/>
                    <w:szCs w:val="24"/>
                  </w:rPr>
                  <m:t>92</m:t>
                </m:r>
              </m:e>
            </m:d>
          </m:sub>
        </m:sSub>
      </m:oMath>
      <w:r w:rsidR="009B437D" w:rsidRPr="005049A5">
        <w:rPr>
          <w:rFonts w:asciiTheme="majorBidi" w:hAnsiTheme="majorBidi" w:cstheme="majorBidi"/>
          <w:color w:val="000000" w:themeColor="text1"/>
          <w:sz w:val="24"/>
          <w:szCs w:val="24"/>
        </w:rPr>
        <w:t xml:space="preserve">, the management scenarios with the highest scores are identified as the most favorable alternatives. To further reduce the number of candidate scenarios, a maximum threshold score of 27 for each stakeholder </w:t>
      </w:r>
      <w:r w:rsidR="00184762" w:rsidRPr="005049A5">
        <w:rPr>
          <w:rFonts w:asciiTheme="majorBidi" w:hAnsiTheme="majorBidi" w:cstheme="majorBidi"/>
          <w:color w:val="000000" w:themeColor="text1"/>
          <w:sz w:val="24"/>
          <w:szCs w:val="24"/>
        </w:rPr>
        <w:t>is</w:t>
      </w:r>
      <w:r w:rsidR="009B437D" w:rsidRPr="005049A5">
        <w:rPr>
          <w:rFonts w:asciiTheme="majorBidi" w:hAnsiTheme="majorBidi" w:cstheme="majorBidi"/>
          <w:color w:val="000000" w:themeColor="text1"/>
          <w:sz w:val="24"/>
          <w:szCs w:val="24"/>
        </w:rPr>
        <w:t xml:space="preserve"> adopted in the modified Borda count, and only the top 30% of high-ranked scenarios </w:t>
      </w:r>
      <w:r w:rsidR="00184762" w:rsidRPr="005049A5">
        <w:rPr>
          <w:rFonts w:asciiTheme="majorBidi" w:hAnsiTheme="majorBidi" w:cstheme="majorBidi"/>
          <w:color w:val="000000" w:themeColor="text1"/>
          <w:sz w:val="24"/>
          <w:szCs w:val="24"/>
        </w:rPr>
        <w:t>are</w:t>
      </w:r>
      <w:r w:rsidR="009B437D" w:rsidRPr="005049A5">
        <w:rPr>
          <w:rFonts w:asciiTheme="majorBidi" w:hAnsiTheme="majorBidi" w:cstheme="majorBidi"/>
          <w:color w:val="000000" w:themeColor="text1"/>
          <w:sz w:val="24"/>
          <w:szCs w:val="24"/>
        </w:rPr>
        <w:t xml:space="preserve"> retained for further evaluation. Accordingly, each scenario receives either a score of zero or a value greater than 27 depending on the ranking assigned by the stakeholders. The modified Borda score (BS) analysis identifies scenarios 79, 73, and 17 as the most competitive management </w:t>
      </w:r>
      <w:r w:rsidR="00846EE5" w:rsidRPr="005049A5">
        <w:rPr>
          <w:rFonts w:asciiTheme="majorBidi" w:hAnsiTheme="majorBidi" w:cstheme="majorBidi"/>
          <w:color w:val="000000" w:themeColor="text1"/>
          <w:sz w:val="24"/>
          <w:szCs w:val="24"/>
        </w:rPr>
        <w:t>alternative</w:t>
      </w:r>
      <w:r w:rsidR="009B437D" w:rsidRPr="005049A5">
        <w:rPr>
          <w:rFonts w:asciiTheme="majorBidi" w:hAnsiTheme="majorBidi" w:cstheme="majorBidi"/>
          <w:color w:val="000000" w:themeColor="text1"/>
          <w:sz w:val="24"/>
          <w:szCs w:val="24"/>
        </w:rPr>
        <w:t>s, as they achieve the highest aggregated scores from the five agricultural zones and consistently rank among the top 30% of preferred scenarios for each stakeholder.</w:t>
      </w:r>
      <w:r w:rsidR="00993922" w:rsidRPr="005049A5">
        <w:rPr>
          <w:rFonts w:asciiTheme="majorBidi" w:hAnsiTheme="majorBidi" w:cstheme="majorBidi"/>
          <w:color w:val="000000" w:themeColor="text1"/>
          <w:sz w:val="24"/>
          <w:szCs w:val="24"/>
        </w:rPr>
        <w:t xml:space="preserve"> </w:t>
      </w:r>
      <w:r w:rsidR="009B437D" w:rsidRPr="005049A5">
        <w:rPr>
          <w:rFonts w:asciiTheme="majorBidi" w:hAnsiTheme="majorBidi" w:cstheme="majorBidi"/>
          <w:color w:val="000000" w:themeColor="text1"/>
          <w:sz w:val="24"/>
          <w:szCs w:val="24"/>
        </w:rPr>
        <w:t>According to Fig. 1</w:t>
      </w:r>
      <w:r w:rsidR="00115393">
        <w:rPr>
          <w:rFonts w:asciiTheme="majorBidi" w:hAnsiTheme="majorBidi" w:cstheme="majorBidi"/>
          <w:color w:val="000000" w:themeColor="text1"/>
          <w:sz w:val="24"/>
          <w:szCs w:val="24"/>
        </w:rPr>
        <w:t>1</w:t>
      </w:r>
      <w:r w:rsidR="009B437D" w:rsidRPr="005049A5">
        <w:rPr>
          <w:rFonts w:asciiTheme="majorBidi" w:hAnsiTheme="majorBidi" w:cstheme="majorBidi"/>
          <w:color w:val="000000" w:themeColor="text1"/>
          <w:sz w:val="24"/>
          <w:szCs w:val="24"/>
        </w:rPr>
        <w:t xml:space="preserve">, the total volumes of groundwater abstraction associated with scenario 79 at the end of the six-year operation period are 16,290, 18,990, 3,645, 6,417, and 13,617 for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1</m:t>
            </m:r>
          </m:sub>
        </m:sSub>
      </m:oMath>
      <w:r w:rsidR="009B437D"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2</m:t>
            </m:r>
          </m:sub>
        </m:sSub>
      </m:oMath>
      <w:r w:rsidR="009B437D"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3</m:t>
            </m:r>
          </m:sub>
        </m:sSub>
      </m:oMath>
      <w:r w:rsidR="009B437D"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4</m:t>
            </m:r>
          </m:sub>
        </m:sSub>
      </m:oMath>
      <w:r w:rsidR="009B437D" w:rsidRPr="005049A5">
        <w:rPr>
          <w:rFonts w:asciiTheme="majorBidi" w:hAnsiTheme="majorBidi" w:cstheme="majorBidi"/>
          <w:color w:val="000000" w:themeColor="text1"/>
          <w:sz w:val="24"/>
          <w:szCs w:val="24"/>
        </w:rPr>
        <w:t xml:space="preserve">, and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5</m:t>
            </m:r>
          </m:sub>
        </m:sSub>
      </m:oMath>
      <w:r w:rsidR="009B437D" w:rsidRPr="005049A5">
        <w:rPr>
          <w:rFonts w:asciiTheme="majorBidi" w:hAnsiTheme="majorBidi" w:cstheme="majorBidi"/>
          <w:color w:val="000000" w:themeColor="text1"/>
          <w:sz w:val="24"/>
          <w:szCs w:val="24"/>
        </w:rPr>
        <w:t xml:space="preserve">, respectively. These pumping rates result in a saltwater intrusion (SI) advance of approximately 2.5 </w:t>
      </w:r>
      <m:oMath>
        <m:r>
          <w:rPr>
            <w:rFonts w:ascii="Cambria Math" w:hAnsi="Cambria Math" w:cstheme="majorBidi"/>
            <w:color w:val="000000" w:themeColor="text1"/>
            <w:sz w:val="24"/>
            <w:szCs w:val="24"/>
          </w:rPr>
          <m:t>km</m:t>
        </m:r>
      </m:oMath>
      <w:r w:rsidR="009B437D" w:rsidRPr="005049A5">
        <w:rPr>
          <w:rFonts w:asciiTheme="majorBidi" w:hAnsiTheme="majorBidi" w:cstheme="majorBidi"/>
          <w:color w:val="000000" w:themeColor="text1"/>
          <w:sz w:val="24"/>
          <w:szCs w:val="24"/>
        </w:rPr>
        <w:t xml:space="preserve"> toward agricultural Zone 5. The corresponding extraction ratios relative to the maximum feasible pumping volumes are 0.66, 0.61, 0.64, 0.97, and 0.94 for Zones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Z</m:t>
            </m:r>
          </m:e>
          <m:sub>
            <m:r>
              <m:rPr>
                <m:sty m:val="p"/>
              </m:rPr>
              <w:rPr>
                <w:rFonts w:ascii="Cambria Math" w:hAnsi="Cambria Math" w:cstheme="majorBidi"/>
                <w:color w:val="000000" w:themeColor="text1"/>
                <w:sz w:val="24"/>
                <w:szCs w:val="24"/>
              </w:rPr>
              <m:t>1</m:t>
            </m:r>
          </m:sub>
        </m:sSub>
      </m:oMath>
      <w:r w:rsidR="009B437D"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Z</m:t>
            </m:r>
          </m:e>
          <m:sub>
            <m:r>
              <m:rPr>
                <m:sty m:val="p"/>
              </m:rPr>
              <w:rPr>
                <w:rFonts w:ascii="Cambria Math" w:hAnsi="Cambria Math" w:cstheme="majorBidi"/>
                <w:color w:val="000000" w:themeColor="text1"/>
                <w:sz w:val="24"/>
                <w:szCs w:val="24"/>
              </w:rPr>
              <m:t>2</m:t>
            </m:r>
          </m:sub>
        </m:sSub>
      </m:oMath>
      <w:r w:rsidR="009B437D"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Z</m:t>
            </m:r>
          </m:e>
          <m:sub>
            <m:r>
              <m:rPr>
                <m:sty m:val="p"/>
              </m:rPr>
              <w:rPr>
                <w:rFonts w:ascii="Cambria Math" w:hAnsi="Cambria Math" w:cstheme="majorBidi"/>
                <w:color w:val="000000" w:themeColor="text1"/>
                <w:sz w:val="24"/>
                <w:szCs w:val="24"/>
              </w:rPr>
              <m:t>3</m:t>
            </m:r>
          </m:sub>
        </m:sSub>
      </m:oMath>
      <w:r w:rsidR="009B437D" w:rsidRPr="005049A5">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Z</m:t>
            </m:r>
          </m:e>
          <m:sub>
            <m:r>
              <m:rPr>
                <m:sty m:val="p"/>
              </m:rPr>
              <w:rPr>
                <w:rFonts w:ascii="Cambria Math" w:hAnsi="Cambria Math" w:cstheme="majorBidi"/>
                <w:color w:val="000000" w:themeColor="text1"/>
                <w:sz w:val="24"/>
                <w:szCs w:val="24"/>
              </w:rPr>
              <m:t>4</m:t>
            </m:r>
          </m:sub>
        </m:sSub>
      </m:oMath>
      <w:r w:rsidR="009B437D" w:rsidRPr="005049A5">
        <w:rPr>
          <w:rFonts w:asciiTheme="majorBidi" w:hAnsiTheme="majorBidi" w:cstheme="majorBidi"/>
          <w:color w:val="000000" w:themeColor="text1"/>
          <w:sz w:val="24"/>
          <w:szCs w:val="24"/>
        </w:rPr>
        <w:t xml:space="preserve">, and </w:t>
      </w:r>
      <m:oMath>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Z</m:t>
            </m:r>
          </m:e>
          <m:sub>
            <m:r>
              <m:rPr>
                <m:sty m:val="p"/>
              </m:rPr>
              <w:rPr>
                <w:rFonts w:ascii="Cambria Math" w:hAnsi="Cambria Math" w:cstheme="majorBidi"/>
                <w:color w:val="000000" w:themeColor="text1"/>
                <w:sz w:val="24"/>
                <w:szCs w:val="24"/>
              </w:rPr>
              <m:t>5</m:t>
            </m:r>
          </m:sub>
        </m:sSub>
      </m:oMath>
      <w:r w:rsidR="009B437D" w:rsidRPr="005049A5">
        <w:rPr>
          <w:rFonts w:asciiTheme="majorBidi" w:hAnsiTheme="majorBidi" w:cstheme="majorBidi"/>
          <w:color w:val="000000" w:themeColor="text1"/>
          <w:sz w:val="24"/>
          <w:szCs w:val="24"/>
        </w:rPr>
        <w:t xml:space="preserve">, </w:t>
      </w:r>
      <w:r w:rsidR="00613E80" w:rsidRPr="005049A5">
        <w:rPr>
          <w:rFonts w:asciiTheme="majorBidi" w:hAnsiTheme="majorBidi" w:cstheme="majorBidi"/>
          <w:color w:val="000000" w:themeColor="text1"/>
          <w:sz w:val="24"/>
          <w:szCs w:val="24"/>
        </w:rPr>
        <w:t>respectively. These</w:t>
      </w:r>
      <w:r w:rsidR="00846EE5" w:rsidRPr="005049A5">
        <w:rPr>
          <w:rFonts w:asciiTheme="majorBidi" w:hAnsiTheme="majorBidi" w:cstheme="majorBidi"/>
          <w:color w:val="000000" w:themeColor="text1"/>
          <w:sz w:val="24"/>
          <w:szCs w:val="24"/>
        </w:rPr>
        <w:t xml:space="preserve"> results indicate that Scenario 79 provides a relatively balanced compromise between groundwater production and SI control while maintaining high pumping efficiencies in the most productive agricultural zones.</w:t>
      </w:r>
    </w:p>
    <w:p w14:paraId="3FB3FD2F" w14:textId="77777777" w:rsidR="009B437D" w:rsidRPr="005049A5" w:rsidRDefault="009B437D" w:rsidP="009B437D">
      <w:pPr>
        <w:spacing w:line="240" w:lineRule="auto"/>
        <w:jc w:val="both"/>
        <w:rPr>
          <w:rFonts w:asciiTheme="majorBidi" w:hAnsiTheme="majorBidi" w:cstheme="majorBidi"/>
          <w:color w:val="000000" w:themeColor="text1"/>
          <w:sz w:val="24"/>
          <w:szCs w:val="24"/>
        </w:rPr>
      </w:pPr>
    </w:p>
    <w:p w14:paraId="2ED04C0A" w14:textId="77777777" w:rsidR="009B437D" w:rsidRPr="005049A5" w:rsidRDefault="009B437D" w:rsidP="009B437D">
      <w:pPr>
        <w:spacing w:line="480" w:lineRule="auto"/>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 xml:space="preserve">3. 5. 3. Nash index </w:t>
      </w:r>
    </w:p>
    <w:p w14:paraId="4C3ECB22" w14:textId="523F90DF" w:rsidR="009B437D" w:rsidRPr="005049A5" w:rsidRDefault="009B437D" w:rsidP="009B437D">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Based on game-theoretic concepts, the robustness of the 92 non-dominated Pareto solutions under uncertain aquifer parameters </w:t>
      </w:r>
      <w:r w:rsidR="00184762" w:rsidRPr="005049A5">
        <w:rPr>
          <w:rFonts w:asciiTheme="majorBidi" w:hAnsiTheme="majorBidi" w:cstheme="majorBidi"/>
          <w:color w:val="000000" w:themeColor="text1"/>
          <w:sz w:val="24"/>
          <w:szCs w:val="24"/>
        </w:rPr>
        <w:t>is</w:t>
      </w:r>
      <w:r w:rsidRPr="005049A5">
        <w:rPr>
          <w:rFonts w:asciiTheme="majorBidi" w:hAnsiTheme="majorBidi" w:cstheme="majorBidi"/>
          <w:color w:val="000000" w:themeColor="text1"/>
          <w:sz w:val="24"/>
          <w:szCs w:val="24"/>
        </w:rPr>
        <w:t xml:space="preserve"> evaluated using an uncertainty-based framework, and the most robust scenario </w:t>
      </w:r>
      <w:r w:rsidR="00184762" w:rsidRPr="005049A5">
        <w:rPr>
          <w:rFonts w:asciiTheme="majorBidi" w:hAnsiTheme="majorBidi" w:cstheme="majorBidi"/>
          <w:color w:val="000000" w:themeColor="text1"/>
          <w:sz w:val="24"/>
          <w:szCs w:val="24"/>
        </w:rPr>
        <w:t>is</w:t>
      </w:r>
      <w:r w:rsidRPr="005049A5">
        <w:rPr>
          <w:rFonts w:asciiTheme="majorBidi" w:hAnsiTheme="majorBidi" w:cstheme="majorBidi"/>
          <w:color w:val="000000" w:themeColor="text1"/>
          <w:sz w:val="24"/>
          <w:szCs w:val="24"/>
        </w:rPr>
        <w:t xml:space="preserve"> subsequently selected for the conflict resolution stage. Fig. 1</w:t>
      </w:r>
      <w:r w:rsidR="00115393">
        <w:rPr>
          <w:rFonts w:asciiTheme="majorBidi" w:hAnsiTheme="majorBidi" w:cstheme="majorBidi"/>
          <w:color w:val="000000" w:themeColor="text1"/>
          <w:sz w:val="24"/>
          <w:szCs w:val="24"/>
        </w:rPr>
        <w:t>2</w:t>
      </w:r>
      <w:r w:rsidRPr="005049A5">
        <w:rPr>
          <w:rFonts w:asciiTheme="majorBidi" w:hAnsiTheme="majorBidi" w:cstheme="majorBidi"/>
          <w:color w:val="000000" w:themeColor="text1"/>
          <w:sz w:val="24"/>
          <w:szCs w:val="24"/>
        </w:rPr>
        <w:t xml:space="preserve"> presents the Nash index, the robustness factor, and the percentage of groundwater extracted from Zones 5 and 2 (illustrated with error bars) for all Pareto-optimal scenarios.</w:t>
      </w:r>
      <w:r w:rsidR="00BC0C20" w:rsidRPr="005049A5">
        <w:rPr>
          <w:rFonts w:asciiTheme="majorBidi" w:hAnsiTheme="majorBidi" w:cstheme="majorBidi"/>
          <w:color w:val="000000" w:themeColor="text1"/>
          <w:sz w:val="24"/>
          <w:szCs w:val="24"/>
        </w:rPr>
        <w:t xml:space="preserve"> </w:t>
      </w:r>
      <w:r w:rsidRPr="005049A5">
        <w:rPr>
          <w:rFonts w:asciiTheme="majorBidi" w:hAnsiTheme="majorBidi" w:cstheme="majorBidi"/>
          <w:color w:val="000000" w:themeColor="text1"/>
          <w:sz w:val="24"/>
          <w:szCs w:val="24"/>
        </w:rPr>
        <w:t>As shown in Fig. 1</w:t>
      </w:r>
      <w:r w:rsidR="00115393">
        <w:rPr>
          <w:rFonts w:asciiTheme="majorBidi" w:hAnsiTheme="majorBidi" w:cstheme="majorBidi"/>
          <w:color w:val="000000" w:themeColor="text1"/>
          <w:sz w:val="24"/>
          <w:szCs w:val="24"/>
        </w:rPr>
        <w:t>2</w:t>
      </w:r>
      <w:r w:rsidRPr="005049A5">
        <w:rPr>
          <w:rFonts w:asciiTheme="majorBidi" w:hAnsiTheme="majorBidi" w:cstheme="majorBidi"/>
          <w:color w:val="000000" w:themeColor="text1"/>
          <w:sz w:val="24"/>
          <w:szCs w:val="24"/>
        </w:rPr>
        <w:t xml:space="preserve">, the robustness factor of the optimal scenarios and the total pumping rate from Zones 5 and 2 </w:t>
      </w:r>
      <m:oMath>
        <m:d>
          <m:dPr>
            <m:sepChr m:val="+"/>
            <m:ctrlPr>
              <w:rPr>
                <w:rFonts w:ascii="Cambria Math" w:hAnsi="Cambria Math" w:cstheme="majorBidi"/>
                <w:color w:val="000000" w:themeColor="text1"/>
                <w:sz w:val="24"/>
                <w:szCs w:val="24"/>
              </w:rPr>
            </m:ctrlPr>
          </m:dPr>
          <m:e>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5</m:t>
                </m:r>
              </m:sub>
            </m:sSub>
          </m:e>
          <m:e>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m:rPr>
                    <m:sty m:val="p"/>
                  </m:rPr>
                  <w:rPr>
                    <w:rFonts w:ascii="Cambria Math" w:hAnsi="Cambria Math" w:cstheme="majorBidi"/>
                    <w:color w:val="000000" w:themeColor="text1"/>
                    <w:sz w:val="24"/>
                    <w:szCs w:val="24"/>
                  </w:rPr>
                  <m:t>2</m:t>
                </m:r>
              </m:sub>
            </m:sSub>
          </m:e>
        </m:d>
        <m:r>
          <m:rPr>
            <m:sty m:val="p"/>
          </m:rPr>
          <w:rPr>
            <w:rFonts w:ascii="Cambria Math" w:hAnsi="Cambria Math" w:cstheme="majorBidi"/>
            <w:color w:val="000000" w:themeColor="text1"/>
            <w:sz w:val="24"/>
            <w:szCs w:val="24"/>
          </w:rPr>
          <m:t xml:space="preserve"> </m:t>
        </m:r>
      </m:oMath>
      <w:r w:rsidRPr="005049A5">
        <w:rPr>
          <w:rFonts w:asciiTheme="majorBidi" w:hAnsiTheme="majorBidi" w:cstheme="majorBidi"/>
          <w:color w:val="000000" w:themeColor="text1"/>
          <w:sz w:val="24"/>
          <w:szCs w:val="24"/>
        </w:rPr>
        <w:t xml:space="preserve">exhibit a negative correlation. </w:t>
      </w:r>
      <w:r w:rsidR="00846EE5" w:rsidRPr="005049A5">
        <w:rPr>
          <w:rFonts w:asciiTheme="majorBidi" w:hAnsiTheme="majorBidi" w:cstheme="majorBidi"/>
          <w:color w:val="000000" w:themeColor="text1"/>
          <w:sz w:val="24"/>
          <w:szCs w:val="24"/>
        </w:rPr>
        <w:t>Stakeholder satisfaction, represented by the Nash index, is not strongly correlated with the robustness factor</w:t>
      </w:r>
      <w:r w:rsidR="00B61BD0" w:rsidRPr="005049A5">
        <w:rPr>
          <w:rFonts w:asciiTheme="majorBidi" w:hAnsiTheme="majorBidi" w:cstheme="majorBidi"/>
          <w:color w:val="000000" w:themeColor="text1"/>
          <w:sz w:val="24"/>
          <w:szCs w:val="24"/>
        </w:rPr>
        <w:t>.</w:t>
      </w:r>
      <w:r w:rsidRPr="005049A5">
        <w:rPr>
          <w:rFonts w:asciiTheme="majorBidi" w:hAnsiTheme="majorBidi" w:cstheme="majorBidi"/>
          <w:color w:val="000000" w:themeColor="text1"/>
          <w:sz w:val="24"/>
          <w:szCs w:val="24"/>
        </w:rPr>
        <w:t xml:space="preserve"> This behavior may be attributed to the relatively low uncertainty associated with the Pareto solutions. Furthermore, the advancement of the saltwater intrusion (SI) wedge is strongly influenced by the spatial variability of horizontal hydraulic conductivity within these zones.</w:t>
      </w:r>
    </w:p>
    <w:p w14:paraId="77C64FBE" w14:textId="3039934F" w:rsidR="00846EE5" w:rsidRPr="005049A5" w:rsidRDefault="00846EE5" w:rsidP="009B437D">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The results </w:t>
      </w:r>
      <w:r w:rsidR="00292E8E" w:rsidRPr="005049A5">
        <w:rPr>
          <w:rFonts w:asciiTheme="majorBidi" w:hAnsiTheme="majorBidi" w:cstheme="majorBidi"/>
          <w:color w:val="000000" w:themeColor="text1"/>
          <w:sz w:val="24"/>
          <w:szCs w:val="24"/>
        </w:rPr>
        <w:t>indicate</w:t>
      </w:r>
      <w:r w:rsidRPr="005049A5">
        <w:rPr>
          <w:rFonts w:asciiTheme="majorBidi" w:hAnsiTheme="majorBidi" w:cstheme="majorBidi"/>
          <w:color w:val="000000" w:themeColor="text1"/>
          <w:sz w:val="24"/>
          <w:szCs w:val="24"/>
        </w:rPr>
        <w:t xml:space="preserve"> that scenarios achieving high levels of stakeholder acceptance do not necessarily provide the highest resilience to parameter uncertainty. In contrast, scenarios associated with larger groundwater abstraction from the coastal zones generally tend to exhibit lower robustness values, reflecting the greater sensitivity of saltwater intrusion dynamics to pumping stresses in these vulnerable areas. This behavior is consistent with the strong influence </w:t>
      </w:r>
      <w:r w:rsidRPr="005049A5">
        <w:rPr>
          <w:rFonts w:asciiTheme="majorBidi" w:hAnsiTheme="majorBidi" w:cstheme="majorBidi"/>
          <w:color w:val="000000" w:themeColor="text1"/>
          <w:sz w:val="24"/>
          <w:szCs w:val="24"/>
        </w:rPr>
        <w:lastRenderedPageBreak/>
        <w:t>of horizontal hydraulic conductivity uncertainty on the advancement of the saltwater intrusion front.</w:t>
      </w:r>
    </w:p>
    <w:p w14:paraId="3ECCF998" w14:textId="4D1800AA" w:rsidR="003E7DD5" w:rsidRPr="005049A5" w:rsidRDefault="009B437D" w:rsidP="003E7DD5">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Overall, </w:t>
      </w:r>
      <w:r w:rsidR="00A54058" w:rsidRPr="005049A5">
        <w:rPr>
          <w:rFonts w:asciiTheme="majorBidi" w:hAnsiTheme="majorBidi" w:cstheme="majorBidi"/>
          <w:color w:val="000000" w:themeColor="text1"/>
          <w:sz w:val="24"/>
          <w:szCs w:val="24"/>
        </w:rPr>
        <w:t>three</w:t>
      </w:r>
      <w:r w:rsidRPr="005049A5">
        <w:rPr>
          <w:rFonts w:asciiTheme="majorBidi" w:hAnsiTheme="majorBidi" w:cstheme="majorBidi"/>
          <w:color w:val="000000" w:themeColor="text1"/>
          <w:sz w:val="24"/>
          <w:szCs w:val="24"/>
        </w:rPr>
        <w:t xml:space="preserve"> scenarios </w:t>
      </w:r>
      <w:r w:rsidR="002F2A30" w:rsidRPr="005049A5">
        <w:rPr>
          <w:rFonts w:asciiTheme="majorBidi" w:hAnsiTheme="majorBidi" w:cstheme="majorBidi"/>
          <w:color w:val="000000" w:themeColor="text1"/>
          <w:sz w:val="24"/>
          <w:szCs w:val="24"/>
        </w:rPr>
        <w:t>(highlighted in Fig. 1</w:t>
      </w:r>
      <w:r w:rsidR="00115393">
        <w:rPr>
          <w:rFonts w:asciiTheme="majorBidi" w:hAnsiTheme="majorBidi" w:cstheme="majorBidi"/>
          <w:color w:val="000000" w:themeColor="text1"/>
          <w:sz w:val="24"/>
          <w:szCs w:val="24"/>
        </w:rPr>
        <w:t>2</w:t>
      </w:r>
      <w:r w:rsidR="002F2A30" w:rsidRPr="005049A5">
        <w:rPr>
          <w:rFonts w:asciiTheme="majorBidi" w:hAnsiTheme="majorBidi" w:cstheme="majorBidi"/>
          <w:color w:val="000000" w:themeColor="text1"/>
          <w:sz w:val="24"/>
          <w:szCs w:val="24"/>
        </w:rPr>
        <w:t xml:space="preserve">) </w:t>
      </w:r>
      <w:r w:rsidRPr="005049A5">
        <w:rPr>
          <w:rFonts w:asciiTheme="majorBidi" w:hAnsiTheme="majorBidi" w:cstheme="majorBidi"/>
          <w:color w:val="000000" w:themeColor="text1"/>
          <w:sz w:val="24"/>
          <w:szCs w:val="24"/>
        </w:rPr>
        <w:t xml:space="preserve">with relatively high Nash index values are identified as superior alternatives, although no single scenario clearly dominates in terms of robustness. </w:t>
      </w:r>
    </w:p>
    <w:p w14:paraId="2A6264AD" w14:textId="77777777" w:rsidR="003E7DD5" w:rsidRPr="005049A5" w:rsidRDefault="003E7DD5" w:rsidP="003E7DD5">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Although Scenarios 73 and 79 achieve high stakeholder satisfaction, their robustness values are lower than that of Scenario 17. Consequently, Scenario 17 is identified as the preferred compromise solution within the Conflict Resolution Nash (CRN) framework because it combines a high Nash index with a comparatively higher level of robustness under uncertainty.</w:t>
      </w:r>
    </w:p>
    <w:p w14:paraId="654E262B" w14:textId="291FF8DE" w:rsidR="003E7DD5" w:rsidRPr="005049A5" w:rsidRDefault="003E7DD5" w:rsidP="009B437D">
      <w:pPr>
        <w:spacing w:line="240" w:lineRule="auto"/>
        <w:jc w:val="both"/>
        <w:rPr>
          <w:rFonts w:asciiTheme="majorBidi" w:hAnsiTheme="majorBidi" w:cstheme="majorBidi"/>
          <w:sz w:val="24"/>
          <w:szCs w:val="24"/>
        </w:rPr>
      </w:pPr>
      <w:r w:rsidRPr="005049A5">
        <w:rPr>
          <w:rFonts w:asciiTheme="majorBidi" w:hAnsiTheme="majorBidi" w:cstheme="majorBidi"/>
          <w:sz w:val="24"/>
          <w:szCs w:val="24"/>
        </w:rPr>
        <w:t xml:space="preserve"> </w:t>
      </w:r>
    </w:p>
    <w:p w14:paraId="77C3F81B" w14:textId="11ECFF62" w:rsidR="003E7DD5" w:rsidRPr="005049A5" w:rsidRDefault="003E7DD5" w:rsidP="009B437D">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Overall, the CRN analysis confirms that Scenarios 73 and 79 remain attractive management alternatives; however, Scenario 17 provides the best balance between stakeholder satisfaction and robustness, making it the most resilient option for long-term groundwater management under uncertain aquifer conditions.</w:t>
      </w:r>
    </w:p>
    <w:p w14:paraId="2560750A" w14:textId="77777777" w:rsidR="000D5F14" w:rsidRPr="005049A5" w:rsidRDefault="000D5F14" w:rsidP="000D5F14">
      <w:pPr>
        <w:spacing w:before="480" w:after="120" w:line="480" w:lineRule="auto"/>
        <w:outlineLvl w:val="1"/>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Supplementary Tables and Figures</w:t>
      </w:r>
    </w:p>
    <w:p w14:paraId="0076BD41" w14:textId="4159D725" w:rsidR="000D5F14" w:rsidRPr="005049A5" w:rsidRDefault="000D5F14" w:rsidP="000D5F14">
      <w:pPr>
        <w:spacing w:line="480" w:lineRule="auto"/>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Table S1</w:t>
      </w:r>
      <w:r w:rsidR="008E162C" w:rsidRPr="005049A5">
        <w:rPr>
          <w:rFonts w:asciiTheme="majorBidi" w:hAnsiTheme="majorBidi" w:cstheme="majorBidi"/>
          <w:color w:val="000000" w:themeColor="text1"/>
          <w:sz w:val="24"/>
          <w:szCs w:val="24"/>
        </w:rPr>
        <w:t>.</w:t>
      </w:r>
      <w:r w:rsidRPr="005049A5">
        <w:rPr>
          <w:rFonts w:asciiTheme="majorBidi" w:hAnsiTheme="majorBidi" w:cstheme="majorBidi"/>
          <w:color w:val="000000" w:themeColor="text1"/>
          <w:sz w:val="24"/>
          <w:szCs w:val="24"/>
        </w:rPr>
        <w:t xml:space="preserve"> Details of information regarding pumping wells in the management zone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992D60" w:rsidRPr="005049A5" w14:paraId="49DA9AE7" w14:textId="77777777" w:rsidTr="00992D60">
        <w:tc>
          <w:tcPr>
            <w:tcW w:w="1335" w:type="dxa"/>
            <w:tcBorders>
              <w:top w:val="single" w:sz="4" w:space="0" w:color="auto"/>
              <w:bottom w:val="single" w:sz="4" w:space="0" w:color="auto"/>
            </w:tcBorders>
            <w:vAlign w:val="bottom"/>
          </w:tcPr>
          <w:p w14:paraId="5036B92B" w14:textId="6FD04FED"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X-Coordinate (</w:t>
            </w:r>
            <m:oMath>
              <m:r>
                <w:rPr>
                  <w:rFonts w:ascii="Cambria Math" w:hAnsi="Cambria Math" w:cstheme="majorBidi"/>
                  <w:color w:val="000000" w:themeColor="text1"/>
                  <w:sz w:val="20"/>
                  <w:szCs w:val="20"/>
                </w:rPr>
                <m:t>m</m:t>
              </m:r>
            </m:oMath>
            <w:r w:rsidRPr="005049A5">
              <w:rPr>
                <w:rFonts w:asciiTheme="majorBidi" w:hAnsiTheme="majorBidi" w:cstheme="majorBidi"/>
                <w:color w:val="000000" w:themeColor="text1"/>
                <w:sz w:val="20"/>
                <w:szCs w:val="20"/>
              </w:rPr>
              <w:t>)</w:t>
            </w:r>
          </w:p>
        </w:tc>
        <w:tc>
          <w:tcPr>
            <w:tcW w:w="1335" w:type="dxa"/>
            <w:tcBorders>
              <w:top w:val="single" w:sz="4" w:space="0" w:color="auto"/>
              <w:bottom w:val="single" w:sz="4" w:space="0" w:color="auto"/>
            </w:tcBorders>
            <w:vAlign w:val="bottom"/>
          </w:tcPr>
          <w:p w14:paraId="5E6A7465" w14:textId="25973162"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Y-Coordinate (</w:t>
            </w:r>
            <m:oMath>
              <m:r>
                <w:rPr>
                  <w:rFonts w:ascii="Cambria Math" w:hAnsi="Cambria Math" w:cstheme="majorBidi"/>
                  <w:color w:val="000000" w:themeColor="text1"/>
                  <w:sz w:val="20"/>
                  <w:szCs w:val="20"/>
                </w:rPr>
                <m:t>m</m:t>
              </m:r>
            </m:oMath>
            <w:r w:rsidRPr="005049A5">
              <w:rPr>
                <w:rFonts w:asciiTheme="majorBidi" w:hAnsiTheme="majorBidi" w:cstheme="majorBidi"/>
                <w:color w:val="000000" w:themeColor="text1"/>
                <w:sz w:val="20"/>
                <w:szCs w:val="20"/>
              </w:rPr>
              <w:t>)</w:t>
            </w:r>
          </w:p>
        </w:tc>
        <w:tc>
          <w:tcPr>
            <w:tcW w:w="1336" w:type="dxa"/>
            <w:tcBorders>
              <w:top w:val="single" w:sz="4" w:space="0" w:color="auto"/>
              <w:bottom w:val="single" w:sz="4" w:space="0" w:color="auto"/>
            </w:tcBorders>
            <w:vAlign w:val="bottom"/>
          </w:tcPr>
          <w:p w14:paraId="3500355D" w14:textId="344E40DD"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Pumping Rate (</w:t>
            </w:r>
            <m:oMath>
              <m:sSup>
                <m:sSupPr>
                  <m:ctrlPr>
                    <w:rPr>
                      <w:rFonts w:ascii="Cambria Math" w:hAnsi="Cambria Math" w:cstheme="majorBidi"/>
                      <w:i/>
                      <w:color w:val="000000" w:themeColor="text1"/>
                      <w:sz w:val="20"/>
                      <w:szCs w:val="20"/>
                    </w:rPr>
                  </m:ctrlPr>
                </m:sSupPr>
                <m:e>
                  <m:r>
                    <w:rPr>
                      <w:rFonts w:ascii="Cambria Math" w:hAnsi="Cambria Math" w:cstheme="majorBidi"/>
                      <w:color w:val="000000" w:themeColor="text1"/>
                      <w:sz w:val="20"/>
                      <w:szCs w:val="20"/>
                    </w:rPr>
                    <m:t>m</m:t>
                  </m:r>
                </m:e>
                <m:sup>
                  <m:r>
                    <w:rPr>
                      <w:rFonts w:ascii="Cambria Math" w:hAnsi="Cambria Math" w:cstheme="majorBidi"/>
                      <w:color w:val="000000" w:themeColor="text1"/>
                      <w:sz w:val="20"/>
                      <w:szCs w:val="20"/>
                    </w:rPr>
                    <m:t>3</m:t>
                  </m:r>
                </m:sup>
              </m:sSup>
              <m:r>
                <w:rPr>
                  <w:rFonts w:ascii="Cambria Math" w:hAnsi="Cambria Math" w:cstheme="majorBidi"/>
                  <w:color w:val="000000" w:themeColor="text1"/>
                  <w:sz w:val="20"/>
                  <w:szCs w:val="20"/>
                </w:rPr>
                <m:t>/day</m:t>
              </m:r>
            </m:oMath>
            <w:r w:rsidRPr="005049A5">
              <w:rPr>
                <w:rFonts w:asciiTheme="majorBidi" w:hAnsiTheme="majorBidi" w:cstheme="majorBidi"/>
                <w:color w:val="000000" w:themeColor="text1"/>
                <w:sz w:val="20"/>
                <w:szCs w:val="20"/>
              </w:rPr>
              <w:t>)</w:t>
            </w:r>
          </w:p>
        </w:tc>
        <w:tc>
          <w:tcPr>
            <w:tcW w:w="1336" w:type="dxa"/>
            <w:tcBorders>
              <w:top w:val="single" w:sz="4" w:space="0" w:color="auto"/>
              <w:bottom w:val="single" w:sz="4" w:space="0" w:color="auto"/>
            </w:tcBorders>
            <w:vAlign w:val="bottom"/>
          </w:tcPr>
          <w:p w14:paraId="640BEF20" w14:textId="391B23F8"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Screen elevation (</w:t>
            </w:r>
            <m:oMath>
              <m:r>
                <w:rPr>
                  <w:rFonts w:ascii="Cambria Math" w:hAnsi="Cambria Math" w:cstheme="majorBidi"/>
                  <w:color w:val="000000" w:themeColor="text1"/>
                  <w:sz w:val="20"/>
                  <w:szCs w:val="20"/>
                </w:rPr>
                <m:t>m</m:t>
              </m:r>
            </m:oMath>
            <w:r w:rsidRPr="005049A5">
              <w:rPr>
                <w:rFonts w:asciiTheme="majorBidi" w:hAnsiTheme="majorBidi" w:cstheme="majorBidi"/>
                <w:color w:val="000000" w:themeColor="text1"/>
                <w:sz w:val="20"/>
                <w:szCs w:val="20"/>
              </w:rPr>
              <w:t>)</w:t>
            </w:r>
          </w:p>
        </w:tc>
        <w:tc>
          <w:tcPr>
            <w:tcW w:w="1336" w:type="dxa"/>
            <w:tcBorders>
              <w:top w:val="single" w:sz="4" w:space="0" w:color="auto"/>
              <w:bottom w:val="single" w:sz="4" w:space="0" w:color="auto"/>
            </w:tcBorders>
            <w:vAlign w:val="bottom"/>
          </w:tcPr>
          <w:p w14:paraId="38E17D43" w14:textId="613FB815"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Distance from MP1 (</w:t>
            </w:r>
            <m:oMath>
              <m:r>
                <w:rPr>
                  <w:rFonts w:ascii="Cambria Math" w:hAnsi="Cambria Math" w:cstheme="majorBidi"/>
                  <w:color w:val="000000" w:themeColor="text1"/>
                  <w:sz w:val="20"/>
                  <w:szCs w:val="20"/>
                </w:rPr>
                <m:t>km</m:t>
              </m:r>
            </m:oMath>
            <w:r w:rsidRPr="005049A5">
              <w:rPr>
                <w:rFonts w:asciiTheme="majorBidi" w:hAnsiTheme="majorBidi" w:cstheme="majorBidi"/>
                <w:color w:val="000000" w:themeColor="text1"/>
                <w:sz w:val="20"/>
                <w:szCs w:val="20"/>
              </w:rPr>
              <w:t>)</w:t>
            </w:r>
          </w:p>
        </w:tc>
        <w:tc>
          <w:tcPr>
            <w:tcW w:w="1336" w:type="dxa"/>
            <w:tcBorders>
              <w:top w:val="single" w:sz="4" w:space="0" w:color="auto"/>
              <w:bottom w:val="single" w:sz="4" w:space="0" w:color="auto"/>
            </w:tcBorders>
            <w:vAlign w:val="bottom"/>
          </w:tcPr>
          <w:p w14:paraId="3D8F36A0" w14:textId="6485F969"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Distance from MP2 (</w:t>
            </w:r>
            <m:oMath>
              <m:r>
                <w:rPr>
                  <w:rFonts w:ascii="Cambria Math" w:hAnsi="Cambria Math" w:cstheme="majorBidi"/>
                  <w:color w:val="000000" w:themeColor="text1"/>
                  <w:sz w:val="20"/>
                  <w:szCs w:val="20"/>
                </w:rPr>
                <m:t>km</m:t>
              </m:r>
            </m:oMath>
            <w:r w:rsidRPr="005049A5">
              <w:rPr>
                <w:rFonts w:asciiTheme="majorBidi" w:hAnsiTheme="majorBidi" w:cstheme="majorBidi"/>
                <w:color w:val="000000" w:themeColor="text1"/>
                <w:sz w:val="20"/>
                <w:szCs w:val="20"/>
              </w:rPr>
              <w:t>)</w:t>
            </w:r>
          </w:p>
        </w:tc>
        <w:tc>
          <w:tcPr>
            <w:tcW w:w="1336" w:type="dxa"/>
            <w:tcBorders>
              <w:top w:val="single" w:sz="4" w:space="0" w:color="auto"/>
              <w:bottom w:val="single" w:sz="4" w:space="0" w:color="auto"/>
            </w:tcBorders>
            <w:vAlign w:val="bottom"/>
          </w:tcPr>
          <w:p w14:paraId="3A2F764F" w14:textId="02BE0DAF" w:rsidR="00992D60" w:rsidRPr="005049A5" w:rsidRDefault="00992D60" w:rsidP="00992D60">
            <w:pPr>
              <w:jc w:val="center"/>
              <w:rPr>
                <w:rFonts w:asciiTheme="majorBidi" w:hAnsiTheme="majorBidi" w:cstheme="majorBidi"/>
                <w:color w:val="000000" w:themeColor="text1"/>
                <w:sz w:val="20"/>
                <w:szCs w:val="20"/>
              </w:rPr>
            </w:pPr>
            <w:r w:rsidRPr="005049A5">
              <w:rPr>
                <w:rFonts w:asciiTheme="majorBidi" w:hAnsiTheme="majorBidi" w:cstheme="majorBidi"/>
                <w:color w:val="000000" w:themeColor="text1"/>
                <w:sz w:val="20"/>
                <w:szCs w:val="20"/>
              </w:rPr>
              <w:t>Distance from MP3 (</w:t>
            </w:r>
            <m:oMath>
              <m:r>
                <w:rPr>
                  <w:rFonts w:ascii="Cambria Math" w:hAnsi="Cambria Math" w:cstheme="majorBidi"/>
                  <w:color w:val="000000" w:themeColor="text1"/>
                  <w:sz w:val="20"/>
                  <w:szCs w:val="20"/>
                </w:rPr>
                <m:t>km</m:t>
              </m:r>
            </m:oMath>
            <w:r w:rsidRPr="005049A5">
              <w:rPr>
                <w:rFonts w:asciiTheme="majorBidi" w:hAnsiTheme="majorBidi" w:cstheme="majorBidi"/>
                <w:color w:val="000000" w:themeColor="text1"/>
                <w:sz w:val="20"/>
                <w:szCs w:val="20"/>
              </w:rPr>
              <w:t>)</w:t>
            </w:r>
          </w:p>
        </w:tc>
      </w:tr>
      <w:tr w:rsidR="00992D60" w:rsidRPr="005049A5" w14:paraId="4304E3D7" w14:textId="77777777" w:rsidTr="00992D60">
        <w:tc>
          <w:tcPr>
            <w:tcW w:w="1335" w:type="dxa"/>
            <w:tcBorders>
              <w:top w:val="single" w:sz="4" w:space="0" w:color="auto"/>
            </w:tcBorders>
          </w:tcPr>
          <w:p w14:paraId="036E851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514219</w:t>
            </w:r>
          </w:p>
        </w:tc>
        <w:tc>
          <w:tcPr>
            <w:tcW w:w="1335" w:type="dxa"/>
            <w:tcBorders>
              <w:top w:val="single" w:sz="4" w:space="0" w:color="auto"/>
            </w:tcBorders>
          </w:tcPr>
          <w:p w14:paraId="41F50AD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3830768</w:t>
            </w:r>
          </w:p>
        </w:tc>
        <w:tc>
          <w:tcPr>
            <w:tcW w:w="1336" w:type="dxa"/>
            <w:tcBorders>
              <w:top w:val="single" w:sz="4" w:space="0" w:color="auto"/>
            </w:tcBorders>
          </w:tcPr>
          <w:p w14:paraId="70ACBBA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Borders>
              <w:top w:val="single" w:sz="4" w:space="0" w:color="auto"/>
            </w:tcBorders>
          </w:tcPr>
          <w:p w14:paraId="2DA7092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839.0</w:t>
            </w:r>
          </w:p>
        </w:tc>
        <w:tc>
          <w:tcPr>
            <w:tcW w:w="1336" w:type="dxa"/>
            <w:tcBorders>
              <w:top w:val="single" w:sz="4" w:space="0" w:color="auto"/>
            </w:tcBorders>
          </w:tcPr>
          <w:p w14:paraId="7C17B63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c>
          <w:tcPr>
            <w:tcW w:w="1336" w:type="dxa"/>
            <w:tcBorders>
              <w:top w:val="single" w:sz="4" w:space="0" w:color="auto"/>
            </w:tcBorders>
          </w:tcPr>
          <w:p w14:paraId="34B68F5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3.6</w:t>
            </w:r>
          </w:p>
        </w:tc>
        <w:tc>
          <w:tcPr>
            <w:tcW w:w="1336" w:type="dxa"/>
            <w:tcBorders>
              <w:top w:val="single" w:sz="4" w:space="0" w:color="auto"/>
            </w:tcBorders>
          </w:tcPr>
          <w:p w14:paraId="5AA6909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3.5</w:t>
            </w:r>
          </w:p>
        </w:tc>
      </w:tr>
      <w:tr w:rsidR="00992D60" w:rsidRPr="005049A5" w14:paraId="478DC742" w14:textId="77777777" w:rsidTr="00992D60">
        <w:tc>
          <w:tcPr>
            <w:tcW w:w="1335" w:type="dxa"/>
          </w:tcPr>
          <w:p w14:paraId="2DA58EC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514219</w:t>
            </w:r>
          </w:p>
        </w:tc>
        <w:tc>
          <w:tcPr>
            <w:tcW w:w="1335" w:type="dxa"/>
          </w:tcPr>
          <w:p w14:paraId="4363B38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3829768</w:t>
            </w:r>
          </w:p>
        </w:tc>
        <w:tc>
          <w:tcPr>
            <w:tcW w:w="1336" w:type="dxa"/>
          </w:tcPr>
          <w:p w14:paraId="62EA005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1324</w:t>
            </w:r>
          </w:p>
        </w:tc>
        <w:tc>
          <w:tcPr>
            <w:tcW w:w="1336" w:type="dxa"/>
          </w:tcPr>
          <w:p w14:paraId="461C682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839.0</w:t>
            </w:r>
          </w:p>
        </w:tc>
        <w:tc>
          <w:tcPr>
            <w:tcW w:w="1336" w:type="dxa"/>
          </w:tcPr>
          <w:p w14:paraId="4AD4190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4.3</w:t>
            </w:r>
          </w:p>
        </w:tc>
        <w:tc>
          <w:tcPr>
            <w:tcW w:w="1336" w:type="dxa"/>
          </w:tcPr>
          <w:p w14:paraId="45D1D7B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3.2</w:t>
            </w:r>
          </w:p>
        </w:tc>
        <w:tc>
          <w:tcPr>
            <w:tcW w:w="1336" w:type="dxa"/>
          </w:tcPr>
          <w:p w14:paraId="1E4E93E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2.5</w:t>
            </w:r>
          </w:p>
        </w:tc>
      </w:tr>
      <w:tr w:rsidR="00992D60" w:rsidRPr="005049A5" w14:paraId="7BECFD63" w14:textId="77777777" w:rsidTr="00992D60">
        <w:tc>
          <w:tcPr>
            <w:tcW w:w="1335" w:type="dxa"/>
          </w:tcPr>
          <w:p w14:paraId="252218D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513719</w:t>
            </w:r>
          </w:p>
        </w:tc>
        <w:tc>
          <w:tcPr>
            <w:tcW w:w="1335" w:type="dxa"/>
          </w:tcPr>
          <w:p w14:paraId="28202FE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3833268</w:t>
            </w:r>
          </w:p>
        </w:tc>
        <w:tc>
          <w:tcPr>
            <w:tcW w:w="1336" w:type="dxa"/>
          </w:tcPr>
          <w:p w14:paraId="75DB4A9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78C8BB1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840.0</w:t>
            </w:r>
          </w:p>
        </w:tc>
        <w:tc>
          <w:tcPr>
            <w:tcW w:w="1336" w:type="dxa"/>
          </w:tcPr>
          <w:p w14:paraId="47BDA17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w:t>
            </w:r>
          </w:p>
        </w:tc>
        <w:tc>
          <w:tcPr>
            <w:tcW w:w="1336" w:type="dxa"/>
          </w:tcPr>
          <w:p w14:paraId="50E7484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w:t>
            </w:r>
          </w:p>
        </w:tc>
        <w:tc>
          <w:tcPr>
            <w:tcW w:w="1336" w:type="dxa"/>
          </w:tcPr>
          <w:p w14:paraId="53CD095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5.9</w:t>
            </w:r>
          </w:p>
        </w:tc>
      </w:tr>
      <w:tr w:rsidR="00992D60" w:rsidRPr="005049A5" w14:paraId="74A1818C" w14:textId="77777777" w:rsidTr="00992D60">
        <w:tc>
          <w:tcPr>
            <w:tcW w:w="1335" w:type="dxa"/>
          </w:tcPr>
          <w:p w14:paraId="4DC1BF8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513719</w:t>
            </w:r>
          </w:p>
        </w:tc>
        <w:tc>
          <w:tcPr>
            <w:tcW w:w="1335" w:type="dxa"/>
          </w:tcPr>
          <w:p w14:paraId="1CDE05A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3832768</w:t>
            </w:r>
          </w:p>
        </w:tc>
        <w:tc>
          <w:tcPr>
            <w:tcW w:w="1336" w:type="dxa"/>
          </w:tcPr>
          <w:p w14:paraId="0C8B761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551</w:t>
            </w:r>
          </w:p>
        </w:tc>
        <w:tc>
          <w:tcPr>
            <w:tcW w:w="1336" w:type="dxa"/>
          </w:tcPr>
          <w:p w14:paraId="5D3E207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840.0</w:t>
            </w:r>
          </w:p>
        </w:tc>
        <w:tc>
          <w:tcPr>
            <w:tcW w:w="1336" w:type="dxa"/>
          </w:tcPr>
          <w:p w14:paraId="336FE2A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3.6</w:t>
            </w:r>
          </w:p>
        </w:tc>
        <w:tc>
          <w:tcPr>
            <w:tcW w:w="1336" w:type="dxa"/>
          </w:tcPr>
          <w:p w14:paraId="6656D25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4.7</w:t>
            </w:r>
          </w:p>
        </w:tc>
        <w:tc>
          <w:tcPr>
            <w:tcW w:w="1336" w:type="dxa"/>
          </w:tcPr>
          <w:p w14:paraId="2BD0643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5.4</w:t>
            </w:r>
          </w:p>
        </w:tc>
      </w:tr>
      <w:tr w:rsidR="00992D60" w:rsidRPr="005049A5" w14:paraId="462D57C5" w14:textId="77777777" w:rsidTr="00992D60">
        <w:tc>
          <w:tcPr>
            <w:tcW w:w="1335" w:type="dxa"/>
          </w:tcPr>
          <w:p w14:paraId="72F3C37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513719</w:t>
            </w:r>
          </w:p>
        </w:tc>
        <w:tc>
          <w:tcPr>
            <w:tcW w:w="1335" w:type="dxa"/>
          </w:tcPr>
          <w:p w14:paraId="0C9E330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3829268</w:t>
            </w:r>
          </w:p>
        </w:tc>
        <w:tc>
          <w:tcPr>
            <w:tcW w:w="1336" w:type="dxa"/>
          </w:tcPr>
          <w:p w14:paraId="2C19419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1036</w:t>
            </w:r>
          </w:p>
        </w:tc>
        <w:tc>
          <w:tcPr>
            <w:tcW w:w="1336" w:type="dxa"/>
          </w:tcPr>
          <w:p w14:paraId="5FF5AC0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840.0</w:t>
            </w:r>
          </w:p>
        </w:tc>
        <w:tc>
          <w:tcPr>
            <w:tcW w:w="1336" w:type="dxa"/>
          </w:tcPr>
          <w:p w14:paraId="6ED5332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4.1</w:t>
            </w:r>
          </w:p>
        </w:tc>
        <w:tc>
          <w:tcPr>
            <w:tcW w:w="1336" w:type="dxa"/>
          </w:tcPr>
          <w:p w14:paraId="04192CC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2.6</w:t>
            </w:r>
          </w:p>
        </w:tc>
        <w:tc>
          <w:tcPr>
            <w:tcW w:w="1336" w:type="dxa"/>
          </w:tcPr>
          <w:p w14:paraId="54D68EB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1.9</w:t>
            </w:r>
          </w:p>
        </w:tc>
      </w:tr>
      <w:tr w:rsidR="00992D60" w:rsidRPr="005049A5" w14:paraId="5D9FFD86" w14:textId="77777777" w:rsidTr="00992D60">
        <w:tc>
          <w:tcPr>
            <w:tcW w:w="1335" w:type="dxa"/>
          </w:tcPr>
          <w:p w14:paraId="548D0C3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513719</w:t>
            </w:r>
          </w:p>
        </w:tc>
        <w:tc>
          <w:tcPr>
            <w:tcW w:w="1335" w:type="dxa"/>
          </w:tcPr>
          <w:p w14:paraId="421B5AA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2E72628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7539EFE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840.0</w:t>
            </w:r>
          </w:p>
        </w:tc>
        <w:tc>
          <w:tcPr>
            <w:tcW w:w="1336" w:type="dxa"/>
          </w:tcPr>
          <w:p w14:paraId="4AB4CF6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4.4</w:t>
            </w:r>
          </w:p>
        </w:tc>
        <w:tc>
          <w:tcPr>
            <w:tcW w:w="1336" w:type="dxa"/>
          </w:tcPr>
          <w:p w14:paraId="15865B1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2.6</w:t>
            </w:r>
          </w:p>
        </w:tc>
        <w:tc>
          <w:tcPr>
            <w:tcW w:w="1336" w:type="dxa"/>
          </w:tcPr>
          <w:p w14:paraId="5E61810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r>
      <w:tr w:rsidR="00992D60" w:rsidRPr="005049A5" w14:paraId="4109FF2D" w14:textId="77777777" w:rsidTr="00992D60">
        <w:tc>
          <w:tcPr>
            <w:tcW w:w="1335" w:type="dxa"/>
          </w:tcPr>
          <w:p w14:paraId="5DCDF3E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513719</w:t>
            </w:r>
          </w:p>
        </w:tc>
        <w:tc>
          <w:tcPr>
            <w:tcW w:w="1335" w:type="dxa"/>
          </w:tcPr>
          <w:p w14:paraId="411349F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3827268</w:t>
            </w:r>
          </w:p>
        </w:tc>
        <w:tc>
          <w:tcPr>
            <w:tcW w:w="1336" w:type="dxa"/>
          </w:tcPr>
          <w:p w14:paraId="1C09B9D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1483</w:t>
            </w:r>
          </w:p>
        </w:tc>
        <w:tc>
          <w:tcPr>
            <w:tcW w:w="1336" w:type="dxa"/>
          </w:tcPr>
          <w:p w14:paraId="3C2C160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840.0</w:t>
            </w:r>
          </w:p>
        </w:tc>
        <w:tc>
          <w:tcPr>
            <w:tcW w:w="1336" w:type="dxa"/>
          </w:tcPr>
          <w:p w14:paraId="02569E2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5.5</w:t>
            </w:r>
          </w:p>
        </w:tc>
        <w:tc>
          <w:tcPr>
            <w:tcW w:w="1336" w:type="dxa"/>
          </w:tcPr>
          <w:p w14:paraId="4FFD34A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3FDA9EC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0.2</w:t>
            </w:r>
          </w:p>
        </w:tc>
      </w:tr>
      <w:tr w:rsidR="00992D60" w:rsidRPr="005049A5" w14:paraId="2CAFC0F5" w14:textId="77777777" w:rsidTr="00992D60">
        <w:tc>
          <w:tcPr>
            <w:tcW w:w="1335" w:type="dxa"/>
          </w:tcPr>
          <w:p w14:paraId="378F34B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w:t>
            </w:r>
          </w:p>
        </w:tc>
        <w:tc>
          <w:tcPr>
            <w:tcW w:w="1335" w:type="dxa"/>
          </w:tcPr>
          <w:p w14:paraId="0BE73D3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3832268</w:t>
            </w:r>
          </w:p>
        </w:tc>
        <w:tc>
          <w:tcPr>
            <w:tcW w:w="1336" w:type="dxa"/>
          </w:tcPr>
          <w:p w14:paraId="4124E2F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3F23F21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841.5</w:t>
            </w:r>
          </w:p>
        </w:tc>
        <w:tc>
          <w:tcPr>
            <w:tcW w:w="1336" w:type="dxa"/>
          </w:tcPr>
          <w:p w14:paraId="610B972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14B2867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c>
          <w:tcPr>
            <w:tcW w:w="1336" w:type="dxa"/>
          </w:tcPr>
          <w:p w14:paraId="1FDE42A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4.9</w:t>
            </w:r>
          </w:p>
        </w:tc>
      </w:tr>
      <w:tr w:rsidR="00992D60" w:rsidRPr="005049A5" w14:paraId="31187E5D" w14:textId="77777777" w:rsidTr="00992D60">
        <w:tc>
          <w:tcPr>
            <w:tcW w:w="1335" w:type="dxa"/>
          </w:tcPr>
          <w:p w14:paraId="6D8A4AF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w:t>
            </w:r>
          </w:p>
        </w:tc>
        <w:tc>
          <w:tcPr>
            <w:tcW w:w="1335" w:type="dxa"/>
          </w:tcPr>
          <w:p w14:paraId="6D6C0A3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3831768</w:t>
            </w:r>
          </w:p>
        </w:tc>
        <w:tc>
          <w:tcPr>
            <w:tcW w:w="1336" w:type="dxa"/>
          </w:tcPr>
          <w:p w14:paraId="64D13AF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2445</w:t>
            </w:r>
          </w:p>
        </w:tc>
        <w:tc>
          <w:tcPr>
            <w:tcW w:w="1336" w:type="dxa"/>
          </w:tcPr>
          <w:p w14:paraId="49D1201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841.5</w:t>
            </w:r>
          </w:p>
        </w:tc>
        <w:tc>
          <w:tcPr>
            <w:tcW w:w="1336" w:type="dxa"/>
          </w:tcPr>
          <w:p w14:paraId="76C8782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2.9</w:t>
            </w:r>
          </w:p>
        </w:tc>
        <w:tc>
          <w:tcPr>
            <w:tcW w:w="1336" w:type="dxa"/>
          </w:tcPr>
          <w:p w14:paraId="03B5742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3.6</w:t>
            </w:r>
          </w:p>
        </w:tc>
        <w:tc>
          <w:tcPr>
            <w:tcW w:w="1336" w:type="dxa"/>
          </w:tcPr>
          <w:p w14:paraId="6336319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4.4</w:t>
            </w:r>
          </w:p>
        </w:tc>
      </w:tr>
      <w:tr w:rsidR="00992D60" w:rsidRPr="005049A5" w14:paraId="6741109A" w14:textId="77777777" w:rsidTr="00992D60">
        <w:tc>
          <w:tcPr>
            <w:tcW w:w="1335" w:type="dxa"/>
          </w:tcPr>
          <w:p w14:paraId="13B484D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w:t>
            </w:r>
          </w:p>
        </w:tc>
        <w:tc>
          <w:tcPr>
            <w:tcW w:w="1335" w:type="dxa"/>
          </w:tcPr>
          <w:p w14:paraId="0F58D16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3830768</w:t>
            </w:r>
          </w:p>
        </w:tc>
        <w:tc>
          <w:tcPr>
            <w:tcW w:w="1336" w:type="dxa"/>
          </w:tcPr>
          <w:p w14:paraId="5D66E13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1784</w:t>
            </w:r>
          </w:p>
        </w:tc>
        <w:tc>
          <w:tcPr>
            <w:tcW w:w="1336" w:type="dxa"/>
          </w:tcPr>
          <w:p w14:paraId="4EDBEC8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841.5</w:t>
            </w:r>
          </w:p>
        </w:tc>
        <w:tc>
          <w:tcPr>
            <w:tcW w:w="1336" w:type="dxa"/>
          </w:tcPr>
          <w:p w14:paraId="660DCB2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3A38C99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2.8</w:t>
            </w:r>
          </w:p>
        </w:tc>
        <w:tc>
          <w:tcPr>
            <w:tcW w:w="1336" w:type="dxa"/>
          </w:tcPr>
          <w:p w14:paraId="2F9AF8A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3.4</w:t>
            </w:r>
          </w:p>
        </w:tc>
      </w:tr>
      <w:tr w:rsidR="00992D60" w:rsidRPr="005049A5" w14:paraId="204985E8" w14:textId="77777777" w:rsidTr="00992D60">
        <w:tc>
          <w:tcPr>
            <w:tcW w:w="1335" w:type="dxa"/>
          </w:tcPr>
          <w:p w14:paraId="4626D52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w:t>
            </w:r>
          </w:p>
        </w:tc>
        <w:tc>
          <w:tcPr>
            <w:tcW w:w="1335" w:type="dxa"/>
          </w:tcPr>
          <w:p w14:paraId="5ACC715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3828268</w:t>
            </w:r>
          </w:p>
        </w:tc>
        <w:tc>
          <w:tcPr>
            <w:tcW w:w="1336" w:type="dxa"/>
          </w:tcPr>
          <w:p w14:paraId="7025029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719</w:t>
            </w:r>
          </w:p>
        </w:tc>
        <w:tc>
          <w:tcPr>
            <w:tcW w:w="1336" w:type="dxa"/>
          </w:tcPr>
          <w:p w14:paraId="56E0B7C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841.5</w:t>
            </w:r>
          </w:p>
        </w:tc>
        <w:tc>
          <w:tcPr>
            <w:tcW w:w="1336" w:type="dxa"/>
          </w:tcPr>
          <w:p w14:paraId="05F799E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4.5</w:t>
            </w:r>
          </w:p>
        </w:tc>
        <w:tc>
          <w:tcPr>
            <w:tcW w:w="1336" w:type="dxa"/>
          </w:tcPr>
          <w:p w14:paraId="06D8CEE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2.2</w:t>
            </w:r>
          </w:p>
        </w:tc>
        <w:tc>
          <w:tcPr>
            <w:tcW w:w="1336" w:type="dxa"/>
          </w:tcPr>
          <w:p w14:paraId="4686111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0.9</w:t>
            </w:r>
          </w:p>
        </w:tc>
      </w:tr>
      <w:tr w:rsidR="00992D60" w:rsidRPr="005049A5" w14:paraId="413E8352" w14:textId="77777777" w:rsidTr="00992D60">
        <w:tc>
          <w:tcPr>
            <w:tcW w:w="1335" w:type="dxa"/>
          </w:tcPr>
          <w:p w14:paraId="3FA2C8C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w:t>
            </w:r>
          </w:p>
        </w:tc>
        <w:tc>
          <w:tcPr>
            <w:tcW w:w="1335" w:type="dxa"/>
          </w:tcPr>
          <w:p w14:paraId="62FC8C2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3827268</w:t>
            </w:r>
          </w:p>
        </w:tc>
        <w:tc>
          <w:tcPr>
            <w:tcW w:w="1336" w:type="dxa"/>
          </w:tcPr>
          <w:p w14:paraId="0D99673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5118B76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841.5</w:t>
            </w:r>
          </w:p>
        </w:tc>
        <w:tc>
          <w:tcPr>
            <w:tcW w:w="1336" w:type="dxa"/>
          </w:tcPr>
          <w:p w14:paraId="3C40431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5.3</w:t>
            </w:r>
          </w:p>
        </w:tc>
        <w:tc>
          <w:tcPr>
            <w:tcW w:w="1336" w:type="dxa"/>
          </w:tcPr>
          <w:p w14:paraId="085A489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2.6</w:t>
            </w:r>
          </w:p>
        </w:tc>
        <w:tc>
          <w:tcPr>
            <w:tcW w:w="1336" w:type="dxa"/>
          </w:tcPr>
          <w:p w14:paraId="0AA0433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0.3</w:t>
            </w:r>
          </w:p>
        </w:tc>
      </w:tr>
      <w:tr w:rsidR="00992D60" w:rsidRPr="005049A5" w14:paraId="432FC1CF" w14:textId="77777777" w:rsidTr="00992D60">
        <w:tc>
          <w:tcPr>
            <w:tcW w:w="1335" w:type="dxa"/>
          </w:tcPr>
          <w:p w14:paraId="1640B66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w:t>
            </w:r>
          </w:p>
        </w:tc>
        <w:tc>
          <w:tcPr>
            <w:tcW w:w="1335" w:type="dxa"/>
          </w:tcPr>
          <w:p w14:paraId="4BA38B6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3826768</w:t>
            </w:r>
          </w:p>
        </w:tc>
        <w:tc>
          <w:tcPr>
            <w:tcW w:w="1336" w:type="dxa"/>
          </w:tcPr>
          <w:p w14:paraId="5C27C86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1274</w:t>
            </w:r>
          </w:p>
        </w:tc>
        <w:tc>
          <w:tcPr>
            <w:tcW w:w="1336" w:type="dxa"/>
          </w:tcPr>
          <w:p w14:paraId="7D401D6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841.5</w:t>
            </w:r>
          </w:p>
        </w:tc>
        <w:tc>
          <w:tcPr>
            <w:tcW w:w="1336" w:type="dxa"/>
          </w:tcPr>
          <w:p w14:paraId="1FB4567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5.7</w:t>
            </w:r>
          </w:p>
        </w:tc>
        <w:tc>
          <w:tcPr>
            <w:tcW w:w="1336" w:type="dxa"/>
          </w:tcPr>
          <w:p w14:paraId="6466555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44E5E93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0.7</w:t>
            </w:r>
          </w:p>
        </w:tc>
      </w:tr>
      <w:tr w:rsidR="00992D60" w:rsidRPr="005049A5" w14:paraId="1F9F4483" w14:textId="77777777" w:rsidTr="00992D60">
        <w:tc>
          <w:tcPr>
            <w:tcW w:w="1335" w:type="dxa"/>
          </w:tcPr>
          <w:p w14:paraId="1A2B073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512719</w:t>
            </w:r>
          </w:p>
        </w:tc>
        <w:tc>
          <w:tcPr>
            <w:tcW w:w="1335" w:type="dxa"/>
          </w:tcPr>
          <w:p w14:paraId="7FC02A0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3831268</w:t>
            </w:r>
          </w:p>
        </w:tc>
        <w:tc>
          <w:tcPr>
            <w:tcW w:w="1336" w:type="dxa"/>
          </w:tcPr>
          <w:p w14:paraId="0A19747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1262</w:t>
            </w:r>
          </w:p>
        </w:tc>
        <w:tc>
          <w:tcPr>
            <w:tcW w:w="1336" w:type="dxa"/>
          </w:tcPr>
          <w:p w14:paraId="0D94A62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844.0</w:t>
            </w:r>
          </w:p>
        </w:tc>
        <w:tc>
          <w:tcPr>
            <w:tcW w:w="1336" w:type="dxa"/>
          </w:tcPr>
          <w:p w14:paraId="1AB7329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2.5</w:t>
            </w:r>
          </w:p>
        </w:tc>
        <w:tc>
          <w:tcPr>
            <w:tcW w:w="1336" w:type="dxa"/>
          </w:tcPr>
          <w:p w14:paraId="011C671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2.9</w:t>
            </w:r>
          </w:p>
        </w:tc>
        <w:tc>
          <w:tcPr>
            <w:tcW w:w="1336" w:type="dxa"/>
          </w:tcPr>
          <w:p w14:paraId="39AC3CA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r>
      <w:tr w:rsidR="00992D60" w:rsidRPr="005049A5" w14:paraId="6EFBA54D" w14:textId="77777777" w:rsidTr="00992D60">
        <w:tc>
          <w:tcPr>
            <w:tcW w:w="1335" w:type="dxa"/>
          </w:tcPr>
          <w:p w14:paraId="3C1407D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512719</w:t>
            </w:r>
          </w:p>
        </w:tc>
        <w:tc>
          <w:tcPr>
            <w:tcW w:w="1335" w:type="dxa"/>
          </w:tcPr>
          <w:p w14:paraId="677EA4E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3829768</w:t>
            </w:r>
          </w:p>
        </w:tc>
        <w:tc>
          <w:tcPr>
            <w:tcW w:w="1336" w:type="dxa"/>
          </w:tcPr>
          <w:p w14:paraId="008999F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39E4ADB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844.0</w:t>
            </w:r>
          </w:p>
        </w:tc>
        <w:tc>
          <w:tcPr>
            <w:tcW w:w="1336" w:type="dxa"/>
          </w:tcPr>
          <w:p w14:paraId="14E816A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3.1</w:t>
            </w:r>
          </w:p>
        </w:tc>
        <w:tc>
          <w:tcPr>
            <w:tcW w:w="1336" w:type="dxa"/>
          </w:tcPr>
          <w:p w14:paraId="26BAB2B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1.8</w:t>
            </w:r>
          </w:p>
        </w:tc>
        <w:tc>
          <w:tcPr>
            <w:tcW w:w="1336" w:type="dxa"/>
          </w:tcPr>
          <w:p w14:paraId="636684A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2.5</w:t>
            </w:r>
          </w:p>
        </w:tc>
      </w:tr>
      <w:tr w:rsidR="00992D60" w:rsidRPr="005049A5" w14:paraId="604D958C" w14:textId="77777777" w:rsidTr="00992D60">
        <w:tc>
          <w:tcPr>
            <w:tcW w:w="1335" w:type="dxa"/>
          </w:tcPr>
          <w:p w14:paraId="4701626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512719</w:t>
            </w:r>
          </w:p>
        </w:tc>
        <w:tc>
          <w:tcPr>
            <w:tcW w:w="1335" w:type="dxa"/>
          </w:tcPr>
          <w:p w14:paraId="1B27C9D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3828268</w:t>
            </w:r>
          </w:p>
        </w:tc>
        <w:tc>
          <w:tcPr>
            <w:tcW w:w="1336" w:type="dxa"/>
          </w:tcPr>
          <w:p w14:paraId="6076926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3FDB185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844.0</w:t>
            </w:r>
          </w:p>
        </w:tc>
        <w:tc>
          <w:tcPr>
            <w:tcW w:w="1336" w:type="dxa"/>
          </w:tcPr>
          <w:p w14:paraId="5342824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4.1</w:t>
            </w:r>
          </w:p>
        </w:tc>
        <w:tc>
          <w:tcPr>
            <w:tcW w:w="1336" w:type="dxa"/>
          </w:tcPr>
          <w:p w14:paraId="398D87A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1.7</w:t>
            </w:r>
          </w:p>
        </w:tc>
        <w:tc>
          <w:tcPr>
            <w:tcW w:w="1336" w:type="dxa"/>
          </w:tcPr>
          <w:p w14:paraId="05992C8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w:t>
            </w:r>
          </w:p>
        </w:tc>
      </w:tr>
      <w:tr w:rsidR="00992D60" w:rsidRPr="005049A5" w14:paraId="331787D7" w14:textId="77777777" w:rsidTr="00992D60">
        <w:tc>
          <w:tcPr>
            <w:tcW w:w="1335" w:type="dxa"/>
          </w:tcPr>
          <w:p w14:paraId="1B6F14A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512719</w:t>
            </w:r>
          </w:p>
        </w:tc>
        <w:tc>
          <w:tcPr>
            <w:tcW w:w="1335" w:type="dxa"/>
          </w:tcPr>
          <w:p w14:paraId="0F77D04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3827768</w:t>
            </w:r>
          </w:p>
        </w:tc>
        <w:tc>
          <w:tcPr>
            <w:tcW w:w="1336" w:type="dxa"/>
          </w:tcPr>
          <w:p w14:paraId="027E724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1245</w:t>
            </w:r>
          </w:p>
        </w:tc>
        <w:tc>
          <w:tcPr>
            <w:tcW w:w="1336" w:type="dxa"/>
          </w:tcPr>
          <w:p w14:paraId="47F243D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844.0</w:t>
            </w:r>
          </w:p>
        </w:tc>
        <w:tc>
          <w:tcPr>
            <w:tcW w:w="1336" w:type="dxa"/>
          </w:tcPr>
          <w:p w14:paraId="34215E3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4.6</w:t>
            </w:r>
          </w:p>
        </w:tc>
        <w:tc>
          <w:tcPr>
            <w:tcW w:w="1336" w:type="dxa"/>
          </w:tcPr>
          <w:p w14:paraId="7F28E71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1.9</w:t>
            </w:r>
          </w:p>
        </w:tc>
        <w:tc>
          <w:tcPr>
            <w:tcW w:w="1336" w:type="dxa"/>
          </w:tcPr>
          <w:p w14:paraId="5F35EED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0.9</w:t>
            </w:r>
          </w:p>
        </w:tc>
      </w:tr>
      <w:tr w:rsidR="00992D60" w:rsidRPr="005049A5" w14:paraId="0BFA4AA5" w14:textId="77777777" w:rsidTr="00992D60">
        <w:tc>
          <w:tcPr>
            <w:tcW w:w="1335" w:type="dxa"/>
          </w:tcPr>
          <w:p w14:paraId="28C31AA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512719</w:t>
            </w:r>
          </w:p>
        </w:tc>
        <w:tc>
          <w:tcPr>
            <w:tcW w:w="1335" w:type="dxa"/>
          </w:tcPr>
          <w:p w14:paraId="5FE1259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3826268</w:t>
            </w:r>
          </w:p>
        </w:tc>
        <w:tc>
          <w:tcPr>
            <w:tcW w:w="1336" w:type="dxa"/>
          </w:tcPr>
          <w:p w14:paraId="5B6C1E4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2056</w:t>
            </w:r>
          </w:p>
        </w:tc>
        <w:tc>
          <w:tcPr>
            <w:tcW w:w="1336" w:type="dxa"/>
          </w:tcPr>
          <w:p w14:paraId="5DD2260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844.0</w:t>
            </w:r>
          </w:p>
        </w:tc>
        <w:tc>
          <w:tcPr>
            <w:tcW w:w="1336" w:type="dxa"/>
          </w:tcPr>
          <w:p w14:paraId="620A39D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5.9</w:t>
            </w:r>
          </w:p>
        </w:tc>
        <w:tc>
          <w:tcPr>
            <w:tcW w:w="1336" w:type="dxa"/>
          </w:tcPr>
          <w:p w14:paraId="3D595EF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289C371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r>
      <w:tr w:rsidR="00992D60" w:rsidRPr="005049A5" w14:paraId="3B658817" w14:textId="77777777" w:rsidTr="00992D60">
        <w:tc>
          <w:tcPr>
            <w:tcW w:w="1335" w:type="dxa"/>
          </w:tcPr>
          <w:p w14:paraId="1C0E54E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6CDB641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3832768</w:t>
            </w:r>
          </w:p>
        </w:tc>
        <w:tc>
          <w:tcPr>
            <w:tcW w:w="1336" w:type="dxa"/>
          </w:tcPr>
          <w:p w14:paraId="379C18E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836</w:t>
            </w:r>
          </w:p>
        </w:tc>
        <w:tc>
          <w:tcPr>
            <w:tcW w:w="1336" w:type="dxa"/>
          </w:tcPr>
          <w:p w14:paraId="7A743FA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58BA5BB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2.2</w:t>
            </w:r>
          </w:p>
        </w:tc>
        <w:tc>
          <w:tcPr>
            <w:tcW w:w="1336" w:type="dxa"/>
          </w:tcPr>
          <w:p w14:paraId="005DF72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c>
          <w:tcPr>
            <w:tcW w:w="1336" w:type="dxa"/>
          </w:tcPr>
          <w:p w14:paraId="2FDFE51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5.5</w:t>
            </w:r>
          </w:p>
        </w:tc>
      </w:tr>
      <w:tr w:rsidR="00992D60" w:rsidRPr="005049A5" w14:paraId="7BDA7CB5" w14:textId="77777777" w:rsidTr="00992D60">
        <w:tc>
          <w:tcPr>
            <w:tcW w:w="1335" w:type="dxa"/>
          </w:tcPr>
          <w:p w14:paraId="4122BA9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6C5C08D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3832268</w:t>
            </w:r>
          </w:p>
        </w:tc>
        <w:tc>
          <w:tcPr>
            <w:tcW w:w="1336" w:type="dxa"/>
          </w:tcPr>
          <w:p w14:paraId="21CC1AD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1463</w:t>
            </w:r>
          </w:p>
        </w:tc>
        <w:tc>
          <w:tcPr>
            <w:tcW w:w="1336" w:type="dxa"/>
          </w:tcPr>
          <w:p w14:paraId="2E2E71F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46D6CBA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2.0</w:t>
            </w:r>
          </w:p>
        </w:tc>
        <w:tc>
          <w:tcPr>
            <w:tcW w:w="1336" w:type="dxa"/>
          </w:tcPr>
          <w:p w14:paraId="394E8A2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3.6</w:t>
            </w:r>
          </w:p>
        </w:tc>
        <w:tc>
          <w:tcPr>
            <w:tcW w:w="1336" w:type="dxa"/>
          </w:tcPr>
          <w:p w14:paraId="1515AEA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w:t>
            </w:r>
          </w:p>
        </w:tc>
      </w:tr>
      <w:tr w:rsidR="00992D60" w:rsidRPr="005049A5" w14:paraId="15530367" w14:textId="77777777" w:rsidTr="00992D60">
        <w:tc>
          <w:tcPr>
            <w:tcW w:w="1335" w:type="dxa"/>
          </w:tcPr>
          <w:p w14:paraId="07EF1A8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7AD865F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3829268</w:t>
            </w:r>
          </w:p>
        </w:tc>
        <w:tc>
          <w:tcPr>
            <w:tcW w:w="1336" w:type="dxa"/>
          </w:tcPr>
          <w:p w14:paraId="5ACC507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2609</w:t>
            </w:r>
          </w:p>
        </w:tc>
        <w:tc>
          <w:tcPr>
            <w:tcW w:w="1336" w:type="dxa"/>
          </w:tcPr>
          <w:p w14:paraId="6B37541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44A11FE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7451304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1.1</w:t>
            </w:r>
          </w:p>
        </w:tc>
        <w:tc>
          <w:tcPr>
            <w:tcW w:w="1336" w:type="dxa"/>
          </w:tcPr>
          <w:p w14:paraId="69B6652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2.3</w:t>
            </w:r>
          </w:p>
        </w:tc>
      </w:tr>
      <w:tr w:rsidR="00992D60" w:rsidRPr="005049A5" w14:paraId="6DAE52A6" w14:textId="77777777" w:rsidTr="00992D60">
        <w:tc>
          <w:tcPr>
            <w:tcW w:w="1335" w:type="dxa"/>
          </w:tcPr>
          <w:p w14:paraId="2CB63A6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lastRenderedPageBreak/>
              <w:t>512219</w:t>
            </w:r>
          </w:p>
        </w:tc>
        <w:tc>
          <w:tcPr>
            <w:tcW w:w="1335" w:type="dxa"/>
          </w:tcPr>
          <w:p w14:paraId="65EBF6F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286DF7E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1830</w:t>
            </w:r>
          </w:p>
        </w:tc>
        <w:tc>
          <w:tcPr>
            <w:tcW w:w="1336" w:type="dxa"/>
          </w:tcPr>
          <w:p w14:paraId="1DCC767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47EA993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3.4</w:t>
            </w:r>
          </w:p>
        </w:tc>
        <w:tc>
          <w:tcPr>
            <w:tcW w:w="1336" w:type="dxa"/>
          </w:tcPr>
          <w:p w14:paraId="0E058E5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1.1</w:t>
            </w:r>
          </w:p>
        </w:tc>
        <w:tc>
          <w:tcPr>
            <w:tcW w:w="1336" w:type="dxa"/>
          </w:tcPr>
          <w:p w14:paraId="063300B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1.9</w:t>
            </w:r>
          </w:p>
        </w:tc>
      </w:tr>
      <w:tr w:rsidR="00992D60" w:rsidRPr="005049A5" w14:paraId="272F87C4" w14:textId="77777777" w:rsidTr="00992D60">
        <w:tc>
          <w:tcPr>
            <w:tcW w:w="1335" w:type="dxa"/>
          </w:tcPr>
          <w:p w14:paraId="53A5AE0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161228F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3828268</w:t>
            </w:r>
          </w:p>
        </w:tc>
        <w:tc>
          <w:tcPr>
            <w:tcW w:w="1336" w:type="dxa"/>
          </w:tcPr>
          <w:p w14:paraId="51BA978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1007</w:t>
            </w:r>
          </w:p>
        </w:tc>
        <w:tc>
          <w:tcPr>
            <w:tcW w:w="1336" w:type="dxa"/>
          </w:tcPr>
          <w:p w14:paraId="7E54AD7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118EFB9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3.9</w:t>
            </w:r>
          </w:p>
        </w:tc>
        <w:tc>
          <w:tcPr>
            <w:tcW w:w="1336" w:type="dxa"/>
          </w:tcPr>
          <w:p w14:paraId="35563EB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w:t>
            </w:r>
          </w:p>
        </w:tc>
        <w:tc>
          <w:tcPr>
            <w:tcW w:w="1336" w:type="dxa"/>
          </w:tcPr>
          <w:p w14:paraId="48B01C0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1.6</w:t>
            </w:r>
          </w:p>
        </w:tc>
      </w:tr>
      <w:tr w:rsidR="00992D60" w:rsidRPr="005049A5" w14:paraId="55865E13" w14:textId="77777777" w:rsidTr="00992D60">
        <w:tc>
          <w:tcPr>
            <w:tcW w:w="1335" w:type="dxa"/>
          </w:tcPr>
          <w:p w14:paraId="65783A8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506A1C1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3827768</w:t>
            </w:r>
          </w:p>
        </w:tc>
        <w:tc>
          <w:tcPr>
            <w:tcW w:w="1336" w:type="dxa"/>
          </w:tcPr>
          <w:p w14:paraId="11C4906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1007</w:t>
            </w:r>
          </w:p>
        </w:tc>
        <w:tc>
          <w:tcPr>
            <w:tcW w:w="1336" w:type="dxa"/>
          </w:tcPr>
          <w:p w14:paraId="3CE45E1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1FF970D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4.3</w:t>
            </w:r>
          </w:p>
        </w:tc>
        <w:tc>
          <w:tcPr>
            <w:tcW w:w="1336" w:type="dxa"/>
          </w:tcPr>
          <w:p w14:paraId="3F69D61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1.5</w:t>
            </w:r>
          </w:p>
        </w:tc>
        <w:tc>
          <w:tcPr>
            <w:tcW w:w="1336" w:type="dxa"/>
          </w:tcPr>
          <w:p w14:paraId="5A4649B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r>
      <w:tr w:rsidR="00992D60" w:rsidRPr="005049A5" w14:paraId="53175DF6" w14:textId="77777777" w:rsidTr="00992D60">
        <w:tc>
          <w:tcPr>
            <w:tcW w:w="1335" w:type="dxa"/>
          </w:tcPr>
          <w:p w14:paraId="1ED3D70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3FECA5A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3826768</w:t>
            </w:r>
          </w:p>
        </w:tc>
        <w:tc>
          <w:tcPr>
            <w:tcW w:w="1336" w:type="dxa"/>
          </w:tcPr>
          <w:p w14:paraId="749C7C9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1274</w:t>
            </w:r>
          </w:p>
        </w:tc>
        <w:tc>
          <w:tcPr>
            <w:tcW w:w="1336" w:type="dxa"/>
          </w:tcPr>
          <w:p w14:paraId="3263B2A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35C95A6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5.2</w:t>
            </w:r>
          </w:p>
        </w:tc>
        <w:tc>
          <w:tcPr>
            <w:tcW w:w="1336" w:type="dxa"/>
          </w:tcPr>
          <w:p w14:paraId="089E01E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30BCB92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r>
      <w:tr w:rsidR="00992D60" w:rsidRPr="005049A5" w14:paraId="58F8F087" w14:textId="77777777" w:rsidTr="00992D60">
        <w:tc>
          <w:tcPr>
            <w:tcW w:w="1335" w:type="dxa"/>
          </w:tcPr>
          <w:p w14:paraId="427C95F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512219</w:t>
            </w:r>
          </w:p>
        </w:tc>
        <w:tc>
          <w:tcPr>
            <w:tcW w:w="1335" w:type="dxa"/>
          </w:tcPr>
          <w:p w14:paraId="4090DD6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3826268</w:t>
            </w:r>
          </w:p>
        </w:tc>
        <w:tc>
          <w:tcPr>
            <w:tcW w:w="1336" w:type="dxa"/>
          </w:tcPr>
          <w:p w14:paraId="108B4BC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4AE6FF7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845.5</w:t>
            </w:r>
          </w:p>
        </w:tc>
        <w:tc>
          <w:tcPr>
            <w:tcW w:w="1336" w:type="dxa"/>
          </w:tcPr>
          <w:p w14:paraId="1AE245F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5.7</w:t>
            </w:r>
          </w:p>
        </w:tc>
        <w:tc>
          <w:tcPr>
            <w:tcW w:w="1336" w:type="dxa"/>
          </w:tcPr>
          <w:p w14:paraId="75A35CF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2.8</w:t>
            </w:r>
          </w:p>
        </w:tc>
        <w:tc>
          <w:tcPr>
            <w:tcW w:w="1336" w:type="dxa"/>
          </w:tcPr>
          <w:p w14:paraId="17314A3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1.7</w:t>
            </w:r>
          </w:p>
        </w:tc>
      </w:tr>
      <w:tr w:rsidR="00992D60" w:rsidRPr="005049A5" w14:paraId="706BC290" w14:textId="77777777" w:rsidTr="00992D60">
        <w:tc>
          <w:tcPr>
            <w:tcW w:w="1335" w:type="dxa"/>
          </w:tcPr>
          <w:p w14:paraId="61304EF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511719</w:t>
            </w:r>
          </w:p>
        </w:tc>
        <w:tc>
          <w:tcPr>
            <w:tcW w:w="1335" w:type="dxa"/>
          </w:tcPr>
          <w:p w14:paraId="1553725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3832768</w:t>
            </w:r>
          </w:p>
        </w:tc>
        <w:tc>
          <w:tcPr>
            <w:tcW w:w="1336" w:type="dxa"/>
          </w:tcPr>
          <w:p w14:paraId="3D55538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484</w:t>
            </w:r>
          </w:p>
        </w:tc>
        <w:tc>
          <w:tcPr>
            <w:tcW w:w="1336" w:type="dxa"/>
          </w:tcPr>
          <w:p w14:paraId="0D736F6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848.0</w:t>
            </w:r>
          </w:p>
        </w:tc>
        <w:tc>
          <w:tcPr>
            <w:tcW w:w="1336" w:type="dxa"/>
          </w:tcPr>
          <w:p w14:paraId="20850C0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1.8</w:t>
            </w:r>
          </w:p>
        </w:tc>
        <w:tc>
          <w:tcPr>
            <w:tcW w:w="1336" w:type="dxa"/>
          </w:tcPr>
          <w:p w14:paraId="2B2AFA9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3.9</w:t>
            </w:r>
          </w:p>
        </w:tc>
        <w:tc>
          <w:tcPr>
            <w:tcW w:w="1336" w:type="dxa"/>
          </w:tcPr>
          <w:p w14:paraId="2ADCB72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5.7</w:t>
            </w:r>
          </w:p>
        </w:tc>
      </w:tr>
      <w:tr w:rsidR="00992D60" w:rsidRPr="005049A5" w14:paraId="25FD3A71" w14:textId="77777777" w:rsidTr="00992D60">
        <w:tc>
          <w:tcPr>
            <w:tcW w:w="1335" w:type="dxa"/>
          </w:tcPr>
          <w:p w14:paraId="7113F54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511719</w:t>
            </w:r>
          </w:p>
        </w:tc>
        <w:tc>
          <w:tcPr>
            <w:tcW w:w="1335" w:type="dxa"/>
          </w:tcPr>
          <w:p w14:paraId="25B4FB5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3831768</w:t>
            </w:r>
          </w:p>
        </w:tc>
        <w:tc>
          <w:tcPr>
            <w:tcW w:w="1336" w:type="dxa"/>
          </w:tcPr>
          <w:p w14:paraId="2B1BC12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2637</w:t>
            </w:r>
          </w:p>
        </w:tc>
        <w:tc>
          <w:tcPr>
            <w:tcW w:w="1336" w:type="dxa"/>
          </w:tcPr>
          <w:p w14:paraId="62CEC37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848.0</w:t>
            </w:r>
          </w:p>
        </w:tc>
        <w:tc>
          <w:tcPr>
            <w:tcW w:w="1336" w:type="dxa"/>
          </w:tcPr>
          <w:p w14:paraId="312ECB6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c>
          <w:tcPr>
            <w:tcW w:w="1336" w:type="dxa"/>
          </w:tcPr>
          <w:p w14:paraId="6B3E40A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4E441C4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4.7</w:t>
            </w:r>
          </w:p>
        </w:tc>
      </w:tr>
      <w:tr w:rsidR="00992D60" w:rsidRPr="005049A5" w14:paraId="6D3093FF" w14:textId="77777777" w:rsidTr="00992D60">
        <w:tc>
          <w:tcPr>
            <w:tcW w:w="1335" w:type="dxa"/>
          </w:tcPr>
          <w:p w14:paraId="7EB7BD7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511719</w:t>
            </w:r>
          </w:p>
        </w:tc>
        <w:tc>
          <w:tcPr>
            <w:tcW w:w="1335" w:type="dxa"/>
          </w:tcPr>
          <w:p w14:paraId="69EB815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3830768</w:t>
            </w:r>
          </w:p>
        </w:tc>
        <w:tc>
          <w:tcPr>
            <w:tcW w:w="1336" w:type="dxa"/>
          </w:tcPr>
          <w:p w14:paraId="0ACD2EF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3021</w:t>
            </w:r>
          </w:p>
        </w:tc>
        <w:tc>
          <w:tcPr>
            <w:tcW w:w="1336" w:type="dxa"/>
          </w:tcPr>
          <w:p w14:paraId="7C8E623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848.0</w:t>
            </w:r>
          </w:p>
        </w:tc>
        <w:tc>
          <w:tcPr>
            <w:tcW w:w="1336" w:type="dxa"/>
          </w:tcPr>
          <w:p w14:paraId="7D5B88B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1.7</w:t>
            </w:r>
          </w:p>
        </w:tc>
        <w:tc>
          <w:tcPr>
            <w:tcW w:w="1336" w:type="dxa"/>
          </w:tcPr>
          <w:p w14:paraId="3B98A42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2.0</w:t>
            </w:r>
          </w:p>
        </w:tc>
        <w:tc>
          <w:tcPr>
            <w:tcW w:w="1336" w:type="dxa"/>
          </w:tcPr>
          <w:p w14:paraId="69DD631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w:t>
            </w:r>
          </w:p>
        </w:tc>
      </w:tr>
      <w:tr w:rsidR="00992D60" w:rsidRPr="005049A5" w14:paraId="6E7A272B" w14:textId="77777777" w:rsidTr="00992D60">
        <w:tc>
          <w:tcPr>
            <w:tcW w:w="1335" w:type="dxa"/>
          </w:tcPr>
          <w:p w14:paraId="7BAA818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511219</w:t>
            </w:r>
          </w:p>
        </w:tc>
        <w:tc>
          <w:tcPr>
            <w:tcW w:w="1335" w:type="dxa"/>
          </w:tcPr>
          <w:p w14:paraId="573783B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3831268</w:t>
            </w:r>
          </w:p>
        </w:tc>
        <w:tc>
          <w:tcPr>
            <w:tcW w:w="1336" w:type="dxa"/>
          </w:tcPr>
          <w:p w14:paraId="07C5BAF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890</w:t>
            </w:r>
          </w:p>
        </w:tc>
        <w:tc>
          <w:tcPr>
            <w:tcW w:w="1336" w:type="dxa"/>
          </w:tcPr>
          <w:p w14:paraId="47A225E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848.0</w:t>
            </w:r>
          </w:p>
        </w:tc>
        <w:tc>
          <w:tcPr>
            <w:tcW w:w="1336" w:type="dxa"/>
          </w:tcPr>
          <w:p w14:paraId="329564D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w:t>
            </w:r>
          </w:p>
        </w:tc>
        <w:tc>
          <w:tcPr>
            <w:tcW w:w="1336" w:type="dxa"/>
          </w:tcPr>
          <w:p w14:paraId="284A55F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46D1822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4.5</w:t>
            </w:r>
          </w:p>
        </w:tc>
      </w:tr>
      <w:tr w:rsidR="00992D60" w:rsidRPr="005049A5" w14:paraId="64F782F0" w14:textId="77777777" w:rsidTr="00992D60">
        <w:tc>
          <w:tcPr>
            <w:tcW w:w="1335" w:type="dxa"/>
          </w:tcPr>
          <w:p w14:paraId="5F3D8E2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511219</w:t>
            </w:r>
          </w:p>
        </w:tc>
        <w:tc>
          <w:tcPr>
            <w:tcW w:w="1335" w:type="dxa"/>
          </w:tcPr>
          <w:p w14:paraId="5782B5B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4C8342D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1659</w:t>
            </w:r>
          </w:p>
        </w:tc>
        <w:tc>
          <w:tcPr>
            <w:tcW w:w="1336" w:type="dxa"/>
          </w:tcPr>
          <w:p w14:paraId="62A825D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848.0</w:t>
            </w:r>
          </w:p>
        </w:tc>
        <w:tc>
          <w:tcPr>
            <w:tcW w:w="1336" w:type="dxa"/>
          </w:tcPr>
          <w:p w14:paraId="67C1A7D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0B50B60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0.1</w:t>
            </w:r>
          </w:p>
        </w:tc>
        <w:tc>
          <w:tcPr>
            <w:tcW w:w="1336" w:type="dxa"/>
          </w:tcPr>
          <w:p w14:paraId="3264ED7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2.7</w:t>
            </w:r>
          </w:p>
        </w:tc>
      </w:tr>
      <w:tr w:rsidR="00992D60" w:rsidRPr="005049A5" w14:paraId="3EA2D3BC" w14:textId="77777777" w:rsidTr="00992D60">
        <w:tc>
          <w:tcPr>
            <w:tcW w:w="1335" w:type="dxa"/>
          </w:tcPr>
          <w:p w14:paraId="066729A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510719</w:t>
            </w:r>
          </w:p>
        </w:tc>
        <w:tc>
          <w:tcPr>
            <w:tcW w:w="1335" w:type="dxa"/>
          </w:tcPr>
          <w:p w14:paraId="3EB6885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3831768</w:t>
            </w:r>
          </w:p>
        </w:tc>
        <w:tc>
          <w:tcPr>
            <w:tcW w:w="1336" w:type="dxa"/>
          </w:tcPr>
          <w:p w14:paraId="7B988DA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1120</w:t>
            </w:r>
          </w:p>
        </w:tc>
        <w:tc>
          <w:tcPr>
            <w:tcW w:w="1336" w:type="dxa"/>
          </w:tcPr>
          <w:p w14:paraId="267F0DA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733C366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0.5</w:t>
            </w:r>
          </w:p>
        </w:tc>
        <w:tc>
          <w:tcPr>
            <w:tcW w:w="1336" w:type="dxa"/>
          </w:tcPr>
          <w:p w14:paraId="6800131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2.9</w:t>
            </w:r>
          </w:p>
        </w:tc>
        <w:tc>
          <w:tcPr>
            <w:tcW w:w="1336" w:type="dxa"/>
          </w:tcPr>
          <w:p w14:paraId="65E934F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5.2</w:t>
            </w:r>
          </w:p>
        </w:tc>
      </w:tr>
      <w:tr w:rsidR="00992D60" w:rsidRPr="005049A5" w14:paraId="053BCFE9" w14:textId="77777777" w:rsidTr="00992D60">
        <w:tc>
          <w:tcPr>
            <w:tcW w:w="1335" w:type="dxa"/>
          </w:tcPr>
          <w:p w14:paraId="07A1968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510719</w:t>
            </w:r>
          </w:p>
        </w:tc>
        <w:tc>
          <w:tcPr>
            <w:tcW w:w="1335" w:type="dxa"/>
          </w:tcPr>
          <w:p w14:paraId="5D17D07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3830268</w:t>
            </w:r>
          </w:p>
        </w:tc>
        <w:tc>
          <w:tcPr>
            <w:tcW w:w="1336" w:type="dxa"/>
          </w:tcPr>
          <w:p w14:paraId="75A4695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1495</w:t>
            </w:r>
          </w:p>
        </w:tc>
        <w:tc>
          <w:tcPr>
            <w:tcW w:w="1336" w:type="dxa"/>
          </w:tcPr>
          <w:p w14:paraId="3F6B580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141DABF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c>
          <w:tcPr>
            <w:tcW w:w="1336" w:type="dxa"/>
          </w:tcPr>
          <w:p w14:paraId="515BC46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1.5</w:t>
            </w:r>
          </w:p>
        </w:tc>
        <w:tc>
          <w:tcPr>
            <w:tcW w:w="1336" w:type="dxa"/>
          </w:tcPr>
          <w:p w14:paraId="488A85C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4.0</w:t>
            </w:r>
          </w:p>
        </w:tc>
      </w:tr>
      <w:tr w:rsidR="00992D60" w:rsidRPr="005049A5" w14:paraId="5153BC19" w14:textId="77777777" w:rsidTr="00992D60">
        <w:tc>
          <w:tcPr>
            <w:tcW w:w="1335" w:type="dxa"/>
          </w:tcPr>
          <w:p w14:paraId="62A3C73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510719</w:t>
            </w:r>
          </w:p>
        </w:tc>
        <w:tc>
          <w:tcPr>
            <w:tcW w:w="1335" w:type="dxa"/>
          </w:tcPr>
          <w:p w14:paraId="401EF50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7EAA07A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1036</w:t>
            </w:r>
          </w:p>
        </w:tc>
        <w:tc>
          <w:tcPr>
            <w:tcW w:w="1336" w:type="dxa"/>
          </w:tcPr>
          <w:p w14:paraId="5BF42E7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41A6754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2.9</w:t>
            </w:r>
          </w:p>
        </w:tc>
        <w:tc>
          <w:tcPr>
            <w:tcW w:w="1336" w:type="dxa"/>
          </w:tcPr>
          <w:p w14:paraId="29EED30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0.4</w:t>
            </w:r>
          </w:p>
        </w:tc>
        <w:tc>
          <w:tcPr>
            <w:tcW w:w="1336" w:type="dxa"/>
          </w:tcPr>
          <w:p w14:paraId="4A238FE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3.1</w:t>
            </w:r>
          </w:p>
        </w:tc>
      </w:tr>
      <w:tr w:rsidR="00992D60" w:rsidRPr="005049A5" w14:paraId="13C72DB2" w14:textId="77777777" w:rsidTr="00992D60">
        <w:tc>
          <w:tcPr>
            <w:tcW w:w="1335" w:type="dxa"/>
          </w:tcPr>
          <w:p w14:paraId="1463F39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w:t>
            </w:r>
          </w:p>
        </w:tc>
        <w:tc>
          <w:tcPr>
            <w:tcW w:w="1335" w:type="dxa"/>
          </w:tcPr>
          <w:p w14:paraId="59856A0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3831768</w:t>
            </w:r>
          </w:p>
        </w:tc>
        <w:tc>
          <w:tcPr>
            <w:tcW w:w="1336" w:type="dxa"/>
          </w:tcPr>
          <w:p w14:paraId="6E4298B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1107</w:t>
            </w:r>
          </w:p>
        </w:tc>
        <w:tc>
          <w:tcPr>
            <w:tcW w:w="1336" w:type="dxa"/>
          </w:tcPr>
          <w:p w14:paraId="0BEA7BF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3DA20BB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0.2</w:t>
            </w:r>
          </w:p>
        </w:tc>
        <w:tc>
          <w:tcPr>
            <w:tcW w:w="1336" w:type="dxa"/>
          </w:tcPr>
          <w:p w14:paraId="0CA76D2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0E13419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5.5</w:t>
            </w:r>
          </w:p>
        </w:tc>
      </w:tr>
      <w:tr w:rsidR="00992D60" w:rsidRPr="005049A5" w14:paraId="4F1B581E" w14:textId="77777777" w:rsidTr="00992D60">
        <w:tc>
          <w:tcPr>
            <w:tcW w:w="1335" w:type="dxa"/>
          </w:tcPr>
          <w:p w14:paraId="5B30CD3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w:t>
            </w:r>
          </w:p>
        </w:tc>
        <w:tc>
          <w:tcPr>
            <w:tcW w:w="1335" w:type="dxa"/>
          </w:tcPr>
          <w:p w14:paraId="7A3DC91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3830268</w:t>
            </w:r>
          </w:p>
        </w:tc>
        <w:tc>
          <w:tcPr>
            <w:tcW w:w="1336" w:type="dxa"/>
          </w:tcPr>
          <w:p w14:paraId="2F5858D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1234</w:t>
            </w:r>
          </w:p>
        </w:tc>
        <w:tc>
          <w:tcPr>
            <w:tcW w:w="1336" w:type="dxa"/>
          </w:tcPr>
          <w:p w14:paraId="6B54EFB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347D47D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c>
          <w:tcPr>
            <w:tcW w:w="1336" w:type="dxa"/>
          </w:tcPr>
          <w:p w14:paraId="453A402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1.7</w:t>
            </w:r>
          </w:p>
        </w:tc>
        <w:tc>
          <w:tcPr>
            <w:tcW w:w="1336" w:type="dxa"/>
          </w:tcPr>
          <w:p w14:paraId="66BBD65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4.4</w:t>
            </w:r>
          </w:p>
        </w:tc>
      </w:tr>
      <w:tr w:rsidR="00992D60" w:rsidRPr="005049A5" w14:paraId="45D4911E" w14:textId="77777777" w:rsidTr="00992D60">
        <w:tc>
          <w:tcPr>
            <w:tcW w:w="1335" w:type="dxa"/>
          </w:tcPr>
          <w:p w14:paraId="671068C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w:t>
            </w:r>
          </w:p>
        </w:tc>
        <w:tc>
          <w:tcPr>
            <w:tcW w:w="1335" w:type="dxa"/>
          </w:tcPr>
          <w:p w14:paraId="7B90EAD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3829268</w:t>
            </w:r>
          </w:p>
        </w:tc>
        <w:tc>
          <w:tcPr>
            <w:tcW w:w="1336" w:type="dxa"/>
          </w:tcPr>
          <w:p w14:paraId="018D412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836</w:t>
            </w:r>
          </w:p>
        </w:tc>
        <w:tc>
          <w:tcPr>
            <w:tcW w:w="1336" w:type="dxa"/>
          </w:tcPr>
          <w:p w14:paraId="230A088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52F6113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44FE443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w:t>
            </w:r>
          </w:p>
        </w:tc>
        <w:tc>
          <w:tcPr>
            <w:tcW w:w="1336" w:type="dxa"/>
          </w:tcPr>
          <w:p w14:paraId="698C48D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w:t>
            </w:r>
          </w:p>
        </w:tc>
      </w:tr>
      <w:tr w:rsidR="00992D60" w:rsidRPr="005049A5" w14:paraId="61E79FAC" w14:textId="77777777" w:rsidTr="00992D60">
        <w:tc>
          <w:tcPr>
            <w:tcW w:w="1335" w:type="dxa"/>
          </w:tcPr>
          <w:p w14:paraId="06CFFA4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w:t>
            </w:r>
          </w:p>
        </w:tc>
        <w:tc>
          <w:tcPr>
            <w:tcW w:w="1335" w:type="dxa"/>
          </w:tcPr>
          <w:p w14:paraId="73C1291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54534DF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656</w:t>
            </w:r>
          </w:p>
        </w:tc>
        <w:tc>
          <w:tcPr>
            <w:tcW w:w="1336" w:type="dxa"/>
          </w:tcPr>
          <w:p w14:paraId="1AE4114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3A77518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2.9</w:t>
            </w:r>
          </w:p>
        </w:tc>
        <w:tc>
          <w:tcPr>
            <w:tcW w:w="1336" w:type="dxa"/>
          </w:tcPr>
          <w:p w14:paraId="0E80144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0.9</w:t>
            </w:r>
          </w:p>
        </w:tc>
        <w:tc>
          <w:tcPr>
            <w:tcW w:w="1336" w:type="dxa"/>
          </w:tcPr>
          <w:p w14:paraId="6297501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3.6</w:t>
            </w:r>
          </w:p>
        </w:tc>
      </w:tr>
      <w:tr w:rsidR="00992D60" w:rsidRPr="005049A5" w14:paraId="39595467" w14:textId="77777777" w:rsidTr="00992D60">
        <w:tc>
          <w:tcPr>
            <w:tcW w:w="1335" w:type="dxa"/>
          </w:tcPr>
          <w:p w14:paraId="0DE5813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w:t>
            </w:r>
          </w:p>
        </w:tc>
        <w:tc>
          <w:tcPr>
            <w:tcW w:w="1335" w:type="dxa"/>
          </w:tcPr>
          <w:p w14:paraId="389B253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3828268</w:t>
            </w:r>
          </w:p>
        </w:tc>
        <w:tc>
          <w:tcPr>
            <w:tcW w:w="1336" w:type="dxa"/>
          </w:tcPr>
          <w:p w14:paraId="32EFDA6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1421</w:t>
            </w:r>
          </w:p>
        </w:tc>
        <w:tc>
          <w:tcPr>
            <w:tcW w:w="1336" w:type="dxa"/>
          </w:tcPr>
          <w:p w14:paraId="369B052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742076B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3.4</w:t>
            </w:r>
          </w:p>
        </w:tc>
        <w:tc>
          <w:tcPr>
            <w:tcW w:w="1336" w:type="dxa"/>
          </w:tcPr>
          <w:p w14:paraId="1C76248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1.1</w:t>
            </w:r>
          </w:p>
        </w:tc>
        <w:tc>
          <w:tcPr>
            <w:tcW w:w="1336" w:type="dxa"/>
          </w:tcPr>
          <w:p w14:paraId="7B63A90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3.4</w:t>
            </w:r>
          </w:p>
        </w:tc>
      </w:tr>
      <w:tr w:rsidR="00992D60" w:rsidRPr="005049A5" w14:paraId="2CC1D7FB" w14:textId="77777777" w:rsidTr="00992D60">
        <w:tc>
          <w:tcPr>
            <w:tcW w:w="1335" w:type="dxa"/>
          </w:tcPr>
          <w:p w14:paraId="3307D6D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w:t>
            </w:r>
          </w:p>
        </w:tc>
        <w:tc>
          <w:tcPr>
            <w:tcW w:w="1335" w:type="dxa"/>
          </w:tcPr>
          <w:p w14:paraId="4ECA1E1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3827768</w:t>
            </w:r>
          </w:p>
        </w:tc>
        <w:tc>
          <w:tcPr>
            <w:tcW w:w="1336" w:type="dxa"/>
          </w:tcPr>
          <w:p w14:paraId="3AF161B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1462</w:t>
            </w:r>
          </w:p>
        </w:tc>
        <w:tc>
          <w:tcPr>
            <w:tcW w:w="1336" w:type="dxa"/>
          </w:tcPr>
          <w:p w14:paraId="593DE7D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36F41ED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3.9</w:t>
            </w:r>
          </w:p>
        </w:tc>
        <w:tc>
          <w:tcPr>
            <w:tcW w:w="1336" w:type="dxa"/>
          </w:tcPr>
          <w:p w14:paraId="4E4EE72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1.4</w:t>
            </w:r>
          </w:p>
        </w:tc>
        <w:tc>
          <w:tcPr>
            <w:tcW w:w="1336" w:type="dxa"/>
          </w:tcPr>
          <w:p w14:paraId="4405C77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3.3</w:t>
            </w:r>
          </w:p>
        </w:tc>
      </w:tr>
      <w:tr w:rsidR="00992D60" w:rsidRPr="005049A5" w14:paraId="102DCBBC" w14:textId="77777777" w:rsidTr="00992D60">
        <w:tc>
          <w:tcPr>
            <w:tcW w:w="1335" w:type="dxa"/>
          </w:tcPr>
          <w:p w14:paraId="2387710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509719</w:t>
            </w:r>
          </w:p>
        </w:tc>
        <w:tc>
          <w:tcPr>
            <w:tcW w:w="1335" w:type="dxa"/>
          </w:tcPr>
          <w:p w14:paraId="1E08FAC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3832768</w:t>
            </w:r>
          </w:p>
        </w:tc>
        <w:tc>
          <w:tcPr>
            <w:tcW w:w="1336" w:type="dxa"/>
          </w:tcPr>
          <w:p w14:paraId="5988A1B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647</w:t>
            </w:r>
          </w:p>
        </w:tc>
        <w:tc>
          <w:tcPr>
            <w:tcW w:w="1336" w:type="dxa"/>
          </w:tcPr>
          <w:p w14:paraId="69AFEC7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850.5</w:t>
            </w:r>
          </w:p>
        </w:tc>
        <w:tc>
          <w:tcPr>
            <w:tcW w:w="1336" w:type="dxa"/>
          </w:tcPr>
          <w:p w14:paraId="1D10C53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1.3</w:t>
            </w:r>
          </w:p>
        </w:tc>
        <w:tc>
          <w:tcPr>
            <w:tcW w:w="1336" w:type="dxa"/>
          </w:tcPr>
          <w:p w14:paraId="276B8DB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4.2</w:t>
            </w:r>
          </w:p>
        </w:tc>
        <w:tc>
          <w:tcPr>
            <w:tcW w:w="1336" w:type="dxa"/>
          </w:tcPr>
          <w:p w14:paraId="6428E6D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6.6</w:t>
            </w:r>
          </w:p>
        </w:tc>
      </w:tr>
      <w:tr w:rsidR="00992D60" w:rsidRPr="005049A5" w14:paraId="6E1508BB" w14:textId="77777777" w:rsidTr="00992D60">
        <w:tc>
          <w:tcPr>
            <w:tcW w:w="1335" w:type="dxa"/>
          </w:tcPr>
          <w:p w14:paraId="47EDB32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509719</w:t>
            </w:r>
          </w:p>
        </w:tc>
        <w:tc>
          <w:tcPr>
            <w:tcW w:w="1335" w:type="dxa"/>
          </w:tcPr>
          <w:p w14:paraId="04FEC06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3831768</w:t>
            </w:r>
          </w:p>
        </w:tc>
        <w:tc>
          <w:tcPr>
            <w:tcW w:w="1336" w:type="dxa"/>
          </w:tcPr>
          <w:p w14:paraId="3C28E69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593</w:t>
            </w:r>
          </w:p>
        </w:tc>
        <w:tc>
          <w:tcPr>
            <w:tcW w:w="1336" w:type="dxa"/>
          </w:tcPr>
          <w:p w14:paraId="08233CA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4AD96CB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0.6</w:t>
            </w:r>
          </w:p>
        </w:tc>
        <w:tc>
          <w:tcPr>
            <w:tcW w:w="1336" w:type="dxa"/>
          </w:tcPr>
          <w:p w14:paraId="122C70D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3.2</w:t>
            </w:r>
          </w:p>
        </w:tc>
        <w:tc>
          <w:tcPr>
            <w:tcW w:w="1336" w:type="dxa"/>
          </w:tcPr>
          <w:p w14:paraId="4DF2939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5.8</w:t>
            </w:r>
          </w:p>
        </w:tc>
      </w:tr>
      <w:tr w:rsidR="00992D60" w:rsidRPr="005049A5" w14:paraId="69E300EE" w14:textId="77777777" w:rsidTr="00992D60">
        <w:tc>
          <w:tcPr>
            <w:tcW w:w="1335" w:type="dxa"/>
          </w:tcPr>
          <w:p w14:paraId="37FCD7F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509719</w:t>
            </w:r>
          </w:p>
        </w:tc>
        <w:tc>
          <w:tcPr>
            <w:tcW w:w="1335" w:type="dxa"/>
          </w:tcPr>
          <w:p w14:paraId="79F5ACB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3830768</w:t>
            </w:r>
          </w:p>
        </w:tc>
        <w:tc>
          <w:tcPr>
            <w:tcW w:w="1336" w:type="dxa"/>
          </w:tcPr>
          <w:p w14:paraId="60F0CD9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2424</w:t>
            </w:r>
          </w:p>
        </w:tc>
        <w:tc>
          <w:tcPr>
            <w:tcW w:w="1336" w:type="dxa"/>
          </w:tcPr>
          <w:p w14:paraId="110BE84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10DBD8F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w:t>
            </w:r>
          </w:p>
        </w:tc>
        <w:tc>
          <w:tcPr>
            <w:tcW w:w="1336" w:type="dxa"/>
          </w:tcPr>
          <w:p w14:paraId="5D206E4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40326F4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w:t>
            </w:r>
          </w:p>
        </w:tc>
      </w:tr>
      <w:tr w:rsidR="00992D60" w:rsidRPr="005049A5" w14:paraId="16C362BB" w14:textId="77777777" w:rsidTr="00992D60">
        <w:tc>
          <w:tcPr>
            <w:tcW w:w="1335" w:type="dxa"/>
          </w:tcPr>
          <w:p w14:paraId="44A78F0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509719</w:t>
            </w:r>
          </w:p>
        </w:tc>
        <w:tc>
          <w:tcPr>
            <w:tcW w:w="1335" w:type="dxa"/>
          </w:tcPr>
          <w:p w14:paraId="6B265D2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3829268</w:t>
            </w:r>
          </w:p>
        </w:tc>
        <w:tc>
          <w:tcPr>
            <w:tcW w:w="1336" w:type="dxa"/>
          </w:tcPr>
          <w:p w14:paraId="39D06CB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986</w:t>
            </w:r>
          </w:p>
        </w:tc>
        <w:tc>
          <w:tcPr>
            <w:tcW w:w="1336" w:type="dxa"/>
          </w:tcPr>
          <w:p w14:paraId="0BE6C61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2F4A9A5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5C0F5BE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1.5</w:t>
            </w:r>
          </w:p>
        </w:tc>
        <w:tc>
          <w:tcPr>
            <w:tcW w:w="1336" w:type="dxa"/>
          </w:tcPr>
          <w:p w14:paraId="5445D9D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4.2</w:t>
            </w:r>
          </w:p>
        </w:tc>
      </w:tr>
      <w:tr w:rsidR="00992D60" w:rsidRPr="005049A5" w14:paraId="5DA3F06A" w14:textId="77777777" w:rsidTr="00992D60">
        <w:tc>
          <w:tcPr>
            <w:tcW w:w="1335" w:type="dxa"/>
          </w:tcPr>
          <w:p w14:paraId="60AF4DF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509219</w:t>
            </w:r>
          </w:p>
        </w:tc>
        <w:tc>
          <w:tcPr>
            <w:tcW w:w="1335" w:type="dxa"/>
          </w:tcPr>
          <w:p w14:paraId="404DDE4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3832268</w:t>
            </w:r>
          </w:p>
        </w:tc>
        <w:tc>
          <w:tcPr>
            <w:tcW w:w="1336" w:type="dxa"/>
          </w:tcPr>
          <w:p w14:paraId="06545D4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250</w:t>
            </w:r>
          </w:p>
        </w:tc>
        <w:tc>
          <w:tcPr>
            <w:tcW w:w="1336" w:type="dxa"/>
          </w:tcPr>
          <w:p w14:paraId="6D8C05D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2FC93C7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1.2</w:t>
            </w:r>
          </w:p>
        </w:tc>
        <w:tc>
          <w:tcPr>
            <w:tcW w:w="1336" w:type="dxa"/>
          </w:tcPr>
          <w:p w14:paraId="5622353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3.9</w:t>
            </w:r>
          </w:p>
        </w:tc>
        <w:tc>
          <w:tcPr>
            <w:tcW w:w="1336" w:type="dxa"/>
          </w:tcPr>
          <w:p w14:paraId="795F71F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6.5</w:t>
            </w:r>
          </w:p>
        </w:tc>
      </w:tr>
      <w:tr w:rsidR="00992D60" w:rsidRPr="005049A5" w14:paraId="122C2B7A" w14:textId="77777777" w:rsidTr="00992D60">
        <w:tc>
          <w:tcPr>
            <w:tcW w:w="1335" w:type="dxa"/>
          </w:tcPr>
          <w:p w14:paraId="754AEAB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509219</w:t>
            </w:r>
          </w:p>
        </w:tc>
        <w:tc>
          <w:tcPr>
            <w:tcW w:w="1335" w:type="dxa"/>
          </w:tcPr>
          <w:p w14:paraId="561AA6D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3831268</w:t>
            </w:r>
          </w:p>
        </w:tc>
        <w:tc>
          <w:tcPr>
            <w:tcW w:w="1336" w:type="dxa"/>
          </w:tcPr>
          <w:p w14:paraId="577FBA2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927</w:t>
            </w:r>
          </w:p>
        </w:tc>
        <w:tc>
          <w:tcPr>
            <w:tcW w:w="1336" w:type="dxa"/>
          </w:tcPr>
          <w:p w14:paraId="5A157CE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0564903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1.1</w:t>
            </w:r>
          </w:p>
        </w:tc>
        <w:tc>
          <w:tcPr>
            <w:tcW w:w="1336" w:type="dxa"/>
          </w:tcPr>
          <w:p w14:paraId="7DFE5F7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3.1</w:t>
            </w:r>
          </w:p>
        </w:tc>
        <w:tc>
          <w:tcPr>
            <w:tcW w:w="1336" w:type="dxa"/>
          </w:tcPr>
          <w:p w14:paraId="22A0E98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5.8</w:t>
            </w:r>
          </w:p>
        </w:tc>
      </w:tr>
      <w:tr w:rsidR="00992D60" w:rsidRPr="005049A5" w14:paraId="04143112" w14:textId="77777777" w:rsidTr="00992D60">
        <w:tc>
          <w:tcPr>
            <w:tcW w:w="1335" w:type="dxa"/>
          </w:tcPr>
          <w:p w14:paraId="438CA0B7"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509219</w:t>
            </w:r>
          </w:p>
        </w:tc>
        <w:tc>
          <w:tcPr>
            <w:tcW w:w="1335" w:type="dxa"/>
          </w:tcPr>
          <w:p w14:paraId="04FE6B9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3830268</w:t>
            </w:r>
          </w:p>
        </w:tc>
        <w:tc>
          <w:tcPr>
            <w:tcW w:w="1336" w:type="dxa"/>
          </w:tcPr>
          <w:p w14:paraId="2F71606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493</w:t>
            </w:r>
          </w:p>
        </w:tc>
        <w:tc>
          <w:tcPr>
            <w:tcW w:w="1336" w:type="dxa"/>
          </w:tcPr>
          <w:p w14:paraId="2B8C619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4389396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1.7</w:t>
            </w:r>
          </w:p>
        </w:tc>
        <w:tc>
          <w:tcPr>
            <w:tcW w:w="1336" w:type="dxa"/>
          </w:tcPr>
          <w:p w14:paraId="026BB97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79B7325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5.2</w:t>
            </w:r>
          </w:p>
        </w:tc>
      </w:tr>
      <w:tr w:rsidR="00992D60" w:rsidRPr="005049A5" w14:paraId="6268D78D" w14:textId="77777777" w:rsidTr="00992D60">
        <w:tc>
          <w:tcPr>
            <w:tcW w:w="1335" w:type="dxa"/>
          </w:tcPr>
          <w:p w14:paraId="15AB3FC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509219</w:t>
            </w:r>
          </w:p>
        </w:tc>
        <w:tc>
          <w:tcPr>
            <w:tcW w:w="1335" w:type="dxa"/>
          </w:tcPr>
          <w:p w14:paraId="65B99C2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1CA7E06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585</w:t>
            </w:r>
          </w:p>
        </w:tc>
        <w:tc>
          <w:tcPr>
            <w:tcW w:w="1336" w:type="dxa"/>
          </w:tcPr>
          <w:p w14:paraId="6F599D2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853.5</w:t>
            </w:r>
          </w:p>
        </w:tc>
        <w:tc>
          <w:tcPr>
            <w:tcW w:w="1336" w:type="dxa"/>
          </w:tcPr>
          <w:p w14:paraId="5BEE95B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3.0</w:t>
            </w:r>
          </w:p>
        </w:tc>
        <w:tc>
          <w:tcPr>
            <w:tcW w:w="1336" w:type="dxa"/>
          </w:tcPr>
          <w:p w14:paraId="6AF18DE0"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1.9</w:t>
            </w:r>
          </w:p>
        </w:tc>
        <w:tc>
          <w:tcPr>
            <w:tcW w:w="1336" w:type="dxa"/>
          </w:tcPr>
          <w:p w14:paraId="4FDCBDC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4.5</w:t>
            </w:r>
          </w:p>
        </w:tc>
      </w:tr>
      <w:tr w:rsidR="00992D60" w:rsidRPr="005049A5" w14:paraId="3125CC8E" w14:textId="77777777" w:rsidTr="00992D60">
        <w:tc>
          <w:tcPr>
            <w:tcW w:w="1335" w:type="dxa"/>
          </w:tcPr>
          <w:p w14:paraId="6B2223C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508719</w:t>
            </w:r>
          </w:p>
        </w:tc>
        <w:tc>
          <w:tcPr>
            <w:tcW w:w="1335" w:type="dxa"/>
          </w:tcPr>
          <w:p w14:paraId="17C33DD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3833268</w:t>
            </w:r>
          </w:p>
        </w:tc>
        <w:tc>
          <w:tcPr>
            <w:tcW w:w="1336" w:type="dxa"/>
          </w:tcPr>
          <w:p w14:paraId="3827618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59D45EE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856.0</w:t>
            </w:r>
          </w:p>
        </w:tc>
        <w:tc>
          <w:tcPr>
            <w:tcW w:w="1336" w:type="dxa"/>
          </w:tcPr>
          <w:p w14:paraId="4349202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2.3</w:t>
            </w:r>
          </w:p>
        </w:tc>
        <w:tc>
          <w:tcPr>
            <w:tcW w:w="1336" w:type="dxa"/>
          </w:tcPr>
          <w:p w14:paraId="676445E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w:t>
            </w:r>
          </w:p>
        </w:tc>
        <w:tc>
          <w:tcPr>
            <w:tcW w:w="1336" w:type="dxa"/>
          </w:tcPr>
          <w:p w14:paraId="0CDA637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7.6</w:t>
            </w:r>
          </w:p>
        </w:tc>
      </w:tr>
      <w:tr w:rsidR="00992D60" w:rsidRPr="005049A5" w14:paraId="184886A7" w14:textId="77777777" w:rsidTr="00992D60">
        <w:tc>
          <w:tcPr>
            <w:tcW w:w="1335" w:type="dxa"/>
          </w:tcPr>
          <w:p w14:paraId="122529A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508719</w:t>
            </w:r>
          </w:p>
        </w:tc>
        <w:tc>
          <w:tcPr>
            <w:tcW w:w="1335" w:type="dxa"/>
          </w:tcPr>
          <w:p w14:paraId="36BB726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3832768</w:t>
            </w:r>
          </w:p>
        </w:tc>
        <w:tc>
          <w:tcPr>
            <w:tcW w:w="1336" w:type="dxa"/>
          </w:tcPr>
          <w:p w14:paraId="50210D5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1F08E133"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856.0</w:t>
            </w:r>
          </w:p>
        </w:tc>
        <w:tc>
          <w:tcPr>
            <w:tcW w:w="1336" w:type="dxa"/>
          </w:tcPr>
          <w:p w14:paraId="32B4364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1.9</w:t>
            </w:r>
          </w:p>
        </w:tc>
        <w:tc>
          <w:tcPr>
            <w:tcW w:w="1336" w:type="dxa"/>
          </w:tcPr>
          <w:p w14:paraId="4692DF9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4.6</w:t>
            </w:r>
          </w:p>
        </w:tc>
        <w:tc>
          <w:tcPr>
            <w:tcW w:w="1336" w:type="dxa"/>
          </w:tcPr>
          <w:p w14:paraId="0B996F1E"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7.2</w:t>
            </w:r>
          </w:p>
        </w:tc>
      </w:tr>
      <w:tr w:rsidR="00992D60" w:rsidRPr="005049A5" w14:paraId="6F043232" w14:textId="77777777" w:rsidTr="00992D60">
        <w:tc>
          <w:tcPr>
            <w:tcW w:w="1335" w:type="dxa"/>
          </w:tcPr>
          <w:p w14:paraId="3162635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508719</w:t>
            </w:r>
          </w:p>
        </w:tc>
        <w:tc>
          <w:tcPr>
            <w:tcW w:w="1335" w:type="dxa"/>
          </w:tcPr>
          <w:p w14:paraId="268A2D64"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3832768</w:t>
            </w:r>
          </w:p>
        </w:tc>
        <w:tc>
          <w:tcPr>
            <w:tcW w:w="1336" w:type="dxa"/>
          </w:tcPr>
          <w:p w14:paraId="1DFC29ED"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0</w:t>
            </w:r>
          </w:p>
        </w:tc>
        <w:tc>
          <w:tcPr>
            <w:tcW w:w="1336" w:type="dxa"/>
          </w:tcPr>
          <w:p w14:paraId="6DE11F5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856.0</w:t>
            </w:r>
          </w:p>
        </w:tc>
        <w:tc>
          <w:tcPr>
            <w:tcW w:w="1336" w:type="dxa"/>
          </w:tcPr>
          <w:p w14:paraId="707C604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1.9</w:t>
            </w:r>
          </w:p>
        </w:tc>
        <w:tc>
          <w:tcPr>
            <w:tcW w:w="1336" w:type="dxa"/>
          </w:tcPr>
          <w:p w14:paraId="6E86D15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4.6</w:t>
            </w:r>
          </w:p>
        </w:tc>
        <w:tc>
          <w:tcPr>
            <w:tcW w:w="1336" w:type="dxa"/>
          </w:tcPr>
          <w:p w14:paraId="451919EB"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7.2</w:t>
            </w:r>
          </w:p>
        </w:tc>
      </w:tr>
      <w:tr w:rsidR="00992D60" w:rsidRPr="005049A5" w14:paraId="42E37C59" w14:textId="77777777" w:rsidTr="00992D60">
        <w:tc>
          <w:tcPr>
            <w:tcW w:w="1335" w:type="dxa"/>
          </w:tcPr>
          <w:p w14:paraId="0F06A29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508719</w:t>
            </w:r>
          </w:p>
        </w:tc>
        <w:tc>
          <w:tcPr>
            <w:tcW w:w="1335" w:type="dxa"/>
          </w:tcPr>
          <w:p w14:paraId="0C9899E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3831268</w:t>
            </w:r>
          </w:p>
        </w:tc>
        <w:tc>
          <w:tcPr>
            <w:tcW w:w="1336" w:type="dxa"/>
          </w:tcPr>
          <w:p w14:paraId="55560AD6"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100</w:t>
            </w:r>
          </w:p>
        </w:tc>
        <w:tc>
          <w:tcPr>
            <w:tcW w:w="1336" w:type="dxa"/>
          </w:tcPr>
          <w:p w14:paraId="60EAA99A"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856.0</w:t>
            </w:r>
          </w:p>
        </w:tc>
        <w:tc>
          <w:tcPr>
            <w:tcW w:w="1336" w:type="dxa"/>
          </w:tcPr>
          <w:p w14:paraId="25796E6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1.6</w:t>
            </w:r>
          </w:p>
        </w:tc>
        <w:tc>
          <w:tcPr>
            <w:tcW w:w="1336" w:type="dxa"/>
          </w:tcPr>
          <w:p w14:paraId="3E8E6AF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3.4</w:t>
            </w:r>
          </w:p>
        </w:tc>
        <w:tc>
          <w:tcPr>
            <w:tcW w:w="1336" w:type="dxa"/>
          </w:tcPr>
          <w:p w14:paraId="78AA935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6.2</w:t>
            </w:r>
          </w:p>
        </w:tc>
      </w:tr>
      <w:tr w:rsidR="00992D60" w:rsidRPr="005049A5" w14:paraId="28C4E8CE" w14:textId="77777777" w:rsidTr="00992D60">
        <w:tc>
          <w:tcPr>
            <w:tcW w:w="1335" w:type="dxa"/>
          </w:tcPr>
          <w:p w14:paraId="2C263308"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508719</w:t>
            </w:r>
          </w:p>
        </w:tc>
        <w:tc>
          <w:tcPr>
            <w:tcW w:w="1335" w:type="dxa"/>
          </w:tcPr>
          <w:p w14:paraId="5080856F"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3828768</w:t>
            </w:r>
          </w:p>
        </w:tc>
        <w:tc>
          <w:tcPr>
            <w:tcW w:w="1336" w:type="dxa"/>
          </w:tcPr>
          <w:p w14:paraId="6D8BD0C2"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275</w:t>
            </w:r>
          </w:p>
        </w:tc>
        <w:tc>
          <w:tcPr>
            <w:tcW w:w="1336" w:type="dxa"/>
          </w:tcPr>
          <w:p w14:paraId="27D48FB9"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856.0</w:t>
            </w:r>
          </w:p>
        </w:tc>
        <w:tc>
          <w:tcPr>
            <w:tcW w:w="1336" w:type="dxa"/>
          </w:tcPr>
          <w:p w14:paraId="209A7FC1"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3.3</w:t>
            </w:r>
          </w:p>
        </w:tc>
        <w:tc>
          <w:tcPr>
            <w:tcW w:w="1336" w:type="dxa"/>
          </w:tcPr>
          <w:p w14:paraId="6223D6E5"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2.4</w:t>
            </w:r>
          </w:p>
        </w:tc>
        <w:tc>
          <w:tcPr>
            <w:tcW w:w="1336" w:type="dxa"/>
          </w:tcPr>
          <w:p w14:paraId="13F7E97C" w14:textId="77777777" w:rsidR="00992D60" w:rsidRPr="005049A5" w:rsidRDefault="00992D60" w:rsidP="00992D6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5.0</w:t>
            </w:r>
          </w:p>
        </w:tc>
      </w:tr>
    </w:tbl>
    <w:p w14:paraId="5BDBD284" w14:textId="77777777" w:rsidR="00992D60" w:rsidRPr="005049A5" w:rsidRDefault="00992D60" w:rsidP="00992D60">
      <w:pPr>
        <w:spacing w:line="480" w:lineRule="auto"/>
        <w:jc w:val="center"/>
        <w:rPr>
          <w:rFonts w:asciiTheme="majorBidi" w:hAnsiTheme="majorBidi" w:cstheme="majorBidi"/>
          <w:vanish/>
          <w:color w:val="000000" w:themeColor="text1"/>
          <w:sz w:val="24"/>
          <w:szCs w:val="24"/>
        </w:rPr>
      </w:pPr>
      <w:r w:rsidRPr="005049A5">
        <w:rPr>
          <w:rFonts w:asciiTheme="majorBidi" w:hAnsiTheme="majorBidi" w:cstheme="majorBidi"/>
          <w:vanish/>
          <w:color w:val="000000" w:themeColor="text1"/>
          <w:sz w:val="24"/>
          <w:szCs w:val="24"/>
        </w:rPr>
        <w:t>Top of Form</w:t>
      </w:r>
    </w:p>
    <w:p w14:paraId="1B27F3D0" w14:textId="77777777" w:rsidR="00992D60" w:rsidRPr="005049A5" w:rsidRDefault="00992D60" w:rsidP="00992D60">
      <w:pPr>
        <w:spacing w:line="480" w:lineRule="auto"/>
        <w:jc w:val="center"/>
        <w:rPr>
          <w:rFonts w:asciiTheme="majorBidi" w:hAnsiTheme="majorBidi" w:cstheme="majorBidi"/>
          <w:vanish/>
          <w:color w:val="000000" w:themeColor="text1"/>
          <w:sz w:val="24"/>
          <w:szCs w:val="24"/>
        </w:rPr>
      </w:pPr>
      <w:r w:rsidRPr="005049A5">
        <w:rPr>
          <w:rFonts w:asciiTheme="majorBidi" w:hAnsiTheme="majorBidi" w:cstheme="majorBidi"/>
          <w:vanish/>
          <w:color w:val="000000" w:themeColor="text1"/>
          <w:sz w:val="24"/>
          <w:szCs w:val="24"/>
        </w:rPr>
        <w:t>Bottom of Form</w:t>
      </w:r>
    </w:p>
    <w:p w14:paraId="2A43AF75" w14:textId="77777777" w:rsidR="00992D60" w:rsidRPr="005049A5" w:rsidRDefault="00992D60" w:rsidP="000D5F14">
      <w:pPr>
        <w:spacing w:line="480" w:lineRule="auto"/>
        <w:jc w:val="center"/>
        <w:rPr>
          <w:rFonts w:asciiTheme="majorBidi" w:hAnsiTheme="majorBidi" w:cstheme="majorBidi"/>
          <w:color w:val="000000" w:themeColor="text1"/>
          <w:sz w:val="24"/>
          <w:szCs w:val="24"/>
        </w:rPr>
      </w:pPr>
    </w:p>
    <w:p w14:paraId="146ADC7A" w14:textId="77777777" w:rsidR="00C01B5B" w:rsidRPr="005049A5" w:rsidRDefault="00C01B5B" w:rsidP="00C01B5B">
      <w:pPr>
        <w:spacing w:line="240" w:lineRule="auto"/>
        <w:jc w:val="both"/>
        <w:rPr>
          <w:rFonts w:asciiTheme="majorBidi" w:hAnsiTheme="majorBidi" w:cstheme="majorBidi"/>
          <w:color w:val="000000" w:themeColor="text1"/>
          <w:sz w:val="24"/>
          <w:szCs w:val="24"/>
        </w:rPr>
      </w:pPr>
    </w:p>
    <w:p w14:paraId="21C6541B" w14:textId="77777777" w:rsidR="00992D60" w:rsidRPr="005049A5" w:rsidRDefault="00992D60" w:rsidP="00C01B5B">
      <w:pPr>
        <w:spacing w:line="240" w:lineRule="auto"/>
        <w:jc w:val="both"/>
        <w:rPr>
          <w:rFonts w:asciiTheme="majorBidi" w:hAnsiTheme="majorBidi" w:cstheme="majorBidi"/>
          <w:color w:val="000000" w:themeColor="text1"/>
          <w:sz w:val="24"/>
          <w:szCs w:val="24"/>
        </w:rPr>
      </w:pPr>
    </w:p>
    <w:p w14:paraId="0D174D18" w14:textId="77777777" w:rsidR="00992D60" w:rsidRPr="005049A5" w:rsidRDefault="00992D60" w:rsidP="00C01B5B">
      <w:pPr>
        <w:spacing w:line="240" w:lineRule="auto"/>
        <w:jc w:val="both"/>
        <w:rPr>
          <w:rFonts w:asciiTheme="majorBidi" w:hAnsiTheme="majorBidi" w:cstheme="majorBidi"/>
          <w:color w:val="000000" w:themeColor="text1"/>
          <w:sz w:val="24"/>
          <w:szCs w:val="24"/>
        </w:rPr>
      </w:pPr>
    </w:p>
    <w:p w14:paraId="6298F894" w14:textId="04F9BD76" w:rsidR="00C01B5B" w:rsidRPr="005049A5" w:rsidRDefault="008E162C" w:rsidP="00C01B5B">
      <w:pPr>
        <w:spacing w:line="240" w:lineRule="auto"/>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Table S2. </w:t>
      </w:r>
      <w:r w:rsidR="00C01B5B" w:rsidRPr="005049A5">
        <w:rPr>
          <w:rFonts w:asciiTheme="majorBidi" w:hAnsiTheme="majorBidi" w:cstheme="majorBidi"/>
          <w:color w:val="000000" w:themeColor="text1"/>
          <w:sz w:val="24"/>
          <w:szCs w:val="24"/>
        </w:rPr>
        <w:t>Cluster-based Evolutionary Polynomial Regression (EPR) equations developed for estimating pumping-induced drawdown (</w:t>
      </w:r>
      <m:oMath>
        <m:r>
          <w:rPr>
            <w:rFonts w:ascii="Cambria Math" w:hAnsi="Cambria Math" w:cstheme="majorBidi"/>
            <w:color w:val="000000" w:themeColor="text1"/>
            <w:sz w:val="24"/>
            <w:szCs w:val="24"/>
          </w:rPr>
          <m:t>DH</m:t>
        </m:r>
      </m:oMath>
      <w:r w:rsidR="00C01B5B" w:rsidRPr="005049A5">
        <w:rPr>
          <w:rFonts w:asciiTheme="majorBidi" w:hAnsiTheme="majorBidi" w:cstheme="majorBidi"/>
          <w:color w:val="000000" w:themeColor="text1"/>
          <w:sz w:val="24"/>
          <w:szCs w:val="24"/>
        </w:rPr>
        <w:t>) as a function of radial distance (</w:t>
      </w:r>
      <m:oMath>
        <m:r>
          <w:rPr>
            <w:rFonts w:ascii="Cambria Math" w:hAnsi="Cambria Math" w:cstheme="majorBidi"/>
            <w:color w:val="000000" w:themeColor="text1"/>
            <w:sz w:val="24"/>
            <w:szCs w:val="24"/>
          </w:rPr>
          <m:t>R</m:t>
        </m:r>
      </m:oMath>
      <w:r w:rsidR="00C01B5B" w:rsidRPr="005049A5">
        <w:rPr>
          <w:rFonts w:asciiTheme="majorBidi" w:hAnsiTheme="majorBidi" w:cstheme="majorBidi"/>
          <w:color w:val="000000" w:themeColor="text1"/>
          <w:sz w:val="24"/>
          <w:szCs w:val="24"/>
        </w:rPr>
        <w:t xml:space="preserve">) from observation wells for </w:t>
      </w:r>
      <w:r w:rsidR="004146C3" w:rsidRPr="005049A5">
        <w:rPr>
          <w:rFonts w:asciiTheme="majorBidi" w:hAnsiTheme="majorBidi" w:cstheme="majorBidi"/>
          <w:color w:val="000000" w:themeColor="text1"/>
          <w:sz w:val="24"/>
          <w:szCs w:val="24"/>
        </w:rPr>
        <w:t>MP</w:t>
      </w:r>
      <w:r w:rsidR="00C01B5B" w:rsidRPr="005049A5">
        <w:rPr>
          <w:rFonts w:asciiTheme="majorBidi" w:hAnsiTheme="majorBidi" w:cstheme="majorBidi"/>
          <w:color w:val="000000" w:themeColor="text1"/>
          <w:sz w:val="24"/>
          <w:szCs w:val="24"/>
        </w:rPr>
        <w:t xml:space="preserve">1, </w:t>
      </w:r>
      <w:r w:rsidR="004146C3" w:rsidRPr="005049A5">
        <w:rPr>
          <w:rFonts w:asciiTheme="majorBidi" w:hAnsiTheme="majorBidi" w:cstheme="majorBidi"/>
          <w:color w:val="000000" w:themeColor="text1"/>
          <w:sz w:val="24"/>
          <w:szCs w:val="24"/>
        </w:rPr>
        <w:t>MP2</w:t>
      </w:r>
      <w:r w:rsidR="00C01B5B" w:rsidRPr="005049A5">
        <w:rPr>
          <w:rFonts w:asciiTheme="majorBidi" w:hAnsiTheme="majorBidi" w:cstheme="majorBidi"/>
          <w:color w:val="000000" w:themeColor="text1"/>
          <w:sz w:val="24"/>
          <w:szCs w:val="24"/>
        </w:rPr>
        <w:t xml:space="preserve">, and </w:t>
      </w:r>
      <w:r w:rsidR="004146C3" w:rsidRPr="005049A5">
        <w:rPr>
          <w:rFonts w:asciiTheme="majorBidi" w:hAnsiTheme="majorBidi" w:cstheme="majorBidi"/>
          <w:color w:val="000000" w:themeColor="text1"/>
          <w:sz w:val="24"/>
          <w:szCs w:val="24"/>
        </w:rPr>
        <w:t>MP3</w:t>
      </w:r>
      <w:r w:rsidR="00C01B5B" w:rsidRPr="005049A5">
        <w:rPr>
          <w:rFonts w:asciiTheme="majorBidi" w:hAnsiTheme="majorBidi" w:cstheme="majorBidi"/>
          <w:color w:val="000000" w:themeColor="text1"/>
          <w:sz w:val="24"/>
          <w:szCs w:val="24"/>
        </w:rPr>
        <w:t>.</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8283"/>
      </w:tblGrid>
      <w:tr w:rsidR="00C01B5B" w:rsidRPr="005049A5" w14:paraId="382B5001" w14:textId="77777777" w:rsidTr="007A3463">
        <w:tc>
          <w:tcPr>
            <w:tcW w:w="0" w:type="auto"/>
            <w:tcBorders>
              <w:top w:val="single" w:sz="4" w:space="0" w:color="auto"/>
              <w:bottom w:val="single" w:sz="4" w:space="0" w:color="auto"/>
            </w:tcBorders>
            <w:hideMark/>
          </w:tcPr>
          <w:p w14:paraId="218531D0" w14:textId="77777777" w:rsidR="00C01B5B" w:rsidRPr="005049A5" w:rsidRDefault="004146C3" w:rsidP="00992D60">
            <w:pPr>
              <w:spacing w:after="160"/>
              <w:jc w:val="center"/>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MP</w:t>
            </w:r>
            <w:r w:rsidR="00C01B5B" w:rsidRPr="005049A5">
              <w:rPr>
                <w:rFonts w:asciiTheme="majorBidi" w:hAnsiTheme="majorBidi" w:cstheme="majorBidi"/>
                <w:b/>
                <w:bCs/>
                <w:color w:val="000000" w:themeColor="text1"/>
                <w:sz w:val="24"/>
                <w:szCs w:val="24"/>
              </w:rPr>
              <w:t>1</w:t>
            </w:r>
          </w:p>
        </w:tc>
        <w:tc>
          <w:tcPr>
            <w:tcW w:w="0" w:type="auto"/>
            <w:tcBorders>
              <w:top w:val="single" w:sz="4" w:space="0" w:color="auto"/>
              <w:bottom w:val="single" w:sz="4" w:space="0" w:color="auto"/>
            </w:tcBorders>
            <w:hideMark/>
          </w:tcPr>
          <w:p w14:paraId="0DD4CF8F" w14:textId="77777777" w:rsidR="00C01B5B" w:rsidRPr="005049A5" w:rsidRDefault="00C01B5B" w:rsidP="00992D60">
            <w:pPr>
              <w:spacing w:after="160"/>
              <w:jc w:val="center"/>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Relationships</w:t>
            </w:r>
          </w:p>
        </w:tc>
      </w:tr>
      <w:tr w:rsidR="00C01B5B" w:rsidRPr="005049A5" w14:paraId="383B8DEB" w14:textId="77777777" w:rsidTr="007A3463">
        <w:tc>
          <w:tcPr>
            <w:tcW w:w="0" w:type="auto"/>
            <w:tcBorders>
              <w:top w:val="single" w:sz="4" w:space="0" w:color="auto"/>
            </w:tcBorders>
            <w:hideMark/>
          </w:tcPr>
          <w:p w14:paraId="70A912E6"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1</w:t>
            </w:r>
          </w:p>
        </w:tc>
        <w:tc>
          <w:tcPr>
            <w:tcW w:w="0" w:type="auto"/>
            <w:tcBorders>
              <w:top w:val="single" w:sz="4" w:space="0" w:color="auto"/>
            </w:tcBorders>
          </w:tcPr>
          <w:p w14:paraId="2146E7E9"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DH=0.0828(-(-1.844)-</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⁡(1.873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)+1.873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-0.580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+0.0544</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3E182E2F" w14:textId="77777777" w:rsidTr="007A3463">
        <w:tc>
          <w:tcPr>
            <w:tcW w:w="0" w:type="auto"/>
            <w:hideMark/>
          </w:tcPr>
          <w:p w14:paraId="5FC033A8"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lastRenderedPageBreak/>
              <w:t>Cluster 2</w:t>
            </w:r>
          </w:p>
        </w:tc>
        <w:tc>
          <w:tcPr>
            <w:tcW w:w="0" w:type="auto"/>
          </w:tcPr>
          <w:p w14:paraId="6B8A9237"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DH=9.518(-0.700-</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⁡(0.445</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)+0.445</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-0.0344</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+0.00121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3F57A629" w14:textId="77777777" w:rsidTr="007A3463">
        <w:tc>
          <w:tcPr>
            <w:tcW w:w="0" w:type="auto"/>
            <w:hideMark/>
          </w:tcPr>
          <w:p w14:paraId="40B0919F"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3</w:t>
            </w:r>
          </w:p>
        </w:tc>
        <w:tc>
          <w:tcPr>
            <w:tcW w:w="0" w:type="auto"/>
          </w:tcPr>
          <w:p w14:paraId="50CF64B7"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DH=12.617(-0.732-</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⁡(0.257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)+0.257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-0.0108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+0.000201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1622CF3E" w14:textId="77777777" w:rsidTr="007A3463">
        <w:tc>
          <w:tcPr>
            <w:tcW w:w="0" w:type="auto"/>
            <w:hideMark/>
          </w:tcPr>
          <w:p w14:paraId="208E3908"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4</w:t>
            </w:r>
          </w:p>
        </w:tc>
        <w:tc>
          <w:tcPr>
            <w:tcW w:w="0" w:type="auto"/>
          </w:tcPr>
          <w:p w14:paraId="0B2E9BFC"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DH=-338.056(-0.740-</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⁡(0.139</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)+0.139</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-0.00318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+0.000032</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042C52A9" w14:textId="77777777" w:rsidTr="007A3463">
        <w:tc>
          <w:tcPr>
            <w:tcW w:w="0" w:type="auto"/>
            <w:hideMark/>
          </w:tcPr>
          <w:p w14:paraId="507535F2"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5</w:t>
            </w:r>
          </w:p>
        </w:tc>
        <w:tc>
          <w:tcPr>
            <w:tcW w:w="0" w:type="auto"/>
          </w:tcPr>
          <w:p w14:paraId="3BA35623"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DH=-26.219(-0.743-</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⁡(0.0737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)+0.0737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-0.000899</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+0.000005</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623391D4" w14:textId="77777777" w:rsidTr="007A3463">
        <w:tc>
          <w:tcPr>
            <w:tcW w:w="0" w:type="auto"/>
            <w:hideMark/>
          </w:tcPr>
          <w:p w14:paraId="336BDDFC" w14:textId="77777777" w:rsidR="00C01B5B" w:rsidRPr="005049A5" w:rsidRDefault="004146C3" w:rsidP="00992D60">
            <w:pPr>
              <w:spacing w:after="160"/>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MP</w:t>
            </w:r>
            <w:r w:rsidR="00C01B5B" w:rsidRPr="005049A5">
              <w:rPr>
                <w:rFonts w:asciiTheme="majorBidi" w:hAnsiTheme="majorBidi" w:cstheme="majorBidi"/>
                <w:b/>
                <w:bCs/>
                <w:color w:val="000000" w:themeColor="text1"/>
                <w:sz w:val="24"/>
                <w:szCs w:val="24"/>
              </w:rPr>
              <w:t xml:space="preserve"> 2</w:t>
            </w:r>
          </w:p>
        </w:tc>
        <w:tc>
          <w:tcPr>
            <w:tcW w:w="0" w:type="auto"/>
            <w:hideMark/>
          </w:tcPr>
          <w:p w14:paraId="4C2FD60D" w14:textId="77777777" w:rsidR="00C01B5B" w:rsidRPr="005049A5" w:rsidRDefault="00C01B5B" w:rsidP="00992D60">
            <w:pPr>
              <w:spacing w:after="160"/>
              <w:jc w:val="both"/>
              <w:rPr>
                <w:rFonts w:asciiTheme="majorBidi" w:hAnsiTheme="majorBidi" w:cstheme="majorBidi"/>
                <w:color w:val="000000" w:themeColor="text1"/>
                <w:sz w:val="24"/>
                <w:szCs w:val="24"/>
              </w:rPr>
            </w:pPr>
          </w:p>
        </w:tc>
      </w:tr>
      <w:tr w:rsidR="00C01B5B" w:rsidRPr="005049A5" w14:paraId="3A09D43B" w14:textId="77777777" w:rsidTr="007A3463">
        <w:tc>
          <w:tcPr>
            <w:tcW w:w="0" w:type="auto"/>
          </w:tcPr>
          <w:p w14:paraId="6F6E5B70" w14:textId="77777777" w:rsidR="00C01B5B" w:rsidRPr="005049A5" w:rsidRDefault="00C01B5B" w:rsidP="00992D6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1</w:t>
            </w:r>
          </w:p>
        </w:tc>
        <w:tc>
          <w:tcPr>
            <w:tcW w:w="0" w:type="auto"/>
          </w:tcPr>
          <w:p w14:paraId="77B6C754" w14:textId="77777777" w:rsidR="00C01B5B" w:rsidRPr="005049A5" w:rsidRDefault="00C01B5B" w:rsidP="00992D60">
            <w:pPr>
              <w:jc w:val="both"/>
              <w:rPr>
                <w:rFonts w:asciiTheme="majorBidi" w:eastAsia="Times New Roman" w:hAnsiTheme="majorBidi" w:cstheme="majorBidi"/>
                <w:color w:val="000000" w:themeColor="text1"/>
                <w:sz w:val="24"/>
                <w:szCs w:val="24"/>
              </w:rPr>
            </w:pPr>
            <m:oMathPara>
              <m:oMath>
                <m:r>
                  <w:rPr>
                    <w:rFonts w:ascii="Cambria Math" w:hAnsi="Cambria Math" w:cstheme="majorBidi"/>
                    <w:color w:val="000000" w:themeColor="text1"/>
                    <w:sz w:val="24"/>
                    <w:szCs w:val="24"/>
                  </w:rPr>
                  <m:t>DH=2.055(-0.701-</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⁡(2.281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)+2.281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-0.782</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+0.108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77FC6995" w14:textId="77777777" w:rsidTr="007A3463">
        <w:tc>
          <w:tcPr>
            <w:tcW w:w="0" w:type="auto"/>
            <w:hideMark/>
          </w:tcPr>
          <w:p w14:paraId="261FB8DF"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2</w:t>
            </w:r>
          </w:p>
        </w:tc>
        <w:tc>
          <w:tcPr>
            <w:tcW w:w="0" w:type="auto"/>
          </w:tcPr>
          <w:p w14:paraId="2A0409E5"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DH=-228.067(-0.741-</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⁡(0.800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)+0.800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-0.105</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+0.00611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0096BA53" w14:textId="77777777" w:rsidTr="007A3463">
        <w:tc>
          <w:tcPr>
            <w:tcW w:w="0" w:type="auto"/>
            <w:hideMark/>
          </w:tcPr>
          <w:p w14:paraId="296B7FB4"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3</w:t>
            </w:r>
          </w:p>
        </w:tc>
        <w:tc>
          <w:tcPr>
            <w:tcW w:w="0" w:type="auto"/>
          </w:tcPr>
          <w:p w14:paraId="1C0ED890"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DH=1081.520(-0.738-</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⁡(0.543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)+0.543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-0.0488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+0.00194</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39AFF73F" w14:textId="77777777" w:rsidTr="007A3463">
        <w:tc>
          <w:tcPr>
            <w:tcW w:w="0" w:type="auto"/>
            <w:hideMark/>
          </w:tcPr>
          <w:p w14:paraId="3176A37F"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4</w:t>
            </w:r>
          </w:p>
        </w:tc>
        <w:tc>
          <w:tcPr>
            <w:tcW w:w="0" w:type="auto"/>
          </w:tcPr>
          <w:p w14:paraId="2F6B1276"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DH=27.125(-0.750-</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⁡(0.406</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)+0.406</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-0.0264</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+0.000730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73A7BEE2" w14:textId="77777777" w:rsidTr="007A3463">
        <w:tc>
          <w:tcPr>
            <w:tcW w:w="0" w:type="auto"/>
            <w:hideMark/>
          </w:tcPr>
          <w:p w14:paraId="2EACFAD3"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5</w:t>
            </w:r>
          </w:p>
        </w:tc>
        <w:tc>
          <w:tcPr>
            <w:tcW w:w="0" w:type="auto"/>
          </w:tcPr>
          <w:p w14:paraId="3D1F4506"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DH=-361.220(-0.743-</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⁡(0.202</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)+0.202</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-0.00670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+0.000097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18BB67A2" w14:textId="77777777" w:rsidTr="007A3463">
        <w:tc>
          <w:tcPr>
            <w:tcW w:w="0" w:type="auto"/>
            <w:hideMark/>
          </w:tcPr>
          <w:p w14:paraId="0552DDCA" w14:textId="77777777" w:rsidR="00C01B5B" w:rsidRPr="005049A5" w:rsidRDefault="004146C3" w:rsidP="00992D60">
            <w:pPr>
              <w:spacing w:after="160"/>
              <w:jc w:val="both"/>
              <w:rPr>
                <w:rFonts w:asciiTheme="majorBidi" w:hAnsiTheme="majorBidi" w:cstheme="majorBidi"/>
                <w:b/>
                <w:bCs/>
                <w:color w:val="000000" w:themeColor="text1"/>
                <w:sz w:val="24"/>
                <w:szCs w:val="24"/>
              </w:rPr>
            </w:pPr>
            <w:r w:rsidRPr="005049A5">
              <w:rPr>
                <w:rFonts w:asciiTheme="majorBidi" w:hAnsiTheme="majorBidi" w:cstheme="majorBidi"/>
                <w:b/>
                <w:bCs/>
                <w:color w:val="000000" w:themeColor="text1"/>
                <w:sz w:val="24"/>
                <w:szCs w:val="24"/>
              </w:rPr>
              <w:t>MP3</w:t>
            </w:r>
          </w:p>
        </w:tc>
        <w:tc>
          <w:tcPr>
            <w:tcW w:w="0" w:type="auto"/>
            <w:hideMark/>
          </w:tcPr>
          <w:p w14:paraId="57134142" w14:textId="77777777" w:rsidR="00C01B5B" w:rsidRPr="005049A5" w:rsidRDefault="00C01B5B" w:rsidP="00992D60">
            <w:pPr>
              <w:spacing w:after="160"/>
              <w:jc w:val="both"/>
              <w:rPr>
                <w:rFonts w:asciiTheme="majorBidi" w:hAnsiTheme="majorBidi" w:cstheme="majorBidi"/>
                <w:color w:val="000000" w:themeColor="text1"/>
                <w:sz w:val="24"/>
                <w:szCs w:val="24"/>
              </w:rPr>
            </w:pPr>
          </w:p>
        </w:tc>
      </w:tr>
      <w:tr w:rsidR="00C01B5B" w:rsidRPr="005049A5" w14:paraId="0B05DC5C" w14:textId="77777777" w:rsidTr="007A3463">
        <w:tc>
          <w:tcPr>
            <w:tcW w:w="0" w:type="auto"/>
          </w:tcPr>
          <w:p w14:paraId="68835F7B" w14:textId="77777777" w:rsidR="00C01B5B" w:rsidRPr="005049A5" w:rsidRDefault="00C01B5B" w:rsidP="00992D60">
            <w:pPr>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1</w:t>
            </w:r>
          </w:p>
        </w:tc>
        <w:tc>
          <w:tcPr>
            <w:tcW w:w="0" w:type="auto"/>
          </w:tcPr>
          <w:p w14:paraId="12F2E347" w14:textId="77777777" w:rsidR="00C01B5B" w:rsidRPr="005049A5" w:rsidRDefault="00C01B5B" w:rsidP="00992D60">
            <w:pPr>
              <w:jc w:val="both"/>
              <w:rPr>
                <w:rFonts w:asciiTheme="majorBidi" w:eastAsia="Times New Roman" w:hAnsiTheme="majorBidi" w:cstheme="majorBidi"/>
                <w:color w:val="000000" w:themeColor="text1"/>
                <w:sz w:val="24"/>
                <w:szCs w:val="24"/>
              </w:rPr>
            </w:pPr>
            <m:oMathPara>
              <m:oMath>
                <m:r>
                  <w:rPr>
                    <w:rFonts w:ascii="Cambria Math" w:hAnsi="Cambria Math" w:cstheme="majorBidi"/>
                    <w:color w:val="000000" w:themeColor="text1"/>
                    <w:sz w:val="24"/>
                    <w:szCs w:val="24"/>
                  </w:rPr>
                  <m:t>DH=0.0721(-(-2.684)-</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⁡(0.648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)+0.648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-(-0.148)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-0.00817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415A1125" w14:textId="77777777" w:rsidTr="007A3463">
        <w:tc>
          <w:tcPr>
            <w:tcW w:w="0" w:type="auto"/>
            <w:hideMark/>
          </w:tcPr>
          <w:p w14:paraId="7AE3666C"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2</w:t>
            </w:r>
          </w:p>
        </w:tc>
        <w:tc>
          <w:tcPr>
            <w:tcW w:w="0" w:type="auto"/>
          </w:tcPr>
          <w:p w14:paraId="00DD3580"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DH=-4.656(-0.764-</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⁡(0.171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)+0.171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-0.00463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+0.000053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05167671" w14:textId="77777777" w:rsidTr="007A3463">
        <w:tc>
          <w:tcPr>
            <w:tcW w:w="0" w:type="auto"/>
            <w:hideMark/>
          </w:tcPr>
          <w:p w14:paraId="37508146"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3</w:t>
            </w:r>
          </w:p>
        </w:tc>
        <w:tc>
          <w:tcPr>
            <w:tcW w:w="0" w:type="auto"/>
          </w:tcPr>
          <w:p w14:paraId="267C2EA7"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DH=-73.364(-0.751-</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⁡(0.106</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)+0.106</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-0.00180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+0.000013</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36C3A55B" w14:textId="77777777" w:rsidTr="007A3463">
        <w:tc>
          <w:tcPr>
            <w:tcW w:w="0" w:type="auto"/>
            <w:hideMark/>
          </w:tcPr>
          <w:p w14:paraId="49CA8240"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4</w:t>
            </w:r>
          </w:p>
        </w:tc>
        <w:tc>
          <w:tcPr>
            <w:tcW w:w="0" w:type="auto"/>
          </w:tcPr>
          <w:p w14:paraId="78F3A9BD"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DH=8239.316(-0.735-</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⁡(0.0941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)+0.0941</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-0.00147</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+0.000010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r w:rsidR="00C01B5B" w:rsidRPr="005049A5" w14:paraId="082A18D6" w14:textId="77777777" w:rsidTr="007A3463">
        <w:tc>
          <w:tcPr>
            <w:tcW w:w="0" w:type="auto"/>
            <w:hideMark/>
          </w:tcPr>
          <w:p w14:paraId="0AAB6AE7" w14:textId="77777777" w:rsidR="00C01B5B" w:rsidRPr="005049A5" w:rsidRDefault="00C01B5B" w:rsidP="00992D60">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5</w:t>
            </w:r>
          </w:p>
        </w:tc>
        <w:tc>
          <w:tcPr>
            <w:tcW w:w="0" w:type="auto"/>
          </w:tcPr>
          <w:p w14:paraId="6D30E766" w14:textId="77777777" w:rsidR="00C01B5B" w:rsidRPr="005049A5" w:rsidRDefault="00C01B5B" w:rsidP="00992D60">
            <w:pPr>
              <w:spacing w:after="160"/>
              <w:jc w:val="both"/>
              <w:rPr>
                <w:rFonts w:asciiTheme="majorBidi" w:hAnsiTheme="majorBidi" w:cstheme="majorBidi"/>
                <w:color w:val="000000" w:themeColor="text1"/>
                <w:sz w:val="24"/>
                <w:szCs w:val="24"/>
              </w:rPr>
            </w:pPr>
            <m:oMathPara>
              <m:oMath>
                <m:r>
                  <w:rPr>
                    <w:rFonts w:ascii="Cambria Math" w:hAnsi="Cambria Math" w:cstheme="majorBidi"/>
                    <w:color w:val="000000" w:themeColor="text1"/>
                    <w:sz w:val="24"/>
                    <w:szCs w:val="24"/>
                  </w:rPr>
                  <m:t>DH=159.698(-0.736-</m:t>
                </m:r>
                <m:r>
                  <m:rPr>
                    <m:sty m:val="p"/>
                  </m:rPr>
                  <w:rPr>
                    <w:rFonts w:ascii="Cambria Math" w:hAnsi="Cambria Math" w:cstheme="majorBidi"/>
                    <w:color w:val="000000" w:themeColor="text1"/>
                    <w:sz w:val="24"/>
                    <w:szCs w:val="24"/>
                  </w:rPr>
                  <m:t>ln</m:t>
                </m:r>
                <m:r>
                  <w:rPr>
                    <w:rFonts w:ascii="Cambria Math" w:hAnsi="Cambria Math" w:cstheme="majorBidi"/>
                    <w:color w:val="000000" w:themeColor="text1"/>
                    <w:sz w:val="24"/>
                    <w:szCs w:val="24"/>
                  </w:rPr>
                  <m:t>⁡(0.0710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)+0.0710</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2</m:t>
                    </m:r>
                  </m:sup>
                </m:sSup>
                <m:r>
                  <w:rPr>
                    <w:rFonts w:ascii="Cambria Math" w:hAnsi="Cambria Math" w:cstheme="majorBidi"/>
                    <w:color w:val="000000" w:themeColor="text1"/>
                    <w:sz w:val="24"/>
                    <w:szCs w:val="24"/>
                  </w:rPr>
                  <m:t>-0.000838</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4</m:t>
                    </m:r>
                  </m:sup>
                </m:sSup>
                <m:r>
                  <w:rPr>
                    <w:rFonts w:ascii="Cambria Math" w:hAnsi="Cambria Math" w:cstheme="majorBidi"/>
                    <w:color w:val="000000" w:themeColor="text1"/>
                    <w:sz w:val="24"/>
                    <w:szCs w:val="24"/>
                  </w:rPr>
                  <m:t>+0.000004</m:t>
                </m:r>
                <m:sSup>
                  <m:sSupPr>
                    <m:ctrlPr>
                      <w:rPr>
                        <w:rFonts w:ascii="Cambria Math" w:hAnsi="Cambria Math" w:cstheme="majorBidi"/>
                        <w:color w:val="000000" w:themeColor="text1"/>
                        <w:sz w:val="24"/>
                        <w:szCs w:val="24"/>
                      </w:rPr>
                    </m:ctrlPr>
                  </m:sSupPr>
                  <m:e>
                    <m:r>
                      <w:rPr>
                        <w:rFonts w:ascii="Cambria Math" w:hAnsi="Cambria Math" w:cstheme="majorBidi"/>
                        <w:color w:val="000000" w:themeColor="text1"/>
                        <w:sz w:val="24"/>
                        <w:szCs w:val="24"/>
                      </w:rPr>
                      <m:t>R</m:t>
                    </m:r>
                  </m:e>
                  <m:sup>
                    <m:r>
                      <w:rPr>
                        <w:rFonts w:ascii="Cambria Math" w:hAnsi="Cambria Math" w:cstheme="majorBidi"/>
                        <w:color w:val="000000" w:themeColor="text1"/>
                        <w:sz w:val="24"/>
                        <w:szCs w:val="24"/>
                      </w:rPr>
                      <m:t>6</m:t>
                    </m:r>
                  </m:sup>
                </m:sSup>
                <m:r>
                  <w:rPr>
                    <w:rFonts w:ascii="Cambria Math" w:hAnsi="Cambria Math" w:cstheme="majorBidi"/>
                    <w:color w:val="000000" w:themeColor="text1"/>
                    <w:sz w:val="24"/>
                    <w:szCs w:val="24"/>
                  </w:rPr>
                  <m:t>)</m:t>
                </m:r>
              </m:oMath>
            </m:oMathPara>
          </w:p>
        </w:tc>
      </w:tr>
    </w:tbl>
    <w:p w14:paraId="5207890E" w14:textId="77777777" w:rsidR="00C01B5B" w:rsidRPr="005049A5" w:rsidRDefault="00C01B5B" w:rsidP="00C01B5B">
      <w:pPr>
        <w:spacing w:line="240" w:lineRule="auto"/>
        <w:jc w:val="both"/>
        <w:rPr>
          <w:rFonts w:asciiTheme="majorBidi" w:hAnsiTheme="majorBidi" w:cstheme="majorBidi"/>
          <w:color w:val="000000" w:themeColor="text1"/>
          <w:sz w:val="24"/>
          <w:szCs w:val="24"/>
        </w:rPr>
      </w:pPr>
    </w:p>
    <w:p w14:paraId="0621CA96" w14:textId="40A7BB01" w:rsidR="00C01B5B" w:rsidRPr="005049A5" w:rsidRDefault="008E162C" w:rsidP="00B025BC">
      <w:pPr>
        <w:spacing w:line="240" w:lineRule="auto"/>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Table S3. </w:t>
      </w:r>
      <w:r w:rsidR="00C01B5B" w:rsidRPr="005049A5">
        <w:rPr>
          <w:rFonts w:asciiTheme="majorBidi" w:hAnsiTheme="majorBidi" w:cstheme="majorBidi"/>
          <w:color w:val="000000" w:themeColor="text1"/>
          <w:sz w:val="24"/>
          <w:szCs w:val="24"/>
        </w:rPr>
        <w:t>Spatial distribution of pumping wells assigned to five distance-based clusters for each observation well used in the development of the cluster-based EPR drawdown relationships.</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8365"/>
      </w:tblGrid>
      <w:tr w:rsidR="00C01B5B" w:rsidRPr="005049A5" w14:paraId="3617FDB8" w14:textId="77777777" w:rsidTr="007A3463">
        <w:tc>
          <w:tcPr>
            <w:tcW w:w="985" w:type="dxa"/>
            <w:tcBorders>
              <w:top w:val="single" w:sz="4" w:space="0" w:color="auto"/>
              <w:bottom w:val="single" w:sz="4" w:space="0" w:color="auto"/>
            </w:tcBorders>
            <w:hideMark/>
          </w:tcPr>
          <w:p w14:paraId="59659091" w14:textId="77777777" w:rsidR="00C01B5B" w:rsidRPr="005049A5" w:rsidRDefault="004146C3" w:rsidP="007A3463">
            <w:pPr>
              <w:spacing w:after="160"/>
              <w:jc w:val="center"/>
              <w:rPr>
                <w:rFonts w:asciiTheme="majorBidi" w:hAnsiTheme="majorBidi" w:cstheme="majorBidi"/>
                <w:color w:val="000000" w:themeColor="text1"/>
                <w:sz w:val="24"/>
                <w:szCs w:val="24"/>
              </w:rPr>
            </w:pPr>
            <w:r w:rsidRPr="005049A5">
              <w:rPr>
                <w:rFonts w:asciiTheme="majorBidi" w:hAnsiTheme="majorBidi" w:cstheme="majorBidi"/>
                <w:b/>
                <w:bCs/>
                <w:color w:val="000000" w:themeColor="text1"/>
                <w:sz w:val="24"/>
                <w:szCs w:val="24"/>
              </w:rPr>
              <w:t>MP1</w:t>
            </w:r>
          </w:p>
        </w:tc>
        <w:tc>
          <w:tcPr>
            <w:tcW w:w="8365" w:type="dxa"/>
            <w:tcBorders>
              <w:top w:val="single" w:sz="4" w:space="0" w:color="auto"/>
              <w:bottom w:val="single" w:sz="4" w:space="0" w:color="auto"/>
            </w:tcBorders>
            <w:hideMark/>
          </w:tcPr>
          <w:p w14:paraId="2867EDBC" w14:textId="77777777" w:rsidR="00C01B5B" w:rsidRPr="005049A5" w:rsidRDefault="00C01B5B" w:rsidP="007A3463">
            <w:pPr>
              <w:spacing w:after="160"/>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Well coordinates (X, Y)</w:t>
            </w:r>
          </w:p>
        </w:tc>
      </w:tr>
      <w:tr w:rsidR="00C01B5B" w:rsidRPr="005049A5" w14:paraId="4BDE74D9" w14:textId="77777777" w:rsidTr="007A3463">
        <w:tc>
          <w:tcPr>
            <w:tcW w:w="985" w:type="dxa"/>
            <w:tcBorders>
              <w:top w:val="single" w:sz="4" w:space="0" w:color="auto"/>
            </w:tcBorders>
            <w:hideMark/>
          </w:tcPr>
          <w:p w14:paraId="516D4D11"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1</w:t>
            </w:r>
          </w:p>
        </w:tc>
        <w:tc>
          <w:tcPr>
            <w:tcW w:w="8365" w:type="dxa"/>
            <w:tcBorders>
              <w:top w:val="single" w:sz="4" w:space="0" w:color="auto"/>
            </w:tcBorders>
            <w:hideMark/>
          </w:tcPr>
          <w:p w14:paraId="69325B1E"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(510219,3827768), (510219,3828268), (510219,3828768), (510219,3829268), (511219,3828768), (512219,3827768), (512219,3828268), (512719,3827768), (512719,3828268), (509219,3828768)</w:t>
            </w:r>
          </w:p>
        </w:tc>
      </w:tr>
      <w:tr w:rsidR="00C01B5B" w:rsidRPr="005049A5" w14:paraId="3082BDC7" w14:textId="77777777" w:rsidTr="007A3463">
        <w:tc>
          <w:tcPr>
            <w:tcW w:w="985" w:type="dxa"/>
            <w:hideMark/>
          </w:tcPr>
          <w:p w14:paraId="303598B4"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2</w:t>
            </w:r>
          </w:p>
        </w:tc>
        <w:tc>
          <w:tcPr>
            <w:tcW w:w="8365" w:type="dxa"/>
            <w:hideMark/>
          </w:tcPr>
          <w:p w14:paraId="132FEC23"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(510219,3830268), (510719,3828768), (512219,3828768), (512219,3829268), (512719,3829768), (509719,3829268), (510719,3830268), (512719,3826268), (512219,3826768), (512219,3826268)</w:t>
            </w:r>
          </w:p>
        </w:tc>
      </w:tr>
      <w:tr w:rsidR="00C01B5B" w:rsidRPr="005049A5" w14:paraId="6D3514BB" w14:textId="77777777" w:rsidTr="007A3463">
        <w:tc>
          <w:tcPr>
            <w:tcW w:w="985" w:type="dxa"/>
            <w:hideMark/>
          </w:tcPr>
          <w:p w14:paraId="22B74493"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lastRenderedPageBreak/>
              <w:t>Cluster 3</w:t>
            </w:r>
          </w:p>
        </w:tc>
        <w:tc>
          <w:tcPr>
            <w:tcW w:w="8365" w:type="dxa"/>
            <w:hideMark/>
          </w:tcPr>
          <w:p w14:paraId="6BCE879A"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(513219,3828268), (513219,3827268), (513219,3826768), (513719,3827268), (510219,3831768), (509219,3830268), (509219,3831268), (509219,3832268), (508719,3828768), (510719,3831768)</w:t>
            </w:r>
          </w:p>
        </w:tc>
      </w:tr>
      <w:tr w:rsidR="00C01B5B" w:rsidRPr="005049A5" w14:paraId="2271DB08" w14:textId="77777777" w:rsidTr="007A3463">
        <w:tc>
          <w:tcPr>
            <w:tcW w:w="985" w:type="dxa"/>
            <w:hideMark/>
          </w:tcPr>
          <w:p w14:paraId="28693874"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4</w:t>
            </w:r>
          </w:p>
        </w:tc>
        <w:tc>
          <w:tcPr>
            <w:tcW w:w="8365" w:type="dxa"/>
            <w:hideMark/>
          </w:tcPr>
          <w:p w14:paraId="67A790FB"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(513219,3830768), (513219,3831768), (513219,3832268), (512719,3831268), (511719,3830768), (511219,3831268), (509719,3830768), (509719,3831768), (508719,3831268), (508719,3832768)</w:t>
            </w:r>
          </w:p>
        </w:tc>
      </w:tr>
      <w:tr w:rsidR="00C01B5B" w:rsidRPr="005049A5" w14:paraId="286C74DC" w14:textId="77777777" w:rsidTr="007A3463">
        <w:tc>
          <w:tcPr>
            <w:tcW w:w="985" w:type="dxa"/>
            <w:hideMark/>
          </w:tcPr>
          <w:p w14:paraId="04EC8053"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Cluster 5</w:t>
            </w:r>
          </w:p>
        </w:tc>
        <w:tc>
          <w:tcPr>
            <w:tcW w:w="8365" w:type="dxa"/>
            <w:hideMark/>
          </w:tcPr>
          <w:p w14:paraId="0003AF65" w14:textId="77777777" w:rsidR="00C01B5B" w:rsidRPr="005049A5" w:rsidRDefault="00C01B5B" w:rsidP="007A3463">
            <w:pPr>
              <w:spacing w:after="160"/>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(514219,3830768), (514219,3829768), (513719,3833268), (513719,3832768), (513719,3829268), (513719,3828768), (512219,3832768), (512219,3832268), (511719,3832768), (511719,3831768), (509719,3832768), (508719,3833268)</w:t>
            </w:r>
          </w:p>
        </w:tc>
      </w:tr>
      <w:tr w:rsidR="00C01B5B" w:rsidRPr="005049A5" w14:paraId="0979192D" w14:textId="77777777" w:rsidTr="007A3463">
        <w:tc>
          <w:tcPr>
            <w:tcW w:w="985" w:type="dxa"/>
            <w:hideMark/>
          </w:tcPr>
          <w:p w14:paraId="63CBD41E" w14:textId="77777777" w:rsidR="00C01B5B" w:rsidRPr="005049A5" w:rsidRDefault="004146C3" w:rsidP="007A3463">
            <w:pPr>
              <w:jc w:val="center"/>
              <w:rPr>
                <w:rFonts w:asciiTheme="majorBidi" w:eastAsia="Times New Roman" w:hAnsiTheme="majorBidi" w:cstheme="majorBidi"/>
                <w:color w:val="000000" w:themeColor="text1"/>
                <w:sz w:val="24"/>
                <w:szCs w:val="24"/>
                <w14:ligatures w14:val="none"/>
              </w:rPr>
            </w:pPr>
            <w:r w:rsidRPr="005049A5">
              <w:rPr>
                <w:rFonts w:asciiTheme="majorBidi" w:hAnsiTheme="majorBidi" w:cstheme="majorBidi"/>
                <w:b/>
                <w:bCs/>
                <w:color w:val="000000" w:themeColor="text1"/>
                <w:sz w:val="24"/>
                <w:szCs w:val="24"/>
              </w:rPr>
              <w:t>MP2</w:t>
            </w:r>
          </w:p>
        </w:tc>
        <w:tc>
          <w:tcPr>
            <w:tcW w:w="8365" w:type="dxa"/>
            <w:hideMark/>
          </w:tcPr>
          <w:p w14:paraId="1D957368" w14:textId="77777777" w:rsidR="00C01B5B" w:rsidRPr="005049A5" w:rsidRDefault="00C01B5B" w:rsidP="007A3463">
            <w:pPr>
              <w:jc w:val="cente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Well coordinates (X, Y)</w:t>
            </w:r>
          </w:p>
        </w:tc>
      </w:tr>
      <w:tr w:rsidR="00C01B5B" w:rsidRPr="005049A5" w14:paraId="211D6505" w14:textId="77777777" w:rsidTr="007A3463">
        <w:tc>
          <w:tcPr>
            <w:tcW w:w="985" w:type="dxa"/>
            <w:hideMark/>
          </w:tcPr>
          <w:p w14:paraId="05C79643"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1</w:t>
            </w:r>
          </w:p>
        </w:tc>
        <w:tc>
          <w:tcPr>
            <w:tcW w:w="8365" w:type="dxa"/>
            <w:hideMark/>
          </w:tcPr>
          <w:p w14:paraId="54DC43AF"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(511719,3830768), (511219,3831268), (510719,3830268), (510719,3831768), (510219,3830268), (510219,3831768), (510219,3829268), (509719,3829268), (510719,3828768), (510219,3828768)</w:t>
            </w:r>
          </w:p>
        </w:tc>
      </w:tr>
      <w:tr w:rsidR="00C01B5B" w:rsidRPr="005049A5" w14:paraId="36CA9126" w14:textId="77777777" w:rsidTr="007A3463">
        <w:tc>
          <w:tcPr>
            <w:tcW w:w="985" w:type="dxa"/>
            <w:hideMark/>
          </w:tcPr>
          <w:p w14:paraId="7FB93F7D"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2</w:t>
            </w:r>
          </w:p>
        </w:tc>
        <w:tc>
          <w:tcPr>
            <w:tcW w:w="8365" w:type="dxa"/>
            <w:hideMark/>
          </w:tcPr>
          <w:p w14:paraId="00C593FA"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(512219,3829268), (512219,3828768), (512219,3828268), (512719,3828268), (512719,3827768), (511219,3828768), (509719,3830768), (509719,3831768), (509219,3828768), (509219,3830268)</w:t>
            </w:r>
          </w:p>
        </w:tc>
      </w:tr>
      <w:tr w:rsidR="00C01B5B" w:rsidRPr="005049A5" w14:paraId="76689DE4" w14:textId="77777777" w:rsidTr="007A3463">
        <w:tc>
          <w:tcPr>
            <w:tcW w:w="985" w:type="dxa"/>
            <w:hideMark/>
          </w:tcPr>
          <w:p w14:paraId="142F228B"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3</w:t>
            </w:r>
          </w:p>
        </w:tc>
        <w:tc>
          <w:tcPr>
            <w:tcW w:w="8365" w:type="dxa"/>
            <w:hideMark/>
          </w:tcPr>
          <w:p w14:paraId="6F4CF53A"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(513219,3830768), (513219,3828268), (513219,3827268), (512719,3829768), (512719,3826268), (512219,3826768), (512219,3826268), (509219,3831268), (509219,3832268), (508719,3828768)</w:t>
            </w:r>
          </w:p>
        </w:tc>
      </w:tr>
      <w:tr w:rsidR="00C01B5B" w:rsidRPr="005049A5" w14:paraId="16657994" w14:textId="77777777" w:rsidTr="007A3463">
        <w:tc>
          <w:tcPr>
            <w:tcW w:w="985" w:type="dxa"/>
            <w:hideMark/>
          </w:tcPr>
          <w:p w14:paraId="267E1C5B"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4</w:t>
            </w:r>
          </w:p>
        </w:tc>
        <w:tc>
          <w:tcPr>
            <w:tcW w:w="8365" w:type="dxa"/>
            <w:hideMark/>
          </w:tcPr>
          <w:p w14:paraId="4F129185"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(514219,3830768), (514219,3829768), (513219,3831768), (513219,3832268), (513719,3829268), (513719,3828768), (513719,3827268), (512719,3831268), (508719,3831268), (508719,3832768)</w:t>
            </w:r>
          </w:p>
        </w:tc>
      </w:tr>
      <w:tr w:rsidR="00C01B5B" w:rsidRPr="005049A5" w14:paraId="3C3E4158" w14:textId="77777777" w:rsidTr="007A3463">
        <w:tc>
          <w:tcPr>
            <w:tcW w:w="985" w:type="dxa"/>
            <w:hideMark/>
          </w:tcPr>
          <w:p w14:paraId="4DF5E993"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5</w:t>
            </w:r>
          </w:p>
        </w:tc>
        <w:tc>
          <w:tcPr>
            <w:tcW w:w="8365" w:type="dxa"/>
            <w:hideMark/>
          </w:tcPr>
          <w:p w14:paraId="6E0E78D4"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(513719,3833268), (513719,3832768), (512219,3832768), (512219,3832268), (511719,3832768), (511719,3831768), (509719,3832768), (508719,3833268)</w:t>
            </w:r>
          </w:p>
        </w:tc>
      </w:tr>
      <w:tr w:rsidR="00C01B5B" w:rsidRPr="005049A5" w14:paraId="54C2AC28" w14:textId="77777777" w:rsidTr="007A3463">
        <w:tc>
          <w:tcPr>
            <w:tcW w:w="985" w:type="dxa"/>
            <w:hideMark/>
          </w:tcPr>
          <w:p w14:paraId="3B5DAF33" w14:textId="77777777" w:rsidR="00C01B5B" w:rsidRPr="005049A5" w:rsidRDefault="004146C3" w:rsidP="007A3463">
            <w:pPr>
              <w:jc w:val="center"/>
              <w:rPr>
                <w:rFonts w:asciiTheme="majorBidi" w:eastAsia="Times New Roman" w:hAnsiTheme="majorBidi" w:cstheme="majorBidi"/>
                <w:color w:val="000000" w:themeColor="text1"/>
                <w:sz w:val="24"/>
                <w:szCs w:val="24"/>
                <w14:ligatures w14:val="none"/>
              </w:rPr>
            </w:pPr>
            <w:r w:rsidRPr="005049A5">
              <w:rPr>
                <w:rFonts w:asciiTheme="majorBidi" w:hAnsiTheme="majorBidi" w:cstheme="majorBidi"/>
                <w:b/>
                <w:bCs/>
                <w:color w:val="000000" w:themeColor="text1"/>
                <w:sz w:val="24"/>
                <w:szCs w:val="24"/>
              </w:rPr>
              <w:t>MP3</w:t>
            </w:r>
          </w:p>
        </w:tc>
        <w:tc>
          <w:tcPr>
            <w:tcW w:w="8365" w:type="dxa"/>
            <w:hideMark/>
          </w:tcPr>
          <w:p w14:paraId="14171664" w14:textId="77777777" w:rsidR="00C01B5B" w:rsidRPr="005049A5" w:rsidRDefault="00C01B5B" w:rsidP="007A3463">
            <w:pPr>
              <w:jc w:val="cente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Well coordinates (X, Y)</w:t>
            </w:r>
          </w:p>
        </w:tc>
      </w:tr>
      <w:tr w:rsidR="00C01B5B" w:rsidRPr="005049A5" w14:paraId="35FEAC2A" w14:textId="77777777" w:rsidTr="007A3463">
        <w:tc>
          <w:tcPr>
            <w:tcW w:w="985" w:type="dxa"/>
            <w:hideMark/>
          </w:tcPr>
          <w:p w14:paraId="4B534C5A"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1</w:t>
            </w:r>
          </w:p>
        </w:tc>
        <w:tc>
          <w:tcPr>
            <w:tcW w:w="8365" w:type="dxa"/>
            <w:hideMark/>
          </w:tcPr>
          <w:p w14:paraId="55A50005"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(513719,3833268), (513719,3832768), (513219,3832268), (513219,3831768), (512219,3832768), (512219,3832268), (511719,3832768)</w:t>
            </w:r>
          </w:p>
        </w:tc>
      </w:tr>
      <w:tr w:rsidR="00C01B5B" w:rsidRPr="005049A5" w14:paraId="004ADDF8" w14:textId="77777777" w:rsidTr="007A3463">
        <w:tc>
          <w:tcPr>
            <w:tcW w:w="985" w:type="dxa"/>
            <w:hideMark/>
          </w:tcPr>
          <w:p w14:paraId="061F93C3"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2</w:t>
            </w:r>
          </w:p>
        </w:tc>
        <w:tc>
          <w:tcPr>
            <w:tcW w:w="8365" w:type="dxa"/>
            <w:hideMark/>
          </w:tcPr>
          <w:p w14:paraId="047464C7"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(514219,3830768), (513219,3830768), (512719,3831268), (511719,3831768), (511719,3830768), (510719,3831768), (509719,3832768), (508719,3833268)</w:t>
            </w:r>
          </w:p>
        </w:tc>
      </w:tr>
      <w:tr w:rsidR="00C01B5B" w:rsidRPr="005049A5" w14:paraId="43D5FE30" w14:textId="77777777" w:rsidTr="007A3463">
        <w:tc>
          <w:tcPr>
            <w:tcW w:w="985" w:type="dxa"/>
            <w:hideMark/>
          </w:tcPr>
          <w:p w14:paraId="533224FF"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3</w:t>
            </w:r>
          </w:p>
        </w:tc>
        <w:tc>
          <w:tcPr>
            <w:tcW w:w="8365" w:type="dxa"/>
            <w:hideMark/>
          </w:tcPr>
          <w:p w14:paraId="45C2236E"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(514219,3829768), (513719,3829268), (513719,3828768), (512719,3829768), (510719,3830268), (509719,3831768), (509719,3830768), (508719,3832768)</w:t>
            </w:r>
          </w:p>
        </w:tc>
      </w:tr>
      <w:tr w:rsidR="00C01B5B" w:rsidRPr="005049A5" w14:paraId="09318C11" w14:textId="77777777" w:rsidTr="007A3463">
        <w:tc>
          <w:tcPr>
            <w:tcW w:w="985" w:type="dxa"/>
            <w:hideMark/>
          </w:tcPr>
          <w:p w14:paraId="03855F5E"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4</w:t>
            </w:r>
          </w:p>
        </w:tc>
        <w:tc>
          <w:tcPr>
            <w:tcW w:w="8365" w:type="dxa"/>
            <w:hideMark/>
          </w:tcPr>
          <w:p w14:paraId="2EA84A27"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(513719,3827268), (513219,3828268), (513219,3827268), (512719,3828268), (512719,3827768), (512219,3829268), (512219,3828768), (510219,3829268), (509219,3832268)</w:t>
            </w:r>
          </w:p>
        </w:tc>
      </w:tr>
      <w:tr w:rsidR="00C01B5B" w:rsidRPr="005049A5" w14:paraId="77D37A25" w14:textId="77777777" w:rsidTr="007A3463">
        <w:tc>
          <w:tcPr>
            <w:tcW w:w="985" w:type="dxa"/>
            <w:hideMark/>
          </w:tcPr>
          <w:p w14:paraId="4CD7301B"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Cluster 5</w:t>
            </w:r>
          </w:p>
        </w:tc>
        <w:tc>
          <w:tcPr>
            <w:tcW w:w="8365" w:type="dxa"/>
            <w:hideMark/>
          </w:tcPr>
          <w:p w14:paraId="765D6408" w14:textId="77777777" w:rsidR="00C01B5B" w:rsidRPr="005049A5" w:rsidRDefault="00C01B5B" w:rsidP="007A3463">
            <w:pPr>
              <w:rPr>
                <w:rFonts w:asciiTheme="majorBidi" w:eastAsia="Times New Roman" w:hAnsiTheme="majorBidi" w:cstheme="majorBidi"/>
                <w:color w:val="000000" w:themeColor="text1"/>
                <w:sz w:val="24"/>
                <w:szCs w:val="24"/>
                <w14:ligatures w14:val="none"/>
              </w:rPr>
            </w:pPr>
            <w:r w:rsidRPr="005049A5">
              <w:rPr>
                <w:rFonts w:asciiTheme="majorBidi" w:eastAsia="Times New Roman" w:hAnsiTheme="majorBidi" w:cstheme="majorBidi"/>
                <w:color w:val="000000" w:themeColor="text1"/>
                <w:sz w:val="24"/>
                <w:szCs w:val="24"/>
                <w14:ligatures w14:val="none"/>
              </w:rPr>
              <w:t>(513219,3826768), (512719,3826268), (512219,3828268), (512219,3827768), (512219,3826768), (512219,3826268), (511219,3828768), (510719,3828768), (510219,3828768), (510219,3828268), (510219,3827768), (509719,3829268), (509219,3828768), (508719,3828768)</w:t>
            </w:r>
          </w:p>
        </w:tc>
      </w:tr>
    </w:tbl>
    <w:p w14:paraId="0701C55F" w14:textId="77777777" w:rsidR="00C01B5B" w:rsidRPr="005049A5" w:rsidRDefault="00C01B5B" w:rsidP="00C01B5B">
      <w:pPr>
        <w:spacing w:line="240" w:lineRule="auto"/>
        <w:jc w:val="both"/>
        <w:rPr>
          <w:rFonts w:asciiTheme="majorBidi" w:hAnsiTheme="majorBidi" w:cstheme="majorBidi"/>
          <w:color w:val="000000" w:themeColor="text1"/>
          <w:sz w:val="24"/>
          <w:szCs w:val="24"/>
        </w:rPr>
      </w:pPr>
    </w:p>
    <w:p w14:paraId="2BD944C4" w14:textId="77777777" w:rsidR="00173FCA" w:rsidRPr="005049A5" w:rsidRDefault="00173FCA">
      <w:pPr>
        <w:rPr>
          <w:rFonts w:asciiTheme="majorBidi" w:hAnsiTheme="majorBidi" w:cstheme="majorBidi"/>
          <w:color w:val="000000" w:themeColor="text1"/>
          <w:sz w:val="24"/>
          <w:szCs w:val="24"/>
        </w:rPr>
      </w:pPr>
    </w:p>
    <w:p w14:paraId="492FE1F4" w14:textId="41654FD6" w:rsidR="00B025BC" w:rsidRPr="005049A5" w:rsidRDefault="00A76E37" w:rsidP="00B025BC">
      <w:pPr>
        <w:spacing w:line="240" w:lineRule="auto"/>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Table</w:t>
      </w:r>
      <w:r w:rsidR="008E162C" w:rsidRPr="005049A5">
        <w:rPr>
          <w:rFonts w:asciiTheme="majorBidi" w:hAnsiTheme="majorBidi" w:cstheme="majorBidi"/>
          <w:color w:val="000000" w:themeColor="text1"/>
          <w:sz w:val="24"/>
          <w:szCs w:val="24"/>
        </w:rPr>
        <w:t xml:space="preserve">. S4. </w:t>
      </w:r>
      <w:r w:rsidR="00B025BC" w:rsidRPr="005049A5">
        <w:rPr>
          <w:rFonts w:asciiTheme="majorBidi" w:hAnsiTheme="majorBidi" w:cstheme="majorBidi"/>
          <w:color w:val="000000" w:themeColor="text1"/>
          <w:sz w:val="24"/>
          <w:szCs w:val="24"/>
        </w:rPr>
        <w:t xml:space="preserve">EPR equations for estimating SI shift in three monitoring points for </w:t>
      </w:r>
      <w:r w:rsidR="004146C3" w:rsidRPr="005049A5">
        <w:rPr>
          <w:rFonts w:asciiTheme="majorBidi" w:hAnsiTheme="majorBidi" w:cstheme="majorBidi"/>
          <w:color w:val="000000" w:themeColor="text1"/>
          <w:sz w:val="24"/>
          <w:szCs w:val="24"/>
        </w:rPr>
        <w:t>MP1</w:t>
      </w:r>
      <w:r w:rsidR="00B025BC" w:rsidRPr="005049A5">
        <w:rPr>
          <w:rFonts w:asciiTheme="majorBidi" w:hAnsiTheme="majorBidi" w:cstheme="majorBidi"/>
          <w:color w:val="000000" w:themeColor="text1"/>
          <w:sz w:val="24"/>
          <w:szCs w:val="24"/>
        </w:rPr>
        <w:t xml:space="preserve">, </w:t>
      </w:r>
      <w:r w:rsidR="004146C3" w:rsidRPr="005049A5">
        <w:rPr>
          <w:rFonts w:asciiTheme="majorBidi" w:hAnsiTheme="majorBidi" w:cstheme="majorBidi"/>
          <w:color w:val="000000" w:themeColor="text1"/>
          <w:sz w:val="24"/>
          <w:szCs w:val="24"/>
        </w:rPr>
        <w:t>MP2</w:t>
      </w:r>
      <w:r w:rsidR="00B025BC" w:rsidRPr="005049A5">
        <w:rPr>
          <w:rFonts w:asciiTheme="majorBidi" w:hAnsiTheme="majorBidi" w:cstheme="majorBidi"/>
          <w:color w:val="000000" w:themeColor="text1"/>
          <w:sz w:val="24"/>
          <w:szCs w:val="24"/>
        </w:rPr>
        <w:t xml:space="preserve">, and </w:t>
      </w:r>
      <w:r w:rsidR="004146C3" w:rsidRPr="005049A5">
        <w:rPr>
          <w:rFonts w:asciiTheme="majorBidi" w:hAnsiTheme="majorBidi" w:cstheme="majorBidi"/>
          <w:color w:val="000000" w:themeColor="text1"/>
          <w:sz w:val="24"/>
          <w:szCs w:val="24"/>
        </w:rPr>
        <w:t>MP3</w:t>
      </w:r>
      <w:r w:rsidR="00B025BC" w:rsidRPr="005049A5">
        <w:rPr>
          <w:rFonts w:asciiTheme="majorBidi" w:hAnsiTheme="majorBidi" w:cstheme="majorBidi"/>
          <w:color w:val="000000" w:themeColor="text1"/>
          <w:sz w:val="24"/>
          <w:szCs w:val="24"/>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539"/>
        <w:gridCol w:w="7111"/>
      </w:tblGrid>
      <w:tr w:rsidR="00B025BC" w:rsidRPr="005049A5" w14:paraId="773BED50" w14:textId="77777777" w:rsidTr="00B025BC">
        <w:tc>
          <w:tcPr>
            <w:tcW w:w="0" w:type="auto"/>
            <w:tcBorders>
              <w:top w:val="single" w:sz="4" w:space="0" w:color="auto"/>
              <w:bottom w:val="single" w:sz="4" w:space="0" w:color="auto"/>
            </w:tcBorders>
            <w:hideMark/>
          </w:tcPr>
          <w:p w14:paraId="4CFC3AD0" w14:textId="77777777" w:rsidR="007D7AFE" w:rsidRPr="005049A5" w:rsidRDefault="007D7AFE"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lastRenderedPageBreak/>
              <w:t>Zone</w:t>
            </w:r>
          </w:p>
        </w:tc>
        <w:tc>
          <w:tcPr>
            <w:tcW w:w="0" w:type="auto"/>
            <w:tcBorders>
              <w:top w:val="single" w:sz="4" w:space="0" w:color="auto"/>
              <w:bottom w:val="single" w:sz="4" w:space="0" w:color="auto"/>
            </w:tcBorders>
            <w:hideMark/>
          </w:tcPr>
          <w:p w14:paraId="036909FE" w14:textId="77777777" w:rsidR="007D7AFE" w:rsidRPr="005049A5" w:rsidRDefault="007D7AFE"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Observation Well</w:t>
            </w:r>
          </w:p>
        </w:tc>
        <w:tc>
          <w:tcPr>
            <w:tcW w:w="0" w:type="auto"/>
            <w:tcBorders>
              <w:top w:val="single" w:sz="4" w:space="0" w:color="auto"/>
              <w:bottom w:val="single" w:sz="4" w:space="0" w:color="auto"/>
            </w:tcBorders>
            <w:hideMark/>
          </w:tcPr>
          <w:p w14:paraId="6FB1133D" w14:textId="77777777" w:rsidR="007D7AFE" w:rsidRPr="005049A5" w:rsidRDefault="007D7AFE"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Relationship</w:t>
            </w:r>
          </w:p>
        </w:tc>
      </w:tr>
      <w:tr w:rsidR="007D7AFE" w:rsidRPr="005049A5" w14:paraId="05F9AFF5" w14:textId="77777777" w:rsidTr="00B025BC">
        <w:tc>
          <w:tcPr>
            <w:tcW w:w="0" w:type="auto"/>
            <w:tcBorders>
              <w:top w:val="single" w:sz="4" w:space="0" w:color="auto"/>
            </w:tcBorders>
            <w:hideMark/>
          </w:tcPr>
          <w:p w14:paraId="510C1477" w14:textId="77777777" w:rsidR="007D7AFE" w:rsidRPr="005049A5" w:rsidRDefault="007D7AFE"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z1</w:t>
            </w:r>
          </w:p>
        </w:tc>
        <w:tc>
          <w:tcPr>
            <w:tcW w:w="0" w:type="auto"/>
            <w:tcBorders>
              <w:top w:val="single" w:sz="4" w:space="0" w:color="auto"/>
            </w:tcBorders>
            <w:hideMark/>
          </w:tcPr>
          <w:p w14:paraId="577A038D" w14:textId="77777777" w:rsidR="007D7AFE" w:rsidRPr="005049A5" w:rsidRDefault="004146C3"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w:t>
            </w:r>
            <w:r w:rsidR="007D7AFE" w:rsidRPr="005049A5">
              <w:rPr>
                <w:rFonts w:asciiTheme="majorBidi" w:hAnsiTheme="majorBidi" w:cstheme="majorBidi"/>
                <w:color w:val="000000" w:themeColor="text1"/>
                <w:sz w:val="24"/>
                <w:szCs w:val="24"/>
              </w:rPr>
              <w:t>1</w:t>
            </w:r>
          </w:p>
        </w:tc>
        <w:tc>
          <w:tcPr>
            <w:tcW w:w="0" w:type="auto"/>
            <w:tcBorders>
              <w:top w:val="single" w:sz="4" w:space="0" w:color="auto"/>
            </w:tcBorders>
            <w:hideMark/>
          </w:tcPr>
          <w:p w14:paraId="7EE72EC1" w14:textId="77777777" w:rsidR="007D7AFE" w:rsidRPr="005049A5" w:rsidRDefault="00B025BC" w:rsidP="007D7AFE">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1</m:t>
                    </m:r>
                  </m:sub>
                  <m:sup>
                    <m:r>
                      <w:rPr>
                        <w:rFonts w:ascii="Cambria Math" w:hAnsi="Cambria Math" w:cstheme="majorBidi"/>
                        <w:color w:val="000000" w:themeColor="text1"/>
                        <w:sz w:val="24"/>
                        <w:szCs w:val="24"/>
                      </w:rPr>
                      <m:t>z1</m:t>
                    </m:r>
                  </m:sup>
                </m:sSubSup>
                <m:r>
                  <w:rPr>
                    <w:rFonts w:ascii="Cambria Math" w:hAnsi="Cambria Math" w:cstheme="majorBidi"/>
                    <w:color w:val="000000" w:themeColor="text1"/>
                    <w:sz w:val="24"/>
                    <w:szCs w:val="24"/>
                  </w:rPr>
                  <m:t>≈0.300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m:t>
                    </m:r>
                  </m:sub>
                </m:sSub>
                <m:r>
                  <w:rPr>
                    <w:rFonts w:ascii="Cambria Math" w:hAnsi="Cambria Math" w:cstheme="majorBidi"/>
                    <w:color w:val="000000" w:themeColor="text1"/>
                    <w:sz w:val="24"/>
                    <w:szCs w:val="24"/>
                  </w:rPr>
                  <m:t>+0.300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m:t>
                    </m:r>
                  </m:sub>
                </m:sSub>
                <m:r>
                  <w:rPr>
                    <w:rFonts w:ascii="Cambria Math" w:hAnsi="Cambria Math" w:cstheme="majorBidi"/>
                    <w:color w:val="000000" w:themeColor="text1"/>
                    <w:sz w:val="24"/>
                    <w:szCs w:val="24"/>
                  </w:rPr>
                  <m:t>+0.438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8</m:t>
                    </m:r>
                  </m:sub>
                </m:sSub>
                <m:r>
                  <w:rPr>
                    <w:rFonts w:ascii="Cambria Math" w:hAnsi="Cambria Math" w:cstheme="majorBidi"/>
                    <w:color w:val="000000" w:themeColor="text1"/>
                    <w:sz w:val="24"/>
                    <w:szCs w:val="24"/>
                  </w:rPr>
                  <m:t>+0.431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9</m:t>
                    </m:r>
                  </m:sub>
                </m:sSub>
                <m:r>
                  <w:rPr>
                    <w:rFonts w:ascii="Cambria Math" w:hAnsi="Cambria Math" w:cstheme="majorBidi"/>
                    <w:color w:val="000000" w:themeColor="text1"/>
                    <w:sz w:val="24"/>
                    <w:szCs w:val="24"/>
                  </w:rPr>
                  <m:t>+0.446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10</m:t>
                    </m:r>
                  </m:sub>
                </m:sSub>
                <m:r>
                  <w:rPr>
                    <w:rFonts w:ascii="Cambria Math" w:hAnsi="Cambria Math" w:cstheme="majorBidi"/>
                    <w:color w:val="000000" w:themeColor="text1"/>
                    <w:sz w:val="24"/>
                    <w:szCs w:val="24"/>
                  </w:rPr>
                  <m:t>+0.554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14</m:t>
                    </m:r>
                  </m:sub>
                </m:sSub>
                <m:r>
                  <w:rPr>
                    <w:rFonts w:ascii="Cambria Math" w:hAnsi="Cambria Math" w:cstheme="majorBidi"/>
                    <w:color w:val="000000" w:themeColor="text1"/>
                    <w:sz w:val="24"/>
                    <w:szCs w:val="24"/>
                  </w:rPr>
                  <m:t>+0.608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15</m:t>
                    </m:r>
                  </m:sub>
                </m:sSub>
                <m:r>
                  <w:rPr>
                    <w:rFonts w:ascii="Cambria Math" w:hAnsi="Cambria Math" w:cstheme="majorBidi"/>
                    <w:color w:val="000000" w:themeColor="text1"/>
                    <w:sz w:val="24"/>
                    <w:szCs w:val="24"/>
                  </w:rPr>
                  <m:t>+0.608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19</m:t>
                    </m:r>
                  </m:sub>
                </m:sSub>
                <m:r>
                  <w:rPr>
                    <w:rFonts w:ascii="Cambria Math" w:hAnsi="Cambria Math" w:cstheme="majorBidi"/>
                    <w:color w:val="000000" w:themeColor="text1"/>
                    <w:sz w:val="24"/>
                    <w:szCs w:val="24"/>
                  </w:rPr>
                  <m:t>+0.615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20</m:t>
                    </m:r>
                  </m:sub>
                </m:sSub>
                <m:r>
                  <w:rPr>
                    <w:rFonts w:ascii="Cambria Math" w:hAnsi="Cambria Math" w:cstheme="majorBidi"/>
                    <w:color w:val="000000" w:themeColor="text1"/>
                    <w:sz w:val="24"/>
                    <w:szCs w:val="24"/>
                  </w:rPr>
                  <m:t>+0.662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27</m:t>
                    </m:r>
                  </m:sub>
                </m:sSub>
                <m:r>
                  <w:rPr>
                    <w:rFonts w:ascii="Cambria Math" w:hAnsi="Cambria Math" w:cstheme="majorBidi"/>
                    <w:color w:val="000000" w:themeColor="text1"/>
                    <w:sz w:val="24"/>
                    <w:szCs w:val="24"/>
                  </w:rPr>
                  <m:t>+0.692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28</m:t>
                    </m:r>
                  </m:sub>
                </m:sSub>
                <m:r>
                  <w:rPr>
                    <w:rFonts w:ascii="Cambria Math" w:hAnsi="Cambria Math" w:cstheme="majorBidi"/>
                    <w:color w:val="000000" w:themeColor="text1"/>
                    <w:sz w:val="24"/>
                    <w:szCs w:val="24"/>
                  </w:rPr>
                  <m:t>+0.800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30</m:t>
                    </m:r>
                  </m:sub>
                </m:sSub>
              </m:oMath>
            </m:oMathPara>
          </w:p>
        </w:tc>
      </w:tr>
      <w:tr w:rsidR="007D7AFE" w:rsidRPr="005049A5" w14:paraId="35B5D730" w14:textId="77777777" w:rsidTr="00B025BC">
        <w:tc>
          <w:tcPr>
            <w:tcW w:w="0" w:type="auto"/>
            <w:hideMark/>
          </w:tcPr>
          <w:p w14:paraId="56DFF7A2" w14:textId="77777777" w:rsidR="007D7AFE" w:rsidRPr="005049A5" w:rsidRDefault="007D7AFE" w:rsidP="007D7AFE">
            <w:pPr>
              <w:spacing w:after="160" w:line="259" w:lineRule="auto"/>
              <w:rPr>
                <w:rFonts w:asciiTheme="majorBidi" w:hAnsiTheme="majorBidi" w:cstheme="majorBidi"/>
                <w:color w:val="000000" w:themeColor="text1"/>
                <w:sz w:val="24"/>
                <w:szCs w:val="24"/>
              </w:rPr>
            </w:pPr>
          </w:p>
        </w:tc>
        <w:tc>
          <w:tcPr>
            <w:tcW w:w="0" w:type="auto"/>
            <w:hideMark/>
          </w:tcPr>
          <w:p w14:paraId="692BF371" w14:textId="77777777" w:rsidR="007D7AFE" w:rsidRPr="005049A5" w:rsidRDefault="004146C3"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MP2</w:t>
            </w:r>
          </w:p>
        </w:tc>
        <w:tc>
          <w:tcPr>
            <w:tcW w:w="0" w:type="auto"/>
            <w:hideMark/>
          </w:tcPr>
          <w:p w14:paraId="56271DFA" w14:textId="77777777" w:rsidR="007D7AFE" w:rsidRPr="005049A5" w:rsidRDefault="00B025BC" w:rsidP="007D7AFE">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2</m:t>
                    </m:r>
                  </m:sub>
                  <m:sup>
                    <m:r>
                      <w:rPr>
                        <w:rFonts w:ascii="Cambria Math" w:hAnsi="Cambria Math" w:cstheme="majorBidi"/>
                        <w:color w:val="000000" w:themeColor="text1"/>
                        <w:sz w:val="24"/>
                        <w:szCs w:val="24"/>
                      </w:rPr>
                      <m:t>z1</m:t>
                    </m:r>
                  </m:sup>
                </m:sSubSup>
                <m:r>
                  <w:rPr>
                    <w:rFonts w:ascii="Cambria Math" w:hAnsi="Cambria Math" w:cstheme="majorBidi"/>
                    <w:color w:val="000000" w:themeColor="text1"/>
                    <w:sz w:val="24"/>
                    <w:szCs w:val="24"/>
                  </w:rPr>
                  <m:t>≈0.648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m:t>
                    </m:r>
                  </m:sub>
                </m:sSub>
                <m:r>
                  <w:rPr>
                    <w:rFonts w:ascii="Cambria Math" w:hAnsi="Cambria Math" w:cstheme="majorBidi"/>
                    <w:color w:val="000000" w:themeColor="text1"/>
                    <w:sz w:val="24"/>
                    <w:szCs w:val="24"/>
                  </w:rPr>
                  <m:t>+0.648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m:t>
                    </m:r>
                  </m:sub>
                </m:sSub>
                <m:r>
                  <w:rPr>
                    <w:rFonts w:ascii="Cambria Math" w:hAnsi="Cambria Math" w:cstheme="majorBidi"/>
                    <w:color w:val="000000" w:themeColor="text1"/>
                    <w:sz w:val="24"/>
                    <w:szCs w:val="24"/>
                  </w:rPr>
                  <m:t>+1.569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8</m:t>
                    </m:r>
                  </m:sub>
                </m:sSub>
                <m:r>
                  <w:rPr>
                    <w:rFonts w:ascii="Cambria Math" w:hAnsi="Cambria Math" w:cstheme="majorBidi"/>
                    <w:color w:val="000000" w:themeColor="text1"/>
                    <w:sz w:val="24"/>
                    <w:szCs w:val="24"/>
                  </w:rPr>
                  <m:t>+1.569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9</m:t>
                    </m:r>
                  </m:sub>
                </m:sSub>
                <m:r>
                  <w:rPr>
                    <w:rFonts w:ascii="Cambria Math" w:hAnsi="Cambria Math" w:cstheme="majorBidi"/>
                    <w:color w:val="000000" w:themeColor="text1"/>
                    <w:sz w:val="24"/>
                    <w:szCs w:val="24"/>
                  </w:rPr>
                  <m:t>+1.459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10</m:t>
                    </m:r>
                  </m:sub>
                </m:sSub>
                <m:r>
                  <w:rPr>
                    <w:rFonts w:ascii="Cambria Math" w:hAnsi="Cambria Math" w:cstheme="majorBidi"/>
                    <w:color w:val="000000" w:themeColor="text1"/>
                    <w:sz w:val="24"/>
                    <w:szCs w:val="24"/>
                  </w:rPr>
                  <m:t>+2.593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14</m:t>
                    </m:r>
                  </m:sub>
                </m:sSub>
                <m:r>
                  <w:rPr>
                    <w:rFonts w:ascii="Cambria Math" w:hAnsi="Cambria Math" w:cstheme="majorBidi"/>
                    <w:color w:val="000000" w:themeColor="text1"/>
                    <w:sz w:val="24"/>
                    <w:szCs w:val="24"/>
                  </w:rPr>
                  <m:t>+2.049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15</m:t>
                    </m:r>
                  </m:sub>
                </m:sSub>
                <m:r>
                  <w:rPr>
                    <w:rFonts w:ascii="Cambria Math" w:hAnsi="Cambria Math" w:cstheme="majorBidi"/>
                    <w:color w:val="000000" w:themeColor="text1"/>
                    <w:sz w:val="24"/>
                    <w:szCs w:val="24"/>
                  </w:rPr>
                  <m:t>+2.423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19</m:t>
                    </m:r>
                  </m:sub>
                </m:sSub>
                <m:r>
                  <w:rPr>
                    <w:rFonts w:ascii="Cambria Math" w:hAnsi="Cambria Math" w:cstheme="majorBidi"/>
                    <w:color w:val="000000" w:themeColor="text1"/>
                    <w:sz w:val="24"/>
                    <w:szCs w:val="24"/>
                  </w:rPr>
                  <m:t>+2.593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20</m:t>
                    </m:r>
                  </m:sub>
                </m:sSub>
                <m:r>
                  <w:rPr>
                    <w:rFonts w:ascii="Cambria Math" w:hAnsi="Cambria Math" w:cstheme="majorBidi"/>
                    <w:color w:val="000000" w:themeColor="text1"/>
                    <w:sz w:val="24"/>
                    <w:szCs w:val="24"/>
                  </w:rPr>
                  <m:t>+2.769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27</m:t>
                    </m:r>
                  </m:sub>
                </m:sSub>
                <m:r>
                  <w:rPr>
                    <w:rFonts w:ascii="Cambria Math" w:hAnsi="Cambria Math" w:cstheme="majorBidi"/>
                    <w:color w:val="000000" w:themeColor="text1"/>
                    <w:sz w:val="24"/>
                    <w:szCs w:val="24"/>
                  </w:rPr>
                  <m:t>+3.530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28</m:t>
                    </m:r>
                  </m:sub>
                </m:sSub>
                <m:r>
                  <w:rPr>
                    <w:rFonts w:ascii="Cambria Math" w:hAnsi="Cambria Math" w:cstheme="majorBidi"/>
                    <w:color w:val="000000" w:themeColor="text1"/>
                    <w:sz w:val="24"/>
                    <w:szCs w:val="24"/>
                  </w:rPr>
                  <m:t>+4.496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30</m:t>
                    </m:r>
                  </m:sub>
                </m:sSub>
              </m:oMath>
            </m:oMathPara>
          </w:p>
        </w:tc>
      </w:tr>
      <w:tr w:rsidR="007D7AFE" w:rsidRPr="005049A5" w14:paraId="2B423D7F" w14:textId="77777777" w:rsidTr="00B025BC">
        <w:tc>
          <w:tcPr>
            <w:tcW w:w="0" w:type="auto"/>
            <w:hideMark/>
          </w:tcPr>
          <w:p w14:paraId="1C0D1E56" w14:textId="77777777" w:rsidR="007D7AFE" w:rsidRPr="005049A5" w:rsidRDefault="007D7AFE" w:rsidP="007D7AFE">
            <w:pPr>
              <w:spacing w:after="160" w:line="259" w:lineRule="auto"/>
              <w:rPr>
                <w:rFonts w:asciiTheme="majorBidi" w:hAnsiTheme="majorBidi" w:cstheme="majorBidi"/>
                <w:color w:val="000000" w:themeColor="text1"/>
                <w:sz w:val="24"/>
                <w:szCs w:val="24"/>
              </w:rPr>
            </w:pPr>
          </w:p>
        </w:tc>
        <w:tc>
          <w:tcPr>
            <w:tcW w:w="0" w:type="auto"/>
            <w:hideMark/>
          </w:tcPr>
          <w:p w14:paraId="3E51912C" w14:textId="77777777" w:rsidR="007D7AFE" w:rsidRPr="005049A5" w:rsidRDefault="004146C3" w:rsidP="007D7AFE">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MP3</w:t>
            </w:r>
          </w:p>
        </w:tc>
        <w:tc>
          <w:tcPr>
            <w:tcW w:w="0" w:type="auto"/>
            <w:hideMark/>
          </w:tcPr>
          <w:p w14:paraId="5A3B2D35" w14:textId="77777777" w:rsidR="007D7AFE" w:rsidRPr="005049A5" w:rsidRDefault="00B025BC" w:rsidP="007D7AFE">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3</m:t>
                    </m:r>
                  </m:sub>
                  <m:sup>
                    <m:r>
                      <w:rPr>
                        <w:rFonts w:ascii="Cambria Math" w:hAnsi="Cambria Math" w:cstheme="majorBidi"/>
                        <w:color w:val="000000" w:themeColor="text1"/>
                        <w:sz w:val="24"/>
                        <w:szCs w:val="24"/>
                      </w:rPr>
                      <m:t>z1</m:t>
                    </m:r>
                  </m:sup>
                </m:sSubSup>
                <m:r>
                  <w:rPr>
                    <w:rFonts w:ascii="Cambria Math" w:hAnsi="Cambria Math" w:cstheme="majorBidi"/>
                    <w:color w:val="000000" w:themeColor="text1"/>
                    <w:sz w:val="24"/>
                    <w:szCs w:val="24"/>
                  </w:rPr>
                  <m:t>≈5.507</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m:t>
                    </m:r>
                  </m:sub>
                </m:sSub>
                <m:r>
                  <w:rPr>
                    <w:rFonts w:ascii="Cambria Math" w:hAnsi="Cambria Math" w:cstheme="majorBidi"/>
                    <w:color w:val="000000" w:themeColor="text1"/>
                    <w:sz w:val="24"/>
                    <w:szCs w:val="24"/>
                  </w:rPr>
                  <m:t>+7.692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m:t>
                    </m:r>
                  </m:sub>
                </m:sSub>
                <m:r>
                  <w:rPr>
                    <w:rFonts w:ascii="Cambria Math" w:hAnsi="Cambria Math" w:cstheme="majorBidi"/>
                    <w:color w:val="000000" w:themeColor="text1"/>
                    <w:sz w:val="24"/>
                    <w:szCs w:val="24"/>
                  </w:rPr>
                  <m:t>+1.923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8</m:t>
                    </m:r>
                  </m:sub>
                </m:sSub>
                <m:r>
                  <w:rPr>
                    <w:rFonts w:ascii="Cambria Math" w:hAnsi="Cambria Math" w:cstheme="majorBidi"/>
                    <w:color w:val="000000" w:themeColor="text1"/>
                    <w:sz w:val="24"/>
                    <w:szCs w:val="24"/>
                  </w:rPr>
                  <m:t>+0.923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9</m:t>
                    </m:r>
                  </m:sub>
                </m:sSub>
                <m:r>
                  <w:rPr>
                    <w:rFonts w:ascii="Cambria Math" w:hAnsi="Cambria Math" w:cstheme="majorBidi"/>
                    <w:color w:val="000000" w:themeColor="text1"/>
                    <w:sz w:val="24"/>
                    <w:szCs w:val="24"/>
                  </w:rPr>
                  <m:t>+0.285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10</m:t>
                    </m:r>
                  </m:sub>
                </m:sSub>
                <m:r>
                  <w:rPr>
                    <w:rFonts w:ascii="Cambria Math" w:hAnsi="Cambria Math" w:cstheme="majorBidi"/>
                    <w:color w:val="000000" w:themeColor="text1"/>
                    <w:sz w:val="24"/>
                    <w:szCs w:val="24"/>
                  </w:rPr>
                  <m:t>+0.554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14</m:t>
                    </m:r>
                  </m:sub>
                </m:sSub>
                <m:r>
                  <w:rPr>
                    <w:rFonts w:ascii="Cambria Math" w:hAnsi="Cambria Math" w:cstheme="majorBidi"/>
                    <w:color w:val="000000" w:themeColor="text1"/>
                    <w:sz w:val="24"/>
                    <w:szCs w:val="24"/>
                  </w:rPr>
                  <m:t>+0.100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15</m:t>
                    </m:r>
                  </m:sub>
                </m:sSub>
                <m:r>
                  <w:rPr>
                    <w:rFonts w:ascii="Cambria Math" w:hAnsi="Cambria Math" w:cstheme="majorBidi"/>
                    <w:color w:val="000000" w:themeColor="text1"/>
                    <w:sz w:val="24"/>
                    <w:szCs w:val="24"/>
                  </w:rPr>
                  <m:t>+1.138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19</m:t>
                    </m:r>
                  </m:sub>
                </m:sSub>
                <m:r>
                  <w:rPr>
                    <w:rFonts w:ascii="Cambria Math" w:hAnsi="Cambria Math" w:cstheme="majorBidi"/>
                    <w:color w:val="000000" w:themeColor="text1"/>
                    <w:sz w:val="24"/>
                    <w:szCs w:val="24"/>
                  </w:rPr>
                  <m:t>+0.923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20</m:t>
                    </m:r>
                  </m:sub>
                </m:sSub>
                <m:r>
                  <w:rPr>
                    <w:rFonts w:ascii="Cambria Math" w:hAnsi="Cambria Math" w:cstheme="majorBidi"/>
                    <w:color w:val="000000" w:themeColor="text1"/>
                    <w:sz w:val="24"/>
                    <w:szCs w:val="24"/>
                  </w:rPr>
                  <m:t>+0.923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27</m:t>
                    </m:r>
                  </m:sub>
                </m:sSub>
                <m:r>
                  <w:rPr>
                    <w:rFonts w:ascii="Cambria Math" w:hAnsi="Cambria Math" w:cstheme="majorBidi"/>
                    <w:color w:val="000000" w:themeColor="text1"/>
                    <w:sz w:val="24"/>
                    <w:szCs w:val="24"/>
                  </w:rPr>
                  <m:t>+0.731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28</m:t>
                    </m:r>
                  </m:sub>
                </m:sSub>
                <m:r>
                  <w:rPr>
                    <w:rFonts w:ascii="Cambria Math" w:hAnsi="Cambria Math" w:cstheme="majorBidi"/>
                    <w:color w:val="000000" w:themeColor="text1"/>
                    <w:sz w:val="24"/>
                    <w:szCs w:val="24"/>
                  </w:rPr>
                  <m:t>+0.354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30</m:t>
                    </m:r>
                  </m:sub>
                </m:sSub>
              </m:oMath>
            </m:oMathPara>
          </w:p>
        </w:tc>
      </w:tr>
      <w:tr w:rsidR="004146C3" w:rsidRPr="005049A5" w14:paraId="23D6A062" w14:textId="77777777" w:rsidTr="00B025BC">
        <w:tc>
          <w:tcPr>
            <w:tcW w:w="0" w:type="auto"/>
            <w:hideMark/>
          </w:tcPr>
          <w:p w14:paraId="273DF28D"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z2</w:t>
            </w:r>
          </w:p>
        </w:tc>
        <w:tc>
          <w:tcPr>
            <w:tcW w:w="0" w:type="auto"/>
            <w:hideMark/>
          </w:tcPr>
          <w:p w14:paraId="0E8ED4A8"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MP1</w:t>
            </w:r>
          </w:p>
        </w:tc>
        <w:tc>
          <w:tcPr>
            <w:tcW w:w="0" w:type="auto"/>
            <w:hideMark/>
          </w:tcPr>
          <w:p w14:paraId="1880E4CF"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1</m:t>
                    </m:r>
                  </m:sub>
                  <m:sup>
                    <m:r>
                      <w:rPr>
                        <w:rFonts w:ascii="Cambria Math" w:hAnsi="Cambria Math" w:cstheme="majorBidi"/>
                        <w:color w:val="000000" w:themeColor="text1"/>
                        <w:sz w:val="24"/>
                        <w:szCs w:val="24"/>
                      </w:rPr>
                      <m:t>z2</m:t>
                    </m:r>
                  </m:sup>
                </m:sSubSup>
                <m:r>
                  <w:rPr>
                    <w:rFonts w:ascii="Cambria Math" w:hAnsi="Cambria Math" w:cstheme="majorBidi"/>
                    <w:color w:val="000000" w:themeColor="text1"/>
                    <w:sz w:val="24"/>
                    <w:szCs w:val="24"/>
                  </w:rPr>
                  <m:t>≈0.200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m:t>
                    </m:r>
                  </m:sub>
                </m:sSub>
                <m:r>
                  <w:rPr>
                    <w:rFonts w:ascii="Cambria Math" w:hAnsi="Cambria Math" w:cstheme="majorBidi"/>
                    <w:color w:val="000000" w:themeColor="text1"/>
                    <w:sz w:val="24"/>
                    <w:szCs w:val="24"/>
                  </w:rPr>
                  <m:t>+0.208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m:t>
                    </m:r>
                  </m:sub>
                </m:sSub>
                <m:r>
                  <w:rPr>
                    <w:rFonts w:ascii="Cambria Math" w:hAnsi="Cambria Math" w:cstheme="majorBidi"/>
                    <w:color w:val="000000" w:themeColor="text1"/>
                    <w:sz w:val="24"/>
                    <w:szCs w:val="24"/>
                  </w:rPr>
                  <m:t>+0.331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m:t>
                    </m:r>
                  </m:sub>
                </m:sSub>
                <m:r>
                  <w:rPr>
                    <w:rFonts w:ascii="Cambria Math" w:hAnsi="Cambria Math" w:cstheme="majorBidi"/>
                    <w:color w:val="000000" w:themeColor="text1"/>
                    <w:sz w:val="24"/>
                    <w:szCs w:val="24"/>
                  </w:rPr>
                  <m:t>+0.315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6</m:t>
                    </m:r>
                  </m:sub>
                </m:sSub>
                <m:r>
                  <w:rPr>
                    <w:rFonts w:ascii="Cambria Math" w:hAnsi="Cambria Math" w:cstheme="majorBidi"/>
                    <w:color w:val="000000" w:themeColor="text1"/>
                    <w:sz w:val="24"/>
                    <w:szCs w:val="24"/>
                  </w:rPr>
                  <m:t>+0.231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7</m:t>
                    </m:r>
                  </m:sub>
                </m:sSub>
                <m:r>
                  <w:rPr>
                    <w:rFonts w:ascii="Cambria Math" w:hAnsi="Cambria Math" w:cstheme="majorBidi"/>
                    <w:color w:val="000000" w:themeColor="text1"/>
                    <w:sz w:val="24"/>
                    <w:szCs w:val="24"/>
                  </w:rPr>
                  <m:t>+0.462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11</m:t>
                    </m:r>
                  </m:sub>
                </m:sSub>
                <m:r>
                  <w:rPr>
                    <w:rFonts w:ascii="Cambria Math" w:hAnsi="Cambria Math" w:cstheme="majorBidi"/>
                    <w:color w:val="000000" w:themeColor="text1"/>
                    <w:sz w:val="24"/>
                    <w:szCs w:val="24"/>
                  </w:rPr>
                  <m:t>+0.392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12</m:t>
                    </m:r>
                  </m:sub>
                </m:sSub>
                <m:r>
                  <w:rPr>
                    <w:rFonts w:ascii="Cambria Math" w:hAnsi="Cambria Math" w:cstheme="majorBidi"/>
                    <w:color w:val="000000" w:themeColor="text1"/>
                    <w:sz w:val="24"/>
                    <w:szCs w:val="24"/>
                  </w:rPr>
                  <m:t>+0.385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13</m:t>
                    </m:r>
                  </m:sub>
                </m:sSub>
                <m:r>
                  <w:rPr>
                    <w:rFonts w:ascii="Cambria Math" w:hAnsi="Cambria Math" w:cstheme="majorBidi"/>
                    <w:color w:val="000000" w:themeColor="text1"/>
                    <w:sz w:val="24"/>
                    <w:szCs w:val="24"/>
                  </w:rPr>
                  <m:t>+0.638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16</m:t>
                    </m:r>
                  </m:sub>
                </m:sSub>
                <m:r>
                  <w:rPr>
                    <w:rFonts w:ascii="Cambria Math" w:hAnsi="Cambria Math" w:cstheme="majorBidi"/>
                    <w:color w:val="000000" w:themeColor="text1"/>
                    <w:sz w:val="24"/>
                    <w:szCs w:val="24"/>
                  </w:rPr>
                  <m:t>+0.600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17</m:t>
                    </m:r>
                  </m:sub>
                </m:sSub>
                <m:r>
                  <w:rPr>
                    <w:rFonts w:ascii="Cambria Math" w:hAnsi="Cambria Math" w:cstheme="majorBidi"/>
                    <w:color w:val="000000" w:themeColor="text1"/>
                    <w:sz w:val="24"/>
                    <w:szCs w:val="24"/>
                  </w:rPr>
                  <m:t>+0.438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18</m:t>
                    </m:r>
                  </m:sub>
                </m:sSub>
                <m:r>
                  <w:rPr>
                    <w:rFonts w:ascii="Cambria Math" w:hAnsi="Cambria Math" w:cstheme="majorBidi"/>
                    <w:color w:val="000000" w:themeColor="text1"/>
                    <w:sz w:val="24"/>
                    <w:szCs w:val="24"/>
                  </w:rPr>
                  <m:t>+0.785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21</m:t>
                    </m:r>
                  </m:sub>
                </m:sSub>
                <m:r>
                  <w:rPr>
                    <w:rFonts w:ascii="Cambria Math" w:hAnsi="Cambria Math" w:cstheme="majorBidi"/>
                    <w:color w:val="000000" w:themeColor="text1"/>
                    <w:sz w:val="24"/>
                    <w:szCs w:val="24"/>
                  </w:rPr>
                  <m:t>+0.815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22</m:t>
                    </m:r>
                  </m:sub>
                </m:sSub>
                <m:r>
                  <w:rPr>
                    <w:rFonts w:ascii="Cambria Math" w:hAnsi="Cambria Math" w:cstheme="majorBidi"/>
                    <w:color w:val="000000" w:themeColor="text1"/>
                    <w:sz w:val="24"/>
                    <w:szCs w:val="24"/>
                  </w:rPr>
                  <m:t>+0.838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23</m:t>
                    </m:r>
                  </m:sub>
                </m:sSub>
                <m:r>
                  <w:rPr>
                    <w:rFonts w:ascii="Cambria Math" w:hAnsi="Cambria Math" w:cstheme="majorBidi"/>
                    <w:color w:val="000000" w:themeColor="text1"/>
                    <w:sz w:val="24"/>
                    <w:szCs w:val="24"/>
                  </w:rPr>
                  <m:t>+0.792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24</m:t>
                    </m:r>
                  </m:sub>
                </m:sSub>
                <m:r>
                  <w:rPr>
                    <w:rFonts w:ascii="Cambria Math" w:hAnsi="Cambria Math" w:cstheme="majorBidi"/>
                    <w:color w:val="000000" w:themeColor="text1"/>
                    <w:sz w:val="24"/>
                    <w:szCs w:val="24"/>
                  </w:rPr>
                  <m:t>+0.692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25</m:t>
                    </m:r>
                  </m:sub>
                </m:sSub>
                <m:r>
                  <w:rPr>
                    <w:rFonts w:ascii="Cambria Math" w:hAnsi="Cambria Math" w:cstheme="majorBidi"/>
                    <w:color w:val="000000" w:themeColor="text1"/>
                    <w:sz w:val="24"/>
                    <w:szCs w:val="24"/>
                  </w:rPr>
                  <m:t>+0.615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26</m:t>
                    </m:r>
                  </m:sub>
                </m:sSub>
              </m:oMath>
            </m:oMathPara>
          </w:p>
        </w:tc>
      </w:tr>
      <w:tr w:rsidR="004146C3" w:rsidRPr="005049A5" w14:paraId="2874050F" w14:textId="77777777" w:rsidTr="00B025BC">
        <w:tc>
          <w:tcPr>
            <w:tcW w:w="0" w:type="auto"/>
            <w:hideMark/>
          </w:tcPr>
          <w:p w14:paraId="7BD39881"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7F8E82F2"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MP2</w:t>
            </w:r>
          </w:p>
        </w:tc>
        <w:tc>
          <w:tcPr>
            <w:tcW w:w="0" w:type="auto"/>
            <w:hideMark/>
          </w:tcPr>
          <w:p w14:paraId="1942884F"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2</m:t>
                    </m:r>
                  </m:sub>
                  <m:sup>
                    <m:r>
                      <w:rPr>
                        <w:rFonts w:ascii="Cambria Math" w:hAnsi="Cambria Math" w:cstheme="majorBidi"/>
                        <w:color w:val="000000" w:themeColor="text1"/>
                        <w:sz w:val="24"/>
                        <w:szCs w:val="24"/>
                      </w:rPr>
                      <m:t>z2</m:t>
                    </m:r>
                  </m:sup>
                </m:sSubSup>
                <m:r>
                  <w:rPr>
                    <w:rFonts w:ascii="Cambria Math" w:hAnsi="Cambria Math" w:cstheme="majorBidi"/>
                    <w:color w:val="000000" w:themeColor="text1"/>
                    <w:sz w:val="24"/>
                    <w:szCs w:val="24"/>
                  </w:rPr>
                  <m:t>≈0.288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m:t>
                    </m:r>
                  </m:sub>
                </m:sSub>
                <m:r>
                  <w:rPr>
                    <w:rFonts w:ascii="Cambria Math" w:hAnsi="Cambria Math" w:cstheme="majorBidi"/>
                    <w:color w:val="000000" w:themeColor="text1"/>
                    <w:sz w:val="24"/>
                    <w:szCs w:val="24"/>
                  </w:rPr>
                  <m:t>+0.162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m:t>
                    </m:r>
                  </m:sub>
                </m:sSub>
                <m:r>
                  <w:rPr>
                    <w:rFonts w:ascii="Cambria Math" w:hAnsi="Cambria Math" w:cstheme="majorBidi"/>
                    <w:color w:val="000000" w:themeColor="text1"/>
                    <w:sz w:val="24"/>
                    <w:szCs w:val="24"/>
                  </w:rPr>
                  <m:t>+0.288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m:t>
                    </m:r>
                  </m:sub>
                </m:sSub>
                <m:r>
                  <w:rPr>
                    <w:rFonts w:ascii="Cambria Math" w:hAnsi="Cambria Math" w:cstheme="majorBidi"/>
                    <w:color w:val="000000" w:themeColor="text1"/>
                    <w:sz w:val="24"/>
                    <w:szCs w:val="24"/>
                  </w:rPr>
                  <m:t>+0.200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6</m:t>
                    </m:r>
                  </m:sub>
                </m:sSub>
                <m:r>
                  <w:rPr>
                    <w:rFonts w:ascii="Cambria Math" w:hAnsi="Cambria Math" w:cstheme="majorBidi"/>
                    <w:color w:val="000000" w:themeColor="text1"/>
                    <w:sz w:val="24"/>
                    <w:szCs w:val="24"/>
                  </w:rPr>
                  <m:t>+0.072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7</m:t>
                    </m:r>
                  </m:sub>
                </m:sSub>
                <m:r>
                  <w:rPr>
                    <w:rFonts w:ascii="Cambria Math" w:hAnsi="Cambria Math" w:cstheme="majorBidi"/>
                    <w:color w:val="000000" w:themeColor="text1"/>
                    <w:sz w:val="24"/>
                    <w:szCs w:val="24"/>
                  </w:rPr>
                  <m:t>+0.251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11</m:t>
                    </m:r>
                  </m:sub>
                </m:sSub>
                <m:r>
                  <w:rPr>
                    <w:rFonts w:ascii="Cambria Math" w:hAnsi="Cambria Math" w:cstheme="majorBidi"/>
                    <w:color w:val="000000" w:themeColor="text1"/>
                    <w:sz w:val="24"/>
                    <w:szCs w:val="24"/>
                  </w:rPr>
                  <m:t>+0.110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12</m:t>
                    </m:r>
                  </m:sub>
                </m:sSub>
                <m:r>
                  <w:rPr>
                    <w:rFonts w:ascii="Cambria Math" w:hAnsi="Cambria Math" w:cstheme="majorBidi"/>
                    <w:color w:val="000000" w:themeColor="text1"/>
                    <w:sz w:val="24"/>
                    <w:szCs w:val="24"/>
                  </w:rPr>
                  <m:t>+0.067</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13</m:t>
                    </m:r>
                  </m:sub>
                </m:sSub>
                <m:r>
                  <w:rPr>
                    <w:rFonts w:ascii="Cambria Math" w:hAnsi="Cambria Math" w:cstheme="majorBidi"/>
                    <w:color w:val="000000" w:themeColor="text1"/>
                    <w:sz w:val="24"/>
                    <w:szCs w:val="24"/>
                  </w:rPr>
                  <m:t>+0.512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16</m:t>
                    </m:r>
                  </m:sub>
                </m:sSub>
                <m:r>
                  <w:rPr>
                    <w:rFonts w:ascii="Cambria Math" w:hAnsi="Cambria Math" w:cstheme="majorBidi"/>
                    <w:color w:val="000000" w:themeColor="text1"/>
                    <w:sz w:val="24"/>
                    <w:szCs w:val="24"/>
                  </w:rPr>
                  <m:t>+0.279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17</m:t>
                    </m:r>
                  </m:sub>
                </m:sSub>
                <m:r>
                  <w:rPr>
                    <w:rFonts w:ascii="Cambria Math" w:hAnsi="Cambria Math" w:cstheme="majorBidi"/>
                    <w:color w:val="000000" w:themeColor="text1"/>
                    <w:sz w:val="24"/>
                    <w:szCs w:val="24"/>
                  </w:rPr>
                  <m:t>+0.098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18</m:t>
                    </m:r>
                  </m:sub>
                </m:sSub>
                <m:r>
                  <w:rPr>
                    <w:rFonts w:ascii="Cambria Math" w:hAnsi="Cambria Math" w:cstheme="majorBidi"/>
                    <w:color w:val="000000" w:themeColor="text1"/>
                    <w:sz w:val="24"/>
                    <w:szCs w:val="24"/>
                  </w:rPr>
                  <m:t>+1.801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21</m:t>
                    </m:r>
                  </m:sub>
                </m:sSub>
                <m:r>
                  <w:rPr>
                    <w:rFonts w:ascii="Cambria Math" w:hAnsi="Cambria Math" w:cstheme="majorBidi"/>
                    <w:color w:val="000000" w:themeColor="text1"/>
                    <w:sz w:val="24"/>
                    <w:szCs w:val="24"/>
                  </w:rPr>
                  <m:t>+1.153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22</m:t>
                    </m:r>
                  </m:sub>
                </m:sSub>
                <m:r>
                  <w:rPr>
                    <w:rFonts w:ascii="Cambria Math" w:hAnsi="Cambria Math" w:cstheme="majorBidi"/>
                    <w:color w:val="000000" w:themeColor="text1"/>
                    <w:sz w:val="24"/>
                    <w:szCs w:val="24"/>
                  </w:rPr>
                  <m:t>+0.663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23</m:t>
                    </m:r>
                  </m:sub>
                </m:sSub>
                <m:r>
                  <w:rPr>
                    <w:rFonts w:ascii="Cambria Math" w:hAnsi="Cambria Math" w:cstheme="majorBidi"/>
                    <w:color w:val="000000" w:themeColor="text1"/>
                    <w:sz w:val="24"/>
                    <w:szCs w:val="24"/>
                  </w:rPr>
                  <m:t>+0.450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24</m:t>
                    </m:r>
                  </m:sub>
                </m:sSub>
                <m:r>
                  <w:rPr>
                    <w:rFonts w:ascii="Cambria Math" w:hAnsi="Cambria Math" w:cstheme="majorBidi"/>
                    <w:color w:val="000000" w:themeColor="text1"/>
                    <w:sz w:val="24"/>
                    <w:szCs w:val="24"/>
                  </w:rPr>
                  <m:t>+0.233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25</m:t>
                    </m:r>
                  </m:sub>
                </m:sSub>
                <m:r>
                  <w:rPr>
                    <w:rFonts w:ascii="Cambria Math" w:hAnsi="Cambria Math" w:cstheme="majorBidi"/>
                    <w:color w:val="000000" w:themeColor="text1"/>
                    <w:sz w:val="24"/>
                    <w:szCs w:val="24"/>
                  </w:rPr>
                  <m:t>+0.200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26</m:t>
                    </m:r>
                  </m:sub>
                </m:sSub>
              </m:oMath>
            </m:oMathPara>
          </w:p>
        </w:tc>
      </w:tr>
      <w:tr w:rsidR="004146C3" w:rsidRPr="005049A5" w14:paraId="67E1216C" w14:textId="77777777" w:rsidTr="00B025BC">
        <w:tc>
          <w:tcPr>
            <w:tcW w:w="0" w:type="auto"/>
            <w:hideMark/>
          </w:tcPr>
          <w:p w14:paraId="05F2D96F"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508C27A7"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MP3</w:t>
            </w:r>
          </w:p>
        </w:tc>
        <w:tc>
          <w:tcPr>
            <w:tcW w:w="0" w:type="auto"/>
            <w:hideMark/>
          </w:tcPr>
          <w:p w14:paraId="2BDA1194"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3</m:t>
                    </m:r>
                  </m:sub>
                  <m:sup>
                    <m:r>
                      <w:rPr>
                        <w:rFonts w:ascii="Cambria Math" w:hAnsi="Cambria Math" w:cstheme="majorBidi"/>
                        <w:color w:val="000000" w:themeColor="text1"/>
                        <w:sz w:val="24"/>
                        <w:szCs w:val="24"/>
                      </w:rPr>
                      <m:t>z2</m:t>
                    </m:r>
                  </m:sup>
                </m:sSubSup>
                <m:r>
                  <w:rPr>
                    <w:rFonts w:ascii="Cambria Math" w:hAnsi="Cambria Math" w:cstheme="majorBidi"/>
                    <w:color w:val="000000" w:themeColor="text1"/>
                    <w:sz w:val="24"/>
                    <w:szCs w:val="24"/>
                  </w:rPr>
                  <m:t>≈0.102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m:t>
                    </m:r>
                  </m:sub>
                </m:sSub>
                <m:r>
                  <w:rPr>
                    <w:rFonts w:ascii="Cambria Math" w:hAnsi="Cambria Math" w:cstheme="majorBidi"/>
                    <w:color w:val="000000" w:themeColor="text1"/>
                    <w:sz w:val="24"/>
                    <w:szCs w:val="24"/>
                  </w:rPr>
                  <m:t>+0.011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m:t>
                    </m:r>
                  </m:sub>
                </m:sSub>
                <m:r>
                  <w:rPr>
                    <w:rFonts w:ascii="Cambria Math" w:hAnsi="Cambria Math" w:cstheme="majorBidi"/>
                    <w:color w:val="000000" w:themeColor="text1"/>
                    <w:sz w:val="24"/>
                    <w:szCs w:val="24"/>
                  </w:rPr>
                  <m:t>+0.011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m:t>
                    </m:r>
                  </m:sub>
                </m:sSub>
                <m:r>
                  <w:rPr>
                    <w:rFonts w:ascii="Cambria Math" w:hAnsi="Cambria Math" w:cstheme="majorBidi"/>
                    <w:color w:val="000000" w:themeColor="text1"/>
                    <w:sz w:val="24"/>
                    <w:szCs w:val="24"/>
                  </w:rPr>
                  <m:t>+0.011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6</m:t>
                    </m:r>
                  </m:sub>
                </m:sSub>
                <m:r>
                  <w:rPr>
                    <w:rFonts w:ascii="Cambria Math" w:hAnsi="Cambria Math" w:cstheme="majorBidi"/>
                    <w:color w:val="000000" w:themeColor="text1"/>
                    <w:sz w:val="24"/>
                    <w:szCs w:val="24"/>
                  </w:rPr>
                  <m:t>+0.011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11</m:t>
                    </m:r>
                  </m:sub>
                </m:sSub>
                <m:r>
                  <w:rPr>
                    <w:rFonts w:ascii="Cambria Math" w:hAnsi="Cambria Math" w:cstheme="majorBidi"/>
                    <w:color w:val="000000" w:themeColor="text1"/>
                    <w:sz w:val="24"/>
                    <w:szCs w:val="24"/>
                  </w:rPr>
                  <m:t>+0.004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16</m:t>
                    </m:r>
                  </m:sub>
                </m:sSub>
                <m:r>
                  <w:rPr>
                    <w:rFonts w:ascii="Cambria Math" w:hAnsi="Cambria Math" w:cstheme="majorBidi"/>
                    <w:color w:val="000000" w:themeColor="text1"/>
                    <w:sz w:val="24"/>
                    <w:szCs w:val="24"/>
                  </w:rPr>
                  <m:t>+0.001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17</m:t>
                    </m:r>
                  </m:sub>
                </m:sSub>
                <m:r>
                  <w:rPr>
                    <w:rFonts w:ascii="Cambria Math" w:hAnsi="Cambria Math" w:cstheme="majorBidi"/>
                    <w:color w:val="000000" w:themeColor="text1"/>
                    <w:sz w:val="24"/>
                    <w:szCs w:val="24"/>
                  </w:rPr>
                  <m:t>+0.033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21</m:t>
                    </m:r>
                  </m:sub>
                </m:sSub>
                <m:r>
                  <w:rPr>
                    <w:rFonts w:ascii="Cambria Math" w:hAnsi="Cambria Math" w:cstheme="majorBidi"/>
                    <w:color w:val="000000" w:themeColor="text1"/>
                    <w:sz w:val="24"/>
                    <w:szCs w:val="24"/>
                  </w:rPr>
                  <m:t>+0.016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22</m:t>
                    </m:r>
                  </m:sub>
                </m:sSub>
                <m:r>
                  <w:rPr>
                    <w:rFonts w:ascii="Cambria Math" w:hAnsi="Cambria Math" w:cstheme="majorBidi"/>
                    <w:color w:val="000000" w:themeColor="text1"/>
                    <w:sz w:val="24"/>
                    <w:szCs w:val="24"/>
                  </w:rPr>
                  <m:t>+0.007</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23</m:t>
                    </m:r>
                  </m:sub>
                </m:sSub>
                <m:r>
                  <w:rPr>
                    <w:rFonts w:ascii="Cambria Math" w:hAnsi="Cambria Math" w:cstheme="majorBidi"/>
                    <w:color w:val="000000" w:themeColor="text1"/>
                    <w:sz w:val="24"/>
                    <w:szCs w:val="24"/>
                  </w:rPr>
                  <m:t>+0.004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24</m:t>
                    </m:r>
                  </m:sub>
                </m:sSub>
              </m:oMath>
            </m:oMathPara>
          </w:p>
        </w:tc>
      </w:tr>
      <w:tr w:rsidR="004146C3" w:rsidRPr="005049A5" w14:paraId="53633FC7" w14:textId="77777777" w:rsidTr="00B025BC">
        <w:tc>
          <w:tcPr>
            <w:tcW w:w="0" w:type="auto"/>
            <w:hideMark/>
          </w:tcPr>
          <w:p w14:paraId="42CC1117"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z3</w:t>
            </w:r>
          </w:p>
        </w:tc>
        <w:tc>
          <w:tcPr>
            <w:tcW w:w="0" w:type="auto"/>
            <w:hideMark/>
          </w:tcPr>
          <w:p w14:paraId="29B86591"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MP1</w:t>
            </w:r>
          </w:p>
        </w:tc>
        <w:tc>
          <w:tcPr>
            <w:tcW w:w="0" w:type="auto"/>
            <w:hideMark/>
          </w:tcPr>
          <w:p w14:paraId="221D26B9"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1</m:t>
                    </m:r>
                  </m:sub>
                  <m:sup>
                    <m:r>
                      <w:rPr>
                        <w:rFonts w:ascii="Cambria Math" w:hAnsi="Cambria Math" w:cstheme="majorBidi"/>
                        <w:color w:val="000000" w:themeColor="text1"/>
                        <w:sz w:val="24"/>
                        <w:szCs w:val="24"/>
                      </w:rPr>
                      <m:t>z3</m:t>
                    </m:r>
                  </m:sup>
                </m:sSubSup>
                <m:r>
                  <w:rPr>
                    <w:rFonts w:ascii="Cambria Math" w:hAnsi="Cambria Math" w:cstheme="majorBidi"/>
                    <w:color w:val="000000" w:themeColor="text1"/>
                    <w:sz w:val="24"/>
                    <w:szCs w:val="24"/>
                  </w:rPr>
                  <m:t>≈0.438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18</m:t>
                    </m:r>
                  </m:sub>
                </m:sSub>
                <m:r>
                  <w:rPr>
                    <w:rFonts w:ascii="Cambria Math" w:hAnsi="Cambria Math" w:cstheme="majorBidi"/>
                    <w:color w:val="000000" w:themeColor="text1"/>
                    <w:sz w:val="24"/>
                    <w:szCs w:val="24"/>
                  </w:rPr>
                  <m:t>+0.692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25</m:t>
                    </m:r>
                  </m:sub>
                </m:sSub>
                <m:r>
                  <w:rPr>
                    <w:rFonts w:ascii="Cambria Math" w:hAnsi="Cambria Math" w:cstheme="majorBidi"/>
                    <w:color w:val="000000" w:themeColor="text1"/>
                    <w:sz w:val="24"/>
                    <w:szCs w:val="24"/>
                  </w:rPr>
                  <m:t>+0.615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26</m:t>
                    </m:r>
                  </m:sub>
                </m:sSub>
              </m:oMath>
            </m:oMathPara>
          </w:p>
        </w:tc>
      </w:tr>
      <w:tr w:rsidR="004146C3" w:rsidRPr="005049A5" w14:paraId="790CD5A8" w14:textId="77777777" w:rsidTr="00B025BC">
        <w:tc>
          <w:tcPr>
            <w:tcW w:w="0" w:type="auto"/>
            <w:hideMark/>
          </w:tcPr>
          <w:p w14:paraId="21929474"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0F55F3D8"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MP2</w:t>
            </w:r>
          </w:p>
        </w:tc>
        <w:tc>
          <w:tcPr>
            <w:tcW w:w="0" w:type="auto"/>
            <w:hideMark/>
          </w:tcPr>
          <w:p w14:paraId="6F7866CE"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2</m:t>
                    </m:r>
                  </m:sub>
                  <m:sup>
                    <m:r>
                      <w:rPr>
                        <w:rFonts w:ascii="Cambria Math" w:hAnsi="Cambria Math" w:cstheme="majorBidi"/>
                        <w:color w:val="000000" w:themeColor="text1"/>
                        <w:sz w:val="24"/>
                        <w:szCs w:val="24"/>
                      </w:rPr>
                      <m:t>z3</m:t>
                    </m:r>
                  </m:sup>
                </m:sSubSup>
                <m:r>
                  <w:rPr>
                    <w:rFonts w:ascii="Cambria Math" w:hAnsi="Cambria Math" w:cstheme="majorBidi"/>
                    <w:color w:val="000000" w:themeColor="text1"/>
                    <w:sz w:val="24"/>
                    <w:szCs w:val="24"/>
                  </w:rPr>
                  <m:t>≈0.098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18</m:t>
                    </m:r>
                  </m:sub>
                </m:sSub>
                <m:r>
                  <w:rPr>
                    <w:rFonts w:ascii="Cambria Math" w:hAnsi="Cambria Math" w:cstheme="majorBidi"/>
                    <w:color w:val="000000" w:themeColor="text1"/>
                    <w:sz w:val="24"/>
                    <w:szCs w:val="24"/>
                  </w:rPr>
                  <m:t>+0.233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25</m:t>
                    </m:r>
                  </m:sub>
                </m:sSub>
                <m:r>
                  <w:rPr>
                    <w:rFonts w:ascii="Cambria Math" w:hAnsi="Cambria Math" w:cstheme="majorBidi"/>
                    <w:color w:val="000000" w:themeColor="text1"/>
                    <w:sz w:val="24"/>
                    <w:szCs w:val="24"/>
                  </w:rPr>
                  <m:t>+0.200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26</m:t>
                    </m:r>
                  </m:sub>
                </m:sSub>
              </m:oMath>
            </m:oMathPara>
          </w:p>
        </w:tc>
      </w:tr>
      <w:tr w:rsidR="004146C3" w:rsidRPr="005049A5" w14:paraId="1B0FF8B4" w14:textId="77777777" w:rsidTr="00B025BC">
        <w:tc>
          <w:tcPr>
            <w:tcW w:w="0" w:type="auto"/>
            <w:hideMark/>
          </w:tcPr>
          <w:p w14:paraId="7C6D92BA"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12A2DDCA"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MP3</w:t>
            </w:r>
          </w:p>
        </w:tc>
        <w:tc>
          <w:tcPr>
            <w:tcW w:w="0" w:type="auto"/>
            <w:hideMark/>
          </w:tcPr>
          <w:p w14:paraId="0D23375F"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3</m:t>
                    </m:r>
                  </m:sub>
                  <m:sup>
                    <m:r>
                      <w:rPr>
                        <w:rFonts w:ascii="Cambria Math" w:hAnsi="Cambria Math" w:cstheme="majorBidi"/>
                        <w:color w:val="000000" w:themeColor="text1"/>
                        <w:sz w:val="24"/>
                        <w:szCs w:val="24"/>
                      </w:rPr>
                      <m:t>z3</m:t>
                    </m:r>
                  </m:sup>
                </m:sSubSup>
                <m:r>
                  <w:rPr>
                    <w:rFonts w:ascii="Cambria Math" w:hAnsi="Cambria Math" w:cstheme="majorBidi"/>
                    <w:color w:val="000000" w:themeColor="text1"/>
                    <w:sz w:val="24"/>
                    <w:szCs w:val="24"/>
                  </w:rPr>
                  <m:t>≈0.000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18</m:t>
                    </m:r>
                  </m:sub>
                </m:sSub>
                <m:r>
                  <w:rPr>
                    <w:rFonts w:ascii="Cambria Math" w:hAnsi="Cambria Math" w:cstheme="majorBidi"/>
                    <w:color w:val="000000" w:themeColor="text1"/>
                    <w:sz w:val="24"/>
                    <w:szCs w:val="24"/>
                  </w:rPr>
                  <m:t>+0.000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25</m:t>
                    </m:r>
                  </m:sub>
                </m:sSub>
                <m:r>
                  <w:rPr>
                    <w:rFonts w:ascii="Cambria Math" w:hAnsi="Cambria Math" w:cstheme="majorBidi"/>
                    <w:color w:val="000000" w:themeColor="text1"/>
                    <w:sz w:val="24"/>
                    <w:szCs w:val="24"/>
                  </w:rPr>
                  <m:t>+0.000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26</m:t>
                    </m:r>
                  </m:sub>
                </m:sSub>
              </m:oMath>
            </m:oMathPara>
          </w:p>
        </w:tc>
      </w:tr>
      <w:tr w:rsidR="004146C3" w:rsidRPr="005049A5" w14:paraId="72F8E6D9" w14:textId="77777777" w:rsidTr="00B025BC">
        <w:tc>
          <w:tcPr>
            <w:tcW w:w="0" w:type="auto"/>
            <w:hideMark/>
          </w:tcPr>
          <w:p w14:paraId="4EC4C5EA"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z4</w:t>
            </w:r>
          </w:p>
        </w:tc>
        <w:tc>
          <w:tcPr>
            <w:tcW w:w="0" w:type="auto"/>
            <w:hideMark/>
          </w:tcPr>
          <w:p w14:paraId="6DE98882"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MP1</w:t>
            </w:r>
          </w:p>
        </w:tc>
        <w:tc>
          <w:tcPr>
            <w:tcW w:w="0" w:type="auto"/>
            <w:hideMark/>
          </w:tcPr>
          <w:p w14:paraId="3326CFA6"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1</m:t>
                    </m:r>
                  </m:sub>
                  <m:sup>
                    <m:r>
                      <w:rPr>
                        <w:rFonts w:ascii="Cambria Math" w:hAnsi="Cambria Math" w:cstheme="majorBidi"/>
                        <w:color w:val="000000" w:themeColor="text1"/>
                        <w:sz w:val="24"/>
                        <w:szCs w:val="24"/>
                      </w:rPr>
                      <m:t>z4</m:t>
                    </m:r>
                  </m:sup>
                </m:sSubSup>
                <m:r>
                  <w:rPr>
                    <w:rFonts w:ascii="Cambria Math" w:hAnsi="Cambria Math" w:cstheme="majorBidi"/>
                    <w:color w:val="000000" w:themeColor="text1"/>
                    <w:sz w:val="24"/>
                    <w:szCs w:val="24"/>
                  </w:rPr>
                  <m:t>≈1.231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31</m:t>
                    </m:r>
                  </m:sub>
                </m:sSub>
                <m:r>
                  <w:rPr>
                    <w:rFonts w:ascii="Cambria Math" w:hAnsi="Cambria Math" w:cstheme="majorBidi"/>
                    <w:color w:val="000000" w:themeColor="text1"/>
                    <w:sz w:val="24"/>
                    <w:szCs w:val="24"/>
                  </w:rPr>
                  <m:t>+0.808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32</m:t>
                    </m:r>
                  </m:sub>
                </m:sSub>
                <m:r>
                  <w:rPr>
                    <w:rFonts w:ascii="Cambria Math" w:hAnsi="Cambria Math" w:cstheme="majorBidi"/>
                    <w:color w:val="000000" w:themeColor="text1"/>
                    <w:sz w:val="24"/>
                    <w:szCs w:val="24"/>
                  </w:rPr>
                  <m:t>+1.008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33</m:t>
                    </m:r>
                  </m:sub>
                </m:sSub>
                <m:r>
                  <w:rPr>
                    <w:rFonts w:ascii="Cambria Math" w:hAnsi="Cambria Math" w:cstheme="majorBidi"/>
                    <w:color w:val="000000" w:themeColor="text1"/>
                    <w:sz w:val="24"/>
                    <w:szCs w:val="24"/>
                  </w:rPr>
                  <m:t>+1.385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34</m:t>
                    </m:r>
                  </m:sub>
                </m:sSub>
                <m:r>
                  <w:rPr>
                    <w:rFonts w:ascii="Cambria Math" w:hAnsi="Cambria Math" w:cstheme="majorBidi"/>
                    <w:color w:val="000000" w:themeColor="text1"/>
                    <w:sz w:val="24"/>
                    <w:szCs w:val="24"/>
                  </w:rPr>
                  <m:t>+0.846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35</m:t>
                    </m:r>
                  </m:sub>
                </m:sSub>
                <m:r>
                  <w:rPr>
                    <w:rFonts w:ascii="Cambria Math" w:hAnsi="Cambria Math" w:cstheme="majorBidi"/>
                    <w:color w:val="000000" w:themeColor="text1"/>
                    <w:sz w:val="24"/>
                    <w:szCs w:val="24"/>
                  </w:rPr>
                  <m:t>+1.054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36</m:t>
                    </m:r>
                  </m:sub>
                </m:sSub>
                <m:r>
                  <w:rPr>
                    <w:rFonts w:ascii="Cambria Math" w:hAnsi="Cambria Math" w:cstheme="majorBidi"/>
                    <w:color w:val="000000" w:themeColor="text1"/>
                    <w:sz w:val="24"/>
                    <w:szCs w:val="24"/>
                  </w:rPr>
                  <m:t>+1.385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37</m:t>
                    </m:r>
                  </m:sub>
                </m:sSub>
                <m:r>
                  <w:rPr>
                    <w:rFonts w:ascii="Cambria Math" w:hAnsi="Cambria Math" w:cstheme="majorBidi"/>
                    <w:color w:val="000000" w:themeColor="text1"/>
                    <w:sz w:val="24"/>
                    <w:szCs w:val="24"/>
                  </w:rPr>
                  <m:t>+1.462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38</m:t>
                    </m:r>
                  </m:sub>
                </m:sSub>
                <m:r>
                  <w:rPr>
                    <w:rFonts w:ascii="Cambria Math" w:hAnsi="Cambria Math" w:cstheme="majorBidi"/>
                    <w:color w:val="000000" w:themeColor="text1"/>
                    <w:sz w:val="24"/>
                    <w:szCs w:val="24"/>
                  </w:rPr>
                  <m:t>+1.615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39</m:t>
                    </m:r>
                  </m:sub>
                </m:sSub>
                <m:r>
                  <w:rPr>
                    <w:rFonts w:ascii="Cambria Math" w:hAnsi="Cambria Math" w:cstheme="majorBidi"/>
                    <w:color w:val="000000" w:themeColor="text1"/>
                    <w:sz w:val="24"/>
                    <w:szCs w:val="24"/>
                  </w:rPr>
                  <m:t>+1.846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40</m:t>
                    </m:r>
                  </m:sub>
                </m:sSub>
                <m:r>
                  <w:rPr>
                    <w:rFonts w:ascii="Cambria Math" w:hAnsi="Cambria Math" w:cstheme="majorBidi"/>
                    <w:color w:val="000000" w:themeColor="text1"/>
                    <w:sz w:val="24"/>
                    <w:szCs w:val="24"/>
                  </w:rPr>
                  <m:t>+0.992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43</m:t>
                    </m:r>
                  </m:sub>
                </m:sSub>
                <m:r>
                  <w:rPr>
                    <w:rFonts w:ascii="Cambria Math" w:hAnsi="Cambria Math" w:cstheme="majorBidi"/>
                    <w:color w:val="000000" w:themeColor="text1"/>
                    <w:sz w:val="24"/>
                    <w:szCs w:val="24"/>
                  </w:rPr>
                  <m:t>+1.385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44</m:t>
                    </m:r>
                  </m:sub>
                </m:sSub>
              </m:oMath>
            </m:oMathPara>
          </w:p>
        </w:tc>
      </w:tr>
      <w:tr w:rsidR="004146C3" w:rsidRPr="005049A5" w14:paraId="03DDF5B2" w14:textId="77777777" w:rsidTr="00B025BC">
        <w:tc>
          <w:tcPr>
            <w:tcW w:w="0" w:type="auto"/>
            <w:hideMark/>
          </w:tcPr>
          <w:p w14:paraId="51BD00FA"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5ADB5142"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MP2</w:t>
            </w:r>
          </w:p>
        </w:tc>
        <w:tc>
          <w:tcPr>
            <w:tcW w:w="0" w:type="auto"/>
            <w:hideMark/>
          </w:tcPr>
          <w:p w14:paraId="2AC93409"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2</m:t>
                    </m:r>
                  </m:sub>
                  <m:sup>
                    <m:r>
                      <w:rPr>
                        <w:rFonts w:ascii="Cambria Math" w:hAnsi="Cambria Math" w:cstheme="majorBidi"/>
                        <w:color w:val="000000" w:themeColor="text1"/>
                        <w:sz w:val="24"/>
                        <w:szCs w:val="24"/>
                      </w:rPr>
                      <m:t>z4</m:t>
                    </m:r>
                  </m:sup>
                </m:sSubSup>
                <m:r>
                  <w:rPr>
                    <w:rFonts w:ascii="Cambria Math" w:hAnsi="Cambria Math" w:cstheme="majorBidi"/>
                    <w:color w:val="000000" w:themeColor="text1"/>
                    <w:sz w:val="24"/>
                    <w:szCs w:val="24"/>
                  </w:rPr>
                  <m:t>≈1.459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31</m:t>
                    </m:r>
                  </m:sub>
                </m:sSub>
                <m:r>
                  <w:rPr>
                    <w:rFonts w:ascii="Cambria Math" w:hAnsi="Cambria Math" w:cstheme="majorBidi"/>
                    <w:color w:val="000000" w:themeColor="text1"/>
                    <w:sz w:val="24"/>
                    <w:szCs w:val="24"/>
                  </w:rPr>
                  <m:t>+3.598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32</m:t>
                    </m:r>
                  </m:sub>
                </m:sSub>
                <m:r>
                  <w:rPr>
                    <w:rFonts w:ascii="Cambria Math" w:hAnsi="Cambria Math" w:cstheme="majorBidi"/>
                    <w:color w:val="000000" w:themeColor="text1"/>
                    <w:sz w:val="24"/>
                    <w:szCs w:val="24"/>
                  </w:rPr>
                  <m:t>+4.420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33</m:t>
                    </m:r>
                  </m:sub>
                </m:sSub>
                <m:r>
                  <w:rPr>
                    <w:rFonts w:ascii="Cambria Math" w:hAnsi="Cambria Math" w:cstheme="majorBidi"/>
                    <w:color w:val="000000" w:themeColor="text1"/>
                    <w:sz w:val="24"/>
                    <w:szCs w:val="24"/>
                  </w:rPr>
                  <m:t>+1.502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34</m:t>
                    </m:r>
                  </m:sub>
                </m:sSub>
                <m:r>
                  <w:rPr>
                    <w:rFonts w:ascii="Cambria Math" w:hAnsi="Cambria Math" w:cstheme="majorBidi"/>
                    <w:color w:val="000000" w:themeColor="text1"/>
                    <w:sz w:val="24"/>
                    <w:szCs w:val="24"/>
                  </w:rPr>
                  <m:t>+3.496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35</m:t>
                    </m:r>
                  </m:sub>
                </m:sSub>
                <m:r>
                  <w:rPr>
                    <w:rFonts w:ascii="Cambria Math" w:hAnsi="Cambria Math" w:cstheme="majorBidi"/>
                    <w:color w:val="000000" w:themeColor="text1"/>
                    <w:sz w:val="24"/>
                    <w:szCs w:val="24"/>
                  </w:rPr>
                  <m:t>+3.496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36</m:t>
                    </m:r>
                  </m:sub>
                </m:sSub>
                <m:r>
                  <w:rPr>
                    <w:rFonts w:ascii="Cambria Math" w:hAnsi="Cambria Math" w:cstheme="majorBidi"/>
                    <w:color w:val="000000" w:themeColor="text1"/>
                    <w:sz w:val="24"/>
                    <w:szCs w:val="24"/>
                  </w:rPr>
                  <m:t>+2.049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37</m:t>
                    </m:r>
                  </m:sub>
                </m:sSub>
                <m:r>
                  <w:rPr>
                    <w:rFonts w:ascii="Cambria Math" w:hAnsi="Cambria Math" w:cstheme="majorBidi"/>
                    <w:color w:val="000000" w:themeColor="text1"/>
                    <w:sz w:val="24"/>
                    <w:szCs w:val="24"/>
                  </w:rPr>
                  <m:t>+1.502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38</m:t>
                    </m:r>
                  </m:sub>
                </m:sSub>
                <m:r>
                  <w:rPr>
                    <w:rFonts w:ascii="Cambria Math" w:hAnsi="Cambria Math" w:cstheme="majorBidi"/>
                    <w:color w:val="000000" w:themeColor="text1"/>
                    <w:sz w:val="24"/>
                    <w:szCs w:val="24"/>
                  </w:rPr>
                  <m:t>+1.251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39</m:t>
                    </m:r>
                  </m:sub>
                </m:sSub>
                <m:r>
                  <w:rPr>
                    <w:rFonts w:ascii="Cambria Math" w:hAnsi="Cambria Math" w:cstheme="majorBidi"/>
                    <w:color w:val="000000" w:themeColor="text1"/>
                    <w:sz w:val="24"/>
                    <w:szCs w:val="24"/>
                  </w:rPr>
                  <m:t>+1.059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40</m:t>
                    </m:r>
                  </m:sub>
                </m:sSub>
                <m:r>
                  <w:rPr>
                    <w:rFonts w:ascii="Cambria Math" w:hAnsi="Cambria Math" w:cstheme="majorBidi"/>
                    <w:color w:val="000000" w:themeColor="text1"/>
                    <w:sz w:val="24"/>
                    <w:szCs w:val="24"/>
                  </w:rPr>
                  <m:t>+3.364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43</m:t>
                    </m:r>
                  </m:sub>
                </m:sSub>
                <m:r>
                  <w:rPr>
                    <w:rFonts w:ascii="Cambria Math" w:hAnsi="Cambria Math" w:cstheme="majorBidi"/>
                    <w:color w:val="000000" w:themeColor="text1"/>
                    <w:sz w:val="24"/>
                    <w:szCs w:val="24"/>
                  </w:rPr>
                  <m:t>+2.049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44</m:t>
                    </m:r>
                  </m:sub>
                </m:sSub>
              </m:oMath>
            </m:oMathPara>
          </w:p>
        </w:tc>
      </w:tr>
      <w:tr w:rsidR="004146C3" w:rsidRPr="005049A5" w14:paraId="293D19DC" w14:textId="77777777" w:rsidTr="00B025BC">
        <w:tc>
          <w:tcPr>
            <w:tcW w:w="0" w:type="auto"/>
            <w:hideMark/>
          </w:tcPr>
          <w:p w14:paraId="75275885"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017BE2A0"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MP3</w:t>
            </w:r>
          </w:p>
        </w:tc>
        <w:tc>
          <w:tcPr>
            <w:tcW w:w="0" w:type="auto"/>
            <w:hideMark/>
          </w:tcPr>
          <w:p w14:paraId="08B1D4CB"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3</m:t>
                    </m:r>
                  </m:sub>
                  <m:sup>
                    <m:r>
                      <w:rPr>
                        <w:rFonts w:ascii="Cambria Math" w:hAnsi="Cambria Math" w:cstheme="majorBidi"/>
                        <w:color w:val="000000" w:themeColor="text1"/>
                        <w:sz w:val="24"/>
                        <w:szCs w:val="24"/>
                      </w:rPr>
                      <m:t>z4</m:t>
                    </m:r>
                  </m:sup>
                </m:sSubSup>
                <m:r>
                  <w:rPr>
                    <w:rFonts w:ascii="Cambria Math" w:hAnsi="Cambria Math" w:cstheme="majorBidi"/>
                    <w:color w:val="000000" w:themeColor="text1"/>
                    <w:sz w:val="24"/>
                    <w:szCs w:val="24"/>
                  </w:rPr>
                  <m:t>≈0.029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31</m:t>
                    </m:r>
                  </m:sub>
                </m:sSub>
                <m:r>
                  <w:rPr>
                    <w:rFonts w:ascii="Cambria Math" w:hAnsi="Cambria Math" w:cstheme="majorBidi"/>
                    <w:color w:val="000000" w:themeColor="text1"/>
                    <w:sz w:val="24"/>
                    <w:szCs w:val="24"/>
                  </w:rPr>
                  <m:t>+0.558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32</m:t>
                    </m:r>
                  </m:sub>
                </m:sSub>
                <m:r>
                  <w:rPr>
                    <w:rFonts w:ascii="Cambria Math" w:hAnsi="Cambria Math" w:cstheme="majorBidi"/>
                    <w:color w:val="000000" w:themeColor="text1"/>
                    <w:sz w:val="24"/>
                    <w:szCs w:val="24"/>
                  </w:rPr>
                  <m:t>+0.147</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33</m:t>
                    </m:r>
                  </m:sub>
                </m:sSub>
                <m:r>
                  <w:rPr>
                    <w:rFonts w:ascii="Cambria Math" w:hAnsi="Cambria Math" w:cstheme="majorBidi"/>
                    <w:color w:val="000000" w:themeColor="text1"/>
                    <w:sz w:val="24"/>
                    <w:szCs w:val="24"/>
                  </w:rPr>
                  <m:t>+0.033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34</m:t>
                    </m:r>
                  </m:sub>
                </m:sSub>
                <m:r>
                  <w:rPr>
                    <w:rFonts w:ascii="Cambria Math" w:hAnsi="Cambria Math" w:cstheme="majorBidi"/>
                    <w:color w:val="000000" w:themeColor="text1"/>
                    <w:sz w:val="24"/>
                    <w:szCs w:val="24"/>
                  </w:rPr>
                  <m:t>+0.383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35</m:t>
                    </m:r>
                  </m:sub>
                </m:sSub>
                <m:r>
                  <w:rPr>
                    <w:rFonts w:ascii="Cambria Math" w:hAnsi="Cambria Math" w:cstheme="majorBidi"/>
                    <w:color w:val="000000" w:themeColor="text1"/>
                    <w:sz w:val="24"/>
                    <w:szCs w:val="24"/>
                  </w:rPr>
                  <m:t>+0.156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36</m:t>
                    </m:r>
                  </m:sub>
                </m:sSub>
                <m:r>
                  <w:rPr>
                    <w:rFonts w:ascii="Cambria Math" w:hAnsi="Cambria Math" w:cstheme="majorBidi"/>
                    <w:color w:val="000000" w:themeColor="text1"/>
                    <w:sz w:val="24"/>
                    <w:szCs w:val="24"/>
                  </w:rPr>
                  <m:t>+0.050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37</m:t>
                    </m:r>
                  </m:sub>
                </m:sSub>
                <m:r>
                  <w:rPr>
                    <w:rFonts w:ascii="Cambria Math" w:hAnsi="Cambria Math" w:cstheme="majorBidi"/>
                    <w:color w:val="000000" w:themeColor="text1"/>
                    <w:sz w:val="24"/>
                    <w:szCs w:val="24"/>
                  </w:rPr>
                  <m:t>+0.033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38</m:t>
                    </m:r>
                  </m:sub>
                </m:sSub>
                <m:r>
                  <w:rPr>
                    <w:rFonts w:ascii="Cambria Math" w:hAnsi="Cambria Math" w:cstheme="majorBidi"/>
                    <w:color w:val="000000" w:themeColor="text1"/>
                    <w:sz w:val="24"/>
                    <w:szCs w:val="24"/>
                  </w:rPr>
                  <m:t>+0.026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39</m:t>
                    </m:r>
                  </m:sub>
                </m:sSub>
                <m:r>
                  <w:rPr>
                    <w:rFonts w:ascii="Cambria Math" w:hAnsi="Cambria Math" w:cstheme="majorBidi"/>
                    <w:color w:val="000000" w:themeColor="text1"/>
                    <w:sz w:val="24"/>
                    <w:szCs w:val="24"/>
                  </w:rPr>
                  <m:t>+0.019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40</m:t>
                    </m:r>
                  </m:sub>
                </m:sSub>
                <m:r>
                  <w:rPr>
                    <w:rFonts w:ascii="Cambria Math" w:hAnsi="Cambria Math" w:cstheme="majorBidi"/>
                    <w:color w:val="000000" w:themeColor="text1"/>
                    <w:sz w:val="24"/>
                    <w:szCs w:val="24"/>
                  </w:rPr>
                  <m:t>+0.210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43</m:t>
                    </m:r>
                  </m:sub>
                </m:sSub>
                <m:r>
                  <w:rPr>
                    <w:rFonts w:ascii="Cambria Math" w:hAnsi="Cambria Math" w:cstheme="majorBidi"/>
                    <w:color w:val="000000" w:themeColor="text1"/>
                    <w:sz w:val="24"/>
                    <w:szCs w:val="24"/>
                  </w:rPr>
                  <m:t>+0.102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44</m:t>
                    </m:r>
                  </m:sub>
                </m:sSub>
              </m:oMath>
            </m:oMathPara>
          </w:p>
        </w:tc>
      </w:tr>
      <w:tr w:rsidR="004146C3" w:rsidRPr="005049A5" w14:paraId="3DC2ED45" w14:textId="77777777" w:rsidTr="00B025BC">
        <w:tc>
          <w:tcPr>
            <w:tcW w:w="0" w:type="auto"/>
            <w:hideMark/>
          </w:tcPr>
          <w:p w14:paraId="2815CF0C"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lastRenderedPageBreak/>
              <w:t>z5</w:t>
            </w:r>
          </w:p>
        </w:tc>
        <w:tc>
          <w:tcPr>
            <w:tcW w:w="0" w:type="auto"/>
            <w:hideMark/>
          </w:tcPr>
          <w:p w14:paraId="67B4D171"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MP1</w:t>
            </w:r>
          </w:p>
        </w:tc>
        <w:tc>
          <w:tcPr>
            <w:tcW w:w="0" w:type="auto"/>
            <w:hideMark/>
          </w:tcPr>
          <w:p w14:paraId="1ED3C896"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1</m:t>
                    </m:r>
                  </m:sub>
                  <m:sup>
                    <m:r>
                      <w:rPr>
                        <w:rFonts w:ascii="Cambria Math" w:hAnsi="Cambria Math" w:cstheme="majorBidi"/>
                        <w:color w:val="000000" w:themeColor="text1"/>
                        <w:sz w:val="24"/>
                        <w:szCs w:val="24"/>
                      </w:rPr>
                      <m:t>z5</m:t>
                    </m:r>
                  </m:sup>
                </m:sSubSup>
                <m:r>
                  <w:rPr>
                    <w:rFonts w:ascii="Cambria Math" w:hAnsi="Cambria Math" w:cstheme="majorBidi"/>
                    <w:color w:val="000000" w:themeColor="text1"/>
                    <w:sz w:val="24"/>
                    <w:szCs w:val="24"/>
                  </w:rPr>
                  <m:t>≈0.823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41</m:t>
                    </m:r>
                  </m:sub>
                </m:sSub>
                <m:r>
                  <w:rPr>
                    <w:rFonts w:ascii="Cambria Math" w:hAnsi="Cambria Math" w:cstheme="majorBidi"/>
                    <w:color w:val="000000" w:themeColor="text1"/>
                    <w:sz w:val="24"/>
                    <w:szCs w:val="24"/>
                  </w:rPr>
                  <m:t>+0.877</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42</m:t>
                    </m:r>
                  </m:sub>
                </m:sSub>
                <m:r>
                  <w:rPr>
                    <w:rFonts w:ascii="Cambria Math" w:hAnsi="Cambria Math" w:cstheme="majorBidi"/>
                    <w:color w:val="000000" w:themeColor="text1"/>
                    <w:sz w:val="24"/>
                    <w:szCs w:val="24"/>
                  </w:rPr>
                  <m:t>+0.869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45</m:t>
                    </m:r>
                  </m:sub>
                </m:sSub>
                <m:r>
                  <w:rPr>
                    <w:rFonts w:ascii="Cambria Math" w:hAnsi="Cambria Math" w:cstheme="majorBidi"/>
                    <w:color w:val="000000" w:themeColor="text1"/>
                    <w:sz w:val="24"/>
                    <w:szCs w:val="24"/>
                  </w:rPr>
                  <m:t>+0.946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46</m:t>
                    </m:r>
                  </m:sub>
                </m:sSub>
                <m:r>
                  <w:rPr>
                    <w:rFonts w:ascii="Cambria Math" w:hAnsi="Cambria Math" w:cstheme="majorBidi"/>
                    <w:color w:val="000000" w:themeColor="text1"/>
                    <w:sz w:val="24"/>
                    <w:szCs w:val="24"/>
                  </w:rPr>
                  <m:t>+1.062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47</m:t>
                    </m:r>
                  </m:sub>
                </m:sSub>
                <m:r>
                  <w:rPr>
                    <w:rFonts w:ascii="Cambria Math" w:hAnsi="Cambria Math" w:cstheme="majorBidi"/>
                    <w:color w:val="000000" w:themeColor="text1"/>
                    <w:sz w:val="24"/>
                    <w:szCs w:val="24"/>
                  </w:rPr>
                  <m:t>+1.423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48</m:t>
                    </m:r>
                  </m:sub>
                </m:sSub>
                <m:r>
                  <w:rPr>
                    <w:rFonts w:ascii="Cambria Math" w:hAnsi="Cambria Math" w:cstheme="majorBidi"/>
                    <w:color w:val="000000" w:themeColor="text1"/>
                    <w:sz w:val="24"/>
                    <w:szCs w:val="24"/>
                  </w:rPr>
                  <m:t>+0.862</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49</m:t>
                    </m:r>
                  </m:sub>
                </m:sSub>
                <m:r>
                  <w:rPr>
                    <w:rFonts w:ascii="Cambria Math" w:hAnsi="Cambria Math" w:cstheme="majorBidi"/>
                    <w:color w:val="000000" w:themeColor="text1"/>
                    <w:sz w:val="24"/>
                    <w:szCs w:val="24"/>
                  </w:rPr>
                  <m:t>+0.869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50</m:t>
                    </m:r>
                  </m:sub>
                </m:sSub>
                <m:r>
                  <w:rPr>
                    <w:rFonts w:ascii="Cambria Math" w:hAnsi="Cambria Math" w:cstheme="majorBidi"/>
                    <w:color w:val="000000" w:themeColor="text1"/>
                    <w:sz w:val="24"/>
                    <w:szCs w:val="24"/>
                  </w:rPr>
                  <m:t>+0.946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51</m:t>
                    </m:r>
                  </m:sub>
                </m:sSub>
                <m:r>
                  <w:rPr>
                    <w:rFonts w:ascii="Cambria Math" w:hAnsi="Cambria Math" w:cstheme="majorBidi"/>
                    <w:color w:val="000000" w:themeColor="text1"/>
                    <w:sz w:val="24"/>
                    <w:szCs w:val="24"/>
                  </w:rPr>
                  <m:t>+1.308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52</m:t>
                    </m:r>
                  </m:sub>
                </m:sSub>
              </m:oMath>
            </m:oMathPara>
          </w:p>
        </w:tc>
      </w:tr>
      <w:tr w:rsidR="004146C3" w:rsidRPr="005049A5" w14:paraId="78E169EC" w14:textId="77777777" w:rsidTr="00B025BC">
        <w:tc>
          <w:tcPr>
            <w:tcW w:w="0" w:type="auto"/>
            <w:hideMark/>
          </w:tcPr>
          <w:p w14:paraId="7A15548B"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hideMark/>
          </w:tcPr>
          <w:p w14:paraId="1F594897"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MP2</w:t>
            </w:r>
          </w:p>
        </w:tc>
        <w:tc>
          <w:tcPr>
            <w:tcW w:w="0" w:type="auto"/>
            <w:hideMark/>
          </w:tcPr>
          <w:p w14:paraId="3F429881"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2</m:t>
                    </m:r>
                  </m:sub>
                  <m:sup>
                    <m:r>
                      <w:rPr>
                        <w:rFonts w:ascii="Cambria Math" w:hAnsi="Cambria Math" w:cstheme="majorBidi"/>
                        <w:color w:val="000000" w:themeColor="text1"/>
                        <w:sz w:val="24"/>
                        <w:szCs w:val="24"/>
                      </w:rPr>
                      <m:t>z5</m:t>
                    </m:r>
                  </m:sup>
                </m:sSubSup>
                <m:r>
                  <w:rPr>
                    <w:rFonts w:ascii="Cambria Math" w:hAnsi="Cambria Math" w:cstheme="majorBidi"/>
                    <w:color w:val="000000" w:themeColor="text1"/>
                    <w:sz w:val="24"/>
                    <w:szCs w:val="24"/>
                  </w:rPr>
                  <m:t>≈3.138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41</m:t>
                    </m:r>
                  </m:sub>
                </m:sSub>
                <m:r>
                  <w:rPr>
                    <w:rFonts w:ascii="Cambria Math" w:hAnsi="Cambria Math" w:cstheme="majorBidi"/>
                    <w:color w:val="000000" w:themeColor="text1"/>
                    <w:sz w:val="24"/>
                    <w:szCs w:val="24"/>
                  </w:rPr>
                  <m:t>+3.299</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42</m:t>
                    </m:r>
                  </m:sub>
                </m:sSub>
                <m:r>
                  <w:rPr>
                    <w:rFonts w:ascii="Cambria Math" w:hAnsi="Cambria Math" w:cstheme="majorBidi"/>
                    <w:color w:val="000000" w:themeColor="text1"/>
                    <w:sz w:val="24"/>
                    <w:szCs w:val="24"/>
                  </w:rPr>
                  <m:t>+3.106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45</m:t>
                    </m:r>
                  </m:sub>
                </m:sSub>
                <m:r>
                  <w:rPr>
                    <w:rFonts w:ascii="Cambria Math" w:hAnsi="Cambria Math" w:cstheme="majorBidi"/>
                    <w:color w:val="000000" w:themeColor="text1"/>
                    <w:sz w:val="24"/>
                    <w:szCs w:val="24"/>
                  </w:rPr>
                  <m:t>+3.106</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46</m:t>
                    </m:r>
                  </m:sub>
                </m:sSub>
                <m:r>
                  <w:rPr>
                    <w:rFonts w:ascii="Cambria Math" w:hAnsi="Cambria Math" w:cstheme="majorBidi"/>
                    <w:color w:val="000000" w:themeColor="text1"/>
                    <w:sz w:val="24"/>
                    <w:szCs w:val="24"/>
                  </w:rPr>
                  <m:t>+2.890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47</m:t>
                    </m:r>
                  </m:sub>
                </m:sSub>
                <m:r>
                  <w:rPr>
                    <w:rFonts w:ascii="Cambria Math" w:hAnsi="Cambria Math" w:cstheme="majorBidi"/>
                    <w:color w:val="000000" w:themeColor="text1"/>
                    <w:sz w:val="24"/>
                    <w:szCs w:val="24"/>
                  </w:rPr>
                  <m:t>+1.683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48</m:t>
                    </m:r>
                  </m:sub>
                </m:sSub>
                <m:r>
                  <w:rPr>
                    <w:rFonts w:ascii="Cambria Math" w:hAnsi="Cambria Math" w:cstheme="majorBidi"/>
                    <w:color w:val="000000" w:themeColor="text1"/>
                    <w:sz w:val="24"/>
                    <w:szCs w:val="24"/>
                  </w:rPr>
                  <m:t>+3.013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49</m:t>
                    </m:r>
                  </m:sub>
                </m:sSub>
                <m:r>
                  <w:rPr>
                    <w:rFonts w:ascii="Cambria Math" w:hAnsi="Cambria Math" w:cstheme="majorBidi"/>
                    <w:color w:val="000000" w:themeColor="text1"/>
                    <w:sz w:val="24"/>
                    <w:szCs w:val="24"/>
                  </w:rPr>
                  <m:t>+3.013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50</m:t>
                    </m:r>
                  </m:sub>
                </m:sSub>
                <m:r>
                  <w:rPr>
                    <w:rFonts w:ascii="Cambria Math" w:hAnsi="Cambria Math" w:cstheme="majorBidi"/>
                    <w:color w:val="000000" w:themeColor="text1"/>
                    <w:sz w:val="24"/>
                    <w:szCs w:val="24"/>
                  </w:rPr>
                  <m:t>+2.951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51</m:t>
                    </m:r>
                  </m:sub>
                </m:sSub>
                <m:r>
                  <w:rPr>
                    <w:rFonts w:ascii="Cambria Math" w:hAnsi="Cambria Math" w:cstheme="majorBidi"/>
                    <w:color w:val="000000" w:themeColor="text1"/>
                    <w:sz w:val="24"/>
                    <w:szCs w:val="24"/>
                  </w:rPr>
                  <m:t>+4.983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52</m:t>
                    </m:r>
                  </m:sub>
                </m:sSub>
              </m:oMath>
            </m:oMathPara>
          </w:p>
        </w:tc>
      </w:tr>
      <w:tr w:rsidR="004146C3" w:rsidRPr="005049A5" w14:paraId="1C790A48" w14:textId="77777777" w:rsidTr="00B025BC">
        <w:tc>
          <w:tcPr>
            <w:tcW w:w="0" w:type="auto"/>
            <w:tcBorders>
              <w:bottom w:val="single" w:sz="4" w:space="0" w:color="auto"/>
            </w:tcBorders>
            <w:hideMark/>
          </w:tcPr>
          <w:p w14:paraId="7AA97380" w14:textId="77777777" w:rsidR="004146C3" w:rsidRPr="005049A5" w:rsidRDefault="004146C3" w:rsidP="004146C3">
            <w:pPr>
              <w:spacing w:after="160" w:line="259" w:lineRule="auto"/>
              <w:rPr>
                <w:rFonts w:asciiTheme="majorBidi" w:hAnsiTheme="majorBidi" w:cstheme="majorBidi"/>
                <w:color w:val="000000" w:themeColor="text1"/>
                <w:sz w:val="24"/>
                <w:szCs w:val="24"/>
              </w:rPr>
            </w:pPr>
          </w:p>
        </w:tc>
        <w:tc>
          <w:tcPr>
            <w:tcW w:w="0" w:type="auto"/>
            <w:tcBorders>
              <w:bottom w:val="single" w:sz="4" w:space="0" w:color="auto"/>
            </w:tcBorders>
            <w:hideMark/>
          </w:tcPr>
          <w:p w14:paraId="51C0DD93" w14:textId="77777777" w:rsidR="004146C3" w:rsidRPr="005049A5" w:rsidRDefault="004146C3" w:rsidP="004146C3">
            <w:pPr>
              <w:spacing w:after="160" w:line="259" w:lineRule="auto"/>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MP3</w:t>
            </w:r>
          </w:p>
        </w:tc>
        <w:tc>
          <w:tcPr>
            <w:tcW w:w="0" w:type="auto"/>
            <w:tcBorders>
              <w:bottom w:val="single" w:sz="4" w:space="0" w:color="auto"/>
            </w:tcBorders>
            <w:hideMark/>
          </w:tcPr>
          <w:p w14:paraId="6F0135C7" w14:textId="77777777" w:rsidR="004146C3" w:rsidRPr="005049A5" w:rsidRDefault="004146C3" w:rsidP="004146C3">
            <w:pPr>
              <w:spacing w:after="160" w:line="259" w:lineRule="auto"/>
              <w:rPr>
                <w:rFonts w:asciiTheme="majorBidi" w:hAnsiTheme="majorBidi" w:cstheme="majorBidi"/>
                <w:color w:val="000000" w:themeColor="text1"/>
                <w:sz w:val="24"/>
                <w:szCs w:val="24"/>
              </w:rPr>
            </w:pPr>
            <m:oMathPara>
              <m:oMath>
                <m:r>
                  <m:rPr>
                    <m:sty m:val="p"/>
                  </m:rPr>
                  <w:rPr>
                    <w:rFonts w:ascii="Cambria Math" w:hAnsi="Cambria Math" w:cstheme="majorBidi"/>
                    <w:color w:val="000000" w:themeColor="text1"/>
                    <w:sz w:val="24"/>
                    <w:szCs w:val="24"/>
                  </w:rPr>
                  <m:t>Δ</m:t>
                </m:r>
                <m:sSubSup>
                  <m:sSubSupPr>
                    <m:ctrlPr>
                      <w:rPr>
                        <w:rFonts w:ascii="Cambria Math" w:hAnsi="Cambria Math" w:cstheme="majorBidi"/>
                        <w:color w:val="000000" w:themeColor="text1"/>
                        <w:sz w:val="24"/>
                        <w:szCs w:val="24"/>
                      </w:rPr>
                    </m:ctrlPr>
                  </m:sSubSup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SI,</m:t>
                    </m:r>
                    <m:r>
                      <m:rPr>
                        <m:sty m:val="p"/>
                      </m:rPr>
                      <w:rPr>
                        <w:rFonts w:ascii="Cambria Math" w:hAnsi="Cambria Math" w:cstheme="majorBidi"/>
                        <w:color w:val="000000" w:themeColor="text1"/>
                        <w:sz w:val="24"/>
                        <w:szCs w:val="24"/>
                      </w:rPr>
                      <m:t>Obs</m:t>
                    </m:r>
                    <m:r>
                      <w:rPr>
                        <w:rFonts w:ascii="Cambria Math" w:hAnsi="Cambria Math" w:cstheme="majorBidi"/>
                        <w:color w:val="000000" w:themeColor="text1"/>
                        <w:sz w:val="24"/>
                        <w:szCs w:val="24"/>
                      </w:rPr>
                      <m:t>3</m:t>
                    </m:r>
                  </m:sub>
                  <m:sup>
                    <m:r>
                      <w:rPr>
                        <w:rFonts w:ascii="Cambria Math" w:hAnsi="Cambria Math" w:cstheme="majorBidi"/>
                        <w:color w:val="000000" w:themeColor="text1"/>
                        <w:sz w:val="24"/>
                        <w:szCs w:val="24"/>
                      </w:rPr>
                      <m:t>z5</m:t>
                    </m:r>
                  </m:sup>
                </m:sSubSup>
                <m:r>
                  <w:rPr>
                    <w:rFonts w:ascii="Cambria Math" w:hAnsi="Cambria Math" w:cstheme="majorBidi"/>
                    <w:color w:val="000000" w:themeColor="text1"/>
                    <w:sz w:val="24"/>
                    <w:szCs w:val="24"/>
                  </w:rPr>
                  <m:t>≈0.558</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41</m:t>
                    </m:r>
                  </m:sub>
                </m:sSub>
                <m:r>
                  <w:rPr>
                    <w:rFonts w:ascii="Cambria Math" w:hAnsi="Cambria Math" w:cstheme="majorBidi"/>
                    <w:color w:val="000000" w:themeColor="text1"/>
                    <w:sz w:val="24"/>
                    <w:szCs w:val="24"/>
                  </w:rPr>
                  <m:t>+0.344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42</m:t>
                    </m:r>
                  </m:sub>
                </m:sSub>
                <m:r>
                  <w:rPr>
                    <w:rFonts w:ascii="Cambria Math" w:hAnsi="Cambria Math" w:cstheme="majorBidi"/>
                    <w:color w:val="000000" w:themeColor="text1"/>
                    <w:sz w:val="24"/>
                    <w:szCs w:val="24"/>
                  </w:rPr>
                  <m:t>+0.357</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45</m:t>
                    </m:r>
                  </m:sub>
                </m:sSub>
                <m:r>
                  <w:rPr>
                    <w:rFonts w:ascii="Cambria Math" w:hAnsi="Cambria Math" w:cstheme="majorBidi"/>
                    <w:color w:val="000000" w:themeColor="text1"/>
                    <w:sz w:val="24"/>
                    <w:szCs w:val="24"/>
                  </w:rPr>
                  <m:t>+0.164</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47</m:t>
                    </m:r>
                  </m:sub>
                </m:sSub>
                <m:r>
                  <w:rPr>
                    <w:rFonts w:ascii="Cambria Math" w:hAnsi="Cambria Math" w:cstheme="majorBidi"/>
                    <w:color w:val="000000" w:themeColor="text1"/>
                    <w:sz w:val="24"/>
                    <w:szCs w:val="24"/>
                  </w:rPr>
                  <m:t>+0.055</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48</m:t>
                    </m:r>
                  </m:sub>
                </m:sSub>
                <m:r>
                  <w:rPr>
                    <w:rFonts w:ascii="Cambria Math" w:hAnsi="Cambria Math" w:cstheme="majorBidi"/>
                    <w:color w:val="000000" w:themeColor="text1"/>
                    <w:sz w:val="24"/>
                    <w:szCs w:val="24"/>
                  </w:rPr>
                  <m:t>+0.370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49</m:t>
                    </m:r>
                  </m:sub>
                </m:sSub>
                <m:r>
                  <w:rPr>
                    <w:rFonts w:ascii="Cambria Math" w:hAnsi="Cambria Math" w:cstheme="majorBidi"/>
                    <w:color w:val="000000" w:themeColor="text1"/>
                    <w:sz w:val="24"/>
                    <w:szCs w:val="24"/>
                  </w:rPr>
                  <m:t>+0.370</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50</m:t>
                    </m:r>
                  </m:sub>
                </m:sSub>
                <m:r>
                  <w:rPr>
                    <w:rFonts w:ascii="Cambria Math" w:hAnsi="Cambria Math" w:cstheme="majorBidi"/>
                    <w:color w:val="000000" w:themeColor="text1"/>
                    <w:sz w:val="24"/>
                    <w:szCs w:val="24"/>
                  </w:rPr>
                  <m:t>+0.251</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51</m:t>
                    </m:r>
                  </m:sub>
                </m:sSub>
                <m:r>
                  <w:rPr>
                    <w:rFonts w:ascii="Cambria Math" w:hAnsi="Cambria Math" w:cstheme="majorBidi"/>
                    <w:color w:val="000000" w:themeColor="text1"/>
                    <w:sz w:val="24"/>
                    <w:szCs w:val="24"/>
                  </w:rPr>
                  <m:t>+0.083</m:t>
                </m:r>
                <m:sSub>
                  <m:sSubPr>
                    <m:ctrlPr>
                      <w:rPr>
                        <w:rFonts w:ascii="Cambria Math" w:hAnsi="Cambria Math" w:cstheme="majorBidi"/>
                        <w:color w:val="000000" w:themeColor="text1"/>
                        <w:sz w:val="24"/>
                        <w:szCs w:val="24"/>
                      </w:rPr>
                    </m:ctrlPr>
                  </m:sSubPr>
                  <m:e>
                    <m:r>
                      <w:rPr>
                        <w:rFonts w:ascii="Cambria Math" w:hAnsi="Cambria Math" w:cstheme="majorBidi"/>
                        <w:color w:val="000000" w:themeColor="text1"/>
                        <w:sz w:val="24"/>
                        <w:szCs w:val="24"/>
                      </w:rPr>
                      <m:t>Q</m:t>
                    </m:r>
                  </m:e>
                  <m:sub>
                    <m:r>
                      <w:rPr>
                        <w:rFonts w:ascii="Cambria Math" w:hAnsi="Cambria Math" w:cstheme="majorBidi"/>
                        <w:color w:val="000000" w:themeColor="text1"/>
                        <w:sz w:val="24"/>
                        <w:szCs w:val="24"/>
                      </w:rPr>
                      <m:t>52</m:t>
                    </m:r>
                  </m:sub>
                </m:sSub>
              </m:oMath>
            </m:oMathPara>
          </w:p>
        </w:tc>
      </w:tr>
    </w:tbl>
    <w:p w14:paraId="6A8C30B7" w14:textId="77777777" w:rsidR="00173FCA" w:rsidRPr="005049A5" w:rsidRDefault="00173FCA">
      <w:pPr>
        <w:rPr>
          <w:rFonts w:asciiTheme="majorBidi" w:hAnsiTheme="majorBidi" w:cstheme="majorBidi"/>
          <w:color w:val="000000" w:themeColor="text1"/>
          <w:sz w:val="24"/>
          <w:szCs w:val="24"/>
        </w:rPr>
      </w:pPr>
    </w:p>
    <w:p w14:paraId="1F35BE0A" w14:textId="77777777" w:rsidR="00957C88" w:rsidRPr="005049A5" w:rsidRDefault="00957C88">
      <w:pPr>
        <w:rPr>
          <w:rFonts w:asciiTheme="majorBidi" w:hAnsiTheme="majorBidi" w:cstheme="majorBidi"/>
          <w:color w:val="000000" w:themeColor="text1"/>
          <w:sz w:val="24"/>
          <w:szCs w:val="24"/>
        </w:rPr>
      </w:pPr>
    </w:p>
    <w:p w14:paraId="6BC84C23" w14:textId="77777777" w:rsidR="00957C88" w:rsidRPr="005049A5" w:rsidRDefault="00957C88">
      <w:pPr>
        <w:rPr>
          <w:rFonts w:asciiTheme="majorBidi" w:hAnsiTheme="majorBidi" w:cstheme="majorBidi"/>
          <w:color w:val="000000" w:themeColor="text1"/>
          <w:sz w:val="24"/>
          <w:szCs w:val="24"/>
        </w:rPr>
      </w:pPr>
    </w:p>
    <w:p w14:paraId="052AEA8B" w14:textId="77777777" w:rsidR="00957C88" w:rsidRPr="005049A5" w:rsidRDefault="00957C88">
      <w:pPr>
        <w:rPr>
          <w:rFonts w:asciiTheme="majorBidi" w:hAnsiTheme="majorBidi" w:cstheme="majorBid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52848" w:rsidRPr="005049A5" w14:paraId="2AE0B1B2" w14:textId="77777777" w:rsidTr="00F52848">
        <w:tc>
          <w:tcPr>
            <w:tcW w:w="4675" w:type="dxa"/>
          </w:tcPr>
          <w:p w14:paraId="5A7492AA" w14:textId="77777777" w:rsidR="00957C88" w:rsidRPr="005049A5" w:rsidRDefault="00235AD0">
            <w:pPr>
              <w:rPr>
                <w:rFonts w:asciiTheme="majorBidi" w:hAnsiTheme="majorBidi" w:cstheme="majorBidi"/>
                <w:color w:val="000000" w:themeColor="text1"/>
                <w:sz w:val="24"/>
                <w:szCs w:val="24"/>
              </w:rPr>
            </w:pPr>
            <w:r w:rsidRPr="005049A5">
              <w:rPr>
                <w:rFonts w:asciiTheme="majorBidi" w:hAnsiTheme="majorBidi" w:cstheme="majorBidi"/>
                <w:noProof/>
                <w:color w:val="000000" w:themeColor="text1"/>
                <w:sz w:val="24"/>
                <w:szCs w:val="24"/>
              </w:rPr>
              <w:drawing>
                <wp:inline distT="0" distB="0" distL="0" distR="0" wp14:anchorId="1D0AB0E2" wp14:editId="05BD0E56">
                  <wp:extent cx="2961715" cy="1683964"/>
                  <wp:effectExtent l="0" t="0" r="0" b="0"/>
                  <wp:docPr id="1246383372" name="Chart 1">
                    <a:extLst xmlns:a="http://schemas.openxmlformats.org/drawingml/2006/main">
                      <a:ext uri="{FF2B5EF4-FFF2-40B4-BE49-F238E27FC236}">
                        <a16:creationId xmlns:a16="http://schemas.microsoft.com/office/drawing/2014/main" id="{399496FC-220B-FDA2-F645-91931DE9D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675" w:type="dxa"/>
          </w:tcPr>
          <w:p w14:paraId="452B5821" w14:textId="77777777" w:rsidR="00957C88" w:rsidRPr="005049A5" w:rsidRDefault="008244B0">
            <w:pPr>
              <w:rPr>
                <w:rFonts w:asciiTheme="majorBidi" w:hAnsiTheme="majorBidi" w:cstheme="majorBidi"/>
                <w:color w:val="000000" w:themeColor="text1"/>
                <w:sz w:val="24"/>
                <w:szCs w:val="24"/>
              </w:rPr>
            </w:pPr>
            <w:r w:rsidRPr="005049A5">
              <w:rPr>
                <w:rFonts w:asciiTheme="majorBidi" w:hAnsiTheme="majorBidi" w:cstheme="majorBidi"/>
                <w:noProof/>
                <w:color w:val="000000" w:themeColor="text1"/>
                <w:sz w:val="24"/>
                <w:szCs w:val="24"/>
              </w:rPr>
              <w:drawing>
                <wp:inline distT="0" distB="0" distL="0" distR="0" wp14:anchorId="60D27879" wp14:editId="619770D7">
                  <wp:extent cx="2961715" cy="1683964"/>
                  <wp:effectExtent l="0" t="0" r="0" b="0"/>
                  <wp:docPr id="1904462612" name="Chart 1">
                    <a:extLst xmlns:a="http://schemas.openxmlformats.org/drawingml/2006/main">
                      <a:ext uri="{FF2B5EF4-FFF2-40B4-BE49-F238E27FC236}">
                        <a16:creationId xmlns:a16="http://schemas.microsoft.com/office/drawing/2014/main" id="{399496FC-220B-FDA2-F645-91931DE9D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F52848" w:rsidRPr="005049A5" w14:paraId="7F26DDAB" w14:textId="77777777" w:rsidTr="00F52848">
        <w:tc>
          <w:tcPr>
            <w:tcW w:w="4675" w:type="dxa"/>
          </w:tcPr>
          <w:p w14:paraId="090DCCFD" w14:textId="77777777" w:rsidR="00957C88" w:rsidRPr="005049A5" w:rsidRDefault="001803BF">
            <w:pPr>
              <w:rPr>
                <w:rFonts w:asciiTheme="majorBidi" w:hAnsiTheme="majorBidi" w:cstheme="majorBidi"/>
                <w:color w:val="000000" w:themeColor="text1"/>
                <w:sz w:val="24"/>
                <w:szCs w:val="24"/>
              </w:rPr>
            </w:pPr>
            <w:r w:rsidRPr="005049A5">
              <w:rPr>
                <w:rFonts w:asciiTheme="majorBidi" w:hAnsiTheme="majorBidi" w:cstheme="majorBidi"/>
                <w:noProof/>
                <w:color w:val="000000" w:themeColor="text1"/>
                <w:sz w:val="24"/>
                <w:szCs w:val="24"/>
              </w:rPr>
              <w:drawing>
                <wp:inline distT="0" distB="0" distL="0" distR="0" wp14:anchorId="4763C7E3" wp14:editId="1BAFA880">
                  <wp:extent cx="2961715" cy="1683964"/>
                  <wp:effectExtent l="0" t="0" r="0" b="0"/>
                  <wp:docPr id="1257404404" name="Chart 1">
                    <a:extLst xmlns:a="http://schemas.openxmlformats.org/drawingml/2006/main">
                      <a:ext uri="{FF2B5EF4-FFF2-40B4-BE49-F238E27FC236}">
                        <a16:creationId xmlns:a16="http://schemas.microsoft.com/office/drawing/2014/main" id="{399496FC-220B-FDA2-F645-91931DE9D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675" w:type="dxa"/>
          </w:tcPr>
          <w:p w14:paraId="717DB8C9" w14:textId="77777777" w:rsidR="00957C88" w:rsidRPr="005049A5" w:rsidRDefault="001803BF">
            <w:pPr>
              <w:rPr>
                <w:rFonts w:asciiTheme="majorBidi" w:hAnsiTheme="majorBidi" w:cstheme="majorBidi"/>
                <w:color w:val="000000" w:themeColor="text1"/>
                <w:sz w:val="24"/>
                <w:szCs w:val="24"/>
              </w:rPr>
            </w:pPr>
            <w:r w:rsidRPr="005049A5">
              <w:rPr>
                <w:rFonts w:asciiTheme="majorBidi" w:hAnsiTheme="majorBidi" w:cstheme="majorBidi"/>
                <w:noProof/>
                <w:color w:val="000000" w:themeColor="text1"/>
                <w:sz w:val="24"/>
                <w:szCs w:val="24"/>
              </w:rPr>
              <w:drawing>
                <wp:inline distT="0" distB="0" distL="0" distR="0" wp14:anchorId="12A7E512" wp14:editId="08EED8BF">
                  <wp:extent cx="2961715" cy="1683964"/>
                  <wp:effectExtent l="0" t="0" r="0" b="0"/>
                  <wp:docPr id="999053475" name="Chart 1">
                    <a:extLst xmlns:a="http://schemas.openxmlformats.org/drawingml/2006/main">
                      <a:ext uri="{FF2B5EF4-FFF2-40B4-BE49-F238E27FC236}">
                        <a16:creationId xmlns:a16="http://schemas.microsoft.com/office/drawing/2014/main" id="{399496FC-220B-FDA2-F645-91931DE9D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1112E3A2" w14:textId="77777777" w:rsidR="00F52848" w:rsidRPr="005049A5" w:rsidRDefault="00F52848" w:rsidP="00235AD0">
      <w:pPr>
        <w:jc w:val="center"/>
        <w:rPr>
          <w:rFonts w:asciiTheme="majorBidi" w:hAnsiTheme="majorBidi" w:cstheme="majorBidi"/>
          <w:color w:val="000000" w:themeColor="text1"/>
          <w:sz w:val="24"/>
          <w:szCs w:val="24"/>
        </w:rPr>
      </w:pPr>
    </w:p>
    <w:p w14:paraId="1CB370BB" w14:textId="30F8C56A" w:rsidR="00957C88" w:rsidRPr="005049A5" w:rsidRDefault="002624D6" w:rsidP="00235AD0">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Fig. </w:t>
      </w:r>
      <w:r w:rsidR="00C830B1" w:rsidRPr="005049A5">
        <w:rPr>
          <w:rFonts w:asciiTheme="majorBidi" w:hAnsiTheme="majorBidi" w:cstheme="majorBidi"/>
          <w:color w:val="000000" w:themeColor="text1"/>
          <w:sz w:val="24"/>
          <w:szCs w:val="24"/>
        </w:rPr>
        <w:t>S</w:t>
      </w:r>
      <w:r w:rsidR="00A76E37" w:rsidRPr="005049A5">
        <w:rPr>
          <w:rFonts w:asciiTheme="majorBidi" w:hAnsiTheme="majorBidi" w:cstheme="majorBidi"/>
          <w:color w:val="000000" w:themeColor="text1"/>
          <w:sz w:val="24"/>
          <w:szCs w:val="24"/>
        </w:rPr>
        <w:t>1</w:t>
      </w:r>
      <w:r w:rsidRPr="005049A5">
        <w:rPr>
          <w:rFonts w:asciiTheme="majorBidi" w:hAnsiTheme="majorBidi" w:cstheme="majorBidi"/>
          <w:color w:val="000000" w:themeColor="text1"/>
          <w:sz w:val="24"/>
          <w:szCs w:val="24"/>
        </w:rPr>
        <w:t xml:space="preserve">. </w:t>
      </w:r>
      <w:r w:rsidR="00235AD0" w:rsidRPr="005049A5">
        <w:rPr>
          <w:rFonts w:asciiTheme="majorBidi" w:hAnsiTheme="majorBidi" w:cstheme="majorBidi"/>
          <w:color w:val="000000" w:themeColor="text1"/>
          <w:sz w:val="24"/>
          <w:szCs w:val="24"/>
        </w:rPr>
        <w:t>comparison fitting graph of observed and simulated head</w:t>
      </w:r>
    </w:p>
    <w:p w14:paraId="776A4B46" w14:textId="77777777" w:rsidR="001C4B3A" w:rsidRPr="005049A5" w:rsidRDefault="001C4B3A" w:rsidP="00235AD0">
      <w:pPr>
        <w:jc w:val="center"/>
        <w:rPr>
          <w:rFonts w:asciiTheme="majorBidi" w:hAnsiTheme="majorBidi" w:cstheme="majorBidi"/>
          <w:color w:val="000000" w:themeColor="text1"/>
          <w:sz w:val="24"/>
          <w:szCs w:val="24"/>
        </w:rPr>
      </w:pPr>
    </w:p>
    <w:p w14:paraId="40FF3C80" w14:textId="77777777" w:rsidR="001C4B3A" w:rsidRPr="005049A5" w:rsidRDefault="001C4B3A" w:rsidP="00235AD0">
      <w:pPr>
        <w:jc w:val="center"/>
        <w:rPr>
          <w:rFonts w:asciiTheme="majorBidi" w:hAnsiTheme="majorBidi" w:cstheme="majorBidi"/>
          <w:color w:val="000000" w:themeColor="text1"/>
          <w:sz w:val="24"/>
          <w:szCs w:val="24"/>
        </w:rPr>
      </w:pPr>
    </w:p>
    <w:p w14:paraId="741A4E34" w14:textId="77777777" w:rsidR="001C4B3A" w:rsidRPr="005049A5" w:rsidRDefault="001C4B3A" w:rsidP="00235AD0">
      <w:pPr>
        <w:jc w:val="center"/>
        <w:rPr>
          <w:rFonts w:asciiTheme="majorBidi" w:hAnsiTheme="majorBidi" w:cstheme="majorBidi"/>
          <w:color w:val="000000" w:themeColor="text1"/>
          <w:sz w:val="24"/>
          <w:szCs w:val="24"/>
        </w:rPr>
      </w:pPr>
    </w:p>
    <w:p w14:paraId="37250D36" w14:textId="77777777" w:rsidR="001C4B3A" w:rsidRPr="005049A5" w:rsidRDefault="001C4B3A" w:rsidP="001C4B3A">
      <w:pPr>
        <w:jc w:val="center"/>
        <w:rPr>
          <w:rFonts w:asciiTheme="majorBidi" w:hAnsiTheme="majorBidi" w:cstheme="majorBidi"/>
          <w:color w:val="000000" w:themeColor="text1"/>
          <w:sz w:val="24"/>
          <w:szCs w:val="24"/>
        </w:rPr>
      </w:pPr>
      <w:r w:rsidRPr="005049A5">
        <w:rPr>
          <w:rFonts w:asciiTheme="majorBidi" w:hAnsiTheme="majorBidi" w:cstheme="majorBidi"/>
          <w:noProof/>
          <w:color w:val="000000" w:themeColor="text1"/>
          <w:sz w:val="24"/>
          <w:szCs w:val="24"/>
        </w:rPr>
        <w:lastRenderedPageBreak/>
        <w:drawing>
          <wp:inline distT="0" distB="0" distL="0" distR="0" wp14:anchorId="086FE57A" wp14:editId="47C32FCB">
            <wp:extent cx="5937885" cy="3371215"/>
            <wp:effectExtent l="0" t="0" r="5715" b="635"/>
            <wp:docPr id="73889497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885" cy="3371215"/>
                    </a:xfrm>
                    <a:prstGeom prst="rect">
                      <a:avLst/>
                    </a:prstGeom>
                    <a:noFill/>
                    <a:ln>
                      <a:noFill/>
                    </a:ln>
                  </pic:spPr>
                </pic:pic>
              </a:graphicData>
            </a:graphic>
          </wp:inline>
        </w:drawing>
      </w:r>
    </w:p>
    <w:p w14:paraId="2378AD61" w14:textId="77777777" w:rsidR="001C4B3A" w:rsidRPr="005049A5" w:rsidRDefault="001C4B3A" w:rsidP="001C4B3A">
      <w:pPr>
        <w:jc w:val="center"/>
        <w:rPr>
          <w:rFonts w:asciiTheme="majorBidi" w:hAnsiTheme="majorBidi" w:cstheme="majorBidi"/>
          <w:color w:val="000000" w:themeColor="text1"/>
          <w:sz w:val="24"/>
          <w:szCs w:val="24"/>
        </w:rPr>
      </w:pPr>
      <w:r w:rsidRPr="005049A5">
        <w:rPr>
          <w:rFonts w:asciiTheme="majorBidi" w:hAnsiTheme="majorBidi" w:cstheme="majorBidi"/>
          <w:noProof/>
          <w:color w:val="000000" w:themeColor="text1"/>
          <w:sz w:val="24"/>
          <w:szCs w:val="24"/>
        </w:rPr>
        <w:drawing>
          <wp:inline distT="0" distB="0" distL="0" distR="0" wp14:anchorId="260D5A9C" wp14:editId="6959E0AC">
            <wp:extent cx="5928360" cy="2835910"/>
            <wp:effectExtent l="0" t="0" r="0" b="2540"/>
            <wp:docPr id="40325360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8360" cy="2835910"/>
                    </a:xfrm>
                    <a:prstGeom prst="rect">
                      <a:avLst/>
                    </a:prstGeom>
                    <a:noFill/>
                    <a:ln>
                      <a:noFill/>
                    </a:ln>
                  </pic:spPr>
                </pic:pic>
              </a:graphicData>
            </a:graphic>
          </wp:inline>
        </w:drawing>
      </w:r>
    </w:p>
    <w:p w14:paraId="67A03721" w14:textId="77777777" w:rsidR="001C4B3A" w:rsidRDefault="001C4B3A" w:rsidP="001C4B3A">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br/>
        <w:t>Fig. S2. Three-dimensional spatial distributions of TDS concentration and hydraulic head at the initial condition and after 75 months of simulation. Panels (a) and (b) show the temporal change in TDS concentration, while panels (c) and (d) show the corresponding hydraulic head distribution.</w:t>
      </w:r>
    </w:p>
    <w:p w14:paraId="74A7B940" w14:textId="77777777" w:rsidR="00476480" w:rsidRDefault="00476480" w:rsidP="00476480">
      <w:pPr>
        <w:spacing w:line="240" w:lineRule="auto"/>
        <w:jc w:val="center"/>
        <w:rPr>
          <w:rFonts w:asciiTheme="majorBidi" w:hAnsiTheme="majorBidi" w:cstheme="majorBidi"/>
          <w:color w:val="000000" w:themeColor="text1"/>
          <w:sz w:val="24"/>
          <w:szCs w:val="24"/>
        </w:rPr>
      </w:pPr>
      <w:r>
        <w:rPr>
          <w:noProof/>
        </w:rPr>
        <w:lastRenderedPageBreak/>
        <w:drawing>
          <wp:inline distT="0" distB="0" distL="0" distR="0" wp14:anchorId="3AE07F7B" wp14:editId="5187600F">
            <wp:extent cx="5648325" cy="3067050"/>
            <wp:effectExtent l="0" t="0" r="0" b="0"/>
            <wp:docPr id="160289051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7AB0E1" w14:textId="77777777" w:rsidR="00476480" w:rsidRDefault="00476480" w:rsidP="00476480">
      <w:pPr>
        <w:spacing w:line="240" w:lineRule="auto"/>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Fig. </w:t>
      </w:r>
      <w:r>
        <w:rPr>
          <w:rFonts w:asciiTheme="majorBidi" w:hAnsiTheme="majorBidi" w:cstheme="majorBidi"/>
          <w:color w:val="000000" w:themeColor="text1"/>
          <w:sz w:val="24"/>
          <w:szCs w:val="24"/>
        </w:rPr>
        <w:t>S3</w:t>
      </w:r>
      <w:r w:rsidRPr="005049A5">
        <w:rPr>
          <w:rFonts w:asciiTheme="majorBidi" w:hAnsiTheme="majorBidi" w:cstheme="majorBidi"/>
          <w:color w:val="000000" w:themeColor="text1"/>
          <w:sz w:val="24"/>
          <w:szCs w:val="24"/>
        </w:rPr>
        <w:t xml:space="preserve">. Sensitivity of groundwater drawdown at monitoring points to pumping wells: (a) MP1, (b) MP2, and (c) MP3. </w:t>
      </w:r>
    </w:p>
    <w:p w14:paraId="1AD190AB" w14:textId="77777777" w:rsidR="00476480" w:rsidRDefault="00476480" w:rsidP="001C4B3A">
      <w:pPr>
        <w:jc w:val="center"/>
        <w:rPr>
          <w:rFonts w:asciiTheme="majorBidi" w:hAnsiTheme="majorBidi" w:cstheme="majorBidi"/>
          <w:color w:val="000000" w:themeColor="text1"/>
          <w:sz w:val="24"/>
          <w:szCs w:val="24"/>
        </w:rPr>
      </w:pPr>
    </w:p>
    <w:p w14:paraId="3EA090C6" w14:textId="77777777" w:rsidR="00476480" w:rsidRDefault="00476480" w:rsidP="001C4B3A">
      <w:pPr>
        <w:jc w:val="center"/>
        <w:rPr>
          <w:rFonts w:asciiTheme="majorBidi" w:hAnsiTheme="majorBidi" w:cstheme="majorBidi"/>
          <w:color w:val="000000" w:themeColor="text1"/>
          <w:sz w:val="24"/>
          <w:szCs w:val="24"/>
        </w:rPr>
      </w:pPr>
    </w:p>
    <w:p w14:paraId="71458685" w14:textId="77777777" w:rsidR="00476480" w:rsidRDefault="00476480" w:rsidP="001C4B3A">
      <w:pPr>
        <w:jc w:val="center"/>
        <w:rPr>
          <w:rFonts w:asciiTheme="majorBidi" w:hAnsiTheme="majorBidi" w:cstheme="majorBidi"/>
          <w:color w:val="000000" w:themeColor="text1"/>
          <w:sz w:val="24"/>
          <w:szCs w:val="24"/>
        </w:rPr>
      </w:pPr>
    </w:p>
    <w:p w14:paraId="12BF3C61" w14:textId="77777777" w:rsidR="00476480" w:rsidRDefault="00476480" w:rsidP="001C4B3A">
      <w:pPr>
        <w:jc w:val="center"/>
        <w:rPr>
          <w:rFonts w:asciiTheme="majorBidi" w:hAnsiTheme="majorBidi" w:cstheme="majorBidi"/>
          <w:color w:val="000000" w:themeColor="text1"/>
          <w:sz w:val="24"/>
          <w:szCs w:val="24"/>
        </w:rPr>
      </w:pPr>
    </w:p>
    <w:p w14:paraId="2CD12A59" w14:textId="77777777" w:rsidR="00476480" w:rsidRDefault="00476480" w:rsidP="001C4B3A">
      <w:pPr>
        <w:jc w:val="center"/>
        <w:rPr>
          <w:rFonts w:asciiTheme="majorBidi" w:hAnsiTheme="majorBidi" w:cstheme="majorBidi"/>
          <w:color w:val="000000" w:themeColor="text1"/>
          <w:sz w:val="24"/>
          <w:szCs w:val="24"/>
        </w:rPr>
      </w:pPr>
    </w:p>
    <w:p w14:paraId="4854BAC5" w14:textId="77777777" w:rsidR="00476480" w:rsidRDefault="00476480" w:rsidP="001C4B3A">
      <w:pPr>
        <w:jc w:val="center"/>
        <w:rPr>
          <w:rFonts w:asciiTheme="majorBidi" w:hAnsiTheme="majorBidi" w:cstheme="majorBidi"/>
          <w:color w:val="000000" w:themeColor="text1"/>
          <w:sz w:val="24"/>
          <w:szCs w:val="24"/>
        </w:rPr>
      </w:pPr>
    </w:p>
    <w:p w14:paraId="60DD7B2D" w14:textId="77777777" w:rsidR="00476480" w:rsidRDefault="00476480" w:rsidP="001C4B3A">
      <w:pPr>
        <w:jc w:val="center"/>
        <w:rPr>
          <w:rFonts w:asciiTheme="majorBidi" w:hAnsiTheme="majorBidi" w:cstheme="majorBidi"/>
          <w:color w:val="000000" w:themeColor="text1"/>
          <w:sz w:val="24"/>
          <w:szCs w:val="24"/>
        </w:rPr>
      </w:pPr>
    </w:p>
    <w:p w14:paraId="33C9A7D4" w14:textId="77777777" w:rsidR="00476480" w:rsidRPr="005049A5" w:rsidRDefault="00476480" w:rsidP="001C4B3A">
      <w:pPr>
        <w:jc w:val="center"/>
        <w:rPr>
          <w:rFonts w:asciiTheme="majorBidi" w:hAnsiTheme="majorBidi" w:cstheme="majorBidi"/>
          <w:color w:val="000000" w:themeColor="text1"/>
          <w:sz w:val="24"/>
          <w:szCs w:val="24"/>
        </w:rPr>
      </w:pPr>
    </w:p>
    <w:p w14:paraId="7F13560D" w14:textId="77777777" w:rsidR="001C4B3A" w:rsidRPr="005049A5" w:rsidRDefault="001C4B3A" w:rsidP="00235AD0">
      <w:pPr>
        <w:jc w:val="center"/>
        <w:rPr>
          <w:rFonts w:asciiTheme="majorBidi" w:hAnsiTheme="majorBidi" w:cstheme="majorBidi"/>
          <w:color w:val="000000" w:themeColor="text1"/>
          <w:sz w:val="24"/>
          <w:szCs w:val="24"/>
        </w:rPr>
      </w:pPr>
    </w:p>
    <w:p w14:paraId="17D72F1B" w14:textId="0800A431" w:rsidR="00D9076D" w:rsidRPr="005049A5" w:rsidRDefault="00D9076D" w:rsidP="00D9076D">
      <w:pPr>
        <w:spacing w:line="240" w:lineRule="auto"/>
        <w:jc w:val="both"/>
        <w:rPr>
          <w:rFonts w:asciiTheme="majorBidi" w:hAnsiTheme="majorBidi" w:cstheme="majorBidi"/>
          <w:color w:val="000000" w:themeColor="text1"/>
          <w:sz w:val="24"/>
          <w:szCs w:val="24"/>
        </w:rPr>
      </w:pPr>
    </w:p>
    <w:p w14:paraId="21561D24" w14:textId="77777777" w:rsidR="00020711" w:rsidRDefault="00020711" w:rsidP="00D9076D">
      <w:pPr>
        <w:spacing w:line="240" w:lineRule="auto"/>
        <w:jc w:val="center"/>
        <w:rPr>
          <w:rFonts w:asciiTheme="majorBidi" w:hAnsiTheme="majorBidi" w:cstheme="majorBidi"/>
          <w:color w:val="000000" w:themeColor="text1"/>
          <w:sz w:val="24"/>
          <w:szCs w:val="24"/>
        </w:rPr>
      </w:pPr>
    </w:p>
    <w:tbl>
      <w:tblPr>
        <w:tblStyle w:val="TableGrid"/>
        <w:tblW w:w="0" w:type="auto"/>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376"/>
        <w:gridCol w:w="2974"/>
      </w:tblGrid>
      <w:tr w:rsidR="00020711" w14:paraId="0738E68D" w14:textId="77777777" w:rsidTr="00767BCD">
        <w:tc>
          <w:tcPr>
            <w:tcW w:w="3375" w:type="dxa"/>
          </w:tcPr>
          <w:p w14:paraId="68DFD530" w14:textId="3B44255F" w:rsidR="00020711" w:rsidRDefault="00732C32" w:rsidP="00D9076D">
            <w:pPr>
              <w:jc w:val="center"/>
              <w:rPr>
                <w:rFonts w:asciiTheme="majorBidi" w:hAnsiTheme="majorBidi" w:cstheme="majorBidi"/>
                <w:color w:val="000000" w:themeColor="text1"/>
                <w:sz w:val="24"/>
                <w:szCs w:val="24"/>
              </w:rPr>
            </w:pPr>
            <w:r>
              <w:rPr>
                <w:noProof/>
              </w:rPr>
              <w:lastRenderedPageBreak/>
              <w:drawing>
                <wp:inline distT="0" distB="0" distL="0" distR="0" wp14:anchorId="405A70CC" wp14:editId="5B6FB691">
                  <wp:extent cx="2095500" cy="2011680"/>
                  <wp:effectExtent l="0" t="0" r="0" b="7620"/>
                  <wp:docPr id="1122605151" name="Chart 1">
                    <a:extLst xmlns:a="http://schemas.openxmlformats.org/drawingml/2006/main">
                      <a:ext uri="{FF2B5EF4-FFF2-40B4-BE49-F238E27FC236}">
                        <a16:creationId xmlns:a16="http://schemas.microsoft.com/office/drawing/2014/main" id="{B30483CD-B4DD-0527-D355-3A6B377D99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376" w:type="dxa"/>
          </w:tcPr>
          <w:p w14:paraId="6E029363" w14:textId="54E71436" w:rsidR="00020711" w:rsidRDefault="00732C32" w:rsidP="00D9076D">
            <w:pPr>
              <w:jc w:val="center"/>
              <w:rPr>
                <w:rFonts w:asciiTheme="majorBidi" w:hAnsiTheme="majorBidi" w:cstheme="majorBidi"/>
                <w:color w:val="000000" w:themeColor="text1"/>
                <w:sz w:val="24"/>
                <w:szCs w:val="24"/>
              </w:rPr>
            </w:pPr>
            <w:r>
              <w:rPr>
                <w:noProof/>
              </w:rPr>
              <w:drawing>
                <wp:inline distT="0" distB="0" distL="0" distR="0" wp14:anchorId="3FFF44AB" wp14:editId="0992E7CD">
                  <wp:extent cx="1828800" cy="1828800"/>
                  <wp:effectExtent l="0" t="0" r="0" b="0"/>
                  <wp:docPr id="35429282" name="Chart 1">
                    <a:extLst xmlns:a="http://schemas.openxmlformats.org/drawingml/2006/main">
                      <a:ext uri="{FF2B5EF4-FFF2-40B4-BE49-F238E27FC236}">
                        <a16:creationId xmlns:a16="http://schemas.microsoft.com/office/drawing/2014/main" id="{239A5E6F-4A75-E0F5-2FBE-CD49C5C67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974" w:type="dxa"/>
          </w:tcPr>
          <w:p w14:paraId="73DD2DF4" w14:textId="242FDD8A" w:rsidR="00020711" w:rsidRDefault="00586DF5" w:rsidP="00D9076D">
            <w:pPr>
              <w:jc w:val="center"/>
              <w:rPr>
                <w:rFonts w:asciiTheme="majorBidi" w:hAnsiTheme="majorBidi" w:cstheme="majorBidi"/>
                <w:color w:val="000000" w:themeColor="text1"/>
                <w:sz w:val="24"/>
                <w:szCs w:val="24"/>
              </w:rPr>
            </w:pPr>
            <w:r>
              <w:rPr>
                <w:noProof/>
              </w:rPr>
              <w:drawing>
                <wp:inline distT="0" distB="0" distL="0" distR="0" wp14:anchorId="5B52BE8A" wp14:editId="1E660235">
                  <wp:extent cx="1828800" cy="1828800"/>
                  <wp:effectExtent l="0" t="0" r="0" b="0"/>
                  <wp:docPr id="10396495" name="Chart 1">
                    <a:extLst xmlns:a="http://schemas.openxmlformats.org/drawingml/2006/main">
                      <a:ext uri="{FF2B5EF4-FFF2-40B4-BE49-F238E27FC236}">
                        <a16:creationId xmlns:a16="http://schemas.microsoft.com/office/drawing/2014/main" id="{2CC7E38A-2F27-5221-ABBC-DB22728AD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020711" w14:paraId="32886C02" w14:textId="77777777" w:rsidTr="00767BCD">
        <w:tc>
          <w:tcPr>
            <w:tcW w:w="3375" w:type="dxa"/>
          </w:tcPr>
          <w:p w14:paraId="2CF15AE8" w14:textId="5AB660F0" w:rsidR="00020711" w:rsidRDefault="00995B4F" w:rsidP="00D9076D">
            <w:pPr>
              <w:jc w:val="center"/>
              <w:rPr>
                <w:rFonts w:asciiTheme="majorBidi" w:hAnsiTheme="majorBidi" w:cstheme="majorBidi"/>
                <w:color w:val="000000" w:themeColor="text1"/>
                <w:sz w:val="24"/>
                <w:szCs w:val="24"/>
              </w:rPr>
            </w:pPr>
            <w:r>
              <w:rPr>
                <w:noProof/>
              </w:rPr>
              <w:drawing>
                <wp:inline distT="0" distB="0" distL="0" distR="0" wp14:anchorId="21B1CAF4" wp14:editId="4BEEBE5F">
                  <wp:extent cx="2047875" cy="1828800"/>
                  <wp:effectExtent l="0" t="0" r="0" b="0"/>
                  <wp:docPr id="1375826004" name="Chart 1">
                    <a:extLst xmlns:a="http://schemas.openxmlformats.org/drawingml/2006/main">
                      <a:ext uri="{FF2B5EF4-FFF2-40B4-BE49-F238E27FC236}">
                        <a16:creationId xmlns:a16="http://schemas.microsoft.com/office/drawing/2014/main" id="{9EB1B225-BAA5-4588-A029-B9EC40DC5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3376" w:type="dxa"/>
          </w:tcPr>
          <w:p w14:paraId="42394C26" w14:textId="42DC4F09" w:rsidR="00020711" w:rsidRDefault="00441C87" w:rsidP="00D9076D">
            <w:pPr>
              <w:jc w:val="center"/>
              <w:rPr>
                <w:rFonts w:asciiTheme="majorBidi" w:hAnsiTheme="majorBidi" w:cstheme="majorBidi"/>
                <w:color w:val="000000" w:themeColor="text1"/>
                <w:sz w:val="24"/>
                <w:szCs w:val="24"/>
              </w:rPr>
            </w:pPr>
            <w:r>
              <w:rPr>
                <w:noProof/>
              </w:rPr>
              <w:drawing>
                <wp:inline distT="0" distB="0" distL="0" distR="0" wp14:anchorId="18D0D507" wp14:editId="77628A59">
                  <wp:extent cx="2093595" cy="2162287"/>
                  <wp:effectExtent l="0" t="0" r="1905" b="0"/>
                  <wp:docPr id="659054764" name="Chart 1">
                    <a:extLst xmlns:a="http://schemas.openxmlformats.org/drawingml/2006/main">
                      <a:ext uri="{FF2B5EF4-FFF2-40B4-BE49-F238E27FC236}">
                        <a16:creationId xmlns:a16="http://schemas.microsoft.com/office/drawing/2014/main" id="{2EF9982E-D034-4311-9523-5350D8CCB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2974" w:type="dxa"/>
          </w:tcPr>
          <w:p w14:paraId="2B2B2DCA" w14:textId="26D57EBB" w:rsidR="00020711" w:rsidRDefault="00D02515" w:rsidP="00D9076D">
            <w:pPr>
              <w:jc w:val="center"/>
              <w:rPr>
                <w:rFonts w:asciiTheme="majorBidi" w:hAnsiTheme="majorBidi" w:cstheme="majorBidi"/>
                <w:color w:val="000000" w:themeColor="text1"/>
                <w:sz w:val="24"/>
                <w:szCs w:val="24"/>
              </w:rPr>
            </w:pPr>
            <w:r>
              <w:rPr>
                <w:noProof/>
              </w:rPr>
              <w:drawing>
                <wp:inline distT="0" distB="0" distL="0" distR="0" wp14:anchorId="676B80AE" wp14:editId="2AFB7A74">
                  <wp:extent cx="1828800" cy="1828800"/>
                  <wp:effectExtent l="0" t="0" r="0" b="0"/>
                  <wp:docPr id="1615034341" name="Chart 1">
                    <a:extLst xmlns:a="http://schemas.openxmlformats.org/drawingml/2006/main">
                      <a:ext uri="{FF2B5EF4-FFF2-40B4-BE49-F238E27FC236}">
                        <a16:creationId xmlns:a16="http://schemas.microsoft.com/office/drawing/2014/main" id="{9EB1B225-BAA5-4588-A029-B9EC40DC5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020711" w14:paraId="0D544317" w14:textId="77777777" w:rsidTr="00767BCD">
        <w:tc>
          <w:tcPr>
            <w:tcW w:w="3375" w:type="dxa"/>
          </w:tcPr>
          <w:p w14:paraId="36A46976" w14:textId="0D71AFE5" w:rsidR="00020711" w:rsidRDefault="00BA23D6" w:rsidP="00D9076D">
            <w:pPr>
              <w:jc w:val="center"/>
              <w:rPr>
                <w:rFonts w:asciiTheme="majorBidi" w:hAnsiTheme="majorBidi" w:cstheme="majorBidi"/>
                <w:color w:val="000000" w:themeColor="text1"/>
                <w:sz w:val="24"/>
                <w:szCs w:val="24"/>
              </w:rPr>
            </w:pPr>
            <w:r>
              <w:rPr>
                <w:noProof/>
              </w:rPr>
              <w:drawing>
                <wp:inline distT="0" distB="0" distL="0" distR="0" wp14:anchorId="5D759365" wp14:editId="2803F4E2">
                  <wp:extent cx="2046515" cy="1828800"/>
                  <wp:effectExtent l="0" t="0" r="0" b="0"/>
                  <wp:docPr id="258790631" name="Chart 1">
                    <a:extLst xmlns:a="http://schemas.openxmlformats.org/drawingml/2006/main">
                      <a:ext uri="{FF2B5EF4-FFF2-40B4-BE49-F238E27FC236}">
                        <a16:creationId xmlns:a16="http://schemas.microsoft.com/office/drawing/2014/main" id="{9EB1B225-BAA5-4588-A029-B9EC40DC5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376" w:type="dxa"/>
          </w:tcPr>
          <w:p w14:paraId="5C6E9A73" w14:textId="0F3FC553" w:rsidR="00020711" w:rsidRDefault="00F46116" w:rsidP="00D9076D">
            <w:pPr>
              <w:jc w:val="center"/>
              <w:rPr>
                <w:rFonts w:asciiTheme="majorBidi" w:hAnsiTheme="majorBidi" w:cstheme="majorBidi"/>
                <w:color w:val="000000" w:themeColor="text1"/>
                <w:sz w:val="24"/>
                <w:szCs w:val="24"/>
              </w:rPr>
            </w:pPr>
            <w:r>
              <w:rPr>
                <w:noProof/>
              </w:rPr>
              <w:drawing>
                <wp:inline distT="0" distB="0" distL="0" distR="0" wp14:anchorId="1C81CD82" wp14:editId="3B841088">
                  <wp:extent cx="1828800" cy="1828800"/>
                  <wp:effectExtent l="0" t="0" r="0" b="0"/>
                  <wp:docPr id="1434304315" name="Chart 1">
                    <a:extLst xmlns:a="http://schemas.openxmlformats.org/drawingml/2006/main">
                      <a:ext uri="{FF2B5EF4-FFF2-40B4-BE49-F238E27FC236}">
                        <a16:creationId xmlns:a16="http://schemas.microsoft.com/office/drawing/2014/main" id="{9EB1B225-BAA5-4588-A029-B9EC40DC5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974" w:type="dxa"/>
          </w:tcPr>
          <w:p w14:paraId="1A280BAA" w14:textId="4C25E59E" w:rsidR="00020711" w:rsidRDefault="00441C87" w:rsidP="00D9076D">
            <w:pPr>
              <w:jc w:val="center"/>
              <w:rPr>
                <w:rFonts w:asciiTheme="majorBidi" w:hAnsiTheme="majorBidi" w:cstheme="majorBidi"/>
                <w:color w:val="000000" w:themeColor="text1"/>
                <w:sz w:val="24"/>
                <w:szCs w:val="24"/>
              </w:rPr>
            </w:pPr>
            <w:r>
              <w:rPr>
                <w:noProof/>
              </w:rPr>
              <w:drawing>
                <wp:inline distT="0" distB="0" distL="0" distR="0" wp14:anchorId="64E6B1F1" wp14:editId="4ED96FF7">
                  <wp:extent cx="1828800" cy="1828800"/>
                  <wp:effectExtent l="0" t="0" r="0" b="0"/>
                  <wp:docPr id="1026957925" name="Chart 1">
                    <a:extLst xmlns:a="http://schemas.openxmlformats.org/drawingml/2006/main">
                      <a:ext uri="{FF2B5EF4-FFF2-40B4-BE49-F238E27FC236}">
                        <a16:creationId xmlns:a16="http://schemas.microsoft.com/office/drawing/2014/main" id="{A2FE2D96-0F24-43D5-87B6-F63EA32B6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1BA7A6D9" w14:textId="711EDD93" w:rsidR="00767BCD" w:rsidRDefault="00767BCD" w:rsidP="00767BCD">
      <w:pPr>
        <w:spacing w:line="240" w:lineRule="auto"/>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Fig. S</w:t>
      </w:r>
      <w:r w:rsidR="00476480">
        <w:rPr>
          <w:rFonts w:asciiTheme="majorBidi" w:hAnsiTheme="majorBidi" w:cstheme="majorBidi"/>
          <w:color w:val="000000" w:themeColor="text1"/>
          <w:sz w:val="24"/>
          <w:szCs w:val="24"/>
        </w:rPr>
        <w:t>4</w:t>
      </w:r>
      <w:r w:rsidRPr="005049A5">
        <w:rPr>
          <w:rFonts w:asciiTheme="majorBidi" w:hAnsiTheme="majorBidi" w:cstheme="majorBidi"/>
          <w:color w:val="000000" w:themeColor="text1"/>
          <w:sz w:val="24"/>
          <w:szCs w:val="24"/>
        </w:rPr>
        <w:t>. Matrix plot of the Latin Hypercube Sampling (LHS) design used for generating combinations of pumping rate (</w:t>
      </w:r>
      <w:r w:rsidRPr="005049A5">
        <w:rPr>
          <w:rFonts w:asciiTheme="majorBidi" w:hAnsiTheme="majorBidi" w:cstheme="majorBidi"/>
          <w:i/>
          <w:iCs/>
          <w:color w:val="000000" w:themeColor="text1"/>
          <w:sz w:val="24"/>
          <w:szCs w:val="24"/>
        </w:rPr>
        <w:t>q</w:t>
      </w:r>
      <w:r w:rsidRPr="005049A5">
        <w:rPr>
          <w:rFonts w:asciiTheme="majorBidi" w:hAnsiTheme="majorBidi" w:cstheme="majorBidi"/>
          <w:color w:val="000000" w:themeColor="text1"/>
          <w:sz w:val="24"/>
          <w:szCs w:val="24"/>
        </w:rPr>
        <w:t>), radial distance from the pumping well (</w:t>
      </w:r>
      <w:r w:rsidRPr="005049A5">
        <w:rPr>
          <w:rFonts w:asciiTheme="majorBidi" w:hAnsiTheme="majorBidi" w:cstheme="majorBidi"/>
          <w:i/>
          <w:iCs/>
          <w:color w:val="000000" w:themeColor="text1"/>
          <w:sz w:val="24"/>
          <w:szCs w:val="24"/>
        </w:rPr>
        <w:t>r</w:t>
      </w:r>
      <w:r w:rsidRPr="005049A5">
        <w:rPr>
          <w:rFonts w:asciiTheme="majorBidi" w:hAnsiTheme="majorBidi" w:cstheme="majorBidi"/>
          <w:color w:val="000000" w:themeColor="text1"/>
          <w:sz w:val="24"/>
          <w:szCs w:val="24"/>
        </w:rPr>
        <w:t>), and hydraulic conductivity (</w:t>
      </w:r>
      <w:r w:rsidRPr="005049A5">
        <w:rPr>
          <w:rFonts w:asciiTheme="majorBidi" w:hAnsiTheme="majorBidi" w:cstheme="majorBidi"/>
          <w:i/>
          <w:iCs/>
          <w:color w:val="000000" w:themeColor="text1"/>
          <w:sz w:val="24"/>
          <w:szCs w:val="24"/>
        </w:rPr>
        <w:t>k</w:t>
      </w:r>
      <w:r w:rsidRPr="005049A5">
        <w:rPr>
          <w:rFonts w:asciiTheme="majorBidi" w:hAnsiTheme="majorBidi" w:cstheme="majorBidi"/>
          <w:color w:val="000000" w:themeColor="text1"/>
          <w:sz w:val="24"/>
          <w:szCs w:val="24"/>
        </w:rPr>
        <w:t>)</w:t>
      </w:r>
    </w:p>
    <w:p w14:paraId="4338C50D" w14:textId="77777777" w:rsidR="00771EC5" w:rsidRDefault="00771EC5" w:rsidP="00D9076D">
      <w:pPr>
        <w:spacing w:line="240" w:lineRule="auto"/>
        <w:jc w:val="both"/>
        <w:rPr>
          <w:rFonts w:asciiTheme="majorBidi" w:hAnsiTheme="majorBidi" w:cstheme="majorBidi"/>
          <w:color w:val="000000" w:themeColor="text1"/>
          <w:sz w:val="24"/>
          <w:szCs w:val="24"/>
        </w:rPr>
      </w:pPr>
    </w:p>
    <w:p w14:paraId="120319A5" w14:textId="0091389E" w:rsidR="00D9076D" w:rsidRPr="005049A5" w:rsidRDefault="00D9076D" w:rsidP="00D9076D">
      <w:pPr>
        <w:spacing w:line="240" w:lineRule="auto"/>
        <w:jc w:val="both"/>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 xml:space="preserve">The color classification in Fig. </w:t>
      </w:r>
      <w:r w:rsidR="001F57D1" w:rsidRPr="005049A5">
        <w:rPr>
          <w:rFonts w:asciiTheme="majorBidi" w:hAnsiTheme="majorBidi" w:cstheme="majorBidi"/>
          <w:color w:val="000000" w:themeColor="text1"/>
          <w:sz w:val="24"/>
          <w:szCs w:val="24"/>
        </w:rPr>
        <w:t>S3</w:t>
      </w:r>
      <w:r w:rsidRPr="005049A5">
        <w:rPr>
          <w:rFonts w:asciiTheme="majorBidi" w:hAnsiTheme="majorBidi" w:cstheme="majorBidi"/>
          <w:color w:val="000000" w:themeColor="text1"/>
          <w:sz w:val="24"/>
          <w:szCs w:val="24"/>
        </w:rPr>
        <w:t xml:space="preserve"> reflects the logarithmic sampling strategy for radial distance, with denser sampling at short distances to capture the strong nonlinear drawdown gradients near pumping wells.</w:t>
      </w:r>
    </w:p>
    <w:p w14:paraId="3B141BFD" w14:textId="0B3804C1" w:rsidR="0032512C" w:rsidRPr="005049A5" w:rsidRDefault="0032512C" w:rsidP="0032512C">
      <w:pPr>
        <w:jc w:val="center"/>
        <w:rPr>
          <w:rFonts w:asciiTheme="majorBidi" w:hAnsiTheme="majorBidi" w:cstheme="majorBidi"/>
          <w:color w:val="000000" w:themeColor="text1"/>
          <w:sz w:val="24"/>
          <w:szCs w:val="24"/>
        </w:rPr>
      </w:pPr>
    </w:p>
    <w:p w14:paraId="0D827BD3" w14:textId="77777777" w:rsidR="0032512C" w:rsidRPr="005049A5" w:rsidRDefault="0032512C" w:rsidP="0032512C">
      <w:pPr>
        <w:jc w:val="center"/>
        <w:rPr>
          <w:rFonts w:asciiTheme="majorBidi" w:hAnsiTheme="majorBidi" w:cstheme="majorBidi"/>
          <w:color w:val="000000" w:themeColor="text1"/>
          <w:sz w:val="24"/>
          <w:szCs w:val="24"/>
        </w:rPr>
      </w:pPr>
    </w:p>
    <w:p w14:paraId="71F324C9" w14:textId="77777777" w:rsidR="00D9076D" w:rsidRPr="005049A5" w:rsidRDefault="00D9076D" w:rsidP="00235AD0">
      <w:pPr>
        <w:jc w:val="center"/>
        <w:rPr>
          <w:rFonts w:asciiTheme="majorBidi" w:hAnsiTheme="majorBidi" w:cstheme="majorBidi"/>
          <w:color w:val="000000" w:themeColor="text1"/>
          <w:sz w:val="24"/>
          <w:szCs w:val="24"/>
        </w:rPr>
      </w:pPr>
    </w:p>
    <w:p w14:paraId="2AF87639" w14:textId="77777777" w:rsidR="00F52848" w:rsidRPr="005049A5" w:rsidRDefault="00F52848" w:rsidP="00235AD0">
      <w:pPr>
        <w:jc w:val="center"/>
        <w:rPr>
          <w:rFonts w:asciiTheme="majorBidi" w:hAnsiTheme="majorBidi" w:cstheme="majorBidi"/>
          <w:color w:val="000000" w:themeColor="text1"/>
          <w:sz w:val="24"/>
          <w:szCs w:val="24"/>
        </w:rPr>
      </w:pPr>
    </w:p>
    <w:p w14:paraId="18DC3CB4" w14:textId="2E359F6E" w:rsidR="00C90062" w:rsidRDefault="00832C88" w:rsidP="00D70FC9">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br/>
      </w:r>
      <w:r w:rsidR="00D70FC9">
        <w:rPr>
          <w:noProof/>
        </w:rPr>
        <w:drawing>
          <wp:inline distT="0" distB="0" distL="0" distR="0" wp14:anchorId="661EE0E1" wp14:editId="54C0D10B">
            <wp:extent cx="4572000" cy="3657600"/>
            <wp:effectExtent l="0" t="0" r="0" b="0"/>
            <wp:docPr id="488614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61491" name=""/>
                    <pic:cNvPicPr/>
                  </pic:nvPicPr>
                  <pic:blipFill>
                    <a:blip r:embed="rId24"/>
                    <a:stretch>
                      <a:fillRect/>
                    </a:stretch>
                  </pic:blipFill>
                  <pic:spPr>
                    <a:xfrm>
                      <a:off x="0" y="0"/>
                      <a:ext cx="4572000" cy="3657600"/>
                    </a:xfrm>
                    <a:prstGeom prst="rect">
                      <a:avLst/>
                    </a:prstGeom>
                  </pic:spPr>
                </pic:pic>
              </a:graphicData>
            </a:graphic>
          </wp:inline>
        </w:drawing>
      </w:r>
      <w:r w:rsidR="00D70FC9">
        <w:rPr>
          <w:noProof/>
        </w:rPr>
        <w:drawing>
          <wp:inline distT="0" distB="0" distL="0" distR="0" wp14:anchorId="5A3211FB" wp14:editId="0E84C172">
            <wp:extent cx="4572000" cy="3657600"/>
            <wp:effectExtent l="0" t="0" r="0" b="0"/>
            <wp:docPr id="5753576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357603" name=""/>
                    <pic:cNvPicPr/>
                  </pic:nvPicPr>
                  <pic:blipFill>
                    <a:blip r:embed="rId25"/>
                    <a:stretch>
                      <a:fillRect/>
                    </a:stretch>
                  </pic:blipFill>
                  <pic:spPr>
                    <a:xfrm>
                      <a:off x="0" y="0"/>
                      <a:ext cx="4572000" cy="3657600"/>
                    </a:xfrm>
                    <a:prstGeom prst="rect">
                      <a:avLst/>
                    </a:prstGeom>
                  </pic:spPr>
                </pic:pic>
              </a:graphicData>
            </a:graphic>
          </wp:inline>
        </w:drawing>
      </w:r>
    </w:p>
    <w:p w14:paraId="41E756FB" w14:textId="77777777" w:rsidR="00D70FC9" w:rsidRDefault="00D70FC9">
      <w:pPr>
        <w:rPr>
          <w:rFonts w:asciiTheme="majorBidi" w:hAnsiTheme="majorBidi" w:cstheme="majorBidi"/>
          <w:color w:val="000000" w:themeColor="text1"/>
          <w:sz w:val="24"/>
          <w:szCs w:val="24"/>
        </w:rPr>
      </w:pPr>
    </w:p>
    <w:p w14:paraId="3AAF2D04" w14:textId="701B2325" w:rsidR="00D70FC9" w:rsidRDefault="00D70FC9" w:rsidP="00D70FC9">
      <w:pPr>
        <w:jc w:val="center"/>
        <w:rPr>
          <w:rFonts w:asciiTheme="majorBidi" w:hAnsiTheme="majorBidi" w:cstheme="majorBidi"/>
          <w:color w:val="000000" w:themeColor="text1"/>
          <w:sz w:val="24"/>
          <w:szCs w:val="24"/>
        </w:rPr>
      </w:pPr>
      <w:r>
        <w:rPr>
          <w:noProof/>
        </w:rPr>
        <w:drawing>
          <wp:inline distT="0" distB="0" distL="0" distR="0" wp14:anchorId="0D4BF1C5" wp14:editId="1BCB6BF0">
            <wp:extent cx="4572000" cy="3657600"/>
            <wp:effectExtent l="0" t="0" r="0" b="0"/>
            <wp:docPr id="12272588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7258892" name=""/>
                    <pic:cNvPicPr/>
                  </pic:nvPicPr>
                  <pic:blipFill>
                    <a:blip r:embed="rId26"/>
                    <a:stretch>
                      <a:fillRect/>
                    </a:stretch>
                  </pic:blipFill>
                  <pic:spPr>
                    <a:xfrm>
                      <a:off x="0" y="0"/>
                      <a:ext cx="4572000" cy="3657600"/>
                    </a:xfrm>
                    <a:prstGeom prst="rect">
                      <a:avLst/>
                    </a:prstGeom>
                  </pic:spPr>
                </pic:pic>
              </a:graphicData>
            </a:graphic>
          </wp:inline>
        </w:drawing>
      </w:r>
    </w:p>
    <w:p w14:paraId="5B0E781B" w14:textId="77777777" w:rsidR="00D70FC9" w:rsidRDefault="00D70FC9" w:rsidP="00D70FC9">
      <w:pPr>
        <w:jc w:val="center"/>
        <w:rPr>
          <w:rFonts w:asciiTheme="majorBidi" w:hAnsiTheme="majorBidi" w:cstheme="majorBidi"/>
          <w:color w:val="000000" w:themeColor="text1"/>
          <w:sz w:val="24"/>
          <w:szCs w:val="24"/>
        </w:rPr>
      </w:pPr>
    </w:p>
    <w:p w14:paraId="293DA3D4" w14:textId="77777777" w:rsidR="00D70FC9" w:rsidRDefault="00D70FC9" w:rsidP="00D70FC9">
      <w:pPr>
        <w:jc w:val="center"/>
        <w:rPr>
          <w:rFonts w:asciiTheme="majorBidi" w:hAnsiTheme="majorBidi" w:cstheme="majorBidi"/>
          <w:color w:val="000000" w:themeColor="text1"/>
          <w:sz w:val="24"/>
          <w:szCs w:val="24"/>
        </w:rPr>
      </w:pPr>
    </w:p>
    <w:p w14:paraId="3C414446" w14:textId="77777777" w:rsidR="00D70FC9" w:rsidRPr="005049A5" w:rsidRDefault="00D70FC9" w:rsidP="00D70FC9">
      <w:pPr>
        <w:jc w:val="center"/>
        <w:rPr>
          <w:rFonts w:asciiTheme="majorBidi" w:hAnsiTheme="majorBidi" w:cstheme="majorBidi"/>
          <w:color w:val="000000" w:themeColor="text1"/>
          <w:sz w:val="24"/>
          <w:szCs w:val="24"/>
        </w:rPr>
      </w:pPr>
      <w:r w:rsidRPr="005049A5">
        <w:rPr>
          <w:rFonts w:asciiTheme="majorBidi" w:hAnsiTheme="majorBidi" w:cstheme="majorBidi"/>
          <w:color w:val="000000" w:themeColor="text1"/>
          <w:sz w:val="24"/>
          <w:szCs w:val="24"/>
        </w:rPr>
        <w:t>Fig. S</w:t>
      </w:r>
      <w:r>
        <w:rPr>
          <w:rFonts w:asciiTheme="majorBidi" w:hAnsiTheme="majorBidi" w:cstheme="majorBidi"/>
          <w:color w:val="000000" w:themeColor="text1"/>
          <w:sz w:val="24"/>
          <w:szCs w:val="24"/>
        </w:rPr>
        <w:t>5</w:t>
      </w:r>
      <w:r w:rsidRPr="005049A5">
        <w:rPr>
          <w:rFonts w:asciiTheme="majorBidi" w:hAnsiTheme="majorBidi" w:cstheme="majorBidi"/>
          <w:color w:val="000000" w:themeColor="text1"/>
          <w:sz w:val="24"/>
          <w:szCs w:val="24"/>
        </w:rPr>
        <w:t xml:space="preserve">. Hierarchical dendrograms of pumping-well coordinates for MP1, MP2, and MP3, showing the spatial grouping of wells into five clusters. </w:t>
      </w:r>
    </w:p>
    <w:p w14:paraId="18317424" w14:textId="77777777" w:rsidR="00D70FC9" w:rsidRPr="005049A5" w:rsidRDefault="00D70FC9" w:rsidP="00D70FC9">
      <w:pPr>
        <w:jc w:val="center"/>
        <w:rPr>
          <w:rFonts w:asciiTheme="majorBidi" w:hAnsiTheme="majorBidi" w:cstheme="majorBidi"/>
          <w:color w:val="000000" w:themeColor="text1"/>
          <w:sz w:val="24"/>
          <w:szCs w:val="24"/>
        </w:rPr>
      </w:pPr>
    </w:p>
    <w:sectPr w:rsidR="00D70FC9" w:rsidRPr="005049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F785A" w14:textId="77777777" w:rsidR="00F47FE5" w:rsidRDefault="00F47FE5" w:rsidP="007D7AFE">
      <w:pPr>
        <w:spacing w:after="0" w:line="240" w:lineRule="auto"/>
      </w:pPr>
      <w:r>
        <w:separator/>
      </w:r>
    </w:p>
  </w:endnote>
  <w:endnote w:type="continuationSeparator" w:id="0">
    <w:p w14:paraId="0AD55753" w14:textId="77777777" w:rsidR="00F47FE5" w:rsidRDefault="00F47FE5" w:rsidP="007D7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Arial"/>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CF4EF" w14:textId="77777777" w:rsidR="00F47FE5" w:rsidRDefault="00F47FE5" w:rsidP="007D7AFE">
      <w:pPr>
        <w:spacing w:after="0" w:line="240" w:lineRule="auto"/>
      </w:pPr>
      <w:r>
        <w:separator/>
      </w:r>
    </w:p>
  </w:footnote>
  <w:footnote w:type="continuationSeparator" w:id="0">
    <w:p w14:paraId="65798AAB" w14:textId="77777777" w:rsidR="00F47FE5" w:rsidRDefault="00F47FE5" w:rsidP="007D7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i1025" type="#_x0000_t75" style="width:18.75pt;height:12pt;visibility:visible;mso-wrap-style:square" o:bullet="t">
        <v:imagedata r:id="rId1" o:title=""/>
      </v:shape>
    </w:pict>
  </w:numPicBullet>
  <w:abstractNum w:abstractNumId="0" w15:restartNumberingAfterBreak="0">
    <w:nsid w:val="167F4617"/>
    <w:multiLevelType w:val="hybridMultilevel"/>
    <w:tmpl w:val="72C44B9E"/>
    <w:lvl w:ilvl="0" w:tplc="23D8717C">
      <w:start w:val="1"/>
      <w:numFmt w:val="bullet"/>
      <w:lvlText w:val="-"/>
      <w:lvlJc w:val="left"/>
      <w:pPr>
        <w:ind w:left="720" w:hanging="360"/>
      </w:pPr>
      <w:rPr>
        <w:rFonts w:ascii="Times New Roman" w:eastAsia="Calibri" w:hAnsi="Times New Roman" w:cs="B Nazanin" w:hint="default"/>
      </w:rPr>
    </w:lvl>
    <w:lvl w:ilvl="1" w:tplc="25EAF9F0" w:tentative="1">
      <w:start w:val="1"/>
      <w:numFmt w:val="bullet"/>
      <w:lvlText w:val="o"/>
      <w:lvlJc w:val="left"/>
      <w:pPr>
        <w:ind w:left="1440" w:hanging="360"/>
      </w:pPr>
      <w:rPr>
        <w:rFonts w:ascii="Courier New" w:hAnsi="Courier New" w:cs="Courier New" w:hint="default"/>
      </w:rPr>
    </w:lvl>
    <w:lvl w:ilvl="2" w:tplc="117E87FA" w:tentative="1">
      <w:start w:val="1"/>
      <w:numFmt w:val="bullet"/>
      <w:lvlText w:val=""/>
      <w:lvlJc w:val="left"/>
      <w:pPr>
        <w:ind w:left="2160" w:hanging="360"/>
      </w:pPr>
      <w:rPr>
        <w:rFonts w:ascii="Wingdings" w:hAnsi="Wingdings" w:hint="default"/>
      </w:rPr>
    </w:lvl>
    <w:lvl w:ilvl="3" w:tplc="FDD81466" w:tentative="1">
      <w:start w:val="1"/>
      <w:numFmt w:val="bullet"/>
      <w:lvlText w:val=""/>
      <w:lvlJc w:val="left"/>
      <w:pPr>
        <w:ind w:left="2880" w:hanging="360"/>
      </w:pPr>
      <w:rPr>
        <w:rFonts w:ascii="Symbol" w:hAnsi="Symbol" w:hint="default"/>
      </w:rPr>
    </w:lvl>
    <w:lvl w:ilvl="4" w:tplc="F7D67E8A" w:tentative="1">
      <w:start w:val="1"/>
      <w:numFmt w:val="bullet"/>
      <w:lvlText w:val="o"/>
      <w:lvlJc w:val="left"/>
      <w:pPr>
        <w:ind w:left="3600" w:hanging="360"/>
      </w:pPr>
      <w:rPr>
        <w:rFonts w:ascii="Courier New" w:hAnsi="Courier New" w:cs="Courier New" w:hint="default"/>
      </w:rPr>
    </w:lvl>
    <w:lvl w:ilvl="5" w:tplc="05D29216" w:tentative="1">
      <w:start w:val="1"/>
      <w:numFmt w:val="bullet"/>
      <w:lvlText w:val=""/>
      <w:lvlJc w:val="left"/>
      <w:pPr>
        <w:ind w:left="4320" w:hanging="360"/>
      </w:pPr>
      <w:rPr>
        <w:rFonts w:ascii="Wingdings" w:hAnsi="Wingdings" w:hint="default"/>
      </w:rPr>
    </w:lvl>
    <w:lvl w:ilvl="6" w:tplc="CD3CF6F8" w:tentative="1">
      <w:start w:val="1"/>
      <w:numFmt w:val="bullet"/>
      <w:lvlText w:val=""/>
      <w:lvlJc w:val="left"/>
      <w:pPr>
        <w:ind w:left="5040" w:hanging="360"/>
      </w:pPr>
      <w:rPr>
        <w:rFonts w:ascii="Symbol" w:hAnsi="Symbol" w:hint="default"/>
      </w:rPr>
    </w:lvl>
    <w:lvl w:ilvl="7" w:tplc="52D4F3BA" w:tentative="1">
      <w:start w:val="1"/>
      <w:numFmt w:val="bullet"/>
      <w:lvlText w:val="o"/>
      <w:lvlJc w:val="left"/>
      <w:pPr>
        <w:ind w:left="5760" w:hanging="360"/>
      </w:pPr>
      <w:rPr>
        <w:rFonts w:ascii="Courier New" w:hAnsi="Courier New" w:cs="Courier New" w:hint="default"/>
      </w:rPr>
    </w:lvl>
    <w:lvl w:ilvl="8" w:tplc="D9A2C612" w:tentative="1">
      <w:start w:val="1"/>
      <w:numFmt w:val="bullet"/>
      <w:lvlText w:val=""/>
      <w:lvlJc w:val="left"/>
      <w:pPr>
        <w:ind w:left="6480" w:hanging="360"/>
      </w:pPr>
      <w:rPr>
        <w:rFonts w:ascii="Wingdings" w:hAnsi="Wingdings" w:hint="default"/>
      </w:rPr>
    </w:lvl>
  </w:abstractNum>
  <w:abstractNum w:abstractNumId="1" w15:restartNumberingAfterBreak="0">
    <w:nsid w:val="18C27A79"/>
    <w:multiLevelType w:val="hybridMultilevel"/>
    <w:tmpl w:val="67129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90890"/>
    <w:multiLevelType w:val="multilevel"/>
    <w:tmpl w:val="596C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37402"/>
    <w:multiLevelType w:val="hybridMultilevel"/>
    <w:tmpl w:val="0E80C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25443A"/>
    <w:multiLevelType w:val="hybridMultilevel"/>
    <w:tmpl w:val="3CE22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7450ED"/>
    <w:multiLevelType w:val="hybridMultilevel"/>
    <w:tmpl w:val="01F425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ED6BD1"/>
    <w:multiLevelType w:val="multilevel"/>
    <w:tmpl w:val="134C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467288"/>
    <w:multiLevelType w:val="multilevel"/>
    <w:tmpl w:val="3B3CC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102D2F"/>
    <w:multiLevelType w:val="hybridMultilevel"/>
    <w:tmpl w:val="214852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8D537C"/>
    <w:multiLevelType w:val="hybridMultilevel"/>
    <w:tmpl w:val="21485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FE1168"/>
    <w:multiLevelType w:val="multilevel"/>
    <w:tmpl w:val="D49CE0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9114D30"/>
    <w:multiLevelType w:val="multilevel"/>
    <w:tmpl w:val="E74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7839BC"/>
    <w:multiLevelType w:val="multilevel"/>
    <w:tmpl w:val="3ABC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187446">
    <w:abstractNumId w:val="0"/>
  </w:num>
  <w:num w:numId="2" w16cid:durableId="116337541">
    <w:abstractNumId w:val="10"/>
  </w:num>
  <w:num w:numId="3" w16cid:durableId="645937853">
    <w:abstractNumId w:val="3"/>
  </w:num>
  <w:num w:numId="4" w16cid:durableId="1377971704">
    <w:abstractNumId w:val="7"/>
  </w:num>
  <w:num w:numId="5" w16cid:durableId="1873221786">
    <w:abstractNumId w:val="2"/>
  </w:num>
  <w:num w:numId="6" w16cid:durableId="599721016">
    <w:abstractNumId w:val="12"/>
  </w:num>
  <w:num w:numId="7" w16cid:durableId="89008821">
    <w:abstractNumId w:val="9"/>
  </w:num>
  <w:num w:numId="8" w16cid:durableId="317005337">
    <w:abstractNumId w:val="1"/>
  </w:num>
  <w:num w:numId="9" w16cid:durableId="1844271996">
    <w:abstractNumId w:val="5"/>
  </w:num>
  <w:num w:numId="10" w16cid:durableId="767888697">
    <w:abstractNumId w:val="11"/>
  </w:num>
  <w:num w:numId="11" w16cid:durableId="1383484955">
    <w:abstractNumId w:val="8"/>
  </w:num>
  <w:num w:numId="12" w16cid:durableId="1207567145">
    <w:abstractNumId w:val="6"/>
  </w:num>
  <w:num w:numId="13" w16cid:durableId="233782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14"/>
    <w:rsid w:val="00000DC3"/>
    <w:rsid w:val="00006AD9"/>
    <w:rsid w:val="00012CC1"/>
    <w:rsid w:val="00016652"/>
    <w:rsid w:val="000202DA"/>
    <w:rsid w:val="00020711"/>
    <w:rsid w:val="00022E33"/>
    <w:rsid w:val="00024854"/>
    <w:rsid w:val="0002622D"/>
    <w:rsid w:val="00026EAC"/>
    <w:rsid w:val="00030303"/>
    <w:rsid w:val="000308A2"/>
    <w:rsid w:val="00030E5D"/>
    <w:rsid w:val="000324FD"/>
    <w:rsid w:val="000327D6"/>
    <w:rsid w:val="000329D6"/>
    <w:rsid w:val="0003699D"/>
    <w:rsid w:val="000415FF"/>
    <w:rsid w:val="00052B4F"/>
    <w:rsid w:val="00054929"/>
    <w:rsid w:val="000613B8"/>
    <w:rsid w:val="00061B02"/>
    <w:rsid w:val="00061D90"/>
    <w:rsid w:val="00062D78"/>
    <w:rsid w:val="000642A8"/>
    <w:rsid w:val="000645F0"/>
    <w:rsid w:val="0007291C"/>
    <w:rsid w:val="000764EA"/>
    <w:rsid w:val="000770C6"/>
    <w:rsid w:val="00077333"/>
    <w:rsid w:val="000806CC"/>
    <w:rsid w:val="000821A2"/>
    <w:rsid w:val="00083691"/>
    <w:rsid w:val="0008537C"/>
    <w:rsid w:val="0008552B"/>
    <w:rsid w:val="0008602A"/>
    <w:rsid w:val="000874EC"/>
    <w:rsid w:val="000877E7"/>
    <w:rsid w:val="00092CC8"/>
    <w:rsid w:val="00094B31"/>
    <w:rsid w:val="000955EB"/>
    <w:rsid w:val="000957BB"/>
    <w:rsid w:val="000A20F6"/>
    <w:rsid w:val="000A2C16"/>
    <w:rsid w:val="000A320B"/>
    <w:rsid w:val="000A53F3"/>
    <w:rsid w:val="000B1E1A"/>
    <w:rsid w:val="000B231B"/>
    <w:rsid w:val="000B359C"/>
    <w:rsid w:val="000B5595"/>
    <w:rsid w:val="000B6F56"/>
    <w:rsid w:val="000B7F51"/>
    <w:rsid w:val="000C1A47"/>
    <w:rsid w:val="000C4C20"/>
    <w:rsid w:val="000D25AE"/>
    <w:rsid w:val="000D5C74"/>
    <w:rsid w:val="000D5F14"/>
    <w:rsid w:val="000D78D8"/>
    <w:rsid w:val="000E3B8A"/>
    <w:rsid w:val="000E480B"/>
    <w:rsid w:val="000E500A"/>
    <w:rsid w:val="000E6039"/>
    <w:rsid w:val="000E60A5"/>
    <w:rsid w:val="000E7372"/>
    <w:rsid w:val="000E737A"/>
    <w:rsid w:val="000F0D35"/>
    <w:rsid w:val="000F405E"/>
    <w:rsid w:val="000F6B60"/>
    <w:rsid w:val="000F775F"/>
    <w:rsid w:val="00103CC1"/>
    <w:rsid w:val="00103CDE"/>
    <w:rsid w:val="00103D82"/>
    <w:rsid w:val="00105188"/>
    <w:rsid w:val="00105F99"/>
    <w:rsid w:val="001068FD"/>
    <w:rsid w:val="00106E11"/>
    <w:rsid w:val="00106FA4"/>
    <w:rsid w:val="00113399"/>
    <w:rsid w:val="001136BB"/>
    <w:rsid w:val="00115393"/>
    <w:rsid w:val="00117BAE"/>
    <w:rsid w:val="00120EFA"/>
    <w:rsid w:val="001213E4"/>
    <w:rsid w:val="001240A4"/>
    <w:rsid w:val="00124801"/>
    <w:rsid w:val="00125693"/>
    <w:rsid w:val="00126CFB"/>
    <w:rsid w:val="00126F34"/>
    <w:rsid w:val="00127F69"/>
    <w:rsid w:val="00132F70"/>
    <w:rsid w:val="00134B7B"/>
    <w:rsid w:val="00141C65"/>
    <w:rsid w:val="0014435F"/>
    <w:rsid w:val="0014491B"/>
    <w:rsid w:val="00150C32"/>
    <w:rsid w:val="00152773"/>
    <w:rsid w:val="001529AF"/>
    <w:rsid w:val="00153232"/>
    <w:rsid w:val="001533C2"/>
    <w:rsid w:val="00156E65"/>
    <w:rsid w:val="001605F0"/>
    <w:rsid w:val="00160F04"/>
    <w:rsid w:val="001612A5"/>
    <w:rsid w:val="00167BDC"/>
    <w:rsid w:val="00171821"/>
    <w:rsid w:val="00171D9C"/>
    <w:rsid w:val="00173FCA"/>
    <w:rsid w:val="001803BF"/>
    <w:rsid w:val="001806A1"/>
    <w:rsid w:val="00184762"/>
    <w:rsid w:val="00184F10"/>
    <w:rsid w:val="00185EF6"/>
    <w:rsid w:val="00187224"/>
    <w:rsid w:val="00190A1D"/>
    <w:rsid w:val="001919FE"/>
    <w:rsid w:val="0019355C"/>
    <w:rsid w:val="001949A5"/>
    <w:rsid w:val="00196EC2"/>
    <w:rsid w:val="001A158A"/>
    <w:rsid w:val="001A4098"/>
    <w:rsid w:val="001A47D3"/>
    <w:rsid w:val="001A5225"/>
    <w:rsid w:val="001B21EE"/>
    <w:rsid w:val="001B5688"/>
    <w:rsid w:val="001B59F1"/>
    <w:rsid w:val="001B7CDC"/>
    <w:rsid w:val="001C0049"/>
    <w:rsid w:val="001C094D"/>
    <w:rsid w:val="001C1C42"/>
    <w:rsid w:val="001C42DE"/>
    <w:rsid w:val="001C453E"/>
    <w:rsid w:val="001C4B3A"/>
    <w:rsid w:val="001C568B"/>
    <w:rsid w:val="001C60C3"/>
    <w:rsid w:val="001C69F6"/>
    <w:rsid w:val="001C6D23"/>
    <w:rsid w:val="001D054A"/>
    <w:rsid w:val="001D2D2E"/>
    <w:rsid w:val="001D3AC7"/>
    <w:rsid w:val="001D3E62"/>
    <w:rsid w:val="001D4E43"/>
    <w:rsid w:val="001D7273"/>
    <w:rsid w:val="001E063C"/>
    <w:rsid w:val="001E4638"/>
    <w:rsid w:val="001E57E6"/>
    <w:rsid w:val="001E612A"/>
    <w:rsid w:val="001E629B"/>
    <w:rsid w:val="001E632B"/>
    <w:rsid w:val="001F0B22"/>
    <w:rsid w:val="001F0CCF"/>
    <w:rsid w:val="001F35CB"/>
    <w:rsid w:val="001F3C79"/>
    <w:rsid w:val="001F57D1"/>
    <w:rsid w:val="001F5ABE"/>
    <w:rsid w:val="00200739"/>
    <w:rsid w:val="00202643"/>
    <w:rsid w:val="00205359"/>
    <w:rsid w:val="002060C9"/>
    <w:rsid w:val="00207F24"/>
    <w:rsid w:val="002126A8"/>
    <w:rsid w:val="00214DC5"/>
    <w:rsid w:val="00217B44"/>
    <w:rsid w:val="0022024D"/>
    <w:rsid w:val="0022037B"/>
    <w:rsid w:val="00220503"/>
    <w:rsid w:val="002209C1"/>
    <w:rsid w:val="00223891"/>
    <w:rsid w:val="00224873"/>
    <w:rsid w:val="00225E0E"/>
    <w:rsid w:val="00233FE6"/>
    <w:rsid w:val="00235AD0"/>
    <w:rsid w:val="0023634E"/>
    <w:rsid w:val="00237095"/>
    <w:rsid w:val="00237ABE"/>
    <w:rsid w:val="00241BCD"/>
    <w:rsid w:val="002424D1"/>
    <w:rsid w:val="00243F7B"/>
    <w:rsid w:val="00247642"/>
    <w:rsid w:val="00250660"/>
    <w:rsid w:val="002524DD"/>
    <w:rsid w:val="00252AF2"/>
    <w:rsid w:val="00253D82"/>
    <w:rsid w:val="00255407"/>
    <w:rsid w:val="00257C03"/>
    <w:rsid w:val="002624D6"/>
    <w:rsid w:val="002634BE"/>
    <w:rsid w:val="002649EB"/>
    <w:rsid w:val="00266193"/>
    <w:rsid w:val="00266ACD"/>
    <w:rsid w:val="00270CCA"/>
    <w:rsid w:val="002719B2"/>
    <w:rsid w:val="0027620C"/>
    <w:rsid w:val="00277D55"/>
    <w:rsid w:val="00280DFC"/>
    <w:rsid w:val="002815D8"/>
    <w:rsid w:val="0028260B"/>
    <w:rsid w:val="00283627"/>
    <w:rsid w:val="002845DC"/>
    <w:rsid w:val="00287E98"/>
    <w:rsid w:val="00287F09"/>
    <w:rsid w:val="0029033E"/>
    <w:rsid w:val="00292E8E"/>
    <w:rsid w:val="0029379E"/>
    <w:rsid w:val="002939D9"/>
    <w:rsid w:val="00293A94"/>
    <w:rsid w:val="00297ADC"/>
    <w:rsid w:val="002A08AB"/>
    <w:rsid w:val="002A328D"/>
    <w:rsid w:val="002A45AE"/>
    <w:rsid w:val="002A4F89"/>
    <w:rsid w:val="002A6033"/>
    <w:rsid w:val="002A716E"/>
    <w:rsid w:val="002A7179"/>
    <w:rsid w:val="002B129C"/>
    <w:rsid w:val="002B13C6"/>
    <w:rsid w:val="002B4EAD"/>
    <w:rsid w:val="002B74BD"/>
    <w:rsid w:val="002C1CB6"/>
    <w:rsid w:val="002C370F"/>
    <w:rsid w:val="002C4D5B"/>
    <w:rsid w:val="002D14E2"/>
    <w:rsid w:val="002D3E52"/>
    <w:rsid w:val="002D480A"/>
    <w:rsid w:val="002D62FE"/>
    <w:rsid w:val="002F015A"/>
    <w:rsid w:val="002F06EA"/>
    <w:rsid w:val="002F104E"/>
    <w:rsid w:val="002F1078"/>
    <w:rsid w:val="002F190D"/>
    <w:rsid w:val="002F29E1"/>
    <w:rsid w:val="002F2A30"/>
    <w:rsid w:val="002F46FF"/>
    <w:rsid w:val="002F4C73"/>
    <w:rsid w:val="002F5285"/>
    <w:rsid w:val="002F7317"/>
    <w:rsid w:val="003037E7"/>
    <w:rsid w:val="003037EE"/>
    <w:rsid w:val="00303A34"/>
    <w:rsid w:val="00305F4A"/>
    <w:rsid w:val="0030711D"/>
    <w:rsid w:val="00310E3C"/>
    <w:rsid w:val="00312CA2"/>
    <w:rsid w:val="00315F63"/>
    <w:rsid w:val="00316DAE"/>
    <w:rsid w:val="00324B2B"/>
    <w:rsid w:val="0032512C"/>
    <w:rsid w:val="00326E79"/>
    <w:rsid w:val="00330E2A"/>
    <w:rsid w:val="00331275"/>
    <w:rsid w:val="00333CF4"/>
    <w:rsid w:val="00335A09"/>
    <w:rsid w:val="0033613A"/>
    <w:rsid w:val="003365B8"/>
    <w:rsid w:val="0033693D"/>
    <w:rsid w:val="003373FA"/>
    <w:rsid w:val="0033763F"/>
    <w:rsid w:val="00340873"/>
    <w:rsid w:val="003500DB"/>
    <w:rsid w:val="00361DC5"/>
    <w:rsid w:val="00362262"/>
    <w:rsid w:val="0036361C"/>
    <w:rsid w:val="00363FE0"/>
    <w:rsid w:val="003649D1"/>
    <w:rsid w:val="00366048"/>
    <w:rsid w:val="00366260"/>
    <w:rsid w:val="00367CCD"/>
    <w:rsid w:val="003712CD"/>
    <w:rsid w:val="003716C0"/>
    <w:rsid w:val="00372846"/>
    <w:rsid w:val="0037322B"/>
    <w:rsid w:val="003756AB"/>
    <w:rsid w:val="00376E91"/>
    <w:rsid w:val="003775FB"/>
    <w:rsid w:val="00385011"/>
    <w:rsid w:val="003856D7"/>
    <w:rsid w:val="00385E66"/>
    <w:rsid w:val="00386670"/>
    <w:rsid w:val="00386B75"/>
    <w:rsid w:val="00393D9B"/>
    <w:rsid w:val="003949C5"/>
    <w:rsid w:val="00395F5B"/>
    <w:rsid w:val="003A015B"/>
    <w:rsid w:val="003A17E9"/>
    <w:rsid w:val="003A3031"/>
    <w:rsid w:val="003A3047"/>
    <w:rsid w:val="003A53F4"/>
    <w:rsid w:val="003B0C36"/>
    <w:rsid w:val="003B2795"/>
    <w:rsid w:val="003B283D"/>
    <w:rsid w:val="003B2AA3"/>
    <w:rsid w:val="003B4C0A"/>
    <w:rsid w:val="003B55EC"/>
    <w:rsid w:val="003B7894"/>
    <w:rsid w:val="003C215A"/>
    <w:rsid w:val="003C2360"/>
    <w:rsid w:val="003C4B4E"/>
    <w:rsid w:val="003D299B"/>
    <w:rsid w:val="003D517D"/>
    <w:rsid w:val="003D7D68"/>
    <w:rsid w:val="003E0B08"/>
    <w:rsid w:val="003E294C"/>
    <w:rsid w:val="003E3313"/>
    <w:rsid w:val="003E471A"/>
    <w:rsid w:val="003E4AEB"/>
    <w:rsid w:val="003E7BF3"/>
    <w:rsid w:val="003E7DD5"/>
    <w:rsid w:val="003F1436"/>
    <w:rsid w:val="003F2BAA"/>
    <w:rsid w:val="003F3323"/>
    <w:rsid w:val="003F519B"/>
    <w:rsid w:val="003F6D52"/>
    <w:rsid w:val="003F7CF8"/>
    <w:rsid w:val="004011CE"/>
    <w:rsid w:val="004038F1"/>
    <w:rsid w:val="004070DC"/>
    <w:rsid w:val="00412F80"/>
    <w:rsid w:val="004146C3"/>
    <w:rsid w:val="004152F6"/>
    <w:rsid w:val="00415D04"/>
    <w:rsid w:val="00426637"/>
    <w:rsid w:val="00430289"/>
    <w:rsid w:val="00430BDF"/>
    <w:rsid w:val="004310D9"/>
    <w:rsid w:val="00434086"/>
    <w:rsid w:val="0043541E"/>
    <w:rsid w:val="004356E5"/>
    <w:rsid w:val="004372F6"/>
    <w:rsid w:val="00437D77"/>
    <w:rsid w:val="00441C87"/>
    <w:rsid w:val="0044252E"/>
    <w:rsid w:val="0044407D"/>
    <w:rsid w:val="004460E3"/>
    <w:rsid w:val="004478C8"/>
    <w:rsid w:val="00450285"/>
    <w:rsid w:val="004508A5"/>
    <w:rsid w:val="00452573"/>
    <w:rsid w:val="00452B20"/>
    <w:rsid w:val="00452BAB"/>
    <w:rsid w:val="00455FA1"/>
    <w:rsid w:val="0045735E"/>
    <w:rsid w:val="00461727"/>
    <w:rsid w:val="00464B77"/>
    <w:rsid w:val="004653D5"/>
    <w:rsid w:val="004658F1"/>
    <w:rsid w:val="0047042E"/>
    <w:rsid w:val="0047190E"/>
    <w:rsid w:val="00472D6C"/>
    <w:rsid w:val="00474AA9"/>
    <w:rsid w:val="00476319"/>
    <w:rsid w:val="00476480"/>
    <w:rsid w:val="00481CCC"/>
    <w:rsid w:val="00484AD7"/>
    <w:rsid w:val="00485247"/>
    <w:rsid w:val="0049032D"/>
    <w:rsid w:val="00491625"/>
    <w:rsid w:val="00494523"/>
    <w:rsid w:val="004962DF"/>
    <w:rsid w:val="004A0D66"/>
    <w:rsid w:val="004A2111"/>
    <w:rsid w:val="004A3284"/>
    <w:rsid w:val="004A4B7E"/>
    <w:rsid w:val="004A67F1"/>
    <w:rsid w:val="004B2800"/>
    <w:rsid w:val="004B4C90"/>
    <w:rsid w:val="004C0491"/>
    <w:rsid w:val="004C0684"/>
    <w:rsid w:val="004C10BE"/>
    <w:rsid w:val="004C1245"/>
    <w:rsid w:val="004C2F79"/>
    <w:rsid w:val="004C314D"/>
    <w:rsid w:val="004C5082"/>
    <w:rsid w:val="004D1F8D"/>
    <w:rsid w:val="004D2EB5"/>
    <w:rsid w:val="004D2F6C"/>
    <w:rsid w:val="004D7685"/>
    <w:rsid w:val="004E1D34"/>
    <w:rsid w:val="004E46E8"/>
    <w:rsid w:val="004E5725"/>
    <w:rsid w:val="004E5985"/>
    <w:rsid w:val="004E5D8F"/>
    <w:rsid w:val="004E6434"/>
    <w:rsid w:val="004E69E0"/>
    <w:rsid w:val="004F0CA6"/>
    <w:rsid w:val="004F2046"/>
    <w:rsid w:val="00503D91"/>
    <w:rsid w:val="005049A5"/>
    <w:rsid w:val="00505DF2"/>
    <w:rsid w:val="00506814"/>
    <w:rsid w:val="00506E37"/>
    <w:rsid w:val="00511399"/>
    <w:rsid w:val="005117D6"/>
    <w:rsid w:val="00512364"/>
    <w:rsid w:val="00514050"/>
    <w:rsid w:val="005163F1"/>
    <w:rsid w:val="00520953"/>
    <w:rsid w:val="00520E82"/>
    <w:rsid w:val="00523A35"/>
    <w:rsid w:val="00524DF5"/>
    <w:rsid w:val="005305F0"/>
    <w:rsid w:val="0053094C"/>
    <w:rsid w:val="005313D1"/>
    <w:rsid w:val="00532033"/>
    <w:rsid w:val="00534E65"/>
    <w:rsid w:val="0053674B"/>
    <w:rsid w:val="00537BB2"/>
    <w:rsid w:val="005408C2"/>
    <w:rsid w:val="0054118B"/>
    <w:rsid w:val="005411D2"/>
    <w:rsid w:val="00544D94"/>
    <w:rsid w:val="00547589"/>
    <w:rsid w:val="00547AC0"/>
    <w:rsid w:val="00547EFE"/>
    <w:rsid w:val="0055407B"/>
    <w:rsid w:val="00554957"/>
    <w:rsid w:val="00554BBE"/>
    <w:rsid w:val="00555556"/>
    <w:rsid w:val="00557E85"/>
    <w:rsid w:val="00565F7B"/>
    <w:rsid w:val="005704B0"/>
    <w:rsid w:val="00570593"/>
    <w:rsid w:val="005724E7"/>
    <w:rsid w:val="005726A0"/>
    <w:rsid w:val="0057560A"/>
    <w:rsid w:val="005803C1"/>
    <w:rsid w:val="00581041"/>
    <w:rsid w:val="0058148D"/>
    <w:rsid w:val="0058219F"/>
    <w:rsid w:val="0058362F"/>
    <w:rsid w:val="005840D6"/>
    <w:rsid w:val="005842E3"/>
    <w:rsid w:val="00584496"/>
    <w:rsid w:val="005863A8"/>
    <w:rsid w:val="005867F8"/>
    <w:rsid w:val="00586DF5"/>
    <w:rsid w:val="00586F83"/>
    <w:rsid w:val="00590B7E"/>
    <w:rsid w:val="00590BF6"/>
    <w:rsid w:val="0059463D"/>
    <w:rsid w:val="005976CE"/>
    <w:rsid w:val="005A0155"/>
    <w:rsid w:val="005A21C8"/>
    <w:rsid w:val="005A3409"/>
    <w:rsid w:val="005A47CF"/>
    <w:rsid w:val="005A4934"/>
    <w:rsid w:val="005A5A28"/>
    <w:rsid w:val="005A63A4"/>
    <w:rsid w:val="005A7CC1"/>
    <w:rsid w:val="005B0B1C"/>
    <w:rsid w:val="005B2E4B"/>
    <w:rsid w:val="005C1311"/>
    <w:rsid w:val="005C2B7D"/>
    <w:rsid w:val="005C3593"/>
    <w:rsid w:val="005C3DD6"/>
    <w:rsid w:val="005C7A71"/>
    <w:rsid w:val="005C7CEB"/>
    <w:rsid w:val="005D2E9B"/>
    <w:rsid w:val="005D2EBB"/>
    <w:rsid w:val="005D37B3"/>
    <w:rsid w:val="005D4005"/>
    <w:rsid w:val="005D5853"/>
    <w:rsid w:val="005E08C6"/>
    <w:rsid w:val="005E24C0"/>
    <w:rsid w:val="005E4FBE"/>
    <w:rsid w:val="005E52B3"/>
    <w:rsid w:val="005E703C"/>
    <w:rsid w:val="005F1AE4"/>
    <w:rsid w:val="005F26EA"/>
    <w:rsid w:val="005F3FEF"/>
    <w:rsid w:val="005F5B65"/>
    <w:rsid w:val="005F6928"/>
    <w:rsid w:val="005F778C"/>
    <w:rsid w:val="005F7D82"/>
    <w:rsid w:val="005F7F44"/>
    <w:rsid w:val="00600A88"/>
    <w:rsid w:val="00600F91"/>
    <w:rsid w:val="00601624"/>
    <w:rsid w:val="00603727"/>
    <w:rsid w:val="00607A0E"/>
    <w:rsid w:val="00607A89"/>
    <w:rsid w:val="0061241A"/>
    <w:rsid w:val="00612F31"/>
    <w:rsid w:val="006134E6"/>
    <w:rsid w:val="00613E80"/>
    <w:rsid w:val="00615E23"/>
    <w:rsid w:val="00620E37"/>
    <w:rsid w:val="006248BA"/>
    <w:rsid w:val="006265D4"/>
    <w:rsid w:val="00626EC7"/>
    <w:rsid w:val="00627C31"/>
    <w:rsid w:val="00631755"/>
    <w:rsid w:val="00632779"/>
    <w:rsid w:val="006361D0"/>
    <w:rsid w:val="00637571"/>
    <w:rsid w:val="00641F84"/>
    <w:rsid w:val="00642A99"/>
    <w:rsid w:val="0064498B"/>
    <w:rsid w:val="00645970"/>
    <w:rsid w:val="00647B9D"/>
    <w:rsid w:val="00651BE0"/>
    <w:rsid w:val="00653844"/>
    <w:rsid w:val="0065434D"/>
    <w:rsid w:val="00654C50"/>
    <w:rsid w:val="006558F3"/>
    <w:rsid w:val="006574EC"/>
    <w:rsid w:val="006604B0"/>
    <w:rsid w:val="00660C4A"/>
    <w:rsid w:val="0066545C"/>
    <w:rsid w:val="00670945"/>
    <w:rsid w:val="00672C37"/>
    <w:rsid w:val="00673457"/>
    <w:rsid w:val="00674159"/>
    <w:rsid w:val="00674C80"/>
    <w:rsid w:val="006755D2"/>
    <w:rsid w:val="00676B47"/>
    <w:rsid w:val="00677765"/>
    <w:rsid w:val="00677878"/>
    <w:rsid w:val="006804D3"/>
    <w:rsid w:val="0068154D"/>
    <w:rsid w:val="00682DC5"/>
    <w:rsid w:val="00684643"/>
    <w:rsid w:val="00685325"/>
    <w:rsid w:val="00686EFC"/>
    <w:rsid w:val="00687B0F"/>
    <w:rsid w:val="00687B1D"/>
    <w:rsid w:val="006921B6"/>
    <w:rsid w:val="0069315E"/>
    <w:rsid w:val="006978FA"/>
    <w:rsid w:val="00697D8F"/>
    <w:rsid w:val="006A097B"/>
    <w:rsid w:val="006A1300"/>
    <w:rsid w:val="006A1C6C"/>
    <w:rsid w:val="006A2967"/>
    <w:rsid w:val="006A4792"/>
    <w:rsid w:val="006A5614"/>
    <w:rsid w:val="006A64BC"/>
    <w:rsid w:val="006B205D"/>
    <w:rsid w:val="006B6A9A"/>
    <w:rsid w:val="006C1E5C"/>
    <w:rsid w:val="006C32BE"/>
    <w:rsid w:val="006C391E"/>
    <w:rsid w:val="006C5586"/>
    <w:rsid w:val="006C6F9C"/>
    <w:rsid w:val="006D2CA5"/>
    <w:rsid w:val="006D3699"/>
    <w:rsid w:val="006E0CB7"/>
    <w:rsid w:val="006E1840"/>
    <w:rsid w:val="006E365B"/>
    <w:rsid w:val="006E3ABC"/>
    <w:rsid w:val="006E614C"/>
    <w:rsid w:val="006F09B3"/>
    <w:rsid w:val="006F0DC5"/>
    <w:rsid w:val="006F1FFC"/>
    <w:rsid w:val="006F3176"/>
    <w:rsid w:val="006F33D2"/>
    <w:rsid w:val="006F44FC"/>
    <w:rsid w:val="006F4DC9"/>
    <w:rsid w:val="006F5D73"/>
    <w:rsid w:val="0070194B"/>
    <w:rsid w:val="007045E1"/>
    <w:rsid w:val="0070669C"/>
    <w:rsid w:val="00706DE0"/>
    <w:rsid w:val="007115DA"/>
    <w:rsid w:val="007209F3"/>
    <w:rsid w:val="00723635"/>
    <w:rsid w:val="00726DA7"/>
    <w:rsid w:val="007278F8"/>
    <w:rsid w:val="00727E88"/>
    <w:rsid w:val="00732408"/>
    <w:rsid w:val="007326FB"/>
    <w:rsid w:val="00732C32"/>
    <w:rsid w:val="007359B7"/>
    <w:rsid w:val="007404A0"/>
    <w:rsid w:val="007414E8"/>
    <w:rsid w:val="00744E0A"/>
    <w:rsid w:val="0074627B"/>
    <w:rsid w:val="007510F3"/>
    <w:rsid w:val="0075282A"/>
    <w:rsid w:val="00755C06"/>
    <w:rsid w:val="00757BDE"/>
    <w:rsid w:val="00760D32"/>
    <w:rsid w:val="007632D6"/>
    <w:rsid w:val="00763832"/>
    <w:rsid w:val="00763B0E"/>
    <w:rsid w:val="00764D48"/>
    <w:rsid w:val="0076547C"/>
    <w:rsid w:val="00766C09"/>
    <w:rsid w:val="00767BCD"/>
    <w:rsid w:val="00770271"/>
    <w:rsid w:val="0077063D"/>
    <w:rsid w:val="00771EC5"/>
    <w:rsid w:val="00772BEB"/>
    <w:rsid w:val="00775283"/>
    <w:rsid w:val="00776FB2"/>
    <w:rsid w:val="00781E1D"/>
    <w:rsid w:val="00781FB4"/>
    <w:rsid w:val="00783607"/>
    <w:rsid w:val="00785AE1"/>
    <w:rsid w:val="007862A9"/>
    <w:rsid w:val="007875AD"/>
    <w:rsid w:val="00790870"/>
    <w:rsid w:val="007916E9"/>
    <w:rsid w:val="007918EF"/>
    <w:rsid w:val="00794480"/>
    <w:rsid w:val="007947B0"/>
    <w:rsid w:val="00794E38"/>
    <w:rsid w:val="007A0C9A"/>
    <w:rsid w:val="007A3463"/>
    <w:rsid w:val="007A399D"/>
    <w:rsid w:val="007A40B1"/>
    <w:rsid w:val="007A6883"/>
    <w:rsid w:val="007B1830"/>
    <w:rsid w:val="007B5818"/>
    <w:rsid w:val="007B5B3A"/>
    <w:rsid w:val="007C1C50"/>
    <w:rsid w:val="007D691E"/>
    <w:rsid w:val="007D7AFE"/>
    <w:rsid w:val="007E2550"/>
    <w:rsid w:val="007E4526"/>
    <w:rsid w:val="007F07EC"/>
    <w:rsid w:val="007F19F4"/>
    <w:rsid w:val="007F5347"/>
    <w:rsid w:val="007F5629"/>
    <w:rsid w:val="007F68A3"/>
    <w:rsid w:val="007F75B8"/>
    <w:rsid w:val="008016AE"/>
    <w:rsid w:val="00801BB6"/>
    <w:rsid w:val="0080489E"/>
    <w:rsid w:val="00804C0C"/>
    <w:rsid w:val="0080722E"/>
    <w:rsid w:val="008073F8"/>
    <w:rsid w:val="0081324C"/>
    <w:rsid w:val="00816F7C"/>
    <w:rsid w:val="00817954"/>
    <w:rsid w:val="00817C44"/>
    <w:rsid w:val="0082065A"/>
    <w:rsid w:val="00821368"/>
    <w:rsid w:val="00823F16"/>
    <w:rsid w:val="008244B0"/>
    <w:rsid w:val="008265E5"/>
    <w:rsid w:val="0082677D"/>
    <w:rsid w:val="00826924"/>
    <w:rsid w:val="0083102F"/>
    <w:rsid w:val="00832C88"/>
    <w:rsid w:val="0083347C"/>
    <w:rsid w:val="00835FF8"/>
    <w:rsid w:val="0083716C"/>
    <w:rsid w:val="0083743F"/>
    <w:rsid w:val="00837C5E"/>
    <w:rsid w:val="00837D9F"/>
    <w:rsid w:val="00841512"/>
    <w:rsid w:val="00846EE5"/>
    <w:rsid w:val="008509F2"/>
    <w:rsid w:val="00852D2E"/>
    <w:rsid w:val="00856C55"/>
    <w:rsid w:val="00856C70"/>
    <w:rsid w:val="008628A1"/>
    <w:rsid w:val="008644BC"/>
    <w:rsid w:val="00874874"/>
    <w:rsid w:val="00874AB9"/>
    <w:rsid w:val="00876256"/>
    <w:rsid w:val="008766EC"/>
    <w:rsid w:val="0088020D"/>
    <w:rsid w:val="00880AFF"/>
    <w:rsid w:val="00880F31"/>
    <w:rsid w:val="00881098"/>
    <w:rsid w:val="00882542"/>
    <w:rsid w:val="0088279A"/>
    <w:rsid w:val="008846E3"/>
    <w:rsid w:val="00884732"/>
    <w:rsid w:val="00885386"/>
    <w:rsid w:val="008922FF"/>
    <w:rsid w:val="00892CF5"/>
    <w:rsid w:val="00894F89"/>
    <w:rsid w:val="00895606"/>
    <w:rsid w:val="00895B26"/>
    <w:rsid w:val="00896BAF"/>
    <w:rsid w:val="00896F4C"/>
    <w:rsid w:val="00897037"/>
    <w:rsid w:val="008A1824"/>
    <w:rsid w:val="008A2CBE"/>
    <w:rsid w:val="008A4A13"/>
    <w:rsid w:val="008B4799"/>
    <w:rsid w:val="008B49B1"/>
    <w:rsid w:val="008B4DC0"/>
    <w:rsid w:val="008B5362"/>
    <w:rsid w:val="008B5622"/>
    <w:rsid w:val="008B72EE"/>
    <w:rsid w:val="008C03F4"/>
    <w:rsid w:val="008D28D2"/>
    <w:rsid w:val="008D53BD"/>
    <w:rsid w:val="008D7484"/>
    <w:rsid w:val="008E162C"/>
    <w:rsid w:val="008E4079"/>
    <w:rsid w:val="008E430D"/>
    <w:rsid w:val="00902CFE"/>
    <w:rsid w:val="00903728"/>
    <w:rsid w:val="00905872"/>
    <w:rsid w:val="0090601C"/>
    <w:rsid w:val="0090767E"/>
    <w:rsid w:val="009079E6"/>
    <w:rsid w:val="00907DB8"/>
    <w:rsid w:val="00910002"/>
    <w:rsid w:val="00911CFF"/>
    <w:rsid w:val="00914645"/>
    <w:rsid w:val="00915D30"/>
    <w:rsid w:val="00922CF4"/>
    <w:rsid w:val="00922D50"/>
    <w:rsid w:val="00926E35"/>
    <w:rsid w:val="00927116"/>
    <w:rsid w:val="00931581"/>
    <w:rsid w:val="00933515"/>
    <w:rsid w:val="009348B1"/>
    <w:rsid w:val="00941C71"/>
    <w:rsid w:val="00944B3B"/>
    <w:rsid w:val="009451E2"/>
    <w:rsid w:val="009460BA"/>
    <w:rsid w:val="009470FF"/>
    <w:rsid w:val="009504A5"/>
    <w:rsid w:val="00952937"/>
    <w:rsid w:val="00952D66"/>
    <w:rsid w:val="0095433C"/>
    <w:rsid w:val="00955487"/>
    <w:rsid w:val="009574BE"/>
    <w:rsid w:val="00957C88"/>
    <w:rsid w:val="009608BA"/>
    <w:rsid w:val="00960CBF"/>
    <w:rsid w:val="00964350"/>
    <w:rsid w:val="00965C30"/>
    <w:rsid w:val="0096604B"/>
    <w:rsid w:val="00970494"/>
    <w:rsid w:val="009708C9"/>
    <w:rsid w:val="0097317C"/>
    <w:rsid w:val="0097351A"/>
    <w:rsid w:val="0097791B"/>
    <w:rsid w:val="009835DB"/>
    <w:rsid w:val="009844BD"/>
    <w:rsid w:val="00985A75"/>
    <w:rsid w:val="0098657E"/>
    <w:rsid w:val="00992D60"/>
    <w:rsid w:val="00993922"/>
    <w:rsid w:val="00995B4F"/>
    <w:rsid w:val="00995EE8"/>
    <w:rsid w:val="00997021"/>
    <w:rsid w:val="009977F1"/>
    <w:rsid w:val="009A4EBC"/>
    <w:rsid w:val="009A5572"/>
    <w:rsid w:val="009A5738"/>
    <w:rsid w:val="009A590E"/>
    <w:rsid w:val="009A6F7F"/>
    <w:rsid w:val="009A70A8"/>
    <w:rsid w:val="009A776A"/>
    <w:rsid w:val="009B437D"/>
    <w:rsid w:val="009B4D50"/>
    <w:rsid w:val="009B535F"/>
    <w:rsid w:val="009C016F"/>
    <w:rsid w:val="009C0EF8"/>
    <w:rsid w:val="009C1B59"/>
    <w:rsid w:val="009C4478"/>
    <w:rsid w:val="009C4F3D"/>
    <w:rsid w:val="009C5978"/>
    <w:rsid w:val="009C5C09"/>
    <w:rsid w:val="009D233E"/>
    <w:rsid w:val="009D50DB"/>
    <w:rsid w:val="009D5CA6"/>
    <w:rsid w:val="009D7826"/>
    <w:rsid w:val="009D7B79"/>
    <w:rsid w:val="009D7E7D"/>
    <w:rsid w:val="009E0EB9"/>
    <w:rsid w:val="009E1D9E"/>
    <w:rsid w:val="009E226E"/>
    <w:rsid w:val="009E3742"/>
    <w:rsid w:val="009E43D3"/>
    <w:rsid w:val="009E5BC9"/>
    <w:rsid w:val="009F14B9"/>
    <w:rsid w:val="009F6077"/>
    <w:rsid w:val="009F7AF4"/>
    <w:rsid w:val="00A02076"/>
    <w:rsid w:val="00A04408"/>
    <w:rsid w:val="00A05DB2"/>
    <w:rsid w:val="00A06105"/>
    <w:rsid w:val="00A1120E"/>
    <w:rsid w:val="00A1248A"/>
    <w:rsid w:val="00A13AC3"/>
    <w:rsid w:val="00A14DB5"/>
    <w:rsid w:val="00A15CF4"/>
    <w:rsid w:val="00A17A76"/>
    <w:rsid w:val="00A2085A"/>
    <w:rsid w:val="00A21FEC"/>
    <w:rsid w:val="00A26729"/>
    <w:rsid w:val="00A267C8"/>
    <w:rsid w:val="00A26E42"/>
    <w:rsid w:val="00A31003"/>
    <w:rsid w:val="00A32806"/>
    <w:rsid w:val="00A33F42"/>
    <w:rsid w:val="00A350C8"/>
    <w:rsid w:val="00A36039"/>
    <w:rsid w:val="00A43719"/>
    <w:rsid w:val="00A43FB2"/>
    <w:rsid w:val="00A4581B"/>
    <w:rsid w:val="00A4627E"/>
    <w:rsid w:val="00A46E2C"/>
    <w:rsid w:val="00A52F57"/>
    <w:rsid w:val="00A54058"/>
    <w:rsid w:val="00A542F6"/>
    <w:rsid w:val="00A54CFD"/>
    <w:rsid w:val="00A56068"/>
    <w:rsid w:val="00A6008C"/>
    <w:rsid w:val="00A62555"/>
    <w:rsid w:val="00A6351C"/>
    <w:rsid w:val="00A64020"/>
    <w:rsid w:val="00A654A7"/>
    <w:rsid w:val="00A66ACD"/>
    <w:rsid w:val="00A67D22"/>
    <w:rsid w:val="00A67DD6"/>
    <w:rsid w:val="00A70B35"/>
    <w:rsid w:val="00A71007"/>
    <w:rsid w:val="00A72FC8"/>
    <w:rsid w:val="00A76E37"/>
    <w:rsid w:val="00A80568"/>
    <w:rsid w:val="00A82BBC"/>
    <w:rsid w:val="00A8466A"/>
    <w:rsid w:val="00A8488A"/>
    <w:rsid w:val="00A94C36"/>
    <w:rsid w:val="00A97757"/>
    <w:rsid w:val="00AA1291"/>
    <w:rsid w:val="00AA19A9"/>
    <w:rsid w:val="00AA1A26"/>
    <w:rsid w:val="00AA1EF9"/>
    <w:rsid w:val="00AA3FD9"/>
    <w:rsid w:val="00AB0BEA"/>
    <w:rsid w:val="00AB0DB3"/>
    <w:rsid w:val="00AB4211"/>
    <w:rsid w:val="00AB4B16"/>
    <w:rsid w:val="00AB4D0B"/>
    <w:rsid w:val="00AB5410"/>
    <w:rsid w:val="00AB7A47"/>
    <w:rsid w:val="00AC3990"/>
    <w:rsid w:val="00AC6BBF"/>
    <w:rsid w:val="00AD034C"/>
    <w:rsid w:val="00AD0713"/>
    <w:rsid w:val="00AD194B"/>
    <w:rsid w:val="00AD6B75"/>
    <w:rsid w:val="00AD7006"/>
    <w:rsid w:val="00AE09A3"/>
    <w:rsid w:val="00AE1922"/>
    <w:rsid w:val="00AE2A40"/>
    <w:rsid w:val="00AE3003"/>
    <w:rsid w:val="00AF1672"/>
    <w:rsid w:val="00AF3ACE"/>
    <w:rsid w:val="00AF5C69"/>
    <w:rsid w:val="00AF634F"/>
    <w:rsid w:val="00AF6B99"/>
    <w:rsid w:val="00AF72DE"/>
    <w:rsid w:val="00B01C6E"/>
    <w:rsid w:val="00B025BC"/>
    <w:rsid w:val="00B055F6"/>
    <w:rsid w:val="00B05815"/>
    <w:rsid w:val="00B073FB"/>
    <w:rsid w:val="00B11CC5"/>
    <w:rsid w:val="00B15877"/>
    <w:rsid w:val="00B17B28"/>
    <w:rsid w:val="00B2394F"/>
    <w:rsid w:val="00B2610F"/>
    <w:rsid w:val="00B30312"/>
    <w:rsid w:val="00B33ECA"/>
    <w:rsid w:val="00B343DA"/>
    <w:rsid w:val="00B3563B"/>
    <w:rsid w:val="00B43533"/>
    <w:rsid w:val="00B443FA"/>
    <w:rsid w:val="00B45705"/>
    <w:rsid w:val="00B4632B"/>
    <w:rsid w:val="00B470AC"/>
    <w:rsid w:val="00B505CE"/>
    <w:rsid w:val="00B5136F"/>
    <w:rsid w:val="00B5207A"/>
    <w:rsid w:val="00B5291B"/>
    <w:rsid w:val="00B56E3D"/>
    <w:rsid w:val="00B57C30"/>
    <w:rsid w:val="00B60F69"/>
    <w:rsid w:val="00B61BD0"/>
    <w:rsid w:val="00B629C2"/>
    <w:rsid w:val="00B6394F"/>
    <w:rsid w:val="00B646D8"/>
    <w:rsid w:val="00B6541F"/>
    <w:rsid w:val="00B65C44"/>
    <w:rsid w:val="00B6697B"/>
    <w:rsid w:val="00B669E6"/>
    <w:rsid w:val="00B6735A"/>
    <w:rsid w:val="00B67524"/>
    <w:rsid w:val="00B72083"/>
    <w:rsid w:val="00B7369C"/>
    <w:rsid w:val="00B811F6"/>
    <w:rsid w:val="00B83185"/>
    <w:rsid w:val="00B87D34"/>
    <w:rsid w:val="00B9046B"/>
    <w:rsid w:val="00B94B07"/>
    <w:rsid w:val="00B94E2E"/>
    <w:rsid w:val="00B95DDB"/>
    <w:rsid w:val="00B95E41"/>
    <w:rsid w:val="00B965B2"/>
    <w:rsid w:val="00B96C1D"/>
    <w:rsid w:val="00BA23D6"/>
    <w:rsid w:val="00BA4918"/>
    <w:rsid w:val="00BA5670"/>
    <w:rsid w:val="00BA67F8"/>
    <w:rsid w:val="00BB1531"/>
    <w:rsid w:val="00BB3E8A"/>
    <w:rsid w:val="00BB4A12"/>
    <w:rsid w:val="00BB6E0B"/>
    <w:rsid w:val="00BC091B"/>
    <w:rsid w:val="00BC0C20"/>
    <w:rsid w:val="00BC2B70"/>
    <w:rsid w:val="00BC2DCA"/>
    <w:rsid w:val="00BC3467"/>
    <w:rsid w:val="00BC4130"/>
    <w:rsid w:val="00BC7F08"/>
    <w:rsid w:val="00BD29EB"/>
    <w:rsid w:val="00BD4978"/>
    <w:rsid w:val="00BD5189"/>
    <w:rsid w:val="00BD5BED"/>
    <w:rsid w:val="00BD6892"/>
    <w:rsid w:val="00BD712F"/>
    <w:rsid w:val="00BE0483"/>
    <w:rsid w:val="00BE166C"/>
    <w:rsid w:val="00BE2633"/>
    <w:rsid w:val="00BE7854"/>
    <w:rsid w:val="00BE7E36"/>
    <w:rsid w:val="00BF0122"/>
    <w:rsid w:val="00BF0DE3"/>
    <w:rsid w:val="00BF11FD"/>
    <w:rsid w:val="00BF226D"/>
    <w:rsid w:val="00BF28DF"/>
    <w:rsid w:val="00BF3773"/>
    <w:rsid w:val="00BF6854"/>
    <w:rsid w:val="00BF6B4B"/>
    <w:rsid w:val="00C006FC"/>
    <w:rsid w:val="00C01B5B"/>
    <w:rsid w:val="00C02934"/>
    <w:rsid w:val="00C032C2"/>
    <w:rsid w:val="00C062C1"/>
    <w:rsid w:val="00C06660"/>
    <w:rsid w:val="00C10ED9"/>
    <w:rsid w:val="00C11750"/>
    <w:rsid w:val="00C118CD"/>
    <w:rsid w:val="00C1368C"/>
    <w:rsid w:val="00C15BBE"/>
    <w:rsid w:val="00C22368"/>
    <w:rsid w:val="00C2430C"/>
    <w:rsid w:val="00C27023"/>
    <w:rsid w:val="00C32035"/>
    <w:rsid w:val="00C326B1"/>
    <w:rsid w:val="00C326E9"/>
    <w:rsid w:val="00C328AD"/>
    <w:rsid w:val="00C336D2"/>
    <w:rsid w:val="00C340F3"/>
    <w:rsid w:val="00C435A7"/>
    <w:rsid w:val="00C50B82"/>
    <w:rsid w:val="00C55FAF"/>
    <w:rsid w:val="00C5634F"/>
    <w:rsid w:val="00C57382"/>
    <w:rsid w:val="00C629A3"/>
    <w:rsid w:val="00C63D73"/>
    <w:rsid w:val="00C64413"/>
    <w:rsid w:val="00C6779C"/>
    <w:rsid w:val="00C70438"/>
    <w:rsid w:val="00C71BAC"/>
    <w:rsid w:val="00C7245C"/>
    <w:rsid w:val="00C73D21"/>
    <w:rsid w:val="00C75629"/>
    <w:rsid w:val="00C75D92"/>
    <w:rsid w:val="00C7775C"/>
    <w:rsid w:val="00C81641"/>
    <w:rsid w:val="00C830B1"/>
    <w:rsid w:val="00C83DD3"/>
    <w:rsid w:val="00C8438B"/>
    <w:rsid w:val="00C90062"/>
    <w:rsid w:val="00C90560"/>
    <w:rsid w:val="00C90B05"/>
    <w:rsid w:val="00C912C7"/>
    <w:rsid w:val="00C92E6B"/>
    <w:rsid w:val="00C9309D"/>
    <w:rsid w:val="00C930B4"/>
    <w:rsid w:val="00C93694"/>
    <w:rsid w:val="00C973A9"/>
    <w:rsid w:val="00CA55F9"/>
    <w:rsid w:val="00CA580A"/>
    <w:rsid w:val="00CA5EBE"/>
    <w:rsid w:val="00CB06CC"/>
    <w:rsid w:val="00CB0A67"/>
    <w:rsid w:val="00CB47C0"/>
    <w:rsid w:val="00CB52CD"/>
    <w:rsid w:val="00CB538E"/>
    <w:rsid w:val="00CB60F0"/>
    <w:rsid w:val="00CC1CA4"/>
    <w:rsid w:val="00CC1D51"/>
    <w:rsid w:val="00CC203A"/>
    <w:rsid w:val="00CC2A03"/>
    <w:rsid w:val="00CC3CE4"/>
    <w:rsid w:val="00CC639A"/>
    <w:rsid w:val="00CD3BE4"/>
    <w:rsid w:val="00CD3C7C"/>
    <w:rsid w:val="00CD44A0"/>
    <w:rsid w:val="00CE235B"/>
    <w:rsid w:val="00CE39C5"/>
    <w:rsid w:val="00CE3DE6"/>
    <w:rsid w:val="00CE5769"/>
    <w:rsid w:val="00CE57FA"/>
    <w:rsid w:val="00CF0583"/>
    <w:rsid w:val="00CF33DB"/>
    <w:rsid w:val="00CF3E91"/>
    <w:rsid w:val="00CF4651"/>
    <w:rsid w:val="00CF66E2"/>
    <w:rsid w:val="00CF7559"/>
    <w:rsid w:val="00D01585"/>
    <w:rsid w:val="00D01642"/>
    <w:rsid w:val="00D02515"/>
    <w:rsid w:val="00D032B8"/>
    <w:rsid w:val="00D03498"/>
    <w:rsid w:val="00D11DE0"/>
    <w:rsid w:val="00D12752"/>
    <w:rsid w:val="00D13163"/>
    <w:rsid w:val="00D16848"/>
    <w:rsid w:val="00D230C1"/>
    <w:rsid w:val="00D23659"/>
    <w:rsid w:val="00D249AD"/>
    <w:rsid w:val="00D305B5"/>
    <w:rsid w:val="00D3104D"/>
    <w:rsid w:val="00D32700"/>
    <w:rsid w:val="00D33D22"/>
    <w:rsid w:val="00D3545D"/>
    <w:rsid w:val="00D3670E"/>
    <w:rsid w:val="00D3722E"/>
    <w:rsid w:val="00D378A8"/>
    <w:rsid w:val="00D41707"/>
    <w:rsid w:val="00D45C93"/>
    <w:rsid w:val="00D46305"/>
    <w:rsid w:val="00D50CDE"/>
    <w:rsid w:val="00D523AF"/>
    <w:rsid w:val="00D525EE"/>
    <w:rsid w:val="00D531D0"/>
    <w:rsid w:val="00D54B74"/>
    <w:rsid w:val="00D5642D"/>
    <w:rsid w:val="00D57582"/>
    <w:rsid w:val="00D6141D"/>
    <w:rsid w:val="00D65717"/>
    <w:rsid w:val="00D65926"/>
    <w:rsid w:val="00D70FC9"/>
    <w:rsid w:val="00D721F1"/>
    <w:rsid w:val="00D732D7"/>
    <w:rsid w:val="00D737DE"/>
    <w:rsid w:val="00D7713A"/>
    <w:rsid w:val="00D8544D"/>
    <w:rsid w:val="00D858B6"/>
    <w:rsid w:val="00D9076D"/>
    <w:rsid w:val="00D928F6"/>
    <w:rsid w:val="00D94D3D"/>
    <w:rsid w:val="00DA0150"/>
    <w:rsid w:val="00DA6546"/>
    <w:rsid w:val="00DB04DB"/>
    <w:rsid w:val="00DB10B5"/>
    <w:rsid w:val="00DB1E43"/>
    <w:rsid w:val="00DB32B1"/>
    <w:rsid w:val="00DB4D1D"/>
    <w:rsid w:val="00DB655F"/>
    <w:rsid w:val="00DB7222"/>
    <w:rsid w:val="00DC2541"/>
    <w:rsid w:val="00DC2640"/>
    <w:rsid w:val="00DC2F5F"/>
    <w:rsid w:val="00DC3167"/>
    <w:rsid w:val="00DC41DA"/>
    <w:rsid w:val="00DC77F5"/>
    <w:rsid w:val="00DC7891"/>
    <w:rsid w:val="00DD318E"/>
    <w:rsid w:val="00DD53E5"/>
    <w:rsid w:val="00DE3B56"/>
    <w:rsid w:val="00DE3E95"/>
    <w:rsid w:val="00DE48A5"/>
    <w:rsid w:val="00DE53F8"/>
    <w:rsid w:val="00DF0BB2"/>
    <w:rsid w:val="00DF1F7B"/>
    <w:rsid w:val="00DF26B4"/>
    <w:rsid w:val="00DF2A19"/>
    <w:rsid w:val="00DF6BFA"/>
    <w:rsid w:val="00DF73DB"/>
    <w:rsid w:val="00E00267"/>
    <w:rsid w:val="00E05A13"/>
    <w:rsid w:val="00E07198"/>
    <w:rsid w:val="00E075CF"/>
    <w:rsid w:val="00E07F78"/>
    <w:rsid w:val="00E10F65"/>
    <w:rsid w:val="00E13C5B"/>
    <w:rsid w:val="00E1705A"/>
    <w:rsid w:val="00E179D8"/>
    <w:rsid w:val="00E20ECD"/>
    <w:rsid w:val="00E235D0"/>
    <w:rsid w:val="00E238FC"/>
    <w:rsid w:val="00E23C4A"/>
    <w:rsid w:val="00E2424C"/>
    <w:rsid w:val="00E27220"/>
    <w:rsid w:val="00E32403"/>
    <w:rsid w:val="00E34B44"/>
    <w:rsid w:val="00E34EE4"/>
    <w:rsid w:val="00E358DF"/>
    <w:rsid w:val="00E371E1"/>
    <w:rsid w:val="00E41161"/>
    <w:rsid w:val="00E46342"/>
    <w:rsid w:val="00E472D1"/>
    <w:rsid w:val="00E52379"/>
    <w:rsid w:val="00E52A77"/>
    <w:rsid w:val="00E55CCA"/>
    <w:rsid w:val="00E62925"/>
    <w:rsid w:val="00E66F3D"/>
    <w:rsid w:val="00E67634"/>
    <w:rsid w:val="00E73469"/>
    <w:rsid w:val="00E7370E"/>
    <w:rsid w:val="00E74555"/>
    <w:rsid w:val="00E74AD2"/>
    <w:rsid w:val="00E75F91"/>
    <w:rsid w:val="00E76C74"/>
    <w:rsid w:val="00E76DC3"/>
    <w:rsid w:val="00E772DF"/>
    <w:rsid w:val="00E82044"/>
    <w:rsid w:val="00E82A5E"/>
    <w:rsid w:val="00E83560"/>
    <w:rsid w:val="00E854B4"/>
    <w:rsid w:val="00E86710"/>
    <w:rsid w:val="00E9049A"/>
    <w:rsid w:val="00E9142B"/>
    <w:rsid w:val="00E9297E"/>
    <w:rsid w:val="00E92D78"/>
    <w:rsid w:val="00E94040"/>
    <w:rsid w:val="00E9413F"/>
    <w:rsid w:val="00E95337"/>
    <w:rsid w:val="00E9751A"/>
    <w:rsid w:val="00E97582"/>
    <w:rsid w:val="00EA0FBF"/>
    <w:rsid w:val="00EA1C00"/>
    <w:rsid w:val="00EA3A2B"/>
    <w:rsid w:val="00EA5991"/>
    <w:rsid w:val="00EA7999"/>
    <w:rsid w:val="00EB0CE2"/>
    <w:rsid w:val="00EB39F1"/>
    <w:rsid w:val="00EB4AC5"/>
    <w:rsid w:val="00EB4D84"/>
    <w:rsid w:val="00EB59CA"/>
    <w:rsid w:val="00EC0EF7"/>
    <w:rsid w:val="00EC1074"/>
    <w:rsid w:val="00EC26A1"/>
    <w:rsid w:val="00EC285E"/>
    <w:rsid w:val="00EC5DD3"/>
    <w:rsid w:val="00EC6EF1"/>
    <w:rsid w:val="00EC71C7"/>
    <w:rsid w:val="00ED1B75"/>
    <w:rsid w:val="00ED28FE"/>
    <w:rsid w:val="00ED52D5"/>
    <w:rsid w:val="00ED56BA"/>
    <w:rsid w:val="00ED5CAF"/>
    <w:rsid w:val="00ED6C7C"/>
    <w:rsid w:val="00EE05D3"/>
    <w:rsid w:val="00EE1270"/>
    <w:rsid w:val="00EE20EA"/>
    <w:rsid w:val="00EE41C0"/>
    <w:rsid w:val="00EE4921"/>
    <w:rsid w:val="00EF2105"/>
    <w:rsid w:val="00EF3E91"/>
    <w:rsid w:val="00EF5470"/>
    <w:rsid w:val="00EF758A"/>
    <w:rsid w:val="00EF7DAD"/>
    <w:rsid w:val="00F11025"/>
    <w:rsid w:val="00F113AA"/>
    <w:rsid w:val="00F1394B"/>
    <w:rsid w:val="00F14C7A"/>
    <w:rsid w:val="00F153AD"/>
    <w:rsid w:val="00F226F4"/>
    <w:rsid w:val="00F24B5A"/>
    <w:rsid w:val="00F25115"/>
    <w:rsid w:val="00F31219"/>
    <w:rsid w:val="00F32E1D"/>
    <w:rsid w:val="00F444B0"/>
    <w:rsid w:val="00F45341"/>
    <w:rsid w:val="00F46116"/>
    <w:rsid w:val="00F47FE5"/>
    <w:rsid w:val="00F507E6"/>
    <w:rsid w:val="00F52848"/>
    <w:rsid w:val="00F530DB"/>
    <w:rsid w:val="00F532C4"/>
    <w:rsid w:val="00F549AE"/>
    <w:rsid w:val="00F55542"/>
    <w:rsid w:val="00F55873"/>
    <w:rsid w:val="00F55ECF"/>
    <w:rsid w:val="00F62978"/>
    <w:rsid w:val="00F63176"/>
    <w:rsid w:val="00F63CE6"/>
    <w:rsid w:val="00F64647"/>
    <w:rsid w:val="00F65E3B"/>
    <w:rsid w:val="00F66032"/>
    <w:rsid w:val="00F66C97"/>
    <w:rsid w:val="00F66EFF"/>
    <w:rsid w:val="00F7461C"/>
    <w:rsid w:val="00F75958"/>
    <w:rsid w:val="00F76679"/>
    <w:rsid w:val="00F76EDF"/>
    <w:rsid w:val="00F771F7"/>
    <w:rsid w:val="00F8587A"/>
    <w:rsid w:val="00F869B6"/>
    <w:rsid w:val="00F87A62"/>
    <w:rsid w:val="00F87E4B"/>
    <w:rsid w:val="00F906EB"/>
    <w:rsid w:val="00F94BB5"/>
    <w:rsid w:val="00F966BA"/>
    <w:rsid w:val="00F977AE"/>
    <w:rsid w:val="00FA133C"/>
    <w:rsid w:val="00FA18F2"/>
    <w:rsid w:val="00FA1F46"/>
    <w:rsid w:val="00FA2325"/>
    <w:rsid w:val="00FA2AFF"/>
    <w:rsid w:val="00FA5F6B"/>
    <w:rsid w:val="00FA64C4"/>
    <w:rsid w:val="00FA696B"/>
    <w:rsid w:val="00FA6E63"/>
    <w:rsid w:val="00FB10F7"/>
    <w:rsid w:val="00FB313D"/>
    <w:rsid w:val="00FB33F7"/>
    <w:rsid w:val="00FB6446"/>
    <w:rsid w:val="00FC00DE"/>
    <w:rsid w:val="00FC2252"/>
    <w:rsid w:val="00FC298C"/>
    <w:rsid w:val="00FC3ACF"/>
    <w:rsid w:val="00FC7885"/>
    <w:rsid w:val="00FC7B54"/>
    <w:rsid w:val="00FD0021"/>
    <w:rsid w:val="00FD080E"/>
    <w:rsid w:val="00FD256D"/>
    <w:rsid w:val="00FE1B73"/>
    <w:rsid w:val="00FE4D19"/>
    <w:rsid w:val="00FE57AD"/>
    <w:rsid w:val="00FE60DD"/>
    <w:rsid w:val="00FE6B24"/>
    <w:rsid w:val="00FE6E19"/>
    <w:rsid w:val="00FE7FD0"/>
    <w:rsid w:val="00FF2831"/>
    <w:rsid w:val="00FF3897"/>
    <w:rsid w:val="00FF6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AF74"/>
  <w15:chartTrackingRefBased/>
  <w15:docId w15:val="{01E6B8D4-C597-4C09-BD72-E3A683FF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96"/>
    <w:rPr>
      <w:rFonts w:eastAsiaTheme="minorEastAsia"/>
      <w:kern w:val="0"/>
    </w:rPr>
  </w:style>
  <w:style w:type="paragraph" w:styleId="Heading1">
    <w:name w:val="heading 1"/>
    <w:basedOn w:val="Normal"/>
    <w:next w:val="Normal"/>
    <w:link w:val="Heading1Char"/>
    <w:uiPriority w:val="9"/>
    <w:qFormat/>
    <w:rsid w:val="000D5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5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5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D5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5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5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D5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F14"/>
    <w:rPr>
      <w:rFonts w:eastAsiaTheme="majorEastAsia" w:cstheme="majorBidi"/>
      <w:color w:val="272727" w:themeColor="text1" w:themeTint="D8"/>
    </w:rPr>
  </w:style>
  <w:style w:type="paragraph" w:styleId="Title">
    <w:name w:val="Title"/>
    <w:basedOn w:val="Normal"/>
    <w:next w:val="Normal"/>
    <w:link w:val="TitleChar"/>
    <w:uiPriority w:val="10"/>
    <w:qFormat/>
    <w:rsid w:val="000D5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F14"/>
    <w:pPr>
      <w:spacing w:before="160"/>
      <w:jc w:val="center"/>
    </w:pPr>
    <w:rPr>
      <w:i/>
      <w:iCs/>
      <w:color w:val="404040" w:themeColor="text1" w:themeTint="BF"/>
    </w:rPr>
  </w:style>
  <w:style w:type="character" w:customStyle="1" w:styleId="QuoteChar">
    <w:name w:val="Quote Char"/>
    <w:basedOn w:val="DefaultParagraphFont"/>
    <w:link w:val="Quote"/>
    <w:uiPriority w:val="29"/>
    <w:rsid w:val="000D5F14"/>
    <w:rPr>
      <w:i/>
      <w:iCs/>
      <w:color w:val="404040" w:themeColor="text1" w:themeTint="BF"/>
    </w:rPr>
  </w:style>
  <w:style w:type="paragraph" w:styleId="ListParagraph">
    <w:name w:val="List Paragraph"/>
    <w:basedOn w:val="Normal"/>
    <w:uiPriority w:val="34"/>
    <w:qFormat/>
    <w:rsid w:val="000D5F14"/>
    <w:pPr>
      <w:ind w:left="720"/>
      <w:contextualSpacing/>
    </w:pPr>
  </w:style>
  <w:style w:type="character" w:styleId="IntenseEmphasis">
    <w:name w:val="Intense Emphasis"/>
    <w:basedOn w:val="DefaultParagraphFont"/>
    <w:uiPriority w:val="21"/>
    <w:qFormat/>
    <w:rsid w:val="000D5F14"/>
    <w:rPr>
      <w:i/>
      <w:iCs/>
      <w:color w:val="0F4761" w:themeColor="accent1" w:themeShade="BF"/>
    </w:rPr>
  </w:style>
  <w:style w:type="paragraph" w:styleId="IntenseQuote">
    <w:name w:val="Intense Quote"/>
    <w:basedOn w:val="Normal"/>
    <w:next w:val="Normal"/>
    <w:link w:val="IntenseQuoteChar"/>
    <w:uiPriority w:val="30"/>
    <w:qFormat/>
    <w:rsid w:val="000D5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F14"/>
    <w:rPr>
      <w:i/>
      <w:iCs/>
      <w:color w:val="0F4761" w:themeColor="accent1" w:themeShade="BF"/>
    </w:rPr>
  </w:style>
  <w:style w:type="character" w:styleId="IntenseReference">
    <w:name w:val="Intense Reference"/>
    <w:basedOn w:val="DefaultParagraphFont"/>
    <w:uiPriority w:val="32"/>
    <w:qFormat/>
    <w:rsid w:val="000D5F14"/>
    <w:rPr>
      <w:b/>
      <w:bCs/>
      <w:smallCaps/>
      <w:color w:val="0F4761" w:themeColor="accent1" w:themeShade="BF"/>
      <w:spacing w:val="5"/>
    </w:rPr>
  </w:style>
  <w:style w:type="character" w:styleId="CommentReference">
    <w:name w:val="annotation reference"/>
    <w:basedOn w:val="DefaultParagraphFont"/>
    <w:uiPriority w:val="99"/>
    <w:semiHidden/>
    <w:unhideWhenUsed/>
    <w:rsid w:val="000D5F14"/>
    <w:rPr>
      <w:sz w:val="16"/>
      <w:szCs w:val="16"/>
    </w:rPr>
  </w:style>
  <w:style w:type="paragraph" w:styleId="CommentText">
    <w:name w:val="annotation text"/>
    <w:basedOn w:val="Normal"/>
    <w:link w:val="CommentTextChar"/>
    <w:uiPriority w:val="99"/>
    <w:unhideWhenUsed/>
    <w:rsid w:val="000D5F14"/>
    <w:pPr>
      <w:spacing w:line="240" w:lineRule="auto"/>
    </w:pPr>
    <w:rPr>
      <w:sz w:val="20"/>
      <w:szCs w:val="20"/>
    </w:rPr>
  </w:style>
  <w:style w:type="character" w:customStyle="1" w:styleId="CommentTextChar">
    <w:name w:val="Comment Text Char"/>
    <w:basedOn w:val="DefaultParagraphFont"/>
    <w:link w:val="CommentText"/>
    <w:uiPriority w:val="99"/>
    <w:rsid w:val="000D5F14"/>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0D5F14"/>
    <w:rPr>
      <w:b/>
      <w:bCs/>
    </w:rPr>
  </w:style>
  <w:style w:type="character" w:customStyle="1" w:styleId="CommentSubjectChar">
    <w:name w:val="Comment Subject Char"/>
    <w:basedOn w:val="CommentTextChar"/>
    <w:link w:val="CommentSubject"/>
    <w:uiPriority w:val="99"/>
    <w:semiHidden/>
    <w:rsid w:val="000D5F14"/>
    <w:rPr>
      <w:rFonts w:eastAsiaTheme="minorEastAsia"/>
      <w:b/>
      <w:bCs/>
      <w:kern w:val="0"/>
      <w:sz w:val="20"/>
      <w:szCs w:val="20"/>
    </w:rPr>
  </w:style>
  <w:style w:type="paragraph" w:styleId="BalloonText">
    <w:name w:val="Balloon Text"/>
    <w:basedOn w:val="Normal"/>
    <w:link w:val="BalloonTextChar"/>
    <w:uiPriority w:val="99"/>
    <w:semiHidden/>
    <w:unhideWhenUsed/>
    <w:rsid w:val="000D5F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F14"/>
    <w:rPr>
      <w:rFonts w:ascii="Segoe UI" w:eastAsiaTheme="minorEastAsia" w:hAnsi="Segoe UI" w:cs="Segoe UI"/>
      <w:kern w:val="0"/>
      <w:sz w:val="18"/>
      <w:szCs w:val="18"/>
    </w:rPr>
  </w:style>
  <w:style w:type="paragraph" w:styleId="NormalWeb">
    <w:name w:val="Normal (Web)"/>
    <w:basedOn w:val="Normal"/>
    <w:uiPriority w:val="99"/>
    <w:unhideWhenUsed/>
    <w:rsid w:val="000D5F14"/>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0D5F14"/>
    <w:rPr>
      <w:color w:val="808080"/>
    </w:rPr>
  </w:style>
  <w:style w:type="table" w:styleId="TableGrid">
    <w:name w:val="Table Grid"/>
    <w:basedOn w:val="TableNormal"/>
    <w:uiPriority w:val="39"/>
    <w:rsid w:val="000D5F14"/>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5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F14"/>
    <w:rPr>
      <w:rFonts w:eastAsiaTheme="minorEastAsia"/>
      <w:kern w:val="0"/>
    </w:rPr>
  </w:style>
  <w:style w:type="paragraph" w:styleId="Footer">
    <w:name w:val="footer"/>
    <w:basedOn w:val="Normal"/>
    <w:link w:val="FooterChar"/>
    <w:uiPriority w:val="99"/>
    <w:unhideWhenUsed/>
    <w:rsid w:val="000D5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F14"/>
    <w:rPr>
      <w:rFonts w:eastAsiaTheme="minorEastAsia"/>
      <w:kern w:val="0"/>
    </w:rPr>
  </w:style>
  <w:style w:type="paragraph" w:customStyle="1" w:styleId="a">
    <w:name w:val="متن"/>
    <w:link w:val="Char"/>
    <w:rsid w:val="000D5F14"/>
    <w:pPr>
      <w:widowControl w:val="0"/>
      <w:bidi/>
      <w:spacing w:after="0" w:line="288" w:lineRule="auto"/>
      <w:ind w:firstLine="567"/>
      <w:jc w:val="lowKashida"/>
    </w:pPr>
    <w:rPr>
      <w:rFonts w:ascii="Times New Roman" w:eastAsia="Times New Roman" w:hAnsi="Times New Roman" w:cs="B Nazanin"/>
      <w:kern w:val="0"/>
      <w:sz w:val="24"/>
      <w:szCs w:val="28"/>
    </w:rPr>
  </w:style>
  <w:style w:type="character" w:customStyle="1" w:styleId="Char">
    <w:name w:val="متن Char"/>
    <w:link w:val="a"/>
    <w:rsid w:val="000D5F14"/>
    <w:rPr>
      <w:rFonts w:ascii="Times New Roman" w:eastAsia="Times New Roman" w:hAnsi="Times New Roman" w:cs="B Nazanin"/>
      <w:kern w:val="0"/>
      <w:sz w:val="24"/>
      <w:szCs w:val="28"/>
    </w:rPr>
  </w:style>
  <w:style w:type="character" w:styleId="Hyperlink">
    <w:name w:val="Hyperlink"/>
    <w:basedOn w:val="DefaultParagraphFont"/>
    <w:uiPriority w:val="99"/>
    <w:unhideWhenUsed/>
    <w:rsid w:val="000D5F14"/>
    <w:rPr>
      <w:color w:val="467886" w:themeColor="hyperlink"/>
      <w:u w:val="single"/>
    </w:rPr>
  </w:style>
  <w:style w:type="character" w:styleId="LineNumber">
    <w:name w:val="line number"/>
    <w:basedOn w:val="DefaultParagraphFont"/>
    <w:uiPriority w:val="99"/>
    <w:semiHidden/>
    <w:unhideWhenUsed/>
    <w:rsid w:val="000D5F14"/>
  </w:style>
  <w:style w:type="character" w:customStyle="1" w:styleId="apple-converted-space">
    <w:name w:val="apple-converted-space"/>
    <w:basedOn w:val="DefaultParagraphFont"/>
    <w:rsid w:val="000D5F14"/>
  </w:style>
  <w:style w:type="character" w:styleId="Emphasis">
    <w:name w:val="Emphasis"/>
    <w:basedOn w:val="DefaultParagraphFont"/>
    <w:uiPriority w:val="20"/>
    <w:qFormat/>
    <w:rsid w:val="000D5F14"/>
    <w:rPr>
      <w:i/>
      <w:iCs/>
    </w:rPr>
  </w:style>
  <w:style w:type="paragraph" w:styleId="Revision">
    <w:name w:val="Revision"/>
    <w:hidden/>
    <w:uiPriority w:val="99"/>
    <w:semiHidden/>
    <w:rsid w:val="000D5F14"/>
    <w:pPr>
      <w:spacing w:after="0" w:line="240" w:lineRule="auto"/>
    </w:pPr>
    <w:rPr>
      <w:rFonts w:eastAsiaTheme="minorEastAsia"/>
      <w:kern w:val="0"/>
    </w:rPr>
  </w:style>
  <w:style w:type="table" w:styleId="PlainTable2">
    <w:name w:val="Plain Table 2"/>
    <w:basedOn w:val="TableNormal"/>
    <w:uiPriority w:val="42"/>
    <w:rsid w:val="000D5F14"/>
    <w:pPr>
      <w:spacing w:after="0" w:line="240" w:lineRule="auto"/>
    </w:pPr>
    <w:rPr>
      <w:rFonts w:ascii="Aptos" w:eastAsia="Aptos" w:hAnsi="Aptos" w:cs="Arial"/>
      <w:kern w:val="0"/>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nchor-text">
    <w:name w:val="anchor-text"/>
    <w:basedOn w:val="DefaultParagraphFont"/>
    <w:rsid w:val="000D5F14"/>
  </w:style>
  <w:style w:type="character" w:customStyle="1" w:styleId="mjxassistivemathml">
    <w:name w:val="mjx_assistive_mathml"/>
    <w:basedOn w:val="DefaultParagraphFont"/>
    <w:rsid w:val="000D5F14"/>
  </w:style>
  <w:style w:type="character" w:customStyle="1" w:styleId="label">
    <w:name w:val="label"/>
    <w:basedOn w:val="DefaultParagraphFont"/>
    <w:rsid w:val="000D5F14"/>
  </w:style>
  <w:style w:type="character" w:customStyle="1" w:styleId="given-name">
    <w:name w:val="given-name"/>
    <w:basedOn w:val="DefaultParagraphFont"/>
    <w:rsid w:val="000D5F14"/>
  </w:style>
  <w:style w:type="character" w:customStyle="1" w:styleId="text">
    <w:name w:val="text"/>
    <w:basedOn w:val="DefaultParagraphFont"/>
    <w:rsid w:val="000D5F14"/>
  </w:style>
  <w:style w:type="paragraph" w:styleId="FootnoteText">
    <w:name w:val="footnote text"/>
    <w:basedOn w:val="Normal"/>
    <w:link w:val="FootnoteTextChar"/>
    <w:uiPriority w:val="99"/>
    <w:semiHidden/>
    <w:unhideWhenUsed/>
    <w:rsid w:val="000D5F1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D5F14"/>
    <w:rPr>
      <w:rFonts w:ascii="Calibri" w:eastAsia="Calibri" w:hAnsi="Calibri" w:cs="Times New Roman"/>
      <w:kern w:val="0"/>
      <w:sz w:val="20"/>
      <w:szCs w:val="20"/>
    </w:rPr>
  </w:style>
  <w:style w:type="character" w:styleId="FootnoteReference">
    <w:name w:val="footnote reference"/>
    <w:uiPriority w:val="99"/>
    <w:semiHidden/>
    <w:unhideWhenUsed/>
    <w:rsid w:val="000D5F14"/>
    <w:rPr>
      <w:vertAlign w:val="superscript"/>
    </w:rPr>
  </w:style>
  <w:style w:type="character" w:customStyle="1" w:styleId="react-xocs-alternative-link">
    <w:name w:val="react-xocs-alternative-link"/>
    <w:basedOn w:val="DefaultParagraphFont"/>
    <w:rsid w:val="000D5F14"/>
  </w:style>
  <w:style w:type="character" w:customStyle="1" w:styleId="author">
    <w:name w:val="author"/>
    <w:basedOn w:val="DefaultParagraphFont"/>
    <w:rsid w:val="000D5F14"/>
  </w:style>
  <w:style w:type="character" w:styleId="Strong">
    <w:name w:val="Strong"/>
    <w:uiPriority w:val="22"/>
    <w:qFormat/>
    <w:rsid w:val="000D5F14"/>
    <w:rPr>
      <w:b/>
      <w:bCs/>
    </w:rPr>
  </w:style>
  <w:style w:type="paragraph" w:customStyle="1" w:styleId="react-xocs-list-item">
    <w:name w:val="react-xocs-list-item"/>
    <w:basedOn w:val="Normal"/>
    <w:rsid w:val="000D5F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
    <w:name w:val="list-label"/>
    <w:basedOn w:val="DefaultParagraphFont"/>
    <w:rsid w:val="000D5F14"/>
  </w:style>
  <w:style w:type="character" w:customStyle="1" w:styleId="author-ref">
    <w:name w:val="author-ref"/>
    <w:basedOn w:val="DefaultParagraphFont"/>
    <w:rsid w:val="000D5F14"/>
  </w:style>
  <w:style w:type="table" w:styleId="PlainTable1">
    <w:name w:val="Plain Table 1"/>
    <w:basedOn w:val="TableNormal"/>
    <w:uiPriority w:val="41"/>
    <w:rsid w:val="000D5F14"/>
    <w:pPr>
      <w:spacing w:after="0" w:line="240" w:lineRule="auto"/>
    </w:pPr>
    <w:rPr>
      <w:rFonts w:ascii="Aptos" w:eastAsia="Aptos" w:hAnsi="Aptos" w:cs="Arial"/>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zionenonrisolta1">
    <w:name w:val="Menzione non risolta1"/>
    <w:uiPriority w:val="99"/>
    <w:semiHidden/>
    <w:unhideWhenUsed/>
    <w:rsid w:val="000D5F14"/>
    <w:rPr>
      <w:color w:val="605E5C"/>
      <w:shd w:val="clear" w:color="auto" w:fill="E1DFDD"/>
    </w:rPr>
  </w:style>
  <w:style w:type="character" w:customStyle="1" w:styleId="cf01">
    <w:name w:val="cf01"/>
    <w:basedOn w:val="DefaultParagraphFont"/>
    <w:rsid w:val="000D5F14"/>
    <w:rPr>
      <w:rFonts w:ascii="Segoe UI" w:hAnsi="Segoe UI" w:cs="Segoe UI" w:hint="default"/>
      <w:sz w:val="18"/>
      <w:szCs w:val="18"/>
    </w:rPr>
  </w:style>
  <w:style w:type="character" w:customStyle="1" w:styleId="algoslugicon">
    <w:name w:val="algoslug_icon"/>
    <w:basedOn w:val="DefaultParagraphFont"/>
    <w:rsid w:val="000D5F14"/>
  </w:style>
  <w:style w:type="table" w:customStyle="1" w:styleId="TableGrid1">
    <w:name w:val="Table Grid1"/>
    <w:basedOn w:val="TableNormal"/>
    <w:next w:val="TableGrid"/>
    <w:uiPriority w:val="39"/>
    <w:rsid w:val="000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F14"/>
    <w:rPr>
      <w:color w:val="605E5C"/>
      <w:shd w:val="clear" w:color="auto" w:fill="E1DFDD"/>
    </w:rPr>
  </w:style>
  <w:style w:type="character" w:styleId="UnresolvedMention">
    <w:name w:val="Unresolved Mention"/>
    <w:basedOn w:val="DefaultParagraphFont"/>
    <w:uiPriority w:val="99"/>
    <w:semiHidden/>
    <w:unhideWhenUsed/>
    <w:rsid w:val="000D5F14"/>
    <w:rPr>
      <w:color w:val="605E5C"/>
      <w:shd w:val="clear" w:color="auto" w:fill="E1DFDD"/>
    </w:rPr>
  </w:style>
  <w:style w:type="character" w:customStyle="1" w:styleId="mord">
    <w:name w:val="mord"/>
    <w:basedOn w:val="DefaultParagraphFont"/>
    <w:rsid w:val="007D7AFE"/>
  </w:style>
  <w:style w:type="character" w:customStyle="1" w:styleId="vlist-s">
    <w:name w:val="vlist-s"/>
    <w:basedOn w:val="DefaultParagraphFont"/>
    <w:rsid w:val="007D7AFE"/>
  </w:style>
  <w:style w:type="character" w:customStyle="1" w:styleId="mbin">
    <w:name w:val="mbin"/>
    <w:basedOn w:val="DefaultParagraphFont"/>
    <w:rsid w:val="007D7AFE"/>
  </w:style>
  <w:style w:type="character" w:customStyle="1" w:styleId="katex-mathml">
    <w:name w:val="katex-mathml"/>
    <w:basedOn w:val="DefaultParagraphFont"/>
    <w:rsid w:val="007862A9"/>
  </w:style>
  <w:style w:type="character" w:customStyle="1" w:styleId="mpunct">
    <w:name w:val="mpunct"/>
    <w:basedOn w:val="DefaultParagraphFont"/>
    <w:rsid w:val="00794480"/>
  </w:style>
  <w:style w:type="character" w:customStyle="1" w:styleId="zlae0wtextbase">
    <w:name w:val="zlae0w_textbase"/>
    <w:basedOn w:val="DefaultParagraphFont"/>
    <w:rsid w:val="002845DC"/>
  </w:style>
  <w:style w:type="paragraph" w:customStyle="1" w:styleId="BodySmall">
    <w:name w:val="Body Small"/>
    <w:rsid w:val="005F7F44"/>
    <w:pPr>
      <w:spacing w:after="0" w:line="221" w:lineRule="auto"/>
    </w:pPr>
    <w:rPr>
      <w:rFonts w:ascii="Arial" w:eastAsiaTheme="minorEastAsia" w:hAnsi="Arial"/>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4769">
      <w:bodyDiv w:val="1"/>
      <w:marLeft w:val="0"/>
      <w:marRight w:val="0"/>
      <w:marTop w:val="0"/>
      <w:marBottom w:val="0"/>
      <w:divBdr>
        <w:top w:val="none" w:sz="0" w:space="0" w:color="auto"/>
        <w:left w:val="none" w:sz="0" w:space="0" w:color="auto"/>
        <w:bottom w:val="none" w:sz="0" w:space="0" w:color="auto"/>
        <w:right w:val="none" w:sz="0" w:space="0" w:color="auto"/>
      </w:divBdr>
    </w:div>
    <w:div w:id="325129192">
      <w:bodyDiv w:val="1"/>
      <w:marLeft w:val="0"/>
      <w:marRight w:val="0"/>
      <w:marTop w:val="0"/>
      <w:marBottom w:val="0"/>
      <w:divBdr>
        <w:top w:val="none" w:sz="0" w:space="0" w:color="auto"/>
        <w:left w:val="none" w:sz="0" w:space="0" w:color="auto"/>
        <w:bottom w:val="none" w:sz="0" w:space="0" w:color="auto"/>
        <w:right w:val="none" w:sz="0" w:space="0" w:color="auto"/>
      </w:divBdr>
    </w:div>
    <w:div w:id="445084607">
      <w:bodyDiv w:val="1"/>
      <w:marLeft w:val="0"/>
      <w:marRight w:val="0"/>
      <w:marTop w:val="0"/>
      <w:marBottom w:val="0"/>
      <w:divBdr>
        <w:top w:val="none" w:sz="0" w:space="0" w:color="auto"/>
        <w:left w:val="none" w:sz="0" w:space="0" w:color="auto"/>
        <w:bottom w:val="none" w:sz="0" w:space="0" w:color="auto"/>
        <w:right w:val="none" w:sz="0" w:space="0" w:color="auto"/>
      </w:divBdr>
    </w:div>
    <w:div w:id="814566805">
      <w:bodyDiv w:val="1"/>
      <w:marLeft w:val="0"/>
      <w:marRight w:val="0"/>
      <w:marTop w:val="0"/>
      <w:marBottom w:val="0"/>
      <w:divBdr>
        <w:top w:val="none" w:sz="0" w:space="0" w:color="auto"/>
        <w:left w:val="none" w:sz="0" w:space="0" w:color="auto"/>
        <w:bottom w:val="none" w:sz="0" w:space="0" w:color="auto"/>
        <w:right w:val="none" w:sz="0" w:space="0" w:color="auto"/>
      </w:divBdr>
    </w:div>
    <w:div w:id="910043030">
      <w:bodyDiv w:val="1"/>
      <w:marLeft w:val="0"/>
      <w:marRight w:val="0"/>
      <w:marTop w:val="0"/>
      <w:marBottom w:val="0"/>
      <w:divBdr>
        <w:top w:val="none" w:sz="0" w:space="0" w:color="auto"/>
        <w:left w:val="none" w:sz="0" w:space="0" w:color="auto"/>
        <w:bottom w:val="none" w:sz="0" w:space="0" w:color="auto"/>
        <w:right w:val="none" w:sz="0" w:space="0" w:color="auto"/>
      </w:divBdr>
    </w:div>
    <w:div w:id="954285706">
      <w:bodyDiv w:val="1"/>
      <w:marLeft w:val="0"/>
      <w:marRight w:val="0"/>
      <w:marTop w:val="0"/>
      <w:marBottom w:val="0"/>
      <w:divBdr>
        <w:top w:val="none" w:sz="0" w:space="0" w:color="auto"/>
        <w:left w:val="none" w:sz="0" w:space="0" w:color="auto"/>
        <w:bottom w:val="none" w:sz="0" w:space="0" w:color="auto"/>
        <w:right w:val="none" w:sz="0" w:space="0" w:color="auto"/>
      </w:divBdr>
    </w:div>
    <w:div w:id="1014923198">
      <w:bodyDiv w:val="1"/>
      <w:marLeft w:val="0"/>
      <w:marRight w:val="0"/>
      <w:marTop w:val="0"/>
      <w:marBottom w:val="0"/>
      <w:divBdr>
        <w:top w:val="none" w:sz="0" w:space="0" w:color="auto"/>
        <w:left w:val="none" w:sz="0" w:space="0" w:color="auto"/>
        <w:bottom w:val="none" w:sz="0" w:space="0" w:color="auto"/>
        <w:right w:val="none" w:sz="0" w:space="0" w:color="auto"/>
      </w:divBdr>
    </w:div>
    <w:div w:id="134710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chart" Target="charts/chart9.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8.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alira\Downloads\well_index_drawdown_3_observation_points.xlsx"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Jadeh-Abrisham (511908,3830148) </a:t>
            </a:r>
          </a:p>
        </c:rich>
      </c:tx>
      <c:layout>
        <c:manualLayout>
          <c:xMode val="edge"/>
          <c:yMode val="edge"/>
          <c:x val="0.41187138421981206"/>
          <c:y val="8.6479443927771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4976407675369616"/>
          <c:y val="6.9861111111111124E-2"/>
          <c:w val="0.7845795095531819"/>
          <c:h val="0.74404905856991277"/>
        </c:manualLayout>
      </c:layout>
      <c:scatterChart>
        <c:scatterStyle val="smoothMarker"/>
        <c:varyColors val="0"/>
        <c:ser>
          <c:idx val="0"/>
          <c:order val="0"/>
          <c:tx>
            <c:v>Observed</c:v>
          </c:tx>
          <c:spPr>
            <a:ln w="19050" cap="rnd">
              <a:solidFill>
                <a:schemeClr val="tx1">
                  <a:lumMod val="95000"/>
                  <a:lumOff val="5000"/>
                </a:schemeClr>
              </a:solidFill>
              <a:round/>
            </a:ln>
            <a:effectLst/>
          </c:spPr>
          <c:marker>
            <c:symbol val="circle"/>
            <c:size val="3"/>
            <c:spPr>
              <a:solidFill>
                <a:schemeClr val="tx1"/>
              </a:solidFill>
              <a:ln w="9525">
                <a:solidFill>
                  <a:schemeClr val="tx1">
                    <a:lumMod val="95000"/>
                    <a:lumOff val="5000"/>
                  </a:schemeClr>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Sheet1!$H$4:$H$31</c:f>
              <c:numCache>
                <c:formatCode>General</c:formatCode>
                <c:ptCount val="28"/>
                <c:pt idx="0">
                  <c:v>800.41</c:v>
                </c:pt>
                <c:pt idx="1">
                  <c:v>799.38</c:v>
                </c:pt>
                <c:pt idx="2">
                  <c:v>797.85</c:v>
                </c:pt>
                <c:pt idx="3">
                  <c:v>796.86</c:v>
                </c:pt>
                <c:pt idx="4">
                  <c:v>796.36</c:v>
                </c:pt>
                <c:pt idx="5">
                  <c:v>797.09</c:v>
                </c:pt>
                <c:pt idx="6">
                  <c:v>795.8</c:v>
                </c:pt>
                <c:pt idx="7">
                  <c:v>794.95</c:v>
                </c:pt>
                <c:pt idx="8">
                  <c:v>795.24</c:v>
                </c:pt>
                <c:pt idx="9">
                  <c:v>794.29</c:v>
                </c:pt>
                <c:pt idx="10">
                  <c:v>793.66</c:v>
                </c:pt>
                <c:pt idx="11">
                  <c:v>793.61</c:v>
                </c:pt>
                <c:pt idx="12">
                  <c:v>793.7</c:v>
                </c:pt>
                <c:pt idx="13">
                  <c:v>793.71</c:v>
                </c:pt>
                <c:pt idx="14">
                  <c:v>793.56000000000006</c:v>
                </c:pt>
                <c:pt idx="15">
                  <c:v>793.9</c:v>
                </c:pt>
                <c:pt idx="16">
                  <c:v>794.36</c:v>
                </c:pt>
                <c:pt idx="17">
                  <c:v>794.03</c:v>
                </c:pt>
                <c:pt idx="18">
                  <c:v>792.68000000000006</c:v>
                </c:pt>
                <c:pt idx="19">
                  <c:v>792.84</c:v>
                </c:pt>
                <c:pt idx="20">
                  <c:v>793.75</c:v>
                </c:pt>
                <c:pt idx="21">
                  <c:v>793</c:v>
                </c:pt>
                <c:pt idx="22">
                  <c:v>792.36</c:v>
                </c:pt>
                <c:pt idx="23">
                  <c:v>792.21</c:v>
                </c:pt>
                <c:pt idx="24">
                  <c:v>792.82</c:v>
                </c:pt>
                <c:pt idx="25">
                  <c:v>792.68000000000006</c:v>
                </c:pt>
                <c:pt idx="26">
                  <c:v>792.63</c:v>
                </c:pt>
                <c:pt idx="27">
                  <c:v>791.83</c:v>
                </c:pt>
              </c:numCache>
            </c:numRef>
          </c:yVal>
          <c:smooth val="1"/>
          <c:extLst>
            <c:ext xmlns:c16="http://schemas.microsoft.com/office/drawing/2014/chart" uri="{C3380CC4-5D6E-409C-BE32-E72D297353CC}">
              <c16:uniqueId val="{00000000-3A4C-4A07-80E3-3397C95FD870}"/>
            </c:ext>
          </c:extLst>
        </c:ser>
        <c:ser>
          <c:idx val="1"/>
          <c:order val="1"/>
          <c:tx>
            <c:v>Calibrated</c:v>
          </c:tx>
          <c:spPr>
            <a:ln w="19050" cap="rnd">
              <a:solidFill>
                <a:srgbClr val="FF0000"/>
              </a:solidFill>
              <a:round/>
            </a:ln>
            <a:effectLst/>
          </c:spPr>
          <c:marker>
            <c:symbol val="circle"/>
            <c:size val="3"/>
            <c:spPr>
              <a:solidFill>
                <a:srgbClr val="FF0000"/>
              </a:solidFill>
              <a:ln w="9525">
                <a:solidFill>
                  <a:srgbClr val="FF0000"/>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Sheet1!$I$4:$I$31</c:f>
              <c:numCache>
                <c:formatCode>General</c:formatCode>
                <c:ptCount val="28"/>
                <c:pt idx="0">
                  <c:v>802.69299999999998</c:v>
                </c:pt>
                <c:pt idx="1">
                  <c:v>801.13499999999999</c:v>
                </c:pt>
                <c:pt idx="2">
                  <c:v>798.63499999999999</c:v>
                </c:pt>
                <c:pt idx="3">
                  <c:v>796.27700000000004</c:v>
                </c:pt>
                <c:pt idx="4">
                  <c:v>795.98699999999997</c:v>
                </c:pt>
                <c:pt idx="5">
                  <c:v>796.12900000000002</c:v>
                </c:pt>
                <c:pt idx="6">
                  <c:v>794.55700000000002</c:v>
                </c:pt>
                <c:pt idx="7">
                  <c:v>793.19200000000001</c:v>
                </c:pt>
                <c:pt idx="8">
                  <c:v>793.63099999999997</c:v>
                </c:pt>
                <c:pt idx="9">
                  <c:v>793.97400000000005</c:v>
                </c:pt>
                <c:pt idx="10">
                  <c:v>793.05799999999999</c:v>
                </c:pt>
                <c:pt idx="11">
                  <c:v>791.78899999999999</c:v>
                </c:pt>
                <c:pt idx="12">
                  <c:v>792.36599999999999</c:v>
                </c:pt>
                <c:pt idx="13">
                  <c:v>792.81100000000004</c:v>
                </c:pt>
                <c:pt idx="14">
                  <c:v>791.92</c:v>
                </c:pt>
                <c:pt idx="15">
                  <c:v>790.68100000000004</c:v>
                </c:pt>
                <c:pt idx="16">
                  <c:v>791.00699999999995</c:v>
                </c:pt>
                <c:pt idx="17">
                  <c:v>791.43700000000001</c:v>
                </c:pt>
                <c:pt idx="18">
                  <c:v>790.06299999999999</c:v>
                </c:pt>
                <c:pt idx="19">
                  <c:v>788.93600000000004</c:v>
                </c:pt>
                <c:pt idx="20">
                  <c:v>789.45899999999995</c:v>
                </c:pt>
                <c:pt idx="21">
                  <c:v>789.80399999999997</c:v>
                </c:pt>
                <c:pt idx="22">
                  <c:v>788.94799999999998</c:v>
                </c:pt>
                <c:pt idx="23">
                  <c:v>787.83199999999999</c:v>
                </c:pt>
                <c:pt idx="24">
                  <c:v>788.48</c:v>
                </c:pt>
                <c:pt idx="25">
                  <c:v>789.00599999999997</c:v>
                </c:pt>
                <c:pt idx="26">
                  <c:v>788.154</c:v>
                </c:pt>
                <c:pt idx="27">
                  <c:v>786.90800000000002</c:v>
                </c:pt>
              </c:numCache>
            </c:numRef>
          </c:yVal>
          <c:smooth val="1"/>
          <c:extLst>
            <c:ext xmlns:c16="http://schemas.microsoft.com/office/drawing/2014/chart" uri="{C3380CC4-5D6E-409C-BE32-E72D297353CC}">
              <c16:uniqueId val="{00000001-3A4C-4A07-80E3-3397C95FD870}"/>
            </c:ext>
          </c:extLst>
        </c:ser>
        <c:dLbls>
          <c:showLegendKey val="0"/>
          <c:showVal val="0"/>
          <c:showCatName val="0"/>
          <c:showSerName val="0"/>
          <c:showPercent val="0"/>
          <c:showBubbleSize val="0"/>
        </c:dLbls>
        <c:axId val="1549949263"/>
        <c:axId val="1549960783"/>
      </c:scatterChart>
      <c:valAx>
        <c:axId val="15499492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60783"/>
        <c:crosses val="autoZero"/>
        <c:crossBetween val="midCat"/>
      </c:valAx>
      <c:valAx>
        <c:axId val="1549960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49263"/>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2176290463692"/>
          <c:y val="7.6388888888888895E-2"/>
          <c:w val="0.70244149417628532"/>
          <c:h val="0.69750829604449216"/>
        </c:manualLayout>
      </c:layout>
      <c:barChart>
        <c:barDir val="col"/>
        <c:grouping val="clustered"/>
        <c:varyColors val="0"/>
        <c:ser>
          <c:idx val="0"/>
          <c:order val="0"/>
          <c:spPr>
            <a:solidFill>
              <a:schemeClr val="accent1"/>
            </a:solidFill>
            <a:ln>
              <a:noFill/>
            </a:ln>
            <a:effectLst/>
          </c:spPr>
          <c:invertIfNegative val="0"/>
          <c:val>
            <c:numRef>
              <c:f>Reconstructed_Data!$J$2:$J$1001</c:f>
              <c:numCache>
                <c:formatCode>General</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val>
          <c:extLst>
            <c:ext xmlns:c16="http://schemas.microsoft.com/office/drawing/2014/chart" uri="{C3380CC4-5D6E-409C-BE32-E72D297353CC}">
              <c16:uniqueId val="{00000000-4F17-45A9-8BC4-7E0B72CAADB5}"/>
            </c:ext>
          </c:extLst>
        </c:ser>
        <c:dLbls>
          <c:showLegendKey val="0"/>
          <c:showVal val="0"/>
          <c:showCatName val="0"/>
          <c:showSerName val="0"/>
          <c:showPercent val="0"/>
          <c:showBubbleSize val="0"/>
        </c:dLbls>
        <c:gapWidth val="0"/>
        <c:axId val="255406464"/>
        <c:axId val="140994464"/>
      </c:barChart>
      <c:catAx>
        <c:axId val="255406464"/>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800">
                    <a:latin typeface="Times New Roman" panose="02020603050405020304" pitchFamily="18" charset="0"/>
                    <a:cs typeface="Times New Roman" panose="02020603050405020304" pitchFamily="18" charset="0"/>
                  </a:rPr>
                  <a:t>Sample</a:t>
                </a:r>
              </a:p>
            </c:rich>
          </c:tx>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40994464"/>
        <c:crosses val="autoZero"/>
        <c:auto val="1"/>
        <c:lblAlgn val="ctr"/>
        <c:lblOffset val="100"/>
        <c:noMultiLvlLbl val="0"/>
      </c:catAx>
      <c:valAx>
        <c:axId val="140994464"/>
        <c:scaling>
          <c:orientation val="minMax"/>
        </c:scaling>
        <c:delete val="1"/>
        <c:axPos val="l"/>
        <c:numFmt formatCode="General" sourceLinked="1"/>
        <c:majorTickMark val="out"/>
        <c:minorTickMark val="none"/>
        <c:tickLblPos val="nextTo"/>
        <c:crossAx val="255406464"/>
        <c:crosses val="autoZero"/>
        <c:crossBetween val="between"/>
      </c:valAx>
      <c:spPr>
        <a:noFill/>
        <a:ln>
          <a:solidFill>
            <a:sysClr val="windowText" lastClr="000000"/>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Reconstructed_Data!$J$2:$J$1001</c:f>
              <c:numCache>
                <c:formatCode>General</c:formatCode>
                <c:ptCount val="1000"/>
                <c:pt idx="0">
                  <c:v>28.863</c:v>
                </c:pt>
                <c:pt idx="1">
                  <c:v>2.6372</c:v>
                </c:pt>
                <c:pt idx="2">
                  <c:v>15.064399999999999</c:v>
                </c:pt>
                <c:pt idx="3">
                  <c:v>32.683599999999998</c:v>
                </c:pt>
                <c:pt idx="4">
                  <c:v>44.266500000000001</c:v>
                </c:pt>
                <c:pt idx="5">
                  <c:v>7.4207000000000001</c:v>
                </c:pt>
                <c:pt idx="6">
                  <c:v>41.8414</c:v>
                </c:pt>
                <c:pt idx="7">
                  <c:v>18.4207</c:v>
                </c:pt>
                <c:pt idx="8">
                  <c:v>46.963500000000003</c:v>
                </c:pt>
                <c:pt idx="9">
                  <c:v>3.8723000000000001</c:v>
                </c:pt>
                <c:pt idx="10">
                  <c:v>19.083200000000001</c:v>
                </c:pt>
                <c:pt idx="11">
                  <c:v>40.1053</c:v>
                </c:pt>
                <c:pt idx="12">
                  <c:v>33.5623</c:v>
                </c:pt>
                <c:pt idx="13">
                  <c:v>33.811700000000002</c:v>
                </c:pt>
                <c:pt idx="14">
                  <c:v>28.3827</c:v>
                </c:pt>
                <c:pt idx="15">
                  <c:v>41.695300000000003</c:v>
                </c:pt>
                <c:pt idx="16">
                  <c:v>16.381499999999999</c:v>
                </c:pt>
                <c:pt idx="17">
                  <c:v>15.6976</c:v>
                </c:pt>
                <c:pt idx="18">
                  <c:v>34.817399999999999</c:v>
                </c:pt>
                <c:pt idx="19">
                  <c:v>34.043999999999997</c:v>
                </c:pt>
                <c:pt idx="20">
                  <c:v>47.4495</c:v>
                </c:pt>
                <c:pt idx="21">
                  <c:v>20.561800000000002</c:v>
                </c:pt>
                <c:pt idx="22">
                  <c:v>10.186999999999999</c:v>
                </c:pt>
                <c:pt idx="23">
                  <c:v>34.429900000000004</c:v>
                </c:pt>
                <c:pt idx="24">
                  <c:v>20.940100000000001</c:v>
                </c:pt>
                <c:pt idx="25">
                  <c:v>15.184900000000001</c:v>
                </c:pt>
                <c:pt idx="26">
                  <c:v>2.0247999999999999</c:v>
                </c:pt>
                <c:pt idx="27">
                  <c:v>25.1191</c:v>
                </c:pt>
                <c:pt idx="28">
                  <c:v>10.5488</c:v>
                </c:pt>
                <c:pt idx="29">
                  <c:v>29.4191</c:v>
                </c:pt>
                <c:pt idx="30">
                  <c:v>44.326500000000003</c:v>
                </c:pt>
                <c:pt idx="31">
                  <c:v>40.433100000000003</c:v>
                </c:pt>
                <c:pt idx="32">
                  <c:v>33.018500000000003</c:v>
                </c:pt>
                <c:pt idx="33">
                  <c:v>35.914299999999997</c:v>
                </c:pt>
                <c:pt idx="34">
                  <c:v>35.089500000000001</c:v>
                </c:pt>
                <c:pt idx="35">
                  <c:v>27.870100000000001</c:v>
                </c:pt>
                <c:pt idx="36">
                  <c:v>9.5213999999999999</c:v>
                </c:pt>
                <c:pt idx="37">
                  <c:v>14.7569</c:v>
                </c:pt>
                <c:pt idx="38">
                  <c:v>26.090599999999998</c:v>
                </c:pt>
                <c:pt idx="39">
                  <c:v>33.220100000000002</c:v>
                </c:pt>
                <c:pt idx="40">
                  <c:v>46.478700000000003</c:v>
                </c:pt>
                <c:pt idx="41">
                  <c:v>13.3559</c:v>
                </c:pt>
                <c:pt idx="42">
                  <c:v>10.718999999999999</c:v>
                </c:pt>
                <c:pt idx="43">
                  <c:v>21.173999999999999</c:v>
                </c:pt>
                <c:pt idx="44">
                  <c:v>5.6601999999999997</c:v>
                </c:pt>
                <c:pt idx="45">
                  <c:v>44.539900000000003</c:v>
                </c:pt>
                <c:pt idx="46">
                  <c:v>9.6638000000000002</c:v>
                </c:pt>
                <c:pt idx="47">
                  <c:v>47.619700000000002</c:v>
                </c:pt>
                <c:pt idx="48">
                  <c:v>15.6121</c:v>
                </c:pt>
                <c:pt idx="49">
                  <c:v>17.878900000000002</c:v>
                </c:pt>
                <c:pt idx="50">
                  <c:v>10.340400000000001</c:v>
                </c:pt>
                <c:pt idx="51">
                  <c:v>20.855</c:v>
                </c:pt>
                <c:pt idx="52">
                  <c:v>37.775399999999998</c:v>
                </c:pt>
                <c:pt idx="53">
                  <c:v>42.891800000000003</c:v>
                </c:pt>
                <c:pt idx="54">
                  <c:v>30.759699999999999</c:v>
                </c:pt>
                <c:pt idx="55">
                  <c:v>38.769399999999997</c:v>
                </c:pt>
                <c:pt idx="56">
                  <c:v>36.870399999999997</c:v>
                </c:pt>
                <c:pt idx="57">
                  <c:v>34.758000000000003</c:v>
                </c:pt>
                <c:pt idx="58">
                  <c:v>39.290199999999999</c:v>
                </c:pt>
                <c:pt idx="59">
                  <c:v>4.9343000000000004</c:v>
                </c:pt>
                <c:pt idx="60">
                  <c:v>17.674399999999999</c:v>
                </c:pt>
                <c:pt idx="61">
                  <c:v>10.8055</c:v>
                </c:pt>
                <c:pt idx="62">
                  <c:v>40.209499999999998</c:v>
                </c:pt>
                <c:pt idx="63">
                  <c:v>17.1877</c:v>
                </c:pt>
                <c:pt idx="64">
                  <c:v>6.9423000000000004</c:v>
                </c:pt>
                <c:pt idx="65">
                  <c:v>46.704000000000001</c:v>
                </c:pt>
                <c:pt idx="66">
                  <c:v>19.716699999999999</c:v>
                </c:pt>
                <c:pt idx="67">
                  <c:v>40.888500000000001</c:v>
                </c:pt>
                <c:pt idx="68">
                  <c:v>8.1869999999999994</c:v>
                </c:pt>
                <c:pt idx="69">
                  <c:v>11.878299999999999</c:v>
                </c:pt>
                <c:pt idx="70">
                  <c:v>15.753299999999999</c:v>
                </c:pt>
                <c:pt idx="71">
                  <c:v>6.7163000000000004</c:v>
                </c:pt>
                <c:pt idx="72">
                  <c:v>17.243400000000001</c:v>
                </c:pt>
                <c:pt idx="73">
                  <c:v>29.980899999999998</c:v>
                </c:pt>
                <c:pt idx="74">
                  <c:v>20.280999999999999</c:v>
                </c:pt>
                <c:pt idx="75">
                  <c:v>46.538699999999999</c:v>
                </c:pt>
                <c:pt idx="76">
                  <c:v>40.819800000000001</c:v>
                </c:pt>
                <c:pt idx="77">
                  <c:v>35.698900000000002</c:v>
                </c:pt>
                <c:pt idx="78">
                  <c:v>10.617100000000001</c:v>
                </c:pt>
                <c:pt idx="79">
                  <c:v>3.6597</c:v>
                </c:pt>
                <c:pt idx="80">
                  <c:v>11.112399999999999</c:v>
                </c:pt>
                <c:pt idx="81">
                  <c:v>12.6738</c:v>
                </c:pt>
                <c:pt idx="82">
                  <c:v>44.380499999999998</c:v>
                </c:pt>
                <c:pt idx="83">
                  <c:v>33.2866</c:v>
                </c:pt>
                <c:pt idx="84">
                  <c:v>23.744399999999999</c:v>
                </c:pt>
                <c:pt idx="85">
                  <c:v>22.987200000000001</c:v>
                </c:pt>
                <c:pt idx="86">
                  <c:v>12.3787</c:v>
                </c:pt>
                <c:pt idx="87">
                  <c:v>7.2285000000000004</c:v>
                </c:pt>
                <c:pt idx="88">
                  <c:v>40.996000000000002</c:v>
                </c:pt>
                <c:pt idx="89">
                  <c:v>30.230499999999999</c:v>
                </c:pt>
                <c:pt idx="90">
                  <c:v>7.4561999999999999</c:v>
                </c:pt>
                <c:pt idx="91">
                  <c:v>40.312800000000003</c:v>
                </c:pt>
                <c:pt idx="92">
                  <c:v>4.7320000000000002</c:v>
                </c:pt>
                <c:pt idx="93">
                  <c:v>16.376200000000001</c:v>
                </c:pt>
                <c:pt idx="94">
                  <c:v>43.286000000000001</c:v>
                </c:pt>
                <c:pt idx="95">
                  <c:v>7.9065000000000003</c:v>
                </c:pt>
                <c:pt idx="96">
                  <c:v>34.304299999999998</c:v>
                </c:pt>
                <c:pt idx="97">
                  <c:v>24.5121</c:v>
                </c:pt>
                <c:pt idx="98">
                  <c:v>4.3489000000000004</c:v>
                </c:pt>
                <c:pt idx="99">
                  <c:v>21.296199999999999</c:v>
                </c:pt>
                <c:pt idx="100">
                  <c:v>37.439300000000003</c:v>
                </c:pt>
                <c:pt idx="101">
                  <c:v>17.629100000000001</c:v>
                </c:pt>
                <c:pt idx="102">
                  <c:v>8.6890000000000001</c:v>
                </c:pt>
                <c:pt idx="103">
                  <c:v>8.8132999999999999</c:v>
                </c:pt>
                <c:pt idx="104">
                  <c:v>43.868400000000001</c:v>
                </c:pt>
                <c:pt idx="105">
                  <c:v>17.980799999999999</c:v>
                </c:pt>
                <c:pt idx="106">
                  <c:v>29.5745</c:v>
                </c:pt>
                <c:pt idx="107">
                  <c:v>21.035799999999998</c:v>
                </c:pt>
                <c:pt idx="108">
                  <c:v>2.7730999999999999</c:v>
                </c:pt>
                <c:pt idx="109">
                  <c:v>4.2031000000000001</c:v>
                </c:pt>
                <c:pt idx="110">
                  <c:v>39.126199999999997</c:v>
                </c:pt>
                <c:pt idx="111">
                  <c:v>31.932099999999998</c:v>
                </c:pt>
                <c:pt idx="112">
                  <c:v>43.116900000000001</c:v>
                </c:pt>
                <c:pt idx="113">
                  <c:v>9.9064999999999994</c:v>
                </c:pt>
                <c:pt idx="114">
                  <c:v>35.3703</c:v>
                </c:pt>
                <c:pt idx="115">
                  <c:v>11.681100000000001</c:v>
                </c:pt>
                <c:pt idx="116">
                  <c:v>26.9435</c:v>
                </c:pt>
                <c:pt idx="117">
                  <c:v>6.1847000000000003</c:v>
                </c:pt>
                <c:pt idx="118">
                  <c:v>35.295499999999997</c:v>
                </c:pt>
                <c:pt idx="119">
                  <c:v>46.567</c:v>
                </c:pt>
                <c:pt idx="120">
                  <c:v>46.681800000000003</c:v>
                </c:pt>
                <c:pt idx="121">
                  <c:v>37.925800000000002</c:v>
                </c:pt>
                <c:pt idx="122">
                  <c:v>19.591799999999999</c:v>
                </c:pt>
                <c:pt idx="123">
                  <c:v>18.076699999999999</c:v>
                </c:pt>
                <c:pt idx="124">
                  <c:v>23.877400000000002</c:v>
                </c:pt>
                <c:pt idx="125">
                  <c:v>36.305100000000003</c:v>
                </c:pt>
                <c:pt idx="126">
                  <c:v>38.867199999999997</c:v>
                </c:pt>
                <c:pt idx="127">
                  <c:v>6.8017000000000003</c:v>
                </c:pt>
                <c:pt idx="128">
                  <c:v>47.747199999999999</c:v>
                </c:pt>
                <c:pt idx="129">
                  <c:v>28.1829</c:v>
                </c:pt>
                <c:pt idx="130">
                  <c:v>14.467000000000001</c:v>
                </c:pt>
                <c:pt idx="131">
                  <c:v>7.4996999999999998</c:v>
                </c:pt>
                <c:pt idx="132">
                  <c:v>5.7018000000000004</c:v>
                </c:pt>
                <c:pt idx="133">
                  <c:v>21.771999999999998</c:v>
                </c:pt>
                <c:pt idx="134">
                  <c:v>27.042200000000001</c:v>
                </c:pt>
                <c:pt idx="135">
                  <c:v>25.752700000000001</c:v>
                </c:pt>
                <c:pt idx="136">
                  <c:v>30.7988</c:v>
                </c:pt>
                <c:pt idx="137">
                  <c:v>36.1128</c:v>
                </c:pt>
                <c:pt idx="138">
                  <c:v>14.233700000000001</c:v>
                </c:pt>
                <c:pt idx="139">
                  <c:v>10.461499999999999</c:v>
                </c:pt>
                <c:pt idx="140">
                  <c:v>33.503900000000002</c:v>
                </c:pt>
                <c:pt idx="141">
                  <c:v>39.080500000000001</c:v>
                </c:pt>
                <c:pt idx="142">
                  <c:v>10.9481</c:v>
                </c:pt>
                <c:pt idx="143">
                  <c:v>36.198599999999999</c:v>
                </c:pt>
                <c:pt idx="144">
                  <c:v>14.289199999999999</c:v>
                </c:pt>
                <c:pt idx="145">
                  <c:v>39.965699999999998</c:v>
                </c:pt>
                <c:pt idx="146">
                  <c:v>44.772599999999997</c:v>
                </c:pt>
                <c:pt idx="147">
                  <c:v>9.4634999999999998</c:v>
                </c:pt>
                <c:pt idx="148">
                  <c:v>13.7043</c:v>
                </c:pt>
                <c:pt idx="149">
                  <c:v>32.518799999999999</c:v>
                </c:pt>
                <c:pt idx="150">
                  <c:v>5.9128999999999996</c:v>
                </c:pt>
                <c:pt idx="151">
                  <c:v>5.0891999999999999</c:v>
                </c:pt>
                <c:pt idx="152">
                  <c:v>24.726700000000001</c:v>
                </c:pt>
                <c:pt idx="153">
                  <c:v>41.370600000000003</c:v>
                </c:pt>
                <c:pt idx="154">
                  <c:v>38.0809</c:v>
                </c:pt>
                <c:pt idx="155">
                  <c:v>44.022199999999998</c:v>
                </c:pt>
                <c:pt idx="156">
                  <c:v>2.8761000000000001</c:v>
                </c:pt>
                <c:pt idx="157">
                  <c:v>17.5456</c:v>
                </c:pt>
                <c:pt idx="158">
                  <c:v>26.404699999999998</c:v>
                </c:pt>
                <c:pt idx="159">
                  <c:v>31.095600000000001</c:v>
                </c:pt>
                <c:pt idx="160">
                  <c:v>25.848600000000001</c:v>
                </c:pt>
                <c:pt idx="161">
                  <c:v>32.022300000000001</c:v>
                </c:pt>
                <c:pt idx="162">
                  <c:v>5.0793999999999997</c:v>
                </c:pt>
                <c:pt idx="163">
                  <c:v>21.801300000000001</c:v>
                </c:pt>
                <c:pt idx="164">
                  <c:v>20.6568</c:v>
                </c:pt>
                <c:pt idx="165">
                  <c:v>14.6288</c:v>
                </c:pt>
                <c:pt idx="166">
                  <c:v>29.2181</c:v>
                </c:pt>
                <c:pt idx="167">
                  <c:v>24.6203</c:v>
                </c:pt>
                <c:pt idx="168">
                  <c:v>28.004799999999999</c:v>
                </c:pt>
                <c:pt idx="169">
                  <c:v>29.9496</c:v>
                </c:pt>
                <c:pt idx="170">
                  <c:v>44.590800000000002</c:v>
                </c:pt>
                <c:pt idx="171">
                  <c:v>24.043900000000001</c:v>
                </c:pt>
                <c:pt idx="172">
                  <c:v>47.642400000000002</c:v>
                </c:pt>
                <c:pt idx="173">
                  <c:v>46.433900000000001</c:v>
                </c:pt>
                <c:pt idx="174">
                  <c:v>18.7667</c:v>
                </c:pt>
                <c:pt idx="175">
                  <c:v>40.0398</c:v>
                </c:pt>
                <c:pt idx="176">
                  <c:v>7.1859999999999999</c:v>
                </c:pt>
                <c:pt idx="177">
                  <c:v>35.849899999999998</c:v>
                </c:pt>
                <c:pt idx="178">
                  <c:v>39.0595</c:v>
                </c:pt>
                <c:pt idx="179">
                  <c:v>38.4604</c:v>
                </c:pt>
                <c:pt idx="180">
                  <c:v>4.8223000000000003</c:v>
                </c:pt>
                <c:pt idx="181">
                  <c:v>4.9591000000000003</c:v>
                </c:pt>
                <c:pt idx="182">
                  <c:v>13.682399999999999</c:v>
                </c:pt>
                <c:pt idx="183">
                  <c:v>46.338000000000001</c:v>
                </c:pt>
                <c:pt idx="184">
                  <c:v>24.2668</c:v>
                </c:pt>
                <c:pt idx="185">
                  <c:v>23.975200000000001</c:v>
                </c:pt>
                <c:pt idx="186">
                  <c:v>3.8708999999999998</c:v>
                </c:pt>
                <c:pt idx="187">
                  <c:v>11.974299999999999</c:v>
                </c:pt>
                <c:pt idx="188">
                  <c:v>41.560899999999997</c:v>
                </c:pt>
                <c:pt idx="189">
                  <c:v>38.638599999999997</c:v>
                </c:pt>
                <c:pt idx="190">
                  <c:v>47.0642</c:v>
                </c:pt>
                <c:pt idx="191">
                  <c:v>6.5761000000000003</c:v>
                </c:pt>
                <c:pt idx="192">
                  <c:v>29.906199999999998</c:v>
                </c:pt>
                <c:pt idx="193">
                  <c:v>29.707599999999999</c:v>
                </c:pt>
                <c:pt idx="194">
                  <c:v>30.421099999999999</c:v>
                </c:pt>
                <c:pt idx="195">
                  <c:v>8.6516999999999999</c:v>
                </c:pt>
                <c:pt idx="196">
                  <c:v>41.179400000000001</c:v>
                </c:pt>
                <c:pt idx="197">
                  <c:v>13.014699999999999</c:v>
                </c:pt>
                <c:pt idx="198">
                  <c:v>27.494900000000001</c:v>
                </c:pt>
                <c:pt idx="199">
                  <c:v>9.6074000000000002</c:v>
                </c:pt>
                <c:pt idx="200">
                  <c:v>43.535899999999998</c:v>
                </c:pt>
                <c:pt idx="201">
                  <c:v>45.255899999999997</c:v>
                </c:pt>
                <c:pt idx="202">
                  <c:v>23.817399999999999</c:v>
                </c:pt>
                <c:pt idx="203">
                  <c:v>38.420499999999997</c:v>
                </c:pt>
                <c:pt idx="204">
                  <c:v>42.299199999999999</c:v>
                </c:pt>
                <c:pt idx="205">
                  <c:v>40.626600000000003</c:v>
                </c:pt>
                <c:pt idx="206">
                  <c:v>6.4154999999999998</c:v>
                </c:pt>
                <c:pt idx="207">
                  <c:v>45.961300000000001</c:v>
                </c:pt>
                <c:pt idx="208">
                  <c:v>46.000999999999998</c:v>
                </c:pt>
                <c:pt idx="209">
                  <c:v>45.6265</c:v>
                </c:pt>
                <c:pt idx="210">
                  <c:v>34.887599999999999</c:v>
                </c:pt>
                <c:pt idx="211">
                  <c:v>18.856200000000001</c:v>
                </c:pt>
                <c:pt idx="212">
                  <c:v>16.491800000000001</c:v>
                </c:pt>
                <c:pt idx="213">
                  <c:v>47.571800000000003</c:v>
                </c:pt>
                <c:pt idx="214">
                  <c:v>38.185499999999998</c:v>
                </c:pt>
                <c:pt idx="215">
                  <c:v>4.1726000000000001</c:v>
                </c:pt>
                <c:pt idx="216">
                  <c:v>5.7710999999999997</c:v>
                </c:pt>
                <c:pt idx="217">
                  <c:v>7.8022</c:v>
                </c:pt>
                <c:pt idx="218">
                  <c:v>30.370799999999999</c:v>
                </c:pt>
                <c:pt idx="219">
                  <c:v>22.168399999999998</c:v>
                </c:pt>
                <c:pt idx="220">
                  <c:v>44.730899999999998</c:v>
                </c:pt>
                <c:pt idx="221">
                  <c:v>14.840299999999999</c:v>
                </c:pt>
                <c:pt idx="222">
                  <c:v>10.002000000000001</c:v>
                </c:pt>
                <c:pt idx="223">
                  <c:v>18.3552</c:v>
                </c:pt>
                <c:pt idx="224">
                  <c:v>27.197900000000001</c:v>
                </c:pt>
                <c:pt idx="225">
                  <c:v>25.313600000000001</c:v>
                </c:pt>
                <c:pt idx="226">
                  <c:v>38.494500000000002</c:v>
                </c:pt>
                <c:pt idx="227">
                  <c:v>24.1828</c:v>
                </c:pt>
                <c:pt idx="228">
                  <c:v>22.755199999999999</c:v>
                </c:pt>
                <c:pt idx="229">
                  <c:v>21.7134</c:v>
                </c:pt>
                <c:pt idx="230">
                  <c:v>22.013999999999999</c:v>
                </c:pt>
                <c:pt idx="231">
                  <c:v>7.5544000000000002</c:v>
                </c:pt>
                <c:pt idx="232">
                  <c:v>45.572600000000001</c:v>
                </c:pt>
                <c:pt idx="233">
                  <c:v>21.5335</c:v>
                </c:pt>
                <c:pt idx="234">
                  <c:v>1.6914</c:v>
                </c:pt>
                <c:pt idx="235">
                  <c:v>26.820499999999999</c:v>
                </c:pt>
                <c:pt idx="236">
                  <c:v>9.7032000000000007</c:v>
                </c:pt>
                <c:pt idx="237">
                  <c:v>25.072700000000001</c:v>
                </c:pt>
                <c:pt idx="238">
                  <c:v>9.2852999999999994</c:v>
                </c:pt>
                <c:pt idx="239">
                  <c:v>17.317900000000002</c:v>
                </c:pt>
                <c:pt idx="240">
                  <c:v>39.457099999999997</c:v>
                </c:pt>
                <c:pt idx="241">
                  <c:v>8.0516000000000005</c:v>
                </c:pt>
                <c:pt idx="242">
                  <c:v>26.761099999999999</c:v>
                </c:pt>
                <c:pt idx="243">
                  <c:v>5.3678999999999997</c:v>
                </c:pt>
                <c:pt idx="244">
                  <c:v>30.063600000000001</c:v>
                </c:pt>
                <c:pt idx="245">
                  <c:v>41.301200000000001</c:v>
                </c:pt>
                <c:pt idx="246">
                  <c:v>29.134699999999999</c:v>
                </c:pt>
                <c:pt idx="247">
                  <c:v>28.316400000000002</c:v>
                </c:pt>
                <c:pt idx="248">
                  <c:v>4.1494999999999997</c:v>
                </c:pt>
                <c:pt idx="249">
                  <c:v>45.266800000000003</c:v>
                </c:pt>
                <c:pt idx="250">
                  <c:v>11.4269</c:v>
                </c:pt>
                <c:pt idx="251">
                  <c:v>39.423499999999997</c:v>
                </c:pt>
                <c:pt idx="252">
                  <c:v>29.21</c:v>
                </c:pt>
                <c:pt idx="253">
                  <c:v>27.703499999999998</c:v>
                </c:pt>
                <c:pt idx="254">
                  <c:v>36.33</c:v>
                </c:pt>
                <c:pt idx="255">
                  <c:v>25.6876</c:v>
                </c:pt>
                <c:pt idx="256">
                  <c:v>8.0028000000000006</c:v>
                </c:pt>
                <c:pt idx="257">
                  <c:v>38.746400000000001</c:v>
                </c:pt>
                <c:pt idx="258">
                  <c:v>37.614199999999997</c:v>
                </c:pt>
                <c:pt idx="259">
                  <c:v>35.995800000000003</c:v>
                </c:pt>
                <c:pt idx="260">
                  <c:v>45.128399999999999</c:v>
                </c:pt>
                <c:pt idx="261">
                  <c:v>10.4772</c:v>
                </c:pt>
                <c:pt idx="262">
                  <c:v>30.040400000000002</c:v>
                </c:pt>
                <c:pt idx="263">
                  <c:v>44.632800000000003</c:v>
                </c:pt>
                <c:pt idx="264">
                  <c:v>3.3732000000000002</c:v>
                </c:pt>
                <c:pt idx="265">
                  <c:v>29.7363</c:v>
                </c:pt>
                <c:pt idx="266">
                  <c:v>2.3656000000000001</c:v>
                </c:pt>
                <c:pt idx="267">
                  <c:v>39.3523</c:v>
                </c:pt>
                <c:pt idx="268">
                  <c:v>10.0161</c:v>
                </c:pt>
                <c:pt idx="269">
                  <c:v>8.7585999999999995</c:v>
                </c:pt>
                <c:pt idx="270">
                  <c:v>16.9909</c:v>
                </c:pt>
                <c:pt idx="271">
                  <c:v>22.241299999999999</c:v>
                </c:pt>
                <c:pt idx="272">
                  <c:v>28.4666</c:v>
                </c:pt>
                <c:pt idx="273">
                  <c:v>37.821300000000001</c:v>
                </c:pt>
                <c:pt idx="274">
                  <c:v>43.439799999999998</c:v>
                </c:pt>
                <c:pt idx="275">
                  <c:v>37.3125</c:v>
                </c:pt>
                <c:pt idx="276">
                  <c:v>20.183299999999999</c:v>
                </c:pt>
                <c:pt idx="277">
                  <c:v>19.437899999999999</c:v>
                </c:pt>
                <c:pt idx="278">
                  <c:v>19.494900000000001</c:v>
                </c:pt>
                <c:pt idx="279">
                  <c:v>1.9672000000000001</c:v>
                </c:pt>
                <c:pt idx="280">
                  <c:v>26.9969</c:v>
                </c:pt>
                <c:pt idx="281">
                  <c:v>24.589700000000001</c:v>
                </c:pt>
                <c:pt idx="282">
                  <c:v>16.976400000000002</c:v>
                </c:pt>
                <c:pt idx="283">
                  <c:v>12.9017</c:v>
                </c:pt>
                <c:pt idx="284">
                  <c:v>19.309899999999999</c:v>
                </c:pt>
                <c:pt idx="285">
                  <c:v>20.677399999999999</c:v>
                </c:pt>
                <c:pt idx="286">
                  <c:v>1.9504999999999999</c:v>
                </c:pt>
                <c:pt idx="287">
                  <c:v>13.2918</c:v>
                </c:pt>
                <c:pt idx="288">
                  <c:v>46.814500000000002</c:v>
                </c:pt>
                <c:pt idx="289">
                  <c:v>17.729600000000001</c:v>
                </c:pt>
                <c:pt idx="290">
                  <c:v>35.311900000000001</c:v>
                </c:pt>
                <c:pt idx="291">
                  <c:v>7.3747999999999996</c:v>
                </c:pt>
                <c:pt idx="292">
                  <c:v>31.5335</c:v>
                </c:pt>
                <c:pt idx="293">
                  <c:v>19.155799999999999</c:v>
                </c:pt>
                <c:pt idx="294">
                  <c:v>3.7109000000000001</c:v>
                </c:pt>
                <c:pt idx="295">
                  <c:v>26.1279</c:v>
                </c:pt>
                <c:pt idx="296">
                  <c:v>44.105400000000003</c:v>
                </c:pt>
                <c:pt idx="297">
                  <c:v>25.198399999999999</c:v>
                </c:pt>
                <c:pt idx="298">
                  <c:v>44.962000000000003</c:v>
                </c:pt>
                <c:pt idx="299">
                  <c:v>4.4337</c:v>
                </c:pt>
                <c:pt idx="300">
                  <c:v>37.729799999999997</c:v>
                </c:pt>
                <c:pt idx="301">
                  <c:v>39.626399999999997</c:v>
                </c:pt>
                <c:pt idx="302">
                  <c:v>47.129399999999997</c:v>
                </c:pt>
                <c:pt idx="303">
                  <c:v>28.970700000000001</c:v>
                </c:pt>
                <c:pt idx="304">
                  <c:v>42.662799999999997</c:v>
                </c:pt>
                <c:pt idx="305">
                  <c:v>30.1205</c:v>
                </c:pt>
                <c:pt idx="306">
                  <c:v>23.156600000000001</c:v>
                </c:pt>
                <c:pt idx="307">
                  <c:v>47.259099999999997</c:v>
                </c:pt>
                <c:pt idx="308">
                  <c:v>36.518300000000004</c:v>
                </c:pt>
                <c:pt idx="309">
                  <c:v>45.856999999999999</c:v>
                </c:pt>
                <c:pt idx="310">
                  <c:v>18.456900000000001</c:v>
                </c:pt>
                <c:pt idx="311">
                  <c:v>8.2857000000000003</c:v>
                </c:pt>
                <c:pt idx="312">
                  <c:v>38.120600000000003</c:v>
                </c:pt>
                <c:pt idx="313">
                  <c:v>4.0260999999999996</c:v>
                </c:pt>
                <c:pt idx="314">
                  <c:v>23.086300000000001</c:v>
                </c:pt>
                <c:pt idx="315">
                  <c:v>2.2919999999999998</c:v>
                </c:pt>
                <c:pt idx="316">
                  <c:v>34.886600000000001</c:v>
                </c:pt>
                <c:pt idx="317">
                  <c:v>47.313699999999997</c:v>
                </c:pt>
                <c:pt idx="318">
                  <c:v>22.9681</c:v>
                </c:pt>
                <c:pt idx="319">
                  <c:v>32.868099999999998</c:v>
                </c:pt>
                <c:pt idx="320">
                  <c:v>5.0122</c:v>
                </c:pt>
                <c:pt idx="321">
                  <c:v>4.8609999999999998</c:v>
                </c:pt>
                <c:pt idx="322">
                  <c:v>36.644599999999997</c:v>
                </c:pt>
                <c:pt idx="323">
                  <c:v>19.662500000000001</c:v>
                </c:pt>
                <c:pt idx="324">
                  <c:v>39.708100000000002</c:v>
                </c:pt>
                <c:pt idx="325">
                  <c:v>22.304300000000001</c:v>
                </c:pt>
                <c:pt idx="326">
                  <c:v>27.5687</c:v>
                </c:pt>
                <c:pt idx="327">
                  <c:v>44.188600000000001</c:v>
                </c:pt>
                <c:pt idx="328">
                  <c:v>14.3599</c:v>
                </c:pt>
                <c:pt idx="329">
                  <c:v>13.2074</c:v>
                </c:pt>
                <c:pt idx="330">
                  <c:v>43.121600000000001</c:v>
                </c:pt>
                <c:pt idx="331">
                  <c:v>18.278600000000001</c:v>
                </c:pt>
                <c:pt idx="332">
                  <c:v>6.0335000000000001</c:v>
                </c:pt>
                <c:pt idx="333">
                  <c:v>33.319299999999998</c:v>
                </c:pt>
                <c:pt idx="334">
                  <c:v>31.7179</c:v>
                </c:pt>
                <c:pt idx="335">
                  <c:v>39.5182</c:v>
                </c:pt>
                <c:pt idx="336">
                  <c:v>18.123799999999999</c:v>
                </c:pt>
                <c:pt idx="337">
                  <c:v>33.4101</c:v>
                </c:pt>
                <c:pt idx="338">
                  <c:v>39.813899999999997</c:v>
                </c:pt>
                <c:pt idx="339">
                  <c:v>1.8791</c:v>
                </c:pt>
                <c:pt idx="340">
                  <c:v>1.5672999999999999</c:v>
                </c:pt>
                <c:pt idx="341">
                  <c:v>14.0489</c:v>
                </c:pt>
                <c:pt idx="342">
                  <c:v>5.9657999999999998</c:v>
                </c:pt>
                <c:pt idx="343">
                  <c:v>11.1793</c:v>
                </c:pt>
                <c:pt idx="344">
                  <c:v>38.362400000000001</c:v>
                </c:pt>
                <c:pt idx="345">
                  <c:v>21.1586</c:v>
                </c:pt>
                <c:pt idx="346">
                  <c:v>25.280999999999999</c:v>
                </c:pt>
                <c:pt idx="347">
                  <c:v>7.0926999999999998</c:v>
                </c:pt>
                <c:pt idx="348">
                  <c:v>31.459499999999998</c:v>
                </c:pt>
                <c:pt idx="349">
                  <c:v>31.6629</c:v>
                </c:pt>
                <c:pt idx="350">
                  <c:v>28.566600000000001</c:v>
                </c:pt>
                <c:pt idx="351">
                  <c:v>20.0793</c:v>
                </c:pt>
                <c:pt idx="352">
                  <c:v>1.7737000000000001</c:v>
                </c:pt>
                <c:pt idx="353">
                  <c:v>22.0624</c:v>
                </c:pt>
                <c:pt idx="354">
                  <c:v>46.875599999999999</c:v>
                </c:pt>
                <c:pt idx="355">
                  <c:v>40.515599999999999</c:v>
                </c:pt>
                <c:pt idx="356">
                  <c:v>26.934100000000001</c:v>
                </c:pt>
                <c:pt idx="357">
                  <c:v>44.864199999999997</c:v>
                </c:pt>
                <c:pt idx="358">
                  <c:v>40.673400000000001</c:v>
                </c:pt>
                <c:pt idx="359">
                  <c:v>37.029400000000003</c:v>
                </c:pt>
                <c:pt idx="360">
                  <c:v>37.304600000000001</c:v>
                </c:pt>
                <c:pt idx="361">
                  <c:v>31.293299999999999</c:v>
                </c:pt>
                <c:pt idx="362">
                  <c:v>24.928100000000001</c:v>
                </c:pt>
                <c:pt idx="363">
                  <c:v>30.433599999999998</c:v>
                </c:pt>
                <c:pt idx="364">
                  <c:v>18.044499999999999</c:v>
                </c:pt>
                <c:pt idx="365">
                  <c:v>8.2103000000000002</c:v>
                </c:pt>
                <c:pt idx="366">
                  <c:v>38.273899999999998</c:v>
                </c:pt>
                <c:pt idx="367">
                  <c:v>18.682700000000001</c:v>
                </c:pt>
                <c:pt idx="368">
                  <c:v>28.005700000000001</c:v>
                </c:pt>
                <c:pt idx="369">
                  <c:v>16.429600000000001</c:v>
                </c:pt>
                <c:pt idx="370">
                  <c:v>8.5054999999999996</c:v>
                </c:pt>
                <c:pt idx="371">
                  <c:v>2.4603000000000002</c:v>
                </c:pt>
                <c:pt idx="372">
                  <c:v>12.584099999999999</c:v>
                </c:pt>
                <c:pt idx="373">
                  <c:v>23.5898</c:v>
                </c:pt>
                <c:pt idx="374">
                  <c:v>9.7688000000000006</c:v>
                </c:pt>
                <c:pt idx="375">
                  <c:v>5.5617000000000001</c:v>
                </c:pt>
                <c:pt idx="376">
                  <c:v>43.764899999999997</c:v>
                </c:pt>
                <c:pt idx="377">
                  <c:v>43.985799999999998</c:v>
                </c:pt>
                <c:pt idx="378">
                  <c:v>26.517600000000002</c:v>
                </c:pt>
                <c:pt idx="379">
                  <c:v>29.279399999999999</c:v>
                </c:pt>
                <c:pt idx="380">
                  <c:v>20.487300000000001</c:v>
                </c:pt>
                <c:pt idx="381">
                  <c:v>25.146799999999999</c:v>
                </c:pt>
                <c:pt idx="382">
                  <c:v>33.157200000000003</c:v>
                </c:pt>
                <c:pt idx="383">
                  <c:v>31.0474</c:v>
                </c:pt>
                <c:pt idx="384">
                  <c:v>1.6698</c:v>
                </c:pt>
                <c:pt idx="385">
                  <c:v>46.177100000000003</c:v>
                </c:pt>
                <c:pt idx="386">
                  <c:v>38.576900000000002</c:v>
                </c:pt>
                <c:pt idx="387">
                  <c:v>35.732399999999998</c:v>
                </c:pt>
                <c:pt idx="388">
                  <c:v>31.855799999999999</c:v>
                </c:pt>
                <c:pt idx="389">
                  <c:v>15.4374</c:v>
                </c:pt>
                <c:pt idx="390">
                  <c:v>7.3304</c:v>
                </c:pt>
                <c:pt idx="391">
                  <c:v>19.744700000000002</c:v>
                </c:pt>
                <c:pt idx="392">
                  <c:v>26.488</c:v>
                </c:pt>
                <c:pt idx="393">
                  <c:v>42.146500000000003</c:v>
                </c:pt>
                <c:pt idx="394">
                  <c:v>27.339700000000001</c:v>
                </c:pt>
                <c:pt idx="395">
                  <c:v>11.146100000000001</c:v>
                </c:pt>
                <c:pt idx="396">
                  <c:v>34.619599999999998</c:v>
                </c:pt>
                <c:pt idx="397">
                  <c:v>41.509300000000003</c:v>
                </c:pt>
                <c:pt idx="398">
                  <c:v>47.7</c:v>
                </c:pt>
                <c:pt idx="399">
                  <c:v>32.340899999999998</c:v>
                </c:pt>
                <c:pt idx="400">
                  <c:v>13.9391</c:v>
                </c:pt>
                <c:pt idx="401">
                  <c:v>2.581</c:v>
                </c:pt>
                <c:pt idx="402">
                  <c:v>47.5169</c:v>
                </c:pt>
                <c:pt idx="403">
                  <c:v>12.9512</c:v>
                </c:pt>
                <c:pt idx="404">
                  <c:v>6.6863000000000001</c:v>
                </c:pt>
                <c:pt idx="405">
                  <c:v>37.446800000000003</c:v>
                </c:pt>
                <c:pt idx="406">
                  <c:v>32.398899999999998</c:v>
                </c:pt>
                <c:pt idx="407">
                  <c:v>2.1703000000000001</c:v>
                </c:pt>
                <c:pt idx="408">
                  <c:v>35.445099999999996</c:v>
                </c:pt>
                <c:pt idx="409">
                  <c:v>15.4941</c:v>
                </c:pt>
                <c:pt idx="410">
                  <c:v>47.789499999999997</c:v>
                </c:pt>
                <c:pt idx="411">
                  <c:v>16.310099999999998</c:v>
                </c:pt>
                <c:pt idx="412">
                  <c:v>25.790099999999999</c:v>
                </c:pt>
                <c:pt idx="413">
                  <c:v>32.510599999999997</c:v>
                </c:pt>
                <c:pt idx="414">
                  <c:v>36.732999999999997</c:v>
                </c:pt>
                <c:pt idx="415">
                  <c:v>36.694400000000002</c:v>
                </c:pt>
                <c:pt idx="416">
                  <c:v>13.487399999999999</c:v>
                </c:pt>
                <c:pt idx="417">
                  <c:v>29.023</c:v>
                </c:pt>
                <c:pt idx="418">
                  <c:v>9.7888999999999999</c:v>
                </c:pt>
                <c:pt idx="419">
                  <c:v>44.054699999999997</c:v>
                </c:pt>
                <c:pt idx="420">
                  <c:v>26.375599999999999</c:v>
                </c:pt>
                <c:pt idx="421">
                  <c:v>45.669199999999996</c:v>
                </c:pt>
                <c:pt idx="422">
                  <c:v>27.258700000000001</c:v>
                </c:pt>
                <c:pt idx="423">
                  <c:v>28.266300000000001</c:v>
                </c:pt>
                <c:pt idx="424">
                  <c:v>19.0246</c:v>
                </c:pt>
                <c:pt idx="425">
                  <c:v>28.555399999999999</c:v>
                </c:pt>
                <c:pt idx="426">
                  <c:v>42.2468</c:v>
                </c:pt>
                <c:pt idx="427">
                  <c:v>25.919499999999999</c:v>
                </c:pt>
                <c:pt idx="428">
                  <c:v>20.773700000000002</c:v>
                </c:pt>
                <c:pt idx="429">
                  <c:v>22.219100000000001</c:v>
                </c:pt>
                <c:pt idx="430">
                  <c:v>33.089399999999998</c:v>
                </c:pt>
                <c:pt idx="431">
                  <c:v>34.268999999999998</c:v>
                </c:pt>
                <c:pt idx="432">
                  <c:v>24.467400000000001</c:v>
                </c:pt>
                <c:pt idx="433">
                  <c:v>41.597799999999999</c:v>
                </c:pt>
                <c:pt idx="434">
                  <c:v>45.409199999999998</c:v>
                </c:pt>
                <c:pt idx="435">
                  <c:v>19.227499999999999</c:v>
                </c:pt>
                <c:pt idx="436">
                  <c:v>15.965199999999999</c:v>
                </c:pt>
                <c:pt idx="437">
                  <c:v>36.178899999999999</c:v>
                </c:pt>
                <c:pt idx="438">
                  <c:v>2.9655</c:v>
                </c:pt>
                <c:pt idx="439">
                  <c:v>29.514199999999999</c:v>
                </c:pt>
                <c:pt idx="440">
                  <c:v>21.851400000000002</c:v>
                </c:pt>
                <c:pt idx="441">
                  <c:v>24.541799999999999</c:v>
                </c:pt>
                <c:pt idx="442">
                  <c:v>23.917899999999999</c:v>
                </c:pt>
                <c:pt idx="443">
                  <c:v>43.4499</c:v>
                </c:pt>
                <c:pt idx="444">
                  <c:v>36.3855</c:v>
                </c:pt>
                <c:pt idx="445">
                  <c:v>42.9771</c:v>
                </c:pt>
                <c:pt idx="446">
                  <c:v>39.861600000000003</c:v>
                </c:pt>
                <c:pt idx="447">
                  <c:v>15.1388</c:v>
                </c:pt>
                <c:pt idx="448">
                  <c:v>3.5945</c:v>
                </c:pt>
                <c:pt idx="449">
                  <c:v>27.790900000000001</c:v>
                </c:pt>
                <c:pt idx="450">
                  <c:v>28.2164</c:v>
                </c:pt>
                <c:pt idx="451">
                  <c:v>41.983899999999998</c:v>
                </c:pt>
                <c:pt idx="452">
                  <c:v>10.7843</c:v>
                </c:pt>
                <c:pt idx="453">
                  <c:v>28.9072</c:v>
                </c:pt>
                <c:pt idx="454">
                  <c:v>26.0015</c:v>
                </c:pt>
                <c:pt idx="455">
                  <c:v>40.082700000000003</c:v>
                </c:pt>
                <c:pt idx="456">
                  <c:v>18.629000000000001</c:v>
                </c:pt>
                <c:pt idx="457">
                  <c:v>37.654400000000003</c:v>
                </c:pt>
                <c:pt idx="458">
                  <c:v>9.9614999999999991</c:v>
                </c:pt>
                <c:pt idx="459">
                  <c:v>17.940000000000001</c:v>
                </c:pt>
                <c:pt idx="460">
                  <c:v>39.167099999999998</c:v>
                </c:pt>
                <c:pt idx="461">
                  <c:v>13.802099999999999</c:v>
                </c:pt>
                <c:pt idx="462">
                  <c:v>8.2934000000000001</c:v>
                </c:pt>
                <c:pt idx="463">
                  <c:v>41.7881</c:v>
                </c:pt>
                <c:pt idx="464">
                  <c:v>21.615300000000001</c:v>
                </c:pt>
                <c:pt idx="465">
                  <c:v>28.132899999999999</c:v>
                </c:pt>
                <c:pt idx="466">
                  <c:v>26.587199999999999</c:v>
                </c:pt>
                <c:pt idx="467">
                  <c:v>36.011099999999999</c:v>
                </c:pt>
                <c:pt idx="468">
                  <c:v>31.005199999999999</c:v>
                </c:pt>
                <c:pt idx="469">
                  <c:v>37.116399999999999</c:v>
                </c:pt>
                <c:pt idx="470">
                  <c:v>34.082000000000001</c:v>
                </c:pt>
                <c:pt idx="471">
                  <c:v>36.506900000000002</c:v>
                </c:pt>
                <c:pt idx="472">
                  <c:v>41.464799999999997</c:v>
                </c:pt>
                <c:pt idx="473">
                  <c:v>7.2835999999999999</c:v>
                </c:pt>
                <c:pt idx="474">
                  <c:v>22.504999999999999</c:v>
                </c:pt>
                <c:pt idx="475">
                  <c:v>33.902099999999997</c:v>
                </c:pt>
                <c:pt idx="476">
                  <c:v>29.477499999999999</c:v>
                </c:pt>
                <c:pt idx="477">
                  <c:v>16.276</c:v>
                </c:pt>
                <c:pt idx="478">
                  <c:v>20.127700000000001</c:v>
                </c:pt>
                <c:pt idx="479">
                  <c:v>37.3887</c:v>
                </c:pt>
                <c:pt idx="480">
                  <c:v>26.633600000000001</c:v>
                </c:pt>
                <c:pt idx="481">
                  <c:v>11.2233</c:v>
                </c:pt>
                <c:pt idx="482">
                  <c:v>32.722299999999997</c:v>
                </c:pt>
                <c:pt idx="483">
                  <c:v>32.588700000000003</c:v>
                </c:pt>
                <c:pt idx="484">
                  <c:v>34.2273</c:v>
                </c:pt>
                <c:pt idx="485">
                  <c:v>31.130199999999999</c:v>
                </c:pt>
                <c:pt idx="486">
                  <c:v>29.080300000000001</c:v>
                </c:pt>
                <c:pt idx="487">
                  <c:v>28.077400000000001</c:v>
                </c:pt>
                <c:pt idx="488">
                  <c:v>21.5749</c:v>
                </c:pt>
                <c:pt idx="489">
                  <c:v>15.357200000000001</c:v>
                </c:pt>
                <c:pt idx="490">
                  <c:v>8.3817000000000004</c:v>
                </c:pt>
                <c:pt idx="491">
                  <c:v>34.3705</c:v>
                </c:pt>
                <c:pt idx="492">
                  <c:v>11.549300000000001</c:v>
                </c:pt>
                <c:pt idx="493">
                  <c:v>5.5155000000000003</c:v>
                </c:pt>
                <c:pt idx="494">
                  <c:v>18.812200000000001</c:v>
                </c:pt>
                <c:pt idx="495">
                  <c:v>2.2570000000000001</c:v>
                </c:pt>
                <c:pt idx="496">
                  <c:v>43.9328</c:v>
                </c:pt>
                <c:pt idx="497">
                  <c:v>6.5378999999999996</c:v>
                </c:pt>
                <c:pt idx="498">
                  <c:v>14.1831</c:v>
                </c:pt>
                <c:pt idx="499">
                  <c:v>5.8343999999999996</c:v>
                </c:pt>
                <c:pt idx="500">
                  <c:v>39.6434</c:v>
                </c:pt>
                <c:pt idx="501">
                  <c:v>12.863899999999999</c:v>
                </c:pt>
                <c:pt idx="502">
                  <c:v>8.4177999999999997</c:v>
                </c:pt>
                <c:pt idx="503">
                  <c:v>10.080500000000001</c:v>
                </c:pt>
                <c:pt idx="504">
                  <c:v>11.332700000000001</c:v>
                </c:pt>
                <c:pt idx="505">
                  <c:v>15.9613</c:v>
                </c:pt>
                <c:pt idx="506">
                  <c:v>20.323499999999999</c:v>
                </c:pt>
                <c:pt idx="507">
                  <c:v>3.4824000000000002</c:v>
                </c:pt>
                <c:pt idx="508">
                  <c:v>17.436800000000002</c:v>
                </c:pt>
                <c:pt idx="509">
                  <c:v>44.468800000000002</c:v>
                </c:pt>
                <c:pt idx="510">
                  <c:v>19.209399999999999</c:v>
                </c:pt>
                <c:pt idx="511">
                  <c:v>33.6492</c:v>
                </c:pt>
                <c:pt idx="512">
                  <c:v>11.8424</c:v>
                </c:pt>
                <c:pt idx="513">
                  <c:v>14.7155</c:v>
                </c:pt>
                <c:pt idx="514">
                  <c:v>5.9333999999999998</c:v>
                </c:pt>
                <c:pt idx="515">
                  <c:v>15.795500000000001</c:v>
                </c:pt>
                <c:pt idx="516">
                  <c:v>41.0916</c:v>
                </c:pt>
                <c:pt idx="517">
                  <c:v>16.908999999999999</c:v>
                </c:pt>
                <c:pt idx="518">
                  <c:v>6.3331</c:v>
                </c:pt>
                <c:pt idx="519">
                  <c:v>38.034700000000001</c:v>
                </c:pt>
                <c:pt idx="520">
                  <c:v>33.975299999999997</c:v>
                </c:pt>
                <c:pt idx="521">
                  <c:v>7.7276999999999996</c:v>
                </c:pt>
                <c:pt idx="522">
                  <c:v>43.612699999999997</c:v>
                </c:pt>
                <c:pt idx="523">
                  <c:v>4.0797999999999996</c:v>
                </c:pt>
                <c:pt idx="524">
                  <c:v>12.272</c:v>
                </c:pt>
                <c:pt idx="525">
                  <c:v>45.357300000000002</c:v>
                </c:pt>
                <c:pt idx="526">
                  <c:v>47.351799999999997</c:v>
                </c:pt>
                <c:pt idx="527">
                  <c:v>26.047499999999999</c:v>
                </c:pt>
                <c:pt idx="528">
                  <c:v>4.2458999999999998</c:v>
                </c:pt>
                <c:pt idx="529">
                  <c:v>45.885100000000001</c:v>
                </c:pt>
                <c:pt idx="530">
                  <c:v>2.8267000000000002</c:v>
                </c:pt>
                <c:pt idx="531">
                  <c:v>47.010300000000001</c:v>
                </c:pt>
                <c:pt idx="532">
                  <c:v>46.237699999999997</c:v>
                </c:pt>
                <c:pt idx="533">
                  <c:v>14.084199999999999</c:v>
                </c:pt>
                <c:pt idx="534">
                  <c:v>46.626800000000003</c:v>
                </c:pt>
                <c:pt idx="535">
                  <c:v>28.8032</c:v>
                </c:pt>
                <c:pt idx="536">
                  <c:v>11.3986</c:v>
                </c:pt>
                <c:pt idx="537">
                  <c:v>42.197600000000001</c:v>
                </c:pt>
                <c:pt idx="538">
                  <c:v>11.4939</c:v>
                </c:pt>
                <c:pt idx="539">
                  <c:v>23.375800000000002</c:v>
                </c:pt>
                <c:pt idx="540">
                  <c:v>46.058500000000002</c:v>
                </c:pt>
                <c:pt idx="541">
                  <c:v>13.499700000000001</c:v>
                </c:pt>
                <c:pt idx="542">
                  <c:v>11.000999999999999</c:v>
                </c:pt>
                <c:pt idx="543">
                  <c:v>45.923099999999998</c:v>
                </c:pt>
                <c:pt idx="544">
                  <c:v>39.930599999999998</c:v>
                </c:pt>
                <c:pt idx="545">
                  <c:v>2.2218</c:v>
                </c:pt>
                <c:pt idx="546">
                  <c:v>45.340899999999998</c:v>
                </c:pt>
                <c:pt idx="547">
                  <c:v>26.4603</c:v>
                </c:pt>
                <c:pt idx="548">
                  <c:v>42.106099999999998</c:v>
                </c:pt>
                <c:pt idx="549">
                  <c:v>3.7940999999999998</c:v>
                </c:pt>
                <c:pt idx="550">
                  <c:v>36.9377</c:v>
                </c:pt>
                <c:pt idx="551">
                  <c:v>35.505400000000002</c:v>
                </c:pt>
                <c:pt idx="552">
                  <c:v>3.004</c:v>
                </c:pt>
                <c:pt idx="553">
                  <c:v>12.415800000000001</c:v>
                </c:pt>
                <c:pt idx="554">
                  <c:v>27.468599999999999</c:v>
                </c:pt>
                <c:pt idx="555">
                  <c:v>5.3445999999999998</c:v>
                </c:pt>
                <c:pt idx="556">
                  <c:v>38.891500000000001</c:v>
                </c:pt>
                <c:pt idx="557">
                  <c:v>41.634300000000003</c:v>
                </c:pt>
                <c:pt idx="558">
                  <c:v>37.689100000000003</c:v>
                </c:pt>
                <c:pt idx="559">
                  <c:v>42.427500000000002</c:v>
                </c:pt>
                <c:pt idx="560">
                  <c:v>47.1676</c:v>
                </c:pt>
                <c:pt idx="561">
                  <c:v>40.755699999999997</c:v>
                </c:pt>
                <c:pt idx="562">
                  <c:v>45.774900000000002</c:v>
                </c:pt>
                <c:pt idx="563">
                  <c:v>32.910800000000002</c:v>
                </c:pt>
                <c:pt idx="564">
                  <c:v>41.334699999999998</c:v>
                </c:pt>
                <c:pt idx="565">
                  <c:v>6.9062999999999999</c:v>
                </c:pt>
                <c:pt idx="566">
                  <c:v>32.46</c:v>
                </c:pt>
                <c:pt idx="567">
                  <c:v>19.9693</c:v>
                </c:pt>
                <c:pt idx="568">
                  <c:v>14.5395</c:v>
                </c:pt>
                <c:pt idx="569">
                  <c:v>30.963799999999999</c:v>
                </c:pt>
                <c:pt idx="570">
                  <c:v>31.7712</c:v>
                </c:pt>
                <c:pt idx="571">
                  <c:v>8.9608000000000008</c:v>
                </c:pt>
                <c:pt idx="572">
                  <c:v>13.0946</c:v>
                </c:pt>
                <c:pt idx="573">
                  <c:v>31.341799999999999</c:v>
                </c:pt>
                <c:pt idx="574">
                  <c:v>25.236499999999999</c:v>
                </c:pt>
                <c:pt idx="575">
                  <c:v>4.6607000000000003</c:v>
                </c:pt>
                <c:pt idx="576">
                  <c:v>3.1638999999999999</c:v>
                </c:pt>
                <c:pt idx="577">
                  <c:v>3.0541</c:v>
                </c:pt>
                <c:pt idx="578">
                  <c:v>9.0992999999999995</c:v>
                </c:pt>
                <c:pt idx="579">
                  <c:v>43.553600000000003</c:v>
                </c:pt>
                <c:pt idx="580">
                  <c:v>22.682500000000001</c:v>
                </c:pt>
                <c:pt idx="581">
                  <c:v>4.7949999999999999</c:v>
                </c:pt>
                <c:pt idx="582">
                  <c:v>19.925999999999998</c:v>
                </c:pt>
                <c:pt idx="583">
                  <c:v>8.4328000000000003</c:v>
                </c:pt>
                <c:pt idx="584">
                  <c:v>20.729500000000002</c:v>
                </c:pt>
                <c:pt idx="585">
                  <c:v>30.864599999999999</c:v>
                </c:pt>
                <c:pt idx="586">
                  <c:v>10.605399999999999</c:v>
                </c:pt>
                <c:pt idx="587">
                  <c:v>30.715399999999999</c:v>
                </c:pt>
                <c:pt idx="588">
                  <c:v>35.563800000000001</c:v>
                </c:pt>
                <c:pt idx="589">
                  <c:v>12.0586</c:v>
                </c:pt>
                <c:pt idx="590">
                  <c:v>12.811299999999999</c:v>
                </c:pt>
                <c:pt idx="591">
                  <c:v>4.4063999999999997</c:v>
                </c:pt>
                <c:pt idx="592">
                  <c:v>18.5044</c:v>
                </c:pt>
                <c:pt idx="593">
                  <c:v>6.3642000000000003</c:v>
                </c:pt>
                <c:pt idx="594">
                  <c:v>24.6951</c:v>
                </c:pt>
                <c:pt idx="595">
                  <c:v>21.085699999999999</c:v>
                </c:pt>
                <c:pt idx="596">
                  <c:v>2.125</c:v>
                </c:pt>
                <c:pt idx="597">
                  <c:v>15.5649</c:v>
                </c:pt>
                <c:pt idx="598">
                  <c:v>28.764500000000002</c:v>
                </c:pt>
                <c:pt idx="599">
                  <c:v>40.162500000000001</c:v>
                </c:pt>
                <c:pt idx="600">
                  <c:v>43.673999999999999</c:v>
                </c:pt>
                <c:pt idx="601">
                  <c:v>15.910299999999999</c:v>
                </c:pt>
                <c:pt idx="602">
                  <c:v>5.4374000000000002</c:v>
                </c:pt>
                <c:pt idx="603">
                  <c:v>34.741</c:v>
                </c:pt>
                <c:pt idx="604">
                  <c:v>42.789299999999997</c:v>
                </c:pt>
                <c:pt idx="605">
                  <c:v>24.380400000000002</c:v>
                </c:pt>
                <c:pt idx="606">
                  <c:v>22.4556</c:v>
                </c:pt>
                <c:pt idx="607">
                  <c:v>25.9084</c:v>
                </c:pt>
                <c:pt idx="608">
                  <c:v>16.872</c:v>
                </c:pt>
                <c:pt idx="609">
                  <c:v>10.254300000000001</c:v>
                </c:pt>
                <c:pt idx="610">
                  <c:v>16.778700000000001</c:v>
                </c:pt>
                <c:pt idx="611">
                  <c:v>27.412700000000001</c:v>
                </c:pt>
                <c:pt idx="612">
                  <c:v>1.8018000000000001</c:v>
                </c:pt>
                <c:pt idx="613">
                  <c:v>42.3735</c:v>
                </c:pt>
                <c:pt idx="614">
                  <c:v>32.254899999999999</c:v>
                </c:pt>
                <c:pt idx="615">
                  <c:v>24.0703</c:v>
                </c:pt>
                <c:pt idx="616">
                  <c:v>11.746499999999999</c:v>
                </c:pt>
                <c:pt idx="617">
                  <c:v>16.1174</c:v>
                </c:pt>
                <c:pt idx="618">
                  <c:v>30.582100000000001</c:v>
                </c:pt>
                <c:pt idx="619">
                  <c:v>22.006399999999999</c:v>
                </c:pt>
                <c:pt idx="620">
                  <c:v>32.000599999999999</c:v>
                </c:pt>
                <c:pt idx="621">
                  <c:v>3.9390000000000001</c:v>
                </c:pt>
                <c:pt idx="622">
                  <c:v>22.601199999999999</c:v>
                </c:pt>
                <c:pt idx="623">
                  <c:v>44.801200000000001</c:v>
                </c:pt>
                <c:pt idx="624">
                  <c:v>43.678199999999997</c:v>
                </c:pt>
                <c:pt idx="625">
                  <c:v>35.795099999999998</c:v>
                </c:pt>
                <c:pt idx="626">
                  <c:v>36.455199999999998</c:v>
                </c:pt>
                <c:pt idx="627">
                  <c:v>16.714700000000001</c:v>
                </c:pt>
                <c:pt idx="628">
                  <c:v>47.237699999999997</c:v>
                </c:pt>
                <c:pt idx="629">
                  <c:v>18.193000000000001</c:v>
                </c:pt>
                <c:pt idx="630">
                  <c:v>20.012799999999999</c:v>
                </c:pt>
                <c:pt idx="631">
                  <c:v>6.4622000000000002</c:v>
                </c:pt>
                <c:pt idx="632">
                  <c:v>27.6677</c:v>
                </c:pt>
                <c:pt idx="633">
                  <c:v>39.252099999999999</c:v>
                </c:pt>
                <c:pt idx="634">
                  <c:v>13.9956</c:v>
                </c:pt>
                <c:pt idx="635">
                  <c:v>24.7516</c:v>
                </c:pt>
                <c:pt idx="636">
                  <c:v>18.908000000000001</c:v>
                </c:pt>
                <c:pt idx="637">
                  <c:v>30.512799999999999</c:v>
                </c:pt>
                <c:pt idx="638">
                  <c:v>24.8872</c:v>
                </c:pt>
                <c:pt idx="639">
                  <c:v>47.844499999999996</c:v>
                </c:pt>
                <c:pt idx="640">
                  <c:v>29.803000000000001</c:v>
                </c:pt>
                <c:pt idx="641">
                  <c:v>37.554000000000002</c:v>
                </c:pt>
                <c:pt idx="642">
                  <c:v>37.966099999999997</c:v>
                </c:pt>
                <c:pt idx="643">
                  <c:v>42.351599999999998</c:v>
                </c:pt>
                <c:pt idx="644">
                  <c:v>17.7776</c:v>
                </c:pt>
                <c:pt idx="645">
                  <c:v>42.4709</c:v>
                </c:pt>
                <c:pt idx="646">
                  <c:v>13.2356</c:v>
                </c:pt>
                <c:pt idx="647">
                  <c:v>23.2895</c:v>
                </c:pt>
                <c:pt idx="648">
                  <c:v>11.957800000000001</c:v>
                </c:pt>
                <c:pt idx="649">
                  <c:v>37.251100000000001</c:v>
                </c:pt>
                <c:pt idx="650">
                  <c:v>33.629100000000001</c:v>
                </c:pt>
                <c:pt idx="651">
                  <c:v>12.770200000000001</c:v>
                </c:pt>
                <c:pt idx="652">
                  <c:v>1.6373</c:v>
                </c:pt>
                <c:pt idx="653">
                  <c:v>34.661000000000001</c:v>
                </c:pt>
                <c:pt idx="654">
                  <c:v>16.202100000000002</c:v>
                </c:pt>
                <c:pt idx="655">
                  <c:v>8.8955000000000002</c:v>
                </c:pt>
                <c:pt idx="656">
                  <c:v>24.948899999999998</c:v>
                </c:pt>
                <c:pt idx="657">
                  <c:v>34.498399999999997</c:v>
                </c:pt>
                <c:pt idx="658">
                  <c:v>27.3552</c:v>
                </c:pt>
                <c:pt idx="659">
                  <c:v>37.892699999999998</c:v>
                </c:pt>
                <c:pt idx="660">
                  <c:v>5.6253000000000002</c:v>
                </c:pt>
                <c:pt idx="661">
                  <c:v>19.27</c:v>
                </c:pt>
                <c:pt idx="662">
                  <c:v>38.689300000000003</c:v>
                </c:pt>
                <c:pt idx="663">
                  <c:v>8.9987999999999992</c:v>
                </c:pt>
                <c:pt idx="664">
                  <c:v>4.6740000000000004</c:v>
                </c:pt>
                <c:pt idx="665">
                  <c:v>5.141</c:v>
                </c:pt>
                <c:pt idx="666">
                  <c:v>17.3597</c:v>
                </c:pt>
                <c:pt idx="667">
                  <c:v>19.058499999999999</c:v>
                </c:pt>
                <c:pt idx="668">
                  <c:v>9.2606000000000002</c:v>
                </c:pt>
                <c:pt idx="669">
                  <c:v>15.106400000000001</c:v>
                </c:pt>
                <c:pt idx="670">
                  <c:v>14.901300000000001</c:v>
                </c:pt>
                <c:pt idx="671">
                  <c:v>21.6495</c:v>
                </c:pt>
                <c:pt idx="672">
                  <c:v>29.058299999999999</c:v>
                </c:pt>
                <c:pt idx="673">
                  <c:v>39.306399999999996</c:v>
                </c:pt>
                <c:pt idx="674">
                  <c:v>13.7338</c:v>
                </c:pt>
                <c:pt idx="675">
                  <c:v>26.270099999999999</c:v>
                </c:pt>
                <c:pt idx="676">
                  <c:v>21.483699999999999</c:v>
                </c:pt>
                <c:pt idx="677">
                  <c:v>43.209299999999999</c:v>
                </c:pt>
                <c:pt idx="678">
                  <c:v>32.630200000000002</c:v>
                </c:pt>
                <c:pt idx="679">
                  <c:v>17.529699999999998</c:v>
                </c:pt>
                <c:pt idx="680">
                  <c:v>14.5037</c:v>
                </c:pt>
                <c:pt idx="681">
                  <c:v>37.5261</c:v>
                </c:pt>
                <c:pt idx="682">
                  <c:v>39.557200000000002</c:v>
                </c:pt>
                <c:pt idx="683">
                  <c:v>18.531199999999998</c:v>
                </c:pt>
                <c:pt idx="684">
                  <c:v>43.794899999999998</c:v>
                </c:pt>
                <c:pt idx="685">
                  <c:v>3.2178</c:v>
                </c:pt>
                <c:pt idx="686">
                  <c:v>30.5426</c:v>
                </c:pt>
                <c:pt idx="687">
                  <c:v>23.4816</c:v>
                </c:pt>
                <c:pt idx="688">
                  <c:v>33.770400000000002</c:v>
                </c:pt>
                <c:pt idx="689">
                  <c:v>12.535399999999999</c:v>
                </c:pt>
                <c:pt idx="690">
                  <c:v>36.994199999999999</c:v>
                </c:pt>
                <c:pt idx="691">
                  <c:v>10.2227</c:v>
                </c:pt>
                <c:pt idx="692">
                  <c:v>3.3490000000000002</c:v>
                </c:pt>
                <c:pt idx="693">
                  <c:v>6.6391</c:v>
                </c:pt>
                <c:pt idx="694">
                  <c:v>26.6768</c:v>
                </c:pt>
                <c:pt idx="695">
                  <c:v>5.2382</c:v>
                </c:pt>
                <c:pt idx="696">
                  <c:v>16.578199999999999</c:v>
                </c:pt>
                <c:pt idx="697">
                  <c:v>22.124600000000001</c:v>
                </c:pt>
                <c:pt idx="698">
                  <c:v>3.7387999999999999</c:v>
                </c:pt>
                <c:pt idx="699">
                  <c:v>9.4244000000000003</c:v>
                </c:pt>
                <c:pt idx="700">
                  <c:v>17.8612</c:v>
                </c:pt>
                <c:pt idx="701">
                  <c:v>33.718699999999998</c:v>
                </c:pt>
                <c:pt idx="702">
                  <c:v>2.0644999999999998</c:v>
                </c:pt>
                <c:pt idx="703">
                  <c:v>46.914400000000001</c:v>
                </c:pt>
                <c:pt idx="704">
                  <c:v>16.0259</c:v>
                </c:pt>
                <c:pt idx="705">
                  <c:v>17.050899999999999</c:v>
                </c:pt>
                <c:pt idx="706">
                  <c:v>44.668999999999997</c:v>
                </c:pt>
                <c:pt idx="707">
                  <c:v>16.523199999999999</c:v>
                </c:pt>
                <c:pt idx="708">
                  <c:v>29.3977</c:v>
                </c:pt>
                <c:pt idx="709">
                  <c:v>42.538600000000002</c:v>
                </c:pt>
                <c:pt idx="710">
                  <c:v>31.899100000000001</c:v>
                </c:pt>
                <c:pt idx="711">
                  <c:v>28.4712</c:v>
                </c:pt>
                <c:pt idx="712">
                  <c:v>6.8906000000000001</c:v>
                </c:pt>
                <c:pt idx="713">
                  <c:v>8.8663000000000007</c:v>
                </c:pt>
                <c:pt idx="714">
                  <c:v>6.1146000000000003</c:v>
                </c:pt>
                <c:pt idx="715">
                  <c:v>2.6808000000000001</c:v>
                </c:pt>
                <c:pt idx="716">
                  <c:v>32.956000000000003</c:v>
                </c:pt>
                <c:pt idx="717">
                  <c:v>16.6584</c:v>
                </c:pt>
                <c:pt idx="718">
                  <c:v>18.288900000000002</c:v>
                </c:pt>
                <c:pt idx="719">
                  <c:v>27.820900000000002</c:v>
                </c:pt>
                <c:pt idx="720">
                  <c:v>14.2814</c:v>
                </c:pt>
                <c:pt idx="721">
                  <c:v>46.2316</c:v>
                </c:pt>
                <c:pt idx="722">
                  <c:v>35.890300000000003</c:v>
                </c:pt>
                <c:pt idx="723">
                  <c:v>3.5916000000000001</c:v>
                </c:pt>
                <c:pt idx="724">
                  <c:v>10.6843</c:v>
                </c:pt>
                <c:pt idx="725">
                  <c:v>36.601999999999997</c:v>
                </c:pt>
                <c:pt idx="726">
                  <c:v>28.656199999999998</c:v>
                </c:pt>
                <c:pt idx="727">
                  <c:v>35.1738</c:v>
                </c:pt>
                <c:pt idx="728">
                  <c:v>34.121299999999998</c:v>
                </c:pt>
                <c:pt idx="729">
                  <c:v>14.390599999999999</c:v>
                </c:pt>
                <c:pt idx="730">
                  <c:v>30.929300000000001</c:v>
                </c:pt>
                <c:pt idx="731">
                  <c:v>41.905299999999997</c:v>
                </c:pt>
                <c:pt idx="732">
                  <c:v>21.257899999999999</c:v>
                </c:pt>
                <c:pt idx="733">
                  <c:v>25.500800000000002</c:v>
                </c:pt>
                <c:pt idx="734">
                  <c:v>31.3797</c:v>
                </c:pt>
                <c:pt idx="735">
                  <c:v>24.329599999999999</c:v>
                </c:pt>
                <c:pt idx="736">
                  <c:v>43.847799999999999</c:v>
                </c:pt>
                <c:pt idx="737">
                  <c:v>2.5236000000000001</c:v>
                </c:pt>
                <c:pt idx="738">
                  <c:v>32.229100000000003</c:v>
                </c:pt>
                <c:pt idx="739">
                  <c:v>43.052900000000001</c:v>
                </c:pt>
                <c:pt idx="740">
                  <c:v>26.285299999999999</c:v>
                </c:pt>
                <c:pt idx="741">
                  <c:v>18.944500000000001</c:v>
                </c:pt>
                <c:pt idx="742">
                  <c:v>29.639199999999999</c:v>
                </c:pt>
                <c:pt idx="743">
                  <c:v>27.1447</c:v>
                </c:pt>
                <c:pt idx="744">
                  <c:v>8.0767000000000007</c:v>
                </c:pt>
                <c:pt idx="745">
                  <c:v>6.2805</c:v>
                </c:pt>
                <c:pt idx="746">
                  <c:v>34.959400000000002</c:v>
                </c:pt>
                <c:pt idx="747">
                  <c:v>22.6401</c:v>
                </c:pt>
                <c:pt idx="748">
                  <c:v>34.386200000000002</c:v>
                </c:pt>
                <c:pt idx="749">
                  <c:v>30.153199999999998</c:v>
                </c:pt>
                <c:pt idx="750">
                  <c:v>29.834800000000001</c:v>
                </c:pt>
                <c:pt idx="751">
                  <c:v>25.550999999999998</c:v>
                </c:pt>
                <c:pt idx="752">
                  <c:v>16.8217</c:v>
                </c:pt>
                <c:pt idx="753">
                  <c:v>7.9526000000000003</c:v>
                </c:pt>
                <c:pt idx="754">
                  <c:v>43.006700000000002</c:v>
                </c:pt>
                <c:pt idx="755">
                  <c:v>23.518699999999999</c:v>
                </c:pt>
                <c:pt idx="756">
                  <c:v>10.1104</c:v>
                </c:pt>
                <c:pt idx="757">
                  <c:v>22.732199999999999</c:v>
                </c:pt>
                <c:pt idx="758">
                  <c:v>14.9521</c:v>
                </c:pt>
                <c:pt idx="759">
                  <c:v>20.802499999999998</c:v>
                </c:pt>
                <c:pt idx="760">
                  <c:v>10.3317</c:v>
                </c:pt>
                <c:pt idx="761">
                  <c:v>14.881</c:v>
                </c:pt>
                <c:pt idx="762">
                  <c:v>23.441700000000001</c:v>
                </c:pt>
                <c:pt idx="763">
                  <c:v>27.942499999999999</c:v>
                </c:pt>
                <c:pt idx="764">
                  <c:v>12.178900000000001</c:v>
                </c:pt>
                <c:pt idx="765">
                  <c:v>38.206400000000002</c:v>
                </c:pt>
                <c:pt idx="766">
                  <c:v>47.098500000000001</c:v>
                </c:pt>
                <c:pt idx="767">
                  <c:v>17.1096</c:v>
                </c:pt>
                <c:pt idx="768">
                  <c:v>32.076799999999999</c:v>
                </c:pt>
                <c:pt idx="769">
                  <c:v>12.4803</c:v>
                </c:pt>
                <c:pt idx="770">
                  <c:v>45.757599999999996</c:v>
                </c:pt>
                <c:pt idx="771">
                  <c:v>18.726500000000001</c:v>
                </c:pt>
                <c:pt idx="772">
                  <c:v>43.367899999999999</c:v>
                </c:pt>
                <c:pt idx="773">
                  <c:v>40.710900000000002</c:v>
                </c:pt>
                <c:pt idx="774">
                  <c:v>40.2729</c:v>
                </c:pt>
                <c:pt idx="775">
                  <c:v>27.754100000000001</c:v>
                </c:pt>
                <c:pt idx="776">
                  <c:v>3.5427</c:v>
                </c:pt>
                <c:pt idx="777">
                  <c:v>44.450800000000001</c:v>
                </c:pt>
                <c:pt idx="778">
                  <c:v>38.994300000000003</c:v>
                </c:pt>
                <c:pt idx="779">
                  <c:v>15.2979</c:v>
                </c:pt>
                <c:pt idx="780">
                  <c:v>31.622599999999998</c:v>
                </c:pt>
                <c:pt idx="781">
                  <c:v>19.576799999999999</c:v>
                </c:pt>
                <c:pt idx="782">
                  <c:v>40.849800000000002</c:v>
                </c:pt>
                <c:pt idx="783">
                  <c:v>42.631500000000003</c:v>
                </c:pt>
                <c:pt idx="784">
                  <c:v>32.101900000000001</c:v>
                </c:pt>
                <c:pt idx="785">
                  <c:v>38.943899999999999</c:v>
                </c:pt>
                <c:pt idx="786">
                  <c:v>7.6840999999999999</c:v>
                </c:pt>
                <c:pt idx="787">
                  <c:v>35.6</c:v>
                </c:pt>
                <c:pt idx="788">
                  <c:v>46.787799999999997</c:v>
                </c:pt>
                <c:pt idx="789">
                  <c:v>42.700099999999999</c:v>
                </c:pt>
                <c:pt idx="790">
                  <c:v>33.825200000000002</c:v>
                </c:pt>
                <c:pt idx="791">
                  <c:v>37.139699999999998</c:v>
                </c:pt>
                <c:pt idx="792">
                  <c:v>9.0512999999999995</c:v>
                </c:pt>
                <c:pt idx="793">
                  <c:v>35.138599999999997</c:v>
                </c:pt>
                <c:pt idx="794">
                  <c:v>32.154000000000003</c:v>
                </c:pt>
                <c:pt idx="795">
                  <c:v>13.149800000000001</c:v>
                </c:pt>
                <c:pt idx="796">
                  <c:v>45.504100000000001</c:v>
                </c:pt>
                <c:pt idx="797">
                  <c:v>42.574800000000003</c:v>
                </c:pt>
                <c:pt idx="798">
                  <c:v>8.1387</c:v>
                </c:pt>
                <c:pt idx="799">
                  <c:v>24.350200000000001</c:v>
                </c:pt>
                <c:pt idx="800">
                  <c:v>4.0037000000000003</c:v>
                </c:pt>
                <c:pt idx="801">
                  <c:v>21.4314</c:v>
                </c:pt>
                <c:pt idx="802">
                  <c:v>28.723199999999999</c:v>
                </c:pt>
                <c:pt idx="803">
                  <c:v>29.587499999999999</c:v>
                </c:pt>
                <c:pt idx="804">
                  <c:v>41.910200000000003</c:v>
                </c:pt>
                <c:pt idx="805">
                  <c:v>13.563499999999999</c:v>
                </c:pt>
                <c:pt idx="806">
                  <c:v>25.612500000000001</c:v>
                </c:pt>
                <c:pt idx="807">
                  <c:v>31.205300000000001</c:v>
                </c:pt>
                <c:pt idx="808">
                  <c:v>19.497599999999998</c:v>
                </c:pt>
                <c:pt idx="809">
                  <c:v>18.200500000000002</c:v>
                </c:pt>
                <c:pt idx="810">
                  <c:v>30.635100000000001</c:v>
                </c:pt>
                <c:pt idx="811">
                  <c:v>45.039000000000001</c:v>
                </c:pt>
                <c:pt idx="812">
                  <c:v>20.228000000000002</c:v>
                </c:pt>
                <c:pt idx="813">
                  <c:v>17.6861</c:v>
                </c:pt>
                <c:pt idx="814">
                  <c:v>30.275300000000001</c:v>
                </c:pt>
                <c:pt idx="815">
                  <c:v>7.1280000000000001</c:v>
                </c:pt>
                <c:pt idx="816">
                  <c:v>17.2667</c:v>
                </c:pt>
                <c:pt idx="817">
                  <c:v>4.3339999999999996</c:v>
                </c:pt>
                <c:pt idx="818">
                  <c:v>33.386899999999997</c:v>
                </c:pt>
                <c:pt idx="819">
                  <c:v>27.2743</c:v>
                </c:pt>
                <c:pt idx="820">
                  <c:v>20.344000000000001</c:v>
                </c:pt>
                <c:pt idx="821">
                  <c:v>2.7467000000000001</c:v>
                </c:pt>
                <c:pt idx="822">
                  <c:v>40.357399999999998</c:v>
                </c:pt>
                <c:pt idx="823">
                  <c:v>43.22</c:v>
                </c:pt>
                <c:pt idx="824">
                  <c:v>25.4864</c:v>
                </c:pt>
                <c:pt idx="825">
                  <c:v>11.797499999999999</c:v>
                </c:pt>
                <c:pt idx="826">
                  <c:v>13.8284</c:v>
                </c:pt>
                <c:pt idx="827">
                  <c:v>14.6922</c:v>
                </c:pt>
                <c:pt idx="828">
                  <c:v>13.05</c:v>
                </c:pt>
                <c:pt idx="829">
                  <c:v>35.44</c:v>
                </c:pt>
                <c:pt idx="830">
                  <c:v>41.246200000000002</c:v>
                </c:pt>
                <c:pt idx="831">
                  <c:v>5.8045999999999998</c:v>
                </c:pt>
                <c:pt idx="832">
                  <c:v>34.573</c:v>
                </c:pt>
                <c:pt idx="833">
                  <c:v>10.9346</c:v>
                </c:pt>
                <c:pt idx="834">
                  <c:v>44.999400000000001</c:v>
                </c:pt>
                <c:pt idx="835">
                  <c:v>18.585000000000001</c:v>
                </c:pt>
                <c:pt idx="836">
                  <c:v>26.86</c:v>
                </c:pt>
                <c:pt idx="837">
                  <c:v>35.643700000000003</c:v>
                </c:pt>
                <c:pt idx="838">
                  <c:v>2.4815999999999998</c:v>
                </c:pt>
                <c:pt idx="839">
                  <c:v>23.324200000000001</c:v>
                </c:pt>
                <c:pt idx="840">
                  <c:v>22.930599999999998</c:v>
                </c:pt>
                <c:pt idx="841">
                  <c:v>4.5656999999999996</c:v>
                </c:pt>
                <c:pt idx="842">
                  <c:v>30.325399999999998</c:v>
                </c:pt>
                <c:pt idx="843">
                  <c:v>33.911999999999999</c:v>
                </c:pt>
                <c:pt idx="844">
                  <c:v>10.4077</c:v>
                </c:pt>
                <c:pt idx="845">
                  <c:v>13.446300000000001</c:v>
                </c:pt>
                <c:pt idx="846">
                  <c:v>21.8873</c:v>
                </c:pt>
                <c:pt idx="847">
                  <c:v>24.134899999999998</c:v>
                </c:pt>
                <c:pt idx="848">
                  <c:v>22.809699999999999</c:v>
                </c:pt>
                <c:pt idx="849">
                  <c:v>19.913599999999999</c:v>
                </c:pt>
                <c:pt idx="850">
                  <c:v>11.5016</c:v>
                </c:pt>
                <c:pt idx="851">
                  <c:v>12.292400000000001</c:v>
                </c:pt>
                <c:pt idx="852">
                  <c:v>14.575200000000001</c:v>
                </c:pt>
                <c:pt idx="853">
                  <c:v>27.617999999999999</c:v>
                </c:pt>
                <c:pt idx="854">
                  <c:v>38.543100000000003</c:v>
                </c:pt>
                <c:pt idx="855">
                  <c:v>33.476700000000001</c:v>
                </c:pt>
                <c:pt idx="856">
                  <c:v>9.3818999999999999</c:v>
                </c:pt>
                <c:pt idx="857">
                  <c:v>22.867999999999999</c:v>
                </c:pt>
                <c:pt idx="858">
                  <c:v>4.4957000000000003</c:v>
                </c:pt>
                <c:pt idx="859">
                  <c:v>25.411799999999999</c:v>
                </c:pt>
                <c:pt idx="860">
                  <c:v>23.2075</c:v>
                </c:pt>
                <c:pt idx="861">
                  <c:v>23.243099999999998</c:v>
                </c:pt>
                <c:pt idx="862">
                  <c:v>22.4057</c:v>
                </c:pt>
                <c:pt idx="863">
                  <c:v>42.022799999999997</c:v>
                </c:pt>
                <c:pt idx="864">
                  <c:v>47.8703</c:v>
                </c:pt>
                <c:pt idx="865">
                  <c:v>31.791</c:v>
                </c:pt>
                <c:pt idx="866">
                  <c:v>3.2949999999999999</c:v>
                </c:pt>
                <c:pt idx="867">
                  <c:v>36.244199999999999</c:v>
                </c:pt>
                <c:pt idx="868">
                  <c:v>3.4430999999999998</c:v>
                </c:pt>
                <c:pt idx="869">
                  <c:v>43.323</c:v>
                </c:pt>
                <c:pt idx="870">
                  <c:v>15.8498</c:v>
                </c:pt>
                <c:pt idx="871">
                  <c:v>40.484299999999998</c:v>
                </c:pt>
                <c:pt idx="872">
                  <c:v>31.2227</c:v>
                </c:pt>
                <c:pt idx="873">
                  <c:v>11.633699999999999</c:v>
                </c:pt>
                <c:pt idx="874">
                  <c:v>21.387699999999999</c:v>
                </c:pt>
                <c:pt idx="875">
                  <c:v>17.462900000000001</c:v>
                </c:pt>
                <c:pt idx="876">
                  <c:v>11.6981</c:v>
                </c:pt>
                <c:pt idx="877">
                  <c:v>23.056999999999999</c:v>
                </c:pt>
                <c:pt idx="878">
                  <c:v>15.030200000000001</c:v>
                </c:pt>
                <c:pt idx="879">
                  <c:v>45.164000000000001</c:v>
                </c:pt>
                <c:pt idx="880">
                  <c:v>16.160900000000002</c:v>
                </c:pt>
                <c:pt idx="881">
                  <c:v>42.8444</c:v>
                </c:pt>
                <c:pt idx="882">
                  <c:v>15.2193</c:v>
                </c:pt>
                <c:pt idx="883">
                  <c:v>23.640599999999999</c:v>
                </c:pt>
                <c:pt idx="884">
                  <c:v>47.958100000000002</c:v>
                </c:pt>
                <c:pt idx="885">
                  <c:v>21.312200000000001</c:v>
                </c:pt>
                <c:pt idx="886">
                  <c:v>9.1669</c:v>
                </c:pt>
                <c:pt idx="887">
                  <c:v>46.307000000000002</c:v>
                </c:pt>
                <c:pt idx="888">
                  <c:v>44.326799999999999</c:v>
                </c:pt>
                <c:pt idx="889">
                  <c:v>2.8959999999999999</c:v>
                </c:pt>
                <c:pt idx="890">
                  <c:v>40.967700000000001</c:v>
                </c:pt>
                <c:pt idx="891">
                  <c:v>20.439299999999999</c:v>
                </c:pt>
                <c:pt idx="892">
                  <c:v>11.311500000000001</c:v>
                </c:pt>
                <c:pt idx="893">
                  <c:v>16.668700000000001</c:v>
                </c:pt>
                <c:pt idx="894">
                  <c:v>41.431800000000003</c:v>
                </c:pt>
                <c:pt idx="895">
                  <c:v>47.952500000000001</c:v>
                </c:pt>
                <c:pt idx="896">
                  <c:v>13.9039</c:v>
                </c:pt>
                <c:pt idx="897">
                  <c:v>12.1038</c:v>
                </c:pt>
                <c:pt idx="898">
                  <c:v>19.774999999999999</c:v>
                </c:pt>
                <c:pt idx="899">
                  <c:v>38.284999999999997</c:v>
                </c:pt>
                <c:pt idx="900">
                  <c:v>46.136000000000003</c:v>
                </c:pt>
                <c:pt idx="901">
                  <c:v>22.359100000000002</c:v>
                </c:pt>
                <c:pt idx="902">
                  <c:v>38.795900000000003</c:v>
                </c:pt>
                <c:pt idx="903">
                  <c:v>45.4619</c:v>
                </c:pt>
                <c:pt idx="904">
                  <c:v>5.4648000000000003</c:v>
                </c:pt>
                <c:pt idx="905">
                  <c:v>28.3704</c:v>
                </c:pt>
                <c:pt idx="906">
                  <c:v>15.3125</c:v>
                </c:pt>
                <c:pt idx="907">
                  <c:v>9.1851000000000003</c:v>
                </c:pt>
                <c:pt idx="908">
                  <c:v>45.0745</c:v>
                </c:pt>
                <c:pt idx="909">
                  <c:v>42.048900000000003</c:v>
                </c:pt>
                <c:pt idx="910">
                  <c:v>22.547799999999999</c:v>
                </c:pt>
                <c:pt idx="911">
                  <c:v>12.4682</c:v>
                </c:pt>
                <c:pt idx="912">
                  <c:v>31.439599999999999</c:v>
                </c:pt>
                <c:pt idx="913">
                  <c:v>26.1738</c:v>
                </c:pt>
                <c:pt idx="914">
                  <c:v>28.618600000000001</c:v>
                </c:pt>
                <c:pt idx="915">
                  <c:v>9.8686000000000007</c:v>
                </c:pt>
                <c:pt idx="916">
                  <c:v>12.0418</c:v>
                </c:pt>
                <c:pt idx="917">
                  <c:v>33.061700000000002</c:v>
                </c:pt>
                <c:pt idx="918">
                  <c:v>13.3818</c:v>
                </c:pt>
                <c:pt idx="919">
                  <c:v>36.929200000000002</c:v>
                </c:pt>
                <c:pt idx="920">
                  <c:v>41.728299999999997</c:v>
                </c:pt>
                <c:pt idx="921">
                  <c:v>24.828299999999999</c:v>
                </c:pt>
                <c:pt idx="922">
                  <c:v>3.2214999999999998</c:v>
                </c:pt>
                <c:pt idx="923">
                  <c:v>9.3271999999999995</c:v>
                </c:pt>
                <c:pt idx="924">
                  <c:v>35.003799999999998</c:v>
                </c:pt>
                <c:pt idx="925">
                  <c:v>8.6037999999999997</c:v>
                </c:pt>
                <c:pt idx="926">
                  <c:v>35.246899999999997</c:v>
                </c:pt>
                <c:pt idx="927">
                  <c:v>19.3582</c:v>
                </c:pt>
                <c:pt idx="928">
                  <c:v>16.062899999999999</c:v>
                </c:pt>
                <c:pt idx="929">
                  <c:v>13.6225</c:v>
                </c:pt>
                <c:pt idx="930">
                  <c:v>4.5923999999999996</c:v>
                </c:pt>
                <c:pt idx="931">
                  <c:v>20.914999999999999</c:v>
                </c:pt>
                <c:pt idx="932">
                  <c:v>24.984999999999999</c:v>
                </c:pt>
                <c:pt idx="933">
                  <c:v>34.560200000000002</c:v>
                </c:pt>
                <c:pt idx="934">
                  <c:v>36.817900000000002</c:v>
                </c:pt>
                <c:pt idx="935">
                  <c:v>40.404200000000003</c:v>
                </c:pt>
                <c:pt idx="936">
                  <c:v>15.6563</c:v>
                </c:pt>
                <c:pt idx="937">
                  <c:v>1.8321000000000001</c:v>
                </c:pt>
                <c:pt idx="938">
                  <c:v>37.196899999999999</c:v>
                </c:pt>
                <c:pt idx="939">
                  <c:v>25.6435</c:v>
                </c:pt>
                <c:pt idx="940">
                  <c:v>46.3977</c:v>
                </c:pt>
                <c:pt idx="941">
                  <c:v>2.4009</c:v>
                </c:pt>
                <c:pt idx="942">
                  <c:v>41.042700000000004</c:v>
                </c:pt>
                <c:pt idx="943">
                  <c:v>7.7544000000000004</c:v>
                </c:pt>
                <c:pt idx="944">
                  <c:v>6.5217000000000001</c:v>
                </c:pt>
                <c:pt idx="945">
                  <c:v>14.13</c:v>
                </c:pt>
                <c:pt idx="946">
                  <c:v>7.6266999999999996</c:v>
                </c:pt>
                <c:pt idx="947">
                  <c:v>19.848700000000001</c:v>
                </c:pt>
                <c:pt idx="948">
                  <c:v>41.155900000000003</c:v>
                </c:pt>
                <c:pt idx="949">
                  <c:v>35.064</c:v>
                </c:pt>
                <c:pt idx="950">
                  <c:v>23.689499999999999</c:v>
                </c:pt>
                <c:pt idx="951">
                  <c:v>6.0628000000000002</c:v>
                </c:pt>
                <c:pt idx="952">
                  <c:v>25.359000000000002</c:v>
                </c:pt>
                <c:pt idx="953">
                  <c:v>5.2758000000000003</c:v>
                </c:pt>
                <c:pt idx="954">
                  <c:v>26.2212</c:v>
                </c:pt>
                <c:pt idx="955">
                  <c:v>23.5581</c:v>
                </c:pt>
                <c:pt idx="956">
                  <c:v>7.8385999999999996</c:v>
                </c:pt>
                <c:pt idx="957">
                  <c:v>39.725499999999997</c:v>
                </c:pt>
                <c:pt idx="958">
                  <c:v>24.197199999999999</c:v>
                </c:pt>
                <c:pt idx="959">
                  <c:v>32.301299999999998</c:v>
                </c:pt>
                <c:pt idx="960">
                  <c:v>47.420999999999999</c:v>
                </c:pt>
                <c:pt idx="961">
                  <c:v>12.638500000000001</c:v>
                </c:pt>
                <c:pt idx="962">
                  <c:v>11.059799999999999</c:v>
                </c:pt>
                <c:pt idx="963">
                  <c:v>7.0446999999999997</c:v>
                </c:pt>
                <c:pt idx="964">
                  <c:v>3.0857000000000001</c:v>
                </c:pt>
                <c:pt idx="965">
                  <c:v>39.896900000000002</c:v>
                </c:pt>
                <c:pt idx="966">
                  <c:v>30.671399999999998</c:v>
                </c:pt>
                <c:pt idx="967">
                  <c:v>31.572900000000001</c:v>
                </c:pt>
                <c:pt idx="968">
                  <c:v>10.8901</c:v>
                </c:pt>
                <c:pt idx="969">
                  <c:v>45.682099999999998</c:v>
                </c:pt>
                <c:pt idx="970">
                  <c:v>44.180199999999999</c:v>
                </c:pt>
                <c:pt idx="971">
                  <c:v>9.5516000000000005</c:v>
                </c:pt>
                <c:pt idx="972">
                  <c:v>15.531700000000001</c:v>
                </c:pt>
                <c:pt idx="973">
                  <c:v>42.796999999999997</c:v>
                </c:pt>
                <c:pt idx="974">
                  <c:v>6.992</c:v>
                </c:pt>
                <c:pt idx="975">
                  <c:v>36.085099999999997</c:v>
                </c:pt>
                <c:pt idx="976">
                  <c:v>23.843499999999999</c:v>
                </c:pt>
                <c:pt idx="977">
                  <c:v>5.1749000000000001</c:v>
                </c:pt>
                <c:pt idx="978">
                  <c:v>17.164400000000001</c:v>
                </c:pt>
                <c:pt idx="979">
                  <c:v>21.026800000000001</c:v>
                </c:pt>
                <c:pt idx="980">
                  <c:v>8.7472999999999992</c:v>
                </c:pt>
                <c:pt idx="981">
                  <c:v>27.100300000000001</c:v>
                </c:pt>
                <c:pt idx="982">
                  <c:v>20.596699999999998</c:v>
                </c:pt>
                <c:pt idx="983">
                  <c:v>34.161000000000001</c:v>
                </c:pt>
                <c:pt idx="984">
                  <c:v>40.596600000000002</c:v>
                </c:pt>
                <c:pt idx="985">
                  <c:v>12.210800000000001</c:v>
                </c:pt>
                <c:pt idx="986">
                  <c:v>32.766500000000001</c:v>
                </c:pt>
                <c:pt idx="987">
                  <c:v>26.718800000000002</c:v>
                </c:pt>
                <c:pt idx="988">
                  <c:v>6.7830000000000004</c:v>
                </c:pt>
                <c:pt idx="989">
                  <c:v>29.3508</c:v>
                </c:pt>
                <c:pt idx="990">
                  <c:v>36.778300000000002</c:v>
                </c:pt>
                <c:pt idx="991">
                  <c:v>32.816400000000002</c:v>
                </c:pt>
                <c:pt idx="992">
                  <c:v>20.404800000000002</c:v>
                </c:pt>
                <c:pt idx="993">
                  <c:v>8.5230999999999995</c:v>
                </c:pt>
                <c:pt idx="994">
                  <c:v>44.9255</c:v>
                </c:pt>
                <c:pt idx="995">
                  <c:v>6.2026000000000003</c:v>
                </c:pt>
                <c:pt idx="996">
                  <c:v>21.948699999999999</c:v>
                </c:pt>
                <c:pt idx="997">
                  <c:v>1.5391999999999999</c:v>
                </c:pt>
                <c:pt idx="998">
                  <c:v>12.709300000000001</c:v>
                </c:pt>
                <c:pt idx="999">
                  <c:v>33.206200000000003</c:v>
                </c:pt>
              </c:numCache>
            </c:numRef>
          </c:xVal>
          <c:yVal>
            <c:numRef>
              <c:f>Reconstructed_Data!$K$2:$K$1001</c:f>
              <c:numCache>
                <c:formatCode>General</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yVal>
          <c:smooth val="0"/>
          <c:extLst>
            <c:ext xmlns:c16="http://schemas.microsoft.com/office/drawing/2014/chart" uri="{C3380CC4-5D6E-409C-BE32-E72D297353CC}">
              <c16:uniqueId val="{00000000-036F-4D0A-848D-E15A31468703}"/>
            </c:ext>
          </c:extLst>
        </c:ser>
        <c:dLbls>
          <c:showLegendKey val="0"/>
          <c:showVal val="0"/>
          <c:showCatName val="0"/>
          <c:showSerName val="0"/>
          <c:showPercent val="0"/>
          <c:showBubbleSize val="0"/>
        </c:dLbls>
        <c:axId val="255359600"/>
        <c:axId val="140960864"/>
      </c:scatterChart>
      <c:valAx>
        <c:axId val="255359600"/>
        <c:scaling>
          <c:orientation val="minMax"/>
          <c:max val="40"/>
          <c:min val="0"/>
        </c:scaling>
        <c:delete val="1"/>
        <c:axPos val="b"/>
        <c:numFmt formatCode="General" sourceLinked="1"/>
        <c:majorTickMark val="out"/>
        <c:minorTickMark val="none"/>
        <c:tickLblPos val="nextTo"/>
        <c:crossAx val="140960864"/>
        <c:crosses val="autoZero"/>
        <c:crossBetween val="midCat"/>
      </c:valAx>
      <c:valAx>
        <c:axId val="140960864"/>
        <c:scaling>
          <c:orientation val="minMax"/>
          <c:max val="7"/>
          <c:min val="0"/>
        </c:scaling>
        <c:delete val="1"/>
        <c:axPos val="l"/>
        <c:numFmt formatCode="General" sourceLinked="1"/>
        <c:majorTickMark val="out"/>
        <c:minorTickMark val="none"/>
        <c:tickLblPos val="nextTo"/>
        <c:crossAx val="255359600"/>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15625840066078"/>
          <c:y val="7.6388888888888895E-2"/>
          <c:w val="0.71288533067444781"/>
          <c:h val="0.74081036745406825"/>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Reconstructed_Data!$J$2:$J$1001</c:f>
              <c:numCache>
                <c:formatCode>General</c:formatCode>
                <c:ptCount val="1000"/>
                <c:pt idx="0">
                  <c:v>1548.5229999999999</c:v>
                </c:pt>
                <c:pt idx="1">
                  <c:v>215.86</c:v>
                </c:pt>
                <c:pt idx="2">
                  <c:v>198.33500000000001</c:v>
                </c:pt>
                <c:pt idx="3">
                  <c:v>989.15599999999995</c:v>
                </c:pt>
                <c:pt idx="4">
                  <c:v>1234.7360000000001</c:v>
                </c:pt>
                <c:pt idx="5">
                  <c:v>1534.7</c:v>
                </c:pt>
                <c:pt idx="6">
                  <c:v>177.46100000000001</c:v>
                </c:pt>
                <c:pt idx="7">
                  <c:v>607.9</c:v>
                </c:pt>
                <c:pt idx="8">
                  <c:v>1774.7249999999999</c:v>
                </c:pt>
                <c:pt idx="9">
                  <c:v>2056.4989999999998</c:v>
                </c:pt>
                <c:pt idx="10">
                  <c:v>334.17200000000003</c:v>
                </c:pt>
                <c:pt idx="11">
                  <c:v>1641.933</c:v>
                </c:pt>
                <c:pt idx="12">
                  <c:v>1964.818</c:v>
                </c:pt>
                <c:pt idx="13">
                  <c:v>886.84299999999996</c:v>
                </c:pt>
                <c:pt idx="14">
                  <c:v>936.76300000000003</c:v>
                </c:pt>
                <c:pt idx="15">
                  <c:v>1628.0039999999999</c:v>
                </c:pt>
                <c:pt idx="16">
                  <c:v>819.20100000000002</c:v>
                </c:pt>
                <c:pt idx="17">
                  <c:v>1581.0360000000001</c:v>
                </c:pt>
                <c:pt idx="18">
                  <c:v>1528.8</c:v>
                </c:pt>
                <c:pt idx="19">
                  <c:v>309.07100000000003</c:v>
                </c:pt>
                <c:pt idx="20">
                  <c:v>1412.508</c:v>
                </c:pt>
                <c:pt idx="21">
                  <c:v>87.274000000000001</c:v>
                </c:pt>
                <c:pt idx="22">
                  <c:v>1864.902</c:v>
                </c:pt>
                <c:pt idx="23">
                  <c:v>374.64</c:v>
                </c:pt>
                <c:pt idx="24">
                  <c:v>50.536000000000001</c:v>
                </c:pt>
                <c:pt idx="25">
                  <c:v>337.81900000000002</c:v>
                </c:pt>
                <c:pt idx="26">
                  <c:v>644.81799999999998</c:v>
                </c:pt>
                <c:pt idx="27">
                  <c:v>2169.0250000000001</c:v>
                </c:pt>
                <c:pt idx="28">
                  <c:v>1411.962</c:v>
                </c:pt>
                <c:pt idx="29">
                  <c:v>803.92100000000005</c:v>
                </c:pt>
                <c:pt idx="30">
                  <c:v>2108.6790000000001</c:v>
                </c:pt>
                <c:pt idx="31">
                  <c:v>996.98099999999999</c:v>
                </c:pt>
                <c:pt idx="32">
                  <c:v>583.36400000000003</c:v>
                </c:pt>
                <c:pt idx="33">
                  <c:v>571.10799999999995</c:v>
                </c:pt>
                <c:pt idx="34">
                  <c:v>120.351</c:v>
                </c:pt>
                <c:pt idx="35">
                  <c:v>1565.684</c:v>
                </c:pt>
                <c:pt idx="36">
                  <c:v>343.81900000000002</c:v>
                </c:pt>
                <c:pt idx="37">
                  <c:v>1626.7170000000001</c:v>
                </c:pt>
                <c:pt idx="38">
                  <c:v>1987.6590000000001</c:v>
                </c:pt>
                <c:pt idx="39">
                  <c:v>1005.356</c:v>
                </c:pt>
                <c:pt idx="40">
                  <c:v>1246.8779999999999</c:v>
                </c:pt>
                <c:pt idx="41">
                  <c:v>500.62099999999998</c:v>
                </c:pt>
                <c:pt idx="42">
                  <c:v>768.00900000000001</c:v>
                </c:pt>
                <c:pt idx="43">
                  <c:v>1050.7439999999999</c:v>
                </c:pt>
                <c:pt idx="44">
                  <c:v>1500.4390000000001</c:v>
                </c:pt>
                <c:pt idx="45">
                  <c:v>497.255</c:v>
                </c:pt>
                <c:pt idx="46">
                  <c:v>465.47800000000001</c:v>
                </c:pt>
                <c:pt idx="47">
                  <c:v>477.67200000000003</c:v>
                </c:pt>
                <c:pt idx="48">
                  <c:v>544.30799999999999</c:v>
                </c:pt>
                <c:pt idx="49">
                  <c:v>748.30200000000002</c:v>
                </c:pt>
                <c:pt idx="50">
                  <c:v>706.01599999999996</c:v>
                </c:pt>
                <c:pt idx="51">
                  <c:v>1791.079</c:v>
                </c:pt>
                <c:pt idx="52">
                  <c:v>260.55099999999999</c:v>
                </c:pt>
                <c:pt idx="53">
                  <c:v>118.063</c:v>
                </c:pt>
                <c:pt idx="54">
                  <c:v>1448.8989999999999</c:v>
                </c:pt>
                <c:pt idx="55">
                  <c:v>1630.4469999999999</c:v>
                </c:pt>
                <c:pt idx="56">
                  <c:v>1746.866</c:v>
                </c:pt>
                <c:pt idx="57">
                  <c:v>802.24699999999996</c:v>
                </c:pt>
                <c:pt idx="58">
                  <c:v>356.90600000000001</c:v>
                </c:pt>
                <c:pt idx="59">
                  <c:v>1869.915</c:v>
                </c:pt>
                <c:pt idx="60">
                  <c:v>1397.24</c:v>
                </c:pt>
                <c:pt idx="61">
                  <c:v>835.40499999999997</c:v>
                </c:pt>
                <c:pt idx="62">
                  <c:v>680.10699999999997</c:v>
                </c:pt>
                <c:pt idx="63">
                  <c:v>373.89600000000002</c:v>
                </c:pt>
                <c:pt idx="64">
                  <c:v>1699.6980000000001</c:v>
                </c:pt>
                <c:pt idx="65">
                  <c:v>1904.989</c:v>
                </c:pt>
                <c:pt idx="66">
                  <c:v>1888.434</c:v>
                </c:pt>
                <c:pt idx="67">
                  <c:v>427.137</c:v>
                </c:pt>
                <c:pt idx="68">
                  <c:v>1435.8779999999999</c:v>
                </c:pt>
                <c:pt idx="69">
                  <c:v>1300.04</c:v>
                </c:pt>
                <c:pt idx="70">
                  <c:v>444.33800000000002</c:v>
                </c:pt>
                <c:pt idx="71">
                  <c:v>1766.3579999999999</c:v>
                </c:pt>
                <c:pt idx="72">
                  <c:v>367.02600000000001</c:v>
                </c:pt>
                <c:pt idx="73">
                  <c:v>1456.15</c:v>
                </c:pt>
                <c:pt idx="74">
                  <c:v>1202.0640000000001</c:v>
                </c:pt>
                <c:pt idx="75">
                  <c:v>481.64100000000002</c:v>
                </c:pt>
                <c:pt idx="76">
                  <c:v>17.129000000000001</c:v>
                </c:pt>
                <c:pt idx="77">
                  <c:v>446.91699999999997</c:v>
                </c:pt>
                <c:pt idx="78">
                  <c:v>1309.6120000000001</c:v>
                </c:pt>
                <c:pt idx="79">
                  <c:v>876.60900000000004</c:v>
                </c:pt>
                <c:pt idx="80">
                  <c:v>523.63900000000001</c:v>
                </c:pt>
                <c:pt idx="81">
                  <c:v>714.66700000000003</c:v>
                </c:pt>
                <c:pt idx="82">
                  <c:v>572.322</c:v>
                </c:pt>
                <c:pt idx="83">
                  <c:v>482.67500000000001</c:v>
                </c:pt>
                <c:pt idx="84">
                  <c:v>351.49099999999999</c:v>
                </c:pt>
                <c:pt idx="85">
                  <c:v>1667.4469999999999</c:v>
                </c:pt>
                <c:pt idx="86">
                  <c:v>1269.201</c:v>
                </c:pt>
                <c:pt idx="87">
                  <c:v>263.18</c:v>
                </c:pt>
                <c:pt idx="88">
                  <c:v>187.19800000000001</c:v>
                </c:pt>
                <c:pt idx="89">
                  <c:v>401.541</c:v>
                </c:pt>
                <c:pt idx="90">
                  <c:v>1797.1369999999999</c:v>
                </c:pt>
                <c:pt idx="91">
                  <c:v>941.726</c:v>
                </c:pt>
                <c:pt idx="92">
                  <c:v>33.5</c:v>
                </c:pt>
                <c:pt idx="93">
                  <c:v>1794.9739999999999</c:v>
                </c:pt>
                <c:pt idx="94">
                  <c:v>1522.9169999999999</c:v>
                </c:pt>
                <c:pt idx="95">
                  <c:v>1647.317</c:v>
                </c:pt>
                <c:pt idx="96">
                  <c:v>1045.67</c:v>
                </c:pt>
                <c:pt idx="97">
                  <c:v>1610.646</c:v>
                </c:pt>
                <c:pt idx="98">
                  <c:v>317.84199999999998</c:v>
                </c:pt>
                <c:pt idx="99">
                  <c:v>1277.097</c:v>
                </c:pt>
                <c:pt idx="100">
                  <c:v>919.10900000000004</c:v>
                </c:pt>
                <c:pt idx="101">
                  <c:v>1081.625</c:v>
                </c:pt>
                <c:pt idx="102">
                  <c:v>93.941000000000003</c:v>
                </c:pt>
                <c:pt idx="103">
                  <c:v>1434.17</c:v>
                </c:pt>
                <c:pt idx="104">
                  <c:v>975.02499999999998</c:v>
                </c:pt>
                <c:pt idx="105">
                  <c:v>1840.8689999999999</c:v>
                </c:pt>
                <c:pt idx="106">
                  <c:v>1067.92</c:v>
                </c:pt>
                <c:pt idx="107">
                  <c:v>211.99600000000001</c:v>
                </c:pt>
                <c:pt idx="108">
                  <c:v>937.72500000000002</c:v>
                </c:pt>
                <c:pt idx="109">
                  <c:v>1761.625</c:v>
                </c:pt>
                <c:pt idx="110">
                  <c:v>2035.557</c:v>
                </c:pt>
                <c:pt idx="111">
                  <c:v>339.03899999999999</c:v>
                </c:pt>
                <c:pt idx="112">
                  <c:v>565.63199999999995</c:v>
                </c:pt>
                <c:pt idx="113">
                  <c:v>2000.4490000000001</c:v>
                </c:pt>
                <c:pt idx="114">
                  <c:v>821.29200000000003</c:v>
                </c:pt>
                <c:pt idx="115">
                  <c:v>1865.9290000000001</c:v>
                </c:pt>
                <c:pt idx="116">
                  <c:v>1715.682</c:v>
                </c:pt>
                <c:pt idx="117">
                  <c:v>1809.048</c:v>
                </c:pt>
                <c:pt idx="118">
                  <c:v>1001.404</c:v>
                </c:pt>
                <c:pt idx="119">
                  <c:v>2068.5819999999999</c:v>
                </c:pt>
                <c:pt idx="120">
                  <c:v>1365.71</c:v>
                </c:pt>
                <c:pt idx="121">
                  <c:v>1981.0309999999999</c:v>
                </c:pt>
                <c:pt idx="122">
                  <c:v>1063.297</c:v>
                </c:pt>
                <c:pt idx="123">
                  <c:v>923.803</c:v>
                </c:pt>
                <c:pt idx="124">
                  <c:v>627.91600000000005</c:v>
                </c:pt>
                <c:pt idx="125">
                  <c:v>296.10000000000002</c:v>
                </c:pt>
                <c:pt idx="126">
                  <c:v>416.37700000000001</c:v>
                </c:pt>
                <c:pt idx="127">
                  <c:v>906.59900000000005</c:v>
                </c:pt>
                <c:pt idx="128">
                  <c:v>954.44399999999996</c:v>
                </c:pt>
                <c:pt idx="129">
                  <c:v>2033.164</c:v>
                </c:pt>
                <c:pt idx="130">
                  <c:v>892.93399999999997</c:v>
                </c:pt>
                <c:pt idx="131">
                  <c:v>829.25900000000001</c:v>
                </c:pt>
                <c:pt idx="132">
                  <c:v>853.49300000000005</c:v>
                </c:pt>
                <c:pt idx="133">
                  <c:v>1674.5309999999999</c:v>
                </c:pt>
                <c:pt idx="134">
                  <c:v>268.58600000000001</c:v>
                </c:pt>
                <c:pt idx="135">
                  <c:v>1604.9349999999999</c:v>
                </c:pt>
                <c:pt idx="136">
                  <c:v>1289.5909999999999</c:v>
                </c:pt>
                <c:pt idx="137">
                  <c:v>1348.5340000000001</c:v>
                </c:pt>
                <c:pt idx="138">
                  <c:v>327.84800000000001</c:v>
                </c:pt>
                <c:pt idx="139">
                  <c:v>1112.76</c:v>
                </c:pt>
                <c:pt idx="140">
                  <c:v>1781.982</c:v>
                </c:pt>
                <c:pt idx="141">
                  <c:v>2148.223</c:v>
                </c:pt>
                <c:pt idx="142">
                  <c:v>1163.299</c:v>
                </c:pt>
                <c:pt idx="143">
                  <c:v>59.496000000000002</c:v>
                </c:pt>
                <c:pt idx="144">
                  <c:v>1440.6759999999999</c:v>
                </c:pt>
                <c:pt idx="145">
                  <c:v>2024.213</c:v>
                </c:pt>
                <c:pt idx="146">
                  <c:v>286.375</c:v>
                </c:pt>
                <c:pt idx="147">
                  <c:v>1694.5319999999999</c:v>
                </c:pt>
                <c:pt idx="148">
                  <c:v>796.65800000000002</c:v>
                </c:pt>
                <c:pt idx="149">
                  <c:v>1650.5730000000001</c:v>
                </c:pt>
                <c:pt idx="150">
                  <c:v>1624.4670000000001</c:v>
                </c:pt>
                <c:pt idx="151">
                  <c:v>230.51300000000001</c:v>
                </c:pt>
                <c:pt idx="152">
                  <c:v>1945.2329999999999</c:v>
                </c:pt>
                <c:pt idx="153">
                  <c:v>1751.242</c:v>
                </c:pt>
                <c:pt idx="154">
                  <c:v>1441.7660000000001</c:v>
                </c:pt>
                <c:pt idx="155">
                  <c:v>727.61699999999996</c:v>
                </c:pt>
                <c:pt idx="156">
                  <c:v>763.28099999999995</c:v>
                </c:pt>
                <c:pt idx="157">
                  <c:v>1343.2170000000001</c:v>
                </c:pt>
                <c:pt idx="158">
                  <c:v>17.882000000000001</c:v>
                </c:pt>
                <c:pt idx="159">
                  <c:v>1943.6289999999999</c:v>
                </c:pt>
                <c:pt idx="160">
                  <c:v>331.81799999999998</c:v>
                </c:pt>
                <c:pt idx="161">
                  <c:v>1807.508</c:v>
                </c:pt>
                <c:pt idx="162">
                  <c:v>1270.692</c:v>
                </c:pt>
                <c:pt idx="163">
                  <c:v>620.92100000000005</c:v>
                </c:pt>
                <c:pt idx="164">
                  <c:v>1490.4929999999999</c:v>
                </c:pt>
                <c:pt idx="165">
                  <c:v>1126.0519999999999</c:v>
                </c:pt>
                <c:pt idx="166">
                  <c:v>1052.9960000000001</c:v>
                </c:pt>
                <c:pt idx="167">
                  <c:v>1491.896</c:v>
                </c:pt>
                <c:pt idx="168">
                  <c:v>1673.5650000000001</c:v>
                </c:pt>
                <c:pt idx="169">
                  <c:v>516.85299999999995</c:v>
                </c:pt>
                <c:pt idx="170">
                  <c:v>1909.1559999999999</c:v>
                </c:pt>
                <c:pt idx="171">
                  <c:v>2116.69</c:v>
                </c:pt>
                <c:pt idx="172">
                  <c:v>893.82500000000005</c:v>
                </c:pt>
                <c:pt idx="173">
                  <c:v>585.82600000000002</c:v>
                </c:pt>
                <c:pt idx="174">
                  <c:v>2118.8760000000002</c:v>
                </c:pt>
                <c:pt idx="175">
                  <c:v>1576.4369999999999</c:v>
                </c:pt>
                <c:pt idx="176">
                  <c:v>859.40200000000004</c:v>
                </c:pt>
                <c:pt idx="177">
                  <c:v>1676.5039999999999</c:v>
                </c:pt>
                <c:pt idx="178">
                  <c:v>1191.423</c:v>
                </c:pt>
                <c:pt idx="179">
                  <c:v>457.86799999999999</c:v>
                </c:pt>
                <c:pt idx="180">
                  <c:v>2179.37</c:v>
                </c:pt>
                <c:pt idx="181">
                  <c:v>1197.1120000000001</c:v>
                </c:pt>
                <c:pt idx="182">
                  <c:v>104.03400000000001</c:v>
                </c:pt>
                <c:pt idx="183">
                  <c:v>984.745</c:v>
                </c:pt>
                <c:pt idx="184">
                  <c:v>2054.2719999999999</c:v>
                </c:pt>
                <c:pt idx="185">
                  <c:v>41.420999999999999</c:v>
                </c:pt>
                <c:pt idx="186">
                  <c:v>1540.5309999999999</c:v>
                </c:pt>
                <c:pt idx="187">
                  <c:v>1619.655</c:v>
                </c:pt>
                <c:pt idx="188">
                  <c:v>1936.9</c:v>
                </c:pt>
                <c:pt idx="189">
                  <c:v>969.87199999999996</c:v>
                </c:pt>
                <c:pt idx="190">
                  <c:v>410.02199999999999</c:v>
                </c:pt>
                <c:pt idx="191">
                  <c:v>623.149</c:v>
                </c:pt>
                <c:pt idx="192">
                  <c:v>1827.3440000000001</c:v>
                </c:pt>
                <c:pt idx="193">
                  <c:v>1211.0329999999999</c:v>
                </c:pt>
                <c:pt idx="194">
                  <c:v>1958.7470000000001</c:v>
                </c:pt>
                <c:pt idx="195">
                  <c:v>1730.989</c:v>
                </c:pt>
                <c:pt idx="196">
                  <c:v>1120.0550000000001</c:v>
                </c:pt>
                <c:pt idx="197">
                  <c:v>1424.5319999999999</c:v>
                </c:pt>
                <c:pt idx="198">
                  <c:v>1332.72</c:v>
                </c:pt>
                <c:pt idx="199">
                  <c:v>1800.9680000000001</c:v>
                </c:pt>
                <c:pt idx="200">
                  <c:v>1393.42</c:v>
                </c:pt>
                <c:pt idx="201">
                  <c:v>429.39400000000001</c:v>
                </c:pt>
                <c:pt idx="202">
                  <c:v>36.42</c:v>
                </c:pt>
                <c:pt idx="203">
                  <c:v>2082.7629999999999</c:v>
                </c:pt>
                <c:pt idx="204">
                  <c:v>162.928</c:v>
                </c:pt>
                <c:pt idx="205">
                  <c:v>460.91399999999999</c:v>
                </c:pt>
                <c:pt idx="206">
                  <c:v>1056.8989999999999</c:v>
                </c:pt>
                <c:pt idx="207">
                  <c:v>1962.3009999999999</c:v>
                </c:pt>
                <c:pt idx="208">
                  <c:v>1588.479</c:v>
                </c:pt>
                <c:pt idx="209">
                  <c:v>1950.067</c:v>
                </c:pt>
                <c:pt idx="210">
                  <c:v>2124.06</c:v>
                </c:pt>
                <c:pt idx="211">
                  <c:v>1876.29</c:v>
                </c:pt>
                <c:pt idx="212">
                  <c:v>2160</c:v>
                </c:pt>
                <c:pt idx="213">
                  <c:v>738.35199999999998</c:v>
                </c:pt>
                <c:pt idx="214">
                  <c:v>1006.409</c:v>
                </c:pt>
                <c:pt idx="215">
                  <c:v>2163.6309999999999</c:v>
                </c:pt>
                <c:pt idx="216">
                  <c:v>170.85599999999999</c:v>
                </c:pt>
                <c:pt idx="217">
                  <c:v>884.221</c:v>
                </c:pt>
                <c:pt idx="218">
                  <c:v>1823.5229999999999</c:v>
                </c:pt>
                <c:pt idx="219">
                  <c:v>52.564999999999998</c:v>
                </c:pt>
                <c:pt idx="220">
                  <c:v>843.65499999999997</c:v>
                </c:pt>
                <c:pt idx="221">
                  <c:v>1043.412</c:v>
                </c:pt>
                <c:pt idx="222">
                  <c:v>1749.7619999999999</c:v>
                </c:pt>
                <c:pt idx="223">
                  <c:v>1106.4259999999999</c:v>
                </c:pt>
                <c:pt idx="224">
                  <c:v>1415.116</c:v>
                </c:pt>
                <c:pt idx="225">
                  <c:v>863.69399999999996</c:v>
                </c:pt>
                <c:pt idx="226">
                  <c:v>928.41200000000003</c:v>
                </c:pt>
                <c:pt idx="227">
                  <c:v>1390.481</c:v>
                </c:pt>
                <c:pt idx="228">
                  <c:v>532.91200000000003</c:v>
                </c:pt>
                <c:pt idx="229">
                  <c:v>1061.694</c:v>
                </c:pt>
                <c:pt idx="230">
                  <c:v>1732.1</c:v>
                </c:pt>
                <c:pt idx="231">
                  <c:v>196.90199999999999</c:v>
                </c:pt>
                <c:pt idx="232">
                  <c:v>1427.865</c:v>
                </c:pt>
                <c:pt idx="233">
                  <c:v>540.90899999999999</c:v>
                </c:pt>
                <c:pt idx="234">
                  <c:v>190.78899999999999</c:v>
                </c:pt>
                <c:pt idx="235">
                  <c:v>1240.0029999999999</c:v>
                </c:pt>
                <c:pt idx="236">
                  <c:v>1683.02</c:v>
                </c:pt>
                <c:pt idx="237">
                  <c:v>108.107</c:v>
                </c:pt>
                <c:pt idx="238">
                  <c:v>2102.9540000000002</c:v>
                </c:pt>
                <c:pt idx="239">
                  <c:v>472.37400000000002</c:v>
                </c:pt>
                <c:pt idx="240">
                  <c:v>1836.3969999999999</c:v>
                </c:pt>
                <c:pt idx="241">
                  <c:v>1358.162</c:v>
                </c:pt>
                <c:pt idx="242">
                  <c:v>1670.8140000000001</c:v>
                </c:pt>
                <c:pt idx="243">
                  <c:v>974.01599999999996</c:v>
                </c:pt>
                <c:pt idx="244">
                  <c:v>791.11900000000003</c:v>
                </c:pt>
                <c:pt idx="245">
                  <c:v>70.328999999999994</c:v>
                </c:pt>
                <c:pt idx="246">
                  <c:v>1824.3579999999999</c:v>
                </c:pt>
                <c:pt idx="247">
                  <c:v>1405.3019999999999</c:v>
                </c:pt>
                <c:pt idx="248">
                  <c:v>707.25800000000004</c:v>
                </c:pt>
                <c:pt idx="249">
                  <c:v>676.80700000000002</c:v>
                </c:pt>
                <c:pt idx="250">
                  <c:v>1829.4179999999999</c:v>
                </c:pt>
                <c:pt idx="251">
                  <c:v>258.983</c:v>
                </c:pt>
                <c:pt idx="252">
                  <c:v>285.09300000000002</c:v>
                </c:pt>
                <c:pt idx="253">
                  <c:v>1898.123</c:v>
                </c:pt>
                <c:pt idx="254">
                  <c:v>509.12200000000001</c:v>
                </c:pt>
                <c:pt idx="255">
                  <c:v>1706.877</c:v>
                </c:pt>
                <c:pt idx="256">
                  <c:v>1040.895</c:v>
                </c:pt>
                <c:pt idx="257">
                  <c:v>866.827</c:v>
                </c:pt>
                <c:pt idx="258">
                  <c:v>2037.5530000000001</c:v>
                </c:pt>
                <c:pt idx="259">
                  <c:v>1418.1679999999999</c:v>
                </c:pt>
                <c:pt idx="260">
                  <c:v>175.52500000000001</c:v>
                </c:pt>
                <c:pt idx="261">
                  <c:v>1218.8979999999999</c:v>
                </c:pt>
                <c:pt idx="262">
                  <c:v>535.76800000000003</c:v>
                </c:pt>
                <c:pt idx="263">
                  <c:v>1280.6310000000001</c:v>
                </c:pt>
                <c:pt idx="264">
                  <c:v>743.78599999999994</c:v>
                </c:pt>
                <c:pt idx="265">
                  <c:v>857.67100000000005</c:v>
                </c:pt>
                <c:pt idx="266">
                  <c:v>845.62800000000004</c:v>
                </c:pt>
                <c:pt idx="267">
                  <c:v>297.05</c:v>
                </c:pt>
                <c:pt idx="268">
                  <c:v>542.52700000000004</c:v>
                </c:pt>
                <c:pt idx="269">
                  <c:v>1494.604</c:v>
                </c:pt>
                <c:pt idx="270">
                  <c:v>1288.3879999999999</c:v>
                </c:pt>
                <c:pt idx="271">
                  <c:v>1510.125</c:v>
                </c:pt>
                <c:pt idx="272">
                  <c:v>37.54</c:v>
                </c:pt>
                <c:pt idx="273">
                  <c:v>1857.0070000000001</c:v>
                </c:pt>
                <c:pt idx="274">
                  <c:v>1924.3820000000001</c:v>
                </c:pt>
                <c:pt idx="275">
                  <c:v>98.631</c:v>
                </c:pt>
                <c:pt idx="276">
                  <c:v>14.875</c:v>
                </c:pt>
                <c:pt idx="277">
                  <c:v>948.04100000000005</c:v>
                </c:pt>
                <c:pt idx="278">
                  <c:v>683.05100000000004</c:v>
                </c:pt>
                <c:pt idx="279">
                  <c:v>1139.0340000000001</c:v>
                </c:pt>
                <c:pt idx="280">
                  <c:v>772.577</c:v>
                </c:pt>
                <c:pt idx="281">
                  <c:v>1583.902</c:v>
                </c:pt>
                <c:pt idx="282">
                  <c:v>1382.8219999999999</c:v>
                </c:pt>
                <c:pt idx="283">
                  <c:v>1101.6210000000001</c:v>
                </c:pt>
                <c:pt idx="284">
                  <c:v>1516.99</c:v>
                </c:pt>
                <c:pt idx="285">
                  <c:v>2015.097</c:v>
                </c:pt>
                <c:pt idx="286">
                  <c:v>1644.3489999999999</c:v>
                </c:pt>
                <c:pt idx="287">
                  <c:v>1912.25</c:v>
                </c:pt>
                <c:pt idx="288">
                  <c:v>1660.3030000000001</c:v>
                </c:pt>
                <c:pt idx="289">
                  <c:v>1340.768</c:v>
                </c:pt>
                <c:pt idx="290">
                  <c:v>1164.4839999999999</c:v>
                </c:pt>
                <c:pt idx="291">
                  <c:v>1074.8589999999999</c:v>
                </c:pt>
                <c:pt idx="292">
                  <c:v>210.387</c:v>
                </c:pt>
                <c:pt idx="293">
                  <c:v>1568.192</c:v>
                </c:pt>
                <c:pt idx="294">
                  <c:v>1907.104</c:v>
                </c:pt>
                <c:pt idx="295">
                  <c:v>1713.3</c:v>
                </c:pt>
                <c:pt idx="296">
                  <c:v>1663.9280000000001</c:v>
                </c:pt>
                <c:pt idx="297">
                  <c:v>315.858</c:v>
                </c:pt>
                <c:pt idx="298">
                  <c:v>305.322</c:v>
                </c:pt>
                <c:pt idx="299">
                  <c:v>1909.82</c:v>
                </c:pt>
                <c:pt idx="300">
                  <c:v>722.99199999999996</c:v>
                </c:pt>
                <c:pt idx="301">
                  <c:v>436.03199999999998</c:v>
                </c:pt>
                <c:pt idx="302">
                  <c:v>771.35599999999999</c:v>
                </c:pt>
                <c:pt idx="303">
                  <c:v>815.678</c:v>
                </c:pt>
                <c:pt idx="304">
                  <c:v>1180.355</c:v>
                </c:pt>
                <c:pt idx="305">
                  <c:v>1064.8789999999999</c:v>
                </c:pt>
                <c:pt idx="306">
                  <c:v>1247.528</c:v>
                </c:pt>
                <c:pt idx="307">
                  <c:v>1995.644</c:v>
                </c:pt>
                <c:pt idx="308">
                  <c:v>1356.85</c:v>
                </c:pt>
                <c:pt idx="309">
                  <c:v>686.91200000000003</c:v>
                </c:pt>
                <c:pt idx="310">
                  <c:v>1223.8430000000001</c:v>
                </c:pt>
                <c:pt idx="311">
                  <c:v>1174.8240000000001</c:v>
                </c:pt>
                <c:pt idx="312">
                  <c:v>1537.038</c:v>
                </c:pt>
                <c:pt idx="313">
                  <c:v>301.30900000000003</c:v>
                </c:pt>
                <c:pt idx="314">
                  <c:v>2198.4180000000001</c:v>
                </c:pt>
                <c:pt idx="315">
                  <c:v>1230.885</c:v>
                </c:pt>
                <c:pt idx="316">
                  <c:v>2066.0210000000002</c:v>
                </c:pt>
                <c:pt idx="317">
                  <c:v>2006.1289999999999</c:v>
                </c:pt>
                <c:pt idx="318">
                  <c:v>1048.1410000000001</c:v>
                </c:pt>
                <c:pt idx="319">
                  <c:v>734.49400000000003</c:v>
                </c:pt>
                <c:pt idx="320">
                  <c:v>201.732</c:v>
                </c:pt>
                <c:pt idx="321">
                  <c:v>1145.884</c:v>
                </c:pt>
                <c:pt idx="322">
                  <c:v>1804.1110000000001</c:v>
                </c:pt>
                <c:pt idx="323">
                  <c:v>1573.4069999999999</c:v>
                </c:pt>
                <c:pt idx="324">
                  <c:v>816.79499999999996</c:v>
                </c:pt>
                <c:pt idx="325">
                  <c:v>2104.91</c:v>
                </c:pt>
                <c:pt idx="326">
                  <c:v>1687.4690000000001</c:v>
                </c:pt>
                <c:pt idx="327">
                  <c:v>2087.5239999999999</c:v>
                </c:pt>
                <c:pt idx="328">
                  <c:v>2092.7460000000001</c:v>
                </c:pt>
                <c:pt idx="329">
                  <c:v>735.09100000000001</c:v>
                </c:pt>
                <c:pt idx="330">
                  <c:v>492.702</c:v>
                </c:pt>
                <c:pt idx="331">
                  <c:v>1472.6969999999999</c:v>
                </c:pt>
                <c:pt idx="332">
                  <c:v>46.98</c:v>
                </c:pt>
                <c:pt idx="333">
                  <c:v>794.46299999999997</c:v>
                </c:pt>
                <c:pt idx="334">
                  <c:v>1834.0909999999999</c:v>
                </c:pt>
                <c:pt idx="335">
                  <c:v>1557.124</c:v>
                </c:pt>
                <c:pt idx="336">
                  <c:v>1258.058</c:v>
                </c:pt>
                <c:pt idx="337">
                  <c:v>489.858</c:v>
                </c:pt>
                <c:pt idx="338">
                  <c:v>2127.297</c:v>
                </c:pt>
                <c:pt idx="339">
                  <c:v>1058.6790000000001</c:v>
                </c:pt>
                <c:pt idx="340">
                  <c:v>1167.5129999999999</c:v>
                </c:pt>
                <c:pt idx="341">
                  <c:v>397.96</c:v>
                </c:pt>
                <c:pt idx="342">
                  <c:v>1421.21</c:v>
                </c:pt>
                <c:pt idx="343">
                  <c:v>1602.6010000000001</c:v>
                </c:pt>
                <c:pt idx="344">
                  <c:v>1143.6199999999999</c:v>
                </c:pt>
                <c:pt idx="345">
                  <c:v>1109.9449999999999</c:v>
                </c:pt>
                <c:pt idx="346">
                  <c:v>954.88800000000003</c:v>
                </c:pt>
                <c:pt idx="347">
                  <c:v>2185.0659999999998</c:v>
                </c:pt>
                <c:pt idx="348">
                  <c:v>693.72</c:v>
                </c:pt>
                <c:pt idx="349">
                  <c:v>970.54100000000005</c:v>
                </c:pt>
                <c:pt idx="350">
                  <c:v>1026.6279999999999</c:v>
                </c:pt>
                <c:pt idx="351">
                  <c:v>1978.9480000000001</c:v>
                </c:pt>
                <c:pt idx="352">
                  <c:v>1070.2429999999999</c:v>
                </c:pt>
                <c:pt idx="353">
                  <c:v>1117.242</c:v>
                </c:pt>
                <c:pt idx="354">
                  <c:v>3.1659999999999999</c:v>
                </c:pt>
                <c:pt idx="355">
                  <c:v>794.04899999999998</c:v>
                </c:pt>
                <c:pt idx="356">
                  <c:v>601.90099999999995</c:v>
                </c:pt>
                <c:pt idx="357">
                  <c:v>251.18899999999999</c:v>
                </c:pt>
                <c:pt idx="358">
                  <c:v>529.82500000000005</c:v>
                </c:pt>
                <c:pt idx="359">
                  <c:v>1207.2619999999999</c:v>
                </c:pt>
                <c:pt idx="360">
                  <c:v>1014.519</c:v>
                </c:pt>
                <c:pt idx="361">
                  <c:v>484.66199999999998</c:v>
                </c:pt>
                <c:pt idx="362">
                  <c:v>513.91099999999994</c:v>
                </c:pt>
                <c:pt idx="363">
                  <c:v>777.85900000000004</c:v>
                </c:pt>
                <c:pt idx="364">
                  <c:v>1374.951</c:v>
                </c:pt>
                <c:pt idx="365">
                  <c:v>58.226999999999997</c:v>
                </c:pt>
                <c:pt idx="366">
                  <c:v>1171.2529999999999</c:v>
                </c:pt>
                <c:pt idx="367">
                  <c:v>1286.818</c:v>
                </c:pt>
                <c:pt idx="368">
                  <c:v>1326.3869999999999</c:v>
                </c:pt>
                <c:pt idx="369">
                  <c:v>84.099000000000004</c:v>
                </c:pt>
                <c:pt idx="370">
                  <c:v>840.26</c:v>
                </c:pt>
                <c:pt idx="371">
                  <c:v>2181.8519999999999</c:v>
                </c:pt>
                <c:pt idx="372">
                  <c:v>1649.6510000000001</c:v>
                </c:pt>
                <c:pt idx="373">
                  <c:v>324.54500000000002</c:v>
                </c:pt>
                <c:pt idx="374">
                  <c:v>1984.499</c:v>
                </c:pt>
                <c:pt idx="375">
                  <c:v>731.92899999999997</c:v>
                </c:pt>
                <c:pt idx="376">
                  <c:v>951.93600000000004</c:v>
                </c:pt>
                <c:pt idx="377">
                  <c:v>1939.5239999999999</c:v>
                </c:pt>
                <c:pt idx="378">
                  <c:v>1328.1859999999999</c:v>
                </c:pt>
                <c:pt idx="379">
                  <c:v>1784.2360000000001</c:v>
                </c:pt>
                <c:pt idx="380">
                  <c:v>1161.5899999999999</c:v>
                </c:pt>
                <c:pt idx="381">
                  <c:v>589.85400000000004</c:v>
                </c:pt>
                <c:pt idx="382">
                  <c:v>1843.5640000000001</c:v>
                </c:pt>
                <c:pt idx="383">
                  <c:v>420.06099999999998</c:v>
                </c:pt>
                <c:pt idx="384">
                  <c:v>1741.1110000000001</c:v>
                </c:pt>
                <c:pt idx="385">
                  <c:v>1549.423</c:v>
                </c:pt>
                <c:pt idx="386">
                  <c:v>823.14700000000005</c:v>
                </c:pt>
                <c:pt idx="387">
                  <c:v>1370.568</c:v>
                </c:pt>
                <c:pt idx="388">
                  <c:v>1593.027</c:v>
                </c:pt>
                <c:pt idx="389">
                  <c:v>1321.0509999999999</c:v>
                </c:pt>
                <c:pt idx="390">
                  <c:v>2094.9389999999999</c:v>
                </c:pt>
                <c:pt idx="391">
                  <c:v>1011.2</c:v>
                </c:pt>
                <c:pt idx="392">
                  <c:v>930.71400000000006</c:v>
                </c:pt>
                <c:pt idx="393">
                  <c:v>1689.8430000000001</c:v>
                </c:pt>
                <c:pt idx="394">
                  <c:v>370.298</c:v>
                </c:pt>
                <c:pt idx="395">
                  <c:v>526.04</c:v>
                </c:pt>
                <c:pt idx="396">
                  <c:v>1029.9269999999999</c:v>
                </c:pt>
                <c:pt idx="397">
                  <c:v>474.62599999999998</c:v>
                </c:pt>
                <c:pt idx="398">
                  <c:v>1838.2470000000001</c:v>
                </c:pt>
                <c:pt idx="399">
                  <c:v>1212.5309999999999</c:v>
                </c:pt>
                <c:pt idx="400">
                  <c:v>1968.4580000000001</c:v>
                </c:pt>
                <c:pt idx="401">
                  <c:v>1498.644</c:v>
                </c:pt>
                <c:pt idx="402">
                  <c:v>232.577</c:v>
                </c:pt>
                <c:pt idx="403">
                  <c:v>243.00299999999999</c:v>
                </c:pt>
                <c:pt idx="404">
                  <c:v>1926.953</c:v>
                </c:pt>
                <c:pt idx="405">
                  <c:v>1371.623</c:v>
                </c:pt>
                <c:pt idx="406">
                  <c:v>591.84699999999998</c:v>
                </c:pt>
                <c:pt idx="407">
                  <c:v>362.02100000000002</c:v>
                </c:pt>
                <c:pt idx="408">
                  <c:v>203.38200000000001</c:v>
                </c:pt>
                <c:pt idx="409">
                  <c:v>1735.3579999999999</c:v>
                </c:pt>
                <c:pt idx="410">
                  <c:v>1452.605</c:v>
                </c:pt>
                <c:pt idx="411">
                  <c:v>615.67200000000003</c:v>
                </c:pt>
                <c:pt idx="412">
                  <c:v>878.77300000000002</c:v>
                </c:pt>
                <c:pt idx="413">
                  <c:v>1525.316</c:v>
                </c:pt>
                <c:pt idx="414">
                  <c:v>837.21699999999998</c:v>
                </c:pt>
                <c:pt idx="415">
                  <c:v>140.28299999999999</c:v>
                </c:pt>
                <c:pt idx="416">
                  <c:v>161.11500000000001</c:v>
                </c:pt>
                <c:pt idx="417">
                  <c:v>2136.2660000000001</c:v>
                </c:pt>
                <c:pt idx="418">
                  <c:v>502.995</c:v>
                </c:pt>
                <c:pt idx="419">
                  <c:v>1887.3320000000001</c:v>
                </c:pt>
                <c:pt idx="420">
                  <c:v>1464.579</c:v>
                </c:pt>
                <c:pt idx="421">
                  <c:v>1159.309</c:v>
                </c:pt>
                <c:pt idx="422">
                  <c:v>148.06899999999999</c:v>
                </c:pt>
                <c:pt idx="423">
                  <c:v>2158.1750000000002</c:v>
                </c:pt>
                <c:pt idx="424">
                  <c:v>124.21</c:v>
                </c:pt>
                <c:pt idx="425">
                  <c:v>1400.6859999999999</c:v>
                </c:pt>
                <c:pt idx="426">
                  <c:v>1094.777</c:v>
                </c:pt>
                <c:pt idx="427">
                  <c:v>716.43600000000004</c:v>
                </c:pt>
                <c:pt idx="428">
                  <c:v>2072.0619999999999</c:v>
                </c:pt>
                <c:pt idx="429">
                  <c:v>577.08299999999997</c:v>
                </c:pt>
                <c:pt idx="430">
                  <c:v>152.761</c:v>
                </c:pt>
                <c:pt idx="431">
                  <c:v>133.47</c:v>
                </c:pt>
                <c:pt idx="432">
                  <c:v>1818.511</c:v>
                </c:pt>
                <c:pt idx="433">
                  <c:v>224.98500000000001</c:v>
                </c:pt>
                <c:pt idx="434">
                  <c:v>959.47500000000002</c:v>
                </c:pt>
                <c:pt idx="435">
                  <c:v>205.43799999999999</c:v>
                </c:pt>
                <c:pt idx="436">
                  <c:v>557.14499999999998</c:v>
                </c:pt>
                <c:pt idx="437">
                  <c:v>564.99599999999998</c:v>
                </c:pt>
                <c:pt idx="438">
                  <c:v>2041.2739999999999</c:v>
                </c:pt>
                <c:pt idx="439">
                  <c:v>451.505</c:v>
                </c:pt>
                <c:pt idx="440">
                  <c:v>1667.7070000000001</c:v>
                </c:pt>
                <c:pt idx="441">
                  <c:v>77.417000000000002</c:v>
                </c:pt>
                <c:pt idx="442">
                  <c:v>1092.1489999999999</c:v>
                </c:pt>
                <c:pt idx="443">
                  <c:v>1339.211</c:v>
                </c:pt>
                <c:pt idx="444">
                  <c:v>383.16199999999998</c:v>
                </c:pt>
                <c:pt idx="445">
                  <c:v>711.77800000000002</c:v>
                </c:pt>
                <c:pt idx="446">
                  <c:v>2051.2910000000002</c:v>
                </c:pt>
                <c:pt idx="447">
                  <c:v>1992.4359999999999</c:v>
                </c:pt>
                <c:pt idx="448">
                  <c:v>254.88499999999999</c:v>
                </c:pt>
                <c:pt idx="449">
                  <c:v>1335.6510000000001</c:v>
                </c:pt>
                <c:pt idx="450">
                  <c:v>1654.933</c:v>
                </c:pt>
                <c:pt idx="451">
                  <c:v>1312.7470000000001</c:v>
                </c:pt>
                <c:pt idx="452">
                  <c:v>1153.0630000000001</c:v>
                </c:pt>
                <c:pt idx="453">
                  <c:v>400.166</c:v>
                </c:pt>
                <c:pt idx="454">
                  <c:v>2134.5569999999998</c:v>
                </c:pt>
                <c:pt idx="455">
                  <c:v>497.03500000000003</c:v>
                </c:pt>
                <c:pt idx="456">
                  <c:v>661.71400000000006</c:v>
                </c:pt>
                <c:pt idx="457">
                  <c:v>1544.742</c:v>
                </c:pt>
                <c:pt idx="458">
                  <c:v>559.32100000000003</c:v>
                </c:pt>
                <c:pt idx="459">
                  <c:v>1634.298</c:v>
                </c:pt>
                <c:pt idx="460">
                  <c:v>739.40899999999999</c:v>
                </c:pt>
                <c:pt idx="461">
                  <c:v>618.59900000000005</c:v>
                </c:pt>
                <c:pt idx="462">
                  <c:v>945.56200000000001</c:v>
                </c:pt>
                <c:pt idx="463">
                  <c:v>1266.1110000000001</c:v>
                </c:pt>
                <c:pt idx="464">
                  <c:v>598.51700000000005</c:v>
                </c:pt>
                <c:pt idx="465">
                  <c:v>241.786</c:v>
                </c:pt>
                <c:pt idx="466">
                  <c:v>435.32400000000001</c:v>
                </c:pt>
                <c:pt idx="467">
                  <c:v>192.416</c:v>
                </c:pt>
                <c:pt idx="468">
                  <c:v>915.51499999999999</c:v>
                </c:pt>
                <c:pt idx="469">
                  <c:v>787.15800000000002</c:v>
                </c:pt>
                <c:pt idx="470">
                  <c:v>2020.27</c:v>
                </c:pt>
                <c:pt idx="471">
                  <c:v>1242.2280000000001</c:v>
                </c:pt>
                <c:pt idx="472">
                  <c:v>1637.9179999999999</c:v>
                </c:pt>
                <c:pt idx="473">
                  <c:v>504.03300000000002</c:v>
                </c:pt>
                <c:pt idx="474">
                  <c:v>493.43</c:v>
                </c:pt>
                <c:pt idx="475">
                  <c:v>160.27699999999999</c:v>
                </c:pt>
                <c:pt idx="476">
                  <c:v>1661.502</c:v>
                </c:pt>
                <c:pt idx="477">
                  <c:v>1196.779</c:v>
                </c:pt>
                <c:pt idx="478">
                  <c:v>369.178</c:v>
                </c:pt>
                <c:pt idx="479">
                  <c:v>1226.4780000000001</c:v>
                </c:pt>
                <c:pt idx="480">
                  <c:v>432.51900000000001</c:v>
                </c:pt>
                <c:pt idx="481">
                  <c:v>271.51499999999999</c:v>
                </c:pt>
                <c:pt idx="482">
                  <c:v>1470.252</c:v>
                </c:pt>
                <c:pt idx="483">
                  <c:v>782.15</c:v>
                </c:pt>
                <c:pt idx="484">
                  <c:v>2028.0609999999999</c:v>
                </c:pt>
                <c:pt idx="485">
                  <c:v>1221.5119999999999</c:v>
                </c:pt>
                <c:pt idx="486">
                  <c:v>1303.077</c:v>
                </c:pt>
                <c:pt idx="487">
                  <c:v>1862.069</c:v>
                </c:pt>
                <c:pt idx="488">
                  <c:v>1831.2719999999999</c:v>
                </c:pt>
                <c:pt idx="489">
                  <c:v>1085.296</c:v>
                </c:pt>
                <c:pt idx="490">
                  <c:v>1693.164</c:v>
                </c:pt>
                <c:pt idx="491">
                  <c:v>1709.758</c:v>
                </c:pt>
                <c:pt idx="492">
                  <c:v>1.7030000000000001</c:v>
                </c:pt>
                <c:pt idx="493">
                  <c:v>1430.883</c:v>
                </c:pt>
                <c:pt idx="494">
                  <c:v>1973.845</c:v>
                </c:pt>
                <c:pt idx="495">
                  <c:v>754.16200000000003</c:v>
                </c:pt>
                <c:pt idx="496">
                  <c:v>334.709</c:v>
                </c:pt>
                <c:pt idx="497">
                  <c:v>1139.6320000000001</c:v>
                </c:pt>
                <c:pt idx="498">
                  <c:v>1554.942</c:v>
                </c:pt>
                <c:pt idx="499">
                  <c:v>1295.855</c:v>
                </c:pt>
                <c:pt idx="500">
                  <c:v>1113.8920000000001</c:v>
                </c:pt>
                <c:pt idx="501">
                  <c:v>1032.9179999999999</c:v>
                </c:pt>
                <c:pt idx="502">
                  <c:v>2003.683</c:v>
                </c:pt>
                <c:pt idx="503">
                  <c:v>1345.6389999999999</c:v>
                </c:pt>
                <c:pt idx="504">
                  <c:v>6.2889999999999997</c:v>
                </c:pt>
                <c:pt idx="505">
                  <c:v>1570.586</c:v>
                </c:pt>
                <c:pt idx="506">
                  <c:v>73.415000000000006</c:v>
                </c:pt>
                <c:pt idx="507">
                  <c:v>356.21499999999997</c:v>
                </c:pt>
                <c:pt idx="508">
                  <c:v>276.08699999999999</c:v>
                </c:pt>
                <c:pt idx="509">
                  <c:v>1702.81</c:v>
                </c:pt>
                <c:pt idx="510">
                  <c:v>2115.1559999999999</c:v>
                </c:pt>
                <c:pt idx="511">
                  <c:v>2192.6060000000002</c:v>
                </c:pt>
                <c:pt idx="512">
                  <c:v>466.84</c:v>
                </c:pt>
                <c:pt idx="513">
                  <c:v>548.73699999999997</c:v>
                </c:pt>
                <c:pt idx="514">
                  <c:v>2012.961</c:v>
                </c:pt>
                <c:pt idx="515">
                  <c:v>1753.7639999999999</c:v>
                </c:pt>
                <c:pt idx="516">
                  <c:v>319.58699999999999</c:v>
                </c:pt>
                <c:pt idx="517">
                  <c:v>75.832999999999998</c:v>
                </c:pt>
                <c:pt idx="518">
                  <c:v>901.99800000000005</c:v>
                </c:pt>
                <c:pt idx="519">
                  <c:v>860.46799999999996</c:v>
                </c:pt>
                <c:pt idx="520">
                  <c:v>1893.6320000000001</c:v>
                </c:pt>
                <c:pt idx="521">
                  <c:v>1920.5540000000001</c:v>
                </c:pt>
                <c:pt idx="522">
                  <c:v>352.23700000000002</c:v>
                </c:pt>
                <c:pt idx="523">
                  <c:v>2122.895</c:v>
                </c:pt>
                <c:pt idx="524">
                  <c:v>1640.077</c:v>
                </c:pt>
                <c:pt idx="525">
                  <c:v>349.19900000000001</c:v>
                </c:pt>
                <c:pt idx="526">
                  <c:v>1971.8119999999999</c:v>
                </c:pt>
                <c:pt idx="527">
                  <c:v>71.117000000000004</c:v>
                </c:pt>
                <c:pt idx="528">
                  <c:v>644.43499999999995</c:v>
                </c:pt>
                <c:pt idx="529">
                  <c:v>342.47899999999998</c:v>
                </c:pt>
                <c:pt idx="530">
                  <c:v>256.86900000000003</c:v>
                </c:pt>
                <c:pt idx="531">
                  <c:v>2065.5709999999999</c:v>
                </c:pt>
                <c:pt idx="532">
                  <c:v>2031.7929999999999</c:v>
                </c:pt>
                <c:pt idx="533">
                  <c:v>1737.1220000000001</c:v>
                </c:pt>
                <c:pt idx="534">
                  <c:v>1895.808</c:v>
                </c:pt>
                <c:pt idx="535">
                  <c:v>2008.384</c:v>
                </c:pt>
                <c:pt idx="536">
                  <c:v>1445.077</c:v>
                </c:pt>
                <c:pt idx="537">
                  <c:v>747.85900000000004</c:v>
                </c:pt>
                <c:pt idx="538">
                  <c:v>1148.7380000000001</c:v>
                </c:pt>
                <c:pt idx="539">
                  <c:v>853.86099999999999</c:v>
                </c:pt>
                <c:pt idx="540">
                  <c:v>228.732</c:v>
                </c:pt>
                <c:pt idx="541">
                  <c:v>1744.7719999999999</c:v>
                </c:pt>
                <c:pt idx="542">
                  <c:v>1723.9280000000001</c:v>
                </c:pt>
                <c:pt idx="543">
                  <c:v>1708.5619999999999</c:v>
                </c:pt>
                <c:pt idx="544">
                  <c:v>2138.6619999999998</c:v>
                </c:pt>
                <c:pt idx="545">
                  <c:v>672.01800000000003</c:v>
                </c:pt>
                <c:pt idx="546">
                  <c:v>1169.752</c:v>
                </c:pt>
                <c:pt idx="547">
                  <c:v>605.86599999999999</c:v>
                </c:pt>
                <c:pt idx="548">
                  <c:v>949.899</c:v>
                </c:pt>
                <c:pt idx="549">
                  <c:v>703.88699999999994</c:v>
                </c:pt>
                <c:pt idx="550">
                  <c:v>1901.03</c:v>
                </c:pt>
                <c:pt idx="551">
                  <c:v>2165.136</c:v>
                </c:pt>
                <c:pt idx="552">
                  <c:v>1107.7080000000001</c:v>
                </c:pt>
                <c:pt idx="553">
                  <c:v>144.21799999999999</c:v>
                </c:pt>
                <c:pt idx="554">
                  <c:v>2091.1680000000001</c:v>
                </c:pt>
                <c:pt idx="555">
                  <c:v>709.12199999999996</c:v>
                </c:pt>
                <c:pt idx="556">
                  <c:v>775.64300000000003</c:v>
                </c:pt>
                <c:pt idx="557">
                  <c:v>1319.165</c:v>
                </c:pt>
                <c:pt idx="558">
                  <c:v>1301.1859999999999</c:v>
                </c:pt>
                <c:pt idx="559">
                  <c:v>724.43399999999997</c:v>
                </c:pt>
                <c:pt idx="560">
                  <c:v>1515.2539999999999</c:v>
                </c:pt>
                <c:pt idx="561">
                  <c:v>1860.9570000000001</c:v>
                </c:pt>
                <c:pt idx="562">
                  <c:v>406.49799999999999</c:v>
                </c:pt>
                <c:pt idx="563">
                  <c:v>1469.597</c:v>
                </c:pt>
                <c:pt idx="564">
                  <c:v>1427.09</c:v>
                </c:pt>
                <c:pt idx="565">
                  <c:v>1306.816</c:v>
                </c:pt>
                <c:pt idx="566">
                  <c:v>27.817</c:v>
                </c:pt>
                <c:pt idx="567">
                  <c:v>456.89100000000002</c:v>
                </c:pt>
                <c:pt idx="568">
                  <c:v>808.87699999999995</c:v>
                </c:pt>
                <c:pt idx="569">
                  <c:v>689.40899999999999</c:v>
                </c:pt>
                <c:pt idx="570">
                  <c:v>395.447</c:v>
                </c:pt>
                <c:pt idx="571">
                  <c:v>100.77</c:v>
                </c:pt>
                <c:pt idx="572">
                  <c:v>1678.904</c:v>
                </c:pt>
                <c:pt idx="573">
                  <c:v>223.739</c:v>
                </c:pt>
                <c:pt idx="574">
                  <c:v>445.50200000000001</c:v>
                </c:pt>
                <c:pt idx="575">
                  <c:v>2127.7600000000002</c:v>
                </c:pt>
                <c:pt idx="576">
                  <c:v>965.23900000000003</c:v>
                </c:pt>
                <c:pt idx="577">
                  <c:v>358.68200000000002</c:v>
                </c:pt>
                <c:pt idx="578">
                  <c:v>26.239000000000001</c:v>
                </c:pt>
                <c:pt idx="579">
                  <c:v>700.25300000000004</c:v>
                </c:pt>
                <c:pt idx="580">
                  <c:v>779.82500000000005</c:v>
                </c:pt>
                <c:pt idx="581">
                  <c:v>1530.165</c:v>
                </c:pt>
                <c:pt idx="582">
                  <c:v>127.908</c:v>
                </c:pt>
                <c:pt idx="583">
                  <c:v>1798.58</c:v>
                </c:pt>
                <c:pt idx="584">
                  <c:v>1775.78</c:v>
                </c:pt>
                <c:pt idx="585">
                  <c:v>219.916</c:v>
                </c:pt>
                <c:pt idx="586">
                  <c:v>22.815999999999999</c:v>
                </c:pt>
                <c:pt idx="587">
                  <c:v>685.11699999999996</c:v>
                </c:pt>
                <c:pt idx="588">
                  <c:v>107.101</c:v>
                </c:pt>
                <c:pt idx="589">
                  <c:v>1367.277</c:v>
                </c:pt>
                <c:pt idx="590">
                  <c:v>2079.54</c:v>
                </c:pt>
                <c:pt idx="591">
                  <c:v>1935.078</c:v>
                </c:pt>
                <c:pt idx="592">
                  <c:v>1022.072</c:v>
                </c:pt>
                <c:pt idx="593">
                  <c:v>665.57899999999995</c:v>
                </c:pt>
                <c:pt idx="594">
                  <c:v>2184.1460000000002</c:v>
                </c:pt>
                <c:pt idx="595">
                  <c:v>1522.173</c:v>
                </c:pt>
                <c:pt idx="596">
                  <c:v>95.287000000000006</c:v>
                </c:pt>
                <c:pt idx="597">
                  <c:v>1878.6079999999999</c:v>
                </c:pt>
                <c:pt idx="598">
                  <c:v>193.95500000000001</c:v>
                </c:pt>
                <c:pt idx="599">
                  <c:v>842.11699999999996</c:v>
                </c:pt>
                <c:pt idx="600">
                  <c:v>1330.9190000000001</c:v>
                </c:pt>
                <c:pt idx="601">
                  <c:v>1013.259</c:v>
                </c:pt>
                <c:pt idx="602">
                  <c:v>1294.0219999999999</c:v>
                </c:pt>
                <c:pt idx="603">
                  <c:v>755.90599999999995</c:v>
                </c:pt>
                <c:pt idx="604">
                  <c:v>905.63</c:v>
                </c:pt>
                <c:pt idx="605">
                  <c:v>422.67</c:v>
                </c:pt>
                <c:pt idx="606">
                  <c:v>1024.54</c:v>
                </c:pt>
                <c:pt idx="607">
                  <c:v>137.64400000000001</c:v>
                </c:pt>
                <c:pt idx="608">
                  <c:v>2088.547</c:v>
                </c:pt>
                <c:pt idx="609">
                  <c:v>990.09299999999996</c:v>
                </c:pt>
                <c:pt idx="610">
                  <c:v>941.26900000000001</c:v>
                </c:pt>
                <c:pt idx="611">
                  <c:v>636.024</c:v>
                </c:pt>
                <c:pt idx="612">
                  <c:v>1951.6880000000001</c:v>
                </c:pt>
                <c:pt idx="613">
                  <c:v>1323.875</c:v>
                </c:pt>
                <c:pt idx="614">
                  <c:v>45.667999999999999</c:v>
                </c:pt>
                <c:pt idx="615">
                  <c:v>2189.9639999999999</c:v>
                </c:pt>
                <c:pt idx="616">
                  <c:v>1634.6030000000001</c:v>
                </c:pt>
                <c:pt idx="617">
                  <c:v>426.428</c:v>
                </c:pt>
                <c:pt idx="618">
                  <c:v>1390.01</c:v>
                </c:pt>
                <c:pt idx="619">
                  <c:v>1038.662</c:v>
                </c:pt>
                <c:pt idx="620">
                  <c:v>112.21599999999999</c:v>
                </c:pt>
                <c:pt idx="621">
                  <c:v>272.892</c:v>
                </c:pt>
                <c:pt idx="622">
                  <c:v>1921.43</c:v>
                </c:pt>
                <c:pt idx="623">
                  <c:v>88.962000000000003</c:v>
                </c:pt>
                <c:pt idx="624">
                  <c:v>1870.393</c:v>
                </c:pt>
                <c:pt idx="625">
                  <c:v>420.73</c:v>
                </c:pt>
                <c:pt idx="626">
                  <c:v>1214.798</c:v>
                </c:pt>
                <c:pt idx="627">
                  <c:v>1652.9090000000001</c:v>
                </c:pt>
                <c:pt idx="628">
                  <c:v>1532.8330000000001</c:v>
                </c:pt>
                <c:pt idx="629">
                  <c:v>1552.2349999999999</c:v>
                </c:pt>
                <c:pt idx="630">
                  <c:v>523.12599999999998</c:v>
                </c:pt>
                <c:pt idx="631">
                  <c:v>92.031999999999996</c:v>
                </c:pt>
                <c:pt idx="632">
                  <c:v>2061.2710000000002</c:v>
                </c:pt>
                <c:pt idx="633">
                  <c:v>2113.1799999999998</c:v>
                </c:pt>
                <c:pt idx="634">
                  <c:v>1802.4010000000001</c:v>
                </c:pt>
                <c:pt idx="635">
                  <c:v>2029.7570000000001</c:v>
                </c:pt>
                <c:pt idx="636">
                  <c:v>1194.2460000000001</c:v>
                </c:pt>
                <c:pt idx="637">
                  <c:v>249.874</c:v>
                </c:pt>
                <c:pt idx="638">
                  <c:v>385.09899999999999</c:v>
                </c:pt>
                <c:pt idx="639">
                  <c:v>79.486000000000004</c:v>
                </c:pt>
                <c:pt idx="640">
                  <c:v>1208.7539999999999</c:v>
                </c:pt>
                <c:pt idx="641">
                  <c:v>869.99900000000002</c:v>
                </c:pt>
                <c:pt idx="642">
                  <c:v>934.13300000000004</c:v>
                </c:pt>
                <c:pt idx="643">
                  <c:v>1957.306</c:v>
                </c:pt>
                <c:pt idx="644">
                  <c:v>1098.9280000000001</c:v>
                </c:pt>
                <c:pt idx="645">
                  <c:v>55.427999999999997</c:v>
                </c:pt>
                <c:pt idx="646">
                  <c:v>1485.8630000000001</c:v>
                </c:pt>
                <c:pt idx="647">
                  <c:v>2154.212</c:v>
                </c:pt>
                <c:pt idx="648">
                  <c:v>1254.7449999999999</c:v>
                </c:pt>
                <c:pt idx="649">
                  <c:v>742.99699999999996</c:v>
                </c:pt>
                <c:pt idx="650">
                  <c:v>1618.5360000000001</c:v>
                </c:pt>
                <c:pt idx="651">
                  <c:v>520.22799999999995</c:v>
                </c:pt>
                <c:pt idx="652">
                  <c:v>326.56599999999997</c:v>
                </c:pt>
                <c:pt idx="653">
                  <c:v>512.52599999999995</c:v>
                </c:pt>
                <c:pt idx="654">
                  <c:v>596.58399999999995</c:v>
                </c:pt>
                <c:pt idx="655">
                  <c:v>126.651</c:v>
                </c:pt>
                <c:pt idx="656">
                  <c:v>122.718</c:v>
                </c:pt>
                <c:pt idx="657">
                  <c:v>1932.9390000000001</c:v>
                </c:pt>
                <c:pt idx="658">
                  <c:v>662.49599999999998</c:v>
                </c:pt>
                <c:pt idx="659">
                  <c:v>2152.77</c:v>
                </c:pt>
                <c:pt idx="660">
                  <c:v>2142.6170000000002</c:v>
                </c:pt>
                <c:pt idx="661">
                  <c:v>1018.481</c:v>
                </c:pt>
                <c:pt idx="662">
                  <c:v>1446.058</c:v>
                </c:pt>
                <c:pt idx="663">
                  <c:v>1466.9760000000001</c:v>
                </c:pt>
                <c:pt idx="664">
                  <c:v>832.44299999999998</c:v>
                </c:pt>
                <c:pt idx="665">
                  <c:v>825.32500000000005</c:v>
                </c:pt>
                <c:pt idx="666">
                  <c:v>290.23500000000001</c:v>
                </c:pt>
                <c:pt idx="667">
                  <c:v>594.12199999999996</c:v>
                </c:pt>
                <c:pt idx="668">
                  <c:v>634.75199999999995</c:v>
                </c:pt>
                <c:pt idx="669">
                  <c:v>752.31</c:v>
                </c:pt>
                <c:pt idx="670">
                  <c:v>1480.595</c:v>
                </c:pt>
                <c:pt idx="671">
                  <c:v>167.846</c:v>
                </c:pt>
                <c:pt idx="672">
                  <c:v>1420.8879999999999</c:v>
                </c:pt>
                <c:pt idx="673">
                  <c:v>116.131</c:v>
                </c:pt>
                <c:pt idx="674">
                  <c:v>391.58300000000003</c:v>
                </c:pt>
                <c:pt idx="675">
                  <c:v>1019.263</c:v>
                </c:pt>
                <c:pt idx="676">
                  <c:v>1721.4</c:v>
                </c:pt>
                <c:pt idx="677">
                  <c:v>2132.2570000000001</c:v>
                </c:pt>
                <c:pt idx="678">
                  <c:v>2077.79</c:v>
                </c:pt>
                <c:pt idx="679">
                  <c:v>182.191</c:v>
                </c:pt>
                <c:pt idx="680">
                  <c:v>2096.9549999999999</c:v>
                </c:pt>
                <c:pt idx="681">
                  <c:v>1599.5440000000001</c:v>
                </c:pt>
                <c:pt idx="682">
                  <c:v>1177.46</c:v>
                </c:pt>
                <c:pt idx="683">
                  <c:v>1994.29</c:v>
                </c:pt>
                <c:pt idx="684">
                  <c:v>2130.8200000000002</c:v>
                </c:pt>
                <c:pt idx="685">
                  <c:v>1484.1089999999999</c:v>
                </c:pt>
                <c:pt idx="686">
                  <c:v>247.07300000000001</c:v>
                </c:pt>
                <c:pt idx="687">
                  <c:v>2100.8679999999999</c:v>
                </c:pt>
                <c:pt idx="688">
                  <c:v>806.904</c:v>
                </c:pt>
                <c:pt idx="689">
                  <c:v>999.00199999999995</c:v>
                </c:pt>
                <c:pt idx="690">
                  <c:v>920.03599999999994</c:v>
                </c:pt>
                <c:pt idx="691">
                  <c:v>962.51</c:v>
                </c:pt>
                <c:pt idx="692">
                  <c:v>1587.153</c:v>
                </c:pt>
                <c:pt idx="693">
                  <c:v>613.52499999999998</c:v>
                </c:pt>
                <c:pt idx="694">
                  <c:v>408.45600000000002</c:v>
                </c:pt>
                <c:pt idx="695">
                  <c:v>1538.4590000000001</c:v>
                </c:pt>
                <c:pt idx="696">
                  <c:v>1203.576</c:v>
                </c:pt>
                <c:pt idx="697">
                  <c:v>388.15699999999998</c:v>
                </c:pt>
                <c:pt idx="698">
                  <c:v>1359.873</c:v>
                </c:pt>
                <c:pt idx="699">
                  <c:v>20.791</c:v>
                </c:pt>
                <c:pt idx="700">
                  <c:v>213.59299999999999</c:v>
                </c:pt>
                <c:pt idx="701">
                  <c:v>1503.597</c:v>
                </c:pt>
                <c:pt idx="702">
                  <c:v>293.363</c:v>
                </c:pt>
                <c:pt idx="703">
                  <c:v>1727.7950000000001</c:v>
                </c:pt>
                <c:pt idx="704">
                  <c:v>1928.068</c:v>
                </c:pt>
                <c:pt idx="705">
                  <c:v>766.89800000000002</c:v>
                </c:pt>
                <c:pt idx="706">
                  <c:v>1187.6400000000001</c:v>
                </c:pt>
                <c:pt idx="707">
                  <c:v>1814.64</c:v>
                </c:pt>
                <c:pt idx="708">
                  <c:v>985.72</c:v>
                </c:pt>
                <c:pt idx="709">
                  <c:v>2110.9650000000001</c:v>
                </c:pt>
                <c:pt idx="710">
                  <c:v>1283.4770000000001</c:v>
                </c:pt>
                <c:pt idx="711">
                  <c:v>135.23599999999999</c:v>
                </c:pt>
                <c:pt idx="712">
                  <c:v>1199.9860000000001</c:v>
                </c:pt>
                <c:pt idx="713">
                  <c:v>874.05</c:v>
                </c:pt>
                <c:pt idx="714">
                  <c:v>1292.145</c:v>
                </c:pt>
                <c:pt idx="715">
                  <c:v>43.19</c:v>
                </c:pt>
                <c:pt idx="716">
                  <c:v>977.39599999999996</c:v>
                </c:pt>
                <c:pt idx="717">
                  <c:v>1613.4459999999999</c:v>
                </c:pt>
                <c:pt idx="718">
                  <c:v>1155.8030000000001</c:v>
                </c:pt>
                <c:pt idx="719">
                  <c:v>1595.09</c:v>
                </c:pt>
                <c:pt idx="720">
                  <c:v>546.423</c:v>
                </c:pt>
                <c:pt idx="721">
                  <c:v>659.21299999999997</c:v>
                </c:pt>
                <c:pt idx="722">
                  <c:v>849.17100000000005</c:v>
                </c:pt>
                <c:pt idx="723">
                  <c:v>667.73099999999999</c:v>
                </c:pt>
                <c:pt idx="724">
                  <c:v>2150.2809999999999</c:v>
                </c:pt>
                <c:pt idx="725">
                  <c:v>788.68299999999999</c:v>
                </c:pt>
                <c:pt idx="726">
                  <c:v>1853.5450000000001</c:v>
                </c:pt>
                <c:pt idx="727">
                  <c:v>221.999</c:v>
                </c:pt>
                <c:pt idx="728">
                  <c:v>674.04700000000003</c:v>
                </c:pt>
                <c:pt idx="729">
                  <c:v>142.196</c:v>
                </c:pt>
                <c:pt idx="730">
                  <c:v>903.46500000000003</c:v>
                </c:pt>
                <c:pt idx="731">
                  <c:v>758.52200000000005</c:v>
                </c:pt>
                <c:pt idx="732">
                  <c:v>321.92899999999997</c:v>
                </c:pt>
                <c:pt idx="733">
                  <c:v>267.63</c:v>
                </c:pt>
                <c:pt idx="734">
                  <c:v>1317.76</c:v>
                </c:pt>
                <c:pt idx="735">
                  <c:v>813.77599999999995</c:v>
                </c:pt>
                <c:pt idx="736">
                  <c:v>610.51</c:v>
                </c:pt>
                <c:pt idx="737">
                  <c:v>2049.0169999999998</c:v>
                </c:pt>
                <c:pt idx="738">
                  <c:v>13.146000000000001</c:v>
                </c:pt>
                <c:pt idx="739">
                  <c:v>1054.7059999999999</c:v>
                </c:pt>
                <c:pt idx="740">
                  <c:v>897.24099999999999</c:v>
                </c:pt>
                <c:pt idx="741">
                  <c:v>1743.0989999999999</c:v>
                </c:pt>
                <c:pt idx="742">
                  <c:v>1572.5329999999999</c:v>
                </c:pt>
                <c:pt idx="743">
                  <c:v>1819.9090000000001</c:v>
                </c:pt>
                <c:pt idx="744">
                  <c:v>2085.2730000000001</c:v>
                </c:pt>
                <c:pt idx="745">
                  <c:v>983.35599999999999</c:v>
                </c:pt>
                <c:pt idx="746">
                  <c:v>1782.009</c:v>
                </c:pt>
                <c:pt idx="747">
                  <c:v>438.483</c:v>
                </c:pt>
                <c:pt idx="748">
                  <c:v>1385.5650000000001</c:v>
                </c:pt>
                <c:pt idx="749">
                  <c:v>1273.471</c:v>
                </c:pt>
                <c:pt idx="750">
                  <c:v>154.47200000000001</c:v>
                </c:pt>
                <c:pt idx="751">
                  <c:v>1489.2139999999999</c:v>
                </c:pt>
                <c:pt idx="752">
                  <c:v>2045.4169999999999</c:v>
                </c:pt>
                <c:pt idx="753">
                  <c:v>1915.636</c:v>
                </c:pt>
                <c:pt idx="754">
                  <c:v>1009.325</c:v>
                </c:pt>
                <c:pt idx="755">
                  <c:v>886.11900000000003</c:v>
                </c:pt>
                <c:pt idx="756">
                  <c:v>448.83100000000002</c:v>
                </c:pt>
                <c:pt idx="757">
                  <c:v>1279.3689999999999</c:v>
                </c:pt>
                <c:pt idx="758">
                  <c:v>555.399</c:v>
                </c:pt>
                <c:pt idx="759">
                  <c:v>1716.559</c:v>
                </c:pt>
                <c:pt idx="760">
                  <c:v>1769.077</c:v>
                </c:pt>
                <c:pt idx="761">
                  <c:v>1685.614</c:v>
                </c:pt>
                <c:pt idx="762">
                  <c:v>1388.0340000000001</c:v>
                </c:pt>
                <c:pt idx="763">
                  <c:v>1135.8910000000001</c:v>
                </c:pt>
                <c:pt idx="764">
                  <c:v>2023.0160000000001</c:v>
                </c:pt>
                <c:pt idx="765">
                  <c:v>1597.741</c:v>
                </c:pt>
                <c:pt idx="766">
                  <c:v>830.36300000000006</c:v>
                </c:pt>
                <c:pt idx="767">
                  <c:v>279.71800000000002</c:v>
                </c:pt>
                <c:pt idx="768">
                  <c:v>784.88099999999997</c:v>
                </c:pt>
                <c:pt idx="769">
                  <c:v>1890.9369999999999</c:v>
                </c:pt>
                <c:pt idx="770">
                  <c:v>1513.51</c:v>
                </c:pt>
                <c:pt idx="771">
                  <c:v>1930.1020000000001</c:v>
                </c:pt>
                <c:pt idx="772">
                  <c:v>1394.9069999999999</c:v>
                </c:pt>
                <c:pt idx="773">
                  <c:v>1037.2429999999999</c:v>
                </c:pt>
                <c:pt idx="774">
                  <c:v>1314.7940000000001</c:v>
                </c:pt>
                <c:pt idx="775">
                  <c:v>696.03499999999997</c:v>
                </c:pt>
                <c:pt idx="776">
                  <c:v>1778.7159999999999</c:v>
                </c:pt>
                <c:pt idx="777">
                  <c:v>995.96100000000001</c:v>
                </c:pt>
                <c:pt idx="778">
                  <c:v>1071.896</c:v>
                </c:pt>
                <c:pt idx="779">
                  <c:v>2075.5100000000002</c:v>
                </c:pt>
                <c:pt idx="780">
                  <c:v>31.776</c:v>
                </c:pt>
                <c:pt idx="781">
                  <c:v>582.82600000000002</c:v>
                </c:pt>
                <c:pt idx="782">
                  <c:v>2042.885</c:v>
                </c:pt>
                <c:pt idx="783">
                  <c:v>655.16399999999999</c:v>
                </c:pt>
                <c:pt idx="784">
                  <c:v>1518.626</c:v>
                </c:pt>
                <c:pt idx="785">
                  <c:v>470.36900000000003</c:v>
                </c:pt>
                <c:pt idx="786">
                  <c:v>1771.316</c:v>
                </c:pt>
                <c:pt idx="787">
                  <c:v>1354.614</c:v>
                </c:pt>
                <c:pt idx="788">
                  <c:v>1682.8209999999999</c:v>
                </c:pt>
                <c:pt idx="789">
                  <c:v>1788.585</c:v>
                </c:pt>
                <c:pt idx="790">
                  <c:v>314.46300000000002</c:v>
                </c:pt>
                <c:pt idx="791">
                  <c:v>61.939</c:v>
                </c:pt>
                <c:pt idx="792">
                  <c:v>1174.01</c:v>
                </c:pt>
                <c:pt idx="793">
                  <c:v>1899.854</c:v>
                </c:pt>
                <c:pt idx="794">
                  <c:v>1379.587</c:v>
                </c:pt>
                <c:pt idx="795">
                  <c:v>760.74900000000002</c:v>
                </c:pt>
                <c:pt idx="796">
                  <c:v>1882.0340000000001</c:v>
                </c:pt>
                <c:pt idx="797">
                  <c:v>1118.6869999999999</c:v>
                </c:pt>
                <c:pt idx="798">
                  <c:v>1738.4760000000001</c:v>
                </c:pt>
                <c:pt idx="799">
                  <c:v>980.56200000000001</c:v>
                </c:pt>
                <c:pt idx="800">
                  <c:v>1558.5640000000001</c:v>
                </c:pt>
                <c:pt idx="801">
                  <c:v>2106.5390000000002</c:v>
                </c:pt>
                <c:pt idx="802">
                  <c:v>567.74599999999998</c:v>
                </c:pt>
                <c:pt idx="803">
                  <c:v>30.41</c:v>
                </c:pt>
                <c:pt idx="804">
                  <c:v>8.1340000000000003</c:v>
                </c:pt>
                <c:pt idx="805">
                  <c:v>1456.8130000000001</c:v>
                </c:pt>
                <c:pt idx="806">
                  <c:v>1232.1849999999999</c:v>
                </c:pt>
                <c:pt idx="807">
                  <c:v>1122.1590000000001</c:v>
                </c:pt>
                <c:pt idx="808">
                  <c:v>1976.009</c:v>
                </c:pt>
                <c:pt idx="809">
                  <c:v>2017.703</c:v>
                </c:pt>
                <c:pt idx="810">
                  <c:v>1564.1880000000001</c:v>
                </c:pt>
                <c:pt idx="811">
                  <c:v>182.96700000000001</c:v>
                </c:pt>
                <c:pt idx="812">
                  <c:v>65.302999999999997</c:v>
                </c:pt>
                <c:pt idx="813">
                  <c:v>237.81200000000001</c:v>
                </c:pt>
                <c:pt idx="814">
                  <c:v>626.05700000000002</c:v>
                </c:pt>
                <c:pt idx="815">
                  <c:v>880.66399999999999</c:v>
                </c:pt>
                <c:pt idx="816">
                  <c:v>2188.8319999999999</c:v>
                </c:pt>
                <c:pt idx="817">
                  <c:v>720.572</c:v>
                </c:pt>
                <c:pt idx="818">
                  <c:v>363.81599999999997</c:v>
                </c:pt>
                <c:pt idx="819">
                  <c:v>1990.9110000000001</c:v>
                </c:pt>
                <c:pt idx="820">
                  <c:v>165.619</c:v>
                </c:pt>
                <c:pt idx="821">
                  <c:v>1131.5350000000001</c:v>
                </c:pt>
                <c:pt idx="822">
                  <c:v>2162.0320000000002</c:v>
                </c:pt>
                <c:pt idx="823">
                  <c:v>1762.8979999999999</c:v>
                </c:pt>
                <c:pt idx="824">
                  <c:v>798.79300000000001</c:v>
                </c:pt>
                <c:pt idx="825">
                  <c:v>1274.549</c:v>
                </c:pt>
                <c:pt idx="826">
                  <c:v>1947.83</c:v>
                </c:pt>
                <c:pt idx="827">
                  <c:v>130.05199999999999</c:v>
                </c:pt>
                <c:pt idx="828">
                  <c:v>1126.5219999999999</c:v>
                </c:pt>
                <c:pt idx="829">
                  <c:v>1560.848</c:v>
                </c:pt>
                <c:pt idx="830">
                  <c:v>1812.06</c:v>
                </c:pt>
                <c:pt idx="831">
                  <c:v>1077.0450000000001</c:v>
                </c:pt>
                <c:pt idx="832">
                  <c:v>277.92599999999999</c:v>
                </c:pt>
                <c:pt idx="833">
                  <c:v>576.01400000000001</c:v>
                </c:pt>
                <c:pt idx="834">
                  <c:v>1262.2909999999999</c:v>
                </c:pt>
                <c:pt idx="835">
                  <c:v>538.13300000000004</c:v>
                </c:pt>
                <c:pt idx="836">
                  <c:v>1720.221</c:v>
                </c:pt>
                <c:pt idx="837">
                  <c:v>2193.4050000000002</c:v>
                </c:pt>
                <c:pt idx="838">
                  <c:v>475.488</c:v>
                </c:pt>
                <c:pt idx="839">
                  <c:v>648.65599999999995</c:v>
                </c:pt>
                <c:pt idx="840">
                  <c:v>1879.2670000000001</c:v>
                </c:pt>
                <c:pt idx="841">
                  <c:v>1998.155</c:v>
                </c:pt>
                <c:pt idx="842">
                  <c:v>281.827</c:v>
                </c:pt>
                <c:pt idx="843">
                  <c:v>1350.7660000000001</c:v>
                </c:pt>
                <c:pt idx="844">
                  <c:v>1458.787</c:v>
                </c:pt>
                <c:pt idx="845">
                  <c:v>897.83399999999995</c:v>
                </c:pt>
                <c:pt idx="846">
                  <c:v>382.65899999999999</c:v>
                </c:pt>
                <c:pt idx="847">
                  <c:v>763.95699999999999</c:v>
                </c:pt>
                <c:pt idx="848">
                  <c:v>1474.3009999999999</c:v>
                </c:pt>
                <c:pt idx="849">
                  <c:v>518.77</c:v>
                </c:pt>
                <c:pt idx="850">
                  <c:v>2146.3380000000002</c:v>
                </c:pt>
                <c:pt idx="851">
                  <c:v>1228.8900000000001</c:v>
                </c:pt>
                <c:pt idx="852">
                  <c:v>157.09899999999999</c:v>
                </c:pt>
                <c:pt idx="853">
                  <c:v>67.638000000000005</c:v>
                </c:pt>
                <c:pt idx="854">
                  <c:v>179.09399999999999</c:v>
                </c:pt>
                <c:pt idx="855">
                  <c:v>967.18600000000004</c:v>
                </c:pt>
                <c:pt idx="856">
                  <c:v>1029.4690000000001</c:v>
                </c:pt>
                <c:pt idx="857">
                  <c:v>957.44399999999996</c:v>
                </c:pt>
                <c:pt idx="858">
                  <c:v>604.298</c:v>
                </c:pt>
                <c:pt idx="859">
                  <c:v>657.31500000000005</c:v>
                </c:pt>
                <c:pt idx="860">
                  <c:v>1982.771</c:v>
                </c:pt>
                <c:pt idx="861">
                  <c:v>1147.019</c:v>
                </c:pt>
                <c:pt idx="862">
                  <c:v>506.30900000000003</c:v>
                </c:pt>
                <c:pt idx="863">
                  <c:v>2057.4549999999999</c:v>
                </c:pt>
                <c:pt idx="864">
                  <c:v>1335.107</c:v>
                </c:pt>
                <c:pt idx="865">
                  <c:v>1190.1759999999999</c:v>
                </c:pt>
                <c:pt idx="866">
                  <c:v>1477.4649999999999</c:v>
                </c:pt>
                <c:pt idx="867">
                  <c:v>587.73800000000006</c:v>
                </c:pt>
                <c:pt idx="868">
                  <c:v>1079.5440000000001</c:v>
                </c:pt>
                <c:pt idx="869">
                  <c:v>639.83399999999995</c:v>
                </c:pt>
                <c:pt idx="870">
                  <c:v>235.999</c:v>
                </c:pt>
                <c:pt idx="871">
                  <c:v>265.28500000000003</c:v>
                </c:pt>
                <c:pt idx="872">
                  <c:v>1657.6559999999999</c:v>
                </c:pt>
                <c:pt idx="873">
                  <c:v>146.43</c:v>
                </c:pt>
                <c:pt idx="874">
                  <c:v>1088.5319999999999</c:v>
                </c:pt>
                <c:pt idx="875">
                  <c:v>1096.393</c:v>
                </c:pt>
                <c:pt idx="876">
                  <c:v>1407.704</c:v>
                </c:pt>
                <c:pt idx="877">
                  <c:v>640.31399999999996</c:v>
                </c:pt>
                <c:pt idx="878">
                  <c:v>1622.0650000000001</c:v>
                </c:pt>
                <c:pt idx="879">
                  <c:v>1606.6880000000001</c:v>
                </c:pt>
                <c:pt idx="880">
                  <c:v>1789.886</c:v>
                </c:pt>
                <c:pt idx="881">
                  <c:v>9.0069999999999997</c:v>
                </c:pt>
                <c:pt idx="882">
                  <c:v>1461.5519999999999</c:v>
                </c:pt>
                <c:pt idx="883">
                  <c:v>2177.5479999999998</c:v>
                </c:pt>
                <c:pt idx="884">
                  <c:v>172.82499999999999</c:v>
                </c:pt>
                <c:pt idx="885">
                  <c:v>629.30799999999999</c:v>
                </c:pt>
                <c:pt idx="886">
                  <c:v>1482.1420000000001</c:v>
                </c:pt>
                <c:pt idx="887">
                  <c:v>1361.89</c:v>
                </c:pt>
                <c:pt idx="888">
                  <c:v>207.46299999999999</c:v>
                </c:pt>
                <c:pt idx="889">
                  <c:v>1585.1279999999999</c:v>
                </c:pt>
                <c:pt idx="890">
                  <c:v>2046.6510000000001</c:v>
                </c:pt>
                <c:pt idx="891">
                  <c:v>2197.7849999999999</c:v>
                </c:pt>
                <c:pt idx="892">
                  <c:v>925.44399999999996</c:v>
                </c:pt>
                <c:pt idx="893">
                  <c:v>1402.9690000000001</c:v>
                </c:pt>
                <c:pt idx="894">
                  <c:v>1375.905</c:v>
                </c:pt>
                <c:pt idx="895">
                  <c:v>2010.7660000000001</c:v>
                </c:pt>
                <c:pt idx="896">
                  <c:v>728.64499999999998</c:v>
                </c:pt>
                <c:pt idx="897">
                  <c:v>1942.4580000000001</c:v>
                </c:pt>
                <c:pt idx="898">
                  <c:v>463.52699999999999</c:v>
                </c:pt>
                <c:pt idx="899">
                  <c:v>110.44</c:v>
                </c:pt>
                <c:pt idx="900">
                  <c:v>1702.4690000000001</c:v>
                </c:pt>
                <c:pt idx="901">
                  <c:v>2015.3579999999999</c:v>
                </c:pt>
                <c:pt idx="902">
                  <c:v>346.851</c:v>
                </c:pt>
                <c:pt idx="903">
                  <c:v>411.608</c:v>
                </c:pt>
                <c:pt idx="904">
                  <c:v>2143.5070000000001</c:v>
                </c:pt>
                <c:pt idx="905">
                  <c:v>670.68700000000001</c:v>
                </c:pt>
                <c:pt idx="906">
                  <c:v>291.678</c:v>
                </c:pt>
                <c:pt idx="907">
                  <c:v>1608.3119999999999</c:v>
                </c:pt>
                <c:pt idx="908">
                  <c:v>1507.7550000000001</c:v>
                </c:pt>
                <c:pt idx="909">
                  <c:v>910.86400000000003</c:v>
                </c:pt>
                <c:pt idx="910">
                  <c:v>650.98599999999999</c:v>
                </c:pt>
                <c:pt idx="911">
                  <c:v>1614.933</c:v>
                </c:pt>
                <c:pt idx="912">
                  <c:v>718.97</c:v>
                </c:pt>
                <c:pt idx="913">
                  <c:v>578.91700000000003</c:v>
                </c:pt>
                <c:pt idx="914">
                  <c:v>890.99300000000005</c:v>
                </c:pt>
                <c:pt idx="915">
                  <c:v>1506.1959999999999</c:v>
                </c:pt>
                <c:pt idx="916">
                  <c:v>2171.5100000000002</c:v>
                </c:pt>
                <c:pt idx="917">
                  <c:v>1151.922</c:v>
                </c:pt>
                <c:pt idx="918">
                  <c:v>1916.251</c:v>
                </c:pt>
                <c:pt idx="919">
                  <c:v>1244.4739999999999</c:v>
                </c:pt>
                <c:pt idx="920">
                  <c:v>1953.9580000000001</c:v>
                </c:pt>
                <c:pt idx="921">
                  <c:v>653.35500000000002</c:v>
                </c:pt>
                <c:pt idx="922">
                  <c:v>1759.3579999999999</c:v>
                </c:pt>
                <c:pt idx="923">
                  <c:v>873.01599999999996</c:v>
                </c:pt>
                <c:pt idx="924">
                  <c:v>1726.9659999999999</c:v>
                </c:pt>
                <c:pt idx="925">
                  <c:v>403.29500000000002</c:v>
                </c:pt>
                <c:pt idx="926">
                  <c:v>453.49</c:v>
                </c:pt>
                <c:pt idx="927">
                  <c:v>1034.8889999999999</c:v>
                </c:pt>
                <c:pt idx="928">
                  <c:v>632.22199999999998</c:v>
                </c:pt>
                <c:pt idx="929">
                  <c:v>54.512</c:v>
                </c:pt>
                <c:pt idx="930">
                  <c:v>1577.624</c:v>
                </c:pt>
                <c:pt idx="931">
                  <c:v>244.64500000000001</c:v>
                </c:pt>
                <c:pt idx="932">
                  <c:v>691.60599999999999</c:v>
                </c:pt>
                <c:pt idx="933">
                  <c:v>1181.76</c:v>
                </c:pt>
                <c:pt idx="934">
                  <c:v>302.46100000000001</c:v>
                </c:pt>
                <c:pt idx="935">
                  <c:v>1305.9169999999999</c:v>
                </c:pt>
                <c:pt idx="936">
                  <c:v>913.53</c:v>
                </c:pt>
                <c:pt idx="937">
                  <c:v>1218.596</c:v>
                </c:pt>
                <c:pt idx="938">
                  <c:v>149.66800000000001</c:v>
                </c:pt>
                <c:pt idx="939">
                  <c:v>810.33399999999995</c:v>
                </c:pt>
                <c:pt idx="940">
                  <c:v>1844.5219999999999</c:v>
                </c:pt>
                <c:pt idx="941">
                  <c:v>102.05200000000001</c:v>
                </c:pt>
                <c:pt idx="942">
                  <c:v>910.57299999999998</c:v>
                </c:pt>
                <c:pt idx="943">
                  <c:v>1846.932</c:v>
                </c:pt>
                <c:pt idx="944">
                  <c:v>1970.9380000000001</c:v>
                </c:pt>
                <c:pt idx="945">
                  <c:v>2169.951</c:v>
                </c:pt>
                <c:pt idx="946">
                  <c:v>1183.9649999999999</c:v>
                </c:pt>
                <c:pt idx="947">
                  <c:v>1592.712</c:v>
                </c:pt>
                <c:pt idx="948">
                  <c:v>1962.9359999999999</c:v>
                </c:pt>
                <c:pt idx="949">
                  <c:v>1351.434</c:v>
                </c:pt>
                <c:pt idx="950">
                  <c:v>311.27999999999997</c:v>
                </c:pt>
                <c:pt idx="951">
                  <c:v>82.447000000000003</c:v>
                </c:pt>
                <c:pt idx="952">
                  <c:v>234.18899999999999</c:v>
                </c:pt>
                <c:pt idx="953">
                  <c:v>1250.4069999999999</c:v>
                </c:pt>
                <c:pt idx="954">
                  <c:v>1496.1479999999999</c:v>
                </c:pt>
                <c:pt idx="955">
                  <c:v>926.28</c:v>
                </c:pt>
                <c:pt idx="956">
                  <c:v>1252.9870000000001</c:v>
                </c:pt>
                <c:pt idx="957">
                  <c:v>1090.2080000000001</c:v>
                </c:pt>
                <c:pt idx="958">
                  <c:v>1855.498</c:v>
                </c:pt>
                <c:pt idx="959">
                  <c:v>1378.9459999999999</c:v>
                </c:pt>
                <c:pt idx="960">
                  <c:v>1851.951</c:v>
                </c:pt>
                <c:pt idx="961">
                  <c:v>1697.452</c:v>
                </c:pt>
                <c:pt idx="962">
                  <c:v>616.096</c:v>
                </c:pt>
                <c:pt idx="963">
                  <c:v>184.85</c:v>
                </c:pt>
                <c:pt idx="964">
                  <c:v>1757.1949999999999</c:v>
                </c:pt>
                <c:pt idx="965">
                  <c:v>866.10900000000004</c:v>
                </c:pt>
                <c:pt idx="966">
                  <c:v>1409.627</c:v>
                </c:pt>
                <c:pt idx="967">
                  <c:v>1542.9090000000001</c:v>
                </c:pt>
                <c:pt idx="968">
                  <c:v>1872.6389999999999</c:v>
                </c:pt>
                <c:pt idx="969">
                  <c:v>1264.674</c:v>
                </c:pt>
                <c:pt idx="970">
                  <c:v>1083.835</c:v>
                </c:pt>
                <c:pt idx="971">
                  <c:v>377.33300000000003</c:v>
                </c:pt>
                <c:pt idx="972">
                  <c:v>305.98200000000003</c:v>
                </c:pt>
                <c:pt idx="973">
                  <c:v>531.95299999999997</c:v>
                </c:pt>
                <c:pt idx="974">
                  <c:v>2072.7950000000001</c:v>
                </c:pt>
                <c:pt idx="975">
                  <c:v>487.27499999999998</c:v>
                </c:pt>
                <c:pt idx="976">
                  <c:v>698.90899999999999</c:v>
                </c:pt>
                <c:pt idx="977">
                  <c:v>2174.3530000000001</c:v>
                </c:pt>
                <c:pt idx="978">
                  <c:v>551.43399999999997</c:v>
                </c:pt>
                <c:pt idx="979">
                  <c:v>1767.9059999999999</c:v>
                </c:pt>
                <c:pt idx="980">
                  <c:v>1884.8140000000001</c:v>
                </c:pt>
                <c:pt idx="981">
                  <c:v>562.64099999999996</c:v>
                </c:pt>
                <c:pt idx="982">
                  <c:v>1129.2170000000001</c:v>
                </c:pt>
                <c:pt idx="983">
                  <c:v>415.24299999999999</c:v>
                </c:pt>
                <c:pt idx="984">
                  <c:v>1133.3810000000001</c:v>
                </c:pt>
                <c:pt idx="985">
                  <c:v>378.96300000000002</c:v>
                </c:pt>
                <c:pt idx="986">
                  <c:v>850.779</c:v>
                </c:pt>
                <c:pt idx="987">
                  <c:v>1815.04</c:v>
                </c:pt>
                <c:pt idx="988">
                  <c:v>1848.027</c:v>
                </c:pt>
                <c:pt idx="989">
                  <c:v>994.14499999999998</c:v>
                </c:pt>
                <c:pt idx="990">
                  <c:v>1259.462</c:v>
                </c:pt>
                <c:pt idx="991">
                  <c:v>441.71</c:v>
                </c:pt>
                <c:pt idx="992">
                  <c:v>1437.123</c:v>
                </c:pt>
                <c:pt idx="993">
                  <c:v>2061.665</c:v>
                </c:pt>
                <c:pt idx="994">
                  <c:v>554.10799999999995</c:v>
                </c:pt>
                <c:pt idx="995">
                  <c:v>1104.1500000000001</c:v>
                </c:pt>
                <c:pt idx="996">
                  <c:v>393.56200000000001</c:v>
                </c:pt>
                <c:pt idx="997">
                  <c:v>678.18600000000004</c:v>
                </c:pt>
                <c:pt idx="998">
                  <c:v>1238.2560000000001</c:v>
                </c:pt>
                <c:pt idx="999">
                  <c:v>1450.673</c:v>
                </c:pt>
              </c:numCache>
            </c:numRef>
          </c:xVal>
          <c:yVal>
            <c:numRef>
              <c:f>Reconstructed_Data!$K$2:$K$1001</c:f>
              <c:numCache>
                <c:formatCode>General</c:formatCode>
                <c:ptCount val="1000"/>
                <c:pt idx="0">
                  <c:v>28.863</c:v>
                </c:pt>
                <c:pt idx="1">
                  <c:v>2.6372</c:v>
                </c:pt>
                <c:pt idx="2">
                  <c:v>15.064399999999999</c:v>
                </c:pt>
                <c:pt idx="3">
                  <c:v>32.683599999999998</c:v>
                </c:pt>
                <c:pt idx="4">
                  <c:v>44.266500000000001</c:v>
                </c:pt>
                <c:pt idx="5">
                  <c:v>7.4207000000000001</c:v>
                </c:pt>
                <c:pt idx="6">
                  <c:v>41.8414</c:v>
                </c:pt>
                <c:pt idx="7">
                  <c:v>18.4207</c:v>
                </c:pt>
                <c:pt idx="8">
                  <c:v>46.963500000000003</c:v>
                </c:pt>
                <c:pt idx="9">
                  <c:v>3.8723000000000001</c:v>
                </c:pt>
                <c:pt idx="10">
                  <c:v>19.083200000000001</c:v>
                </c:pt>
                <c:pt idx="11">
                  <c:v>40.1053</c:v>
                </c:pt>
                <c:pt idx="12">
                  <c:v>33.5623</c:v>
                </c:pt>
                <c:pt idx="13">
                  <c:v>33.811700000000002</c:v>
                </c:pt>
                <c:pt idx="14">
                  <c:v>28.3827</c:v>
                </c:pt>
                <c:pt idx="15">
                  <c:v>41.695300000000003</c:v>
                </c:pt>
                <c:pt idx="16">
                  <c:v>16.381499999999999</c:v>
                </c:pt>
                <c:pt idx="17">
                  <c:v>15.6976</c:v>
                </c:pt>
                <c:pt idx="18">
                  <c:v>34.817399999999999</c:v>
                </c:pt>
                <c:pt idx="19">
                  <c:v>34.043999999999997</c:v>
                </c:pt>
                <c:pt idx="20">
                  <c:v>47.4495</c:v>
                </c:pt>
                <c:pt idx="21">
                  <c:v>20.561800000000002</c:v>
                </c:pt>
                <c:pt idx="22">
                  <c:v>10.186999999999999</c:v>
                </c:pt>
                <c:pt idx="23">
                  <c:v>34.429900000000004</c:v>
                </c:pt>
                <c:pt idx="24">
                  <c:v>20.940100000000001</c:v>
                </c:pt>
                <c:pt idx="25">
                  <c:v>15.184900000000001</c:v>
                </c:pt>
                <c:pt idx="26">
                  <c:v>2.0247999999999999</c:v>
                </c:pt>
                <c:pt idx="27">
                  <c:v>25.1191</c:v>
                </c:pt>
                <c:pt idx="28">
                  <c:v>10.5488</c:v>
                </c:pt>
                <c:pt idx="29">
                  <c:v>29.4191</c:v>
                </c:pt>
                <c:pt idx="30">
                  <c:v>44.326500000000003</c:v>
                </c:pt>
                <c:pt idx="31">
                  <c:v>40.433100000000003</c:v>
                </c:pt>
                <c:pt idx="32">
                  <c:v>33.018500000000003</c:v>
                </c:pt>
                <c:pt idx="33">
                  <c:v>35.914299999999997</c:v>
                </c:pt>
                <c:pt idx="34">
                  <c:v>35.089500000000001</c:v>
                </c:pt>
                <c:pt idx="35">
                  <c:v>27.870100000000001</c:v>
                </c:pt>
                <c:pt idx="36">
                  <c:v>9.5213999999999999</c:v>
                </c:pt>
                <c:pt idx="37">
                  <c:v>14.7569</c:v>
                </c:pt>
                <c:pt idx="38">
                  <c:v>26.090599999999998</c:v>
                </c:pt>
                <c:pt idx="39">
                  <c:v>33.220100000000002</c:v>
                </c:pt>
                <c:pt idx="40">
                  <c:v>46.478700000000003</c:v>
                </c:pt>
                <c:pt idx="41">
                  <c:v>13.3559</c:v>
                </c:pt>
                <c:pt idx="42">
                  <c:v>10.718999999999999</c:v>
                </c:pt>
                <c:pt idx="43">
                  <c:v>21.173999999999999</c:v>
                </c:pt>
                <c:pt idx="44">
                  <c:v>5.6601999999999997</c:v>
                </c:pt>
                <c:pt idx="45">
                  <c:v>44.539900000000003</c:v>
                </c:pt>
                <c:pt idx="46">
                  <c:v>9.6638000000000002</c:v>
                </c:pt>
                <c:pt idx="47">
                  <c:v>47.619700000000002</c:v>
                </c:pt>
                <c:pt idx="48">
                  <c:v>15.6121</c:v>
                </c:pt>
                <c:pt idx="49">
                  <c:v>17.878900000000002</c:v>
                </c:pt>
                <c:pt idx="50">
                  <c:v>10.340400000000001</c:v>
                </c:pt>
                <c:pt idx="51">
                  <c:v>20.855</c:v>
                </c:pt>
                <c:pt idx="52">
                  <c:v>37.775399999999998</c:v>
                </c:pt>
                <c:pt idx="53">
                  <c:v>42.891800000000003</c:v>
                </c:pt>
                <c:pt idx="54">
                  <c:v>30.759699999999999</c:v>
                </c:pt>
                <c:pt idx="55">
                  <c:v>38.769399999999997</c:v>
                </c:pt>
                <c:pt idx="56">
                  <c:v>36.870399999999997</c:v>
                </c:pt>
                <c:pt idx="57">
                  <c:v>34.758000000000003</c:v>
                </c:pt>
                <c:pt idx="58">
                  <c:v>39.290199999999999</c:v>
                </c:pt>
                <c:pt idx="59">
                  <c:v>4.9343000000000004</c:v>
                </c:pt>
                <c:pt idx="60">
                  <c:v>17.674399999999999</c:v>
                </c:pt>
                <c:pt idx="61">
                  <c:v>10.8055</c:v>
                </c:pt>
                <c:pt idx="62">
                  <c:v>40.209499999999998</c:v>
                </c:pt>
                <c:pt idx="63">
                  <c:v>17.1877</c:v>
                </c:pt>
                <c:pt idx="64">
                  <c:v>6.9423000000000004</c:v>
                </c:pt>
                <c:pt idx="65">
                  <c:v>46.704000000000001</c:v>
                </c:pt>
                <c:pt idx="66">
                  <c:v>19.716699999999999</c:v>
                </c:pt>
                <c:pt idx="67">
                  <c:v>40.888500000000001</c:v>
                </c:pt>
                <c:pt idx="68">
                  <c:v>8.1869999999999994</c:v>
                </c:pt>
                <c:pt idx="69">
                  <c:v>11.878299999999999</c:v>
                </c:pt>
                <c:pt idx="70">
                  <c:v>15.753299999999999</c:v>
                </c:pt>
                <c:pt idx="71">
                  <c:v>6.7163000000000004</c:v>
                </c:pt>
                <c:pt idx="72">
                  <c:v>17.243400000000001</c:v>
                </c:pt>
                <c:pt idx="73">
                  <c:v>29.980899999999998</c:v>
                </c:pt>
                <c:pt idx="74">
                  <c:v>20.280999999999999</c:v>
                </c:pt>
                <c:pt idx="75">
                  <c:v>46.538699999999999</c:v>
                </c:pt>
                <c:pt idx="76">
                  <c:v>40.819800000000001</c:v>
                </c:pt>
                <c:pt idx="77">
                  <c:v>35.698900000000002</c:v>
                </c:pt>
                <c:pt idx="78">
                  <c:v>10.617100000000001</c:v>
                </c:pt>
                <c:pt idx="79">
                  <c:v>3.6597</c:v>
                </c:pt>
                <c:pt idx="80">
                  <c:v>11.112399999999999</c:v>
                </c:pt>
                <c:pt idx="81">
                  <c:v>12.6738</c:v>
                </c:pt>
                <c:pt idx="82">
                  <c:v>44.380499999999998</c:v>
                </c:pt>
                <c:pt idx="83">
                  <c:v>33.2866</c:v>
                </c:pt>
                <c:pt idx="84">
                  <c:v>23.744399999999999</c:v>
                </c:pt>
                <c:pt idx="85">
                  <c:v>22.987200000000001</c:v>
                </c:pt>
                <c:pt idx="86">
                  <c:v>12.3787</c:v>
                </c:pt>
                <c:pt idx="87">
                  <c:v>7.2285000000000004</c:v>
                </c:pt>
                <c:pt idx="88">
                  <c:v>40.996000000000002</c:v>
                </c:pt>
                <c:pt idx="89">
                  <c:v>30.230499999999999</c:v>
                </c:pt>
                <c:pt idx="90">
                  <c:v>7.4561999999999999</c:v>
                </c:pt>
                <c:pt idx="91">
                  <c:v>40.312800000000003</c:v>
                </c:pt>
                <c:pt idx="92">
                  <c:v>4.7320000000000002</c:v>
                </c:pt>
                <c:pt idx="93">
                  <c:v>16.376200000000001</c:v>
                </c:pt>
                <c:pt idx="94">
                  <c:v>43.286000000000001</c:v>
                </c:pt>
                <c:pt idx="95">
                  <c:v>7.9065000000000003</c:v>
                </c:pt>
                <c:pt idx="96">
                  <c:v>34.304299999999998</c:v>
                </c:pt>
                <c:pt idx="97">
                  <c:v>24.5121</c:v>
                </c:pt>
                <c:pt idx="98">
                  <c:v>4.3489000000000004</c:v>
                </c:pt>
                <c:pt idx="99">
                  <c:v>21.296199999999999</c:v>
                </c:pt>
                <c:pt idx="100">
                  <c:v>37.439300000000003</c:v>
                </c:pt>
                <c:pt idx="101">
                  <c:v>17.629100000000001</c:v>
                </c:pt>
                <c:pt idx="102">
                  <c:v>8.6890000000000001</c:v>
                </c:pt>
                <c:pt idx="103">
                  <c:v>8.8132999999999999</c:v>
                </c:pt>
                <c:pt idx="104">
                  <c:v>43.868400000000001</c:v>
                </c:pt>
                <c:pt idx="105">
                  <c:v>17.980799999999999</c:v>
                </c:pt>
                <c:pt idx="106">
                  <c:v>29.5745</c:v>
                </c:pt>
                <c:pt idx="107">
                  <c:v>21.035799999999998</c:v>
                </c:pt>
                <c:pt idx="108">
                  <c:v>2.7730999999999999</c:v>
                </c:pt>
                <c:pt idx="109">
                  <c:v>4.2031000000000001</c:v>
                </c:pt>
                <c:pt idx="110">
                  <c:v>39.126199999999997</c:v>
                </c:pt>
                <c:pt idx="111">
                  <c:v>31.932099999999998</c:v>
                </c:pt>
                <c:pt idx="112">
                  <c:v>43.116900000000001</c:v>
                </c:pt>
                <c:pt idx="113">
                  <c:v>9.9064999999999994</c:v>
                </c:pt>
                <c:pt idx="114">
                  <c:v>35.3703</c:v>
                </c:pt>
                <c:pt idx="115">
                  <c:v>11.681100000000001</c:v>
                </c:pt>
                <c:pt idx="116">
                  <c:v>26.9435</c:v>
                </c:pt>
                <c:pt idx="117">
                  <c:v>6.1847000000000003</c:v>
                </c:pt>
                <c:pt idx="118">
                  <c:v>35.295499999999997</c:v>
                </c:pt>
                <c:pt idx="119">
                  <c:v>46.567</c:v>
                </c:pt>
                <c:pt idx="120">
                  <c:v>46.681800000000003</c:v>
                </c:pt>
                <c:pt idx="121">
                  <c:v>37.925800000000002</c:v>
                </c:pt>
                <c:pt idx="122">
                  <c:v>19.591799999999999</c:v>
                </c:pt>
                <c:pt idx="123">
                  <c:v>18.076699999999999</c:v>
                </c:pt>
                <c:pt idx="124">
                  <c:v>23.877400000000002</c:v>
                </c:pt>
                <c:pt idx="125">
                  <c:v>36.305100000000003</c:v>
                </c:pt>
                <c:pt idx="126">
                  <c:v>38.867199999999997</c:v>
                </c:pt>
                <c:pt idx="127">
                  <c:v>6.8017000000000003</c:v>
                </c:pt>
                <c:pt idx="128">
                  <c:v>47.747199999999999</c:v>
                </c:pt>
                <c:pt idx="129">
                  <c:v>28.1829</c:v>
                </c:pt>
                <c:pt idx="130">
                  <c:v>14.467000000000001</c:v>
                </c:pt>
                <c:pt idx="131">
                  <c:v>7.4996999999999998</c:v>
                </c:pt>
                <c:pt idx="132">
                  <c:v>5.7018000000000004</c:v>
                </c:pt>
                <c:pt idx="133">
                  <c:v>21.771999999999998</c:v>
                </c:pt>
                <c:pt idx="134">
                  <c:v>27.042200000000001</c:v>
                </c:pt>
                <c:pt idx="135">
                  <c:v>25.752700000000001</c:v>
                </c:pt>
                <c:pt idx="136">
                  <c:v>30.7988</c:v>
                </c:pt>
                <c:pt idx="137">
                  <c:v>36.1128</c:v>
                </c:pt>
                <c:pt idx="138">
                  <c:v>14.233700000000001</c:v>
                </c:pt>
                <c:pt idx="139">
                  <c:v>10.461499999999999</c:v>
                </c:pt>
                <c:pt idx="140">
                  <c:v>33.503900000000002</c:v>
                </c:pt>
                <c:pt idx="141">
                  <c:v>39.080500000000001</c:v>
                </c:pt>
                <c:pt idx="142">
                  <c:v>10.9481</c:v>
                </c:pt>
                <c:pt idx="143">
                  <c:v>36.198599999999999</c:v>
                </c:pt>
                <c:pt idx="144">
                  <c:v>14.289199999999999</c:v>
                </c:pt>
                <c:pt idx="145">
                  <c:v>39.965699999999998</c:v>
                </c:pt>
                <c:pt idx="146">
                  <c:v>44.772599999999997</c:v>
                </c:pt>
                <c:pt idx="147">
                  <c:v>9.4634999999999998</c:v>
                </c:pt>
                <c:pt idx="148">
                  <c:v>13.7043</c:v>
                </c:pt>
                <c:pt idx="149">
                  <c:v>32.518799999999999</c:v>
                </c:pt>
                <c:pt idx="150">
                  <c:v>5.9128999999999996</c:v>
                </c:pt>
                <c:pt idx="151">
                  <c:v>5.0891999999999999</c:v>
                </c:pt>
                <c:pt idx="152">
                  <c:v>24.726700000000001</c:v>
                </c:pt>
                <c:pt idx="153">
                  <c:v>41.370600000000003</c:v>
                </c:pt>
                <c:pt idx="154">
                  <c:v>38.0809</c:v>
                </c:pt>
                <c:pt idx="155">
                  <c:v>44.022199999999998</c:v>
                </c:pt>
                <c:pt idx="156">
                  <c:v>2.8761000000000001</c:v>
                </c:pt>
                <c:pt idx="157">
                  <c:v>17.5456</c:v>
                </c:pt>
                <c:pt idx="158">
                  <c:v>26.404699999999998</c:v>
                </c:pt>
                <c:pt idx="159">
                  <c:v>31.095600000000001</c:v>
                </c:pt>
                <c:pt idx="160">
                  <c:v>25.848600000000001</c:v>
                </c:pt>
                <c:pt idx="161">
                  <c:v>32.022300000000001</c:v>
                </c:pt>
                <c:pt idx="162">
                  <c:v>5.0793999999999997</c:v>
                </c:pt>
                <c:pt idx="163">
                  <c:v>21.801300000000001</c:v>
                </c:pt>
                <c:pt idx="164">
                  <c:v>20.6568</c:v>
                </c:pt>
                <c:pt idx="165">
                  <c:v>14.6288</c:v>
                </c:pt>
                <c:pt idx="166">
                  <c:v>29.2181</c:v>
                </c:pt>
                <c:pt idx="167">
                  <c:v>24.6203</c:v>
                </c:pt>
                <c:pt idx="168">
                  <c:v>28.004799999999999</c:v>
                </c:pt>
                <c:pt idx="169">
                  <c:v>29.9496</c:v>
                </c:pt>
                <c:pt idx="170">
                  <c:v>44.590800000000002</c:v>
                </c:pt>
                <c:pt idx="171">
                  <c:v>24.043900000000001</c:v>
                </c:pt>
                <c:pt idx="172">
                  <c:v>47.642400000000002</c:v>
                </c:pt>
                <c:pt idx="173">
                  <c:v>46.433900000000001</c:v>
                </c:pt>
                <c:pt idx="174">
                  <c:v>18.7667</c:v>
                </c:pt>
                <c:pt idx="175">
                  <c:v>40.0398</c:v>
                </c:pt>
                <c:pt idx="176">
                  <c:v>7.1859999999999999</c:v>
                </c:pt>
                <c:pt idx="177">
                  <c:v>35.849899999999998</c:v>
                </c:pt>
                <c:pt idx="178">
                  <c:v>39.0595</c:v>
                </c:pt>
                <c:pt idx="179">
                  <c:v>38.4604</c:v>
                </c:pt>
                <c:pt idx="180">
                  <c:v>4.8223000000000003</c:v>
                </c:pt>
                <c:pt idx="181">
                  <c:v>4.9591000000000003</c:v>
                </c:pt>
                <c:pt idx="182">
                  <c:v>13.682399999999999</c:v>
                </c:pt>
                <c:pt idx="183">
                  <c:v>46.338000000000001</c:v>
                </c:pt>
                <c:pt idx="184">
                  <c:v>24.2668</c:v>
                </c:pt>
                <c:pt idx="185">
                  <c:v>23.975200000000001</c:v>
                </c:pt>
                <c:pt idx="186">
                  <c:v>3.8708999999999998</c:v>
                </c:pt>
                <c:pt idx="187">
                  <c:v>11.974299999999999</c:v>
                </c:pt>
                <c:pt idx="188">
                  <c:v>41.560899999999997</c:v>
                </c:pt>
                <c:pt idx="189">
                  <c:v>38.638599999999997</c:v>
                </c:pt>
                <c:pt idx="190">
                  <c:v>47.0642</c:v>
                </c:pt>
                <c:pt idx="191">
                  <c:v>6.5761000000000003</c:v>
                </c:pt>
                <c:pt idx="192">
                  <c:v>29.906199999999998</c:v>
                </c:pt>
                <c:pt idx="193">
                  <c:v>29.707599999999999</c:v>
                </c:pt>
                <c:pt idx="194">
                  <c:v>30.421099999999999</c:v>
                </c:pt>
                <c:pt idx="195">
                  <c:v>8.6516999999999999</c:v>
                </c:pt>
                <c:pt idx="196">
                  <c:v>41.179400000000001</c:v>
                </c:pt>
                <c:pt idx="197">
                  <c:v>13.014699999999999</c:v>
                </c:pt>
                <c:pt idx="198">
                  <c:v>27.494900000000001</c:v>
                </c:pt>
                <c:pt idx="199">
                  <c:v>9.6074000000000002</c:v>
                </c:pt>
                <c:pt idx="200">
                  <c:v>43.535899999999998</c:v>
                </c:pt>
                <c:pt idx="201">
                  <c:v>45.255899999999997</c:v>
                </c:pt>
                <c:pt idx="202">
                  <c:v>23.817399999999999</c:v>
                </c:pt>
                <c:pt idx="203">
                  <c:v>38.420499999999997</c:v>
                </c:pt>
                <c:pt idx="204">
                  <c:v>42.299199999999999</c:v>
                </c:pt>
                <c:pt idx="205">
                  <c:v>40.626600000000003</c:v>
                </c:pt>
                <c:pt idx="206">
                  <c:v>6.4154999999999998</c:v>
                </c:pt>
                <c:pt idx="207">
                  <c:v>45.961300000000001</c:v>
                </c:pt>
                <c:pt idx="208">
                  <c:v>46.000999999999998</c:v>
                </c:pt>
                <c:pt idx="209">
                  <c:v>45.6265</c:v>
                </c:pt>
                <c:pt idx="210">
                  <c:v>34.887599999999999</c:v>
                </c:pt>
                <c:pt idx="211">
                  <c:v>18.856200000000001</c:v>
                </c:pt>
                <c:pt idx="212">
                  <c:v>16.491800000000001</c:v>
                </c:pt>
                <c:pt idx="213">
                  <c:v>47.571800000000003</c:v>
                </c:pt>
                <c:pt idx="214">
                  <c:v>38.185499999999998</c:v>
                </c:pt>
                <c:pt idx="215">
                  <c:v>4.1726000000000001</c:v>
                </c:pt>
                <c:pt idx="216">
                  <c:v>5.7710999999999997</c:v>
                </c:pt>
                <c:pt idx="217">
                  <c:v>7.8022</c:v>
                </c:pt>
                <c:pt idx="218">
                  <c:v>30.370799999999999</c:v>
                </c:pt>
                <c:pt idx="219">
                  <c:v>22.168399999999998</c:v>
                </c:pt>
                <c:pt idx="220">
                  <c:v>44.730899999999998</c:v>
                </c:pt>
                <c:pt idx="221">
                  <c:v>14.840299999999999</c:v>
                </c:pt>
                <c:pt idx="222">
                  <c:v>10.002000000000001</c:v>
                </c:pt>
                <c:pt idx="223">
                  <c:v>18.3552</c:v>
                </c:pt>
                <c:pt idx="224">
                  <c:v>27.197900000000001</c:v>
                </c:pt>
                <c:pt idx="225">
                  <c:v>25.313600000000001</c:v>
                </c:pt>
                <c:pt idx="226">
                  <c:v>38.494500000000002</c:v>
                </c:pt>
                <c:pt idx="227">
                  <c:v>24.1828</c:v>
                </c:pt>
                <c:pt idx="228">
                  <c:v>22.755199999999999</c:v>
                </c:pt>
                <c:pt idx="229">
                  <c:v>21.7134</c:v>
                </c:pt>
                <c:pt idx="230">
                  <c:v>22.013999999999999</c:v>
                </c:pt>
                <c:pt idx="231">
                  <c:v>7.5544000000000002</c:v>
                </c:pt>
                <c:pt idx="232">
                  <c:v>45.572600000000001</c:v>
                </c:pt>
                <c:pt idx="233">
                  <c:v>21.5335</c:v>
                </c:pt>
                <c:pt idx="234">
                  <c:v>1.6914</c:v>
                </c:pt>
                <c:pt idx="235">
                  <c:v>26.820499999999999</c:v>
                </c:pt>
                <c:pt idx="236">
                  <c:v>9.7032000000000007</c:v>
                </c:pt>
                <c:pt idx="237">
                  <c:v>25.072700000000001</c:v>
                </c:pt>
                <c:pt idx="238">
                  <c:v>9.2852999999999994</c:v>
                </c:pt>
                <c:pt idx="239">
                  <c:v>17.317900000000002</c:v>
                </c:pt>
                <c:pt idx="240">
                  <c:v>39.457099999999997</c:v>
                </c:pt>
                <c:pt idx="241">
                  <c:v>8.0516000000000005</c:v>
                </c:pt>
                <c:pt idx="242">
                  <c:v>26.761099999999999</c:v>
                </c:pt>
                <c:pt idx="243">
                  <c:v>5.3678999999999997</c:v>
                </c:pt>
                <c:pt idx="244">
                  <c:v>30.063600000000001</c:v>
                </c:pt>
                <c:pt idx="245">
                  <c:v>41.301200000000001</c:v>
                </c:pt>
                <c:pt idx="246">
                  <c:v>29.134699999999999</c:v>
                </c:pt>
                <c:pt idx="247">
                  <c:v>28.316400000000002</c:v>
                </c:pt>
                <c:pt idx="248">
                  <c:v>4.1494999999999997</c:v>
                </c:pt>
                <c:pt idx="249">
                  <c:v>45.266800000000003</c:v>
                </c:pt>
                <c:pt idx="250">
                  <c:v>11.4269</c:v>
                </c:pt>
                <c:pt idx="251">
                  <c:v>39.423499999999997</c:v>
                </c:pt>
                <c:pt idx="252">
                  <c:v>29.21</c:v>
                </c:pt>
                <c:pt idx="253">
                  <c:v>27.703499999999998</c:v>
                </c:pt>
                <c:pt idx="254">
                  <c:v>36.33</c:v>
                </c:pt>
                <c:pt idx="255">
                  <c:v>25.6876</c:v>
                </c:pt>
                <c:pt idx="256">
                  <c:v>8.0028000000000006</c:v>
                </c:pt>
                <c:pt idx="257">
                  <c:v>38.746400000000001</c:v>
                </c:pt>
                <c:pt idx="258">
                  <c:v>37.614199999999997</c:v>
                </c:pt>
                <c:pt idx="259">
                  <c:v>35.995800000000003</c:v>
                </c:pt>
                <c:pt idx="260">
                  <c:v>45.128399999999999</c:v>
                </c:pt>
                <c:pt idx="261">
                  <c:v>10.4772</c:v>
                </c:pt>
                <c:pt idx="262">
                  <c:v>30.040400000000002</c:v>
                </c:pt>
                <c:pt idx="263">
                  <c:v>44.632800000000003</c:v>
                </c:pt>
                <c:pt idx="264">
                  <c:v>3.3732000000000002</c:v>
                </c:pt>
                <c:pt idx="265">
                  <c:v>29.7363</c:v>
                </c:pt>
                <c:pt idx="266">
                  <c:v>2.3656000000000001</c:v>
                </c:pt>
                <c:pt idx="267">
                  <c:v>39.3523</c:v>
                </c:pt>
                <c:pt idx="268">
                  <c:v>10.0161</c:v>
                </c:pt>
                <c:pt idx="269">
                  <c:v>8.7585999999999995</c:v>
                </c:pt>
                <c:pt idx="270">
                  <c:v>16.9909</c:v>
                </c:pt>
                <c:pt idx="271">
                  <c:v>22.241299999999999</c:v>
                </c:pt>
                <c:pt idx="272">
                  <c:v>28.4666</c:v>
                </c:pt>
                <c:pt idx="273">
                  <c:v>37.821300000000001</c:v>
                </c:pt>
                <c:pt idx="274">
                  <c:v>43.439799999999998</c:v>
                </c:pt>
                <c:pt idx="275">
                  <c:v>37.3125</c:v>
                </c:pt>
                <c:pt idx="276">
                  <c:v>20.183299999999999</c:v>
                </c:pt>
                <c:pt idx="277">
                  <c:v>19.437899999999999</c:v>
                </c:pt>
                <c:pt idx="278">
                  <c:v>19.494900000000001</c:v>
                </c:pt>
                <c:pt idx="279">
                  <c:v>1.9672000000000001</c:v>
                </c:pt>
                <c:pt idx="280">
                  <c:v>26.9969</c:v>
                </c:pt>
                <c:pt idx="281">
                  <c:v>24.589700000000001</c:v>
                </c:pt>
                <c:pt idx="282">
                  <c:v>16.976400000000002</c:v>
                </c:pt>
                <c:pt idx="283">
                  <c:v>12.9017</c:v>
                </c:pt>
                <c:pt idx="284">
                  <c:v>19.309899999999999</c:v>
                </c:pt>
                <c:pt idx="285">
                  <c:v>20.677399999999999</c:v>
                </c:pt>
                <c:pt idx="286">
                  <c:v>1.9504999999999999</c:v>
                </c:pt>
                <c:pt idx="287">
                  <c:v>13.2918</c:v>
                </c:pt>
                <c:pt idx="288">
                  <c:v>46.814500000000002</c:v>
                </c:pt>
                <c:pt idx="289">
                  <c:v>17.729600000000001</c:v>
                </c:pt>
                <c:pt idx="290">
                  <c:v>35.311900000000001</c:v>
                </c:pt>
                <c:pt idx="291">
                  <c:v>7.3747999999999996</c:v>
                </c:pt>
                <c:pt idx="292">
                  <c:v>31.5335</c:v>
                </c:pt>
                <c:pt idx="293">
                  <c:v>19.155799999999999</c:v>
                </c:pt>
                <c:pt idx="294">
                  <c:v>3.7109000000000001</c:v>
                </c:pt>
                <c:pt idx="295">
                  <c:v>26.1279</c:v>
                </c:pt>
                <c:pt idx="296">
                  <c:v>44.105400000000003</c:v>
                </c:pt>
                <c:pt idx="297">
                  <c:v>25.198399999999999</c:v>
                </c:pt>
                <c:pt idx="298">
                  <c:v>44.962000000000003</c:v>
                </c:pt>
                <c:pt idx="299">
                  <c:v>4.4337</c:v>
                </c:pt>
                <c:pt idx="300">
                  <c:v>37.729799999999997</c:v>
                </c:pt>
                <c:pt idx="301">
                  <c:v>39.626399999999997</c:v>
                </c:pt>
                <c:pt idx="302">
                  <c:v>47.129399999999997</c:v>
                </c:pt>
                <c:pt idx="303">
                  <c:v>28.970700000000001</c:v>
                </c:pt>
                <c:pt idx="304">
                  <c:v>42.662799999999997</c:v>
                </c:pt>
                <c:pt idx="305">
                  <c:v>30.1205</c:v>
                </c:pt>
                <c:pt idx="306">
                  <c:v>23.156600000000001</c:v>
                </c:pt>
                <c:pt idx="307">
                  <c:v>47.259099999999997</c:v>
                </c:pt>
                <c:pt idx="308">
                  <c:v>36.518300000000004</c:v>
                </c:pt>
                <c:pt idx="309">
                  <c:v>45.856999999999999</c:v>
                </c:pt>
                <c:pt idx="310">
                  <c:v>18.456900000000001</c:v>
                </c:pt>
                <c:pt idx="311">
                  <c:v>8.2857000000000003</c:v>
                </c:pt>
                <c:pt idx="312">
                  <c:v>38.120600000000003</c:v>
                </c:pt>
                <c:pt idx="313">
                  <c:v>4.0260999999999996</c:v>
                </c:pt>
                <c:pt idx="314">
                  <c:v>23.086300000000001</c:v>
                </c:pt>
                <c:pt idx="315">
                  <c:v>2.2919999999999998</c:v>
                </c:pt>
                <c:pt idx="316">
                  <c:v>34.886600000000001</c:v>
                </c:pt>
                <c:pt idx="317">
                  <c:v>47.313699999999997</c:v>
                </c:pt>
                <c:pt idx="318">
                  <c:v>22.9681</c:v>
                </c:pt>
                <c:pt idx="319">
                  <c:v>32.868099999999998</c:v>
                </c:pt>
                <c:pt idx="320">
                  <c:v>5.0122</c:v>
                </c:pt>
                <c:pt idx="321">
                  <c:v>4.8609999999999998</c:v>
                </c:pt>
                <c:pt idx="322">
                  <c:v>36.644599999999997</c:v>
                </c:pt>
                <c:pt idx="323">
                  <c:v>19.662500000000001</c:v>
                </c:pt>
                <c:pt idx="324">
                  <c:v>39.708100000000002</c:v>
                </c:pt>
                <c:pt idx="325">
                  <c:v>22.304300000000001</c:v>
                </c:pt>
                <c:pt idx="326">
                  <c:v>27.5687</c:v>
                </c:pt>
                <c:pt idx="327">
                  <c:v>44.188600000000001</c:v>
                </c:pt>
                <c:pt idx="328">
                  <c:v>14.3599</c:v>
                </c:pt>
                <c:pt idx="329">
                  <c:v>13.2074</c:v>
                </c:pt>
                <c:pt idx="330">
                  <c:v>43.121600000000001</c:v>
                </c:pt>
                <c:pt idx="331">
                  <c:v>18.278600000000001</c:v>
                </c:pt>
                <c:pt idx="332">
                  <c:v>6.0335000000000001</c:v>
                </c:pt>
                <c:pt idx="333">
                  <c:v>33.319299999999998</c:v>
                </c:pt>
                <c:pt idx="334">
                  <c:v>31.7179</c:v>
                </c:pt>
                <c:pt idx="335">
                  <c:v>39.5182</c:v>
                </c:pt>
                <c:pt idx="336">
                  <c:v>18.123799999999999</c:v>
                </c:pt>
                <c:pt idx="337">
                  <c:v>33.4101</c:v>
                </c:pt>
                <c:pt idx="338">
                  <c:v>39.813899999999997</c:v>
                </c:pt>
                <c:pt idx="339">
                  <c:v>1.8791</c:v>
                </c:pt>
                <c:pt idx="340">
                  <c:v>1.5672999999999999</c:v>
                </c:pt>
                <c:pt idx="341">
                  <c:v>14.0489</c:v>
                </c:pt>
                <c:pt idx="342">
                  <c:v>5.9657999999999998</c:v>
                </c:pt>
                <c:pt idx="343">
                  <c:v>11.1793</c:v>
                </c:pt>
                <c:pt idx="344">
                  <c:v>38.362400000000001</c:v>
                </c:pt>
                <c:pt idx="345">
                  <c:v>21.1586</c:v>
                </c:pt>
                <c:pt idx="346">
                  <c:v>25.280999999999999</c:v>
                </c:pt>
                <c:pt idx="347">
                  <c:v>7.0926999999999998</c:v>
                </c:pt>
                <c:pt idx="348">
                  <c:v>31.459499999999998</c:v>
                </c:pt>
                <c:pt idx="349">
                  <c:v>31.6629</c:v>
                </c:pt>
                <c:pt idx="350">
                  <c:v>28.566600000000001</c:v>
                </c:pt>
                <c:pt idx="351">
                  <c:v>20.0793</c:v>
                </c:pt>
                <c:pt idx="352">
                  <c:v>1.7737000000000001</c:v>
                </c:pt>
                <c:pt idx="353">
                  <c:v>22.0624</c:v>
                </c:pt>
                <c:pt idx="354">
                  <c:v>46.875599999999999</c:v>
                </c:pt>
                <c:pt idx="355">
                  <c:v>40.515599999999999</c:v>
                </c:pt>
                <c:pt idx="356">
                  <c:v>26.934100000000001</c:v>
                </c:pt>
                <c:pt idx="357">
                  <c:v>44.864199999999997</c:v>
                </c:pt>
                <c:pt idx="358">
                  <c:v>40.673400000000001</c:v>
                </c:pt>
                <c:pt idx="359">
                  <c:v>37.029400000000003</c:v>
                </c:pt>
                <c:pt idx="360">
                  <c:v>37.304600000000001</c:v>
                </c:pt>
                <c:pt idx="361">
                  <c:v>31.293299999999999</c:v>
                </c:pt>
                <c:pt idx="362">
                  <c:v>24.928100000000001</c:v>
                </c:pt>
                <c:pt idx="363">
                  <c:v>30.433599999999998</c:v>
                </c:pt>
                <c:pt idx="364">
                  <c:v>18.044499999999999</c:v>
                </c:pt>
                <c:pt idx="365">
                  <c:v>8.2103000000000002</c:v>
                </c:pt>
                <c:pt idx="366">
                  <c:v>38.273899999999998</c:v>
                </c:pt>
                <c:pt idx="367">
                  <c:v>18.682700000000001</c:v>
                </c:pt>
                <c:pt idx="368">
                  <c:v>28.005700000000001</c:v>
                </c:pt>
                <c:pt idx="369">
                  <c:v>16.429600000000001</c:v>
                </c:pt>
                <c:pt idx="370">
                  <c:v>8.5054999999999996</c:v>
                </c:pt>
                <c:pt idx="371">
                  <c:v>2.4603000000000002</c:v>
                </c:pt>
                <c:pt idx="372">
                  <c:v>12.584099999999999</c:v>
                </c:pt>
                <c:pt idx="373">
                  <c:v>23.5898</c:v>
                </c:pt>
                <c:pt idx="374">
                  <c:v>9.7688000000000006</c:v>
                </c:pt>
                <c:pt idx="375">
                  <c:v>5.5617000000000001</c:v>
                </c:pt>
                <c:pt idx="376">
                  <c:v>43.764899999999997</c:v>
                </c:pt>
                <c:pt idx="377">
                  <c:v>43.985799999999998</c:v>
                </c:pt>
                <c:pt idx="378">
                  <c:v>26.517600000000002</c:v>
                </c:pt>
                <c:pt idx="379">
                  <c:v>29.279399999999999</c:v>
                </c:pt>
                <c:pt idx="380">
                  <c:v>20.487300000000001</c:v>
                </c:pt>
                <c:pt idx="381">
                  <c:v>25.146799999999999</c:v>
                </c:pt>
                <c:pt idx="382">
                  <c:v>33.157200000000003</c:v>
                </c:pt>
                <c:pt idx="383">
                  <c:v>31.0474</c:v>
                </c:pt>
                <c:pt idx="384">
                  <c:v>1.6698</c:v>
                </c:pt>
                <c:pt idx="385">
                  <c:v>46.177100000000003</c:v>
                </c:pt>
                <c:pt idx="386">
                  <c:v>38.576900000000002</c:v>
                </c:pt>
                <c:pt idx="387">
                  <c:v>35.732399999999998</c:v>
                </c:pt>
                <c:pt idx="388">
                  <c:v>31.855799999999999</c:v>
                </c:pt>
                <c:pt idx="389">
                  <c:v>15.4374</c:v>
                </c:pt>
                <c:pt idx="390">
                  <c:v>7.3304</c:v>
                </c:pt>
                <c:pt idx="391">
                  <c:v>19.744700000000002</c:v>
                </c:pt>
                <c:pt idx="392">
                  <c:v>26.488</c:v>
                </c:pt>
                <c:pt idx="393">
                  <c:v>42.146500000000003</c:v>
                </c:pt>
                <c:pt idx="394">
                  <c:v>27.339700000000001</c:v>
                </c:pt>
                <c:pt idx="395">
                  <c:v>11.146100000000001</c:v>
                </c:pt>
                <c:pt idx="396">
                  <c:v>34.619599999999998</c:v>
                </c:pt>
                <c:pt idx="397">
                  <c:v>41.509300000000003</c:v>
                </c:pt>
                <c:pt idx="398">
                  <c:v>47.7</c:v>
                </c:pt>
                <c:pt idx="399">
                  <c:v>32.340899999999998</c:v>
                </c:pt>
                <c:pt idx="400">
                  <c:v>13.9391</c:v>
                </c:pt>
                <c:pt idx="401">
                  <c:v>2.581</c:v>
                </c:pt>
                <c:pt idx="402">
                  <c:v>47.5169</c:v>
                </c:pt>
                <c:pt idx="403">
                  <c:v>12.9512</c:v>
                </c:pt>
                <c:pt idx="404">
                  <c:v>6.6863000000000001</c:v>
                </c:pt>
                <c:pt idx="405">
                  <c:v>37.446800000000003</c:v>
                </c:pt>
                <c:pt idx="406">
                  <c:v>32.398899999999998</c:v>
                </c:pt>
                <c:pt idx="407">
                  <c:v>2.1703000000000001</c:v>
                </c:pt>
                <c:pt idx="408">
                  <c:v>35.445099999999996</c:v>
                </c:pt>
                <c:pt idx="409">
                  <c:v>15.4941</c:v>
                </c:pt>
                <c:pt idx="410">
                  <c:v>47.789499999999997</c:v>
                </c:pt>
                <c:pt idx="411">
                  <c:v>16.310099999999998</c:v>
                </c:pt>
                <c:pt idx="412">
                  <c:v>25.790099999999999</c:v>
                </c:pt>
                <c:pt idx="413">
                  <c:v>32.510599999999997</c:v>
                </c:pt>
                <c:pt idx="414">
                  <c:v>36.732999999999997</c:v>
                </c:pt>
                <c:pt idx="415">
                  <c:v>36.694400000000002</c:v>
                </c:pt>
                <c:pt idx="416">
                  <c:v>13.487399999999999</c:v>
                </c:pt>
                <c:pt idx="417">
                  <c:v>29.023</c:v>
                </c:pt>
                <c:pt idx="418">
                  <c:v>9.7888999999999999</c:v>
                </c:pt>
                <c:pt idx="419">
                  <c:v>44.054699999999997</c:v>
                </c:pt>
                <c:pt idx="420">
                  <c:v>26.375599999999999</c:v>
                </c:pt>
                <c:pt idx="421">
                  <c:v>45.669199999999996</c:v>
                </c:pt>
                <c:pt idx="422">
                  <c:v>27.258700000000001</c:v>
                </c:pt>
                <c:pt idx="423">
                  <c:v>28.266300000000001</c:v>
                </c:pt>
                <c:pt idx="424">
                  <c:v>19.0246</c:v>
                </c:pt>
                <c:pt idx="425">
                  <c:v>28.555399999999999</c:v>
                </c:pt>
                <c:pt idx="426">
                  <c:v>42.2468</c:v>
                </c:pt>
                <c:pt idx="427">
                  <c:v>25.919499999999999</c:v>
                </c:pt>
                <c:pt idx="428">
                  <c:v>20.773700000000002</c:v>
                </c:pt>
                <c:pt idx="429">
                  <c:v>22.219100000000001</c:v>
                </c:pt>
                <c:pt idx="430">
                  <c:v>33.089399999999998</c:v>
                </c:pt>
                <c:pt idx="431">
                  <c:v>34.268999999999998</c:v>
                </c:pt>
                <c:pt idx="432">
                  <c:v>24.467400000000001</c:v>
                </c:pt>
                <c:pt idx="433">
                  <c:v>41.597799999999999</c:v>
                </c:pt>
                <c:pt idx="434">
                  <c:v>45.409199999999998</c:v>
                </c:pt>
                <c:pt idx="435">
                  <c:v>19.227499999999999</c:v>
                </c:pt>
                <c:pt idx="436">
                  <c:v>15.965199999999999</c:v>
                </c:pt>
                <c:pt idx="437">
                  <c:v>36.178899999999999</c:v>
                </c:pt>
                <c:pt idx="438">
                  <c:v>2.9655</c:v>
                </c:pt>
                <c:pt idx="439">
                  <c:v>29.514199999999999</c:v>
                </c:pt>
                <c:pt idx="440">
                  <c:v>21.851400000000002</c:v>
                </c:pt>
                <c:pt idx="441">
                  <c:v>24.541799999999999</c:v>
                </c:pt>
                <c:pt idx="442">
                  <c:v>23.917899999999999</c:v>
                </c:pt>
                <c:pt idx="443">
                  <c:v>43.4499</c:v>
                </c:pt>
                <c:pt idx="444">
                  <c:v>36.3855</c:v>
                </c:pt>
                <c:pt idx="445">
                  <c:v>42.9771</c:v>
                </c:pt>
                <c:pt idx="446">
                  <c:v>39.861600000000003</c:v>
                </c:pt>
                <c:pt idx="447">
                  <c:v>15.1388</c:v>
                </c:pt>
                <c:pt idx="448">
                  <c:v>3.5945</c:v>
                </c:pt>
                <c:pt idx="449">
                  <c:v>27.790900000000001</c:v>
                </c:pt>
                <c:pt idx="450">
                  <c:v>28.2164</c:v>
                </c:pt>
                <c:pt idx="451">
                  <c:v>41.983899999999998</c:v>
                </c:pt>
                <c:pt idx="452">
                  <c:v>10.7843</c:v>
                </c:pt>
                <c:pt idx="453">
                  <c:v>28.9072</c:v>
                </c:pt>
                <c:pt idx="454">
                  <c:v>26.0015</c:v>
                </c:pt>
                <c:pt idx="455">
                  <c:v>40.082700000000003</c:v>
                </c:pt>
                <c:pt idx="456">
                  <c:v>18.629000000000001</c:v>
                </c:pt>
                <c:pt idx="457">
                  <c:v>37.654400000000003</c:v>
                </c:pt>
                <c:pt idx="458">
                  <c:v>9.9614999999999991</c:v>
                </c:pt>
                <c:pt idx="459">
                  <c:v>17.940000000000001</c:v>
                </c:pt>
                <c:pt idx="460">
                  <c:v>39.167099999999998</c:v>
                </c:pt>
                <c:pt idx="461">
                  <c:v>13.802099999999999</c:v>
                </c:pt>
                <c:pt idx="462">
                  <c:v>8.2934000000000001</c:v>
                </c:pt>
                <c:pt idx="463">
                  <c:v>41.7881</c:v>
                </c:pt>
                <c:pt idx="464">
                  <c:v>21.615300000000001</c:v>
                </c:pt>
                <c:pt idx="465">
                  <c:v>28.132899999999999</c:v>
                </c:pt>
                <c:pt idx="466">
                  <c:v>26.587199999999999</c:v>
                </c:pt>
                <c:pt idx="467">
                  <c:v>36.011099999999999</c:v>
                </c:pt>
                <c:pt idx="468">
                  <c:v>31.005199999999999</c:v>
                </c:pt>
                <c:pt idx="469">
                  <c:v>37.116399999999999</c:v>
                </c:pt>
                <c:pt idx="470">
                  <c:v>34.082000000000001</c:v>
                </c:pt>
                <c:pt idx="471">
                  <c:v>36.506900000000002</c:v>
                </c:pt>
                <c:pt idx="472">
                  <c:v>41.464799999999997</c:v>
                </c:pt>
                <c:pt idx="473">
                  <c:v>7.2835999999999999</c:v>
                </c:pt>
                <c:pt idx="474">
                  <c:v>22.504999999999999</c:v>
                </c:pt>
                <c:pt idx="475">
                  <c:v>33.902099999999997</c:v>
                </c:pt>
                <c:pt idx="476">
                  <c:v>29.477499999999999</c:v>
                </c:pt>
                <c:pt idx="477">
                  <c:v>16.276</c:v>
                </c:pt>
                <c:pt idx="478">
                  <c:v>20.127700000000001</c:v>
                </c:pt>
                <c:pt idx="479">
                  <c:v>37.3887</c:v>
                </c:pt>
                <c:pt idx="480">
                  <c:v>26.633600000000001</c:v>
                </c:pt>
                <c:pt idx="481">
                  <c:v>11.2233</c:v>
                </c:pt>
                <c:pt idx="482">
                  <c:v>32.722299999999997</c:v>
                </c:pt>
                <c:pt idx="483">
                  <c:v>32.588700000000003</c:v>
                </c:pt>
                <c:pt idx="484">
                  <c:v>34.2273</c:v>
                </c:pt>
                <c:pt idx="485">
                  <c:v>31.130199999999999</c:v>
                </c:pt>
                <c:pt idx="486">
                  <c:v>29.080300000000001</c:v>
                </c:pt>
                <c:pt idx="487">
                  <c:v>28.077400000000001</c:v>
                </c:pt>
                <c:pt idx="488">
                  <c:v>21.5749</c:v>
                </c:pt>
                <c:pt idx="489">
                  <c:v>15.357200000000001</c:v>
                </c:pt>
                <c:pt idx="490">
                  <c:v>8.3817000000000004</c:v>
                </c:pt>
                <c:pt idx="491">
                  <c:v>34.3705</c:v>
                </c:pt>
                <c:pt idx="492">
                  <c:v>11.549300000000001</c:v>
                </c:pt>
                <c:pt idx="493">
                  <c:v>5.5155000000000003</c:v>
                </c:pt>
                <c:pt idx="494">
                  <c:v>18.812200000000001</c:v>
                </c:pt>
                <c:pt idx="495">
                  <c:v>2.2570000000000001</c:v>
                </c:pt>
                <c:pt idx="496">
                  <c:v>43.9328</c:v>
                </c:pt>
                <c:pt idx="497">
                  <c:v>6.5378999999999996</c:v>
                </c:pt>
                <c:pt idx="498">
                  <c:v>14.1831</c:v>
                </c:pt>
                <c:pt idx="499">
                  <c:v>5.8343999999999996</c:v>
                </c:pt>
                <c:pt idx="500">
                  <c:v>39.6434</c:v>
                </c:pt>
                <c:pt idx="501">
                  <c:v>12.863899999999999</c:v>
                </c:pt>
                <c:pt idx="502">
                  <c:v>8.4177999999999997</c:v>
                </c:pt>
                <c:pt idx="503">
                  <c:v>10.080500000000001</c:v>
                </c:pt>
                <c:pt idx="504">
                  <c:v>11.332700000000001</c:v>
                </c:pt>
                <c:pt idx="505">
                  <c:v>15.9613</c:v>
                </c:pt>
                <c:pt idx="506">
                  <c:v>20.323499999999999</c:v>
                </c:pt>
                <c:pt idx="507">
                  <c:v>3.4824000000000002</c:v>
                </c:pt>
                <c:pt idx="508">
                  <c:v>17.436800000000002</c:v>
                </c:pt>
                <c:pt idx="509">
                  <c:v>44.468800000000002</c:v>
                </c:pt>
                <c:pt idx="510">
                  <c:v>19.209399999999999</c:v>
                </c:pt>
                <c:pt idx="511">
                  <c:v>33.6492</c:v>
                </c:pt>
                <c:pt idx="512">
                  <c:v>11.8424</c:v>
                </c:pt>
                <c:pt idx="513">
                  <c:v>14.7155</c:v>
                </c:pt>
                <c:pt idx="514">
                  <c:v>5.9333999999999998</c:v>
                </c:pt>
                <c:pt idx="515">
                  <c:v>15.795500000000001</c:v>
                </c:pt>
                <c:pt idx="516">
                  <c:v>41.0916</c:v>
                </c:pt>
                <c:pt idx="517">
                  <c:v>16.908999999999999</c:v>
                </c:pt>
                <c:pt idx="518">
                  <c:v>6.3331</c:v>
                </c:pt>
                <c:pt idx="519">
                  <c:v>38.034700000000001</c:v>
                </c:pt>
                <c:pt idx="520">
                  <c:v>33.975299999999997</c:v>
                </c:pt>
                <c:pt idx="521">
                  <c:v>7.7276999999999996</c:v>
                </c:pt>
                <c:pt idx="522">
                  <c:v>43.612699999999997</c:v>
                </c:pt>
                <c:pt idx="523">
                  <c:v>4.0797999999999996</c:v>
                </c:pt>
                <c:pt idx="524">
                  <c:v>12.272</c:v>
                </c:pt>
                <c:pt idx="525">
                  <c:v>45.357300000000002</c:v>
                </c:pt>
                <c:pt idx="526">
                  <c:v>47.351799999999997</c:v>
                </c:pt>
                <c:pt idx="527">
                  <c:v>26.047499999999999</c:v>
                </c:pt>
                <c:pt idx="528">
                  <c:v>4.2458999999999998</c:v>
                </c:pt>
                <c:pt idx="529">
                  <c:v>45.885100000000001</c:v>
                </c:pt>
                <c:pt idx="530">
                  <c:v>2.8267000000000002</c:v>
                </c:pt>
                <c:pt idx="531">
                  <c:v>47.010300000000001</c:v>
                </c:pt>
                <c:pt idx="532">
                  <c:v>46.237699999999997</c:v>
                </c:pt>
                <c:pt idx="533">
                  <c:v>14.084199999999999</c:v>
                </c:pt>
                <c:pt idx="534">
                  <c:v>46.626800000000003</c:v>
                </c:pt>
                <c:pt idx="535">
                  <c:v>28.8032</c:v>
                </c:pt>
                <c:pt idx="536">
                  <c:v>11.3986</c:v>
                </c:pt>
                <c:pt idx="537">
                  <c:v>42.197600000000001</c:v>
                </c:pt>
                <c:pt idx="538">
                  <c:v>11.4939</c:v>
                </c:pt>
                <c:pt idx="539">
                  <c:v>23.375800000000002</c:v>
                </c:pt>
                <c:pt idx="540">
                  <c:v>46.058500000000002</c:v>
                </c:pt>
                <c:pt idx="541">
                  <c:v>13.499700000000001</c:v>
                </c:pt>
                <c:pt idx="542">
                  <c:v>11.000999999999999</c:v>
                </c:pt>
                <c:pt idx="543">
                  <c:v>45.923099999999998</c:v>
                </c:pt>
                <c:pt idx="544">
                  <c:v>39.930599999999998</c:v>
                </c:pt>
                <c:pt idx="545">
                  <c:v>2.2218</c:v>
                </c:pt>
                <c:pt idx="546">
                  <c:v>45.340899999999998</c:v>
                </c:pt>
                <c:pt idx="547">
                  <c:v>26.4603</c:v>
                </c:pt>
                <c:pt idx="548">
                  <c:v>42.106099999999998</c:v>
                </c:pt>
                <c:pt idx="549">
                  <c:v>3.7940999999999998</c:v>
                </c:pt>
                <c:pt idx="550">
                  <c:v>36.9377</c:v>
                </c:pt>
                <c:pt idx="551">
                  <c:v>35.505400000000002</c:v>
                </c:pt>
                <c:pt idx="552">
                  <c:v>3.004</c:v>
                </c:pt>
                <c:pt idx="553">
                  <c:v>12.415800000000001</c:v>
                </c:pt>
                <c:pt idx="554">
                  <c:v>27.468599999999999</c:v>
                </c:pt>
                <c:pt idx="555">
                  <c:v>5.3445999999999998</c:v>
                </c:pt>
                <c:pt idx="556">
                  <c:v>38.891500000000001</c:v>
                </c:pt>
                <c:pt idx="557">
                  <c:v>41.634300000000003</c:v>
                </c:pt>
                <c:pt idx="558">
                  <c:v>37.689100000000003</c:v>
                </c:pt>
                <c:pt idx="559">
                  <c:v>42.427500000000002</c:v>
                </c:pt>
                <c:pt idx="560">
                  <c:v>47.1676</c:v>
                </c:pt>
                <c:pt idx="561">
                  <c:v>40.755699999999997</c:v>
                </c:pt>
                <c:pt idx="562">
                  <c:v>45.774900000000002</c:v>
                </c:pt>
                <c:pt idx="563">
                  <c:v>32.910800000000002</c:v>
                </c:pt>
                <c:pt idx="564">
                  <c:v>41.334699999999998</c:v>
                </c:pt>
                <c:pt idx="565">
                  <c:v>6.9062999999999999</c:v>
                </c:pt>
                <c:pt idx="566">
                  <c:v>32.46</c:v>
                </c:pt>
                <c:pt idx="567">
                  <c:v>19.9693</c:v>
                </c:pt>
                <c:pt idx="568">
                  <c:v>14.5395</c:v>
                </c:pt>
                <c:pt idx="569">
                  <c:v>30.963799999999999</c:v>
                </c:pt>
                <c:pt idx="570">
                  <c:v>31.7712</c:v>
                </c:pt>
                <c:pt idx="571">
                  <c:v>8.9608000000000008</c:v>
                </c:pt>
                <c:pt idx="572">
                  <c:v>13.0946</c:v>
                </c:pt>
                <c:pt idx="573">
                  <c:v>31.341799999999999</c:v>
                </c:pt>
                <c:pt idx="574">
                  <c:v>25.236499999999999</c:v>
                </c:pt>
                <c:pt idx="575">
                  <c:v>4.6607000000000003</c:v>
                </c:pt>
                <c:pt idx="576">
                  <c:v>3.1638999999999999</c:v>
                </c:pt>
                <c:pt idx="577">
                  <c:v>3.0541</c:v>
                </c:pt>
                <c:pt idx="578">
                  <c:v>9.0992999999999995</c:v>
                </c:pt>
                <c:pt idx="579">
                  <c:v>43.553600000000003</c:v>
                </c:pt>
                <c:pt idx="580">
                  <c:v>22.682500000000001</c:v>
                </c:pt>
                <c:pt idx="581">
                  <c:v>4.7949999999999999</c:v>
                </c:pt>
                <c:pt idx="582">
                  <c:v>19.925999999999998</c:v>
                </c:pt>
                <c:pt idx="583">
                  <c:v>8.4328000000000003</c:v>
                </c:pt>
                <c:pt idx="584">
                  <c:v>20.729500000000002</c:v>
                </c:pt>
                <c:pt idx="585">
                  <c:v>30.864599999999999</c:v>
                </c:pt>
                <c:pt idx="586">
                  <c:v>10.605399999999999</c:v>
                </c:pt>
                <c:pt idx="587">
                  <c:v>30.715399999999999</c:v>
                </c:pt>
                <c:pt idx="588">
                  <c:v>35.563800000000001</c:v>
                </c:pt>
                <c:pt idx="589">
                  <c:v>12.0586</c:v>
                </c:pt>
                <c:pt idx="590">
                  <c:v>12.811299999999999</c:v>
                </c:pt>
                <c:pt idx="591">
                  <c:v>4.4063999999999997</c:v>
                </c:pt>
                <c:pt idx="592">
                  <c:v>18.5044</c:v>
                </c:pt>
                <c:pt idx="593">
                  <c:v>6.3642000000000003</c:v>
                </c:pt>
                <c:pt idx="594">
                  <c:v>24.6951</c:v>
                </c:pt>
                <c:pt idx="595">
                  <c:v>21.085699999999999</c:v>
                </c:pt>
                <c:pt idx="596">
                  <c:v>2.125</c:v>
                </c:pt>
                <c:pt idx="597">
                  <c:v>15.5649</c:v>
                </c:pt>
                <c:pt idx="598">
                  <c:v>28.764500000000002</c:v>
                </c:pt>
                <c:pt idx="599">
                  <c:v>40.162500000000001</c:v>
                </c:pt>
                <c:pt idx="600">
                  <c:v>43.673999999999999</c:v>
                </c:pt>
                <c:pt idx="601">
                  <c:v>15.910299999999999</c:v>
                </c:pt>
                <c:pt idx="602">
                  <c:v>5.4374000000000002</c:v>
                </c:pt>
                <c:pt idx="603">
                  <c:v>34.741</c:v>
                </c:pt>
                <c:pt idx="604">
                  <c:v>42.789299999999997</c:v>
                </c:pt>
                <c:pt idx="605">
                  <c:v>24.380400000000002</c:v>
                </c:pt>
                <c:pt idx="606">
                  <c:v>22.4556</c:v>
                </c:pt>
                <c:pt idx="607">
                  <c:v>25.9084</c:v>
                </c:pt>
                <c:pt idx="608">
                  <c:v>16.872</c:v>
                </c:pt>
                <c:pt idx="609">
                  <c:v>10.254300000000001</c:v>
                </c:pt>
                <c:pt idx="610">
                  <c:v>16.778700000000001</c:v>
                </c:pt>
                <c:pt idx="611">
                  <c:v>27.412700000000001</c:v>
                </c:pt>
                <c:pt idx="612">
                  <c:v>1.8018000000000001</c:v>
                </c:pt>
                <c:pt idx="613">
                  <c:v>42.3735</c:v>
                </c:pt>
                <c:pt idx="614">
                  <c:v>32.254899999999999</c:v>
                </c:pt>
                <c:pt idx="615">
                  <c:v>24.0703</c:v>
                </c:pt>
                <c:pt idx="616">
                  <c:v>11.746499999999999</c:v>
                </c:pt>
                <c:pt idx="617">
                  <c:v>16.1174</c:v>
                </c:pt>
                <c:pt idx="618">
                  <c:v>30.582100000000001</c:v>
                </c:pt>
                <c:pt idx="619">
                  <c:v>22.006399999999999</c:v>
                </c:pt>
                <c:pt idx="620">
                  <c:v>32.000599999999999</c:v>
                </c:pt>
                <c:pt idx="621">
                  <c:v>3.9390000000000001</c:v>
                </c:pt>
                <c:pt idx="622">
                  <c:v>22.601199999999999</c:v>
                </c:pt>
                <c:pt idx="623">
                  <c:v>44.801200000000001</c:v>
                </c:pt>
                <c:pt idx="624">
                  <c:v>43.678199999999997</c:v>
                </c:pt>
                <c:pt idx="625">
                  <c:v>35.795099999999998</c:v>
                </c:pt>
                <c:pt idx="626">
                  <c:v>36.455199999999998</c:v>
                </c:pt>
                <c:pt idx="627">
                  <c:v>16.714700000000001</c:v>
                </c:pt>
                <c:pt idx="628">
                  <c:v>47.237699999999997</c:v>
                </c:pt>
                <c:pt idx="629">
                  <c:v>18.193000000000001</c:v>
                </c:pt>
                <c:pt idx="630">
                  <c:v>20.012799999999999</c:v>
                </c:pt>
                <c:pt idx="631">
                  <c:v>6.4622000000000002</c:v>
                </c:pt>
                <c:pt idx="632">
                  <c:v>27.6677</c:v>
                </c:pt>
                <c:pt idx="633">
                  <c:v>39.252099999999999</c:v>
                </c:pt>
                <c:pt idx="634">
                  <c:v>13.9956</c:v>
                </c:pt>
                <c:pt idx="635">
                  <c:v>24.7516</c:v>
                </c:pt>
                <c:pt idx="636">
                  <c:v>18.908000000000001</c:v>
                </c:pt>
                <c:pt idx="637">
                  <c:v>30.512799999999999</c:v>
                </c:pt>
                <c:pt idx="638">
                  <c:v>24.8872</c:v>
                </c:pt>
                <c:pt idx="639">
                  <c:v>47.844499999999996</c:v>
                </c:pt>
                <c:pt idx="640">
                  <c:v>29.803000000000001</c:v>
                </c:pt>
                <c:pt idx="641">
                  <c:v>37.554000000000002</c:v>
                </c:pt>
                <c:pt idx="642">
                  <c:v>37.966099999999997</c:v>
                </c:pt>
                <c:pt idx="643">
                  <c:v>42.351599999999998</c:v>
                </c:pt>
                <c:pt idx="644">
                  <c:v>17.7776</c:v>
                </c:pt>
                <c:pt idx="645">
                  <c:v>42.4709</c:v>
                </c:pt>
                <c:pt idx="646">
                  <c:v>13.2356</c:v>
                </c:pt>
                <c:pt idx="647">
                  <c:v>23.2895</c:v>
                </c:pt>
                <c:pt idx="648">
                  <c:v>11.957800000000001</c:v>
                </c:pt>
                <c:pt idx="649">
                  <c:v>37.251100000000001</c:v>
                </c:pt>
                <c:pt idx="650">
                  <c:v>33.629100000000001</c:v>
                </c:pt>
                <c:pt idx="651">
                  <c:v>12.770200000000001</c:v>
                </c:pt>
                <c:pt idx="652">
                  <c:v>1.6373</c:v>
                </c:pt>
                <c:pt idx="653">
                  <c:v>34.661000000000001</c:v>
                </c:pt>
                <c:pt idx="654">
                  <c:v>16.202100000000002</c:v>
                </c:pt>
                <c:pt idx="655">
                  <c:v>8.8955000000000002</c:v>
                </c:pt>
                <c:pt idx="656">
                  <c:v>24.948899999999998</c:v>
                </c:pt>
                <c:pt idx="657">
                  <c:v>34.498399999999997</c:v>
                </c:pt>
                <c:pt idx="658">
                  <c:v>27.3552</c:v>
                </c:pt>
                <c:pt idx="659">
                  <c:v>37.892699999999998</c:v>
                </c:pt>
                <c:pt idx="660">
                  <c:v>5.6253000000000002</c:v>
                </c:pt>
                <c:pt idx="661">
                  <c:v>19.27</c:v>
                </c:pt>
                <c:pt idx="662">
                  <c:v>38.689300000000003</c:v>
                </c:pt>
                <c:pt idx="663">
                  <c:v>8.9987999999999992</c:v>
                </c:pt>
                <c:pt idx="664">
                  <c:v>4.6740000000000004</c:v>
                </c:pt>
                <c:pt idx="665">
                  <c:v>5.141</c:v>
                </c:pt>
                <c:pt idx="666">
                  <c:v>17.3597</c:v>
                </c:pt>
                <c:pt idx="667">
                  <c:v>19.058499999999999</c:v>
                </c:pt>
                <c:pt idx="668">
                  <c:v>9.2606000000000002</c:v>
                </c:pt>
                <c:pt idx="669">
                  <c:v>15.106400000000001</c:v>
                </c:pt>
                <c:pt idx="670">
                  <c:v>14.901300000000001</c:v>
                </c:pt>
                <c:pt idx="671">
                  <c:v>21.6495</c:v>
                </c:pt>
                <c:pt idx="672">
                  <c:v>29.058299999999999</c:v>
                </c:pt>
                <c:pt idx="673">
                  <c:v>39.306399999999996</c:v>
                </c:pt>
                <c:pt idx="674">
                  <c:v>13.7338</c:v>
                </c:pt>
                <c:pt idx="675">
                  <c:v>26.270099999999999</c:v>
                </c:pt>
                <c:pt idx="676">
                  <c:v>21.483699999999999</c:v>
                </c:pt>
                <c:pt idx="677">
                  <c:v>43.209299999999999</c:v>
                </c:pt>
                <c:pt idx="678">
                  <c:v>32.630200000000002</c:v>
                </c:pt>
                <c:pt idx="679">
                  <c:v>17.529699999999998</c:v>
                </c:pt>
                <c:pt idx="680">
                  <c:v>14.5037</c:v>
                </c:pt>
                <c:pt idx="681">
                  <c:v>37.5261</c:v>
                </c:pt>
                <c:pt idx="682">
                  <c:v>39.557200000000002</c:v>
                </c:pt>
                <c:pt idx="683">
                  <c:v>18.531199999999998</c:v>
                </c:pt>
                <c:pt idx="684">
                  <c:v>43.794899999999998</c:v>
                </c:pt>
                <c:pt idx="685">
                  <c:v>3.2178</c:v>
                </c:pt>
                <c:pt idx="686">
                  <c:v>30.5426</c:v>
                </c:pt>
                <c:pt idx="687">
                  <c:v>23.4816</c:v>
                </c:pt>
                <c:pt idx="688">
                  <c:v>33.770400000000002</c:v>
                </c:pt>
                <c:pt idx="689">
                  <c:v>12.535399999999999</c:v>
                </c:pt>
                <c:pt idx="690">
                  <c:v>36.994199999999999</c:v>
                </c:pt>
                <c:pt idx="691">
                  <c:v>10.2227</c:v>
                </c:pt>
                <c:pt idx="692">
                  <c:v>3.3490000000000002</c:v>
                </c:pt>
                <c:pt idx="693">
                  <c:v>6.6391</c:v>
                </c:pt>
                <c:pt idx="694">
                  <c:v>26.6768</c:v>
                </c:pt>
                <c:pt idx="695">
                  <c:v>5.2382</c:v>
                </c:pt>
                <c:pt idx="696">
                  <c:v>16.578199999999999</c:v>
                </c:pt>
                <c:pt idx="697">
                  <c:v>22.124600000000001</c:v>
                </c:pt>
                <c:pt idx="698">
                  <c:v>3.7387999999999999</c:v>
                </c:pt>
                <c:pt idx="699">
                  <c:v>9.4244000000000003</c:v>
                </c:pt>
                <c:pt idx="700">
                  <c:v>17.8612</c:v>
                </c:pt>
                <c:pt idx="701">
                  <c:v>33.718699999999998</c:v>
                </c:pt>
                <c:pt idx="702">
                  <c:v>2.0644999999999998</c:v>
                </c:pt>
                <c:pt idx="703">
                  <c:v>46.914400000000001</c:v>
                </c:pt>
                <c:pt idx="704">
                  <c:v>16.0259</c:v>
                </c:pt>
                <c:pt idx="705">
                  <c:v>17.050899999999999</c:v>
                </c:pt>
                <c:pt idx="706">
                  <c:v>44.668999999999997</c:v>
                </c:pt>
                <c:pt idx="707">
                  <c:v>16.523199999999999</c:v>
                </c:pt>
                <c:pt idx="708">
                  <c:v>29.3977</c:v>
                </c:pt>
                <c:pt idx="709">
                  <c:v>42.538600000000002</c:v>
                </c:pt>
                <c:pt idx="710">
                  <c:v>31.899100000000001</c:v>
                </c:pt>
                <c:pt idx="711">
                  <c:v>28.4712</c:v>
                </c:pt>
                <c:pt idx="712">
                  <c:v>6.8906000000000001</c:v>
                </c:pt>
                <c:pt idx="713">
                  <c:v>8.8663000000000007</c:v>
                </c:pt>
                <c:pt idx="714">
                  <c:v>6.1146000000000003</c:v>
                </c:pt>
                <c:pt idx="715">
                  <c:v>2.6808000000000001</c:v>
                </c:pt>
                <c:pt idx="716">
                  <c:v>32.956000000000003</c:v>
                </c:pt>
                <c:pt idx="717">
                  <c:v>16.6584</c:v>
                </c:pt>
                <c:pt idx="718">
                  <c:v>18.288900000000002</c:v>
                </c:pt>
                <c:pt idx="719">
                  <c:v>27.820900000000002</c:v>
                </c:pt>
                <c:pt idx="720">
                  <c:v>14.2814</c:v>
                </c:pt>
                <c:pt idx="721">
                  <c:v>46.2316</c:v>
                </c:pt>
                <c:pt idx="722">
                  <c:v>35.890300000000003</c:v>
                </c:pt>
                <c:pt idx="723">
                  <c:v>3.5916000000000001</c:v>
                </c:pt>
                <c:pt idx="724">
                  <c:v>10.6843</c:v>
                </c:pt>
                <c:pt idx="725">
                  <c:v>36.601999999999997</c:v>
                </c:pt>
                <c:pt idx="726">
                  <c:v>28.656199999999998</c:v>
                </c:pt>
                <c:pt idx="727">
                  <c:v>35.1738</c:v>
                </c:pt>
                <c:pt idx="728">
                  <c:v>34.121299999999998</c:v>
                </c:pt>
                <c:pt idx="729">
                  <c:v>14.390599999999999</c:v>
                </c:pt>
                <c:pt idx="730">
                  <c:v>30.929300000000001</c:v>
                </c:pt>
                <c:pt idx="731">
                  <c:v>41.905299999999997</c:v>
                </c:pt>
                <c:pt idx="732">
                  <c:v>21.257899999999999</c:v>
                </c:pt>
                <c:pt idx="733">
                  <c:v>25.500800000000002</c:v>
                </c:pt>
                <c:pt idx="734">
                  <c:v>31.3797</c:v>
                </c:pt>
                <c:pt idx="735">
                  <c:v>24.329599999999999</c:v>
                </c:pt>
                <c:pt idx="736">
                  <c:v>43.847799999999999</c:v>
                </c:pt>
                <c:pt idx="737">
                  <c:v>2.5236000000000001</c:v>
                </c:pt>
                <c:pt idx="738">
                  <c:v>32.229100000000003</c:v>
                </c:pt>
                <c:pt idx="739">
                  <c:v>43.052900000000001</c:v>
                </c:pt>
                <c:pt idx="740">
                  <c:v>26.285299999999999</c:v>
                </c:pt>
                <c:pt idx="741">
                  <c:v>18.944500000000001</c:v>
                </c:pt>
                <c:pt idx="742">
                  <c:v>29.639199999999999</c:v>
                </c:pt>
                <c:pt idx="743">
                  <c:v>27.1447</c:v>
                </c:pt>
                <c:pt idx="744">
                  <c:v>8.0767000000000007</c:v>
                </c:pt>
                <c:pt idx="745">
                  <c:v>6.2805</c:v>
                </c:pt>
                <c:pt idx="746">
                  <c:v>34.959400000000002</c:v>
                </c:pt>
                <c:pt idx="747">
                  <c:v>22.6401</c:v>
                </c:pt>
                <c:pt idx="748">
                  <c:v>34.386200000000002</c:v>
                </c:pt>
                <c:pt idx="749">
                  <c:v>30.153199999999998</c:v>
                </c:pt>
                <c:pt idx="750">
                  <c:v>29.834800000000001</c:v>
                </c:pt>
                <c:pt idx="751">
                  <c:v>25.550999999999998</c:v>
                </c:pt>
                <c:pt idx="752">
                  <c:v>16.8217</c:v>
                </c:pt>
                <c:pt idx="753">
                  <c:v>7.9526000000000003</c:v>
                </c:pt>
                <c:pt idx="754">
                  <c:v>43.006700000000002</c:v>
                </c:pt>
                <c:pt idx="755">
                  <c:v>23.518699999999999</c:v>
                </c:pt>
                <c:pt idx="756">
                  <c:v>10.1104</c:v>
                </c:pt>
                <c:pt idx="757">
                  <c:v>22.732199999999999</c:v>
                </c:pt>
                <c:pt idx="758">
                  <c:v>14.9521</c:v>
                </c:pt>
                <c:pt idx="759">
                  <c:v>20.802499999999998</c:v>
                </c:pt>
                <c:pt idx="760">
                  <c:v>10.3317</c:v>
                </c:pt>
                <c:pt idx="761">
                  <c:v>14.881</c:v>
                </c:pt>
                <c:pt idx="762">
                  <c:v>23.441700000000001</c:v>
                </c:pt>
                <c:pt idx="763">
                  <c:v>27.942499999999999</c:v>
                </c:pt>
                <c:pt idx="764">
                  <c:v>12.178900000000001</c:v>
                </c:pt>
                <c:pt idx="765">
                  <c:v>38.206400000000002</c:v>
                </c:pt>
                <c:pt idx="766">
                  <c:v>47.098500000000001</c:v>
                </c:pt>
                <c:pt idx="767">
                  <c:v>17.1096</c:v>
                </c:pt>
                <c:pt idx="768">
                  <c:v>32.076799999999999</c:v>
                </c:pt>
                <c:pt idx="769">
                  <c:v>12.4803</c:v>
                </c:pt>
                <c:pt idx="770">
                  <c:v>45.757599999999996</c:v>
                </c:pt>
                <c:pt idx="771">
                  <c:v>18.726500000000001</c:v>
                </c:pt>
                <c:pt idx="772">
                  <c:v>43.367899999999999</c:v>
                </c:pt>
                <c:pt idx="773">
                  <c:v>40.710900000000002</c:v>
                </c:pt>
                <c:pt idx="774">
                  <c:v>40.2729</c:v>
                </c:pt>
                <c:pt idx="775">
                  <c:v>27.754100000000001</c:v>
                </c:pt>
                <c:pt idx="776">
                  <c:v>3.5427</c:v>
                </c:pt>
                <c:pt idx="777">
                  <c:v>44.450800000000001</c:v>
                </c:pt>
                <c:pt idx="778">
                  <c:v>38.994300000000003</c:v>
                </c:pt>
                <c:pt idx="779">
                  <c:v>15.2979</c:v>
                </c:pt>
                <c:pt idx="780">
                  <c:v>31.622599999999998</c:v>
                </c:pt>
                <c:pt idx="781">
                  <c:v>19.576799999999999</c:v>
                </c:pt>
                <c:pt idx="782">
                  <c:v>40.849800000000002</c:v>
                </c:pt>
                <c:pt idx="783">
                  <c:v>42.631500000000003</c:v>
                </c:pt>
                <c:pt idx="784">
                  <c:v>32.101900000000001</c:v>
                </c:pt>
                <c:pt idx="785">
                  <c:v>38.943899999999999</c:v>
                </c:pt>
                <c:pt idx="786">
                  <c:v>7.6840999999999999</c:v>
                </c:pt>
                <c:pt idx="787">
                  <c:v>35.6</c:v>
                </c:pt>
                <c:pt idx="788">
                  <c:v>46.787799999999997</c:v>
                </c:pt>
                <c:pt idx="789">
                  <c:v>42.700099999999999</c:v>
                </c:pt>
                <c:pt idx="790">
                  <c:v>33.825200000000002</c:v>
                </c:pt>
                <c:pt idx="791">
                  <c:v>37.139699999999998</c:v>
                </c:pt>
                <c:pt idx="792">
                  <c:v>9.0512999999999995</c:v>
                </c:pt>
                <c:pt idx="793">
                  <c:v>35.138599999999997</c:v>
                </c:pt>
                <c:pt idx="794">
                  <c:v>32.154000000000003</c:v>
                </c:pt>
                <c:pt idx="795">
                  <c:v>13.149800000000001</c:v>
                </c:pt>
                <c:pt idx="796">
                  <c:v>45.504100000000001</c:v>
                </c:pt>
                <c:pt idx="797">
                  <c:v>42.574800000000003</c:v>
                </c:pt>
                <c:pt idx="798">
                  <c:v>8.1387</c:v>
                </c:pt>
                <c:pt idx="799">
                  <c:v>24.350200000000001</c:v>
                </c:pt>
                <c:pt idx="800">
                  <c:v>4.0037000000000003</c:v>
                </c:pt>
                <c:pt idx="801">
                  <c:v>21.4314</c:v>
                </c:pt>
                <c:pt idx="802">
                  <c:v>28.723199999999999</c:v>
                </c:pt>
                <c:pt idx="803">
                  <c:v>29.587499999999999</c:v>
                </c:pt>
                <c:pt idx="804">
                  <c:v>41.910200000000003</c:v>
                </c:pt>
                <c:pt idx="805">
                  <c:v>13.563499999999999</c:v>
                </c:pt>
                <c:pt idx="806">
                  <c:v>25.612500000000001</c:v>
                </c:pt>
                <c:pt idx="807">
                  <c:v>31.205300000000001</c:v>
                </c:pt>
                <c:pt idx="808">
                  <c:v>19.497599999999998</c:v>
                </c:pt>
                <c:pt idx="809">
                  <c:v>18.200500000000002</c:v>
                </c:pt>
                <c:pt idx="810">
                  <c:v>30.635100000000001</c:v>
                </c:pt>
                <c:pt idx="811">
                  <c:v>45.039000000000001</c:v>
                </c:pt>
                <c:pt idx="812">
                  <c:v>20.228000000000002</c:v>
                </c:pt>
                <c:pt idx="813">
                  <c:v>17.6861</c:v>
                </c:pt>
                <c:pt idx="814">
                  <c:v>30.275300000000001</c:v>
                </c:pt>
                <c:pt idx="815">
                  <c:v>7.1280000000000001</c:v>
                </c:pt>
                <c:pt idx="816">
                  <c:v>17.2667</c:v>
                </c:pt>
                <c:pt idx="817">
                  <c:v>4.3339999999999996</c:v>
                </c:pt>
                <c:pt idx="818">
                  <c:v>33.386899999999997</c:v>
                </c:pt>
                <c:pt idx="819">
                  <c:v>27.2743</c:v>
                </c:pt>
                <c:pt idx="820">
                  <c:v>20.344000000000001</c:v>
                </c:pt>
                <c:pt idx="821">
                  <c:v>2.7467000000000001</c:v>
                </c:pt>
                <c:pt idx="822">
                  <c:v>40.357399999999998</c:v>
                </c:pt>
                <c:pt idx="823">
                  <c:v>43.22</c:v>
                </c:pt>
                <c:pt idx="824">
                  <c:v>25.4864</c:v>
                </c:pt>
                <c:pt idx="825">
                  <c:v>11.797499999999999</c:v>
                </c:pt>
                <c:pt idx="826">
                  <c:v>13.8284</c:v>
                </c:pt>
                <c:pt idx="827">
                  <c:v>14.6922</c:v>
                </c:pt>
                <c:pt idx="828">
                  <c:v>13.05</c:v>
                </c:pt>
                <c:pt idx="829">
                  <c:v>35.44</c:v>
                </c:pt>
                <c:pt idx="830">
                  <c:v>41.246200000000002</c:v>
                </c:pt>
                <c:pt idx="831">
                  <c:v>5.8045999999999998</c:v>
                </c:pt>
                <c:pt idx="832">
                  <c:v>34.573</c:v>
                </c:pt>
                <c:pt idx="833">
                  <c:v>10.9346</c:v>
                </c:pt>
                <c:pt idx="834">
                  <c:v>44.999400000000001</c:v>
                </c:pt>
                <c:pt idx="835">
                  <c:v>18.585000000000001</c:v>
                </c:pt>
                <c:pt idx="836">
                  <c:v>26.86</c:v>
                </c:pt>
                <c:pt idx="837">
                  <c:v>35.643700000000003</c:v>
                </c:pt>
                <c:pt idx="838">
                  <c:v>2.4815999999999998</c:v>
                </c:pt>
                <c:pt idx="839">
                  <c:v>23.324200000000001</c:v>
                </c:pt>
                <c:pt idx="840">
                  <c:v>22.930599999999998</c:v>
                </c:pt>
                <c:pt idx="841">
                  <c:v>4.5656999999999996</c:v>
                </c:pt>
                <c:pt idx="842">
                  <c:v>30.325399999999998</c:v>
                </c:pt>
                <c:pt idx="843">
                  <c:v>33.911999999999999</c:v>
                </c:pt>
                <c:pt idx="844">
                  <c:v>10.4077</c:v>
                </c:pt>
                <c:pt idx="845">
                  <c:v>13.446300000000001</c:v>
                </c:pt>
                <c:pt idx="846">
                  <c:v>21.8873</c:v>
                </c:pt>
                <c:pt idx="847">
                  <c:v>24.134899999999998</c:v>
                </c:pt>
                <c:pt idx="848">
                  <c:v>22.809699999999999</c:v>
                </c:pt>
                <c:pt idx="849">
                  <c:v>19.913599999999999</c:v>
                </c:pt>
                <c:pt idx="850">
                  <c:v>11.5016</c:v>
                </c:pt>
                <c:pt idx="851">
                  <c:v>12.292400000000001</c:v>
                </c:pt>
                <c:pt idx="852">
                  <c:v>14.575200000000001</c:v>
                </c:pt>
                <c:pt idx="853">
                  <c:v>27.617999999999999</c:v>
                </c:pt>
                <c:pt idx="854">
                  <c:v>38.543100000000003</c:v>
                </c:pt>
                <c:pt idx="855">
                  <c:v>33.476700000000001</c:v>
                </c:pt>
                <c:pt idx="856">
                  <c:v>9.3818999999999999</c:v>
                </c:pt>
                <c:pt idx="857">
                  <c:v>22.867999999999999</c:v>
                </c:pt>
                <c:pt idx="858">
                  <c:v>4.4957000000000003</c:v>
                </c:pt>
                <c:pt idx="859">
                  <c:v>25.411799999999999</c:v>
                </c:pt>
                <c:pt idx="860">
                  <c:v>23.2075</c:v>
                </c:pt>
                <c:pt idx="861">
                  <c:v>23.243099999999998</c:v>
                </c:pt>
                <c:pt idx="862">
                  <c:v>22.4057</c:v>
                </c:pt>
                <c:pt idx="863">
                  <c:v>42.022799999999997</c:v>
                </c:pt>
                <c:pt idx="864">
                  <c:v>47.8703</c:v>
                </c:pt>
                <c:pt idx="865">
                  <c:v>31.791</c:v>
                </c:pt>
                <c:pt idx="866">
                  <c:v>3.2949999999999999</c:v>
                </c:pt>
                <c:pt idx="867">
                  <c:v>36.244199999999999</c:v>
                </c:pt>
                <c:pt idx="868">
                  <c:v>3.4430999999999998</c:v>
                </c:pt>
                <c:pt idx="869">
                  <c:v>43.323</c:v>
                </c:pt>
                <c:pt idx="870">
                  <c:v>15.8498</c:v>
                </c:pt>
                <c:pt idx="871">
                  <c:v>40.484299999999998</c:v>
                </c:pt>
                <c:pt idx="872">
                  <c:v>31.2227</c:v>
                </c:pt>
                <c:pt idx="873">
                  <c:v>11.633699999999999</c:v>
                </c:pt>
                <c:pt idx="874">
                  <c:v>21.387699999999999</c:v>
                </c:pt>
                <c:pt idx="875">
                  <c:v>17.462900000000001</c:v>
                </c:pt>
                <c:pt idx="876">
                  <c:v>11.6981</c:v>
                </c:pt>
                <c:pt idx="877">
                  <c:v>23.056999999999999</c:v>
                </c:pt>
                <c:pt idx="878">
                  <c:v>15.030200000000001</c:v>
                </c:pt>
                <c:pt idx="879">
                  <c:v>45.164000000000001</c:v>
                </c:pt>
                <c:pt idx="880">
                  <c:v>16.160900000000002</c:v>
                </c:pt>
                <c:pt idx="881">
                  <c:v>42.8444</c:v>
                </c:pt>
                <c:pt idx="882">
                  <c:v>15.2193</c:v>
                </c:pt>
                <c:pt idx="883">
                  <c:v>23.640599999999999</c:v>
                </c:pt>
                <c:pt idx="884">
                  <c:v>47.958100000000002</c:v>
                </c:pt>
                <c:pt idx="885">
                  <c:v>21.312200000000001</c:v>
                </c:pt>
                <c:pt idx="886">
                  <c:v>9.1669</c:v>
                </c:pt>
                <c:pt idx="887">
                  <c:v>46.307000000000002</c:v>
                </c:pt>
                <c:pt idx="888">
                  <c:v>44.326799999999999</c:v>
                </c:pt>
                <c:pt idx="889">
                  <c:v>2.8959999999999999</c:v>
                </c:pt>
                <c:pt idx="890">
                  <c:v>40.967700000000001</c:v>
                </c:pt>
                <c:pt idx="891">
                  <c:v>20.439299999999999</c:v>
                </c:pt>
                <c:pt idx="892">
                  <c:v>11.311500000000001</c:v>
                </c:pt>
                <c:pt idx="893">
                  <c:v>16.668700000000001</c:v>
                </c:pt>
                <c:pt idx="894">
                  <c:v>41.431800000000003</c:v>
                </c:pt>
                <c:pt idx="895">
                  <c:v>47.952500000000001</c:v>
                </c:pt>
                <c:pt idx="896">
                  <c:v>13.9039</c:v>
                </c:pt>
                <c:pt idx="897">
                  <c:v>12.1038</c:v>
                </c:pt>
                <c:pt idx="898">
                  <c:v>19.774999999999999</c:v>
                </c:pt>
                <c:pt idx="899">
                  <c:v>38.284999999999997</c:v>
                </c:pt>
                <c:pt idx="900">
                  <c:v>46.136000000000003</c:v>
                </c:pt>
                <c:pt idx="901">
                  <c:v>22.359100000000002</c:v>
                </c:pt>
                <c:pt idx="902">
                  <c:v>38.795900000000003</c:v>
                </c:pt>
                <c:pt idx="903">
                  <c:v>45.4619</c:v>
                </c:pt>
                <c:pt idx="904">
                  <c:v>5.4648000000000003</c:v>
                </c:pt>
                <c:pt idx="905">
                  <c:v>28.3704</c:v>
                </c:pt>
                <c:pt idx="906">
                  <c:v>15.3125</c:v>
                </c:pt>
                <c:pt idx="907">
                  <c:v>9.1851000000000003</c:v>
                </c:pt>
                <c:pt idx="908">
                  <c:v>45.0745</c:v>
                </c:pt>
                <c:pt idx="909">
                  <c:v>42.048900000000003</c:v>
                </c:pt>
                <c:pt idx="910">
                  <c:v>22.547799999999999</c:v>
                </c:pt>
                <c:pt idx="911">
                  <c:v>12.4682</c:v>
                </c:pt>
                <c:pt idx="912">
                  <c:v>31.439599999999999</c:v>
                </c:pt>
                <c:pt idx="913">
                  <c:v>26.1738</c:v>
                </c:pt>
                <c:pt idx="914">
                  <c:v>28.618600000000001</c:v>
                </c:pt>
                <c:pt idx="915">
                  <c:v>9.8686000000000007</c:v>
                </c:pt>
                <c:pt idx="916">
                  <c:v>12.0418</c:v>
                </c:pt>
                <c:pt idx="917">
                  <c:v>33.061700000000002</c:v>
                </c:pt>
                <c:pt idx="918">
                  <c:v>13.3818</c:v>
                </c:pt>
                <c:pt idx="919">
                  <c:v>36.929200000000002</c:v>
                </c:pt>
                <c:pt idx="920">
                  <c:v>41.728299999999997</c:v>
                </c:pt>
                <c:pt idx="921">
                  <c:v>24.828299999999999</c:v>
                </c:pt>
                <c:pt idx="922">
                  <c:v>3.2214999999999998</c:v>
                </c:pt>
                <c:pt idx="923">
                  <c:v>9.3271999999999995</c:v>
                </c:pt>
                <c:pt idx="924">
                  <c:v>35.003799999999998</c:v>
                </c:pt>
                <c:pt idx="925">
                  <c:v>8.6037999999999997</c:v>
                </c:pt>
                <c:pt idx="926">
                  <c:v>35.246899999999997</c:v>
                </c:pt>
                <c:pt idx="927">
                  <c:v>19.3582</c:v>
                </c:pt>
                <c:pt idx="928">
                  <c:v>16.062899999999999</c:v>
                </c:pt>
                <c:pt idx="929">
                  <c:v>13.6225</c:v>
                </c:pt>
                <c:pt idx="930">
                  <c:v>4.5923999999999996</c:v>
                </c:pt>
                <c:pt idx="931">
                  <c:v>20.914999999999999</c:v>
                </c:pt>
                <c:pt idx="932">
                  <c:v>24.984999999999999</c:v>
                </c:pt>
                <c:pt idx="933">
                  <c:v>34.560200000000002</c:v>
                </c:pt>
                <c:pt idx="934">
                  <c:v>36.817900000000002</c:v>
                </c:pt>
                <c:pt idx="935">
                  <c:v>40.404200000000003</c:v>
                </c:pt>
                <c:pt idx="936">
                  <c:v>15.6563</c:v>
                </c:pt>
                <c:pt idx="937">
                  <c:v>1.8321000000000001</c:v>
                </c:pt>
                <c:pt idx="938">
                  <c:v>37.196899999999999</c:v>
                </c:pt>
                <c:pt idx="939">
                  <c:v>25.6435</c:v>
                </c:pt>
                <c:pt idx="940">
                  <c:v>46.3977</c:v>
                </c:pt>
                <c:pt idx="941">
                  <c:v>2.4009</c:v>
                </c:pt>
                <c:pt idx="942">
                  <c:v>41.042700000000004</c:v>
                </c:pt>
                <c:pt idx="943">
                  <c:v>7.7544000000000004</c:v>
                </c:pt>
                <c:pt idx="944">
                  <c:v>6.5217000000000001</c:v>
                </c:pt>
                <c:pt idx="945">
                  <c:v>14.13</c:v>
                </c:pt>
                <c:pt idx="946">
                  <c:v>7.6266999999999996</c:v>
                </c:pt>
                <c:pt idx="947">
                  <c:v>19.848700000000001</c:v>
                </c:pt>
                <c:pt idx="948">
                  <c:v>41.155900000000003</c:v>
                </c:pt>
                <c:pt idx="949">
                  <c:v>35.064</c:v>
                </c:pt>
                <c:pt idx="950">
                  <c:v>23.689499999999999</c:v>
                </c:pt>
                <c:pt idx="951">
                  <c:v>6.0628000000000002</c:v>
                </c:pt>
                <c:pt idx="952">
                  <c:v>25.359000000000002</c:v>
                </c:pt>
                <c:pt idx="953">
                  <c:v>5.2758000000000003</c:v>
                </c:pt>
                <c:pt idx="954">
                  <c:v>26.2212</c:v>
                </c:pt>
                <c:pt idx="955">
                  <c:v>23.5581</c:v>
                </c:pt>
                <c:pt idx="956">
                  <c:v>7.8385999999999996</c:v>
                </c:pt>
                <c:pt idx="957">
                  <c:v>39.725499999999997</c:v>
                </c:pt>
                <c:pt idx="958">
                  <c:v>24.197199999999999</c:v>
                </c:pt>
                <c:pt idx="959">
                  <c:v>32.301299999999998</c:v>
                </c:pt>
                <c:pt idx="960">
                  <c:v>47.420999999999999</c:v>
                </c:pt>
                <c:pt idx="961">
                  <c:v>12.638500000000001</c:v>
                </c:pt>
                <c:pt idx="962">
                  <c:v>11.059799999999999</c:v>
                </c:pt>
                <c:pt idx="963">
                  <c:v>7.0446999999999997</c:v>
                </c:pt>
                <c:pt idx="964">
                  <c:v>3.0857000000000001</c:v>
                </c:pt>
                <c:pt idx="965">
                  <c:v>39.896900000000002</c:v>
                </c:pt>
                <c:pt idx="966">
                  <c:v>30.671399999999998</c:v>
                </c:pt>
                <c:pt idx="967">
                  <c:v>31.572900000000001</c:v>
                </c:pt>
                <c:pt idx="968">
                  <c:v>10.8901</c:v>
                </c:pt>
                <c:pt idx="969">
                  <c:v>45.682099999999998</c:v>
                </c:pt>
                <c:pt idx="970">
                  <c:v>44.180199999999999</c:v>
                </c:pt>
                <c:pt idx="971">
                  <c:v>9.5516000000000005</c:v>
                </c:pt>
                <c:pt idx="972">
                  <c:v>15.531700000000001</c:v>
                </c:pt>
                <c:pt idx="973">
                  <c:v>42.796999999999997</c:v>
                </c:pt>
                <c:pt idx="974">
                  <c:v>6.992</c:v>
                </c:pt>
                <c:pt idx="975">
                  <c:v>36.085099999999997</c:v>
                </c:pt>
                <c:pt idx="976">
                  <c:v>23.843499999999999</c:v>
                </c:pt>
                <c:pt idx="977">
                  <c:v>5.1749000000000001</c:v>
                </c:pt>
                <c:pt idx="978">
                  <c:v>17.164400000000001</c:v>
                </c:pt>
                <c:pt idx="979">
                  <c:v>21.026800000000001</c:v>
                </c:pt>
                <c:pt idx="980">
                  <c:v>8.7472999999999992</c:v>
                </c:pt>
                <c:pt idx="981">
                  <c:v>27.100300000000001</c:v>
                </c:pt>
                <c:pt idx="982">
                  <c:v>20.596699999999998</c:v>
                </c:pt>
                <c:pt idx="983">
                  <c:v>34.161000000000001</c:v>
                </c:pt>
                <c:pt idx="984">
                  <c:v>40.596600000000002</c:v>
                </c:pt>
                <c:pt idx="985">
                  <c:v>12.210800000000001</c:v>
                </c:pt>
                <c:pt idx="986">
                  <c:v>32.766500000000001</c:v>
                </c:pt>
                <c:pt idx="987">
                  <c:v>26.718800000000002</c:v>
                </c:pt>
                <c:pt idx="988">
                  <c:v>6.7830000000000004</c:v>
                </c:pt>
                <c:pt idx="989">
                  <c:v>29.3508</c:v>
                </c:pt>
                <c:pt idx="990">
                  <c:v>36.778300000000002</c:v>
                </c:pt>
                <c:pt idx="991">
                  <c:v>32.816400000000002</c:v>
                </c:pt>
                <c:pt idx="992">
                  <c:v>20.404800000000002</c:v>
                </c:pt>
                <c:pt idx="993">
                  <c:v>8.5230999999999995</c:v>
                </c:pt>
                <c:pt idx="994">
                  <c:v>44.9255</c:v>
                </c:pt>
                <c:pt idx="995">
                  <c:v>6.2026000000000003</c:v>
                </c:pt>
                <c:pt idx="996">
                  <c:v>21.948699999999999</c:v>
                </c:pt>
                <c:pt idx="997">
                  <c:v>1.5391999999999999</c:v>
                </c:pt>
                <c:pt idx="998">
                  <c:v>12.709300000000001</c:v>
                </c:pt>
                <c:pt idx="999">
                  <c:v>33.206200000000003</c:v>
                </c:pt>
              </c:numCache>
            </c:numRef>
          </c:yVal>
          <c:smooth val="0"/>
          <c:extLst>
            <c:ext xmlns:c16="http://schemas.microsoft.com/office/drawing/2014/chart" uri="{C3380CC4-5D6E-409C-BE32-E72D297353CC}">
              <c16:uniqueId val="{00000000-CBBE-4231-939F-2051BE65597C}"/>
            </c:ext>
          </c:extLst>
        </c:ser>
        <c:dLbls>
          <c:showLegendKey val="0"/>
          <c:showVal val="0"/>
          <c:showCatName val="0"/>
          <c:showSerName val="0"/>
          <c:showPercent val="0"/>
          <c:showBubbleSize val="0"/>
        </c:dLbls>
        <c:axId val="255359600"/>
        <c:axId val="140960864"/>
      </c:scatterChart>
      <c:valAx>
        <c:axId val="255359600"/>
        <c:scaling>
          <c:orientation val="minMax"/>
          <c:max val="2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 (m³/d)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60864"/>
        <c:crosses val="autoZero"/>
        <c:crossBetween val="midCat"/>
        <c:majorUnit val="400"/>
        <c:minorUnit val="200"/>
      </c:valAx>
      <c:valAx>
        <c:axId val="140960864"/>
        <c:scaling>
          <c:orientation val="minMax"/>
          <c:max val="4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K (m/d</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359600"/>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90004374453195E-2"/>
          <c:y val="7.6388888888888895E-2"/>
          <c:w val="0.7881949912510936"/>
          <c:h val="0.74775481189851267"/>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Reconstructed_Data!$J$2:$J$1001</c:f>
              <c:numCache>
                <c:formatCode>General</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xVal>
          <c:yVal>
            <c:numRef>
              <c:f>Reconstructed_Data!$K$2:$K$1001</c:f>
              <c:numCache>
                <c:formatCode>General</c:formatCode>
                <c:ptCount val="1000"/>
                <c:pt idx="0">
                  <c:v>28.863</c:v>
                </c:pt>
                <c:pt idx="1">
                  <c:v>2.6372</c:v>
                </c:pt>
                <c:pt idx="2">
                  <c:v>15.064399999999999</c:v>
                </c:pt>
                <c:pt idx="3">
                  <c:v>32.683599999999998</c:v>
                </c:pt>
                <c:pt idx="4">
                  <c:v>44.266500000000001</c:v>
                </c:pt>
                <c:pt idx="5">
                  <c:v>7.4207000000000001</c:v>
                </c:pt>
                <c:pt idx="6">
                  <c:v>41.8414</c:v>
                </c:pt>
                <c:pt idx="7">
                  <c:v>18.4207</c:v>
                </c:pt>
                <c:pt idx="8">
                  <c:v>46.963500000000003</c:v>
                </c:pt>
                <c:pt idx="9">
                  <c:v>3.8723000000000001</c:v>
                </c:pt>
                <c:pt idx="10">
                  <c:v>19.083200000000001</c:v>
                </c:pt>
                <c:pt idx="11">
                  <c:v>40.1053</c:v>
                </c:pt>
                <c:pt idx="12">
                  <c:v>33.5623</c:v>
                </c:pt>
                <c:pt idx="13">
                  <c:v>33.811700000000002</c:v>
                </c:pt>
                <c:pt idx="14">
                  <c:v>28.3827</c:v>
                </c:pt>
                <c:pt idx="15">
                  <c:v>41.695300000000003</c:v>
                </c:pt>
                <c:pt idx="16">
                  <c:v>16.381499999999999</c:v>
                </c:pt>
                <c:pt idx="17">
                  <c:v>15.6976</c:v>
                </c:pt>
                <c:pt idx="18">
                  <c:v>34.817399999999999</c:v>
                </c:pt>
                <c:pt idx="19">
                  <c:v>34.043999999999997</c:v>
                </c:pt>
                <c:pt idx="20">
                  <c:v>47.4495</c:v>
                </c:pt>
                <c:pt idx="21">
                  <c:v>20.561800000000002</c:v>
                </c:pt>
                <c:pt idx="22">
                  <c:v>10.186999999999999</c:v>
                </c:pt>
                <c:pt idx="23">
                  <c:v>34.429900000000004</c:v>
                </c:pt>
                <c:pt idx="24">
                  <c:v>20.940100000000001</c:v>
                </c:pt>
                <c:pt idx="25">
                  <c:v>15.184900000000001</c:v>
                </c:pt>
                <c:pt idx="26">
                  <c:v>2.0247999999999999</c:v>
                </c:pt>
                <c:pt idx="27">
                  <c:v>25.1191</c:v>
                </c:pt>
                <c:pt idx="28">
                  <c:v>10.5488</c:v>
                </c:pt>
                <c:pt idx="29">
                  <c:v>29.4191</c:v>
                </c:pt>
                <c:pt idx="30">
                  <c:v>44.326500000000003</c:v>
                </c:pt>
                <c:pt idx="31">
                  <c:v>40.433100000000003</c:v>
                </c:pt>
                <c:pt idx="32">
                  <c:v>33.018500000000003</c:v>
                </c:pt>
                <c:pt idx="33">
                  <c:v>35.914299999999997</c:v>
                </c:pt>
                <c:pt idx="34">
                  <c:v>35.089500000000001</c:v>
                </c:pt>
                <c:pt idx="35">
                  <c:v>27.870100000000001</c:v>
                </c:pt>
                <c:pt idx="36">
                  <c:v>9.5213999999999999</c:v>
                </c:pt>
                <c:pt idx="37">
                  <c:v>14.7569</c:v>
                </c:pt>
                <c:pt idx="38">
                  <c:v>26.090599999999998</c:v>
                </c:pt>
                <c:pt idx="39">
                  <c:v>33.220100000000002</c:v>
                </c:pt>
                <c:pt idx="40">
                  <c:v>46.478700000000003</c:v>
                </c:pt>
                <c:pt idx="41">
                  <c:v>13.3559</c:v>
                </c:pt>
                <c:pt idx="42">
                  <c:v>10.718999999999999</c:v>
                </c:pt>
                <c:pt idx="43">
                  <c:v>21.173999999999999</c:v>
                </c:pt>
                <c:pt idx="44">
                  <c:v>5.6601999999999997</c:v>
                </c:pt>
                <c:pt idx="45">
                  <c:v>44.539900000000003</c:v>
                </c:pt>
                <c:pt idx="46">
                  <c:v>9.6638000000000002</c:v>
                </c:pt>
                <c:pt idx="47">
                  <c:v>47.619700000000002</c:v>
                </c:pt>
                <c:pt idx="48">
                  <c:v>15.6121</c:v>
                </c:pt>
                <c:pt idx="49">
                  <c:v>17.878900000000002</c:v>
                </c:pt>
                <c:pt idx="50">
                  <c:v>10.340400000000001</c:v>
                </c:pt>
                <c:pt idx="51">
                  <c:v>20.855</c:v>
                </c:pt>
                <c:pt idx="52">
                  <c:v>37.775399999999998</c:v>
                </c:pt>
                <c:pt idx="53">
                  <c:v>42.891800000000003</c:v>
                </c:pt>
                <c:pt idx="54">
                  <c:v>30.759699999999999</c:v>
                </c:pt>
                <c:pt idx="55">
                  <c:v>38.769399999999997</c:v>
                </c:pt>
                <c:pt idx="56">
                  <c:v>36.870399999999997</c:v>
                </c:pt>
                <c:pt idx="57">
                  <c:v>34.758000000000003</c:v>
                </c:pt>
                <c:pt idx="58">
                  <c:v>39.290199999999999</c:v>
                </c:pt>
                <c:pt idx="59">
                  <c:v>4.9343000000000004</c:v>
                </c:pt>
                <c:pt idx="60">
                  <c:v>17.674399999999999</c:v>
                </c:pt>
                <c:pt idx="61">
                  <c:v>10.8055</c:v>
                </c:pt>
                <c:pt idx="62">
                  <c:v>40.209499999999998</c:v>
                </c:pt>
                <c:pt idx="63">
                  <c:v>17.1877</c:v>
                </c:pt>
                <c:pt idx="64">
                  <c:v>6.9423000000000004</c:v>
                </c:pt>
                <c:pt idx="65">
                  <c:v>46.704000000000001</c:v>
                </c:pt>
                <c:pt idx="66">
                  <c:v>19.716699999999999</c:v>
                </c:pt>
                <c:pt idx="67">
                  <c:v>40.888500000000001</c:v>
                </c:pt>
                <c:pt idx="68">
                  <c:v>8.1869999999999994</c:v>
                </c:pt>
                <c:pt idx="69">
                  <c:v>11.878299999999999</c:v>
                </c:pt>
                <c:pt idx="70">
                  <c:v>15.753299999999999</c:v>
                </c:pt>
                <c:pt idx="71">
                  <c:v>6.7163000000000004</c:v>
                </c:pt>
                <c:pt idx="72">
                  <c:v>17.243400000000001</c:v>
                </c:pt>
                <c:pt idx="73">
                  <c:v>29.980899999999998</c:v>
                </c:pt>
                <c:pt idx="74">
                  <c:v>20.280999999999999</c:v>
                </c:pt>
                <c:pt idx="75">
                  <c:v>46.538699999999999</c:v>
                </c:pt>
                <c:pt idx="76">
                  <c:v>40.819800000000001</c:v>
                </c:pt>
                <c:pt idx="77">
                  <c:v>35.698900000000002</c:v>
                </c:pt>
                <c:pt idx="78">
                  <c:v>10.617100000000001</c:v>
                </c:pt>
                <c:pt idx="79">
                  <c:v>3.6597</c:v>
                </c:pt>
                <c:pt idx="80">
                  <c:v>11.112399999999999</c:v>
                </c:pt>
                <c:pt idx="81">
                  <c:v>12.6738</c:v>
                </c:pt>
                <c:pt idx="82">
                  <c:v>44.380499999999998</c:v>
                </c:pt>
                <c:pt idx="83">
                  <c:v>33.2866</c:v>
                </c:pt>
                <c:pt idx="84">
                  <c:v>23.744399999999999</c:v>
                </c:pt>
                <c:pt idx="85">
                  <c:v>22.987200000000001</c:v>
                </c:pt>
                <c:pt idx="86">
                  <c:v>12.3787</c:v>
                </c:pt>
                <c:pt idx="87">
                  <c:v>7.2285000000000004</c:v>
                </c:pt>
                <c:pt idx="88">
                  <c:v>40.996000000000002</c:v>
                </c:pt>
                <c:pt idx="89">
                  <c:v>30.230499999999999</c:v>
                </c:pt>
                <c:pt idx="90">
                  <c:v>7.4561999999999999</c:v>
                </c:pt>
                <c:pt idx="91">
                  <c:v>40.312800000000003</c:v>
                </c:pt>
                <c:pt idx="92">
                  <c:v>4.7320000000000002</c:v>
                </c:pt>
                <c:pt idx="93">
                  <c:v>16.376200000000001</c:v>
                </c:pt>
                <c:pt idx="94">
                  <c:v>43.286000000000001</c:v>
                </c:pt>
                <c:pt idx="95">
                  <c:v>7.9065000000000003</c:v>
                </c:pt>
                <c:pt idx="96">
                  <c:v>34.304299999999998</c:v>
                </c:pt>
                <c:pt idx="97">
                  <c:v>24.5121</c:v>
                </c:pt>
                <c:pt idx="98">
                  <c:v>4.3489000000000004</c:v>
                </c:pt>
                <c:pt idx="99">
                  <c:v>21.296199999999999</c:v>
                </c:pt>
                <c:pt idx="100">
                  <c:v>37.439300000000003</c:v>
                </c:pt>
                <c:pt idx="101">
                  <c:v>17.629100000000001</c:v>
                </c:pt>
                <c:pt idx="102">
                  <c:v>8.6890000000000001</c:v>
                </c:pt>
                <c:pt idx="103">
                  <c:v>8.8132999999999999</c:v>
                </c:pt>
                <c:pt idx="104">
                  <c:v>43.868400000000001</c:v>
                </c:pt>
                <c:pt idx="105">
                  <c:v>17.980799999999999</c:v>
                </c:pt>
                <c:pt idx="106">
                  <c:v>29.5745</c:v>
                </c:pt>
                <c:pt idx="107">
                  <c:v>21.035799999999998</c:v>
                </c:pt>
                <c:pt idx="108">
                  <c:v>2.7730999999999999</c:v>
                </c:pt>
                <c:pt idx="109">
                  <c:v>4.2031000000000001</c:v>
                </c:pt>
                <c:pt idx="110">
                  <c:v>39.126199999999997</c:v>
                </c:pt>
                <c:pt idx="111">
                  <c:v>31.932099999999998</c:v>
                </c:pt>
                <c:pt idx="112">
                  <c:v>43.116900000000001</c:v>
                </c:pt>
                <c:pt idx="113">
                  <c:v>9.9064999999999994</c:v>
                </c:pt>
                <c:pt idx="114">
                  <c:v>35.3703</c:v>
                </c:pt>
                <c:pt idx="115">
                  <c:v>11.681100000000001</c:v>
                </c:pt>
                <c:pt idx="116">
                  <c:v>26.9435</c:v>
                </c:pt>
                <c:pt idx="117">
                  <c:v>6.1847000000000003</c:v>
                </c:pt>
                <c:pt idx="118">
                  <c:v>35.295499999999997</c:v>
                </c:pt>
                <c:pt idx="119">
                  <c:v>46.567</c:v>
                </c:pt>
                <c:pt idx="120">
                  <c:v>46.681800000000003</c:v>
                </c:pt>
                <c:pt idx="121">
                  <c:v>37.925800000000002</c:v>
                </c:pt>
                <c:pt idx="122">
                  <c:v>19.591799999999999</c:v>
                </c:pt>
                <c:pt idx="123">
                  <c:v>18.076699999999999</c:v>
                </c:pt>
                <c:pt idx="124">
                  <c:v>23.877400000000002</c:v>
                </c:pt>
                <c:pt idx="125">
                  <c:v>36.305100000000003</c:v>
                </c:pt>
                <c:pt idx="126">
                  <c:v>38.867199999999997</c:v>
                </c:pt>
                <c:pt idx="127">
                  <c:v>6.8017000000000003</c:v>
                </c:pt>
                <c:pt idx="128">
                  <c:v>47.747199999999999</c:v>
                </c:pt>
                <c:pt idx="129">
                  <c:v>28.1829</c:v>
                </c:pt>
                <c:pt idx="130">
                  <c:v>14.467000000000001</c:v>
                </c:pt>
                <c:pt idx="131">
                  <c:v>7.4996999999999998</c:v>
                </c:pt>
                <c:pt idx="132">
                  <c:v>5.7018000000000004</c:v>
                </c:pt>
                <c:pt idx="133">
                  <c:v>21.771999999999998</c:v>
                </c:pt>
                <c:pt idx="134">
                  <c:v>27.042200000000001</c:v>
                </c:pt>
                <c:pt idx="135">
                  <c:v>25.752700000000001</c:v>
                </c:pt>
                <c:pt idx="136">
                  <c:v>30.7988</c:v>
                </c:pt>
                <c:pt idx="137">
                  <c:v>36.1128</c:v>
                </c:pt>
                <c:pt idx="138">
                  <c:v>14.233700000000001</c:v>
                </c:pt>
                <c:pt idx="139">
                  <c:v>10.461499999999999</c:v>
                </c:pt>
                <c:pt idx="140">
                  <c:v>33.503900000000002</c:v>
                </c:pt>
                <c:pt idx="141">
                  <c:v>39.080500000000001</c:v>
                </c:pt>
                <c:pt idx="142">
                  <c:v>10.9481</c:v>
                </c:pt>
                <c:pt idx="143">
                  <c:v>36.198599999999999</c:v>
                </c:pt>
                <c:pt idx="144">
                  <c:v>14.289199999999999</c:v>
                </c:pt>
                <c:pt idx="145">
                  <c:v>39.965699999999998</c:v>
                </c:pt>
                <c:pt idx="146">
                  <c:v>44.772599999999997</c:v>
                </c:pt>
                <c:pt idx="147">
                  <c:v>9.4634999999999998</c:v>
                </c:pt>
                <c:pt idx="148">
                  <c:v>13.7043</c:v>
                </c:pt>
                <c:pt idx="149">
                  <c:v>32.518799999999999</c:v>
                </c:pt>
                <c:pt idx="150">
                  <c:v>5.9128999999999996</c:v>
                </c:pt>
                <c:pt idx="151">
                  <c:v>5.0891999999999999</c:v>
                </c:pt>
                <c:pt idx="152">
                  <c:v>24.726700000000001</c:v>
                </c:pt>
                <c:pt idx="153">
                  <c:v>41.370600000000003</c:v>
                </c:pt>
                <c:pt idx="154">
                  <c:v>38.0809</c:v>
                </c:pt>
                <c:pt idx="155">
                  <c:v>44.022199999999998</c:v>
                </c:pt>
                <c:pt idx="156">
                  <c:v>2.8761000000000001</c:v>
                </c:pt>
                <c:pt idx="157">
                  <c:v>17.5456</c:v>
                </c:pt>
                <c:pt idx="158">
                  <c:v>26.404699999999998</c:v>
                </c:pt>
                <c:pt idx="159">
                  <c:v>31.095600000000001</c:v>
                </c:pt>
                <c:pt idx="160">
                  <c:v>25.848600000000001</c:v>
                </c:pt>
                <c:pt idx="161">
                  <c:v>32.022300000000001</c:v>
                </c:pt>
                <c:pt idx="162">
                  <c:v>5.0793999999999997</c:v>
                </c:pt>
                <c:pt idx="163">
                  <c:v>21.801300000000001</c:v>
                </c:pt>
                <c:pt idx="164">
                  <c:v>20.6568</c:v>
                </c:pt>
                <c:pt idx="165">
                  <c:v>14.6288</c:v>
                </c:pt>
                <c:pt idx="166">
                  <c:v>29.2181</c:v>
                </c:pt>
                <c:pt idx="167">
                  <c:v>24.6203</c:v>
                </c:pt>
                <c:pt idx="168">
                  <c:v>28.004799999999999</c:v>
                </c:pt>
                <c:pt idx="169">
                  <c:v>29.9496</c:v>
                </c:pt>
                <c:pt idx="170">
                  <c:v>44.590800000000002</c:v>
                </c:pt>
                <c:pt idx="171">
                  <c:v>24.043900000000001</c:v>
                </c:pt>
                <c:pt idx="172">
                  <c:v>47.642400000000002</c:v>
                </c:pt>
                <c:pt idx="173">
                  <c:v>46.433900000000001</c:v>
                </c:pt>
                <c:pt idx="174">
                  <c:v>18.7667</c:v>
                </c:pt>
                <c:pt idx="175">
                  <c:v>40.0398</c:v>
                </c:pt>
                <c:pt idx="176">
                  <c:v>7.1859999999999999</c:v>
                </c:pt>
                <c:pt idx="177">
                  <c:v>35.849899999999998</c:v>
                </c:pt>
                <c:pt idx="178">
                  <c:v>39.0595</c:v>
                </c:pt>
                <c:pt idx="179">
                  <c:v>38.4604</c:v>
                </c:pt>
                <c:pt idx="180">
                  <c:v>4.8223000000000003</c:v>
                </c:pt>
                <c:pt idx="181">
                  <c:v>4.9591000000000003</c:v>
                </c:pt>
                <c:pt idx="182">
                  <c:v>13.682399999999999</c:v>
                </c:pt>
                <c:pt idx="183">
                  <c:v>46.338000000000001</c:v>
                </c:pt>
                <c:pt idx="184">
                  <c:v>24.2668</c:v>
                </c:pt>
                <c:pt idx="185">
                  <c:v>23.975200000000001</c:v>
                </c:pt>
                <c:pt idx="186">
                  <c:v>3.8708999999999998</c:v>
                </c:pt>
                <c:pt idx="187">
                  <c:v>11.974299999999999</c:v>
                </c:pt>
                <c:pt idx="188">
                  <c:v>41.560899999999997</c:v>
                </c:pt>
                <c:pt idx="189">
                  <c:v>38.638599999999997</c:v>
                </c:pt>
                <c:pt idx="190">
                  <c:v>47.0642</c:v>
                </c:pt>
                <c:pt idx="191">
                  <c:v>6.5761000000000003</c:v>
                </c:pt>
                <c:pt idx="192">
                  <c:v>29.906199999999998</c:v>
                </c:pt>
                <c:pt idx="193">
                  <c:v>29.707599999999999</c:v>
                </c:pt>
                <c:pt idx="194">
                  <c:v>30.421099999999999</c:v>
                </c:pt>
                <c:pt idx="195">
                  <c:v>8.6516999999999999</c:v>
                </c:pt>
                <c:pt idx="196">
                  <c:v>41.179400000000001</c:v>
                </c:pt>
                <c:pt idx="197">
                  <c:v>13.014699999999999</c:v>
                </c:pt>
                <c:pt idx="198">
                  <c:v>27.494900000000001</c:v>
                </c:pt>
                <c:pt idx="199">
                  <c:v>9.6074000000000002</c:v>
                </c:pt>
                <c:pt idx="200">
                  <c:v>43.535899999999998</c:v>
                </c:pt>
                <c:pt idx="201">
                  <c:v>45.255899999999997</c:v>
                </c:pt>
                <c:pt idx="202">
                  <c:v>23.817399999999999</c:v>
                </c:pt>
                <c:pt idx="203">
                  <c:v>38.420499999999997</c:v>
                </c:pt>
                <c:pt idx="204">
                  <c:v>42.299199999999999</c:v>
                </c:pt>
                <c:pt idx="205">
                  <c:v>40.626600000000003</c:v>
                </c:pt>
                <c:pt idx="206">
                  <c:v>6.4154999999999998</c:v>
                </c:pt>
                <c:pt idx="207">
                  <c:v>45.961300000000001</c:v>
                </c:pt>
                <c:pt idx="208">
                  <c:v>46.000999999999998</c:v>
                </c:pt>
                <c:pt idx="209">
                  <c:v>45.6265</c:v>
                </c:pt>
                <c:pt idx="210">
                  <c:v>34.887599999999999</c:v>
                </c:pt>
                <c:pt idx="211">
                  <c:v>18.856200000000001</c:v>
                </c:pt>
                <c:pt idx="212">
                  <c:v>16.491800000000001</c:v>
                </c:pt>
                <c:pt idx="213">
                  <c:v>47.571800000000003</c:v>
                </c:pt>
                <c:pt idx="214">
                  <c:v>38.185499999999998</c:v>
                </c:pt>
                <c:pt idx="215">
                  <c:v>4.1726000000000001</c:v>
                </c:pt>
                <c:pt idx="216">
                  <c:v>5.7710999999999997</c:v>
                </c:pt>
                <c:pt idx="217">
                  <c:v>7.8022</c:v>
                </c:pt>
                <c:pt idx="218">
                  <c:v>30.370799999999999</c:v>
                </c:pt>
                <c:pt idx="219">
                  <c:v>22.168399999999998</c:v>
                </c:pt>
                <c:pt idx="220">
                  <c:v>44.730899999999998</c:v>
                </c:pt>
                <c:pt idx="221">
                  <c:v>14.840299999999999</c:v>
                </c:pt>
                <c:pt idx="222">
                  <c:v>10.002000000000001</c:v>
                </c:pt>
                <c:pt idx="223">
                  <c:v>18.3552</c:v>
                </c:pt>
                <c:pt idx="224">
                  <c:v>27.197900000000001</c:v>
                </c:pt>
                <c:pt idx="225">
                  <c:v>25.313600000000001</c:v>
                </c:pt>
                <c:pt idx="226">
                  <c:v>38.494500000000002</c:v>
                </c:pt>
                <c:pt idx="227">
                  <c:v>24.1828</c:v>
                </c:pt>
                <c:pt idx="228">
                  <c:v>22.755199999999999</c:v>
                </c:pt>
                <c:pt idx="229">
                  <c:v>21.7134</c:v>
                </c:pt>
                <c:pt idx="230">
                  <c:v>22.013999999999999</c:v>
                </c:pt>
                <c:pt idx="231">
                  <c:v>7.5544000000000002</c:v>
                </c:pt>
                <c:pt idx="232">
                  <c:v>45.572600000000001</c:v>
                </c:pt>
                <c:pt idx="233">
                  <c:v>21.5335</c:v>
                </c:pt>
                <c:pt idx="234">
                  <c:v>1.6914</c:v>
                </c:pt>
                <c:pt idx="235">
                  <c:v>26.820499999999999</c:v>
                </c:pt>
                <c:pt idx="236">
                  <c:v>9.7032000000000007</c:v>
                </c:pt>
                <c:pt idx="237">
                  <c:v>25.072700000000001</c:v>
                </c:pt>
                <c:pt idx="238">
                  <c:v>9.2852999999999994</c:v>
                </c:pt>
                <c:pt idx="239">
                  <c:v>17.317900000000002</c:v>
                </c:pt>
                <c:pt idx="240">
                  <c:v>39.457099999999997</c:v>
                </c:pt>
                <c:pt idx="241">
                  <c:v>8.0516000000000005</c:v>
                </c:pt>
                <c:pt idx="242">
                  <c:v>26.761099999999999</c:v>
                </c:pt>
                <c:pt idx="243">
                  <c:v>5.3678999999999997</c:v>
                </c:pt>
                <c:pt idx="244">
                  <c:v>30.063600000000001</c:v>
                </c:pt>
                <c:pt idx="245">
                  <c:v>41.301200000000001</c:v>
                </c:pt>
                <c:pt idx="246">
                  <c:v>29.134699999999999</c:v>
                </c:pt>
                <c:pt idx="247">
                  <c:v>28.316400000000002</c:v>
                </c:pt>
                <c:pt idx="248">
                  <c:v>4.1494999999999997</c:v>
                </c:pt>
                <c:pt idx="249">
                  <c:v>45.266800000000003</c:v>
                </c:pt>
                <c:pt idx="250">
                  <c:v>11.4269</c:v>
                </c:pt>
                <c:pt idx="251">
                  <c:v>39.423499999999997</c:v>
                </c:pt>
                <c:pt idx="252">
                  <c:v>29.21</c:v>
                </c:pt>
                <c:pt idx="253">
                  <c:v>27.703499999999998</c:v>
                </c:pt>
                <c:pt idx="254">
                  <c:v>36.33</c:v>
                </c:pt>
                <c:pt idx="255">
                  <c:v>25.6876</c:v>
                </c:pt>
                <c:pt idx="256">
                  <c:v>8.0028000000000006</c:v>
                </c:pt>
                <c:pt idx="257">
                  <c:v>38.746400000000001</c:v>
                </c:pt>
                <c:pt idx="258">
                  <c:v>37.614199999999997</c:v>
                </c:pt>
                <c:pt idx="259">
                  <c:v>35.995800000000003</c:v>
                </c:pt>
                <c:pt idx="260">
                  <c:v>45.128399999999999</c:v>
                </c:pt>
                <c:pt idx="261">
                  <c:v>10.4772</c:v>
                </c:pt>
                <c:pt idx="262">
                  <c:v>30.040400000000002</c:v>
                </c:pt>
                <c:pt idx="263">
                  <c:v>44.632800000000003</c:v>
                </c:pt>
                <c:pt idx="264">
                  <c:v>3.3732000000000002</c:v>
                </c:pt>
                <c:pt idx="265">
                  <c:v>29.7363</c:v>
                </c:pt>
                <c:pt idx="266">
                  <c:v>2.3656000000000001</c:v>
                </c:pt>
                <c:pt idx="267">
                  <c:v>39.3523</c:v>
                </c:pt>
                <c:pt idx="268">
                  <c:v>10.0161</c:v>
                </c:pt>
                <c:pt idx="269">
                  <c:v>8.7585999999999995</c:v>
                </c:pt>
                <c:pt idx="270">
                  <c:v>16.9909</c:v>
                </c:pt>
                <c:pt idx="271">
                  <c:v>22.241299999999999</c:v>
                </c:pt>
                <c:pt idx="272">
                  <c:v>28.4666</c:v>
                </c:pt>
                <c:pt idx="273">
                  <c:v>37.821300000000001</c:v>
                </c:pt>
                <c:pt idx="274">
                  <c:v>43.439799999999998</c:v>
                </c:pt>
                <c:pt idx="275">
                  <c:v>37.3125</c:v>
                </c:pt>
                <c:pt idx="276">
                  <c:v>20.183299999999999</c:v>
                </c:pt>
                <c:pt idx="277">
                  <c:v>19.437899999999999</c:v>
                </c:pt>
                <c:pt idx="278">
                  <c:v>19.494900000000001</c:v>
                </c:pt>
                <c:pt idx="279">
                  <c:v>1.9672000000000001</c:v>
                </c:pt>
                <c:pt idx="280">
                  <c:v>26.9969</c:v>
                </c:pt>
                <c:pt idx="281">
                  <c:v>24.589700000000001</c:v>
                </c:pt>
                <c:pt idx="282">
                  <c:v>16.976400000000002</c:v>
                </c:pt>
                <c:pt idx="283">
                  <c:v>12.9017</c:v>
                </c:pt>
                <c:pt idx="284">
                  <c:v>19.309899999999999</c:v>
                </c:pt>
                <c:pt idx="285">
                  <c:v>20.677399999999999</c:v>
                </c:pt>
                <c:pt idx="286">
                  <c:v>1.9504999999999999</c:v>
                </c:pt>
                <c:pt idx="287">
                  <c:v>13.2918</c:v>
                </c:pt>
                <c:pt idx="288">
                  <c:v>46.814500000000002</c:v>
                </c:pt>
                <c:pt idx="289">
                  <c:v>17.729600000000001</c:v>
                </c:pt>
                <c:pt idx="290">
                  <c:v>35.311900000000001</c:v>
                </c:pt>
                <c:pt idx="291">
                  <c:v>7.3747999999999996</c:v>
                </c:pt>
                <c:pt idx="292">
                  <c:v>31.5335</c:v>
                </c:pt>
                <c:pt idx="293">
                  <c:v>19.155799999999999</c:v>
                </c:pt>
                <c:pt idx="294">
                  <c:v>3.7109000000000001</c:v>
                </c:pt>
                <c:pt idx="295">
                  <c:v>26.1279</c:v>
                </c:pt>
                <c:pt idx="296">
                  <c:v>44.105400000000003</c:v>
                </c:pt>
                <c:pt idx="297">
                  <c:v>25.198399999999999</c:v>
                </c:pt>
                <c:pt idx="298">
                  <c:v>44.962000000000003</c:v>
                </c:pt>
                <c:pt idx="299">
                  <c:v>4.4337</c:v>
                </c:pt>
                <c:pt idx="300">
                  <c:v>37.729799999999997</c:v>
                </c:pt>
                <c:pt idx="301">
                  <c:v>39.626399999999997</c:v>
                </c:pt>
                <c:pt idx="302">
                  <c:v>47.129399999999997</c:v>
                </c:pt>
                <c:pt idx="303">
                  <c:v>28.970700000000001</c:v>
                </c:pt>
                <c:pt idx="304">
                  <c:v>42.662799999999997</c:v>
                </c:pt>
                <c:pt idx="305">
                  <c:v>30.1205</c:v>
                </c:pt>
                <c:pt idx="306">
                  <c:v>23.156600000000001</c:v>
                </c:pt>
                <c:pt idx="307">
                  <c:v>47.259099999999997</c:v>
                </c:pt>
                <c:pt idx="308">
                  <c:v>36.518300000000004</c:v>
                </c:pt>
                <c:pt idx="309">
                  <c:v>45.856999999999999</c:v>
                </c:pt>
                <c:pt idx="310">
                  <c:v>18.456900000000001</c:v>
                </c:pt>
                <c:pt idx="311">
                  <c:v>8.2857000000000003</c:v>
                </c:pt>
                <c:pt idx="312">
                  <c:v>38.120600000000003</c:v>
                </c:pt>
                <c:pt idx="313">
                  <c:v>4.0260999999999996</c:v>
                </c:pt>
                <c:pt idx="314">
                  <c:v>23.086300000000001</c:v>
                </c:pt>
                <c:pt idx="315">
                  <c:v>2.2919999999999998</c:v>
                </c:pt>
                <c:pt idx="316">
                  <c:v>34.886600000000001</c:v>
                </c:pt>
                <c:pt idx="317">
                  <c:v>47.313699999999997</c:v>
                </c:pt>
                <c:pt idx="318">
                  <c:v>22.9681</c:v>
                </c:pt>
                <c:pt idx="319">
                  <c:v>32.868099999999998</c:v>
                </c:pt>
                <c:pt idx="320">
                  <c:v>5.0122</c:v>
                </c:pt>
                <c:pt idx="321">
                  <c:v>4.8609999999999998</c:v>
                </c:pt>
                <c:pt idx="322">
                  <c:v>36.644599999999997</c:v>
                </c:pt>
                <c:pt idx="323">
                  <c:v>19.662500000000001</c:v>
                </c:pt>
                <c:pt idx="324">
                  <c:v>39.708100000000002</c:v>
                </c:pt>
                <c:pt idx="325">
                  <c:v>22.304300000000001</c:v>
                </c:pt>
                <c:pt idx="326">
                  <c:v>27.5687</c:v>
                </c:pt>
                <c:pt idx="327">
                  <c:v>44.188600000000001</c:v>
                </c:pt>
                <c:pt idx="328">
                  <c:v>14.3599</c:v>
                </c:pt>
                <c:pt idx="329">
                  <c:v>13.2074</c:v>
                </c:pt>
                <c:pt idx="330">
                  <c:v>43.121600000000001</c:v>
                </c:pt>
                <c:pt idx="331">
                  <c:v>18.278600000000001</c:v>
                </c:pt>
                <c:pt idx="332">
                  <c:v>6.0335000000000001</c:v>
                </c:pt>
                <c:pt idx="333">
                  <c:v>33.319299999999998</c:v>
                </c:pt>
                <c:pt idx="334">
                  <c:v>31.7179</c:v>
                </c:pt>
                <c:pt idx="335">
                  <c:v>39.5182</c:v>
                </c:pt>
                <c:pt idx="336">
                  <c:v>18.123799999999999</c:v>
                </c:pt>
                <c:pt idx="337">
                  <c:v>33.4101</c:v>
                </c:pt>
                <c:pt idx="338">
                  <c:v>39.813899999999997</c:v>
                </c:pt>
                <c:pt idx="339">
                  <c:v>1.8791</c:v>
                </c:pt>
                <c:pt idx="340">
                  <c:v>1.5672999999999999</c:v>
                </c:pt>
                <c:pt idx="341">
                  <c:v>14.0489</c:v>
                </c:pt>
                <c:pt idx="342">
                  <c:v>5.9657999999999998</c:v>
                </c:pt>
                <c:pt idx="343">
                  <c:v>11.1793</c:v>
                </c:pt>
                <c:pt idx="344">
                  <c:v>38.362400000000001</c:v>
                </c:pt>
                <c:pt idx="345">
                  <c:v>21.1586</c:v>
                </c:pt>
                <c:pt idx="346">
                  <c:v>25.280999999999999</c:v>
                </c:pt>
                <c:pt idx="347">
                  <c:v>7.0926999999999998</c:v>
                </c:pt>
                <c:pt idx="348">
                  <c:v>31.459499999999998</c:v>
                </c:pt>
                <c:pt idx="349">
                  <c:v>31.6629</c:v>
                </c:pt>
                <c:pt idx="350">
                  <c:v>28.566600000000001</c:v>
                </c:pt>
                <c:pt idx="351">
                  <c:v>20.0793</c:v>
                </c:pt>
                <c:pt idx="352">
                  <c:v>1.7737000000000001</c:v>
                </c:pt>
                <c:pt idx="353">
                  <c:v>22.0624</c:v>
                </c:pt>
                <c:pt idx="354">
                  <c:v>46.875599999999999</c:v>
                </c:pt>
                <c:pt idx="355">
                  <c:v>40.515599999999999</c:v>
                </c:pt>
                <c:pt idx="356">
                  <c:v>26.934100000000001</c:v>
                </c:pt>
                <c:pt idx="357">
                  <c:v>44.864199999999997</c:v>
                </c:pt>
                <c:pt idx="358">
                  <c:v>40.673400000000001</c:v>
                </c:pt>
                <c:pt idx="359">
                  <c:v>37.029400000000003</c:v>
                </c:pt>
                <c:pt idx="360">
                  <c:v>37.304600000000001</c:v>
                </c:pt>
                <c:pt idx="361">
                  <c:v>31.293299999999999</c:v>
                </c:pt>
                <c:pt idx="362">
                  <c:v>24.928100000000001</c:v>
                </c:pt>
                <c:pt idx="363">
                  <c:v>30.433599999999998</c:v>
                </c:pt>
                <c:pt idx="364">
                  <c:v>18.044499999999999</c:v>
                </c:pt>
                <c:pt idx="365">
                  <c:v>8.2103000000000002</c:v>
                </c:pt>
                <c:pt idx="366">
                  <c:v>38.273899999999998</c:v>
                </c:pt>
                <c:pt idx="367">
                  <c:v>18.682700000000001</c:v>
                </c:pt>
                <c:pt idx="368">
                  <c:v>28.005700000000001</c:v>
                </c:pt>
                <c:pt idx="369">
                  <c:v>16.429600000000001</c:v>
                </c:pt>
                <c:pt idx="370">
                  <c:v>8.5054999999999996</c:v>
                </c:pt>
                <c:pt idx="371">
                  <c:v>2.4603000000000002</c:v>
                </c:pt>
                <c:pt idx="372">
                  <c:v>12.584099999999999</c:v>
                </c:pt>
                <c:pt idx="373">
                  <c:v>23.5898</c:v>
                </c:pt>
                <c:pt idx="374">
                  <c:v>9.7688000000000006</c:v>
                </c:pt>
                <c:pt idx="375">
                  <c:v>5.5617000000000001</c:v>
                </c:pt>
                <c:pt idx="376">
                  <c:v>43.764899999999997</c:v>
                </c:pt>
                <c:pt idx="377">
                  <c:v>43.985799999999998</c:v>
                </c:pt>
                <c:pt idx="378">
                  <c:v>26.517600000000002</c:v>
                </c:pt>
                <c:pt idx="379">
                  <c:v>29.279399999999999</c:v>
                </c:pt>
                <c:pt idx="380">
                  <c:v>20.487300000000001</c:v>
                </c:pt>
                <c:pt idx="381">
                  <c:v>25.146799999999999</c:v>
                </c:pt>
                <c:pt idx="382">
                  <c:v>33.157200000000003</c:v>
                </c:pt>
                <c:pt idx="383">
                  <c:v>31.0474</c:v>
                </c:pt>
                <c:pt idx="384">
                  <c:v>1.6698</c:v>
                </c:pt>
                <c:pt idx="385">
                  <c:v>46.177100000000003</c:v>
                </c:pt>
                <c:pt idx="386">
                  <c:v>38.576900000000002</c:v>
                </c:pt>
                <c:pt idx="387">
                  <c:v>35.732399999999998</c:v>
                </c:pt>
                <c:pt idx="388">
                  <c:v>31.855799999999999</c:v>
                </c:pt>
                <c:pt idx="389">
                  <c:v>15.4374</c:v>
                </c:pt>
                <c:pt idx="390">
                  <c:v>7.3304</c:v>
                </c:pt>
                <c:pt idx="391">
                  <c:v>19.744700000000002</c:v>
                </c:pt>
                <c:pt idx="392">
                  <c:v>26.488</c:v>
                </c:pt>
                <c:pt idx="393">
                  <c:v>42.146500000000003</c:v>
                </c:pt>
                <c:pt idx="394">
                  <c:v>27.339700000000001</c:v>
                </c:pt>
                <c:pt idx="395">
                  <c:v>11.146100000000001</c:v>
                </c:pt>
                <c:pt idx="396">
                  <c:v>34.619599999999998</c:v>
                </c:pt>
                <c:pt idx="397">
                  <c:v>41.509300000000003</c:v>
                </c:pt>
                <c:pt idx="398">
                  <c:v>47.7</c:v>
                </c:pt>
                <c:pt idx="399">
                  <c:v>32.340899999999998</c:v>
                </c:pt>
                <c:pt idx="400">
                  <c:v>13.9391</c:v>
                </c:pt>
                <c:pt idx="401">
                  <c:v>2.581</c:v>
                </c:pt>
                <c:pt idx="402">
                  <c:v>47.5169</c:v>
                </c:pt>
                <c:pt idx="403">
                  <c:v>12.9512</c:v>
                </c:pt>
                <c:pt idx="404">
                  <c:v>6.6863000000000001</c:v>
                </c:pt>
                <c:pt idx="405">
                  <c:v>37.446800000000003</c:v>
                </c:pt>
                <c:pt idx="406">
                  <c:v>32.398899999999998</c:v>
                </c:pt>
                <c:pt idx="407">
                  <c:v>2.1703000000000001</c:v>
                </c:pt>
                <c:pt idx="408">
                  <c:v>35.445099999999996</c:v>
                </c:pt>
                <c:pt idx="409">
                  <c:v>15.4941</c:v>
                </c:pt>
                <c:pt idx="410">
                  <c:v>47.789499999999997</c:v>
                </c:pt>
                <c:pt idx="411">
                  <c:v>16.310099999999998</c:v>
                </c:pt>
                <c:pt idx="412">
                  <c:v>25.790099999999999</c:v>
                </c:pt>
                <c:pt idx="413">
                  <c:v>32.510599999999997</c:v>
                </c:pt>
                <c:pt idx="414">
                  <c:v>36.732999999999997</c:v>
                </c:pt>
                <c:pt idx="415">
                  <c:v>36.694400000000002</c:v>
                </c:pt>
                <c:pt idx="416">
                  <c:v>13.487399999999999</c:v>
                </c:pt>
                <c:pt idx="417">
                  <c:v>29.023</c:v>
                </c:pt>
                <c:pt idx="418">
                  <c:v>9.7888999999999999</c:v>
                </c:pt>
                <c:pt idx="419">
                  <c:v>44.054699999999997</c:v>
                </c:pt>
                <c:pt idx="420">
                  <c:v>26.375599999999999</c:v>
                </c:pt>
                <c:pt idx="421">
                  <c:v>45.669199999999996</c:v>
                </c:pt>
                <c:pt idx="422">
                  <c:v>27.258700000000001</c:v>
                </c:pt>
                <c:pt idx="423">
                  <c:v>28.266300000000001</c:v>
                </c:pt>
                <c:pt idx="424">
                  <c:v>19.0246</c:v>
                </c:pt>
                <c:pt idx="425">
                  <c:v>28.555399999999999</c:v>
                </c:pt>
                <c:pt idx="426">
                  <c:v>42.2468</c:v>
                </c:pt>
                <c:pt idx="427">
                  <c:v>25.919499999999999</c:v>
                </c:pt>
                <c:pt idx="428">
                  <c:v>20.773700000000002</c:v>
                </c:pt>
                <c:pt idx="429">
                  <c:v>22.219100000000001</c:v>
                </c:pt>
                <c:pt idx="430">
                  <c:v>33.089399999999998</c:v>
                </c:pt>
                <c:pt idx="431">
                  <c:v>34.268999999999998</c:v>
                </c:pt>
                <c:pt idx="432">
                  <c:v>24.467400000000001</c:v>
                </c:pt>
                <c:pt idx="433">
                  <c:v>41.597799999999999</c:v>
                </c:pt>
                <c:pt idx="434">
                  <c:v>45.409199999999998</c:v>
                </c:pt>
                <c:pt idx="435">
                  <c:v>19.227499999999999</c:v>
                </c:pt>
                <c:pt idx="436">
                  <c:v>15.965199999999999</c:v>
                </c:pt>
                <c:pt idx="437">
                  <c:v>36.178899999999999</c:v>
                </c:pt>
                <c:pt idx="438">
                  <c:v>2.9655</c:v>
                </c:pt>
                <c:pt idx="439">
                  <c:v>29.514199999999999</c:v>
                </c:pt>
                <c:pt idx="440">
                  <c:v>21.851400000000002</c:v>
                </c:pt>
                <c:pt idx="441">
                  <c:v>24.541799999999999</c:v>
                </c:pt>
                <c:pt idx="442">
                  <c:v>23.917899999999999</c:v>
                </c:pt>
                <c:pt idx="443">
                  <c:v>43.4499</c:v>
                </c:pt>
                <c:pt idx="444">
                  <c:v>36.3855</c:v>
                </c:pt>
                <c:pt idx="445">
                  <c:v>42.9771</c:v>
                </c:pt>
                <c:pt idx="446">
                  <c:v>39.861600000000003</c:v>
                </c:pt>
                <c:pt idx="447">
                  <c:v>15.1388</c:v>
                </c:pt>
                <c:pt idx="448">
                  <c:v>3.5945</c:v>
                </c:pt>
                <c:pt idx="449">
                  <c:v>27.790900000000001</c:v>
                </c:pt>
                <c:pt idx="450">
                  <c:v>28.2164</c:v>
                </c:pt>
                <c:pt idx="451">
                  <c:v>41.983899999999998</c:v>
                </c:pt>
                <c:pt idx="452">
                  <c:v>10.7843</c:v>
                </c:pt>
                <c:pt idx="453">
                  <c:v>28.9072</c:v>
                </c:pt>
                <c:pt idx="454">
                  <c:v>26.0015</c:v>
                </c:pt>
                <c:pt idx="455">
                  <c:v>40.082700000000003</c:v>
                </c:pt>
                <c:pt idx="456">
                  <c:v>18.629000000000001</c:v>
                </c:pt>
                <c:pt idx="457">
                  <c:v>37.654400000000003</c:v>
                </c:pt>
                <c:pt idx="458">
                  <c:v>9.9614999999999991</c:v>
                </c:pt>
                <c:pt idx="459">
                  <c:v>17.940000000000001</c:v>
                </c:pt>
                <c:pt idx="460">
                  <c:v>39.167099999999998</c:v>
                </c:pt>
                <c:pt idx="461">
                  <c:v>13.802099999999999</c:v>
                </c:pt>
                <c:pt idx="462">
                  <c:v>8.2934000000000001</c:v>
                </c:pt>
                <c:pt idx="463">
                  <c:v>41.7881</c:v>
                </c:pt>
                <c:pt idx="464">
                  <c:v>21.615300000000001</c:v>
                </c:pt>
                <c:pt idx="465">
                  <c:v>28.132899999999999</c:v>
                </c:pt>
                <c:pt idx="466">
                  <c:v>26.587199999999999</c:v>
                </c:pt>
                <c:pt idx="467">
                  <c:v>36.011099999999999</c:v>
                </c:pt>
                <c:pt idx="468">
                  <c:v>31.005199999999999</c:v>
                </c:pt>
                <c:pt idx="469">
                  <c:v>37.116399999999999</c:v>
                </c:pt>
                <c:pt idx="470">
                  <c:v>34.082000000000001</c:v>
                </c:pt>
                <c:pt idx="471">
                  <c:v>36.506900000000002</c:v>
                </c:pt>
                <c:pt idx="472">
                  <c:v>41.464799999999997</c:v>
                </c:pt>
                <c:pt idx="473">
                  <c:v>7.2835999999999999</c:v>
                </c:pt>
                <c:pt idx="474">
                  <c:v>22.504999999999999</c:v>
                </c:pt>
                <c:pt idx="475">
                  <c:v>33.902099999999997</c:v>
                </c:pt>
                <c:pt idx="476">
                  <c:v>29.477499999999999</c:v>
                </c:pt>
                <c:pt idx="477">
                  <c:v>16.276</c:v>
                </c:pt>
                <c:pt idx="478">
                  <c:v>20.127700000000001</c:v>
                </c:pt>
                <c:pt idx="479">
                  <c:v>37.3887</c:v>
                </c:pt>
                <c:pt idx="480">
                  <c:v>26.633600000000001</c:v>
                </c:pt>
                <c:pt idx="481">
                  <c:v>11.2233</c:v>
                </c:pt>
                <c:pt idx="482">
                  <c:v>32.722299999999997</c:v>
                </c:pt>
                <c:pt idx="483">
                  <c:v>32.588700000000003</c:v>
                </c:pt>
                <c:pt idx="484">
                  <c:v>34.2273</c:v>
                </c:pt>
                <c:pt idx="485">
                  <c:v>31.130199999999999</c:v>
                </c:pt>
                <c:pt idx="486">
                  <c:v>29.080300000000001</c:v>
                </c:pt>
                <c:pt idx="487">
                  <c:v>28.077400000000001</c:v>
                </c:pt>
                <c:pt idx="488">
                  <c:v>21.5749</c:v>
                </c:pt>
                <c:pt idx="489">
                  <c:v>15.357200000000001</c:v>
                </c:pt>
                <c:pt idx="490">
                  <c:v>8.3817000000000004</c:v>
                </c:pt>
                <c:pt idx="491">
                  <c:v>34.3705</c:v>
                </c:pt>
                <c:pt idx="492">
                  <c:v>11.549300000000001</c:v>
                </c:pt>
                <c:pt idx="493">
                  <c:v>5.5155000000000003</c:v>
                </c:pt>
                <c:pt idx="494">
                  <c:v>18.812200000000001</c:v>
                </c:pt>
                <c:pt idx="495">
                  <c:v>2.2570000000000001</c:v>
                </c:pt>
                <c:pt idx="496">
                  <c:v>43.9328</c:v>
                </c:pt>
                <c:pt idx="497">
                  <c:v>6.5378999999999996</c:v>
                </c:pt>
                <c:pt idx="498">
                  <c:v>14.1831</c:v>
                </c:pt>
                <c:pt idx="499">
                  <c:v>5.8343999999999996</c:v>
                </c:pt>
                <c:pt idx="500">
                  <c:v>39.6434</c:v>
                </c:pt>
                <c:pt idx="501">
                  <c:v>12.863899999999999</c:v>
                </c:pt>
                <c:pt idx="502">
                  <c:v>8.4177999999999997</c:v>
                </c:pt>
                <c:pt idx="503">
                  <c:v>10.080500000000001</c:v>
                </c:pt>
                <c:pt idx="504">
                  <c:v>11.332700000000001</c:v>
                </c:pt>
                <c:pt idx="505">
                  <c:v>15.9613</c:v>
                </c:pt>
                <c:pt idx="506">
                  <c:v>20.323499999999999</c:v>
                </c:pt>
                <c:pt idx="507">
                  <c:v>3.4824000000000002</c:v>
                </c:pt>
                <c:pt idx="508">
                  <c:v>17.436800000000002</c:v>
                </c:pt>
                <c:pt idx="509">
                  <c:v>44.468800000000002</c:v>
                </c:pt>
                <c:pt idx="510">
                  <c:v>19.209399999999999</c:v>
                </c:pt>
                <c:pt idx="511">
                  <c:v>33.6492</c:v>
                </c:pt>
                <c:pt idx="512">
                  <c:v>11.8424</c:v>
                </c:pt>
                <c:pt idx="513">
                  <c:v>14.7155</c:v>
                </c:pt>
                <c:pt idx="514">
                  <c:v>5.9333999999999998</c:v>
                </c:pt>
                <c:pt idx="515">
                  <c:v>15.795500000000001</c:v>
                </c:pt>
                <c:pt idx="516">
                  <c:v>41.0916</c:v>
                </c:pt>
                <c:pt idx="517">
                  <c:v>16.908999999999999</c:v>
                </c:pt>
                <c:pt idx="518">
                  <c:v>6.3331</c:v>
                </c:pt>
                <c:pt idx="519">
                  <c:v>38.034700000000001</c:v>
                </c:pt>
                <c:pt idx="520">
                  <c:v>33.975299999999997</c:v>
                </c:pt>
                <c:pt idx="521">
                  <c:v>7.7276999999999996</c:v>
                </c:pt>
                <c:pt idx="522">
                  <c:v>43.612699999999997</c:v>
                </c:pt>
                <c:pt idx="523">
                  <c:v>4.0797999999999996</c:v>
                </c:pt>
                <c:pt idx="524">
                  <c:v>12.272</c:v>
                </c:pt>
                <c:pt idx="525">
                  <c:v>45.357300000000002</c:v>
                </c:pt>
                <c:pt idx="526">
                  <c:v>47.351799999999997</c:v>
                </c:pt>
                <c:pt idx="527">
                  <c:v>26.047499999999999</c:v>
                </c:pt>
                <c:pt idx="528">
                  <c:v>4.2458999999999998</c:v>
                </c:pt>
                <c:pt idx="529">
                  <c:v>45.885100000000001</c:v>
                </c:pt>
                <c:pt idx="530">
                  <c:v>2.8267000000000002</c:v>
                </c:pt>
                <c:pt idx="531">
                  <c:v>47.010300000000001</c:v>
                </c:pt>
                <c:pt idx="532">
                  <c:v>46.237699999999997</c:v>
                </c:pt>
                <c:pt idx="533">
                  <c:v>14.084199999999999</c:v>
                </c:pt>
                <c:pt idx="534">
                  <c:v>46.626800000000003</c:v>
                </c:pt>
                <c:pt idx="535">
                  <c:v>28.8032</c:v>
                </c:pt>
                <c:pt idx="536">
                  <c:v>11.3986</c:v>
                </c:pt>
                <c:pt idx="537">
                  <c:v>42.197600000000001</c:v>
                </c:pt>
                <c:pt idx="538">
                  <c:v>11.4939</c:v>
                </c:pt>
                <c:pt idx="539">
                  <c:v>23.375800000000002</c:v>
                </c:pt>
                <c:pt idx="540">
                  <c:v>46.058500000000002</c:v>
                </c:pt>
                <c:pt idx="541">
                  <c:v>13.499700000000001</c:v>
                </c:pt>
                <c:pt idx="542">
                  <c:v>11.000999999999999</c:v>
                </c:pt>
                <c:pt idx="543">
                  <c:v>45.923099999999998</c:v>
                </c:pt>
                <c:pt idx="544">
                  <c:v>39.930599999999998</c:v>
                </c:pt>
                <c:pt idx="545">
                  <c:v>2.2218</c:v>
                </c:pt>
                <c:pt idx="546">
                  <c:v>45.340899999999998</c:v>
                </c:pt>
                <c:pt idx="547">
                  <c:v>26.4603</c:v>
                </c:pt>
                <c:pt idx="548">
                  <c:v>42.106099999999998</c:v>
                </c:pt>
                <c:pt idx="549">
                  <c:v>3.7940999999999998</c:v>
                </c:pt>
                <c:pt idx="550">
                  <c:v>36.9377</c:v>
                </c:pt>
                <c:pt idx="551">
                  <c:v>35.505400000000002</c:v>
                </c:pt>
                <c:pt idx="552">
                  <c:v>3.004</c:v>
                </c:pt>
                <c:pt idx="553">
                  <c:v>12.415800000000001</c:v>
                </c:pt>
                <c:pt idx="554">
                  <c:v>27.468599999999999</c:v>
                </c:pt>
                <c:pt idx="555">
                  <c:v>5.3445999999999998</c:v>
                </c:pt>
                <c:pt idx="556">
                  <c:v>38.891500000000001</c:v>
                </c:pt>
                <c:pt idx="557">
                  <c:v>41.634300000000003</c:v>
                </c:pt>
                <c:pt idx="558">
                  <c:v>37.689100000000003</c:v>
                </c:pt>
                <c:pt idx="559">
                  <c:v>42.427500000000002</c:v>
                </c:pt>
                <c:pt idx="560">
                  <c:v>47.1676</c:v>
                </c:pt>
                <c:pt idx="561">
                  <c:v>40.755699999999997</c:v>
                </c:pt>
                <c:pt idx="562">
                  <c:v>45.774900000000002</c:v>
                </c:pt>
                <c:pt idx="563">
                  <c:v>32.910800000000002</c:v>
                </c:pt>
                <c:pt idx="564">
                  <c:v>41.334699999999998</c:v>
                </c:pt>
                <c:pt idx="565">
                  <c:v>6.9062999999999999</c:v>
                </c:pt>
                <c:pt idx="566">
                  <c:v>32.46</c:v>
                </c:pt>
                <c:pt idx="567">
                  <c:v>19.9693</c:v>
                </c:pt>
                <c:pt idx="568">
                  <c:v>14.5395</c:v>
                </c:pt>
                <c:pt idx="569">
                  <c:v>30.963799999999999</c:v>
                </c:pt>
                <c:pt idx="570">
                  <c:v>31.7712</c:v>
                </c:pt>
                <c:pt idx="571">
                  <c:v>8.9608000000000008</c:v>
                </c:pt>
                <c:pt idx="572">
                  <c:v>13.0946</c:v>
                </c:pt>
                <c:pt idx="573">
                  <c:v>31.341799999999999</c:v>
                </c:pt>
                <c:pt idx="574">
                  <c:v>25.236499999999999</c:v>
                </c:pt>
                <c:pt idx="575">
                  <c:v>4.6607000000000003</c:v>
                </c:pt>
                <c:pt idx="576">
                  <c:v>3.1638999999999999</c:v>
                </c:pt>
                <c:pt idx="577">
                  <c:v>3.0541</c:v>
                </c:pt>
                <c:pt idx="578">
                  <c:v>9.0992999999999995</c:v>
                </c:pt>
                <c:pt idx="579">
                  <c:v>43.553600000000003</c:v>
                </c:pt>
                <c:pt idx="580">
                  <c:v>22.682500000000001</c:v>
                </c:pt>
                <c:pt idx="581">
                  <c:v>4.7949999999999999</c:v>
                </c:pt>
                <c:pt idx="582">
                  <c:v>19.925999999999998</c:v>
                </c:pt>
                <c:pt idx="583">
                  <c:v>8.4328000000000003</c:v>
                </c:pt>
                <c:pt idx="584">
                  <c:v>20.729500000000002</c:v>
                </c:pt>
                <c:pt idx="585">
                  <c:v>30.864599999999999</c:v>
                </c:pt>
                <c:pt idx="586">
                  <c:v>10.605399999999999</c:v>
                </c:pt>
                <c:pt idx="587">
                  <c:v>30.715399999999999</c:v>
                </c:pt>
                <c:pt idx="588">
                  <c:v>35.563800000000001</c:v>
                </c:pt>
                <c:pt idx="589">
                  <c:v>12.0586</c:v>
                </c:pt>
                <c:pt idx="590">
                  <c:v>12.811299999999999</c:v>
                </c:pt>
                <c:pt idx="591">
                  <c:v>4.4063999999999997</c:v>
                </c:pt>
                <c:pt idx="592">
                  <c:v>18.5044</c:v>
                </c:pt>
                <c:pt idx="593">
                  <c:v>6.3642000000000003</c:v>
                </c:pt>
                <c:pt idx="594">
                  <c:v>24.6951</c:v>
                </c:pt>
                <c:pt idx="595">
                  <c:v>21.085699999999999</c:v>
                </c:pt>
                <c:pt idx="596">
                  <c:v>2.125</c:v>
                </c:pt>
                <c:pt idx="597">
                  <c:v>15.5649</c:v>
                </c:pt>
                <c:pt idx="598">
                  <c:v>28.764500000000002</c:v>
                </c:pt>
                <c:pt idx="599">
                  <c:v>40.162500000000001</c:v>
                </c:pt>
                <c:pt idx="600">
                  <c:v>43.673999999999999</c:v>
                </c:pt>
                <c:pt idx="601">
                  <c:v>15.910299999999999</c:v>
                </c:pt>
                <c:pt idx="602">
                  <c:v>5.4374000000000002</c:v>
                </c:pt>
                <c:pt idx="603">
                  <c:v>34.741</c:v>
                </c:pt>
                <c:pt idx="604">
                  <c:v>42.789299999999997</c:v>
                </c:pt>
                <c:pt idx="605">
                  <c:v>24.380400000000002</c:v>
                </c:pt>
                <c:pt idx="606">
                  <c:v>22.4556</c:v>
                </c:pt>
                <c:pt idx="607">
                  <c:v>25.9084</c:v>
                </c:pt>
                <c:pt idx="608">
                  <c:v>16.872</c:v>
                </c:pt>
                <c:pt idx="609">
                  <c:v>10.254300000000001</c:v>
                </c:pt>
                <c:pt idx="610">
                  <c:v>16.778700000000001</c:v>
                </c:pt>
                <c:pt idx="611">
                  <c:v>27.412700000000001</c:v>
                </c:pt>
                <c:pt idx="612">
                  <c:v>1.8018000000000001</c:v>
                </c:pt>
                <c:pt idx="613">
                  <c:v>42.3735</c:v>
                </c:pt>
                <c:pt idx="614">
                  <c:v>32.254899999999999</c:v>
                </c:pt>
                <c:pt idx="615">
                  <c:v>24.0703</c:v>
                </c:pt>
                <c:pt idx="616">
                  <c:v>11.746499999999999</c:v>
                </c:pt>
                <c:pt idx="617">
                  <c:v>16.1174</c:v>
                </c:pt>
                <c:pt idx="618">
                  <c:v>30.582100000000001</c:v>
                </c:pt>
                <c:pt idx="619">
                  <c:v>22.006399999999999</c:v>
                </c:pt>
                <c:pt idx="620">
                  <c:v>32.000599999999999</c:v>
                </c:pt>
                <c:pt idx="621">
                  <c:v>3.9390000000000001</c:v>
                </c:pt>
                <c:pt idx="622">
                  <c:v>22.601199999999999</c:v>
                </c:pt>
                <c:pt idx="623">
                  <c:v>44.801200000000001</c:v>
                </c:pt>
                <c:pt idx="624">
                  <c:v>43.678199999999997</c:v>
                </c:pt>
                <c:pt idx="625">
                  <c:v>35.795099999999998</c:v>
                </c:pt>
                <c:pt idx="626">
                  <c:v>36.455199999999998</c:v>
                </c:pt>
                <c:pt idx="627">
                  <c:v>16.714700000000001</c:v>
                </c:pt>
                <c:pt idx="628">
                  <c:v>47.237699999999997</c:v>
                </c:pt>
                <c:pt idx="629">
                  <c:v>18.193000000000001</c:v>
                </c:pt>
                <c:pt idx="630">
                  <c:v>20.012799999999999</c:v>
                </c:pt>
                <c:pt idx="631">
                  <c:v>6.4622000000000002</c:v>
                </c:pt>
                <c:pt idx="632">
                  <c:v>27.6677</c:v>
                </c:pt>
                <c:pt idx="633">
                  <c:v>39.252099999999999</c:v>
                </c:pt>
                <c:pt idx="634">
                  <c:v>13.9956</c:v>
                </c:pt>
                <c:pt idx="635">
                  <c:v>24.7516</c:v>
                </c:pt>
                <c:pt idx="636">
                  <c:v>18.908000000000001</c:v>
                </c:pt>
                <c:pt idx="637">
                  <c:v>30.512799999999999</c:v>
                </c:pt>
                <c:pt idx="638">
                  <c:v>24.8872</c:v>
                </c:pt>
                <c:pt idx="639">
                  <c:v>47.844499999999996</c:v>
                </c:pt>
                <c:pt idx="640">
                  <c:v>29.803000000000001</c:v>
                </c:pt>
                <c:pt idx="641">
                  <c:v>37.554000000000002</c:v>
                </c:pt>
                <c:pt idx="642">
                  <c:v>37.966099999999997</c:v>
                </c:pt>
                <c:pt idx="643">
                  <c:v>42.351599999999998</c:v>
                </c:pt>
                <c:pt idx="644">
                  <c:v>17.7776</c:v>
                </c:pt>
                <c:pt idx="645">
                  <c:v>42.4709</c:v>
                </c:pt>
                <c:pt idx="646">
                  <c:v>13.2356</c:v>
                </c:pt>
                <c:pt idx="647">
                  <c:v>23.2895</c:v>
                </c:pt>
                <c:pt idx="648">
                  <c:v>11.957800000000001</c:v>
                </c:pt>
                <c:pt idx="649">
                  <c:v>37.251100000000001</c:v>
                </c:pt>
                <c:pt idx="650">
                  <c:v>33.629100000000001</c:v>
                </c:pt>
                <c:pt idx="651">
                  <c:v>12.770200000000001</c:v>
                </c:pt>
                <c:pt idx="652">
                  <c:v>1.6373</c:v>
                </c:pt>
                <c:pt idx="653">
                  <c:v>34.661000000000001</c:v>
                </c:pt>
                <c:pt idx="654">
                  <c:v>16.202100000000002</c:v>
                </c:pt>
                <c:pt idx="655">
                  <c:v>8.8955000000000002</c:v>
                </c:pt>
                <c:pt idx="656">
                  <c:v>24.948899999999998</c:v>
                </c:pt>
                <c:pt idx="657">
                  <c:v>34.498399999999997</c:v>
                </c:pt>
                <c:pt idx="658">
                  <c:v>27.3552</c:v>
                </c:pt>
                <c:pt idx="659">
                  <c:v>37.892699999999998</c:v>
                </c:pt>
                <c:pt idx="660">
                  <c:v>5.6253000000000002</c:v>
                </c:pt>
                <c:pt idx="661">
                  <c:v>19.27</c:v>
                </c:pt>
                <c:pt idx="662">
                  <c:v>38.689300000000003</c:v>
                </c:pt>
                <c:pt idx="663">
                  <c:v>8.9987999999999992</c:v>
                </c:pt>
                <c:pt idx="664">
                  <c:v>4.6740000000000004</c:v>
                </c:pt>
                <c:pt idx="665">
                  <c:v>5.141</c:v>
                </c:pt>
                <c:pt idx="666">
                  <c:v>17.3597</c:v>
                </c:pt>
                <c:pt idx="667">
                  <c:v>19.058499999999999</c:v>
                </c:pt>
                <c:pt idx="668">
                  <c:v>9.2606000000000002</c:v>
                </c:pt>
                <c:pt idx="669">
                  <c:v>15.106400000000001</c:v>
                </c:pt>
                <c:pt idx="670">
                  <c:v>14.901300000000001</c:v>
                </c:pt>
                <c:pt idx="671">
                  <c:v>21.6495</c:v>
                </c:pt>
                <c:pt idx="672">
                  <c:v>29.058299999999999</c:v>
                </c:pt>
                <c:pt idx="673">
                  <c:v>39.306399999999996</c:v>
                </c:pt>
                <c:pt idx="674">
                  <c:v>13.7338</c:v>
                </c:pt>
                <c:pt idx="675">
                  <c:v>26.270099999999999</c:v>
                </c:pt>
                <c:pt idx="676">
                  <c:v>21.483699999999999</c:v>
                </c:pt>
                <c:pt idx="677">
                  <c:v>43.209299999999999</c:v>
                </c:pt>
                <c:pt idx="678">
                  <c:v>32.630200000000002</c:v>
                </c:pt>
                <c:pt idx="679">
                  <c:v>17.529699999999998</c:v>
                </c:pt>
                <c:pt idx="680">
                  <c:v>14.5037</c:v>
                </c:pt>
                <c:pt idx="681">
                  <c:v>37.5261</c:v>
                </c:pt>
                <c:pt idx="682">
                  <c:v>39.557200000000002</c:v>
                </c:pt>
                <c:pt idx="683">
                  <c:v>18.531199999999998</c:v>
                </c:pt>
                <c:pt idx="684">
                  <c:v>43.794899999999998</c:v>
                </c:pt>
                <c:pt idx="685">
                  <c:v>3.2178</c:v>
                </c:pt>
                <c:pt idx="686">
                  <c:v>30.5426</c:v>
                </c:pt>
                <c:pt idx="687">
                  <c:v>23.4816</c:v>
                </c:pt>
                <c:pt idx="688">
                  <c:v>33.770400000000002</c:v>
                </c:pt>
                <c:pt idx="689">
                  <c:v>12.535399999999999</c:v>
                </c:pt>
                <c:pt idx="690">
                  <c:v>36.994199999999999</c:v>
                </c:pt>
                <c:pt idx="691">
                  <c:v>10.2227</c:v>
                </c:pt>
                <c:pt idx="692">
                  <c:v>3.3490000000000002</c:v>
                </c:pt>
                <c:pt idx="693">
                  <c:v>6.6391</c:v>
                </c:pt>
                <c:pt idx="694">
                  <c:v>26.6768</c:v>
                </c:pt>
                <c:pt idx="695">
                  <c:v>5.2382</c:v>
                </c:pt>
                <c:pt idx="696">
                  <c:v>16.578199999999999</c:v>
                </c:pt>
                <c:pt idx="697">
                  <c:v>22.124600000000001</c:v>
                </c:pt>
                <c:pt idx="698">
                  <c:v>3.7387999999999999</c:v>
                </c:pt>
                <c:pt idx="699">
                  <c:v>9.4244000000000003</c:v>
                </c:pt>
                <c:pt idx="700">
                  <c:v>17.8612</c:v>
                </c:pt>
                <c:pt idx="701">
                  <c:v>33.718699999999998</c:v>
                </c:pt>
                <c:pt idx="702">
                  <c:v>2.0644999999999998</c:v>
                </c:pt>
                <c:pt idx="703">
                  <c:v>46.914400000000001</c:v>
                </c:pt>
                <c:pt idx="704">
                  <c:v>16.0259</c:v>
                </c:pt>
                <c:pt idx="705">
                  <c:v>17.050899999999999</c:v>
                </c:pt>
                <c:pt idx="706">
                  <c:v>44.668999999999997</c:v>
                </c:pt>
                <c:pt idx="707">
                  <c:v>16.523199999999999</c:v>
                </c:pt>
                <c:pt idx="708">
                  <c:v>29.3977</c:v>
                </c:pt>
                <c:pt idx="709">
                  <c:v>42.538600000000002</c:v>
                </c:pt>
                <c:pt idx="710">
                  <c:v>31.899100000000001</c:v>
                </c:pt>
                <c:pt idx="711">
                  <c:v>28.4712</c:v>
                </c:pt>
                <c:pt idx="712">
                  <c:v>6.8906000000000001</c:v>
                </c:pt>
                <c:pt idx="713">
                  <c:v>8.8663000000000007</c:v>
                </c:pt>
                <c:pt idx="714">
                  <c:v>6.1146000000000003</c:v>
                </c:pt>
                <c:pt idx="715">
                  <c:v>2.6808000000000001</c:v>
                </c:pt>
                <c:pt idx="716">
                  <c:v>32.956000000000003</c:v>
                </c:pt>
                <c:pt idx="717">
                  <c:v>16.6584</c:v>
                </c:pt>
                <c:pt idx="718">
                  <c:v>18.288900000000002</c:v>
                </c:pt>
                <c:pt idx="719">
                  <c:v>27.820900000000002</c:v>
                </c:pt>
                <c:pt idx="720">
                  <c:v>14.2814</c:v>
                </c:pt>
                <c:pt idx="721">
                  <c:v>46.2316</c:v>
                </c:pt>
                <c:pt idx="722">
                  <c:v>35.890300000000003</c:v>
                </c:pt>
                <c:pt idx="723">
                  <c:v>3.5916000000000001</c:v>
                </c:pt>
                <c:pt idx="724">
                  <c:v>10.6843</c:v>
                </c:pt>
                <c:pt idx="725">
                  <c:v>36.601999999999997</c:v>
                </c:pt>
                <c:pt idx="726">
                  <c:v>28.656199999999998</c:v>
                </c:pt>
                <c:pt idx="727">
                  <c:v>35.1738</c:v>
                </c:pt>
                <c:pt idx="728">
                  <c:v>34.121299999999998</c:v>
                </c:pt>
                <c:pt idx="729">
                  <c:v>14.390599999999999</c:v>
                </c:pt>
                <c:pt idx="730">
                  <c:v>30.929300000000001</c:v>
                </c:pt>
                <c:pt idx="731">
                  <c:v>41.905299999999997</c:v>
                </c:pt>
                <c:pt idx="732">
                  <c:v>21.257899999999999</c:v>
                </c:pt>
                <c:pt idx="733">
                  <c:v>25.500800000000002</c:v>
                </c:pt>
                <c:pt idx="734">
                  <c:v>31.3797</c:v>
                </c:pt>
                <c:pt idx="735">
                  <c:v>24.329599999999999</c:v>
                </c:pt>
                <c:pt idx="736">
                  <c:v>43.847799999999999</c:v>
                </c:pt>
                <c:pt idx="737">
                  <c:v>2.5236000000000001</c:v>
                </c:pt>
                <c:pt idx="738">
                  <c:v>32.229100000000003</c:v>
                </c:pt>
                <c:pt idx="739">
                  <c:v>43.052900000000001</c:v>
                </c:pt>
                <c:pt idx="740">
                  <c:v>26.285299999999999</c:v>
                </c:pt>
                <c:pt idx="741">
                  <c:v>18.944500000000001</c:v>
                </c:pt>
                <c:pt idx="742">
                  <c:v>29.639199999999999</c:v>
                </c:pt>
                <c:pt idx="743">
                  <c:v>27.1447</c:v>
                </c:pt>
                <c:pt idx="744">
                  <c:v>8.0767000000000007</c:v>
                </c:pt>
                <c:pt idx="745">
                  <c:v>6.2805</c:v>
                </c:pt>
                <c:pt idx="746">
                  <c:v>34.959400000000002</c:v>
                </c:pt>
                <c:pt idx="747">
                  <c:v>22.6401</c:v>
                </c:pt>
                <c:pt idx="748">
                  <c:v>34.386200000000002</c:v>
                </c:pt>
                <c:pt idx="749">
                  <c:v>30.153199999999998</c:v>
                </c:pt>
                <c:pt idx="750">
                  <c:v>29.834800000000001</c:v>
                </c:pt>
                <c:pt idx="751">
                  <c:v>25.550999999999998</c:v>
                </c:pt>
                <c:pt idx="752">
                  <c:v>16.8217</c:v>
                </c:pt>
                <c:pt idx="753">
                  <c:v>7.9526000000000003</c:v>
                </c:pt>
                <c:pt idx="754">
                  <c:v>43.006700000000002</c:v>
                </c:pt>
                <c:pt idx="755">
                  <c:v>23.518699999999999</c:v>
                </c:pt>
                <c:pt idx="756">
                  <c:v>10.1104</c:v>
                </c:pt>
                <c:pt idx="757">
                  <c:v>22.732199999999999</c:v>
                </c:pt>
                <c:pt idx="758">
                  <c:v>14.9521</c:v>
                </c:pt>
                <c:pt idx="759">
                  <c:v>20.802499999999998</c:v>
                </c:pt>
                <c:pt idx="760">
                  <c:v>10.3317</c:v>
                </c:pt>
                <c:pt idx="761">
                  <c:v>14.881</c:v>
                </c:pt>
                <c:pt idx="762">
                  <c:v>23.441700000000001</c:v>
                </c:pt>
                <c:pt idx="763">
                  <c:v>27.942499999999999</c:v>
                </c:pt>
                <c:pt idx="764">
                  <c:v>12.178900000000001</c:v>
                </c:pt>
                <c:pt idx="765">
                  <c:v>38.206400000000002</c:v>
                </c:pt>
                <c:pt idx="766">
                  <c:v>47.098500000000001</c:v>
                </c:pt>
                <c:pt idx="767">
                  <c:v>17.1096</c:v>
                </c:pt>
                <c:pt idx="768">
                  <c:v>32.076799999999999</c:v>
                </c:pt>
                <c:pt idx="769">
                  <c:v>12.4803</c:v>
                </c:pt>
                <c:pt idx="770">
                  <c:v>45.757599999999996</c:v>
                </c:pt>
                <c:pt idx="771">
                  <c:v>18.726500000000001</c:v>
                </c:pt>
                <c:pt idx="772">
                  <c:v>43.367899999999999</c:v>
                </c:pt>
                <c:pt idx="773">
                  <c:v>40.710900000000002</c:v>
                </c:pt>
                <c:pt idx="774">
                  <c:v>40.2729</c:v>
                </c:pt>
                <c:pt idx="775">
                  <c:v>27.754100000000001</c:v>
                </c:pt>
                <c:pt idx="776">
                  <c:v>3.5427</c:v>
                </c:pt>
                <c:pt idx="777">
                  <c:v>44.450800000000001</c:v>
                </c:pt>
                <c:pt idx="778">
                  <c:v>38.994300000000003</c:v>
                </c:pt>
                <c:pt idx="779">
                  <c:v>15.2979</c:v>
                </c:pt>
                <c:pt idx="780">
                  <c:v>31.622599999999998</c:v>
                </c:pt>
                <c:pt idx="781">
                  <c:v>19.576799999999999</c:v>
                </c:pt>
                <c:pt idx="782">
                  <c:v>40.849800000000002</c:v>
                </c:pt>
                <c:pt idx="783">
                  <c:v>42.631500000000003</c:v>
                </c:pt>
                <c:pt idx="784">
                  <c:v>32.101900000000001</c:v>
                </c:pt>
                <c:pt idx="785">
                  <c:v>38.943899999999999</c:v>
                </c:pt>
                <c:pt idx="786">
                  <c:v>7.6840999999999999</c:v>
                </c:pt>
                <c:pt idx="787">
                  <c:v>35.6</c:v>
                </c:pt>
                <c:pt idx="788">
                  <c:v>46.787799999999997</c:v>
                </c:pt>
                <c:pt idx="789">
                  <c:v>42.700099999999999</c:v>
                </c:pt>
                <c:pt idx="790">
                  <c:v>33.825200000000002</c:v>
                </c:pt>
                <c:pt idx="791">
                  <c:v>37.139699999999998</c:v>
                </c:pt>
                <c:pt idx="792">
                  <c:v>9.0512999999999995</c:v>
                </c:pt>
                <c:pt idx="793">
                  <c:v>35.138599999999997</c:v>
                </c:pt>
                <c:pt idx="794">
                  <c:v>32.154000000000003</c:v>
                </c:pt>
                <c:pt idx="795">
                  <c:v>13.149800000000001</c:v>
                </c:pt>
                <c:pt idx="796">
                  <c:v>45.504100000000001</c:v>
                </c:pt>
                <c:pt idx="797">
                  <c:v>42.574800000000003</c:v>
                </c:pt>
                <c:pt idx="798">
                  <c:v>8.1387</c:v>
                </c:pt>
                <c:pt idx="799">
                  <c:v>24.350200000000001</c:v>
                </c:pt>
                <c:pt idx="800">
                  <c:v>4.0037000000000003</c:v>
                </c:pt>
                <c:pt idx="801">
                  <c:v>21.4314</c:v>
                </c:pt>
                <c:pt idx="802">
                  <c:v>28.723199999999999</c:v>
                </c:pt>
                <c:pt idx="803">
                  <c:v>29.587499999999999</c:v>
                </c:pt>
                <c:pt idx="804">
                  <c:v>41.910200000000003</c:v>
                </c:pt>
                <c:pt idx="805">
                  <c:v>13.563499999999999</c:v>
                </c:pt>
                <c:pt idx="806">
                  <c:v>25.612500000000001</c:v>
                </c:pt>
                <c:pt idx="807">
                  <c:v>31.205300000000001</c:v>
                </c:pt>
                <c:pt idx="808">
                  <c:v>19.497599999999998</c:v>
                </c:pt>
                <c:pt idx="809">
                  <c:v>18.200500000000002</c:v>
                </c:pt>
                <c:pt idx="810">
                  <c:v>30.635100000000001</c:v>
                </c:pt>
                <c:pt idx="811">
                  <c:v>45.039000000000001</c:v>
                </c:pt>
                <c:pt idx="812">
                  <c:v>20.228000000000002</c:v>
                </c:pt>
                <c:pt idx="813">
                  <c:v>17.6861</c:v>
                </c:pt>
                <c:pt idx="814">
                  <c:v>30.275300000000001</c:v>
                </c:pt>
                <c:pt idx="815">
                  <c:v>7.1280000000000001</c:v>
                </c:pt>
                <c:pt idx="816">
                  <c:v>17.2667</c:v>
                </c:pt>
                <c:pt idx="817">
                  <c:v>4.3339999999999996</c:v>
                </c:pt>
                <c:pt idx="818">
                  <c:v>33.386899999999997</c:v>
                </c:pt>
                <c:pt idx="819">
                  <c:v>27.2743</c:v>
                </c:pt>
                <c:pt idx="820">
                  <c:v>20.344000000000001</c:v>
                </c:pt>
                <c:pt idx="821">
                  <c:v>2.7467000000000001</c:v>
                </c:pt>
                <c:pt idx="822">
                  <c:v>40.357399999999998</c:v>
                </c:pt>
                <c:pt idx="823">
                  <c:v>43.22</c:v>
                </c:pt>
                <c:pt idx="824">
                  <c:v>25.4864</c:v>
                </c:pt>
                <c:pt idx="825">
                  <c:v>11.797499999999999</c:v>
                </c:pt>
                <c:pt idx="826">
                  <c:v>13.8284</c:v>
                </c:pt>
                <c:pt idx="827">
                  <c:v>14.6922</c:v>
                </c:pt>
                <c:pt idx="828">
                  <c:v>13.05</c:v>
                </c:pt>
                <c:pt idx="829">
                  <c:v>35.44</c:v>
                </c:pt>
                <c:pt idx="830">
                  <c:v>41.246200000000002</c:v>
                </c:pt>
                <c:pt idx="831">
                  <c:v>5.8045999999999998</c:v>
                </c:pt>
                <c:pt idx="832">
                  <c:v>34.573</c:v>
                </c:pt>
                <c:pt idx="833">
                  <c:v>10.9346</c:v>
                </c:pt>
                <c:pt idx="834">
                  <c:v>44.999400000000001</c:v>
                </c:pt>
                <c:pt idx="835">
                  <c:v>18.585000000000001</c:v>
                </c:pt>
                <c:pt idx="836">
                  <c:v>26.86</c:v>
                </c:pt>
                <c:pt idx="837">
                  <c:v>35.643700000000003</c:v>
                </c:pt>
                <c:pt idx="838">
                  <c:v>2.4815999999999998</c:v>
                </c:pt>
                <c:pt idx="839">
                  <c:v>23.324200000000001</c:v>
                </c:pt>
                <c:pt idx="840">
                  <c:v>22.930599999999998</c:v>
                </c:pt>
                <c:pt idx="841">
                  <c:v>4.5656999999999996</c:v>
                </c:pt>
                <c:pt idx="842">
                  <c:v>30.325399999999998</c:v>
                </c:pt>
                <c:pt idx="843">
                  <c:v>33.911999999999999</c:v>
                </c:pt>
                <c:pt idx="844">
                  <c:v>10.4077</c:v>
                </c:pt>
                <c:pt idx="845">
                  <c:v>13.446300000000001</c:v>
                </c:pt>
                <c:pt idx="846">
                  <c:v>21.8873</c:v>
                </c:pt>
                <c:pt idx="847">
                  <c:v>24.134899999999998</c:v>
                </c:pt>
                <c:pt idx="848">
                  <c:v>22.809699999999999</c:v>
                </c:pt>
                <c:pt idx="849">
                  <c:v>19.913599999999999</c:v>
                </c:pt>
                <c:pt idx="850">
                  <c:v>11.5016</c:v>
                </c:pt>
                <c:pt idx="851">
                  <c:v>12.292400000000001</c:v>
                </c:pt>
                <c:pt idx="852">
                  <c:v>14.575200000000001</c:v>
                </c:pt>
                <c:pt idx="853">
                  <c:v>27.617999999999999</c:v>
                </c:pt>
                <c:pt idx="854">
                  <c:v>38.543100000000003</c:v>
                </c:pt>
                <c:pt idx="855">
                  <c:v>33.476700000000001</c:v>
                </c:pt>
                <c:pt idx="856">
                  <c:v>9.3818999999999999</c:v>
                </c:pt>
                <c:pt idx="857">
                  <c:v>22.867999999999999</c:v>
                </c:pt>
                <c:pt idx="858">
                  <c:v>4.4957000000000003</c:v>
                </c:pt>
                <c:pt idx="859">
                  <c:v>25.411799999999999</c:v>
                </c:pt>
                <c:pt idx="860">
                  <c:v>23.2075</c:v>
                </c:pt>
                <c:pt idx="861">
                  <c:v>23.243099999999998</c:v>
                </c:pt>
                <c:pt idx="862">
                  <c:v>22.4057</c:v>
                </c:pt>
                <c:pt idx="863">
                  <c:v>42.022799999999997</c:v>
                </c:pt>
                <c:pt idx="864">
                  <c:v>47.8703</c:v>
                </c:pt>
                <c:pt idx="865">
                  <c:v>31.791</c:v>
                </c:pt>
                <c:pt idx="866">
                  <c:v>3.2949999999999999</c:v>
                </c:pt>
                <c:pt idx="867">
                  <c:v>36.244199999999999</c:v>
                </c:pt>
                <c:pt idx="868">
                  <c:v>3.4430999999999998</c:v>
                </c:pt>
                <c:pt idx="869">
                  <c:v>43.323</c:v>
                </c:pt>
                <c:pt idx="870">
                  <c:v>15.8498</c:v>
                </c:pt>
                <c:pt idx="871">
                  <c:v>40.484299999999998</c:v>
                </c:pt>
                <c:pt idx="872">
                  <c:v>31.2227</c:v>
                </c:pt>
                <c:pt idx="873">
                  <c:v>11.633699999999999</c:v>
                </c:pt>
                <c:pt idx="874">
                  <c:v>21.387699999999999</c:v>
                </c:pt>
                <c:pt idx="875">
                  <c:v>17.462900000000001</c:v>
                </c:pt>
                <c:pt idx="876">
                  <c:v>11.6981</c:v>
                </c:pt>
                <c:pt idx="877">
                  <c:v>23.056999999999999</c:v>
                </c:pt>
                <c:pt idx="878">
                  <c:v>15.030200000000001</c:v>
                </c:pt>
                <c:pt idx="879">
                  <c:v>45.164000000000001</c:v>
                </c:pt>
                <c:pt idx="880">
                  <c:v>16.160900000000002</c:v>
                </c:pt>
                <c:pt idx="881">
                  <c:v>42.8444</c:v>
                </c:pt>
                <c:pt idx="882">
                  <c:v>15.2193</c:v>
                </c:pt>
                <c:pt idx="883">
                  <c:v>23.640599999999999</c:v>
                </c:pt>
                <c:pt idx="884">
                  <c:v>47.958100000000002</c:v>
                </c:pt>
                <c:pt idx="885">
                  <c:v>21.312200000000001</c:v>
                </c:pt>
                <c:pt idx="886">
                  <c:v>9.1669</c:v>
                </c:pt>
                <c:pt idx="887">
                  <c:v>46.307000000000002</c:v>
                </c:pt>
                <c:pt idx="888">
                  <c:v>44.326799999999999</c:v>
                </c:pt>
                <c:pt idx="889">
                  <c:v>2.8959999999999999</c:v>
                </c:pt>
                <c:pt idx="890">
                  <c:v>40.967700000000001</c:v>
                </c:pt>
                <c:pt idx="891">
                  <c:v>20.439299999999999</c:v>
                </c:pt>
                <c:pt idx="892">
                  <c:v>11.311500000000001</c:v>
                </c:pt>
                <c:pt idx="893">
                  <c:v>16.668700000000001</c:v>
                </c:pt>
                <c:pt idx="894">
                  <c:v>41.431800000000003</c:v>
                </c:pt>
                <c:pt idx="895">
                  <c:v>47.952500000000001</c:v>
                </c:pt>
                <c:pt idx="896">
                  <c:v>13.9039</c:v>
                </c:pt>
                <c:pt idx="897">
                  <c:v>12.1038</c:v>
                </c:pt>
                <c:pt idx="898">
                  <c:v>19.774999999999999</c:v>
                </c:pt>
                <c:pt idx="899">
                  <c:v>38.284999999999997</c:v>
                </c:pt>
                <c:pt idx="900">
                  <c:v>46.136000000000003</c:v>
                </c:pt>
                <c:pt idx="901">
                  <c:v>22.359100000000002</c:v>
                </c:pt>
                <c:pt idx="902">
                  <c:v>38.795900000000003</c:v>
                </c:pt>
                <c:pt idx="903">
                  <c:v>45.4619</c:v>
                </c:pt>
                <c:pt idx="904">
                  <c:v>5.4648000000000003</c:v>
                </c:pt>
                <c:pt idx="905">
                  <c:v>28.3704</c:v>
                </c:pt>
                <c:pt idx="906">
                  <c:v>15.3125</c:v>
                </c:pt>
                <c:pt idx="907">
                  <c:v>9.1851000000000003</c:v>
                </c:pt>
                <c:pt idx="908">
                  <c:v>45.0745</c:v>
                </c:pt>
                <c:pt idx="909">
                  <c:v>42.048900000000003</c:v>
                </c:pt>
                <c:pt idx="910">
                  <c:v>22.547799999999999</c:v>
                </c:pt>
                <c:pt idx="911">
                  <c:v>12.4682</c:v>
                </c:pt>
                <c:pt idx="912">
                  <c:v>31.439599999999999</c:v>
                </c:pt>
                <c:pt idx="913">
                  <c:v>26.1738</c:v>
                </c:pt>
                <c:pt idx="914">
                  <c:v>28.618600000000001</c:v>
                </c:pt>
                <c:pt idx="915">
                  <c:v>9.8686000000000007</c:v>
                </c:pt>
                <c:pt idx="916">
                  <c:v>12.0418</c:v>
                </c:pt>
                <c:pt idx="917">
                  <c:v>33.061700000000002</c:v>
                </c:pt>
                <c:pt idx="918">
                  <c:v>13.3818</c:v>
                </c:pt>
                <c:pt idx="919">
                  <c:v>36.929200000000002</c:v>
                </c:pt>
                <c:pt idx="920">
                  <c:v>41.728299999999997</c:v>
                </c:pt>
                <c:pt idx="921">
                  <c:v>24.828299999999999</c:v>
                </c:pt>
                <c:pt idx="922">
                  <c:v>3.2214999999999998</c:v>
                </c:pt>
                <c:pt idx="923">
                  <c:v>9.3271999999999995</c:v>
                </c:pt>
                <c:pt idx="924">
                  <c:v>35.003799999999998</c:v>
                </c:pt>
                <c:pt idx="925">
                  <c:v>8.6037999999999997</c:v>
                </c:pt>
                <c:pt idx="926">
                  <c:v>35.246899999999997</c:v>
                </c:pt>
                <c:pt idx="927">
                  <c:v>19.3582</c:v>
                </c:pt>
                <c:pt idx="928">
                  <c:v>16.062899999999999</c:v>
                </c:pt>
                <c:pt idx="929">
                  <c:v>13.6225</c:v>
                </c:pt>
                <c:pt idx="930">
                  <c:v>4.5923999999999996</c:v>
                </c:pt>
                <c:pt idx="931">
                  <c:v>20.914999999999999</c:v>
                </c:pt>
                <c:pt idx="932">
                  <c:v>24.984999999999999</c:v>
                </c:pt>
                <c:pt idx="933">
                  <c:v>34.560200000000002</c:v>
                </c:pt>
                <c:pt idx="934">
                  <c:v>36.817900000000002</c:v>
                </c:pt>
                <c:pt idx="935">
                  <c:v>40.404200000000003</c:v>
                </c:pt>
                <c:pt idx="936">
                  <c:v>15.6563</c:v>
                </c:pt>
                <c:pt idx="937">
                  <c:v>1.8321000000000001</c:v>
                </c:pt>
                <c:pt idx="938">
                  <c:v>37.196899999999999</c:v>
                </c:pt>
                <c:pt idx="939">
                  <c:v>25.6435</c:v>
                </c:pt>
                <c:pt idx="940">
                  <c:v>46.3977</c:v>
                </c:pt>
                <c:pt idx="941">
                  <c:v>2.4009</c:v>
                </c:pt>
                <c:pt idx="942">
                  <c:v>41.042700000000004</c:v>
                </c:pt>
                <c:pt idx="943">
                  <c:v>7.7544000000000004</c:v>
                </c:pt>
                <c:pt idx="944">
                  <c:v>6.5217000000000001</c:v>
                </c:pt>
                <c:pt idx="945">
                  <c:v>14.13</c:v>
                </c:pt>
                <c:pt idx="946">
                  <c:v>7.6266999999999996</c:v>
                </c:pt>
                <c:pt idx="947">
                  <c:v>19.848700000000001</c:v>
                </c:pt>
                <c:pt idx="948">
                  <c:v>41.155900000000003</c:v>
                </c:pt>
                <c:pt idx="949">
                  <c:v>35.064</c:v>
                </c:pt>
                <c:pt idx="950">
                  <c:v>23.689499999999999</c:v>
                </c:pt>
                <c:pt idx="951">
                  <c:v>6.0628000000000002</c:v>
                </c:pt>
                <c:pt idx="952">
                  <c:v>25.359000000000002</c:v>
                </c:pt>
                <c:pt idx="953">
                  <c:v>5.2758000000000003</c:v>
                </c:pt>
                <c:pt idx="954">
                  <c:v>26.2212</c:v>
                </c:pt>
                <c:pt idx="955">
                  <c:v>23.5581</c:v>
                </c:pt>
                <c:pt idx="956">
                  <c:v>7.8385999999999996</c:v>
                </c:pt>
                <c:pt idx="957">
                  <c:v>39.725499999999997</c:v>
                </c:pt>
                <c:pt idx="958">
                  <c:v>24.197199999999999</c:v>
                </c:pt>
                <c:pt idx="959">
                  <c:v>32.301299999999998</c:v>
                </c:pt>
                <c:pt idx="960">
                  <c:v>47.420999999999999</c:v>
                </c:pt>
                <c:pt idx="961">
                  <c:v>12.638500000000001</c:v>
                </c:pt>
                <c:pt idx="962">
                  <c:v>11.059799999999999</c:v>
                </c:pt>
                <c:pt idx="963">
                  <c:v>7.0446999999999997</c:v>
                </c:pt>
                <c:pt idx="964">
                  <c:v>3.0857000000000001</c:v>
                </c:pt>
                <c:pt idx="965">
                  <c:v>39.896900000000002</c:v>
                </c:pt>
                <c:pt idx="966">
                  <c:v>30.671399999999998</c:v>
                </c:pt>
                <c:pt idx="967">
                  <c:v>31.572900000000001</c:v>
                </c:pt>
                <c:pt idx="968">
                  <c:v>10.8901</c:v>
                </c:pt>
                <c:pt idx="969">
                  <c:v>45.682099999999998</c:v>
                </c:pt>
                <c:pt idx="970">
                  <c:v>44.180199999999999</c:v>
                </c:pt>
                <c:pt idx="971">
                  <c:v>9.5516000000000005</c:v>
                </c:pt>
                <c:pt idx="972">
                  <c:v>15.531700000000001</c:v>
                </c:pt>
                <c:pt idx="973">
                  <c:v>42.796999999999997</c:v>
                </c:pt>
                <c:pt idx="974">
                  <c:v>6.992</c:v>
                </c:pt>
                <c:pt idx="975">
                  <c:v>36.085099999999997</c:v>
                </c:pt>
                <c:pt idx="976">
                  <c:v>23.843499999999999</c:v>
                </c:pt>
                <c:pt idx="977">
                  <c:v>5.1749000000000001</c:v>
                </c:pt>
                <c:pt idx="978">
                  <c:v>17.164400000000001</c:v>
                </c:pt>
                <c:pt idx="979">
                  <c:v>21.026800000000001</c:v>
                </c:pt>
                <c:pt idx="980">
                  <c:v>8.7472999999999992</c:v>
                </c:pt>
                <c:pt idx="981">
                  <c:v>27.100300000000001</c:v>
                </c:pt>
                <c:pt idx="982">
                  <c:v>20.596699999999998</c:v>
                </c:pt>
                <c:pt idx="983">
                  <c:v>34.161000000000001</c:v>
                </c:pt>
                <c:pt idx="984">
                  <c:v>40.596600000000002</c:v>
                </c:pt>
                <c:pt idx="985">
                  <c:v>12.210800000000001</c:v>
                </c:pt>
                <c:pt idx="986">
                  <c:v>32.766500000000001</c:v>
                </c:pt>
                <c:pt idx="987">
                  <c:v>26.718800000000002</c:v>
                </c:pt>
                <c:pt idx="988">
                  <c:v>6.7830000000000004</c:v>
                </c:pt>
                <c:pt idx="989">
                  <c:v>29.3508</c:v>
                </c:pt>
                <c:pt idx="990">
                  <c:v>36.778300000000002</c:v>
                </c:pt>
                <c:pt idx="991">
                  <c:v>32.816400000000002</c:v>
                </c:pt>
                <c:pt idx="992">
                  <c:v>20.404800000000002</c:v>
                </c:pt>
                <c:pt idx="993">
                  <c:v>8.5230999999999995</c:v>
                </c:pt>
                <c:pt idx="994">
                  <c:v>44.9255</c:v>
                </c:pt>
                <c:pt idx="995">
                  <c:v>6.2026000000000003</c:v>
                </c:pt>
                <c:pt idx="996">
                  <c:v>21.948699999999999</c:v>
                </c:pt>
                <c:pt idx="997">
                  <c:v>1.5391999999999999</c:v>
                </c:pt>
                <c:pt idx="998">
                  <c:v>12.709300000000001</c:v>
                </c:pt>
                <c:pt idx="999">
                  <c:v>33.206200000000003</c:v>
                </c:pt>
              </c:numCache>
            </c:numRef>
          </c:yVal>
          <c:smooth val="0"/>
          <c:extLst>
            <c:ext xmlns:c16="http://schemas.microsoft.com/office/drawing/2014/chart" uri="{C3380CC4-5D6E-409C-BE32-E72D297353CC}">
              <c16:uniqueId val="{00000000-9C3D-47A2-8582-5F73634B91BC}"/>
            </c:ext>
          </c:extLst>
        </c:ser>
        <c:dLbls>
          <c:showLegendKey val="0"/>
          <c:showVal val="0"/>
          <c:showCatName val="0"/>
          <c:showSerName val="0"/>
          <c:showPercent val="0"/>
          <c:showBubbleSize val="0"/>
        </c:dLbls>
        <c:axId val="255359600"/>
        <c:axId val="140960864"/>
      </c:scatterChart>
      <c:valAx>
        <c:axId val="255359600"/>
        <c:scaling>
          <c:orientation val="minMax"/>
          <c:max val="7.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60864"/>
        <c:crosses val="autoZero"/>
        <c:crossBetween val="midCat"/>
        <c:majorUnit val="1"/>
      </c:valAx>
      <c:valAx>
        <c:axId val="140960864"/>
        <c:scaling>
          <c:orientation val="minMax"/>
          <c:max val="40"/>
          <c:min val="0"/>
        </c:scaling>
        <c:delete val="1"/>
        <c:axPos val="l"/>
        <c:numFmt formatCode="General" sourceLinked="1"/>
        <c:majorTickMark val="out"/>
        <c:minorTickMark val="none"/>
        <c:tickLblPos val="nextTo"/>
        <c:crossAx val="255359600"/>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24398512685915"/>
          <c:y val="6.9444444444444448E-2"/>
          <c:w val="0.81514490376202975"/>
          <c:h val="0.70138888888888884"/>
        </c:manualLayout>
      </c:layout>
      <c:barChart>
        <c:barDir val="col"/>
        <c:grouping val="clustered"/>
        <c:varyColors val="0"/>
        <c:ser>
          <c:idx val="0"/>
          <c:order val="0"/>
          <c:spPr>
            <a:solidFill>
              <a:schemeClr val="accent1"/>
            </a:solidFill>
            <a:ln>
              <a:noFill/>
            </a:ln>
            <a:effectLst/>
          </c:spPr>
          <c:invertIfNegative val="0"/>
          <c:val>
            <c:numRef>
              <c:f>Reconstructed_Data!$J$2:$J$1001</c:f>
              <c:numCache>
                <c:formatCode>General</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val>
          <c:extLst>
            <c:ext xmlns:c16="http://schemas.microsoft.com/office/drawing/2014/chart" uri="{C3380CC4-5D6E-409C-BE32-E72D297353CC}">
              <c16:uniqueId val="{00000000-F19C-40A4-93E6-5740D56EE5DB}"/>
            </c:ext>
          </c:extLst>
        </c:ser>
        <c:dLbls>
          <c:showLegendKey val="0"/>
          <c:showVal val="0"/>
          <c:showCatName val="0"/>
          <c:showSerName val="0"/>
          <c:showPercent val="0"/>
          <c:showBubbleSize val="0"/>
        </c:dLbls>
        <c:gapWidth val="0"/>
        <c:axId val="255406464"/>
        <c:axId val="140994464"/>
      </c:barChart>
      <c:catAx>
        <c:axId val="255406464"/>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800">
                    <a:latin typeface="Times New Roman" panose="02020603050405020304" pitchFamily="18" charset="0"/>
                    <a:cs typeface="Times New Roman" panose="02020603050405020304" pitchFamily="18" charset="0"/>
                  </a:rPr>
                  <a:t>Sample</a:t>
                </a:r>
              </a:p>
            </c:rich>
          </c:tx>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40994464"/>
        <c:crosses val="autoZero"/>
        <c:auto val="1"/>
        <c:lblAlgn val="ctr"/>
        <c:lblOffset val="100"/>
        <c:noMultiLvlLbl val="0"/>
      </c:catAx>
      <c:valAx>
        <c:axId val="14099446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255406464"/>
        <c:crosses val="autoZero"/>
        <c:crossBetween val="between"/>
      </c:valAx>
      <c:spPr>
        <a:noFill/>
        <a:ln>
          <a:solidFill>
            <a:sysClr val="windowText" lastClr="000000"/>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Chahborji (514400, 3832898) </a:t>
            </a:r>
          </a:p>
        </c:rich>
      </c:tx>
      <c:layout>
        <c:manualLayout>
          <c:xMode val="edge"/>
          <c:yMode val="edge"/>
          <c:x val="0.41187138421981206"/>
          <c:y val="8.6479443927771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4976407675369616"/>
          <c:y val="6.9861111111111124E-2"/>
          <c:w val="0.7845795095531819"/>
          <c:h val="0.74404905856991277"/>
        </c:manualLayout>
      </c:layout>
      <c:scatterChart>
        <c:scatterStyle val="smoothMarker"/>
        <c:varyColors val="0"/>
        <c:ser>
          <c:idx val="0"/>
          <c:order val="0"/>
          <c:tx>
            <c:v>Observed</c:v>
          </c:tx>
          <c:spPr>
            <a:ln w="19050" cap="rnd">
              <a:solidFill>
                <a:schemeClr val="tx1">
                  <a:lumMod val="95000"/>
                  <a:lumOff val="5000"/>
                </a:schemeClr>
              </a:solidFill>
              <a:round/>
            </a:ln>
            <a:effectLst/>
          </c:spPr>
          <c:marker>
            <c:symbol val="circle"/>
            <c:size val="3"/>
            <c:spPr>
              <a:solidFill>
                <a:schemeClr val="tx1"/>
              </a:solidFill>
              <a:ln w="9525">
                <a:solidFill>
                  <a:schemeClr val="tx1">
                    <a:lumMod val="95000"/>
                    <a:lumOff val="5000"/>
                  </a:schemeClr>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Sheet1!$H$4:$H$31</c:f>
              <c:numCache>
                <c:formatCode>General</c:formatCode>
                <c:ptCount val="28"/>
                <c:pt idx="0">
                  <c:v>811.64</c:v>
                </c:pt>
                <c:pt idx="1">
                  <c:v>811.83</c:v>
                </c:pt>
                <c:pt idx="2">
                  <c:v>811.41</c:v>
                </c:pt>
                <c:pt idx="3">
                  <c:v>811.15</c:v>
                </c:pt>
                <c:pt idx="4">
                  <c:v>810.72</c:v>
                </c:pt>
                <c:pt idx="5">
                  <c:v>810.91</c:v>
                </c:pt>
                <c:pt idx="6">
                  <c:v>810.44</c:v>
                </c:pt>
                <c:pt idx="7">
                  <c:v>810.18</c:v>
                </c:pt>
                <c:pt idx="8">
                  <c:v>809.88</c:v>
                </c:pt>
                <c:pt idx="9">
                  <c:v>809.9</c:v>
                </c:pt>
                <c:pt idx="10">
                  <c:v>809.3</c:v>
                </c:pt>
                <c:pt idx="11">
                  <c:v>809.28</c:v>
                </c:pt>
                <c:pt idx="12">
                  <c:v>808.85</c:v>
                </c:pt>
                <c:pt idx="13">
                  <c:v>808.46</c:v>
                </c:pt>
                <c:pt idx="14">
                  <c:v>808.01</c:v>
                </c:pt>
                <c:pt idx="15">
                  <c:v>808.03</c:v>
                </c:pt>
                <c:pt idx="16">
                  <c:v>807.36</c:v>
                </c:pt>
                <c:pt idx="17">
                  <c:v>807.13</c:v>
                </c:pt>
                <c:pt idx="18">
                  <c:v>806.93</c:v>
                </c:pt>
                <c:pt idx="19">
                  <c:v>806.79</c:v>
                </c:pt>
                <c:pt idx="20">
                  <c:v>806.48</c:v>
                </c:pt>
                <c:pt idx="21">
                  <c:v>806.73</c:v>
                </c:pt>
                <c:pt idx="22">
                  <c:v>806.48</c:v>
                </c:pt>
                <c:pt idx="23">
                  <c:v>806.63</c:v>
                </c:pt>
                <c:pt idx="24">
                  <c:v>806.68</c:v>
                </c:pt>
                <c:pt idx="25">
                  <c:v>806.56</c:v>
                </c:pt>
                <c:pt idx="26">
                  <c:v>806.5</c:v>
                </c:pt>
                <c:pt idx="27">
                  <c:v>806.43</c:v>
                </c:pt>
              </c:numCache>
            </c:numRef>
          </c:yVal>
          <c:smooth val="1"/>
          <c:extLst>
            <c:ext xmlns:c16="http://schemas.microsoft.com/office/drawing/2014/chart" uri="{C3380CC4-5D6E-409C-BE32-E72D297353CC}">
              <c16:uniqueId val="{00000000-5B84-4197-B7BA-D9DBD826B35E}"/>
            </c:ext>
          </c:extLst>
        </c:ser>
        <c:ser>
          <c:idx val="1"/>
          <c:order val="1"/>
          <c:tx>
            <c:v>Calibrated</c:v>
          </c:tx>
          <c:spPr>
            <a:ln w="19050" cap="rnd">
              <a:solidFill>
                <a:srgbClr val="FF0000"/>
              </a:solidFill>
              <a:round/>
            </a:ln>
            <a:effectLst/>
          </c:spPr>
          <c:marker>
            <c:symbol val="circle"/>
            <c:size val="3"/>
            <c:spPr>
              <a:solidFill>
                <a:srgbClr val="FF0000"/>
              </a:solidFill>
              <a:ln w="9525">
                <a:solidFill>
                  <a:srgbClr val="FF0000"/>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Sheet1!$I$4:$I$31</c:f>
              <c:numCache>
                <c:formatCode>General</c:formatCode>
                <c:ptCount val="28"/>
                <c:pt idx="0">
                  <c:v>810.84</c:v>
                </c:pt>
                <c:pt idx="1">
                  <c:v>810.84</c:v>
                </c:pt>
                <c:pt idx="2">
                  <c:v>810.39300000000003</c:v>
                </c:pt>
                <c:pt idx="3">
                  <c:v>809.928</c:v>
                </c:pt>
                <c:pt idx="4">
                  <c:v>809.79499999999996</c:v>
                </c:pt>
                <c:pt idx="5">
                  <c:v>809.96900000000005</c:v>
                </c:pt>
                <c:pt idx="6">
                  <c:v>809.654</c:v>
                </c:pt>
                <c:pt idx="7">
                  <c:v>809.29</c:v>
                </c:pt>
                <c:pt idx="8">
                  <c:v>809.02599999999995</c:v>
                </c:pt>
                <c:pt idx="9">
                  <c:v>808.92899999999997</c:v>
                </c:pt>
                <c:pt idx="10">
                  <c:v>808.423</c:v>
                </c:pt>
                <c:pt idx="11">
                  <c:v>808.34100000000001</c:v>
                </c:pt>
                <c:pt idx="12">
                  <c:v>807.96900000000005</c:v>
                </c:pt>
                <c:pt idx="13">
                  <c:v>807.75900000000001</c:v>
                </c:pt>
                <c:pt idx="14">
                  <c:v>807.43200000000002</c:v>
                </c:pt>
                <c:pt idx="15">
                  <c:v>807.12400000000002</c:v>
                </c:pt>
                <c:pt idx="16">
                  <c:v>806.86099999999999</c:v>
                </c:pt>
                <c:pt idx="17">
                  <c:v>806.48599999999999</c:v>
                </c:pt>
                <c:pt idx="18">
                  <c:v>806.10400000000004</c:v>
                </c:pt>
                <c:pt idx="19">
                  <c:v>805.79600000000005</c:v>
                </c:pt>
                <c:pt idx="20">
                  <c:v>805.39400000000001</c:v>
                </c:pt>
                <c:pt idx="21">
                  <c:v>805.31500000000005</c:v>
                </c:pt>
                <c:pt idx="22">
                  <c:v>805.27300000000002</c:v>
                </c:pt>
                <c:pt idx="23">
                  <c:v>805.37599999999998</c:v>
                </c:pt>
                <c:pt idx="24">
                  <c:v>805.57500000000005</c:v>
                </c:pt>
                <c:pt idx="25">
                  <c:v>805.80100000000004</c:v>
                </c:pt>
                <c:pt idx="26">
                  <c:v>805.90800000000002</c:v>
                </c:pt>
                <c:pt idx="27">
                  <c:v>805.96400000000006</c:v>
                </c:pt>
              </c:numCache>
            </c:numRef>
          </c:yVal>
          <c:smooth val="1"/>
          <c:extLst>
            <c:ext xmlns:c16="http://schemas.microsoft.com/office/drawing/2014/chart" uri="{C3380CC4-5D6E-409C-BE32-E72D297353CC}">
              <c16:uniqueId val="{00000001-5B84-4197-B7BA-D9DBD826B35E}"/>
            </c:ext>
          </c:extLst>
        </c:ser>
        <c:dLbls>
          <c:showLegendKey val="0"/>
          <c:showVal val="0"/>
          <c:showCatName val="0"/>
          <c:showSerName val="0"/>
          <c:showPercent val="0"/>
          <c:showBubbleSize val="0"/>
        </c:dLbls>
        <c:axId val="1549949263"/>
        <c:axId val="1549960783"/>
      </c:scatterChart>
      <c:valAx>
        <c:axId val="15499492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60783"/>
        <c:crosses val="autoZero"/>
        <c:crossBetween val="midCat"/>
      </c:valAx>
      <c:valAx>
        <c:axId val="1549960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49263"/>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Khalajabas (510344,3827225) </a:t>
            </a:r>
          </a:p>
        </c:rich>
      </c:tx>
      <c:layout>
        <c:manualLayout>
          <c:xMode val="edge"/>
          <c:yMode val="edge"/>
          <c:x val="0.41187138421981206"/>
          <c:y val="8.6479443927771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4976407675369616"/>
          <c:y val="6.9861111111111124E-2"/>
          <c:w val="0.7845795095531819"/>
          <c:h val="0.74404905856991277"/>
        </c:manualLayout>
      </c:layout>
      <c:scatterChart>
        <c:scatterStyle val="smoothMarker"/>
        <c:varyColors val="0"/>
        <c:ser>
          <c:idx val="0"/>
          <c:order val="0"/>
          <c:tx>
            <c:v>Observed</c:v>
          </c:tx>
          <c:spPr>
            <a:ln w="19050" cap="rnd">
              <a:solidFill>
                <a:schemeClr val="tx1">
                  <a:lumMod val="95000"/>
                  <a:lumOff val="5000"/>
                </a:schemeClr>
              </a:solidFill>
              <a:round/>
            </a:ln>
            <a:effectLst/>
          </c:spPr>
          <c:marker>
            <c:symbol val="circle"/>
            <c:size val="3"/>
            <c:spPr>
              <a:solidFill>
                <a:schemeClr val="tx1"/>
              </a:solidFill>
              <a:ln w="9525">
                <a:solidFill>
                  <a:schemeClr val="tx1">
                    <a:lumMod val="95000"/>
                    <a:lumOff val="5000"/>
                  </a:schemeClr>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Sheet1!$H$4:$H$31</c:f>
              <c:numCache>
                <c:formatCode>General</c:formatCode>
                <c:ptCount val="28"/>
                <c:pt idx="0">
                  <c:v>808</c:v>
                </c:pt>
                <c:pt idx="1">
                  <c:v>807.43</c:v>
                </c:pt>
                <c:pt idx="2">
                  <c:v>806.75</c:v>
                </c:pt>
                <c:pt idx="3">
                  <c:v>805.06</c:v>
                </c:pt>
                <c:pt idx="4">
                  <c:v>804.8</c:v>
                </c:pt>
                <c:pt idx="5">
                  <c:v>804.85</c:v>
                </c:pt>
                <c:pt idx="6">
                  <c:v>804.43</c:v>
                </c:pt>
                <c:pt idx="7">
                  <c:v>804.01</c:v>
                </c:pt>
                <c:pt idx="8">
                  <c:v>803.82</c:v>
                </c:pt>
                <c:pt idx="9">
                  <c:v>803.43</c:v>
                </c:pt>
                <c:pt idx="10">
                  <c:v>802.91</c:v>
                </c:pt>
                <c:pt idx="11">
                  <c:v>802.92</c:v>
                </c:pt>
                <c:pt idx="12">
                  <c:v>804.08</c:v>
                </c:pt>
                <c:pt idx="13">
                  <c:v>803.62</c:v>
                </c:pt>
                <c:pt idx="14">
                  <c:v>803.09</c:v>
                </c:pt>
                <c:pt idx="15">
                  <c:v>802.95</c:v>
                </c:pt>
                <c:pt idx="16">
                  <c:v>802.81999999999994</c:v>
                </c:pt>
                <c:pt idx="17">
                  <c:v>802.46</c:v>
                </c:pt>
                <c:pt idx="18">
                  <c:v>802.55</c:v>
                </c:pt>
                <c:pt idx="19">
                  <c:v>801.87</c:v>
                </c:pt>
                <c:pt idx="20">
                  <c:v>801.63</c:v>
                </c:pt>
                <c:pt idx="21">
                  <c:v>801.46</c:v>
                </c:pt>
                <c:pt idx="22">
                  <c:v>801.23</c:v>
                </c:pt>
                <c:pt idx="23">
                  <c:v>800.73</c:v>
                </c:pt>
                <c:pt idx="24">
                  <c:v>800.56999999999994</c:v>
                </c:pt>
                <c:pt idx="25">
                  <c:v>800.63</c:v>
                </c:pt>
                <c:pt idx="26">
                  <c:v>800.54</c:v>
                </c:pt>
                <c:pt idx="27">
                  <c:v>800.13</c:v>
                </c:pt>
              </c:numCache>
            </c:numRef>
          </c:yVal>
          <c:smooth val="1"/>
          <c:extLst>
            <c:ext xmlns:c16="http://schemas.microsoft.com/office/drawing/2014/chart" uri="{C3380CC4-5D6E-409C-BE32-E72D297353CC}">
              <c16:uniqueId val="{00000000-5179-4C21-86E2-677387E6BAC4}"/>
            </c:ext>
          </c:extLst>
        </c:ser>
        <c:ser>
          <c:idx val="1"/>
          <c:order val="1"/>
          <c:tx>
            <c:v>Calibrated</c:v>
          </c:tx>
          <c:spPr>
            <a:ln w="19050" cap="rnd">
              <a:solidFill>
                <a:srgbClr val="FF0000"/>
              </a:solidFill>
              <a:round/>
            </a:ln>
            <a:effectLst/>
          </c:spPr>
          <c:marker>
            <c:symbol val="circle"/>
            <c:size val="3"/>
            <c:spPr>
              <a:solidFill>
                <a:srgbClr val="FF0000"/>
              </a:solidFill>
              <a:ln w="9525">
                <a:solidFill>
                  <a:srgbClr val="FF0000"/>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Sheet1!$I$4:$I$31</c:f>
              <c:numCache>
                <c:formatCode>General</c:formatCode>
                <c:ptCount val="28"/>
                <c:pt idx="0">
                  <c:v>806.471</c:v>
                </c:pt>
                <c:pt idx="1">
                  <c:v>806.18499999999995</c:v>
                </c:pt>
                <c:pt idx="2">
                  <c:v>805.03800000000001</c:v>
                </c:pt>
                <c:pt idx="3">
                  <c:v>804.13</c:v>
                </c:pt>
                <c:pt idx="4">
                  <c:v>804.59699999999998</c:v>
                </c:pt>
                <c:pt idx="5">
                  <c:v>804.79300000000001</c:v>
                </c:pt>
                <c:pt idx="6">
                  <c:v>803.63199999999995</c:v>
                </c:pt>
                <c:pt idx="7">
                  <c:v>802.89300000000003</c:v>
                </c:pt>
                <c:pt idx="8">
                  <c:v>803.553</c:v>
                </c:pt>
                <c:pt idx="9">
                  <c:v>803.78200000000004</c:v>
                </c:pt>
                <c:pt idx="10">
                  <c:v>802.928</c:v>
                </c:pt>
                <c:pt idx="11">
                  <c:v>802.16099999999994</c:v>
                </c:pt>
                <c:pt idx="12">
                  <c:v>802.93499999999995</c:v>
                </c:pt>
                <c:pt idx="13">
                  <c:v>803.01099999999997</c:v>
                </c:pt>
                <c:pt idx="14">
                  <c:v>802.15700000000004</c:v>
                </c:pt>
                <c:pt idx="15">
                  <c:v>801.55200000000002</c:v>
                </c:pt>
                <c:pt idx="16">
                  <c:v>801.85400000000004</c:v>
                </c:pt>
                <c:pt idx="17">
                  <c:v>801.80100000000004</c:v>
                </c:pt>
                <c:pt idx="18">
                  <c:v>800.70799999999997</c:v>
                </c:pt>
                <c:pt idx="19">
                  <c:v>800.221</c:v>
                </c:pt>
                <c:pt idx="20">
                  <c:v>800.65700000000004</c:v>
                </c:pt>
                <c:pt idx="21">
                  <c:v>800.63499999999999</c:v>
                </c:pt>
                <c:pt idx="22">
                  <c:v>799.79899999999998</c:v>
                </c:pt>
                <c:pt idx="23">
                  <c:v>799.31500000000005</c:v>
                </c:pt>
                <c:pt idx="24">
                  <c:v>799.822</c:v>
                </c:pt>
                <c:pt idx="25">
                  <c:v>799.88099999999997</c:v>
                </c:pt>
                <c:pt idx="26">
                  <c:v>799.05100000000004</c:v>
                </c:pt>
                <c:pt idx="27">
                  <c:v>798.53499999999997</c:v>
                </c:pt>
              </c:numCache>
            </c:numRef>
          </c:yVal>
          <c:smooth val="1"/>
          <c:extLst>
            <c:ext xmlns:c16="http://schemas.microsoft.com/office/drawing/2014/chart" uri="{C3380CC4-5D6E-409C-BE32-E72D297353CC}">
              <c16:uniqueId val="{00000001-5179-4C21-86E2-677387E6BAC4}"/>
            </c:ext>
          </c:extLst>
        </c:ser>
        <c:dLbls>
          <c:showLegendKey val="0"/>
          <c:showVal val="0"/>
          <c:showCatName val="0"/>
          <c:showSerName val="0"/>
          <c:showPercent val="0"/>
          <c:showBubbleSize val="0"/>
        </c:dLbls>
        <c:axId val="1549949263"/>
        <c:axId val="1549960783"/>
      </c:scatterChart>
      <c:valAx>
        <c:axId val="15499492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60783"/>
        <c:crosses val="autoZero"/>
        <c:crossBetween val="midCat"/>
      </c:valAx>
      <c:valAx>
        <c:axId val="1549960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49263"/>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Palayeshgah (513463,3825614) </a:t>
            </a:r>
          </a:p>
        </c:rich>
      </c:tx>
      <c:layout>
        <c:manualLayout>
          <c:xMode val="edge"/>
          <c:yMode val="edge"/>
          <c:x val="0.41187138421981206"/>
          <c:y val="8.6479443927771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4976407675369616"/>
          <c:y val="6.9861111111111124E-2"/>
          <c:w val="0.7845795095531819"/>
          <c:h val="0.74404905856991277"/>
        </c:manualLayout>
      </c:layout>
      <c:scatterChart>
        <c:scatterStyle val="smoothMarker"/>
        <c:varyColors val="0"/>
        <c:ser>
          <c:idx val="0"/>
          <c:order val="0"/>
          <c:tx>
            <c:v>Observed</c:v>
          </c:tx>
          <c:spPr>
            <a:ln w="19050" cap="rnd">
              <a:solidFill>
                <a:schemeClr val="tx1">
                  <a:lumMod val="95000"/>
                  <a:lumOff val="5000"/>
                </a:schemeClr>
              </a:solidFill>
              <a:round/>
            </a:ln>
            <a:effectLst/>
          </c:spPr>
          <c:marker>
            <c:symbol val="circle"/>
            <c:size val="3"/>
            <c:spPr>
              <a:solidFill>
                <a:schemeClr val="tx1"/>
              </a:solidFill>
              <a:ln w="9525">
                <a:solidFill>
                  <a:schemeClr val="tx1">
                    <a:lumMod val="95000"/>
                    <a:lumOff val="5000"/>
                  </a:schemeClr>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Sheet1!$H$4:$H$31</c:f>
              <c:numCache>
                <c:formatCode>General</c:formatCode>
                <c:ptCount val="28"/>
                <c:pt idx="0">
                  <c:v>810.6</c:v>
                </c:pt>
                <c:pt idx="1">
                  <c:v>810.37</c:v>
                </c:pt>
                <c:pt idx="2">
                  <c:v>810.06</c:v>
                </c:pt>
                <c:pt idx="3">
                  <c:v>809.82</c:v>
                </c:pt>
                <c:pt idx="4">
                  <c:v>809.62</c:v>
                </c:pt>
                <c:pt idx="5">
                  <c:v>809.42</c:v>
                </c:pt>
                <c:pt idx="6">
                  <c:v>808.91</c:v>
                </c:pt>
                <c:pt idx="7">
                  <c:v>808.77</c:v>
                </c:pt>
                <c:pt idx="8">
                  <c:v>808.62</c:v>
                </c:pt>
                <c:pt idx="9">
                  <c:v>808.45</c:v>
                </c:pt>
                <c:pt idx="10">
                  <c:v>807.87</c:v>
                </c:pt>
                <c:pt idx="11">
                  <c:v>807.78</c:v>
                </c:pt>
                <c:pt idx="12">
                  <c:v>808.74</c:v>
                </c:pt>
                <c:pt idx="13">
                  <c:v>808.35</c:v>
                </c:pt>
                <c:pt idx="14">
                  <c:v>807.94</c:v>
                </c:pt>
                <c:pt idx="15">
                  <c:v>807.74</c:v>
                </c:pt>
                <c:pt idx="16">
                  <c:v>807.62</c:v>
                </c:pt>
                <c:pt idx="17">
                  <c:v>807.36</c:v>
                </c:pt>
                <c:pt idx="18">
                  <c:v>807.21</c:v>
                </c:pt>
                <c:pt idx="19">
                  <c:v>806.72</c:v>
                </c:pt>
                <c:pt idx="20">
                  <c:v>806.72</c:v>
                </c:pt>
                <c:pt idx="21">
                  <c:v>806.32</c:v>
                </c:pt>
                <c:pt idx="22">
                  <c:v>806.0200000000001</c:v>
                </c:pt>
                <c:pt idx="23">
                  <c:v>805.72</c:v>
                </c:pt>
                <c:pt idx="24">
                  <c:v>805.57</c:v>
                </c:pt>
                <c:pt idx="25">
                  <c:v>805.37</c:v>
                </c:pt>
                <c:pt idx="26">
                  <c:v>805.0200000000001</c:v>
                </c:pt>
                <c:pt idx="27">
                  <c:v>804.8900000000001</c:v>
                </c:pt>
              </c:numCache>
            </c:numRef>
          </c:yVal>
          <c:smooth val="1"/>
          <c:extLst>
            <c:ext xmlns:c16="http://schemas.microsoft.com/office/drawing/2014/chart" uri="{C3380CC4-5D6E-409C-BE32-E72D297353CC}">
              <c16:uniqueId val="{00000000-479E-4522-BFCE-A1FB445793D0}"/>
            </c:ext>
          </c:extLst>
        </c:ser>
        <c:ser>
          <c:idx val="1"/>
          <c:order val="1"/>
          <c:tx>
            <c:v>Calibrated</c:v>
          </c:tx>
          <c:spPr>
            <a:ln w="19050" cap="rnd">
              <a:solidFill>
                <a:srgbClr val="FF0000"/>
              </a:solidFill>
              <a:round/>
            </a:ln>
            <a:effectLst/>
          </c:spPr>
          <c:marker>
            <c:symbol val="circle"/>
            <c:size val="3"/>
            <c:spPr>
              <a:solidFill>
                <a:srgbClr val="FF0000"/>
              </a:solidFill>
              <a:ln w="9525">
                <a:solidFill>
                  <a:srgbClr val="FF0000"/>
                </a:solidFill>
              </a:ln>
              <a:effectLst/>
            </c:spPr>
          </c:marker>
          <c:xVal>
            <c:numRef>
              <c:f>Sheet1!$G$4:$G$31</c:f>
              <c:numCache>
                <c:formatCode>General</c:formatCode>
                <c:ptCount val="28"/>
                <c:pt idx="0">
                  <c:v>90</c:v>
                </c:pt>
                <c:pt idx="1">
                  <c:v>179</c:v>
                </c:pt>
                <c:pt idx="2">
                  <c:v>272</c:v>
                </c:pt>
                <c:pt idx="3">
                  <c:v>365</c:v>
                </c:pt>
                <c:pt idx="4">
                  <c:v>455</c:v>
                </c:pt>
                <c:pt idx="5">
                  <c:v>544</c:v>
                </c:pt>
                <c:pt idx="6">
                  <c:v>637</c:v>
                </c:pt>
                <c:pt idx="7">
                  <c:v>730</c:v>
                </c:pt>
                <c:pt idx="8">
                  <c:v>820</c:v>
                </c:pt>
                <c:pt idx="9">
                  <c:v>909</c:v>
                </c:pt>
                <c:pt idx="10">
                  <c:v>1002</c:v>
                </c:pt>
                <c:pt idx="11">
                  <c:v>1095</c:v>
                </c:pt>
                <c:pt idx="12">
                  <c:v>1185</c:v>
                </c:pt>
                <c:pt idx="13">
                  <c:v>1274</c:v>
                </c:pt>
                <c:pt idx="14">
                  <c:v>1367</c:v>
                </c:pt>
                <c:pt idx="15">
                  <c:v>1460</c:v>
                </c:pt>
                <c:pt idx="16">
                  <c:v>1550</c:v>
                </c:pt>
                <c:pt idx="17">
                  <c:v>1639</c:v>
                </c:pt>
                <c:pt idx="18">
                  <c:v>1732</c:v>
                </c:pt>
                <c:pt idx="19">
                  <c:v>1825</c:v>
                </c:pt>
                <c:pt idx="20">
                  <c:v>1915</c:v>
                </c:pt>
                <c:pt idx="21">
                  <c:v>2004</c:v>
                </c:pt>
                <c:pt idx="22">
                  <c:v>2097</c:v>
                </c:pt>
                <c:pt idx="23">
                  <c:v>2190</c:v>
                </c:pt>
                <c:pt idx="24">
                  <c:v>2280</c:v>
                </c:pt>
                <c:pt idx="25">
                  <c:v>2369</c:v>
                </c:pt>
                <c:pt idx="26">
                  <c:v>2462</c:v>
                </c:pt>
                <c:pt idx="27">
                  <c:v>2555</c:v>
                </c:pt>
              </c:numCache>
            </c:numRef>
          </c:xVal>
          <c:yVal>
            <c:numRef>
              <c:f>Sheet1!$I$4:$I$31</c:f>
              <c:numCache>
                <c:formatCode>General</c:formatCode>
                <c:ptCount val="28"/>
                <c:pt idx="0">
                  <c:v>810.82799999999997</c:v>
                </c:pt>
                <c:pt idx="1">
                  <c:v>810.66800000000001</c:v>
                </c:pt>
                <c:pt idx="2">
                  <c:v>810.31299999999999</c:v>
                </c:pt>
                <c:pt idx="3">
                  <c:v>810.04600000000005</c:v>
                </c:pt>
                <c:pt idx="4">
                  <c:v>809.89300000000003</c:v>
                </c:pt>
                <c:pt idx="5">
                  <c:v>809.64800000000002</c:v>
                </c:pt>
                <c:pt idx="6">
                  <c:v>809.077</c:v>
                </c:pt>
                <c:pt idx="7">
                  <c:v>808.68100000000004</c:v>
                </c:pt>
                <c:pt idx="8">
                  <c:v>808.68</c:v>
                </c:pt>
                <c:pt idx="9">
                  <c:v>808.58199999999999</c:v>
                </c:pt>
                <c:pt idx="10">
                  <c:v>808.26099999999997</c:v>
                </c:pt>
                <c:pt idx="11">
                  <c:v>807.87199999999996</c:v>
                </c:pt>
                <c:pt idx="12">
                  <c:v>808.59299999999996</c:v>
                </c:pt>
                <c:pt idx="13">
                  <c:v>808.40499999999997</c:v>
                </c:pt>
                <c:pt idx="14">
                  <c:v>808.11599999999999</c:v>
                </c:pt>
                <c:pt idx="15">
                  <c:v>807.79200000000003</c:v>
                </c:pt>
                <c:pt idx="16">
                  <c:v>807.60299999999995</c:v>
                </c:pt>
                <c:pt idx="17">
                  <c:v>807.21699999999998</c:v>
                </c:pt>
                <c:pt idx="18">
                  <c:v>806.87400000000002</c:v>
                </c:pt>
                <c:pt idx="19">
                  <c:v>806.62900000000002</c:v>
                </c:pt>
                <c:pt idx="20">
                  <c:v>806.50099999999998</c:v>
                </c:pt>
                <c:pt idx="21">
                  <c:v>806.31500000000005</c:v>
                </c:pt>
                <c:pt idx="22">
                  <c:v>806.02700000000004</c:v>
                </c:pt>
                <c:pt idx="23">
                  <c:v>805.90800000000002</c:v>
                </c:pt>
                <c:pt idx="24">
                  <c:v>805.74</c:v>
                </c:pt>
                <c:pt idx="25">
                  <c:v>805.56200000000001</c:v>
                </c:pt>
                <c:pt idx="26">
                  <c:v>805.34299999999996</c:v>
                </c:pt>
                <c:pt idx="27">
                  <c:v>805.12900000000002</c:v>
                </c:pt>
              </c:numCache>
            </c:numRef>
          </c:yVal>
          <c:smooth val="1"/>
          <c:extLst>
            <c:ext xmlns:c16="http://schemas.microsoft.com/office/drawing/2014/chart" uri="{C3380CC4-5D6E-409C-BE32-E72D297353CC}">
              <c16:uniqueId val="{00000001-479E-4522-BFCE-A1FB445793D0}"/>
            </c:ext>
          </c:extLst>
        </c:ser>
        <c:dLbls>
          <c:showLegendKey val="0"/>
          <c:showVal val="0"/>
          <c:showCatName val="0"/>
          <c:showSerName val="0"/>
          <c:showPercent val="0"/>
          <c:showBubbleSize val="0"/>
        </c:dLbls>
        <c:axId val="1549949263"/>
        <c:axId val="1549960783"/>
      </c:scatterChart>
      <c:valAx>
        <c:axId val="15499492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60783"/>
        <c:crosses val="autoZero"/>
        <c:crossBetween val="midCat"/>
      </c:valAx>
      <c:valAx>
        <c:axId val="1549960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49949263"/>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820557421890563E-2"/>
          <c:y val="4.5548654244306416E-2"/>
          <c:w val="0.88144644651290427"/>
          <c:h val="0.77595735315694236"/>
        </c:manualLayout>
      </c:layout>
      <c:lineChart>
        <c:grouping val="standard"/>
        <c:varyColors val="1"/>
        <c:ser>
          <c:idx val="0"/>
          <c:order val="0"/>
          <c:tx>
            <c:v>MP1</c:v>
          </c:tx>
          <c:spPr>
            <a:ln w="15240">
              <a:solidFill>
                <a:srgbClr val="FF0000"/>
              </a:solidFill>
            </a:ln>
          </c:spPr>
          <c:marker>
            <c:symbol val="circle"/>
            <c:size val="4"/>
            <c:spPr>
              <a:ln>
                <a:solidFill>
                  <a:srgbClr val="FF0000"/>
                </a:solidFill>
              </a:ln>
            </c:spPr>
          </c:marker>
          <c:cat>
            <c:numRef>
              <c:f>Well_Drawdown!$A$5:$A$56</c:f>
              <c:numCache>
                <c:formatCode>0</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Well_Drawdown!$B$5:$B$56</c:f>
              <c:numCache>
                <c:formatCode>0.0000</c:formatCode>
                <c:ptCount val="52"/>
                <c:pt idx="0">
                  <c:v>2.5999999999999999E-2</c:v>
                </c:pt>
                <c:pt idx="1">
                  <c:v>2.7E-2</c:v>
                </c:pt>
                <c:pt idx="2">
                  <c:v>3.9E-2</c:v>
                </c:pt>
                <c:pt idx="3">
                  <c:v>3.9E-2</c:v>
                </c:pt>
                <c:pt idx="4">
                  <c:v>4.2999999999999997E-2</c:v>
                </c:pt>
                <c:pt idx="5">
                  <c:v>4.1000000000000002E-2</c:v>
                </c:pt>
                <c:pt idx="6">
                  <c:v>0.03</c:v>
                </c:pt>
                <c:pt idx="7">
                  <c:v>5.7000000000000002E-2</c:v>
                </c:pt>
                <c:pt idx="8">
                  <c:v>5.6000000000000001E-2</c:v>
                </c:pt>
                <c:pt idx="9">
                  <c:v>5.8000000000000003E-2</c:v>
                </c:pt>
                <c:pt idx="10">
                  <c:v>0.06</c:v>
                </c:pt>
                <c:pt idx="11">
                  <c:v>5.0999999999999997E-2</c:v>
                </c:pt>
                <c:pt idx="12">
                  <c:v>0.05</c:v>
                </c:pt>
                <c:pt idx="13">
                  <c:v>7.1999999999999995E-2</c:v>
                </c:pt>
                <c:pt idx="14">
                  <c:v>7.9000000000000001E-2</c:v>
                </c:pt>
                <c:pt idx="15">
                  <c:v>8.3000000000000004E-2</c:v>
                </c:pt>
                <c:pt idx="16">
                  <c:v>7.8E-2</c:v>
                </c:pt>
                <c:pt idx="17">
                  <c:v>5.7000000000000002E-2</c:v>
                </c:pt>
                <c:pt idx="18">
                  <c:v>7.9000000000000001E-2</c:v>
                </c:pt>
                <c:pt idx="19">
                  <c:v>0.08</c:v>
                </c:pt>
                <c:pt idx="20">
                  <c:v>0.10199999999999999</c:v>
                </c:pt>
                <c:pt idx="21">
                  <c:v>0.106</c:v>
                </c:pt>
                <c:pt idx="22">
                  <c:v>0.109</c:v>
                </c:pt>
                <c:pt idx="23">
                  <c:v>0.10299999999999999</c:v>
                </c:pt>
                <c:pt idx="24">
                  <c:v>0.09</c:v>
                </c:pt>
                <c:pt idx="25">
                  <c:v>0.08</c:v>
                </c:pt>
                <c:pt idx="26">
                  <c:v>8.5999999999999993E-2</c:v>
                </c:pt>
                <c:pt idx="27">
                  <c:v>0.09</c:v>
                </c:pt>
                <c:pt idx="28">
                  <c:v>0.10100000000000001</c:v>
                </c:pt>
                <c:pt idx="29">
                  <c:v>0.104</c:v>
                </c:pt>
                <c:pt idx="30">
                  <c:v>0.16</c:v>
                </c:pt>
                <c:pt idx="31">
                  <c:v>0.105</c:v>
                </c:pt>
                <c:pt idx="32">
                  <c:v>0.13100000000000001</c:v>
                </c:pt>
                <c:pt idx="33">
                  <c:v>0.18</c:v>
                </c:pt>
                <c:pt idx="34">
                  <c:v>0.11</c:v>
                </c:pt>
                <c:pt idx="35">
                  <c:v>0.13700000000000001</c:v>
                </c:pt>
                <c:pt idx="36">
                  <c:v>0.18</c:v>
                </c:pt>
                <c:pt idx="37">
                  <c:v>0.19</c:v>
                </c:pt>
                <c:pt idx="38">
                  <c:v>0.21</c:v>
                </c:pt>
                <c:pt idx="39">
                  <c:v>0.24</c:v>
                </c:pt>
                <c:pt idx="40">
                  <c:v>0.107</c:v>
                </c:pt>
                <c:pt idx="41">
                  <c:v>0.114</c:v>
                </c:pt>
                <c:pt idx="42">
                  <c:v>0.129</c:v>
                </c:pt>
                <c:pt idx="43">
                  <c:v>0.18</c:v>
                </c:pt>
                <c:pt idx="44">
                  <c:v>0.113</c:v>
                </c:pt>
                <c:pt idx="45">
                  <c:v>0.123</c:v>
                </c:pt>
                <c:pt idx="46">
                  <c:v>0.13800000000000001</c:v>
                </c:pt>
                <c:pt idx="47">
                  <c:v>0.185</c:v>
                </c:pt>
                <c:pt idx="48">
                  <c:v>0.112</c:v>
                </c:pt>
                <c:pt idx="49">
                  <c:v>0.113</c:v>
                </c:pt>
                <c:pt idx="50">
                  <c:v>0.123</c:v>
                </c:pt>
                <c:pt idx="51">
                  <c:v>0.17</c:v>
                </c:pt>
              </c:numCache>
            </c:numRef>
          </c:val>
          <c:smooth val="1"/>
          <c:extLst>
            <c:ext xmlns:c16="http://schemas.microsoft.com/office/drawing/2014/chart" uri="{C3380CC4-5D6E-409C-BE32-E72D297353CC}">
              <c16:uniqueId val="{00000000-A84A-4A08-9C4F-504E1EE436AD}"/>
            </c:ext>
          </c:extLst>
        </c:ser>
        <c:ser>
          <c:idx val="1"/>
          <c:order val="1"/>
          <c:tx>
            <c:v>MP2</c:v>
          </c:tx>
          <c:spPr>
            <a:ln w="15240">
              <a:solidFill>
                <a:srgbClr val="FFFF00"/>
              </a:solidFill>
            </a:ln>
          </c:spPr>
          <c:marker>
            <c:symbol val="circle"/>
            <c:size val="4"/>
            <c:spPr>
              <a:ln>
                <a:solidFill>
                  <a:srgbClr val="FFFF00"/>
                </a:solidFill>
              </a:ln>
            </c:spPr>
          </c:marker>
          <c:cat>
            <c:numRef>
              <c:f>Well_Drawdown!$A$5:$A$56</c:f>
              <c:numCache>
                <c:formatCode>0</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Well_Drawdown!$C$5:$C$56</c:f>
              <c:numCache>
                <c:formatCode>0.0000</c:formatCode>
                <c:ptCount val="52"/>
                <c:pt idx="0">
                  <c:v>0.06</c:v>
                </c:pt>
                <c:pt idx="1">
                  <c:v>4.4999999999999998E-2</c:v>
                </c:pt>
                <c:pt idx="2">
                  <c:v>0.09</c:v>
                </c:pt>
                <c:pt idx="3">
                  <c:v>0.09</c:v>
                </c:pt>
                <c:pt idx="4">
                  <c:v>0.06</c:v>
                </c:pt>
                <c:pt idx="5">
                  <c:v>0.05</c:v>
                </c:pt>
                <c:pt idx="6">
                  <c:v>0.03</c:v>
                </c:pt>
                <c:pt idx="7">
                  <c:v>0.14000000000000001</c:v>
                </c:pt>
                <c:pt idx="8">
                  <c:v>0.14000000000000001</c:v>
                </c:pt>
                <c:pt idx="9">
                  <c:v>0.13500000000000001</c:v>
                </c:pt>
                <c:pt idx="10">
                  <c:v>5.6000000000000001E-2</c:v>
                </c:pt>
                <c:pt idx="11">
                  <c:v>3.6999999999999998E-2</c:v>
                </c:pt>
                <c:pt idx="12">
                  <c:v>2.9000000000000001E-2</c:v>
                </c:pt>
                <c:pt idx="13">
                  <c:v>0.18</c:v>
                </c:pt>
                <c:pt idx="14">
                  <c:v>0.16</c:v>
                </c:pt>
                <c:pt idx="15">
                  <c:v>0.08</c:v>
                </c:pt>
                <c:pt idx="16">
                  <c:v>5.8999999999999997E-2</c:v>
                </c:pt>
                <c:pt idx="17">
                  <c:v>3.5000000000000003E-2</c:v>
                </c:pt>
                <c:pt idx="18">
                  <c:v>0.17399999999999999</c:v>
                </c:pt>
                <c:pt idx="19">
                  <c:v>0.18</c:v>
                </c:pt>
                <c:pt idx="20">
                  <c:v>0.15</c:v>
                </c:pt>
                <c:pt idx="21">
                  <c:v>0.12</c:v>
                </c:pt>
                <c:pt idx="22">
                  <c:v>9.0999999999999998E-2</c:v>
                </c:pt>
                <c:pt idx="23">
                  <c:v>7.4999999999999997E-2</c:v>
                </c:pt>
                <c:pt idx="24">
                  <c:v>5.3999999999999999E-2</c:v>
                </c:pt>
                <c:pt idx="25">
                  <c:v>0.05</c:v>
                </c:pt>
                <c:pt idx="26">
                  <c:v>0.186</c:v>
                </c:pt>
                <c:pt idx="27">
                  <c:v>0.21</c:v>
                </c:pt>
                <c:pt idx="28">
                  <c:v>0.31</c:v>
                </c:pt>
                <c:pt idx="29">
                  <c:v>0.23699999999999999</c:v>
                </c:pt>
                <c:pt idx="30">
                  <c:v>0.13500000000000001</c:v>
                </c:pt>
                <c:pt idx="31">
                  <c:v>0.21199999999999999</c:v>
                </c:pt>
                <c:pt idx="32">
                  <c:v>0.23499999999999999</c:v>
                </c:pt>
                <c:pt idx="33">
                  <c:v>0.13700000000000001</c:v>
                </c:pt>
                <c:pt idx="34">
                  <c:v>0.20899999999999999</c:v>
                </c:pt>
                <c:pt idx="35">
                  <c:v>0.20899999999999999</c:v>
                </c:pt>
                <c:pt idx="36">
                  <c:v>0.16</c:v>
                </c:pt>
                <c:pt idx="37">
                  <c:v>0.13700000000000001</c:v>
                </c:pt>
                <c:pt idx="38">
                  <c:v>0.125</c:v>
                </c:pt>
                <c:pt idx="39">
                  <c:v>0.115</c:v>
                </c:pt>
                <c:pt idx="40">
                  <c:v>0.19800000000000001</c:v>
                </c:pt>
                <c:pt idx="41">
                  <c:v>0.20300000000000001</c:v>
                </c:pt>
                <c:pt idx="42">
                  <c:v>0.20499999999999999</c:v>
                </c:pt>
                <c:pt idx="43">
                  <c:v>0.16</c:v>
                </c:pt>
                <c:pt idx="44">
                  <c:v>0.19700000000000001</c:v>
                </c:pt>
                <c:pt idx="45">
                  <c:v>0.19700000000000001</c:v>
                </c:pt>
                <c:pt idx="46">
                  <c:v>0.19</c:v>
                </c:pt>
                <c:pt idx="47">
                  <c:v>0.14499999999999999</c:v>
                </c:pt>
                <c:pt idx="48">
                  <c:v>0.19400000000000001</c:v>
                </c:pt>
                <c:pt idx="49">
                  <c:v>0.19400000000000001</c:v>
                </c:pt>
                <c:pt idx="50">
                  <c:v>0.192</c:v>
                </c:pt>
                <c:pt idx="51">
                  <c:v>0.2495</c:v>
                </c:pt>
              </c:numCache>
            </c:numRef>
          </c:val>
          <c:smooth val="1"/>
          <c:extLst>
            <c:ext xmlns:c16="http://schemas.microsoft.com/office/drawing/2014/chart" uri="{C3380CC4-5D6E-409C-BE32-E72D297353CC}">
              <c16:uniqueId val="{00000001-A84A-4A08-9C4F-504E1EE436AD}"/>
            </c:ext>
          </c:extLst>
        </c:ser>
        <c:ser>
          <c:idx val="2"/>
          <c:order val="2"/>
          <c:tx>
            <c:v>MP3</c:v>
          </c:tx>
          <c:spPr>
            <a:ln w="15240">
              <a:solidFill>
                <a:schemeClr val="tx1"/>
              </a:solidFill>
            </a:ln>
          </c:spPr>
          <c:marker>
            <c:symbol val="circle"/>
            <c:size val="4"/>
            <c:spPr>
              <a:ln>
                <a:solidFill>
                  <a:schemeClr val="tx1"/>
                </a:solidFill>
              </a:ln>
            </c:spPr>
          </c:marker>
          <c:cat>
            <c:numRef>
              <c:f>Well_Drawdown!$A$5:$A$56</c:f>
              <c:numCache>
                <c:formatCode>0</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Well_Drawdown!$D$5:$D$56</c:f>
              <c:numCache>
                <c:formatCode>0.0000</c:formatCode>
                <c:ptCount val="52"/>
                <c:pt idx="0">
                  <c:v>0.03</c:v>
                </c:pt>
                <c:pt idx="1">
                  <c:v>0.01</c:v>
                </c:pt>
                <c:pt idx="2">
                  <c:v>0.22</c:v>
                </c:pt>
                <c:pt idx="3">
                  <c:v>0.26</c:v>
                </c:pt>
                <c:pt idx="4">
                  <c:v>0.01</c:v>
                </c:pt>
                <c:pt idx="5">
                  <c:v>0.01</c:v>
                </c:pt>
                <c:pt idx="6">
                  <c:v>0</c:v>
                </c:pt>
                <c:pt idx="7">
                  <c:v>0.13</c:v>
                </c:pt>
                <c:pt idx="8">
                  <c:v>0.09</c:v>
                </c:pt>
                <c:pt idx="9">
                  <c:v>0.05</c:v>
                </c:pt>
                <c:pt idx="10">
                  <c:v>0.01</c:v>
                </c:pt>
                <c:pt idx="11">
                  <c:v>0</c:v>
                </c:pt>
                <c:pt idx="12">
                  <c:v>0</c:v>
                </c:pt>
                <c:pt idx="13">
                  <c:v>7.0000000000000007E-2</c:v>
                </c:pt>
                <c:pt idx="14">
                  <c:v>0.03</c:v>
                </c:pt>
                <c:pt idx="15">
                  <c:v>6.0000000000000001E-3</c:v>
                </c:pt>
                <c:pt idx="16">
                  <c:v>3.0000000000000001E-3</c:v>
                </c:pt>
                <c:pt idx="17">
                  <c:v>0</c:v>
                </c:pt>
                <c:pt idx="18">
                  <c:v>0.1</c:v>
                </c:pt>
                <c:pt idx="19">
                  <c:v>0.09</c:v>
                </c:pt>
                <c:pt idx="20">
                  <c:v>1.7000000000000001E-2</c:v>
                </c:pt>
                <c:pt idx="21">
                  <c:v>1.2E-2</c:v>
                </c:pt>
                <c:pt idx="22">
                  <c:v>8.0000000000000002E-3</c:v>
                </c:pt>
                <c:pt idx="23">
                  <c:v>6.0000000000000001E-3</c:v>
                </c:pt>
                <c:pt idx="24">
                  <c:v>2E-3</c:v>
                </c:pt>
                <c:pt idx="25">
                  <c:v>1E-3</c:v>
                </c:pt>
                <c:pt idx="26">
                  <c:v>0.09</c:v>
                </c:pt>
                <c:pt idx="27">
                  <c:v>0.08</c:v>
                </c:pt>
                <c:pt idx="28">
                  <c:v>4.7E-2</c:v>
                </c:pt>
                <c:pt idx="29">
                  <c:v>5.6000000000000001E-2</c:v>
                </c:pt>
                <c:pt idx="30">
                  <c:v>1.6E-2</c:v>
                </c:pt>
                <c:pt idx="31">
                  <c:v>7.0000000000000007E-2</c:v>
                </c:pt>
                <c:pt idx="32">
                  <c:v>3.5999999999999997E-2</c:v>
                </c:pt>
                <c:pt idx="33">
                  <c:v>1.7000000000000001E-2</c:v>
                </c:pt>
                <c:pt idx="34">
                  <c:v>5.8000000000000003E-2</c:v>
                </c:pt>
                <c:pt idx="35">
                  <c:v>3.6999999999999998E-2</c:v>
                </c:pt>
                <c:pt idx="36">
                  <c:v>2.1000000000000001E-2</c:v>
                </c:pt>
                <c:pt idx="37">
                  <c:v>1.7000000000000001E-2</c:v>
                </c:pt>
                <c:pt idx="38">
                  <c:v>1.4999999999999999E-2</c:v>
                </c:pt>
                <c:pt idx="39">
                  <c:v>1.2999999999999999E-2</c:v>
                </c:pt>
                <c:pt idx="40">
                  <c:v>7.0000000000000007E-2</c:v>
                </c:pt>
                <c:pt idx="41">
                  <c:v>5.5E-2</c:v>
                </c:pt>
                <c:pt idx="42">
                  <c:v>4.2999999999999997E-2</c:v>
                </c:pt>
                <c:pt idx="43">
                  <c:v>0.03</c:v>
                </c:pt>
                <c:pt idx="44">
                  <c:v>5.6000000000000001E-2</c:v>
                </c:pt>
                <c:pt idx="45">
                  <c:v>0</c:v>
                </c:pt>
                <c:pt idx="46">
                  <c:v>3.7999999999999999E-2</c:v>
                </c:pt>
                <c:pt idx="47">
                  <c:v>2.1999999999999999E-2</c:v>
                </c:pt>
                <c:pt idx="48">
                  <c:v>5.7000000000000002E-2</c:v>
                </c:pt>
                <c:pt idx="49">
                  <c:v>5.7000000000000002E-2</c:v>
                </c:pt>
                <c:pt idx="50">
                  <c:v>4.7E-2</c:v>
                </c:pt>
                <c:pt idx="51">
                  <c:v>2.7E-2</c:v>
                </c:pt>
              </c:numCache>
            </c:numRef>
          </c:val>
          <c:smooth val="1"/>
          <c:extLst>
            <c:ext xmlns:c16="http://schemas.microsoft.com/office/drawing/2014/chart" uri="{C3380CC4-5D6E-409C-BE32-E72D297353CC}">
              <c16:uniqueId val="{00000002-A84A-4A08-9C4F-504E1EE436AD}"/>
            </c:ext>
          </c:extLst>
        </c:ser>
        <c:dLbls>
          <c:showLegendKey val="0"/>
          <c:showVal val="0"/>
          <c:showCatName val="0"/>
          <c:showSerName val="0"/>
          <c:showPercent val="0"/>
          <c:showBubbleSize val="0"/>
        </c:dLbls>
        <c:marker val="1"/>
        <c:smooth val="0"/>
        <c:axId val="48650112"/>
        <c:axId val="48672768"/>
      </c:lineChart>
      <c:catAx>
        <c:axId val="48650112"/>
        <c:scaling>
          <c:orientation val="minMax"/>
        </c:scaling>
        <c:delete val="0"/>
        <c:axPos val="b"/>
        <c:title>
          <c:tx>
            <c:rich>
              <a:bodyPr/>
              <a:lstStyle/>
              <a:p>
                <a:r>
                  <a:rPr lang="en-US" sz="1000" b="0">
                    <a:latin typeface="Times New Roman" panose="02020603050405020304" pitchFamily="18" charset="0"/>
                    <a:cs typeface="Times New Roman" panose="02020603050405020304" pitchFamily="18" charset="0"/>
                  </a:rPr>
                  <a:t>Well Index</a:t>
                </a:r>
              </a:p>
            </c:rich>
          </c:tx>
          <c:layout>
            <c:manualLayout>
              <c:xMode val="edge"/>
              <c:yMode val="edge"/>
              <c:x val="0.44846959054232893"/>
              <c:y val="0.89779984023736159"/>
            </c:manualLayout>
          </c:layout>
          <c:overlay val="1"/>
        </c:title>
        <c:numFmt formatCode="0" sourceLinked="0"/>
        <c:majorTickMark val="none"/>
        <c:minorTickMark val="none"/>
        <c:tickLblPos val="nextTo"/>
        <c:txPr>
          <a:bodyPr anchorCtr="1"/>
          <a:lstStyle/>
          <a:p>
            <a:pPr>
              <a:defRPr sz="675"/>
            </a:pPr>
            <a:endParaRPr lang="en-US"/>
          </a:p>
        </c:txPr>
        <c:crossAx val="48672768"/>
        <c:crosses val="autoZero"/>
        <c:auto val="1"/>
        <c:lblAlgn val="ctr"/>
        <c:lblOffset val="100"/>
        <c:noMultiLvlLbl val="0"/>
      </c:catAx>
      <c:valAx>
        <c:axId val="48672768"/>
        <c:scaling>
          <c:orientation val="minMax"/>
          <c:min val="0"/>
        </c:scaling>
        <c:delete val="0"/>
        <c:axPos val="l"/>
        <c:title>
          <c:tx>
            <c:rich>
              <a:bodyPr/>
              <a:lstStyle/>
              <a:p>
                <a:r>
                  <a:rPr lang="en-US" sz="1000" b="0">
                    <a:latin typeface="Times New Roman" panose="02020603050405020304" pitchFamily="18" charset="0"/>
                    <a:cs typeface="Times New Roman" panose="02020603050405020304" pitchFamily="18" charset="0"/>
                  </a:rPr>
                  <a:t>Drawdown (m)</a:t>
                </a:r>
              </a:p>
            </c:rich>
          </c:tx>
          <c:overlay val="1"/>
        </c:title>
        <c:numFmt formatCode="0.00" sourceLinked="0"/>
        <c:majorTickMark val="none"/>
        <c:minorTickMark val="none"/>
        <c:tickLblPos val="nextTo"/>
        <c:txPr>
          <a:bodyPr anchorCtr="1"/>
          <a:lstStyle/>
          <a:p>
            <a:pPr>
              <a:defRPr sz="675"/>
            </a:pPr>
            <a:endParaRPr lang="en-US"/>
          </a:p>
        </c:txPr>
        <c:crossAx val="48650112"/>
        <c:crosses val="autoZero"/>
        <c:crossBetween val="between"/>
      </c:valAx>
      <c:spPr>
        <a:ln>
          <a:solidFill>
            <a:schemeClr val="tx1"/>
          </a:solidFill>
        </a:ln>
      </c:spPr>
    </c:plotArea>
    <c:legend>
      <c:legendPos val="b"/>
      <c:layout>
        <c:manualLayout>
          <c:xMode val="edge"/>
          <c:yMode val="edge"/>
          <c:x val="0.10026529988979034"/>
          <c:y val="5.6213951516929948E-2"/>
          <c:w val="0.39110957673292523"/>
          <c:h val="0.1334715769224499"/>
        </c:manualLayout>
      </c:layout>
      <c:overlay val="0"/>
      <c:spPr>
        <a:ln>
          <a:solidFill>
            <a:sysClr val="windowText" lastClr="000000"/>
          </a:solidFill>
        </a:ln>
      </c:spPr>
    </c:legend>
    <c:plotVisOnly val="1"/>
    <c:dispBlanksAs val="zero"/>
    <c:showDLblsOverMax val="1"/>
  </c:chart>
  <c:spPr>
    <a:ln w="9525">
      <a:noFill/>
      <a:prstDash val="soli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59864797855547"/>
          <c:y val="7.6388888888888895E-2"/>
          <c:w val="0.6680126195056163"/>
          <c:h val="0.74053030303030298"/>
        </c:manualLayout>
      </c:layout>
      <c:barChart>
        <c:barDir val="col"/>
        <c:grouping val="clustered"/>
        <c:varyColors val="0"/>
        <c:ser>
          <c:idx val="0"/>
          <c:order val="0"/>
          <c:spPr>
            <a:solidFill>
              <a:schemeClr val="accent1"/>
            </a:solidFill>
            <a:ln>
              <a:noFill/>
            </a:ln>
            <a:effectLst/>
          </c:spPr>
          <c:invertIfNegative val="0"/>
          <c:val>
            <c:numRef>
              <c:f>Reconstructed_Data!$B$2:$B$1001</c:f>
              <c:numCache>
                <c:formatCode>0.000</c:formatCode>
                <c:ptCount val="1000"/>
                <c:pt idx="0">
                  <c:v>1548.5229999999999</c:v>
                </c:pt>
                <c:pt idx="1">
                  <c:v>215.86</c:v>
                </c:pt>
                <c:pt idx="2">
                  <c:v>198.33500000000001</c:v>
                </c:pt>
                <c:pt idx="3">
                  <c:v>989.15599999999995</c:v>
                </c:pt>
                <c:pt idx="4">
                  <c:v>1234.7360000000001</c:v>
                </c:pt>
                <c:pt idx="5">
                  <c:v>1534.7</c:v>
                </c:pt>
                <c:pt idx="6">
                  <c:v>177.46100000000001</c:v>
                </c:pt>
                <c:pt idx="7">
                  <c:v>607.9</c:v>
                </c:pt>
                <c:pt idx="8">
                  <c:v>1774.7249999999999</c:v>
                </c:pt>
                <c:pt idx="9">
                  <c:v>2056.4989999999998</c:v>
                </c:pt>
                <c:pt idx="10">
                  <c:v>334.17200000000003</c:v>
                </c:pt>
                <c:pt idx="11">
                  <c:v>1641.933</c:v>
                </c:pt>
                <c:pt idx="12">
                  <c:v>1964.818</c:v>
                </c:pt>
                <c:pt idx="13">
                  <c:v>886.84299999999996</c:v>
                </c:pt>
                <c:pt idx="14">
                  <c:v>936.76300000000003</c:v>
                </c:pt>
                <c:pt idx="15">
                  <c:v>1628.0039999999999</c:v>
                </c:pt>
                <c:pt idx="16">
                  <c:v>819.20100000000002</c:v>
                </c:pt>
                <c:pt idx="17">
                  <c:v>1581.0360000000001</c:v>
                </c:pt>
                <c:pt idx="18">
                  <c:v>1528.8</c:v>
                </c:pt>
                <c:pt idx="19">
                  <c:v>309.07100000000003</c:v>
                </c:pt>
                <c:pt idx="20">
                  <c:v>1412.508</c:v>
                </c:pt>
                <c:pt idx="21">
                  <c:v>87.274000000000001</c:v>
                </c:pt>
                <c:pt idx="22">
                  <c:v>1864.902</c:v>
                </c:pt>
                <c:pt idx="23">
                  <c:v>374.64</c:v>
                </c:pt>
                <c:pt idx="24">
                  <c:v>50.536000000000001</c:v>
                </c:pt>
                <c:pt idx="25">
                  <c:v>337.81900000000002</c:v>
                </c:pt>
                <c:pt idx="26">
                  <c:v>644.81799999999998</c:v>
                </c:pt>
                <c:pt idx="27">
                  <c:v>2169.0250000000001</c:v>
                </c:pt>
                <c:pt idx="28">
                  <c:v>1411.962</c:v>
                </c:pt>
                <c:pt idx="29">
                  <c:v>803.92100000000005</c:v>
                </c:pt>
                <c:pt idx="30">
                  <c:v>2108.6790000000001</c:v>
                </c:pt>
                <c:pt idx="31">
                  <c:v>996.98099999999999</c:v>
                </c:pt>
                <c:pt idx="32">
                  <c:v>583.36400000000003</c:v>
                </c:pt>
                <c:pt idx="33">
                  <c:v>571.10799999999995</c:v>
                </c:pt>
                <c:pt idx="34">
                  <c:v>120.351</c:v>
                </c:pt>
                <c:pt idx="35">
                  <c:v>1565.684</c:v>
                </c:pt>
                <c:pt idx="36">
                  <c:v>343.81900000000002</c:v>
                </c:pt>
                <c:pt idx="37">
                  <c:v>1626.7170000000001</c:v>
                </c:pt>
                <c:pt idx="38">
                  <c:v>1987.6590000000001</c:v>
                </c:pt>
                <c:pt idx="39">
                  <c:v>1005.356</c:v>
                </c:pt>
                <c:pt idx="40">
                  <c:v>1246.8779999999999</c:v>
                </c:pt>
                <c:pt idx="41">
                  <c:v>500.62099999999998</c:v>
                </c:pt>
                <c:pt idx="42">
                  <c:v>768.00900000000001</c:v>
                </c:pt>
                <c:pt idx="43">
                  <c:v>1050.7439999999999</c:v>
                </c:pt>
                <c:pt idx="44">
                  <c:v>1500.4390000000001</c:v>
                </c:pt>
                <c:pt idx="45">
                  <c:v>497.255</c:v>
                </c:pt>
                <c:pt idx="46">
                  <c:v>465.47800000000001</c:v>
                </c:pt>
                <c:pt idx="47">
                  <c:v>477.67200000000003</c:v>
                </c:pt>
                <c:pt idx="48">
                  <c:v>544.30799999999999</c:v>
                </c:pt>
                <c:pt idx="49">
                  <c:v>748.30200000000002</c:v>
                </c:pt>
                <c:pt idx="50">
                  <c:v>706.01599999999996</c:v>
                </c:pt>
                <c:pt idx="51">
                  <c:v>1791.079</c:v>
                </c:pt>
                <c:pt idx="52">
                  <c:v>260.55099999999999</c:v>
                </c:pt>
                <c:pt idx="53">
                  <c:v>118.063</c:v>
                </c:pt>
                <c:pt idx="54">
                  <c:v>1448.8989999999999</c:v>
                </c:pt>
                <c:pt idx="55">
                  <c:v>1630.4469999999999</c:v>
                </c:pt>
                <c:pt idx="56">
                  <c:v>1746.866</c:v>
                </c:pt>
                <c:pt idx="57">
                  <c:v>802.24699999999996</c:v>
                </c:pt>
                <c:pt idx="58">
                  <c:v>356.90600000000001</c:v>
                </c:pt>
                <c:pt idx="59">
                  <c:v>1869.915</c:v>
                </c:pt>
                <c:pt idx="60">
                  <c:v>1397.24</c:v>
                </c:pt>
                <c:pt idx="61">
                  <c:v>835.40499999999997</c:v>
                </c:pt>
                <c:pt idx="62">
                  <c:v>680.10699999999997</c:v>
                </c:pt>
                <c:pt idx="63">
                  <c:v>373.89600000000002</c:v>
                </c:pt>
                <c:pt idx="64">
                  <c:v>1699.6980000000001</c:v>
                </c:pt>
                <c:pt idx="65">
                  <c:v>1904.989</c:v>
                </c:pt>
                <c:pt idx="66">
                  <c:v>1888.434</c:v>
                </c:pt>
                <c:pt idx="67">
                  <c:v>427.137</c:v>
                </c:pt>
                <c:pt idx="68">
                  <c:v>1435.8779999999999</c:v>
                </c:pt>
                <c:pt idx="69">
                  <c:v>1300.04</c:v>
                </c:pt>
                <c:pt idx="70">
                  <c:v>444.33800000000002</c:v>
                </c:pt>
                <c:pt idx="71">
                  <c:v>1766.3579999999999</c:v>
                </c:pt>
                <c:pt idx="72">
                  <c:v>367.02600000000001</c:v>
                </c:pt>
                <c:pt idx="73">
                  <c:v>1456.15</c:v>
                </c:pt>
                <c:pt idx="74">
                  <c:v>1202.0640000000001</c:v>
                </c:pt>
                <c:pt idx="75">
                  <c:v>481.64100000000002</c:v>
                </c:pt>
                <c:pt idx="76">
                  <c:v>17.129000000000001</c:v>
                </c:pt>
                <c:pt idx="77">
                  <c:v>446.91699999999997</c:v>
                </c:pt>
                <c:pt idx="78">
                  <c:v>1309.6120000000001</c:v>
                </c:pt>
                <c:pt idx="79">
                  <c:v>876.60900000000004</c:v>
                </c:pt>
                <c:pt idx="80">
                  <c:v>523.63900000000001</c:v>
                </c:pt>
                <c:pt idx="81">
                  <c:v>714.66700000000003</c:v>
                </c:pt>
                <c:pt idx="82">
                  <c:v>572.322</c:v>
                </c:pt>
                <c:pt idx="83">
                  <c:v>482.67500000000001</c:v>
                </c:pt>
                <c:pt idx="84">
                  <c:v>351.49099999999999</c:v>
                </c:pt>
                <c:pt idx="85">
                  <c:v>1667.4469999999999</c:v>
                </c:pt>
                <c:pt idx="86">
                  <c:v>1269.201</c:v>
                </c:pt>
                <c:pt idx="87">
                  <c:v>263.18</c:v>
                </c:pt>
                <c:pt idx="88">
                  <c:v>187.19800000000001</c:v>
                </c:pt>
                <c:pt idx="89">
                  <c:v>401.541</c:v>
                </c:pt>
                <c:pt idx="90">
                  <c:v>1797.1369999999999</c:v>
                </c:pt>
                <c:pt idx="91">
                  <c:v>941.726</c:v>
                </c:pt>
                <c:pt idx="92">
                  <c:v>33.5</c:v>
                </c:pt>
                <c:pt idx="93">
                  <c:v>1794.9739999999999</c:v>
                </c:pt>
                <c:pt idx="94">
                  <c:v>1522.9169999999999</c:v>
                </c:pt>
                <c:pt idx="95">
                  <c:v>1647.317</c:v>
                </c:pt>
                <c:pt idx="96">
                  <c:v>1045.67</c:v>
                </c:pt>
                <c:pt idx="97">
                  <c:v>1610.646</c:v>
                </c:pt>
                <c:pt idx="98">
                  <c:v>317.84199999999998</c:v>
                </c:pt>
                <c:pt idx="99">
                  <c:v>1277.097</c:v>
                </c:pt>
                <c:pt idx="100">
                  <c:v>919.10900000000004</c:v>
                </c:pt>
                <c:pt idx="101">
                  <c:v>1081.625</c:v>
                </c:pt>
                <c:pt idx="102">
                  <c:v>93.941000000000003</c:v>
                </c:pt>
                <c:pt idx="103">
                  <c:v>1434.17</c:v>
                </c:pt>
                <c:pt idx="104">
                  <c:v>975.02499999999998</c:v>
                </c:pt>
                <c:pt idx="105">
                  <c:v>1840.8689999999999</c:v>
                </c:pt>
                <c:pt idx="106">
                  <c:v>1067.92</c:v>
                </c:pt>
                <c:pt idx="107">
                  <c:v>211.99600000000001</c:v>
                </c:pt>
                <c:pt idx="108">
                  <c:v>937.72500000000002</c:v>
                </c:pt>
                <c:pt idx="109">
                  <c:v>1761.625</c:v>
                </c:pt>
                <c:pt idx="110">
                  <c:v>2035.557</c:v>
                </c:pt>
                <c:pt idx="111">
                  <c:v>339.03899999999999</c:v>
                </c:pt>
                <c:pt idx="112">
                  <c:v>565.63199999999995</c:v>
                </c:pt>
                <c:pt idx="113">
                  <c:v>2000.4490000000001</c:v>
                </c:pt>
                <c:pt idx="114">
                  <c:v>821.29200000000003</c:v>
                </c:pt>
                <c:pt idx="115">
                  <c:v>1865.9290000000001</c:v>
                </c:pt>
                <c:pt idx="116">
                  <c:v>1715.682</c:v>
                </c:pt>
                <c:pt idx="117">
                  <c:v>1809.048</c:v>
                </c:pt>
                <c:pt idx="118">
                  <c:v>1001.404</c:v>
                </c:pt>
                <c:pt idx="119">
                  <c:v>2068.5819999999999</c:v>
                </c:pt>
                <c:pt idx="120">
                  <c:v>1365.71</c:v>
                </c:pt>
                <c:pt idx="121">
                  <c:v>1981.0309999999999</c:v>
                </c:pt>
                <c:pt idx="122">
                  <c:v>1063.297</c:v>
                </c:pt>
                <c:pt idx="123">
                  <c:v>923.803</c:v>
                </c:pt>
                <c:pt idx="124">
                  <c:v>627.91600000000005</c:v>
                </c:pt>
                <c:pt idx="125">
                  <c:v>296.10000000000002</c:v>
                </c:pt>
                <c:pt idx="126">
                  <c:v>416.37700000000001</c:v>
                </c:pt>
                <c:pt idx="127">
                  <c:v>906.59900000000005</c:v>
                </c:pt>
                <c:pt idx="128">
                  <c:v>954.44399999999996</c:v>
                </c:pt>
                <c:pt idx="129">
                  <c:v>2033.164</c:v>
                </c:pt>
                <c:pt idx="130">
                  <c:v>892.93399999999997</c:v>
                </c:pt>
                <c:pt idx="131">
                  <c:v>829.25900000000001</c:v>
                </c:pt>
                <c:pt idx="132">
                  <c:v>853.49300000000005</c:v>
                </c:pt>
                <c:pt idx="133">
                  <c:v>1674.5309999999999</c:v>
                </c:pt>
                <c:pt idx="134">
                  <c:v>268.58600000000001</c:v>
                </c:pt>
                <c:pt idx="135">
                  <c:v>1604.9349999999999</c:v>
                </c:pt>
                <c:pt idx="136">
                  <c:v>1289.5909999999999</c:v>
                </c:pt>
                <c:pt idx="137">
                  <c:v>1348.5340000000001</c:v>
                </c:pt>
                <c:pt idx="138">
                  <c:v>327.84800000000001</c:v>
                </c:pt>
                <c:pt idx="139">
                  <c:v>1112.76</c:v>
                </c:pt>
                <c:pt idx="140">
                  <c:v>1781.982</c:v>
                </c:pt>
                <c:pt idx="141">
                  <c:v>2148.223</c:v>
                </c:pt>
                <c:pt idx="142">
                  <c:v>1163.299</c:v>
                </c:pt>
                <c:pt idx="143">
                  <c:v>59.496000000000002</c:v>
                </c:pt>
                <c:pt idx="144">
                  <c:v>1440.6759999999999</c:v>
                </c:pt>
                <c:pt idx="145">
                  <c:v>2024.213</c:v>
                </c:pt>
                <c:pt idx="146">
                  <c:v>286.375</c:v>
                </c:pt>
                <c:pt idx="147">
                  <c:v>1694.5319999999999</c:v>
                </c:pt>
                <c:pt idx="148">
                  <c:v>796.65800000000002</c:v>
                </c:pt>
                <c:pt idx="149">
                  <c:v>1650.5730000000001</c:v>
                </c:pt>
                <c:pt idx="150">
                  <c:v>1624.4670000000001</c:v>
                </c:pt>
                <c:pt idx="151">
                  <c:v>230.51300000000001</c:v>
                </c:pt>
                <c:pt idx="152">
                  <c:v>1945.2329999999999</c:v>
                </c:pt>
                <c:pt idx="153">
                  <c:v>1751.242</c:v>
                </c:pt>
                <c:pt idx="154">
                  <c:v>1441.7660000000001</c:v>
                </c:pt>
                <c:pt idx="155">
                  <c:v>727.61699999999996</c:v>
                </c:pt>
                <c:pt idx="156">
                  <c:v>763.28099999999995</c:v>
                </c:pt>
                <c:pt idx="157">
                  <c:v>1343.2170000000001</c:v>
                </c:pt>
                <c:pt idx="158">
                  <c:v>17.882000000000001</c:v>
                </c:pt>
                <c:pt idx="159">
                  <c:v>1943.6289999999999</c:v>
                </c:pt>
                <c:pt idx="160">
                  <c:v>331.81799999999998</c:v>
                </c:pt>
                <c:pt idx="161">
                  <c:v>1807.508</c:v>
                </c:pt>
                <c:pt idx="162">
                  <c:v>1270.692</c:v>
                </c:pt>
                <c:pt idx="163">
                  <c:v>620.92100000000005</c:v>
                </c:pt>
                <c:pt idx="164">
                  <c:v>1490.4929999999999</c:v>
                </c:pt>
                <c:pt idx="165">
                  <c:v>1126.0519999999999</c:v>
                </c:pt>
                <c:pt idx="166">
                  <c:v>1052.9960000000001</c:v>
                </c:pt>
                <c:pt idx="167">
                  <c:v>1491.896</c:v>
                </c:pt>
                <c:pt idx="168">
                  <c:v>1673.5650000000001</c:v>
                </c:pt>
                <c:pt idx="169">
                  <c:v>516.85299999999995</c:v>
                </c:pt>
                <c:pt idx="170">
                  <c:v>1909.1559999999999</c:v>
                </c:pt>
                <c:pt idx="171">
                  <c:v>2116.69</c:v>
                </c:pt>
                <c:pt idx="172">
                  <c:v>893.82500000000005</c:v>
                </c:pt>
                <c:pt idx="173">
                  <c:v>585.82600000000002</c:v>
                </c:pt>
                <c:pt idx="174">
                  <c:v>2118.8760000000002</c:v>
                </c:pt>
                <c:pt idx="175">
                  <c:v>1576.4369999999999</c:v>
                </c:pt>
                <c:pt idx="176">
                  <c:v>859.40200000000004</c:v>
                </c:pt>
                <c:pt idx="177">
                  <c:v>1676.5039999999999</c:v>
                </c:pt>
                <c:pt idx="178">
                  <c:v>1191.423</c:v>
                </c:pt>
                <c:pt idx="179">
                  <c:v>457.86799999999999</c:v>
                </c:pt>
                <c:pt idx="180">
                  <c:v>2179.37</c:v>
                </c:pt>
                <c:pt idx="181">
                  <c:v>1197.1120000000001</c:v>
                </c:pt>
                <c:pt idx="182">
                  <c:v>104.03400000000001</c:v>
                </c:pt>
                <c:pt idx="183">
                  <c:v>984.745</c:v>
                </c:pt>
                <c:pt idx="184">
                  <c:v>2054.2719999999999</c:v>
                </c:pt>
                <c:pt idx="185">
                  <c:v>41.420999999999999</c:v>
                </c:pt>
                <c:pt idx="186">
                  <c:v>1540.5309999999999</c:v>
                </c:pt>
                <c:pt idx="187">
                  <c:v>1619.655</c:v>
                </c:pt>
                <c:pt idx="188">
                  <c:v>1936.9</c:v>
                </c:pt>
                <c:pt idx="189">
                  <c:v>969.87199999999996</c:v>
                </c:pt>
                <c:pt idx="190">
                  <c:v>410.02199999999999</c:v>
                </c:pt>
                <c:pt idx="191">
                  <c:v>623.149</c:v>
                </c:pt>
                <c:pt idx="192">
                  <c:v>1827.3440000000001</c:v>
                </c:pt>
                <c:pt idx="193">
                  <c:v>1211.0329999999999</c:v>
                </c:pt>
                <c:pt idx="194">
                  <c:v>1958.7470000000001</c:v>
                </c:pt>
                <c:pt idx="195">
                  <c:v>1730.989</c:v>
                </c:pt>
                <c:pt idx="196">
                  <c:v>1120.0550000000001</c:v>
                </c:pt>
                <c:pt idx="197">
                  <c:v>1424.5319999999999</c:v>
                </c:pt>
                <c:pt idx="198">
                  <c:v>1332.72</c:v>
                </c:pt>
                <c:pt idx="199">
                  <c:v>1800.9680000000001</c:v>
                </c:pt>
                <c:pt idx="200">
                  <c:v>1393.42</c:v>
                </c:pt>
                <c:pt idx="201">
                  <c:v>429.39400000000001</c:v>
                </c:pt>
                <c:pt idx="202">
                  <c:v>36.42</c:v>
                </c:pt>
                <c:pt idx="203">
                  <c:v>2082.7629999999999</c:v>
                </c:pt>
                <c:pt idx="204">
                  <c:v>162.928</c:v>
                </c:pt>
                <c:pt idx="205">
                  <c:v>460.91399999999999</c:v>
                </c:pt>
                <c:pt idx="206">
                  <c:v>1056.8989999999999</c:v>
                </c:pt>
                <c:pt idx="207">
                  <c:v>1962.3009999999999</c:v>
                </c:pt>
                <c:pt idx="208">
                  <c:v>1588.479</c:v>
                </c:pt>
                <c:pt idx="209">
                  <c:v>1950.067</c:v>
                </c:pt>
                <c:pt idx="210">
                  <c:v>2124.06</c:v>
                </c:pt>
                <c:pt idx="211">
                  <c:v>1876.29</c:v>
                </c:pt>
                <c:pt idx="212">
                  <c:v>2160</c:v>
                </c:pt>
                <c:pt idx="213">
                  <c:v>738.35199999999998</c:v>
                </c:pt>
                <c:pt idx="214">
                  <c:v>1006.409</c:v>
                </c:pt>
                <c:pt idx="215">
                  <c:v>2163.6309999999999</c:v>
                </c:pt>
                <c:pt idx="216">
                  <c:v>170.85599999999999</c:v>
                </c:pt>
                <c:pt idx="217">
                  <c:v>884.221</c:v>
                </c:pt>
                <c:pt idx="218">
                  <c:v>1823.5229999999999</c:v>
                </c:pt>
                <c:pt idx="219">
                  <c:v>52.564999999999998</c:v>
                </c:pt>
                <c:pt idx="220">
                  <c:v>843.65499999999997</c:v>
                </c:pt>
                <c:pt idx="221">
                  <c:v>1043.412</c:v>
                </c:pt>
                <c:pt idx="222">
                  <c:v>1749.7619999999999</c:v>
                </c:pt>
                <c:pt idx="223">
                  <c:v>1106.4259999999999</c:v>
                </c:pt>
                <c:pt idx="224">
                  <c:v>1415.116</c:v>
                </c:pt>
                <c:pt idx="225">
                  <c:v>863.69399999999996</c:v>
                </c:pt>
                <c:pt idx="226">
                  <c:v>928.41200000000003</c:v>
                </c:pt>
                <c:pt idx="227">
                  <c:v>1390.481</c:v>
                </c:pt>
                <c:pt idx="228">
                  <c:v>532.91200000000003</c:v>
                </c:pt>
                <c:pt idx="229">
                  <c:v>1061.694</c:v>
                </c:pt>
                <c:pt idx="230">
                  <c:v>1732.1</c:v>
                </c:pt>
                <c:pt idx="231">
                  <c:v>196.90199999999999</c:v>
                </c:pt>
                <c:pt idx="232">
                  <c:v>1427.865</c:v>
                </c:pt>
                <c:pt idx="233">
                  <c:v>540.90899999999999</c:v>
                </c:pt>
                <c:pt idx="234">
                  <c:v>190.78899999999999</c:v>
                </c:pt>
                <c:pt idx="235">
                  <c:v>1240.0029999999999</c:v>
                </c:pt>
                <c:pt idx="236">
                  <c:v>1683.02</c:v>
                </c:pt>
                <c:pt idx="237">
                  <c:v>108.107</c:v>
                </c:pt>
                <c:pt idx="238">
                  <c:v>2102.9540000000002</c:v>
                </c:pt>
                <c:pt idx="239">
                  <c:v>472.37400000000002</c:v>
                </c:pt>
                <c:pt idx="240">
                  <c:v>1836.3969999999999</c:v>
                </c:pt>
                <c:pt idx="241">
                  <c:v>1358.162</c:v>
                </c:pt>
                <c:pt idx="242">
                  <c:v>1670.8140000000001</c:v>
                </c:pt>
                <c:pt idx="243">
                  <c:v>974.01599999999996</c:v>
                </c:pt>
                <c:pt idx="244">
                  <c:v>791.11900000000003</c:v>
                </c:pt>
                <c:pt idx="245">
                  <c:v>70.328999999999994</c:v>
                </c:pt>
                <c:pt idx="246">
                  <c:v>1824.3579999999999</c:v>
                </c:pt>
                <c:pt idx="247">
                  <c:v>1405.3019999999999</c:v>
                </c:pt>
                <c:pt idx="248">
                  <c:v>707.25800000000004</c:v>
                </c:pt>
                <c:pt idx="249">
                  <c:v>676.80700000000002</c:v>
                </c:pt>
                <c:pt idx="250">
                  <c:v>1829.4179999999999</c:v>
                </c:pt>
                <c:pt idx="251">
                  <c:v>258.983</c:v>
                </c:pt>
                <c:pt idx="252">
                  <c:v>285.09300000000002</c:v>
                </c:pt>
                <c:pt idx="253">
                  <c:v>1898.123</c:v>
                </c:pt>
                <c:pt idx="254">
                  <c:v>509.12200000000001</c:v>
                </c:pt>
                <c:pt idx="255">
                  <c:v>1706.877</c:v>
                </c:pt>
                <c:pt idx="256">
                  <c:v>1040.895</c:v>
                </c:pt>
                <c:pt idx="257">
                  <c:v>866.827</c:v>
                </c:pt>
                <c:pt idx="258">
                  <c:v>2037.5530000000001</c:v>
                </c:pt>
                <c:pt idx="259">
                  <c:v>1418.1679999999999</c:v>
                </c:pt>
                <c:pt idx="260">
                  <c:v>175.52500000000001</c:v>
                </c:pt>
                <c:pt idx="261">
                  <c:v>1218.8979999999999</c:v>
                </c:pt>
                <c:pt idx="262">
                  <c:v>535.76800000000003</c:v>
                </c:pt>
                <c:pt idx="263">
                  <c:v>1280.6310000000001</c:v>
                </c:pt>
                <c:pt idx="264">
                  <c:v>743.78599999999994</c:v>
                </c:pt>
                <c:pt idx="265">
                  <c:v>857.67100000000005</c:v>
                </c:pt>
                <c:pt idx="266">
                  <c:v>845.62800000000004</c:v>
                </c:pt>
                <c:pt idx="267">
                  <c:v>297.05</c:v>
                </c:pt>
                <c:pt idx="268">
                  <c:v>542.52700000000004</c:v>
                </c:pt>
                <c:pt idx="269">
                  <c:v>1494.604</c:v>
                </c:pt>
                <c:pt idx="270">
                  <c:v>1288.3879999999999</c:v>
                </c:pt>
                <c:pt idx="271">
                  <c:v>1510.125</c:v>
                </c:pt>
                <c:pt idx="272">
                  <c:v>37.54</c:v>
                </c:pt>
                <c:pt idx="273">
                  <c:v>1857.0070000000001</c:v>
                </c:pt>
                <c:pt idx="274">
                  <c:v>1924.3820000000001</c:v>
                </c:pt>
                <c:pt idx="275">
                  <c:v>98.631</c:v>
                </c:pt>
                <c:pt idx="276">
                  <c:v>14.875</c:v>
                </c:pt>
                <c:pt idx="277">
                  <c:v>948.04100000000005</c:v>
                </c:pt>
                <c:pt idx="278">
                  <c:v>683.05100000000004</c:v>
                </c:pt>
                <c:pt idx="279">
                  <c:v>1139.0340000000001</c:v>
                </c:pt>
                <c:pt idx="280">
                  <c:v>772.577</c:v>
                </c:pt>
                <c:pt idx="281">
                  <c:v>1583.902</c:v>
                </c:pt>
                <c:pt idx="282">
                  <c:v>1382.8219999999999</c:v>
                </c:pt>
                <c:pt idx="283">
                  <c:v>1101.6210000000001</c:v>
                </c:pt>
                <c:pt idx="284">
                  <c:v>1516.99</c:v>
                </c:pt>
                <c:pt idx="285">
                  <c:v>2015.097</c:v>
                </c:pt>
                <c:pt idx="286">
                  <c:v>1644.3489999999999</c:v>
                </c:pt>
                <c:pt idx="287">
                  <c:v>1912.25</c:v>
                </c:pt>
                <c:pt idx="288">
                  <c:v>1660.3030000000001</c:v>
                </c:pt>
                <c:pt idx="289">
                  <c:v>1340.768</c:v>
                </c:pt>
                <c:pt idx="290">
                  <c:v>1164.4839999999999</c:v>
                </c:pt>
                <c:pt idx="291">
                  <c:v>1074.8589999999999</c:v>
                </c:pt>
                <c:pt idx="292">
                  <c:v>210.387</c:v>
                </c:pt>
                <c:pt idx="293">
                  <c:v>1568.192</c:v>
                </c:pt>
                <c:pt idx="294">
                  <c:v>1907.104</c:v>
                </c:pt>
                <c:pt idx="295">
                  <c:v>1713.3</c:v>
                </c:pt>
                <c:pt idx="296">
                  <c:v>1663.9280000000001</c:v>
                </c:pt>
                <c:pt idx="297">
                  <c:v>315.858</c:v>
                </c:pt>
                <c:pt idx="298">
                  <c:v>305.322</c:v>
                </c:pt>
                <c:pt idx="299">
                  <c:v>1909.82</c:v>
                </c:pt>
                <c:pt idx="300">
                  <c:v>722.99199999999996</c:v>
                </c:pt>
                <c:pt idx="301">
                  <c:v>436.03199999999998</c:v>
                </c:pt>
                <c:pt idx="302">
                  <c:v>771.35599999999999</c:v>
                </c:pt>
                <c:pt idx="303">
                  <c:v>815.678</c:v>
                </c:pt>
                <c:pt idx="304">
                  <c:v>1180.355</c:v>
                </c:pt>
                <c:pt idx="305">
                  <c:v>1064.8789999999999</c:v>
                </c:pt>
                <c:pt idx="306">
                  <c:v>1247.528</c:v>
                </c:pt>
                <c:pt idx="307">
                  <c:v>1995.644</c:v>
                </c:pt>
                <c:pt idx="308">
                  <c:v>1356.85</c:v>
                </c:pt>
                <c:pt idx="309">
                  <c:v>686.91200000000003</c:v>
                </c:pt>
                <c:pt idx="310">
                  <c:v>1223.8430000000001</c:v>
                </c:pt>
                <c:pt idx="311">
                  <c:v>1174.8240000000001</c:v>
                </c:pt>
                <c:pt idx="312">
                  <c:v>1537.038</c:v>
                </c:pt>
                <c:pt idx="313">
                  <c:v>301.30900000000003</c:v>
                </c:pt>
                <c:pt idx="314">
                  <c:v>2198.4180000000001</c:v>
                </c:pt>
                <c:pt idx="315">
                  <c:v>1230.885</c:v>
                </c:pt>
                <c:pt idx="316">
                  <c:v>2066.0210000000002</c:v>
                </c:pt>
                <c:pt idx="317">
                  <c:v>2006.1289999999999</c:v>
                </c:pt>
                <c:pt idx="318">
                  <c:v>1048.1410000000001</c:v>
                </c:pt>
                <c:pt idx="319">
                  <c:v>734.49400000000003</c:v>
                </c:pt>
                <c:pt idx="320">
                  <c:v>201.732</c:v>
                </c:pt>
                <c:pt idx="321">
                  <c:v>1145.884</c:v>
                </c:pt>
                <c:pt idx="322">
                  <c:v>1804.1110000000001</c:v>
                </c:pt>
                <c:pt idx="323">
                  <c:v>1573.4069999999999</c:v>
                </c:pt>
                <c:pt idx="324">
                  <c:v>816.79499999999996</c:v>
                </c:pt>
                <c:pt idx="325">
                  <c:v>2104.91</c:v>
                </c:pt>
                <c:pt idx="326">
                  <c:v>1687.4690000000001</c:v>
                </c:pt>
                <c:pt idx="327">
                  <c:v>2087.5239999999999</c:v>
                </c:pt>
                <c:pt idx="328">
                  <c:v>2092.7460000000001</c:v>
                </c:pt>
                <c:pt idx="329">
                  <c:v>735.09100000000001</c:v>
                </c:pt>
                <c:pt idx="330">
                  <c:v>492.702</c:v>
                </c:pt>
                <c:pt idx="331">
                  <c:v>1472.6969999999999</c:v>
                </c:pt>
                <c:pt idx="332">
                  <c:v>46.98</c:v>
                </c:pt>
                <c:pt idx="333">
                  <c:v>794.46299999999997</c:v>
                </c:pt>
                <c:pt idx="334">
                  <c:v>1834.0909999999999</c:v>
                </c:pt>
                <c:pt idx="335">
                  <c:v>1557.124</c:v>
                </c:pt>
                <c:pt idx="336">
                  <c:v>1258.058</c:v>
                </c:pt>
                <c:pt idx="337">
                  <c:v>489.858</c:v>
                </c:pt>
                <c:pt idx="338">
                  <c:v>2127.297</c:v>
                </c:pt>
                <c:pt idx="339">
                  <c:v>1058.6790000000001</c:v>
                </c:pt>
                <c:pt idx="340">
                  <c:v>1167.5129999999999</c:v>
                </c:pt>
                <c:pt idx="341">
                  <c:v>397.96</c:v>
                </c:pt>
                <c:pt idx="342">
                  <c:v>1421.21</c:v>
                </c:pt>
                <c:pt idx="343">
                  <c:v>1602.6010000000001</c:v>
                </c:pt>
                <c:pt idx="344">
                  <c:v>1143.6199999999999</c:v>
                </c:pt>
                <c:pt idx="345">
                  <c:v>1109.9449999999999</c:v>
                </c:pt>
                <c:pt idx="346">
                  <c:v>954.88800000000003</c:v>
                </c:pt>
                <c:pt idx="347">
                  <c:v>2185.0659999999998</c:v>
                </c:pt>
                <c:pt idx="348">
                  <c:v>693.72</c:v>
                </c:pt>
                <c:pt idx="349">
                  <c:v>970.54100000000005</c:v>
                </c:pt>
                <c:pt idx="350">
                  <c:v>1026.6279999999999</c:v>
                </c:pt>
                <c:pt idx="351">
                  <c:v>1978.9480000000001</c:v>
                </c:pt>
                <c:pt idx="352">
                  <c:v>1070.2429999999999</c:v>
                </c:pt>
                <c:pt idx="353">
                  <c:v>1117.242</c:v>
                </c:pt>
                <c:pt idx="354">
                  <c:v>3.1659999999999999</c:v>
                </c:pt>
                <c:pt idx="355">
                  <c:v>794.04899999999998</c:v>
                </c:pt>
                <c:pt idx="356">
                  <c:v>601.90099999999995</c:v>
                </c:pt>
                <c:pt idx="357">
                  <c:v>251.18899999999999</c:v>
                </c:pt>
                <c:pt idx="358">
                  <c:v>529.82500000000005</c:v>
                </c:pt>
                <c:pt idx="359">
                  <c:v>1207.2619999999999</c:v>
                </c:pt>
                <c:pt idx="360">
                  <c:v>1014.519</c:v>
                </c:pt>
                <c:pt idx="361">
                  <c:v>484.66199999999998</c:v>
                </c:pt>
                <c:pt idx="362">
                  <c:v>513.91099999999994</c:v>
                </c:pt>
                <c:pt idx="363">
                  <c:v>777.85900000000004</c:v>
                </c:pt>
                <c:pt idx="364">
                  <c:v>1374.951</c:v>
                </c:pt>
                <c:pt idx="365">
                  <c:v>58.226999999999997</c:v>
                </c:pt>
                <c:pt idx="366">
                  <c:v>1171.2529999999999</c:v>
                </c:pt>
                <c:pt idx="367">
                  <c:v>1286.818</c:v>
                </c:pt>
                <c:pt idx="368">
                  <c:v>1326.3869999999999</c:v>
                </c:pt>
                <c:pt idx="369">
                  <c:v>84.099000000000004</c:v>
                </c:pt>
                <c:pt idx="370">
                  <c:v>840.26</c:v>
                </c:pt>
                <c:pt idx="371">
                  <c:v>2181.8519999999999</c:v>
                </c:pt>
                <c:pt idx="372">
                  <c:v>1649.6510000000001</c:v>
                </c:pt>
                <c:pt idx="373">
                  <c:v>324.54500000000002</c:v>
                </c:pt>
                <c:pt idx="374">
                  <c:v>1984.499</c:v>
                </c:pt>
                <c:pt idx="375">
                  <c:v>731.92899999999997</c:v>
                </c:pt>
                <c:pt idx="376">
                  <c:v>951.93600000000004</c:v>
                </c:pt>
                <c:pt idx="377">
                  <c:v>1939.5239999999999</c:v>
                </c:pt>
                <c:pt idx="378">
                  <c:v>1328.1859999999999</c:v>
                </c:pt>
                <c:pt idx="379">
                  <c:v>1784.2360000000001</c:v>
                </c:pt>
                <c:pt idx="380">
                  <c:v>1161.5899999999999</c:v>
                </c:pt>
                <c:pt idx="381">
                  <c:v>589.85400000000004</c:v>
                </c:pt>
                <c:pt idx="382">
                  <c:v>1843.5640000000001</c:v>
                </c:pt>
                <c:pt idx="383">
                  <c:v>420.06099999999998</c:v>
                </c:pt>
                <c:pt idx="384">
                  <c:v>1741.1110000000001</c:v>
                </c:pt>
                <c:pt idx="385">
                  <c:v>1549.423</c:v>
                </c:pt>
                <c:pt idx="386">
                  <c:v>823.14700000000005</c:v>
                </c:pt>
                <c:pt idx="387">
                  <c:v>1370.568</c:v>
                </c:pt>
                <c:pt idx="388">
                  <c:v>1593.027</c:v>
                </c:pt>
                <c:pt idx="389">
                  <c:v>1321.0509999999999</c:v>
                </c:pt>
                <c:pt idx="390">
                  <c:v>2094.9389999999999</c:v>
                </c:pt>
                <c:pt idx="391">
                  <c:v>1011.2</c:v>
                </c:pt>
                <c:pt idx="392">
                  <c:v>930.71400000000006</c:v>
                </c:pt>
                <c:pt idx="393">
                  <c:v>1689.8430000000001</c:v>
                </c:pt>
                <c:pt idx="394">
                  <c:v>370.298</c:v>
                </c:pt>
                <c:pt idx="395">
                  <c:v>526.04</c:v>
                </c:pt>
                <c:pt idx="396">
                  <c:v>1029.9269999999999</c:v>
                </c:pt>
                <c:pt idx="397">
                  <c:v>474.62599999999998</c:v>
                </c:pt>
                <c:pt idx="398">
                  <c:v>1838.2470000000001</c:v>
                </c:pt>
                <c:pt idx="399">
                  <c:v>1212.5309999999999</c:v>
                </c:pt>
                <c:pt idx="400">
                  <c:v>1968.4580000000001</c:v>
                </c:pt>
                <c:pt idx="401">
                  <c:v>1498.644</c:v>
                </c:pt>
                <c:pt idx="402">
                  <c:v>232.577</c:v>
                </c:pt>
                <c:pt idx="403">
                  <c:v>243.00299999999999</c:v>
                </c:pt>
                <c:pt idx="404">
                  <c:v>1926.953</c:v>
                </c:pt>
                <c:pt idx="405">
                  <c:v>1371.623</c:v>
                </c:pt>
                <c:pt idx="406">
                  <c:v>591.84699999999998</c:v>
                </c:pt>
                <c:pt idx="407">
                  <c:v>362.02100000000002</c:v>
                </c:pt>
                <c:pt idx="408">
                  <c:v>203.38200000000001</c:v>
                </c:pt>
                <c:pt idx="409">
                  <c:v>1735.3579999999999</c:v>
                </c:pt>
                <c:pt idx="410">
                  <c:v>1452.605</c:v>
                </c:pt>
                <c:pt idx="411">
                  <c:v>615.67200000000003</c:v>
                </c:pt>
                <c:pt idx="412">
                  <c:v>878.77300000000002</c:v>
                </c:pt>
                <c:pt idx="413">
                  <c:v>1525.316</c:v>
                </c:pt>
                <c:pt idx="414">
                  <c:v>837.21699999999998</c:v>
                </c:pt>
                <c:pt idx="415">
                  <c:v>140.28299999999999</c:v>
                </c:pt>
                <c:pt idx="416">
                  <c:v>161.11500000000001</c:v>
                </c:pt>
                <c:pt idx="417">
                  <c:v>2136.2660000000001</c:v>
                </c:pt>
                <c:pt idx="418">
                  <c:v>502.995</c:v>
                </c:pt>
                <c:pt idx="419">
                  <c:v>1887.3320000000001</c:v>
                </c:pt>
                <c:pt idx="420">
                  <c:v>1464.579</c:v>
                </c:pt>
                <c:pt idx="421">
                  <c:v>1159.309</c:v>
                </c:pt>
                <c:pt idx="422">
                  <c:v>148.06899999999999</c:v>
                </c:pt>
                <c:pt idx="423">
                  <c:v>2158.1750000000002</c:v>
                </c:pt>
                <c:pt idx="424">
                  <c:v>124.21</c:v>
                </c:pt>
                <c:pt idx="425">
                  <c:v>1400.6859999999999</c:v>
                </c:pt>
                <c:pt idx="426">
                  <c:v>1094.777</c:v>
                </c:pt>
                <c:pt idx="427">
                  <c:v>716.43600000000004</c:v>
                </c:pt>
                <c:pt idx="428">
                  <c:v>2072.0619999999999</c:v>
                </c:pt>
                <c:pt idx="429">
                  <c:v>577.08299999999997</c:v>
                </c:pt>
                <c:pt idx="430">
                  <c:v>152.761</c:v>
                </c:pt>
                <c:pt idx="431">
                  <c:v>133.47</c:v>
                </c:pt>
                <c:pt idx="432">
                  <c:v>1818.511</c:v>
                </c:pt>
                <c:pt idx="433">
                  <c:v>224.98500000000001</c:v>
                </c:pt>
                <c:pt idx="434">
                  <c:v>959.47500000000002</c:v>
                </c:pt>
                <c:pt idx="435">
                  <c:v>205.43799999999999</c:v>
                </c:pt>
                <c:pt idx="436">
                  <c:v>557.14499999999998</c:v>
                </c:pt>
                <c:pt idx="437">
                  <c:v>564.99599999999998</c:v>
                </c:pt>
                <c:pt idx="438">
                  <c:v>2041.2739999999999</c:v>
                </c:pt>
                <c:pt idx="439">
                  <c:v>451.505</c:v>
                </c:pt>
                <c:pt idx="440">
                  <c:v>1667.7070000000001</c:v>
                </c:pt>
                <c:pt idx="441">
                  <c:v>77.417000000000002</c:v>
                </c:pt>
                <c:pt idx="442">
                  <c:v>1092.1489999999999</c:v>
                </c:pt>
                <c:pt idx="443">
                  <c:v>1339.211</c:v>
                </c:pt>
                <c:pt idx="444">
                  <c:v>383.16199999999998</c:v>
                </c:pt>
                <c:pt idx="445">
                  <c:v>711.77800000000002</c:v>
                </c:pt>
                <c:pt idx="446">
                  <c:v>2051.2910000000002</c:v>
                </c:pt>
                <c:pt idx="447">
                  <c:v>1992.4359999999999</c:v>
                </c:pt>
                <c:pt idx="448">
                  <c:v>254.88499999999999</c:v>
                </c:pt>
                <c:pt idx="449">
                  <c:v>1335.6510000000001</c:v>
                </c:pt>
                <c:pt idx="450">
                  <c:v>1654.933</c:v>
                </c:pt>
                <c:pt idx="451">
                  <c:v>1312.7470000000001</c:v>
                </c:pt>
                <c:pt idx="452">
                  <c:v>1153.0630000000001</c:v>
                </c:pt>
                <c:pt idx="453">
                  <c:v>400.166</c:v>
                </c:pt>
                <c:pt idx="454">
                  <c:v>2134.5569999999998</c:v>
                </c:pt>
                <c:pt idx="455">
                  <c:v>497.03500000000003</c:v>
                </c:pt>
                <c:pt idx="456">
                  <c:v>661.71400000000006</c:v>
                </c:pt>
                <c:pt idx="457">
                  <c:v>1544.742</c:v>
                </c:pt>
                <c:pt idx="458">
                  <c:v>559.32100000000003</c:v>
                </c:pt>
                <c:pt idx="459">
                  <c:v>1634.298</c:v>
                </c:pt>
                <c:pt idx="460">
                  <c:v>739.40899999999999</c:v>
                </c:pt>
                <c:pt idx="461">
                  <c:v>618.59900000000005</c:v>
                </c:pt>
                <c:pt idx="462">
                  <c:v>945.56200000000001</c:v>
                </c:pt>
                <c:pt idx="463">
                  <c:v>1266.1110000000001</c:v>
                </c:pt>
                <c:pt idx="464">
                  <c:v>598.51700000000005</c:v>
                </c:pt>
                <c:pt idx="465">
                  <c:v>241.786</c:v>
                </c:pt>
                <c:pt idx="466">
                  <c:v>435.32400000000001</c:v>
                </c:pt>
                <c:pt idx="467">
                  <c:v>192.416</c:v>
                </c:pt>
                <c:pt idx="468">
                  <c:v>915.51499999999999</c:v>
                </c:pt>
                <c:pt idx="469">
                  <c:v>787.15800000000002</c:v>
                </c:pt>
                <c:pt idx="470">
                  <c:v>2020.27</c:v>
                </c:pt>
                <c:pt idx="471">
                  <c:v>1242.2280000000001</c:v>
                </c:pt>
                <c:pt idx="472">
                  <c:v>1637.9179999999999</c:v>
                </c:pt>
                <c:pt idx="473">
                  <c:v>504.03300000000002</c:v>
                </c:pt>
                <c:pt idx="474">
                  <c:v>493.43</c:v>
                </c:pt>
                <c:pt idx="475">
                  <c:v>160.27699999999999</c:v>
                </c:pt>
                <c:pt idx="476">
                  <c:v>1661.502</c:v>
                </c:pt>
                <c:pt idx="477">
                  <c:v>1196.779</c:v>
                </c:pt>
                <c:pt idx="478">
                  <c:v>369.178</c:v>
                </c:pt>
                <c:pt idx="479">
                  <c:v>1226.4780000000001</c:v>
                </c:pt>
                <c:pt idx="480">
                  <c:v>432.51900000000001</c:v>
                </c:pt>
                <c:pt idx="481">
                  <c:v>271.51499999999999</c:v>
                </c:pt>
                <c:pt idx="482">
                  <c:v>1470.252</c:v>
                </c:pt>
                <c:pt idx="483">
                  <c:v>782.15</c:v>
                </c:pt>
                <c:pt idx="484">
                  <c:v>2028.0609999999999</c:v>
                </c:pt>
                <c:pt idx="485">
                  <c:v>1221.5119999999999</c:v>
                </c:pt>
                <c:pt idx="486">
                  <c:v>1303.077</c:v>
                </c:pt>
                <c:pt idx="487">
                  <c:v>1862.069</c:v>
                </c:pt>
                <c:pt idx="488">
                  <c:v>1831.2719999999999</c:v>
                </c:pt>
                <c:pt idx="489">
                  <c:v>1085.296</c:v>
                </c:pt>
                <c:pt idx="490">
                  <c:v>1693.164</c:v>
                </c:pt>
                <c:pt idx="491">
                  <c:v>1709.758</c:v>
                </c:pt>
                <c:pt idx="492">
                  <c:v>1.7030000000000001</c:v>
                </c:pt>
                <c:pt idx="493">
                  <c:v>1430.883</c:v>
                </c:pt>
                <c:pt idx="494">
                  <c:v>1973.845</c:v>
                </c:pt>
                <c:pt idx="495">
                  <c:v>754.16200000000003</c:v>
                </c:pt>
                <c:pt idx="496">
                  <c:v>334.709</c:v>
                </c:pt>
                <c:pt idx="497">
                  <c:v>1139.6320000000001</c:v>
                </c:pt>
                <c:pt idx="498">
                  <c:v>1554.942</c:v>
                </c:pt>
                <c:pt idx="499">
                  <c:v>1295.855</c:v>
                </c:pt>
                <c:pt idx="500">
                  <c:v>1113.8920000000001</c:v>
                </c:pt>
                <c:pt idx="501">
                  <c:v>1032.9179999999999</c:v>
                </c:pt>
                <c:pt idx="502">
                  <c:v>2003.683</c:v>
                </c:pt>
                <c:pt idx="503">
                  <c:v>1345.6389999999999</c:v>
                </c:pt>
                <c:pt idx="504">
                  <c:v>6.2889999999999997</c:v>
                </c:pt>
                <c:pt idx="505">
                  <c:v>1570.586</c:v>
                </c:pt>
                <c:pt idx="506">
                  <c:v>73.415000000000006</c:v>
                </c:pt>
                <c:pt idx="507">
                  <c:v>356.21499999999997</c:v>
                </c:pt>
                <c:pt idx="508">
                  <c:v>276.08699999999999</c:v>
                </c:pt>
                <c:pt idx="509">
                  <c:v>1702.81</c:v>
                </c:pt>
                <c:pt idx="510">
                  <c:v>2115.1559999999999</c:v>
                </c:pt>
                <c:pt idx="511">
                  <c:v>2192.6060000000002</c:v>
                </c:pt>
                <c:pt idx="512">
                  <c:v>466.84</c:v>
                </c:pt>
                <c:pt idx="513">
                  <c:v>548.73699999999997</c:v>
                </c:pt>
                <c:pt idx="514">
                  <c:v>2012.961</c:v>
                </c:pt>
                <c:pt idx="515">
                  <c:v>1753.7639999999999</c:v>
                </c:pt>
                <c:pt idx="516">
                  <c:v>319.58699999999999</c:v>
                </c:pt>
                <c:pt idx="517">
                  <c:v>75.832999999999998</c:v>
                </c:pt>
                <c:pt idx="518">
                  <c:v>901.99800000000005</c:v>
                </c:pt>
                <c:pt idx="519">
                  <c:v>860.46799999999996</c:v>
                </c:pt>
                <c:pt idx="520">
                  <c:v>1893.6320000000001</c:v>
                </c:pt>
                <c:pt idx="521">
                  <c:v>1920.5540000000001</c:v>
                </c:pt>
                <c:pt idx="522">
                  <c:v>352.23700000000002</c:v>
                </c:pt>
                <c:pt idx="523">
                  <c:v>2122.895</c:v>
                </c:pt>
                <c:pt idx="524">
                  <c:v>1640.077</c:v>
                </c:pt>
                <c:pt idx="525">
                  <c:v>349.19900000000001</c:v>
                </c:pt>
                <c:pt idx="526">
                  <c:v>1971.8119999999999</c:v>
                </c:pt>
                <c:pt idx="527">
                  <c:v>71.117000000000004</c:v>
                </c:pt>
                <c:pt idx="528">
                  <c:v>644.43499999999995</c:v>
                </c:pt>
                <c:pt idx="529">
                  <c:v>342.47899999999998</c:v>
                </c:pt>
                <c:pt idx="530">
                  <c:v>256.86900000000003</c:v>
                </c:pt>
                <c:pt idx="531">
                  <c:v>2065.5709999999999</c:v>
                </c:pt>
                <c:pt idx="532">
                  <c:v>2031.7929999999999</c:v>
                </c:pt>
                <c:pt idx="533">
                  <c:v>1737.1220000000001</c:v>
                </c:pt>
                <c:pt idx="534">
                  <c:v>1895.808</c:v>
                </c:pt>
                <c:pt idx="535">
                  <c:v>2008.384</c:v>
                </c:pt>
                <c:pt idx="536">
                  <c:v>1445.077</c:v>
                </c:pt>
                <c:pt idx="537">
                  <c:v>747.85900000000004</c:v>
                </c:pt>
                <c:pt idx="538">
                  <c:v>1148.7380000000001</c:v>
                </c:pt>
                <c:pt idx="539">
                  <c:v>853.86099999999999</c:v>
                </c:pt>
                <c:pt idx="540">
                  <c:v>228.732</c:v>
                </c:pt>
                <c:pt idx="541">
                  <c:v>1744.7719999999999</c:v>
                </c:pt>
                <c:pt idx="542">
                  <c:v>1723.9280000000001</c:v>
                </c:pt>
                <c:pt idx="543">
                  <c:v>1708.5619999999999</c:v>
                </c:pt>
                <c:pt idx="544">
                  <c:v>2138.6619999999998</c:v>
                </c:pt>
                <c:pt idx="545">
                  <c:v>672.01800000000003</c:v>
                </c:pt>
                <c:pt idx="546">
                  <c:v>1169.752</c:v>
                </c:pt>
                <c:pt idx="547">
                  <c:v>605.86599999999999</c:v>
                </c:pt>
                <c:pt idx="548">
                  <c:v>949.899</c:v>
                </c:pt>
                <c:pt idx="549">
                  <c:v>703.88699999999994</c:v>
                </c:pt>
                <c:pt idx="550">
                  <c:v>1901.03</c:v>
                </c:pt>
                <c:pt idx="551">
                  <c:v>2165.136</c:v>
                </c:pt>
                <c:pt idx="552">
                  <c:v>1107.7080000000001</c:v>
                </c:pt>
                <c:pt idx="553">
                  <c:v>144.21799999999999</c:v>
                </c:pt>
                <c:pt idx="554">
                  <c:v>2091.1680000000001</c:v>
                </c:pt>
                <c:pt idx="555">
                  <c:v>709.12199999999996</c:v>
                </c:pt>
                <c:pt idx="556">
                  <c:v>775.64300000000003</c:v>
                </c:pt>
                <c:pt idx="557">
                  <c:v>1319.165</c:v>
                </c:pt>
                <c:pt idx="558">
                  <c:v>1301.1859999999999</c:v>
                </c:pt>
                <c:pt idx="559">
                  <c:v>724.43399999999997</c:v>
                </c:pt>
                <c:pt idx="560">
                  <c:v>1515.2539999999999</c:v>
                </c:pt>
                <c:pt idx="561">
                  <c:v>1860.9570000000001</c:v>
                </c:pt>
                <c:pt idx="562">
                  <c:v>406.49799999999999</c:v>
                </c:pt>
                <c:pt idx="563">
                  <c:v>1469.597</c:v>
                </c:pt>
                <c:pt idx="564">
                  <c:v>1427.09</c:v>
                </c:pt>
                <c:pt idx="565">
                  <c:v>1306.816</c:v>
                </c:pt>
                <c:pt idx="566">
                  <c:v>27.817</c:v>
                </c:pt>
                <c:pt idx="567">
                  <c:v>456.89100000000002</c:v>
                </c:pt>
                <c:pt idx="568">
                  <c:v>808.87699999999995</c:v>
                </c:pt>
                <c:pt idx="569">
                  <c:v>689.40899999999999</c:v>
                </c:pt>
                <c:pt idx="570">
                  <c:v>395.447</c:v>
                </c:pt>
                <c:pt idx="571">
                  <c:v>100.77</c:v>
                </c:pt>
                <c:pt idx="572">
                  <c:v>1678.904</c:v>
                </c:pt>
                <c:pt idx="573">
                  <c:v>223.739</c:v>
                </c:pt>
                <c:pt idx="574">
                  <c:v>445.50200000000001</c:v>
                </c:pt>
                <c:pt idx="575">
                  <c:v>2127.7600000000002</c:v>
                </c:pt>
                <c:pt idx="576">
                  <c:v>965.23900000000003</c:v>
                </c:pt>
                <c:pt idx="577">
                  <c:v>358.68200000000002</c:v>
                </c:pt>
                <c:pt idx="578">
                  <c:v>26.239000000000001</c:v>
                </c:pt>
                <c:pt idx="579">
                  <c:v>700.25300000000004</c:v>
                </c:pt>
                <c:pt idx="580">
                  <c:v>779.82500000000005</c:v>
                </c:pt>
                <c:pt idx="581">
                  <c:v>1530.165</c:v>
                </c:pt>
                <c:pt idx="582">
                  <c:v>127.908</c:v>
                </c:pt>
                <c:pt idx="583">
                  <c:v>1798.58</c:v>
                </c:pt>
                <c:pt idx="584">
                  <c:v>1775.78</c:v>
                </c:pt>
                <c:pt idx="585">
                  <c:v>219.916</c:v>
                </c:pt>
                <c:pt idx="586">
                  <c:v>22.815999999999999</c:v>
                </c:pt>
                <c:pt idx="587">
                  <c:v>685.11699999999996</c:v>
                </c:pt>
                <c:pt idx="588">
                  <c:v>107.101</c:v>
                </c:pt>
                <c:pt idx="589">
                  <c:v>1367.277</c:v>
                </c:pt>
                <c:pt idx="590">
                  <c:v>2079.54</c:v>
                </c:pt>
                <c:pt idx="591">
                  <c:v>1935.078</c:v>
                </c:pt>
                <c:pt idx="592">
                  <c:v>1022.072</c:v>
                </c:pt>
                <c:pt idx="593">
                  <c:v>665.57899999999995</c:v>
                </c:pt>
                <c:pt idx="594">
                  <c:v>2184.1460000000002</c:v>
                </c:pt>
                <c:pt idx="595">
                  <c:v>1522.173</c:v>
                </c:pt>
                <c:pt idx="596">
                  <c:v>95.287000000000006</c:v>
                </c:pt>
                <c:pt idx="597">
                  <c:v>1878.6079999999999</c:v>
                </c:pt>
                <c:pt idx="598">
                  <c:v>193.95500000000001</c:v>
                </c:pt>
                <c:pt idx="599">
                  <c:v>842.11699999999996</c:v>
                </c:pt>
                <c:pt idx="600">
                  <c:v>1330.9190000000001</c:v>
                </c:pt>
                <c:pt idx="601">
                  <c:v>1013.259</c:v>
                </c:pt>
                <c:pt idx="602">
                  <c:v>1294.0219999999999</c:v>
                </c:pt>
                <c:pt idx="603">
                  <c:v>755.90599999999995</c:v>
                </c:pt>
                <c:pt idx="604">
                  <c:v>905.63</c:v>
                </c:pt>
                <c:pt idx="605">
                  <c:v>422.67</c:v>
                </c:pt>
                <c:pt idx="606">
                  <c:v>1024.54</c:v>
                </c:pt>
                <c:pt idx="607">
                  <c:v>137.64400000000001</c:v>
                </c:pt>
                <c:pt idx="608">
                  <c:v>2088.547</c:v>
                </c:pt>
                <c:pt idx="609">
                  <c:v>990.09299999999996</c:v>
                </c:pt>
                <c:pt idx="610">
                  <c:v>941.26900000000001</c:v>
                </c:pt>
                <c:pt idx="611">
                  <c:v>636.024</c:v>
                </c:pt>
                <c:pt idx="612">
                  <c:v>1951.6880000000001</c:v>
                </c:pt>
                <c:pt idx="613">
                  <c:v>1323.875</c:v>
                </c:pt>
                <c:pt idx="614">
                  <c:v>45.667999999999999</c:v>
                </c:pt>
                <c:pt idx="615">
                  <c:v>2189.9639999999999</c:v>
                </c:pt>
                <c:pt idx="616">
                  <c:v>1634.6030000000001</c:v>
                </c:pt>
                <c:pt idx="617">
                  <c:v>426.428</c:v>
                </c:pt>
                <c:pt idx="618">
                  <c:v>1390.01</c:v>
                </c:pt>
                <c:pt idx="619">
                  <c:v>1038.662</c:v>
                </c:pt>
                <c:pt idx="620">
                  <c:v>112.21599999999999</c:v>
                </c:pt>
                <c:pt idx="621">
                  <c:v>272.892</c:v>
                </c:pt>
                <c:pt idx="622">
                  <c:v>1921.43</c:v>
                </c:pt>
                <c:pt idx="623">
                  <c:v>88.962000000000003</c:v>
                </c:pt>
                <c:pt idx="624">
                  <c:v>1870.393</c:v>
                </c:pt>
                <c:pt idx="625">
                  <c:v>420.73</c:v>
                </c:pt>
                <c:pt idx="626">
                  <c:v>1214.798</c:v>
                </c:pt>
                <c:pt idx="627">
                  <c:v>1652.9090000000001</c:v>
                </c:pt>
                <c:pt idx="628">
                  <c:v>1532.8330000000001</c:v>
                </c:pt>
                <c:pt idx="629">
                  <c:v>1552.2349999999999</c:v>
                </c:pt>
                <c:pt idx="630">
                  <c:v>523.12599999999998</c:v>
                </c:pt>
                <c:pt idx="631">
                  <c:v>92.031999999999996</c:v>
                </c:pt>
                <c:pt idx="632">
                  <c:v>2061.2710000000002</c:v>
                </c:pt>
                <c:pt idx="633">
                  <c:v>2113.1799999999998</c:v>
                </c:pt>
                <c:pt idx="634">
                  <c:v>1802.4010000000001</c:v>
                </c:pt>
                <c:pt idx="635">
                  <c:v>2029.7570000000001</c:v>
                </c:pt>
                <c:pt idx="636">
                  <c:v>1194.2460000000001</c:v>
                </c:pt>
                <c:pt idx="637">
                  <c:v>249.874</c:v>
                </c:pt>
                <c:pt idx="638">
                  <c:v>385.09899999999999</c:v>
                </c:pt>
                <c:pt idx="639">
                  <c:v>79.486000000000004</c:v>
                </c:pt>
                <c:pt idx="640">
                  <c:v>1208.7539999999999</c:v>
                </c:pt>
                <c:pt idx="641">
                  <c:v>869.99900000000002</c:v>
                </c:pt>
                <c:pt idx="642">
                  <c:v>934.13300000000004</c:v>
                </c:pt>
                <c:pt idx="643">
                  <c:v>1957.306</c:v>
                </c:pt>
                <c:pt idx="644">
                  <c:v>1098.9280000000001</c:v>
                </c:pt>
                <c:pt idx="645">
                  <c:v>55.427999999999997</c:v>
                </c:pt>
                <c:pt idx="646">
                  <c:v>1485.8630000000001</c:v>
                </c:pt>
                <c:pt idx="647">
                  <c:v>2154.212</c:v>
                </c:pt>
                <c:pt idx="648">
                  <c:v>1254.7449999999999</c:v>
                </c:pt>
                <c:pt idx="649">
                  <c:v>742.99699999999996</c:v>
                </c:pt>
                <c:pt idx="650">
                  <c:v>1618.5360000000001</c:v>
                </c:pt>
                <c:pt idx="651">
                  <c:v>520.22799999999995</c:v>
                </c:pt>
                <c:pt idx="652">
                  <c:v>326.56599999999997</c:v>
                </c:pt>
                <c:pt idx="653">
                  <c:v>512.52599999999995</c:v>
                </c:pt>
                <c:pt idx="654">
                  <c:v>596.58399999999995</c:v>
                </c:pt>
                <c:pt idx="655">
                  <c:v>126.651</c:v>
                </c:pt>
                <c:pt idx="656">
                  <c:v>122.718</c:v>
                </c:pt>
                <c:pt idx="657">
                  <c:v>1932.9390000000001</c:v>
                </c:pt>
                <c:pt idx="658">
                  <c:v>662.49599999999998</c:v>
                </c:pt>
                <c:pt idx="659">
                  <c:v>2152.77</c:v>
                </c:pt>
                <c:pt idx="660">
                  <c:v>2142.6170000000002</c:v>
                </c:pt>
                <c:pt idx="661">
                  <c:v>1018.481</c:v>
                </c:pt>
                <c:pt idx="662">
                  <c:v>1446.058</c:v>
                </c:pt>
                <c:pt idx="663">
                  <c:v>1466.9760000000001</c:v>
                </c:pt>
                <c:pt idx="664">
                  <c:v>832.44299999999998</c:v>
                </c:pt>
                <c:pt idx="665">
                  <c:v>825.32500000000005</c:v>
                </c:pt>
                <c:pt idx="666">
                  <c:v>290.23500000000001</c:v>
                </c:pt>
                <c:pt idx="667">
                  <c:v>594.12199999999996</c:v>
                </c:pt>
                <c:pt idx="668">
                  <c:v>634.75199999999995</c:v>
                </c:pt>
                <c:pt idx="669">
                  <c:v>752.31</c:v>
                </c:pt>
                <c:pt idx="670">
                  <c:v>1480.595</c:v>
                </c:pt>
                <c:pt idx="671">
                  <c:v>167.846</c:v>
                </c:pt>
                <c:pt idx="672">
                  <c:v>1420.8879999999999</c:v>
                </c:pt>
                <c:pt idx="673">
                  <c:v>116.131</c:v>
                </c:pt>
                <c:pt idx="674">
                  <c:v>391.58300000000003</c:v>
                </c:pt>
                <c:pt idx="675">
                  <c:v>1019.263</c:v>
                </c:pt>
                <c:pt idx="676">
                  <c:v>1721.4</c:v>
                </c:pt>
                <c:pt idx="677">
                  <c:v>2132.2570000000001</c:v>
                </c:pt>
                <c:pt idx="678">
                  <c:v>2077.79</c:v>
                </c:pt>
                <c:pt idx="679">
                  <c:v>182.191</c:v>
                </c:pt>
                <c:pt idx="680">
                  <c:v>2096.9549999999999</c:v>
                </c:pt>
                <c:pt idx="681">
                  <c:v>1599.5440000000001</c:v>
                </c:pt>
                <c:pt idx="682">
                  <c:v>1177.46</c:v>
                </c:pt>
                <c:pt idx="683">
                  <c:v>1994.29</c:v>
                </c:pt>
                <c:pt idx="684">
                  <c:v>2130.8200000000002</c:v>
                </c:pt>
                <c:pt idx="685">
                  <c:v>1484.1089999999999</c:v>
                </c:pt>
                <c:pt idx="686">
                  <c:v>247.07300000000001</c:v>
                </c:pt>
                <c:pt idx="687">
                  <c:v>2100.8679999999999</c:v>
                </c:pt>
                <c:pt idx="688">
                  <c:v>806.904</c:v>
                </c:pt>
                <c:pt idx="689">
                  <c:v>999.00199999999995</c:v>
                </c:pt>
                <c:pt idx="690">
                  <c:v>920.03599999999994</c:v>
                </c:pt>
                <c:pt idx="691">
                  <c:v>962.51</c:v>
                </c:pt>
                <c:pt idx="692">
                  <c:v>1587.153</c:v>
                </c:pt>
                <c:pt idx="693">
                  <c:v>613.52499999999998</c:v>
                </c:pt>
                <c:pt idx="694">
                  <c:v>408.45600000000002</c:v>
                </c:pt>
                <c:pt idx="695">
                  <c:v>1538.4590000000001</c:v>
                </c:pt>
                <c:pt idx="696">
                  <c:v>1203.576</c:v>
                </c:pt>
                <c:pt idx="697">
                  <c:v>388.15699999999998</c:v>
                </c:pt>
                <c:pt idx="698">
                  <c:v>1359.873</c:v>
                </c:pt>
                <c:pt idx="699">
                  <c:v>20.791</c:v>
                </c:pt>
                <c:pt idx="700">
                  <c:v>213.59299999999999</c:v>
                </c:pt>
                <c:pt idx="701">
                  <c:v>1503.597</c:v>
                </c:pt>
                <c:pt idx="702">
                  <c:v>293.363</c:v>
                </c:pt>
                <c:pt idx="703">
                  <c:v>1727.7950000000001</c:v>
                </c:pt>
                <c:pt idx="704">
                  <c:v>1928.068</c:v>
                </c:pt>
                <c:pt idx="705">
                  <c:v>766.89800000000002</c:v>
                </c:pt>
                <c:pt idx="706">
                  <c:v>1187.6400000000001</c:v>
                </c:pt>
                <c:pt idx="707">
                  <c:v>1814.64</c:v>
                </c:pt>
                <c:pt idx="708">
                  <c:v>985.72</c:v>
                </c:pt>
                <c:pt idx="709">
                  <c:v>2110.9650000000001</c:v>
                </c:pt>
                <c:pt idx="710">
                  <c:v>1283.4770000000001</c:v>
                </c:pt>
                <c:pt idx="711">
                  <c:v>135.23599999999999</c:v>
                </c:pt>
                <c:pt idx="712">
                  <c:v>1199.9860000000001</c:v>
                </c:pt>
                <c:pt idx="713">
                  <c:v>874.05</c:v>
                </c:pt>
                <c:pt idx="714">
                  <c:v>1292.145</c:v>
                </c:pt>
                <c:pt idx="715">
                  <c:v>43.19</c:v>
                </c:pt>
                <c:pt idx="716">
                  <c:v>977.39599999999996</c:v>
                </c:pt>
                <c:pt idx="717">
                  <c:v>1613.4459999999999</c:v>
                </c:pt>
                <c:pt idx="718">
                  <c:v>1155.8030000000001</c:v>
                </c:pt>
                <c:pt idx="719">
                  <c:v>1595.09</c:v>
                </c:pt>
                <c:pt idx="720">
                  <c:v>546.423</c:v>
                </c:pt>
                <c:pt idx="721">
                  <c:v>659.21299999999997</c:v>
                </c:pt>
                <c:pt idx="722">
                  <c:v>849.17100000000005</c:v>
                </c:pt>
                <c:pt idx="723">
                  <c:v>667.73099999999999</c:v>
                </c:pt>
                <c:pt idx="724">
                  <c:v>2150.2809999999999</c:v>
                </c:pt>
                <c:pt idx="725">
                  <c:v>788.68299999999999</c:v>
                </c:pt>
                <c:pt idx="726">
                  <c:v>1853.5450000000001</c:v>
                </c:pt>
                <c:pt idx="727">
                  <c:v>221.999</c:v>
                </c:pt>
                <c:pt idx="728">
                  <c:v>674.04700000000003</c:v>
                </c:pt>
                <c:pt idx="729">
                  <c:v>142.196</c:v>
                </c:pt>
                <c:pt idx="730">
                  <c:v>903.46500000000003</c:v>
                </c:pt>
                <c:pt idx="731">
                  <c:v>758.52200000000005</c:v>
                </c:pt>
                <c:pt idx="732">
                  <c:v>321.92899999999997</c:v>
                </c:pt>
                <c:pt idx="733">
                  <c:v>267.63</c:v>
                </c:pt>
                <c:pt idx="734">
                  <c:v>1317.76</c:v>
                </c:pt>
                <c:pt idx="735">
                  <c:v>813.77599999999995</c:v>
                </c:pt>
                <c:pt idx="736">
                  <c:v>610.51</c:v>
                </c:pt>
                <c:pt idx="737">
                  <c:v>2049.0169999999998</c:v>
                </c:pt>
                <c:pt idx="738">
                  <c:v>13.146000000000001</c:v>
                </c:pt>
                <c:pt idx="739">
                  <c:v>1054.7059999999999</c:v>
                </c:pt>
                <c:pt idx="740">
                  <c:v>897.24099999999999</c:v>
                </c:pt>
                <c:pt idx="741">
                  <c:v>1743.0989999999999</c:v>
                </c:pt>
                <c:pt idx="742">
                  <c:v>1572.5329999999999</c:v>
                </c:pt>
                <c:pt idx="743">
                  <c:v>1819.9090000000001</c:v>
                </c:pt>
                <c:pt idx="744">
                  <c:v>2085.2730000000001</c:v>
                </c:pt>
                <c:pt idx="745">
                  <c:v>983.35599999999999</c:v>
                </c:pt>
                <c:pt idx="746">
                  <c:v>1782.009</c:v>
                </c:pt>
                <c:pt idx="747">
                  <c:v>438.483</c:v>
                </c:pt>
                <c:pt idx="748">
                  <c:v>1385.5650000000001</c:v>
                </c:pt>
                <c:pt idx="749">
                  <c:v>1273.471</c:v>
                </c:pt>
                <c:pt idx="750">
                  <c:v>154.47200000000001</c:v>
                </c:pt>
                <c:pt idx="751">
                  <c:v>1489.2139999999999</c:v>
                </c:pt>
                <c:pt idx="752">
                  <c:v>2045.4169999999999</c:v>
                </c:pt>
                <c:pt idx="753">
                  <c:v>1915.636</c:v>
                </c:pt>
                <c:pt idx="754">
                  <c:v>1009.325</c:v>
                </c:pt>
                <c:pt idx="755">
                  <c:v>886.11900000000003</c:v>
                </c:pt>
                <c:pt idx="756">
                  <c:v>448.83100000000002</c:v>
                </c:pt>
                <c:pt idx="757">
                  <c:v>1279.3689999999999</c:v>
                </c:pt>
                <c:pt idx="758">
                  <c:v>555.399</c:v>
                </c:pt>
                <c:pt idx="759">
                  <c:v>1716.559</c:v>
                </c:pt>
                <c:pt idx="760">
                  <c:v>1769.077</c:v>
                </c:pt>
                <c:pt idx="761">
                  <c:v>1685.614</c:v>
                </c:pt>
                <c:pt idx="762">
                  <c:v>1388.0340000000001</c:v>
                </c:pt>
                <c:pt idx="763">
                  <c:v>1135.8910000000001</c:v>
                </c:pt>
                <c:pt idx="764">
                  <c:v>2023.0160000000001</c:v>
                </c:pt>
                <c:pt idx="765">
                  <c:v>1597.741</c:v>
                </c:pt>
                <c:pt idx="766">
                  <c:v>830.36300000000006</c:v>
                </c:pt>
                <c:pt idx="767">
                  <c:v>279.71800000000002</c:v>
                </c:pt>
                <c:pt idx="768">
                  <c:v>784.88099999999997</c:v>
                </c:pt>
                <c:pt idx="769">
                  <c:v>1890.9369999999999</c:v>
                </c:pt>
                <c:pt idx="770">
                  <c:v>1513.51</c:v>
                </c:pt>
                <c:pt idx="771">
                  <c:v>1930.1020000000001</c:v>
                </c:pt>
                <c:pt idx="772">
                  <c:v>1394.9069999999999</c:v>
                </c:pt>
                <c:pt idx="773">
                  <c:v>1037.2429999999999</c:v>
                </c:pt>
                <c:pt idx="774">
                  <c:v>1314.7940000000001</c:v>
                </c:pt>
                <c:pt idx="775">
                  <c:v>696.03499999999997</c:v>
                </c:pt>
                <c:pt idx="776">
                  <c:v>1778.7159999999999</c:v>
                </c:pt>
                <c:pt idx="777">
                  <c:v>995.96100000000001</c:v>
                </c:pt>
                <c:pt idx="778">
                  <c:v>1071.896</c:v>
                </c:pt>
                <c:pt idx="779">
                  <c:v>2075.5100000000002</c:v>
                </c:pt>
                <c:pt idx="780">
                  <c:v>31.776</c:v>
                </c:pt>
                <c:pt idx="781">
                  <c:v>582.82600000000002</c:v>
                </c:pt>
                <c:pt idx="782">
                  <c:v>2042.885</c:v>
                </c:pt>
                <c:pt idx="783">
                  <c:v>655.16399999999999</c:v>
                </c:pt>
                <c:pt idx="784">
                  <c:v>1518.626</c:v>
                </c:pt>
                <c:pt idx="785">
                  <c:v>470.36900000000003</c:v>
                </c:pt>
                <c:pt idx="786">
                  <c:v>1771.316</c:v>
                </c:pt>
                <c:pt idx="787">
                  <c:v>1354.614</c:v>
                </c:pt>
                <c:pt idx="788">
                  <c:v>1682.8209999999999</c:v>
                </c:pt>
                <c:pt idx="789">
                  <c:v>1788.585</c:v>
                </c:pt>
                <c:pt idx="790">
                  <c:v>314.46300000000002</c:v>
                </c:pt>
                <c:pt idx="791">
                  <c:v>61.939</c:v>
                </c:pt>
                <c:pt idx="792">
                  <c:v>1174.01</c:v>
                </c:pt>
                <c:pt idx="793">
                  <c:v>1899.854</c:v>
                </c:pt>
                <c:pt idx="794">
                  <c:v>1379.587</c:v>
                </c:pt>
                <c:pt idx="795">
                  <c:v>760.74900000000002</c:v>
                </c:pt>
                <c:pt idx="796">
                  <c:v>1882.0340000000001</c:v>
                </c:pt>
                <c:pt idx="797">
                  <c:v>1118.6869999999999</c:v>
                </c:pt>
                <c:pt idx="798">
                  <c:v>1738.4760000000001</c:v>
                </c:pt>
                <c:pt idx="799">
                  <c:v>980.56200000000001</c:v>
                </c:pt>
                <c:pt idx="800">
                  <c:v>1558.5640000000001</c:v>
                </c:pt>
                <c:pt idx="801">
                  <c:v>2106.5390000000002</c:v>
                </c:pt>
                <c:pt idx="802">
                  <c:v>567.74599999999998</c:v>
                </c:pt>
                <c:pt idx="803">
                  <c:v>30.41</c:v>
                </c:pt>
                <c:pt idx="804">
                  <c:v>8.1340000000000003</c:v>
                </c:pt>
                <c:pt idx="805">
                  <c:v>1456.8130000000001</c:v>
                </c:pt>
                <c:pt idx="806">
                  <c:v>1232.1849999999999</c:v>
                </c:pt>
                <c:pt idx="807">
                  <c:v>1122.1590000000001</c:v>
                </c:pt>
                <c:pt idx="808">
                  <c:v>1976.009</c:v>
                </c:pt>
                <c:pt idx="809">
                  <c:v>2017.703</c:v>
                </c:pt>
                <c:pt idx="810">
                  <c:v>1564.1880000000001</c:v>
                </c:pt>
                <c:pt idx="811">
                  <c:v>182.96700000000001</c:v>
                </c:pt>
                <c:pt idx="812">
                  <c:v>65.302999999999997</c:v>
                </c:pt>
                <c:pt idx="813">
                  <c:v>237.81200000000001</c:v>
                </c:pt>
                <c:pt idx="814">
                  <c:v>626.05700000000002</c:v>
                </c:pt>
                <c:pt idx="815">
                  <c:v>880.66399999999999</c:v>
                </c:pt>
                <c:pt idx="816">
                  <c:v>2188.8319999999999</c:v>
                </c:pt>
                <c:pt idx="817">
                  <c:v>720.572</c:v>
                </c:pt>
                <c:pt idx="818">
                  <c:v>363.81599999999997</c:v>
                </c:pt>
                <c:pt idx="819">
                  <c:v>1990.9110000000001</c:v>
                </c:pt>
                <c:pt idx="820">
                  <c:v>165.619</c:v>
                </c:pt>
                <c:pt idx="821">
                  <c:v>1131.5350000000001</c:v>
                </c:pt>
                <c:pt idx="822">
                  <c:v>2162.0320000000002</c:v>
                </c:pt>
                <c:pt idx="823">
                  <c:v>1762.8979999999999</c:v>
                </c:pt>
                <c:pt idx="824">
                  <c:v>798.79300000000001</c:v>
                </c:pt>
                <c:pt idx="825">
                  <c:v>1274.549</c:v>
                </c:pt>
                <c:pt idx="826">
                  <c:v>1947.83</c:v>
                </c:pt>
                <c:pt idx="827">
                  <c:v>130.05199999999999</c:v>
                </c:pt>
                <c:pt idx="828">
                  <c:v>1126.5219999999999</c:v>
                </c:pt>
                <c:pt idx="829">
                  <c:v>1560.848</c:v>
                </c:pt>
                <c:pt idx="830">
                  <c:v>1812.06</c:v>
                </c:pt>
                <c:pt idx="831">
                  <c:v>1077.0450000000001</c:v>
                </c:pt>
                <c:pt idx="832">
                  <c:v>277.92599999999999</c:v>
                </c:pt>
                <c:pt idx="833">
                  <c:v>576.01400000000001</c:v>
                </c:pt>
                <c:pt idx="834">
                  <c:v>1262.2909999999999</c:v>
                </c:pt>
                <c:pt idx="835">
                  <c:v>538.13300000000004</c:v>
                </c:pt>
                <c:pt idx="836">
                  <c:v>1720.221</c:v>
                </c:pt>
                <c:pt idx="837">
                  <c:v>2193.4050000000002</c:v>
                </c:pt>
                <c:pt idx="838">
                  <c:v>475.488</c:v>
                </c:pt>
                <c:pt idx="839">
                  <c:v>648.65599999999995</c:v>
                </c:pt>
                <c:pt idx="840">
                  <c:v>1879.2670000000001</c:v>
                </c:pt>
                <c:pt idx="841">
                  <c:v>1998.155</c:v>
                </c:pt>
                <c:pt idx="842">
                  <c:v>281.827</c:v>
                </c:pt>
                <c:pt idx="843">
                  <c:v>1350.7660000000001</c:v>
                </c:pt>
                <c:pt idx="844">
                  <c:v>1458.787</c:v>
                </c:pt>
                <c:pt idx="845">
                  <c:v>897.83399999999995</c:v>
                </c:pt>
                <c:pt idx="846">
                  <c:v>382.65899999999999</c:v>
                </c:pt>
                <c:pt idx="847">
                  <c:v>763.95699999999999</c:v>
                </c:pt>
                <c:pt idx="848">
                  <c:v>1474.3009999999999</c:v>
                </c:pt>
                <c:pt idx="849">
                  <c:v>518.77</c:v>
                </c:pt>
                <c:pt idx="850">
                  <c:v>2146.3380000000002</c:v>
                </c:pt>
                <c:pt idx="851">
                  <c:v>1228.8900000000001</c:v>
                </c:pt>
                <c:pt idx="852">
                  <c:v>157.09899999999999</c:v>
                </c:pt>
                <c:pt idx="853">
                  <c:v>67.638000000000005</c:v>
                </c:pt>
                <c:pt idx="854">
                  <c:v>179.09399999999999</c:v>
                </c:pt>
                <c:pt idx="855">
                  <c:v>967.18600000000004</c:v>
                </c:pt>
                <c:pt idx="856">
                  <c:v>1029.4690000000001</c:v>
                </c:pt>
                <c:pt idx="857">
                  <c:v>957.44399999999996</c:v>
                </c:pt>
                <c:pt idx="858">
                  <c:v>604.298</c:v>
                </c:pt>
                <c:pt idx="859">
                  <c:v>657.31500000000005</c:v>
                </c:pt>
                <c:pt idx="860">
                  <c:v>1982.771</c:v>
                </c:pt>
                <c:pt idx="861">
                  <c:v>1147.019</c:v>
                </c:pt>
                <c:pt idx="862">
                  <c:v>506.30900000000003</c:v>
                </c:pt>
                <c:pt idx="863">
                  <c:v>2057.4549999999999</c:v>
                </c:pt>
                <c:pt idx="864">
                  <c:v>1335.107</c:v>
                </c:pt>
                <c:pt idx="865">
                  <c:v>1190.1759999999999</c:v>
                </c:pt>
                <c:pt idx="866">
                  <c:v>1477.4649999999999</c:v>
                </c:pt>
                <c:pt idx="867">
                  <c:v>587.73800000000006</c:v>
                </c:pt>
                <c:pt idx="868">
                  <c:v>1079.5440000000001</c:v>
                </c:pt>
                <c:pt idx="869">
                  <c:v>639.83399999999995</c:v>
                </c:pt>
                <c:pt idx="870">
                  <c:v>235.999</c:v>
                </c:pt>
                <c:pt idx="871">
                  <c:v>265.28500000000003</c:v>
                </c:pt>
                <c:pt idx="872">
                  <c:v>1657.6559999999999</c:v>
                </c:pt>
                <c:pt idx="873">
                  <c:v>146.43</c:v>
                </c:pt>
                <c:pt idx="874">
                  <c:v>1088.5319999999999</c:v>
                </c:pt>
                <c:pt idx="875">
                  <c:v>1096.393</c:v>
                </c:pt>
                <c:pt idx="876">
                  <c:v>1407.704</c:v>
                </c:pt>
                <c:pt idx="877">
                  <c:v>640.31399999999996</c:v>
                </c:pt>
                <c:pt idx="878">
                  <c:v>1622.0650000000001</c:v>
                </c:pt>
                <c:pt idx="879">
                  <c:v>1606.6880000000001</c:v>
                </c:pt>
                <c:pt idx="880">
                  <c:v>1789.886</c:v>
                </c:pt>
                <c:pt idx="881">
                  <c:v>9.0069999999999997</c:v>
                </c:pt>
                <c:pt idx="882">
                  <c:v>1461.5519999999999</c:v>
                </c:pt>
                <c:pt idx="883">
                  <c:v>2177.5479999999998</c:v>
                </c:pt>
                <c:pt idx="884">
                  <c:v>172.82499999999999</c:v>
                </c:pt>
                <c:pt idx="885">
                  <c:v>629.30799999999999</c:v>
                </c:pt>
                <c:pt idx="886">
                  <c:v>1482.1420000000001</c:v>
                </c:pt>
                <c:pt idx="887">
                  <c:v>1361.89</c:v>
                </c:pt>
                <c:pt idx="888">
                  <c:v>207.46299999999999</c:v>
                </c:pt>
                <c:pt idx="889">
                  <c:v>1585.1279999999999</c:v>
                </c:pt>
                <c:pt idx="890">
                  <c:v>2046.6510000000001</c:v>
                </c:pt>
                <c:pt idx="891">
                  <c:v>2197.7849999999999</c:v>
                </c:pt>
                <c:pt idx="892">
                  <c:v>925.44399999999996</c:v>
                </c:pt>
                <c:pt idx="893">
                  <c:v>1402.9690000000001</c:v>
                </c:pt>
                <c:pt idx="894">
                  <c:v>1375.905</c:v>
                </c:pt>
                <c:pt idx="895">
                  <c:v>2010.7660000000001</c:v>
                </c:pt>
                <c:pt idx="896">
                  <c:v>728.64499999999998</c:v>
                </c:pt>
                <c:pt idx="897">
                  <c:v>1942.4580000000001</c:v>
                </c:pt>
                <c:pt idx="898">
                  <c:v>463.52699999999999</c:v>
                </c:pt>
                <c:pt idx="899">
                  <c:v>110.44</c:v>
                </c:pt>
                <c:pt idx="900">
                  <c:v>1702.4690000000001</c:v>
                </c:pt>
                <c:pt idx="901">
                  <c:v>2015.3579999999999</c:v>
                </c:pt>
                <c:pt idx="902">
                  <c:v>346.851</c:v>
                </c:pt>
                <c:pt idx="903">
                  <c:v>411.608</c:v>
                </c:pt>
                <c:pt idx="904">
                  <c:v>2143.5070000000001</c:v>
                </c:pt>
                <c:pt idx="905">
                  <c:v>670.68700000000001</c:v>
                </c:pt>
                <c:pt idx="906">
                  <c:v>291.678</c:v>
                </c:pt>
                <c:pt idx="907">
                  <c:v>1608.3119999999999</c:v>
                </c:pt>
                <c:pt idx="908">
                  <c:v>1507.7550000000001</c:v>
                </c:pt>
                <c:pt idx="909">
                  <c:v>910.86400000000003</c:v>
                </c:pt>
                <c:pt idx="910">
                  <c:v>650.98599999999999</c:v>
                </c:pt>
                <c:pt idx="911">
                  <c:v>1614.933</c:v>
                </c:pt>
                <c:pt idx="912">
                  <c:v>718.97</c:v>
                </c:pt>
                <c:pt idx="913">
                  <c:v>578.91700000000003</c:v>
                </c:pt>
                <c:pt idx="914">
                  <c:v>890.99300000000005</c:v>
                </c:pt>
                <c:pt idx="915">
                  <c:v>1506.1959999999999</c:v>
                </c:pt>
                <c:pt idx="916">
                  <c:v>2171.5100000000002</c:v>
                </c:pt>
                <c:pt idx="917">
                  <c:v>1151.922</c:v>
                </c:pt>
                <c:pt idx="918">
                  <c:v>1916.251</c:v>
                </c:pt>
                <c:pt idx="919">
                  <c:v>1244.4739999999999</c:v>
                </c:pt>
                <c:pt idx="920">
                  <c:v>1953.9580000000001</c:v>
                </c:pt>
                <c:pt idx="921">
                  <c:v>653.35500000000002</c:v>
                </c:pt>
                <c:pt idx="922">
                  <c:v>1759.3579999999999</c:v>
                </c:pt>
                <c:pt idx="923">
                  <c:v>873.01599999999996</c:v>
                </c:pt>
                <c:pt idx="924">
                  <c:v>1726.9659999999999</c:v>
                </c:pt>
                <c:pt idx="925">
                  <c:v>403.29500000000002</c:v>
                </c:pt>
                <c:pt idx="926">
                  <c:v>453.49</c:v>
                </c:pt>
                <c:pt idx="927">
                  <c:v>1034.8889999999999</c:v>
                </c:pt>
                <c:pt idx="928">
                  <c:v>632.22199999999998</c:v>
                </c:pt>
                <c:pt idx="929">
                  <c:v>54.512</c:v>
                </c:pt>
                <c:pt idx="930">
                  <c:v>1577.624</c:v>
                </c:pt>
                <c:pt idx="931">
                  <c:v>244.64500000000001</c:v>
                </c:pt>
                <c:pt idx="932">
                  <c:v>691.60599999999999</c:v>
                </c:pt>
                <c:pt idx="933">
                  <c:v>1181.76</c:v>
                </c:pt>
                <c:pt idx="934">
                  <c:v>302.46100000000001</c:v>
                </c:pt>
                <c:pt idx="935">
                  <c:v>1305.9169999999999</c:v>
                </c:pt>
                <c:pt idx="936">
                  <c:v>913.53</c:v>
                </c:pt>
                <c:pt idx="937">
                  <c:v>1218.596</c:v>
                </c:pt>
                <c:pt idx="938">
                  <c:v>149.66800000000001</c:v>
                </c:pt>
                <c:pt idx="939">
                  <c:v>810.33399999999995</c:v>
                </c:pt>
                <c:pt idx="940">
                  <c:v>1844.5219999999999</c:v>
                </c:pt>
                <c:pt idx="941">
                  <c:v>102.05200000000001</c:v>
                </c:pt>
                <c:pt idx="942">
                  <c:v>910.57299999999998</c:v>
                </c:pt>
                <c:pt idx="943">
                  <c:v>1846.932</c:v>
                </c:pt>
                <c:pt idx="944">
                  <c:v>1970.9380000000001</c:v>
                </c:pt>
                <c:pt idx="945">
                  <c:v>2169.951</c:v>
                </c:pt>
                <c:pt idx="946">
                  <c:v>1183.9649999999999</c:v>
                </c:pt>
                <c:pt idx="947">
                  <c:v>1592.712</c:v>
                </c:pt>
                <c:pt idx="948">
                  <c:v>1962.9359999999999</c:v>
                </c:pt>
                <c:pt idx="949">
                  <c:v>1351.434</c:v>
                </c:pt>
                <c:pt idx="950">
                  <c:v>311.27999999999997</c:v>
                </c:pt>
                <c:pt idx="951">
                  <c:v>82.447000000000003</c:v>
                </c:pt>
                <c:pt idx="952">
                  <c:v>234.18899999999999</c:v>
                </c:pt>
                <c:pt idx="953">
                  <c:v>1250.4069999999999</c:v>
                </c:pt>
                <c:pt idx="954">
                  <c:v>1496.1479999999999</c:v>
                </c:pt>
                <c:pt idx="955">
                  <c:v>926.28</c:v>
                </c:pt>
                <c:pt idx="956">
                  <c:v>1252.9870000000001</c:v>
                </c:pt>
                <c:pt idx="957">
                  <c:v>1090.2080000000001</c:v>
                </c:pt>
                <c:pt idx="958">
                  <c:v>1855.498</c:v>
                </c:pt>
                <c:pt idx="959">
                  <c:v>1378.9459999999999</c:v>
                </c:pt>
                <c:pt idx="960">
                  <c:v>1851.951</c:v>
                </c:pt>
                <c:pt idx="961">
                  <c:v>1697.452</c:v>
                </c:pt>
                <c:pt idx="962">
                  <c:v>616.096</c:v>
                </c:pt>
                <c:pt idx="963">
                  <c:v>184.85</c:v>
                </c:pt>
                <c:pt idx="964">
                  <c:v>1757.1949999999999</c:v>
                </c:pt>
                <c:pt idx="965">
                  <c:v>866.10900000000004</c:v>
                </c:pt>
                <c:pt idx="966">
                  <c:v>1409.627</c:v>
                </c:pt>
                <c:pt idx="967">
                  <c:v>1542.9090000000001</c:v>
                </c:pt>
                <c:pt idx="968">
                  <c:v>1872.6389999999999</c:v>
                </c:pt>
                <c:pt idx="969">
                  <c:v>1264.674</c:v>
                </c:pt>
                <c:pt idx="970">
                  <c:v>1083.835</c:v>
                </c:pt>
                <c:pt idx="971">
                  <c:v>377.33300000000003</c:v>
                </c:pt>
                <c:pt idx="972">
                  <c:v>305.98200000000003</c:v>
                </c:pt>
                <c:pt idx="973">
                  <c:v>531.95299999999997</c:v>
                </c:pt>
                <c:pt idx="974">
                  <c:v>2072.7950000000001</c:v>
                </c:pt>
                <c:pt idx="975">
                  <c:v>487.27499999999998</c:v>
                </c:pt>
                <c:pt idx="976">
                  <c:v>698.90899999999999</c:v>
                </c:pt>
                <c:pt idx="977">
                  <c:v>2174.3530000000001</c:v>
                </c:pt>
                <c:pt idx="978">
                  <c:v>551.43399999999997</c:v>
                </c:pt>
                <c:pt idx="979">
                  <c:v>1767.9059999999999</c:v>
                </c:pt>
                <c:pt idx="980">
                  <c:v>1884.8140000000001</c:v>
                </c:pt>
                <c:pt idx="981">
                  <c:v>562.64099999999996</c:v>
                </c:pt>
                <c:pt idx="982">
                  <c:v>1129.2170000000001</c:v>
                </c:pt>
                <c:pt idx="983">
                  <c:v>415.24299999999999</c:v>
                </c:pt>
                <c:pt idx="984">
                  <c:v>1133.3810000000001</c:v>
                </c:pt>
                <c:pt idx="985">
                  <c:v>378.96300000000002</c:v>
                </c:pt>
                <c:pt idx="986">
                  <c:v>850.779</c:v>
                </c:pt>
                <c:pt idx="987">
                  <c:v>1815.04</c:v>
                </c:pt>
                <c:pt idx="988">
                  <c:v>1848.027</c:v>
                </c:pt>
                <c:pt idx="989">
                  <c:v>994.14499999999998</c:v>
                </c:pt>
                <c:pt idx="990">
                  <c:v>1259.462</c:v>
                </c:pt>
                <c:pt idx="991">
                  <c:v>441.71</c:v>
                </c:pt>
                <c:pt idx="992">
                  <c:v>1437.123</c:v>
                </c:pt>
                <c:pt idx="993">
                  <c:v>2061.665</c:v>
                </c:pt>
                <c:pt idx="994">
                  <c:v>554.10799999999995</c:v>
                </c:pt>
                <c:pt idx="995">
                  <c:v>1104.1500000000001</c:v>
                </c:pt>
                <c:pt idx="996">
                  <c:v>393.56200000000001</c:v>
                </c:pt>
                <c:pt idx="997">
                  <c:v>678.18600000000004</c:v>
                </c:pt>
                <c:pt idx="998">
                  <c:v>1238.2560000000001</c:v>
                </c:pt>
                <c:pt idx="999">
                  <c:v>1450.673</c:v>
                </c:pt>
              </c:numCache>
            </c:numRef>
          </c:val>
          <c:extLst>
            <c:ext xmlns:c16="http://schemas.microsoft.com/office/drawing/2014/chart" uri="{C3380CC4-5D6E-409C-BE32-E72D297353CC}">
              <c16:uniqueId val="{00000000-8E4C-494E-8B50-64AE80D838CA}"/>
            </c:ext>
          </c:extLst>
        </c:ser>
        <c:dLbls>
          <c:showLegendKey val="0"/>
          <c:showVal val="0"/>
          <c:showCatName val="0"/>
          <c:showSerName val="0"/>
          <c:showPercent val="0"/>
          <c:showBubbleSize val="0"/>
        </c:dLbls>
        <c:gapWidth val="219"/>
        <c:overlap val="-27"/>
        <c:axId val="255371200"/>
        <c:axId val="140986304"/>
      </c:barChart>
      <c:catAx>
        <c:axId val="25537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latin typeface="Times New Roman" panose="02020603050405020304" pitchFamily="18" charset="0"/>
                    <a:cs typeface="Times New Roman" panose="02020603050405020304" pitchFamily="18" charset="0"/>
                  </a:rPr>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86304"/>
        <c:crossesAt val="1"/>
        <c:auto val="1"/>
        <c:lblAlgn val="ctr"/>
        <c:lblOffset val="100"/>
        <c:noMultiLvlLbl val="0"/>
      </c:catAx>
      <c:valAx>
        <c:axId val="140986304"/>
        <c:scaling>
          <c:orientation val="minMax"/>
          <c:max val="2000"/>
          <c:min val="1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q (m³/d)</a:t>
                </a:r>
                <a:endParaRPr lang="en-US" sz="8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371200"/>
        <c:crosses val="autoZero"/>
        <c:crossBetween val="between"/>
      </c:valAx>
      <c:spPr>
        <a:noFill/>
        <a:ln>
          <a:solidFill>
            <a:sysClr val="windowText" lastClr="000000"/>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32874015748027E-2"/>
          <c:y val="9.8735172069971677E-2"/>
          <c:w val="0.86639490376202977"/>
          <c:h val="0.83794366486312111"/>
        </c:manualLayout>
      </c:layout>
      <c:scatterChart>
        <c:scatterStyle val="lineMarker"/>
        <c:varyColors val="0"/>
        <c:ser>
          <c:idx val="1"/>
          <c:order val="0"/>
          <c:spPr>
            <a:ln w="38100" cap="rnd">
              <a:noFill/>
              <a:round/>
            </a:ln>
            <a:effectLst/>
          </c:spPr>
          <c:marker>
            <c:symbol val="circle"/>
            <c:size val="5"/>
            <c:spPr>
              <a:solidFill>
                <a:schemeClr val="accent2"/>
              </a:solidFill>
              <a:ln w="9525">
                <a:solidFill>
                  <a:schemeClr val="accent2"/>
                </a:solidFill>
              </a:ln>
              <a:effectLst/>
            </c:spPr>
          </c:marker>
          <c:xVal>
            <c:numRef>
              <c:f>Reconstructed_Data!$B$2:$B$1001</c:f>
              <c:numCache>
                <c:formatCode>0.000</c:formatCode>
                <c:ptCount val="1000"/>
                <c:pt idx="0">
                  <c:v>1548.5229999999999</c:v>
                </c:pt>
                <c:pt idx="1">
                  <c:v>215.86</c:v>
                </c:pt>
                <c:pt idx="2">
                  <c:v>198.33500000000001</c:v>
                </c:pt>
                <c:pt idx="3">
                  <c:v>989.15599999999995</c:v>
                </c:pt>
                <c:pt idx="4">
                  <c:v>1234.7360000000001</c:v>
                </c:pt>
                <c:pt idx="5">
                  <c:v>1534.7</c:v>
                </c:pt>
                <c:pt idx="6">
                  <c:v>177.46100000000001</c:v>
                </c:pt>
                <c:pt idx="7">
                  <c:v>607.9</c:v>
                </c:pt>
                <c:pt idx="8">
                  <c:v>1774.7249999999999</c:v>
                </c:pt>
                <c:pt idx="9">
                  <c:v>2056.4989999999998</c:v>
                </c:pt>
                <c:pt idx="10">
                  <c:v>334.17200000000003</c:v>
                </c:pt>
                <c:pt idx="11">
                  <c:v>1641.933</c:v>
                </c:pt>
                <c:pt idx="12">
                  <c:v>1964.818</c:v>
                </c:pt>
                <c:pt idx="13">
                  <c:v>886.84299999999996</c:v>
                </c:pt>
                <c:pt idx="14">
                  <c:v>936.76300000000003</c:v>
                </c:pt>
                <c:pt idx="15">
                  <c:v>1628.0039999999999</c:v>
                </c:pt>
                <c:pt idx="16">
                  <c:v>819.20100000000002</c:v>
                </c:pt>
                <c:pt idx="17">
                  <c:v>1581.0360000000001</c:v>
                </c:pt>
                <c:pt idx="18">
                  <c:v>1528.8</c:v>
                </c:pt>
                <c:pt idx="19">
                  <c:v>309.07100000000003</c:v>
                </c:pt>
                <c:pt idx="20">
                  <c:v>1412.508</c:v>
                </c:pt>
                <c:pt idx="21">
                  <c:v>87.274000000000001</c:v>
                </c:pt>
                <c:pt idx="22">
                  <c:v>1864.902</c:v>
                </c:pt>
                <c:pt idx="23">
                  <c:v>374.64</c:v>
                </c:pt>
                <c:pt idx="24">
                  <c:v>50.536000000000001</c:v>
                </c:pt>
                <c:pt idx="25">
                  <c:v>337.81900000000002</c:v>
                </c:pt>
                <c:pt idx="26">
                  <c:v>644.81799999999998</c:v>
                </c:pt>
                <c:pt idx="27">
                  <c:v>2169.0250000000001</c:v>
                </c:pt>
                <c:pt idx="28">
                  <c:v>1411.962</c:v>
                </c:pt>
                <c:pt idx="29">
                  <c:v>803.92100000000005</c:v>
                </c:pt>
                <c:pt idx="30">
                  <c:v>2108.6790000000001</c:v>
                </c:pt>
                <c:pt idx="31">
                  <c:v>996.98099999999999</c:v>
                </c:pt>
                <c:pt idx="32">
                  <c:v>583.36400000000003</c:v>
                </c:pt>
                <c:pt idx="33">
                  <c:v>571.10799999999995</c:v>
                </c:pt>
                <c:pt idx="34">
                  <c:v>120.351</c:v>
                </c:pt>
                <c:pt idx="35">
                  <c:v>1565.684</c:v>
                </c:pt>
                <c:pt idx="36">
                  <c:v>343.81900000000002</c:v>
                </c:pt>
                <c:pt idx="37">
                  <c:v>1626.7170000000001</c:v>
                </c:pt>
                <c:pt idx="38">
                  <c:v>1987.6590000000001</c:v>
                </c:pt>
                <c:pt idx="39">
                  <c:v>1005.356</c:v>
                </c:pt>
                <c:pt idx="40">
                  <c:v>1246.8779999999999</c:v>
                </c:pt>
                <c:pt idx="41">
                  <c:v>500.62099999999998</c:v>
                </c:pt>
                <c:pt idx="42">
                  <c:v>768.00900000000001</c:v>
                </c:pt>
                <c:pt idx="43">
                  <c:v>1050.7439999999999</c:v>
                </c:pt>
                <c:pt idx="44">
                  <c:v>1500.4390000000001</c:v>
                </c:pt>
                <c:pt idx="45">
                  <c:v>497.255</c:v>
                </c:pt>
                <c:pt idx="46">
                  <c:v>465.47800000000001</c:v>
                </c:pt>
                <c:pt idx="47">
                  <c:v>477.67200000000003</c:v>
                </c:pt>
                <c:pt idx="48">
                  <c:v>544.30799999999999</c:v>
                </c:pt>
                <c:pt idx="49">
                  <c:v>748.30200000000002</c:v>
                </c:pt>
                <c:pt idx="50">
                  <c:v>706.01599999999996</c:v>
                </c:pt>
                <c:pt idx="51">
                  <c:v>1791.079</c:v>
                </c:pt>
                <c:pt idx="52">
                  <c:v>260.55099999999999</c:v>
                </c:pt>
                <c:pt idx="53">
                  <c:v>118.063</c:v>
                </c:pt>
                <c:pt idx="54">
                  <c:v>1448.8989999999999</c:v>
                </c:pt>
                <c:pt idx="55">
                  <c:v>1630.4469999999999</c:v>
                </c:pt>
                <c:pt idx="56">
                  <c:v>1746.866</c:v>
                </c:pt>
                <c:pt idx="57">
                  <c:v>802.24699999999996</c:v>
                </c:pt>
                <c:pt idx="58">
                  <c:v>356.90600000000001</c:v>
                </c:pt>
                <c:pt idx="59">
                  <c:v>1869.915</c:v>
                </c:pt>
                <c:pt idx="60">
                  <c:v>1397.24</c:v>
                </c:pt>
                <c:pt idx="61">
                  <c:v>835.40499999999997</c:v>
                </c:pt>
                <c:pt idx="62">
                  <c:v>680.10699999999997</c:v>
                </c:pt>
                <c:pt idx="63">
                  <c:v>373.89600000000002</c:v>
                </c:pt>
                <c:pt idx="64">
                  <c:v>1699.6980000000001</c:v>
                </c:pt>
                <c:pt idx="65">
                  <c:v>1904.989</c:v>
                </c:pt>
                <c:pt idx="66">
                  <c:v>1888.434</c:v>
                </c:pt>
                <c:pt idx="67">
                  <c:v>427.137</c:v>
                </c:pt>
                <c:pt idx="68">
                  <c:v>1435.8779999999999</c:v>
                </c:pt>
                <c:pt idx="69">
                  <c:v>1300.04</c:v>
                </c:pt>
                <c:pt idx="70">
                  <c:v>444.33800000000002</c:v>
                </c:pt>
                <c:pt idx="71">
                  <c:v>1766.3579999999999</c:v>
                </c:pt>
                <c:pt idx="72">
                  <c:v>367.02600000000001</c:v>
                </c:pt>
                <c:pt idx="73">
                  <c:v>1456.15</c:v>
                </c:pt>
                <c:pt idx="74">
                  <c:v>1202.0640000000001</c:v>
                </c:pt>
                <c:pt idx="75">
                  <c:v>481.64100000000002</c:v>
                </c:pt>
                <c:pt idx="76">
                  <c:v>17.129000000000001</c:v>
                </c:pt>
                <c:pt idx="77">
                  <c:v>446.91699999999997</c:v>
                </c:pt>
                <c:pt idx="78">
                  <c:v>1309.6120000000001</c:v>
                </c:pt>
                <c:pt idx="79">
                  <c:v>876.60900000000004</c:v>
                </c:pt>
                <c:pt idx="80">
                  <c:v>523.63900000000001</c:v>
                </c:pt>
                <c:pt idx="81">
                  <c:v>714.66700000000003</c:v>
                </c:pt>
                <c:pt idx="82">
                  <c:v>572.322</c:v>
                </c:pt>
                <c:pt idx="83">
                  <c:v>482.67500000000001</c:v>
                </c:pt>
                <c:pt idx="84">
                  <c:v>351.49099999999999</c:v>
                </c:pt>
                <c:pt idx="85">
                  <c:v>1667.4469999999999</c:v>
                </c:pt>
                <c:pt idx="86">
                  <c:v>1269.201</c:v>
                </c:pt>
                <c:pt idx="87">
                  <c:v>263.18</c:v>
                </c:pt>
                <c:pt idx="88">
                  <c:v>187.19800000000001</c:v>
                </c:pt>
                <c:pt idx="89">
                  <c:v>401.541</c:v>
                </c:pt>
                <c:pt idx="90">
                  <c:v>1797.1369999999999</c:v>
                </c:pt>
                <c:pt idx="91">
                  <c:v>941.726</c:v>
                </c:pt>
                <c:pt idx="92">
                  <c:v>33.5</c:v>
                </c:pt>
                <c:pt idx="93">
                  <c:v>1794.9739999999999</c:v>
                </c:pt>
                <c:pt idx="94">
                  <c:v>1522.9169999999999</c:v>
                </c:pt>
                <c:pt idx="95">
                  <c:v>1647.317</c:v>
                </c:pt>
                <c:pt idx="96">
                  <c:v>1045.67</c:v>
                </c:pt>
                <c:pt idx="97">
                  <c:v>1610.646</c:v>
                </c:pt>
                <c:pt idx="98">
                  <c:v>317.84199999999998</c:v>
                </c:pt>
                <c:pt idx="99">
                  <c:v>1277.097</c:v>
                </c:pt>
                <c:pt idx="100">
                  <c:v>919.10900000000004</c:v>
                </c:pt>
                <c:pt idx="101">
                  <c:v>1081.625</c:v>
                </c:pt>
                <c:pt idx="102">
                  <c:v>93.941000000000003</c:v>
                </c:pt>
                <c:pt idx="103">
                  <c:v>1434.17</c:v>
                </c:pt>
                <c:pt idx="104">
                  <c:v>975.02499999999998</c:v>
                </c:pt>
                <c:pt idx="105">
                  <c:v>1840.8689999999999</c:v>
                </c:pt>
                <c:pt idx="106">
                  <c:v>1067.92</c:v>
                </c:pt>
                <c:pt idx="107">
                  <c:v>211.99600000000001</c:v>
                </c:pt>
                <c:pt idx="108">
                  <c:v>937.72500000000002</c:v>
                </c:pt>
                <c:pt idx="109">
                  <c:v>1761.625</c:v>
                </c:pt>
                <c:pt idx="110">
                  <c:v>2035.557</c:v>
                </c:pt>
                <c:pt idx="111">
                  <c:v>339.03899999999999</c:v>
                </c:pt>
                <c:pt idx="112">
                  <c:v>565.63199999999995</c:v>
                </c:pt>
                <c:pt idx="113">
                  <c:v>2000.4490000000001</c:v>
                </c:pt>
                <c:pt idx="114">
                  <c:v>821.29200000000003</c:v>
                </c:pt>
                <c:pt idx="115">
                  <c:v>1865.9290000000001</c:v>
                </c:pt>
                <c:pt idx="116">
                  <c:v>1715.682</c:v>
                </c:pt>
                <c:pt idx="117">
                  <c:v>1809.048</c:v>
                </c:pt>
                <c:pt idx="118">
                  <c:v>1001.404</c:v>
                </c:pt>
                <c:pt idx="119">
                  <c:v>2068.5819999999999</c:v>
                </c:pt>
                <c:pt idx="120">
                  <c:v>1365.71</c:v>
                </c:pt>
                <c:pt idx="121">
                  <c:v>1981.0309999999999</c:v>
                </c:pt>
                <c:pt idx="122">
                  <c:v>1063.297</c:v>
                </c:pt>
                <c:pt idx="123">
                  <c:v>923.803</c:v>
                </c:pt>
                <c:pt idx="124">
                  <c:v>627.91600000000005</c:v>
                </c:pt>
                <c:pt idx="125">
                  <c:v>296.10000000000002</c:v>
                </c:pt>
                <c:pt idx="126">
                  <c:v>416.37700000000001</c:v>
                </c:pt>
                <c:pt idx="127">
                  <c:v>906.59900000000005</c:v>
                </c:pt>
                <c:pt idx="128">
                  <c:v>954.44399999999996</c:v>
                </c:pt>
                <c:pt idx="129">
                  <c:v>2033.164</c:v>
                </c:pt>
                <c:pt idx="130">
                  <c:v>892.93399999999997</c:v>
                </c:pt>
                <c:pt idx="131">
                  <c:v>829.25900000000001</c:v>
                </c:pt>
                <c:pt idx="132">
                  <c:v>853.49300000000005</c:v>
                </c:pt>
                <c:pt idx="133">
                  <c:v>1674.5309999999999</c:v>
                </c:pt>
                <c:pt idx="134">
                  <c:v>268.58600000000001</c:v>
                </c:pt>
                <c:pt idx="135">
                  <c:v>1604.9349999999999</c:v>
                </c:pt>
                <c:pt idx="136">
                  <c:v>1289.5909999999999</c:v>
                </c:pt>
                <c:pt idx="137">
                  <c:v>1348.5340000000001</c:v>
                </c:pt>
                <c:pt idx="138">
                  <c:v>327.84800000000001</c:v>
                </c:pt>
                <c:pt idx="139">
                  <c:v>1112.76</c:v>
                </c:pt>
                <c:pt idx="140">
                  <c:v>1781.982</c:v>
                </c:pt>
                <c:pt idx="141">
                  <c:v>2148.223</c:v>
                </c:pt>
                <c:pt idx="142">
                  <c:v>1163.299</c:v>
                </c:pt>
                <c:pt idx="143">
                  <c:v>59.496000000000002</c:v>
                </c:pt>
                <c:pt idx="144">
                  <c:v>1440.6759999999999</c:v>
                </c:pt>
                <c:pt idx="145">
                  <c:v>2024.213</c:v>
                </c:pt>
                <c:pt idx="146">
                  <c:v>286.375</c:v>
                </c:pt>
                <c:pt idx="147">
                  <c:v>1694.5319999999999</c:v>
                </c:pt>
                <c:pt idx="148">
                  <c:v>796.65800000000002</c:v>
                </c:pt>
                <c:pt idx="149">
                  <c:v>1650.5730000000001</c:v>
                </c:pt>
                <c:pt idx="150">
                  <c:v>1624.4670000000001</c:v>
                </c:pt>
                <c:pt idx="151">
                  <c:v>230.51300000000001</c:v>
                </c:pt>
                <c:pt idx="152">
                  <c:v>1945.2329999999999</c:v>
                </c:pt>
                <c:pt idx="153">
                  <c:v>1751.242</c:v>
                </c:pt>
                <c:pt idx="154">
                  <c:v>1441.7660000000001</c:v>
                </c:pt>
                <c:pt idx="155">
                  <c:v>727.61699999999996</c:v>
                </c:pt>
                <c:pt idx="156">
                  <c:v>763.28099999999995</c:v>
                </c:pt>
                <c:pt idx="157">
                  <c:v>1343.2170000000001</c:v>
                </c:pt>
                <c:pt idx="158">
                  <c:v>17.882000000000001</c:v>
                </c:pt>
                <c:pt idx="159">
                  <c:v>1943.6289999999999</c:v>
                </c:pt>
                <c:pt idx="160">
                  <c:v>331.81799999999998</c:v>
                </c:pt>
                <c:pt idx="161">
                  <c:v>1807.508</c:v>
                </c:pt>
                <c:pt idx="162">
                  <c:v>1270.692</c:v>
                </c:pt>
                <c:pt idx="163">
                  <c:v>620.92100000000005</c:v>
                </c:pt>
                <c:pt idx="164">
                  <c:v>1490.4929999999999</c:v>
                </c:pt>
                <c:pt idx="165">
                  <c:v>1126.0519999999999</c:v>
                </c:pt>
                <c:pt idx="166">
                  <c:v>1052.9960000000001</c:v>
                </c:pt>
                <c:pt idx="167">
                  <c:v>1491.896</c:v>
                </c:pt>
                <c:pt idx="168">
                  <c:v>1673.5650000000001</c:v>
                </c:pt>
                <c:pt idx="169">
                  <c:v>516.85299999999995</c:v>
                </c:pt>
                <c:pt idx="170">
                  <c:v>1909.1559999999999</c:v>
                </c:pt>
                <c:pt idx="171">
                  <c:v>2116.69</c:v>
                </c:pt>
                <c:pt idx="172">
                  <c:v>893.82500000000005</c:v>
                </c:pt>
                <c:pt idx="173">
                  <c:v>585.82600000000002</c:v>
                </c:pt>
                <c:pt idx="174">
                  <c:v>2118.8760000000002</c:v>
                </c:pt>
                <c:pt idx="175">
                  <c:v>1576.4369999999999</c:v>
                </c:pt>
                <c:pt idx="176">
                  <c:v>859.40200000000004</c:v>
                </c:pt>
                <c:pt idx="177">
                  <c:v>1676.5039999999999</c:v>
                </c:pt>
                <c:pt idx="178">
                  <c:v>1191.423</c:v>
                </c:pt>
                <c:pt idx="179">
                  <c:v>457.86799999999999</c:v>
                </c:pt>
                <c:pt idx="180">
                  <c:v>2179.37</c:v>
                </c:pt>
                <c:pt idx="181">
                  <c:v>1197.1120000000001</c:v>
                </c:pt>
                <c:pt idx="182">
                  <c:v>104.03400000000001</c:v>
                </c:pt>
                <c:pt idx="183">
                  <c:v>984.745</c:v>
                </c:pt>
                <c:pt idx="184">
                  <c:v>2054.2719999999999</c:v>
                </c:pt>
                <c:pt idx="185">
                  <c:v>41.420999999999999</c:v>
                </c:pt>
                <c:pt idx="186">
                  <c:v>1540.5309999999999</c:v>
                </c:pt>
                <c:pt idx="187">
                  <c:v>1619.655</c:v>
                </c:pt>
                <c:pt idx="188">
                  <c:v>1936.9</c:v>
                </c:pt>
                <c:pt idx="189">
                  <c:v>969.87199999999996</c:v>
                </c:pt>
                <c:pt idx="190">
                  <c:v>410.02199999999999</c:v>
                </c:pt>
                <c:pt idx="191">
                  <c:v>623.149</c:v>
                </c:pt>
                <c:pt idx="192">
                  <c:v>1827.3440000000001</c:v>
                </c:pt>
                <c:pt idx="193">
                  <c:v>1211.0329999999999</c:v>
                </c:pt>
                <c:pt idx="194">
                  <c:v>1958.7470000000001</c:v>
                </c:pt>
                <c:pt idx="195">
                  <c:v>1730.989</c:v>
                </c:pt>
                <c:pt idx="196">
                  <c:v>1120.0550000000001</c:v>
                </c:pt>
                <c:pt idx="197">
                  <c:v>1424.5319999999999</c:v>
                </c:pt>
                <c:pt idx="198">
                  <c:v>1332.72</c:v>
                </c:pt>
                <c:pt idx="199">
                  <c:v>1800.9680000000001</c:v>
                </c:pt>
                <c:pt idx="200">
                  <c:v>1393.42</c:v>
                </c:pt>
                <c:pt idx="201">
                  <c:v>429.39400000000001</c:v>
                </c:pt>
                <c:pt idx="202">
                  <c:v>36.42</c:v>
                </c:pt>
                <c:pt idx="203">
                  <c:v>2082.7629999999999</c:v>
                </c:pt>
                <c:pt idx="204">
                  <c:v>162.928</c:v>
                </c:pt>
                <c:pt idx="205">
                  <c:v>460.91399999999999</c:v>
                </c:pt>
                <c:pt idx="206">
                  <c:v>1056.8989999999999</c:v>
                </c:pt>
                <c:pt idx="207">
                  <c:v>1962.3009999999999</c:v>
                </c:pt>
                <c:pt idx="208">
                  <c:v>1588.479</c:v>
                </c:pt>
                <c:pt idx="209">
                  <c:v>1950.067</c:v>
                </c:pt>
                <c:pt idx="210">
                  <c:v>2124.06</c:v>
                </c:pt>
                <c:pt idx="211">
                  <c:v>1876.29</c:v>
                </c:pt>
                <c:pt idx="212">
                  <c:v>2160</c:v>
                </c:pt>
                <c:pt idx="213">
                  <c:v>738.35199999999998</c:v>
                </c:pt>
                <c:pt idx="214">
                  <c:v>1006.409</c:v>
                </c:pt>
                <c:pt idx="215">
                  <c:v>2163.6309999999999</c:v>
                </c:pt>
                <c:pt idx="216">
                  <c:v>170.85599999999999</c:v>
                </c:pt>
                <c:pt idx="217">
                  <c:v>884.221</c:v>
                </c:pt>
                <c:pt idx="218">
                  <c:v>1823.5229999999999</c:v>
                </c:pt>
                <c:pt idx="219">
                  <c:v>52.564999999999998</c:v>
                </c:pt>
                <c:pt idx="220">
                  <c:v>843.65499999999997</c:v>
                </c:pt>
                <c:pt idx="221">
                  <c:v>1043.412</c:v>
                </c:pt>
                <c:pt idx="222">
                  <c:v>1749.7619999999999</c:v>
                </c:pt>
                <c:pt idx="223">
                  <c:v>1106.4259999999999</c:v>
                </c:pt>
                <c:pt idx="224">
                  <c:v>1415.116</c:v>
                </c:pt>
                <c:pt idx="225">
                  <c:v>863.69399999999996</c:v>
                </c:pt>
                <c:pt idx="226">
                  <c:v>928.41200000000003</c:v>
                </c:pt>
                <c:pt idx="227">
                  <c:v>1390.481</c:v>
                </c:pt>
                <c:pt idx="228">
                  <c:v>532.91200000000003</c:v>
                </c:pt>
                <c:pt idx="229">
                  <c:v>1061.694</c:v>
                </c:pt>
                <c:pt idx="230">
                  <c:v>1732.1</c:v>
                </c:pt>
                <c:pt idx="231">
                  <c:v>196.90199999999999</c:v>
                </c:pt>
                <c:pt idx="232">
                  <c:v>1427.865</c:v>
                </c:pt>
                <c:pt idx="233">
                  <c:v>540.90899999999999</c:v>
                </c:pt>
                <c:pt idx="234">
                  <c:v>190.78899999999999</c:v>
                </c:pt>
                <c:pt idx="235">
                  <c:v>1240.0029999999999</c:v>
                </c:pt>
                <c:pt idx="236">
                  <c:v>1683.02</c:v>
                </c:pt>
                <c:pt idx="237">
                  <c:v>108.107</c:v>
                </c:pt>
                <c:pt idx="238">
                  <c:v>2102.9540000000002</c:v>
                </c:pt>
                <c:pt idx="239">
                  <c:v>472.37400000000002</c:v>
                </c:pt>
                <c:pt idx="240">
                  <c:v>1836.3969999999999</c:v>
                </c:pt>
                <c:pt idx="241">
                  <c:v>1358.162</c:v>
                </c:pt>
                <c:pt idx="242">
                  <c:v>1670.8140000000001</c:v>
                </c:pt>
                <c:pt idx="243">
                  <c:v>974.01599999999996</c:v>
                </c:pt>
                <c:pt idx="244">
                  <c:v>791.11900000000003</c:v>
                </c:pt>
                <c:pt idx="245">
                  <c:v>70.328999999999994</c:v>
                </c:pt>
                <c:pt idx="246">
                  <c:v>1824.3579999999999</c:v>
                </c:pt>
                <c:pt idx="247">
                  <c:v>1405.3019999999999</c:v>
                </c:pt>
                <c:pt idx="248">
                  <c:v>707.25800000000004</c:v>
                </c:pt>
                <c:pt idx="249">
                  <c:v>676.80700000000002</c:v>
                </c:pt>
                <c:pt idx="250">
                  <c:v>1829.4179999999999</c:v>
                </c:pt>
                <c:pt idx="251">
                  <c:v>258.983</c:v>
                </c:pt>
                <c:pt idx="252">
                  <c:v>285.09300000000002</c:v>
                </c:pt>
                <c:pt idx="253">
                  <c:v>1898.123</c:v>
                </c:pt>
                <c:pt idx="254">
                  <c:v>509.12200000000001</c:v>
                </c:pt>
                <c:pt idx="255">
                  <c:v>1706.877</c:v>
                </c:pt>
                <c:pt idx="256">
                  <c:v>1040.895</c:v>
                </c:pt>
                <c:pt idx="257">
                  <c:v>866.827</c:v>
                </c:pt>
                <c:pt idx="258">
                  <c:v>2037.5530000000001</c:v>
                </c:pt>
                <c:pt idx="259">
                  <c:v>1418.1679999999999</c:v>
                </c:pt>
                <c:pt idx="260">
                  <c:v>175.52500000000001</c:v>
                </c:pt>
                <c:pt idx="261">
                  <c:v>1218.8979999999999</c:v>
                </c:pt>
                <c:pt idx="262">
                  <c:v>535.76800000000003</c:v>
                </c:pt>
                <c:pt idx="263">
                  <c:v>1280.6310000000001</c:v>
                </c:pt>
                <c:pt idx="264">
                  <c:v>743.78599999999994</c:v>
                </c:pt>
                <c:pt idx="265">
                  <c:v>857.67100000000005</c:v>
                </c:pt>
                <c:pt idx="266">
                  <c:v>845.62800000000004</c:v>
                </c:pt>
                <c:pt idx="267">
                  <c:v>297.05</c:v>
                </c:pt>
                <c:pt idx="268">
                  <c:v>542.52700000000004</c:v>
                </c:pt>
                <c:pt idx="269">
                  <c:v>1494.604</c:v>
                </c:pt>
                <c:pt idx="270">
                  <c:v>1288.3879999999999</c:v>
                </c:pt>
                <c:pt idx="271">
                  <c:v>1510.125</c:v>
                </c:pt>
                <c:pt idx="272">
                  <c:v>37.54</c:v>
                </c:pt>
                <c:pt idx="273">
                  <c:v>1857.0070000000001</c:v>
                </c:pt>
                <c:pt idx="274">
                  <c:v>1924.3820000000001</c:v>
                </c:pt>
                <c:pt idx="275">
                  <c:v>98.631</c:v>
                </c:pt>
                <c:pt idx="276">
                  <c:v>14.875</c:v>
                </c:pt>
                <c:pt idx="277">
                  <c:v>948.04100000000005</c:v>
                </c:pt>
                <c:pt idx="278">
                  <c:v>683.05100000000004</c:v>
                </c:pt>
                <c:pt idx="279">
                  <c:v>1139.0340000000001</c:v>
                </c:pt>
                <c:pt idx="280">
                  <c:v>772.577</c:v>
                </c:pt>
                <c:pt idx="281">
                  <c:v>1583.902</c:v>
                </c:pt>
                <c:pt idx="282">
                  <c:v>1382.8219999999999</c:v>
                </c:pt>
                <c:pt idx="283">
                  <c:v>1101.6210000000001</c:v>
                </c:pt>
                <c:pt idx="284">
                  <c:v>1516.99</c:v>
                </c:pt>
                <c:pt idx="285">
                  <c:v>2015.097</c:v>
                </c:pt>
                <c:pt idx="286">
                  <c:v>1644.3489999999999</c:v>
                </c:pt>
                <c:pt idx="287">
                  <c:v>1912.25</c:v>
                </c:pt>
                <c:pt idx="288">
                  <c:v>1660.3030000000001</c:v>
                </c:pt>
                <c:pt idx="289">
                  <c:v>1340.768</c:v>
                </c:pt>
                <c:pt idx="290">
                  <c:v>1164.4839999999999</c:v>
                </c:pt>
                <c:pt idx="291">
                  <c:v>1074.8589999999999</c:v>
                </c:pt>
                <c:pt idx="292">
                  <c:v>210.387</c:v>
                </c:pt>
                <c:pt idx="293">
                  <c:v>1568.192</c:v>
                </c:pt>
                <c:pt idx="294">
                  <c:v>1907.104</c:v>
                </c:pt>
                <c:pt idx="295">
                  <c:v>1713.3</c:v>
                </c:pt>
                <c:pt idx="296">
                  <c:v>1663.9280000000001</c:v>
                </c:pt>
                <c:pt idx="297">
                  <c:v>315.858</c:v>
                </c:pt>
                <c:pt idx="298">
                  <c:v>305.322</c:v>
                </c:pt>
                <c:pt idx="299">
                  <c:v>1909.82</c:v>
                </c:pt>
                <c:pt idx="300">
                  <c:v>722.99199999999996</c:v>
                </c:pt>
                <c:pt idx="301">
                  <c:v>436.03199999999998</c:v>
                </c:pt>
                <c:pt idx="302">
                  <c:v>771.35599999999999</c:v>
                </c:pt>
                <c:pt idx="303">
                  <c:v>815.678</c:v>
                </c:pt>
                <c:pt idx="304">
                  <c:v>1180.355</c:v>
                </c:pt>
                <c:pt idx="305">
                  <c:v>1064.8789999999999</c:v>
                </c:pt>
                <c:pt idx="306">
                  <c:v>1247.528</c:v>
                </c:pt>
                <c:pt idx="307">
                  <c:v>1995.644</c:v>
                </c:pt>
                <c:pt idx="308">
                  <c:v>1356.85</c:v>
                </c:pt>
                <c:pt idx="309">
                  <c:v>686.91200000000003</c:v>
                </c:pt>
                <c:pt idx="310">
                  <c:v>1223.8430000000001</c:v>
                </c:pt>
                <c:pt idx="311">
                  <c:v>1174.8240000000001</c:v>
                </c:pt>
                <c:pt idx="312">
                  <c:v>1537.038</c:v>
                </c:pt>
                <c:pt idx="313">
                  <c:v>301.30900000000003</c:v>
                </c:pt>
                <c:pt idx="314">
                  <c:v>2198.4180000000001</c:v>
                </c:pt>
                <c:pt idx="315">
                  <c:v>1230.885</c:v>
                </c:pt>
                <c:pt idx="316">
                  <c:v>2066.0210000000002</c:v>
                </c:pt>
                <c:pt idx="317">
                  <c:v>2006.1289999999999</c:v>
                </c:pt>
                <c:pt idx="318">
                  <c:v>1048.1410000000001</c:v>
                </c:pt>
                <c:pt idx="319">
                  <c:v>734.49400000000003</c:v>
                </c:pt>
                <c:pt idx="320">
                  <c:v>201.732</c:v>
                </c:pt>
                <c:pt idx="321">
                  <c:v>1145.884</c:v>
                </c:pt>
                <c:pt idx="322">
                  <c:v>1804.1110000000001</c:v>
                </c:pt>
                <c:pt idx="323">
                  <c:v>1573.4069999999999</c:v>
                </c:pt>
                <c:pt idx="324">
                  <c:v>816.79499999999996</c:v>
                </c:pt>
                <c:pt idx="325">
                  <c:v>2104.91</c:v>
                </c:pt>
                <c:pt idx="326">
                  <c:v>1687.4690000000001</c:v>
                </c:pt>
                <c:pt idx="327">
                  <c:v>2087.5239999999999</c:v>
                </c:pt>
                <c:pt idx="328">
                  <c:v>2092.7460000000001</c:v>
                </c:pt>
                <c:pt idx="329">
                  <c:v>735.09100000000001</c:v>
                </c:pt>
                <c:pt idx="330">
                  <c:v>492.702</c:v>
                </c:pt>
                <c:pt idx="331">
                  <c:v>1472.6969999999999</c:v>
                </c:pt>
                <c:pt idx="332">
                  <c:v>46.98</c:v>
                </c:pt>
                <c:pt idx="333">
                  <c:v>794.46299999999997</c:v>
                </c:pt>
                <c:pt idx="334">
                  <c:v>1834.0909999999999</c:v>
                </c:pt>
                <c:pt idx="335">
                  <c:v>1557.124</c:v>
                </c:pt>
                <c:pt idx="336">
                  <c:v>1258.058</c:v>
                </c:pt>
                <c:pt idx="337">
                  <c:v>489.858</c:v>
                </c:pt>
                <c:pt idx="338">
                  <c:v>2127.297</c:v>
                </c:pt>
                <c:pt idx="339">
                  <c:v>1058.6790000000001</c:v>
                </c:pt>
                <c:pt idx="340">
                  <c:v>1167.5129999999999</c:v>
                </c:pt>
                <c:pt idx="341">
                  <c:v>397.96</c:v>
                </c:pt>
                <c:pt idx="342">
                  <c:v>1421.21</c:v>
                </c:pt>
                <c:pt idx="343">
                  <c:v>1602.6010000000001</c:v>
                </c:pt>
                <c:pt idx="344">
                  <c:v>1143.6199999999999</c:v>
                </c:pt>
                <c:pt idx="345">
                  <c:v>1109.9449999999999</c:v>
                </c:pt>
                <c:pt idx="346">
                  <c:v>954.88800000000003</c:v>
                </c:pt>
                <c:pt idx="347">
                  <c:v>2185.0659999999998</c:v>
                </c:pt>
                <c:pt idx="348">
                  <c:v>693.72</c:v>
                </c:pt>
                <c:pt idx="349">
                  <c:v>970.54100000000005</c:v>
                </c:pt>
                <c:pt idx="350">
                  <c:v>1026.6279999999999</c:v>
                </c:pt>
                <c:pt idx="351">
                  <c:v>1978.9480000000001</c:v>
                </c:pt>
                <c:pt idx="352">
                  <c:v>1070.2429999999999</c:v>
                </c:pt>
                <c:pt idx="353">
                  <c:v>1117.242</c:v>
                </c:pt>
                <c:pt idx="354">
                  <c:v>3.1659999999999999</c:v>
                </c:pt>
                <c:pt idx="355">
                  <c:v>794.04899999999998</c:v>
                </c:pt>
                <c:pt idx="356">
                  <c:v>601.90099999999995</c:v>
                </c:pt>
                <c:pt idx="357">
                  <c:v>251.18899999999999</c:v>
                </c:pt>
                <c:pt idx="358">
                  <c:v>529.82500000000005</c:v>
                </c:pt>
                <c:pt idx="359">
                  <c:v>1207.2619999999999</c:v>
                </c:pt>
                <c:pt idx="360">
                  <c:v>1014.519</c:v>
                </c:pt>
                <c:pt idx="361">
                  <c:v>484.66199999999998</c:v>
                </c:pt>
                <c:pt idx="362">
                  <c:v>513.91099999999994</c:v>
                </c:pt>
                <c:pt idx="363">
                  <c:v>777.85900000000004</c:v>
                </c:pt>
                <c:pt idx="364">
                  <c:v>1374.951</c:v>
                </c:pt>
                <c:pt idx="365">
                  <c:v>58.226999999999997</c:v>
                </c:pt>
                <c:pt idx="366">
                  <c:v>1171.2529999999999</c:v>
                </c:pt>
                <c:pt idx="367">
                  <c:v>1286.818</c:v>
                </c:pt>
                <c:pt idx="368">
                  <c:v>1326.3869999999999</c:v>
                </c:pt>
                <c:pt idx="369">
                  <c:v>84.099000000000004</c:v>
                </c:pt>
                <c:pt idx="370">
                  <c:v>840.26</c:v>
                </c:pt>
                <c:pt idx="371">
                  <c:v>2181.8519999999999</c:v>
                </c:pt>
                <c:pt idx="372">
                  <c:v>1649.6510000000001</c:v>
                </c:pt>
                <c:pt idx="373">
                  <c:v>324.54500000000002</c:v>
                </c:pt>
                <c:pt idx="374">
                  <c:v>1984.499</c:v>
                </c:pt>
                <c:pt idx="375">
                  <c:v>731.92899999999997</c:v>
                </c:pt>
                <c:pt idx="376">
                  <c:v>951.93600000000004</c:v>
                </c:pt>
                <c:pt idx="377">
                  <c:v>1939.5239999999999</c:v>
                </c:pt>
                <c:pt idx="378">
                  <c:v>1328.1859999999999</c:v>
                </c:pt>
                <c:pt idx="379">
                  <c:v>1784.2360000000001</c:v>
                </c:pt>
                <c:pt idx="380">
                  <c:v>1161.5899999999999</c:v>
                </c:pt>
                <c:pt idx="381">
                  <c:v>589.85400000000004</c:v>
                </c:pt>
                <c:pt idx="382">
                  <c:v>1843.5640000000001</c:v>
                </c:pt>
                <c:pt idx="383">
                  <c:v>420.06099999999998</c:v>
                </c:pt>
                <c:pt idx="384">
                  <c:v>1741.1110000000001</c:v>
                </c:pt>
                <c:pt idx="385">
                  <c:v>1549.423</c:v>
                </c:pt>
                <c:pt idx="386">
                  <c:v>823.14700000000005</c:v>
                </c:pt>
                <c:pt idx="387">
                  <c:v>1370.568</c:v>
                </c:pt>
                <c:pt idx="388">
                  <c:v>1593.027</c:v>
                </c:pt>
                <c:pt idx="389">
                  <c:v>1321.0509999999999</c:v>
                </c:pt>
                <c:pt idx="390">
                  <c:v>2094.9389999999999</c:v>
                </c:pt>
                <c:pt idx="391">
                  <c:v>1011.2</c:v>
                </c:pt>
                <c:pt idx="392">
                  <c:v>930.71400000000006</c:v>
                </c:pt>
                <c:pt idx="393">
                  <c:v>1689.8430000000001</c:v>
                </c:pt>
                <c:pt idx="394">
                  <c:v>370.298</c:v>
                </c:pt>
                <c:pt idx="395">
                  <c:v>526.04</c:v>
                </c:pt>
                <c:pt idx="396">
                  <c:v>1029.9269999999999</c:v>
                </c:pt>
                <c:pt idx="397">
                  <c:v>474.62599999999998</c:v>
                </c:pt>
                <c:pt idx="398">
                  <c:v>1838.2470000000001</c:v>
                </c:pt>
                <c:pt idx="399">
                  <c:v>1212.5309999999999</c:v>
                </c:pt>
                <c:pt idx="400">
                  <c:v>1968.4580000000001</c:v>
                </c:pt>
                <c:pt idx="401">
                  <c:v>1498.644</c:v>
                </c:pt>
                <c:pt idx="402">
                  <c:v>232.577</c:v>
                </c:pt>
                <c:pt idx="403">
                  <c:v>243.00299999999999</c:v>
                </c:pt>
                <c:pt idx="404">
                  <c:v>1926.953</c:v>
                </c:pt>
                <c:pt idx="405">
                  <c:v>1371.623</c:v>
                </c:pt>
                <c:pt idx="406">
                  <c:v>591.84699999999998</c:v>
                </c:pt>
                <c:pt idx="407">
                  <c:v>362.02100000000002</c:v>
                </c:pt>
                <c:pt idx="408">
                  <c:v>203.38200000000001</c:v>
                </c:pt>
                <c:pt idx="409">
                  <c:v>1735.3579999999999</c:v>
                </c:pt>
                <c:pt idx="410">
                  <c:v>1452.605</c:v>
                </c:pt>
                <c:pt idx="411">
                  <c:v>615.67200000000003</c:v>
                </c:pt>
                <c:pt idx="412">
                  <c:v>878.77300000000002</c:v>
                </c:pt>
                <c:pt idx="413">
                  <c:v>1525.316</c:v>
                </c:pt>
                <c:pt idx="414">
                  <c:v>837.21699999999998</c:v>
                </c:pt>
                <c:pt idx="415">
                  <c:v>140.28299999999999</c:v>
                </c:pt>
                <c:pt idx="416">
                  <c:v>161.11500000000001</c:v>
                </c:pt>
                <c:pt idx="417">
                  <c:v>2136.2660000000001</c:v>
                </c:pt>
                <c:pt idx="418">
                  <c:v>502.995</c:v>
                </c:pt>
                <c:pt idx="419">
                  <c:v>1887.3320000000001</c:v>
                </c:pt>
                <c:pt idx="420">
                  <c:v>1464.579</c:v>
                </c:pt>
                <c:pt idx="421">
                  <c:v>1159.309</c:v>
                </c:pt>
                <c:pt idx="422">
                  <c:v>148.06899999999999</c:v>
                </c:pt>
                <c:pt idx="423">
                  <c:v>2158.1750000000002</c:v>
                </c:pt>
                <c:pt idx="424">
                  <c:v>124.21</c:v>
                </c:pt>
                <c:pt idx="425">
                  <c:v>1400.6859999999999</c:v>
                </c:pt>
                <c:pt idx="426">
                  <c:v>1094.777</c:v>
                </c:pt>
                <c:pt idx="427">
                  <c:v>716.43600000000004</c:v>
                </c:pt>
                <c:pt idx="428">
                  <c:v>2072.0619999999999</c:v>
                </c:pt>
                <c:pt idx="429">
                  <c:v>577.08299999999997</c:v>
                </c:pt>
                <c:pt idx="430">
                  <c:v>152.761</c:v>
                </c:pt>
                <c:pt idx="431">
                  <c:v>133.47</c:v>
                </c:pt>
                <c:pt idx="432">
                  <c:v>1818.511</c:v>
                </c:pt>
                <c:pt idx="433">
                  <c:v>224.98500000000001</c:v>
                </c:pt>
                <c:pt idx="434">
                  <c:v>959.47500000000002</c:v>
                </c:pt>
                <c:pt idx="435">
                  <c:v>205.43799999999999</c:v>
                </c:pt>
                <c:pt idx="436">
                  <c:v>557.14499999999998</c:v>
                </c:pt>
                <c:pt idx="437">
                  <c:v>564.99599999999998</c:v>
                </c:pt>
                <c:pt idx="438">
                  <c:v>2041.2739999999999</c:v>
                </c:pt>
                <c:pt idx="439">
                  <c:v>451.505</c:v>
                </c:pt>
                <c:pt idx="440">
                  <c:v>1667.7070000000001</c:v>
                </c:pt>
                <c:pt idx="441">
                  <c:v>77.417000000000002</c:v>
                </c:pt>
                <c:pt idx="442">
                  <c:v>1092.1489999999999</c:v>
                </c:pt>
                <c:pt idx="443">
                  <c:v>1339.211</c:v>
                </c:pt>
                <c:pt idx="444">
                  <c:v>383.16199999999998</c:v>
                </c:pt>
                <c:pt idx="445">
                  <c:v>711.77800000000002</c:v>
                </c:pt>
                <c:pt idx="446">
                  <c:v>2051.2910000000002</c:v>
                </c:pt>
                <c:pt idx="447">
                  <c:v>1992.4359999999999</c:v>
                </c:pt>
                <c:pt idx="448">
                  <c:v>254.88499999999999</c:v>
                </c:pt>
                <c:pt idx="449">
                  <c:v>1335.6510000000001</c:v>
                </c:pt>
                <c:pt idx="450">
                  <c:v>1654.933</c:v>
                </c:pt>
                <c:pt idx="451">
                  <c:v>1312.7470000000001</c:v>
                </c:pt>
                <c:pt idx="452">
                  <c:v>1153.0630000000001</c:v>
                </c:pt>
                <c:pt idx="453">
                  <c:v>400.166</c:v>
                </c:pt>
                <c:pt idx="454">
                  <c:v>2134.5569999999998</c:v>
                </c:pt>
                <c:pt idx="455">
                  <c:v>497.03500000000003</c:v>
                </c:pt>
                <c:pt idx="456">
                  <c:v>661.71400000000006</c:v>
                </c:pt>
                <c:pt idx="457">
                  <c:v>1544.742</c:v>
                </c:pt>
                <c:pt idx="458">
                  <c:v>559.32100000000003</c:v>
                </c:pt>
                <c:pt idx="459">
                  <c:v>1634.298</c:v>
                </c:pt>
                <c:pt idx="460">
                  <c:v>739.40899999999999</c:v>
                </c:pt>
                <c:pt idx="461">
                  <c:v>618.59900000000005</c:v>
                </c:pt>
                <c:pt idx="462">
                  <c:v>945.56200000000001</c:v>
                </c:pt>
                <c:pt idx="463">
                  <c:v>1266.1110000000001</c:v>
                </c:pt>
                <c:pt idx="464">
                  <c:v>598.51700000000005</c:v>
                </c:pt>
                <c:pt idx="465">
                  <c:v>241.786</c:v>
                </c:pt>
                <c:pt idx="466">
                  <c:v>435.32400000000001</c:v>
                </c:pt>
                <c:pt idx="467">
                  <c:v>192.416</c:v>
                </c:pt>
                <c:pt idx="468">
                  <c:v>915.51499999999999</c:v>
                </c:pt>
                <c:pt idx="469">
                  <c:v>787.15800000000002</c:v>
                </c:pt>
                <c:pt idx="470">
                  <c:v>2020.27</c:v>
                </c:pt>
                <c:pt idx="471">
                  <c:v>1242.2280000000001</c:v>
                </c:pt>
                <c:pt idx="472">
                  <c:v>1637.9179999999999</c:v>
                </c:pt>
                <c:pt idx="473">
                  <c:v>504.03300000000002</c:v>
                </c:pt>
                <c:pt idx="474">
                  <c:v>493.43</c:v>
                </c:pt>
                <c:pt idx="475">
                  <c:v>160.27699999999999</c:v>
                </c:pt>
                <c:pt idx="476">
                  <c:v>1661.502</c:v>
                </c:pt>
                <c:pt idx="477">
                  <c:v>1196.779</c:v>
                </c:pt>
                <c:pt idx="478">
                  <c:v>369.178</c:v>
                </c:pt>
                <c:pt idx="479">
                  <c:v>1226.4780000000001</c:v>
                </c:pt>
                <c:pt idx="480">
                  <c:v>432.51900000000001</c:v>
                </c:pt>
                <c:pt idx="481">
                  <c:v>271.51499999999999</c:v>
                </c:pt>
                <c:pt idx="482">
                  <c:v>1470.252</c:v>
                </c:pt>
                <c:pt idx="483">
                  <c:v>782.15</c:v>
                </c:pt>
                <c:pt idx="484">
                  <c:v>2028.0609999999999</c:v>
                </c:pt>
                <c:pt idx="485">
                  <c:v>1221.5119999999999</c:v>
                </c:pt>
                <c:pt idx="486">
                  <c:v>1303.077</c:v>
                </c:pt>
                <c:pt idx="487">
                  <c:v>1862.069</c:v>
                </c:pt>
                <c:pt idx="488">
                  <c:v>1831.2719999999999</c:v>
                </c:pt>
                <c:pt idx="489">
                  <c:v>1085.296</c:v>
                </c:pt>
                <c:pt idx="490">
                  <c:v>1693.164</c:v>
                </c:pt>
                <c:pt idx="491">
                  <c:v>1709.758</c:v>
                </c:pt>
                <c:pt idx="492">
                  <c:v>1.7030000000000001</c:v>
                </c:pt>
                <c:pt idx="493">
                  <c:v>1430.883</c:v>
                </c:pt>
                <c:pt idx="494">
                  <c:v>1973.845</c:v>
                </c:pt>
                <c:pt idx="495">
                  <c:v>754.16200000000003</c:v>
                </c:pt>
                <c:pt idx="496">
                  <c:v>334.709</c:v>
                </c:pt>
                <c:pt idx="497">
                  <c:v>1139.6320000000001</c:v>
                </c:pt>
                <c:pt idx="498">
                  <c:v>1554.942</c:v>
                </c:pt>
                <c:pt idx="499">
                  <c:v>1295.855</c:v>
                </c:pt>
                <c:pt idx="500">
                  <c:v>1113.8920000000001</c:v>
                </c:pt>
                <c:pt idx="501">
                  <c:v>1032.9179999999999</c:v>
                </c:pt>
                <c:pt idx="502">
                  <c:v>2003.683</c:v>
                </c:pt>
                <c:pt idx="503">
                  <c:v>1345.6389999999999</c:v>
                </c:pt>
                <c:pt idx="504">
                  <c:v>6.2889999999999997</c:v>
                </c:pt>
                <c:pt idx="505">
                  <c:v>1570.586</c:v>
                </c:pt>
                <c:pt idx="506">
                  <c:v>73.415000000000006</c:v>
                </c:pt>
                <c:pt idx="507">
                  <c:v>356.21499999999997</c:v>
                </c:pt>
                <c:pt idx="508">
                  <c:v>276.08699999999999</c:v>
                </c:pt>
                <c:pt idx="509">
                  <c:v>1702.81</c:v>
                </c:pt>
                <c:pt idx="510">
                  <c:v>2115.1559999999999</c:v>
                </c:pt>
                <c:pt idx="511">
                  <c:v>2192.6060000000002</c:v>
                </c:pt>
                <c:pt idx="512">
                  <c:v>466.84</c:v>
                </c:pt>
                <c:pt idx="513">
                  <c:v>548.73699999999997</c:v>
                </c:pt>
                <c:pt idx="514">
                  <c:v>2012.961</c:v>
                </c:pt>
                <c:pt idx="515">
                  <c:v>1753.7639999999999</c:v>
                </c:pt>
                <c:pt idx="516">
                  <c:v>319.58699999999999</c:v>
                </c:pt>
                <c:pt idx="517">
                  <c:v>75.832999999999998</c:v>
                </c:pt>
                <c:pt idx="518">
                  <c:v>901.99800000000005</c:v>
                </c:pt>
                <c:pt idx="519">
                  <c:v>860.46799999999996</c:v>
                </c:pt>
                <c:pt idx="520">
                  <c:v>1893.6320000000001</c:v>
                </c:pt>
                <c:pt idx="521">
                  <c:v>1920.5540000000001</c:v>
                </c:pt>
                <c:pt idx="522">
                  <c:v>352.23700000000002</c:v>
                </c:pt>
                <c:pt idx="523">
                  <c:v>2122.895</c:v>
                </c:pt>
                <c:pt idx="524">
                  <c:v>1640.077</c:v>
                </c:pt>
                <c:pt idx="525">
                  <c:v>349.19900000000001</c:v>
                </c:pt>
                <c:pt idx="526">
                  <c:v>1971.8119999999999</c:v>
                </c:pt>
                <c:pt idx="527">
                  <c:v>71.117000000000004</c:v>
                </c:pt>
                <c:pt idx="528">
                  <c:v>644.43499999999995</c:v>
                </c:pt>
                <c:pt idx="529">
                  <c:v>342.47899999999998</c:v>
                </c:pt>
                <c:pt idx="530">
                  <c:v>256.86900000000003</c:v>
                </c:pt>
                <c:pt idx="531">
                  <c:v>2065.5709999999999</c:v>
                </c:pt>
                <c:pt idx="532">
                  <c:v>2031.7929999999999</c:v>
                </c:pt>
                <c:pt idx="533">
                  <c:v>1737.1220000000001</c:v>
                </c:pt>
                <c:pt idx="534">
                  <c:v>1895.808</c:v>
                </c:pt>
                <c:pt idx="535">
                  <c:v>2008.384</c:v>
                </c:pt>
                <c:pt idx="536">
                  <c:v>1445.077</c:v>
                </c:pt>
                <c:pt idx="537">
                  <c:v>747.85900000000004</c:v>
                </c:pt>
                <c:pt idx="538">
                  <c:v>1148.7380000000001</c:v>
                </c:pt>
                <c:pt idx="539">
                  <c:v>853.86099999999999</c:v>
                </c:pt>
                <c:pt idx="540">
                  <c:v>228.732</c:v>
                </c:pt>
                <c:pt idx="541">
                  <c:v>1744.7719999999999</c:v>
                </c:pt>
                <c:pt idx="542">
                  <c:v>1723.9280000000001</c:v>
                </c:pt>
                <c:pt idx="543">
                  <c:v>1708.5619999999999</c:v>
                </c:pt>
                <c:pt idx="544">
                  <c:v>2138.6619999999998</c:v>
                </c:pt>
                <c:pt idx="545">
                  <c:v>672.01800000000003</c:v>
                </c:pt>
                <c:pt idx="546">
                  <c:v>1169.752</c:v>
                </c:pt>
                <c:pt idx="547">
                  <c:v>605.86599999999999</c:v>
                </c:pt>
                <c:pt idx="548">
                  <c:v>949.899</c:v>
                </c:pt>
                <c:pt idx="549">
                  <c:v>703.88699999999994</c:v>
                </c:pt>
                <c:pt idx="550">
                  <c:v>1901.03</c:v>
                </c:pt>
                <c:pt idx="551">
                  <c:v>2165.136</c:v>
                </c:pt>
                <c:pt idx="552">
                  <c:v>1107.7080000000001</c:v>
                </c:pt>
                <c:pt idx="553">
                  <c:v>144.21799999999999</c:v>
                </c:pt>
                <c:pt idx="554">
                  <c:v>2091.1680000000001</c:v>
                </c:pt>
                <c:pt idx="555">
                  <c:v>709.12199999999996</c:v>
                </c:pt>
                <c:pt idx="556">
                  <c:v>775.64300000000003</c:v>
                </c:pt>
                <c:pt idx="557">
                  <c:v>1319.165</c:v>
                </c:pt>
                <c:pt idx="558">
                  <c:v>1301.1859999999999</c:v>
                </c:pt>
                <c:pt idx="559">
                  <c:v>724.43399999999997</c:v>
                </c:pt>
                <c:pt idx="560">
                  <c:v>1515.2539999999999</c:v>
                </c:pt>
                <c:pt idx="561">
                  <c:v>1860.9570000000001</c:v>
                </c:pt>
                <c:pt idx="562">
                  <c:v>406.49799999999999</c:v>
                </c:pt>
                <c:pt idx="563">
                  <c:v>1469.597</c:v>
                </c:pt>
                <c:pt idx="564">
                  <c:v>1427.09</c:v>
                </c:pt>
                <c:pt idx="565">
                  <c:v>1306.816</c:v>
                </c:pt>
                <c:pt idx="566">
                  <c:v>27.817</c:v>
                </c:pt>
                <c:pt idx="567">
                  <c:v>456.89100000000002</c:v>
                </c:pt>
                <c:pt idx="568">
                  <c:v>808.87699999999995</c:v>
                </c:pt>
                <c:pt idx="569">
                  <c:v>689.40899999999999</c:v>
                </c:pt>
                <c:pt idx="570">
                  <c:v>395.447</c:v>
                </c:pt>
                <c:pt idx="571">
                  <c:v>100.77</c:v>
                </c:pt>
                <c:pt idx="572">
                  <c:v>1678.904</c:v>
                </c:pt>
                <c:pt idx="573">
                  <c:v>223.739</c:v>
                </c:pt>
                <c:pt idx="574">
                  <c:v>445.50200000000001</c:v>
                </c:pt>
                <c:pt idx="575">
                  <c:v>2127.7600000000002</c:v>
                </c:pt>
                <c:pt idx="576">
                  <c:v>965.23900000000003</c:v>
                </c:pt>
                <c:pt idx="577">
                  <c:v>358.68200000000002</c:v>
                </c:pt>
                <c:pt idx="578">
                  <c:v>26.239000000000001</c:v>
                </c:pt>
                <c:pt idx="579">
                  <c:v>700.25300000000004</c:v>
                </c:pt>
                <c:pt idx="580">
                  <c:v>779.82500000000005</c:v>
                </c:pt>
                <c:pt idx="581">
                  <c:v>1530.165</c:v>
                </c:pt>
                <c:pt idx="582">
                  <c:v>127.908</c:v>
                </c:pt>
                <c:pt idx="583">
                  <c:v>1798.58</c:v>
                </c:pt>
                <c:pt idx="584">
                  <c:v>1775.78</c:v>
                </c:pt>
                <c:pt idx="585">
                  <c:v>219.916</c:v>
                </c:pt>
                <c:pt idx="586">
                  <c:v>22.815999999999999</c:v>
                </c:pt>
                <c:pt idx="587">
                  <c:v>685.11699999999996</c:v>
                </c:pt>
                <c:pt idx="588">
                  <c:v>107.101</c:v>
                </c:pt>
                <c:pt idx="589">
                  <c:v>1367.277</c:v>
                </c:pt>
                <c:pt idx="590">
                  <c:v>2079.54</c:v>
                </c:pt>
                <c:pt idx="591">
                  <c:v>1935.078</c:v>
                </c:pt>
                <c:pt idx="592">
                  <c:v>1022.072</c:v>
                </c:pt>
                <c:pt idx="593">
                  <c:v>665.57899999999995</c:v>
                </c:pt>
                <c:pt idx="594">
                  <c:v>2184.1460000000002</c:v>
                </c:pt>
                <c:pt idx="595">
                  <c:v>1522.173</c:v>
                </c:pt>
                <c:pt idx="596">
                  <c:v>95.287000000000006</c:v>
                </c:pt>
                <c:pt idx="597">
                  <c:v>1878.6079999999999</c:v>
                </c:pt>
                <c:pt idx="598">
                  <c:v>193.95500000000001</c:v>
                </c:pt>
                <c:pt idx="599">
                  <c:v>842.11699999999996</c:v>
                </c:pt>
                <c:pt idx="600">
                  <c:v>1330.9190000000001</c:v>
                </c:pt>
                <c:pt idx="601">
                  <c:v>1013.259</c:v>
                </c:pt>
                <c:pt idx="602">
                  <c:v>1294.0219999999999</c:v>
                </c:pt>
                <c:pt idx="603">
                  <c:v>755.90599999999995</c:v>
                </c:pt>
                <c:pt idx="604">
                  <c:v>905.63</c:v>
                </c:pt>
                <c:pt idx="605">
                  <c:v>422.67</c:v>
                </c:pt>
                <c:pt idx="606">
                  <c:v>1024.54</c:v>
                </c:pt>
                <c:pt idx="607">
                  <c:v>137.64400000000001</c:v>
                </c:pt>
                <c:pt idx="608">
                  <c:v>2088.547</c:v>
                </c:pt>
                <c:pt idx="609">
                  <c:v>990.09299999999996</c:v>
                </c:pt>
                <c:pt idx="610">
                  <c:v>941.26900000000001</c:v>
                </c:pt>
                <c:pt idx="611">
                  <c:v>636.024</c:v>
                </c:pt>
                <c:pt idx="612">
                  <c:v>1951.6880000000001</c:v>
                </c:pt>
                <c:pt idx="613">
                  <c:v>1323.875</c:v>
                </c:pt>
                <c:pt idx="614">
                  <c:v>45.667999999999999</c:v>
                </c:pt>
                <c:pt idx="615">
                  <c:v>2189.9639999999999</c:v>
                </c:pt>
                <c:pt idx="616">
                  <c:v>1634.6030000000001</c:v>
                </c:pt>
                <c:pt idx="617">
                  <c:v>426.428</c:v>
                </c:pt>
                <c:pt idx="618">
                  <c:v>1390.01</c:v>
                </c:pt>
                <c:pt idx="619">
                  <c:v>1038.662</c:v>
                </c:pt>
                <c:pt idx="620">
                  <c:v>112.21599999999999</c:v>
                </c:pt>
                <c:pt idx="621">
                  <c:v>272.892</c:v>
                </c:pt>
                <c:pt idx="622">
                  <c:v>1921.43</c:v>
                </c:pt>
                <c:pt idx="623">
                  <c:v>88.962000000000003</c:v>
                </c:pt>
                <c:pt idx="624">
                  <c:v>1870.393</c:v>
                </c:pt>
                <c:pt idx="625">
                  <c:v>420.73</c:v>
                </c:pt>
                <c:pt idx="626">
                  <c:v>1214.798</c:v>
                </c:pt>
                <c:pt idx="627">
                  <c:v>1652.9090000000001</c:v>
                </c:pt>
                <c:pt idx="628">
                  <c:v>1532.8330000000001</c:v>
                </c:pt>
                <c:pt idx="629">
                  <c:v>1552.2349999999999</c:v>
                </c:pt>
                <c:pt idx="630">
                  <c:v>523.12599999999998</c:v>
                </c:pt>
                <c:pt idx="631">
                  <c:v>92.031999999999996</c:v>
                </c:pt>
                <c:pt idx="632">
                  <c:v>2061.2710000000002</c:v>
                </c:pt>
                <c:pt idx="633">
                  <c:v>2113.1799999999998</c:v>
                </c:pt>
                <c:pt idx="634">
                  <c:v>1802.4010000000001</c:v>
                </c:pt>
                <c:pt idx="635">
                  <c:v>2029.7570000000001</c:v>
                </c:pt>
                <c:pt idx="636">
                  <c:v>1194.2460000000001</c:v>
                </c:pt>
                <c:pt idx="637">
                  <c:v>249.874</c:v>
                </c:pt>
                <c:pt idx="638">
                  <c:v>385.09899999999999</c:v>
                </c:pt>
                <c:pt idx="639">
                  <c:v>79.486000000000004</c:v>
                </c:pt>
                <c:pt idx="640">
                  <c:v>1208.7539999999999</c:v>
                </c:pt>
                <c:pt idx="641">
                  <c:v>869.99900000000002</c:v>
                </c:pt>
                <c:pt idx="642">
                  <c:v>934.13300000000004</c:v>
                </c:pt>
                <c:pt idx="643">
                  <c:v>1957.306</c:v>
                </c:pt>
                <c:pt idx="644">
                  <c:v>1098.9280000000001</c:v>
                </c:pt>
                <c:pt idx="645">
                  <c:v>55.427999999999997</c:v>
                </c:pt>
                <c:pt idx="646">
                  <c:v>1485.8630000000001</c:v>
                </c:pt>
                <c:pt idx="647">
                  <c:v>2154.212</c:v>
                </c:pt>
                <c:pt idx="648">
                  <c:v>1254.7449999999999</c:v>
                </c:pt>
                <c:pt idx="649">
                  <c:v>742.99699999999996</c:v>
                </c:pt>
                <c:pt idx="650">
                  <c:v>1618.5360000000001</c:v>
                </c:pt>
                <c:pt idx="651">
                  <c:v>520.22799999999995</c:v>
                </c:pt>
                <c:pt idx="652">
                  <c:v>326.56599999999997</c:v>
                </c:pt>
                <c:pt idx="653">
                  <c:v>512.52599999999995</c:v>
                </c:pt>
                <c:pt idx="654">
                  <c:v>596.58399999999995</c:v>
                </c:pt>
                <c:pt idx="655">
                  <c:v>126.651</c:v>
                </c:pt>
                <c:pt idx="656">
                  <c:v>122.718</c:v>
                </c:pt>
                <c:pt idx="657">
                  <c:v>1932.9390000000001</c:v>
                </c:pt>
                <c:pt idx="658">
                  <c:v>662.49599999999998</c:v>
                </c:pt>
                <c:pt idx="659">
                  <c:v>2152.77</c:v>
                </c:pt>
                <c:pt idx="660">
                  <c:v>2142.6170000000002</c:v>
                </c:pt>
                <c:pt idx="661">
                  <c:v>1018.481</c:v>
                </c:pt>
                <c:pt idx="662">
                  <c:v>1446.058</c:v>
                </c:pt>
                <c:pt idx="663">
                  <c:v>1466.9760000000001</c:v>
                </c:pt>
                <c:pt idx="664">
                  <c:v>832.44299999999998</c:v>
                </c:pt>
                <c:pt idx="665">
                  <c:v>825.32500000000005</c:v>
                </c:pt>
                <c:pt idx="666">
                  <c:v>290.23500000000001</c:v>
                </c:pt>
                <c:pt idx="667">
                  <c:v>594.12199999999996</c:v>
                </c:pt>
                <c:pt idx="668">
                  <c:v>634.75199999999995</c:v>
                </c:pt>
                <c:pt idx="669">
                  <c:v>752.31</c:v>
                </c:pt>
                <c:pt idx="670">
                  <c:v>1480.595</c:v>
                </c:pt>
                <c:pt idx="671">
                  <c:v>167.846</c:v>
                </c:pt>
                <c:pt idx="672">
                  <c:v>1420.8879999999999</c:v>
                </c:pt>
                <c:pt idx="673">
                  <c:v>116.131</c:v>
                </c:pt>
                <c:pt idx="674">
                  <c:v>391.58300000000003</c:v>
                </c:pt>
                <c:pt idx="675">
                  <c:v>1019.263</c:v>
                </c:pt>
                <c:pt idx="676">
                  <c:v>1721.4</c:v>
                </c:pt>
                <c:pt idx="677">
                  <c:v>2132.2570000000001</c:v>
                </c:pt>
                <c:pt idx="678">
                  <c:v>2077.79</c:v>
                </c:pt>
                <c:pt idx="679">
                  <c:v>182.191</c:v>
                </c:pt>
                <c:pt idx="680">
                  <c:v>2096.9549999999999</c:v>
                </c:pt>
                <c:pt idx="681">
                  <c:v>1599.5440000000001</c:v>
                </c:pt>
                <c:pt idx="682">
                  <c:v>1177.46</c:v>
                </c:pt>
                <c:pt idx="683">
                  <c:v>1994.29</c:v>
                </c:pt>
                <c:pt idx="684">
                  <c:v>2130.8200000000002</c:v>
                </c:pt>
                <c:pt idx="685">
                  <c:v>1484.1089999999999</c:v>
                </c:pt>
                <c:pt idx="686">
                  <c:v>247.07300000000001</c:v>
                </c:pt>
                <c:pt idx="687">
                  <c:v>2100.8679999999999</c:v>
                </c:pt>
                <c:pt idx="688">
                  <c:v>806.904</c:v>
                </c:pt>
                <c:pt idx="689">
                  <c:v>999.00199999999995</c:v>
                </c:pt>
                <c:pt idx="690">
                  <c:v>920.03599999999994</c:v>
                </c:pt>
                <c:pt idx="691">
                  <c:v>962.51</c:v>
                </c:pt>
                <c:pt idx="692">
                  <c:v>1587.153</c:v>
                </c:pt>
                <c:pt idx="693">
                  <c:v>613.52499999999998</c:v>
                </c:pt>
                <c:pt idx="694">
                  <c:v>408.45600000000002</c:v>
                </c:pt>
                <c:pt idx="695">
                  <c:v>1538.4590000000001</c:v>
                </c:pt>
                <c:pt idx="696">
                  <c:v>1203.576</c:v>
                </c:pt>
                <c:pt idx="697">
                  <c:v>388.15699999999998</c:v>
                </c:pt>
                <c:pt idx="698">
                  <c:v>1359.873</c:v>
                </c:pt>
                <c:pt idx="699">
                  <c:v>20.791</c:v>
                </c:pt>
                <c:pt idx="700">
                  <c:v>213.59299999999999</c:v>
                </c:pt>
                <c:pt idx="701">
                  <c:v>1503.597</c:v>
                </c:pt>
                <c:pt idx="702">
                  <c:v>293.363</c:v>
                </c:pt>
                <c:pt idx="703">
                  <c:v>1727.7950000000001</c:v>
                </c:pt>
                <c:pt idx="704">
                  <c:v>1928.068</c:v>
                </c:pt>
                <c:pt idx="705">
                  <c:v>766.89800000000002</c:v>
                </c:pt>
                <c:pt idx="706">
                  <c:v>1187.6400000000001</c:v>
                </c:pt>
                <c:pt idx="707">
                  <c:v>1814.64</c:v>
                </c:pt>
                <c:pt idx="708">
                  <c:v>985.72</c:v>
                </c:pt>
                <c:pt idx="709">
                  <c:v>2110.9650000000001</c:v>
                </c:pt>
                <c:pt idx="710">
                  <c:v>1283.4770000000001</c:v>
                </c:pt>
                <c:pt idx="711">
                  <c:v>135.23599999999999</c:v>
                </c:pt>
                <c:pt idx="712">
                  <c:v>1199.9860000000001</c:v>
                </c:pt>
                <c:pt idx="713">
                  <c:v>874.05</c:v>
                </c:pt>
                <c:pt idx="714">
                  <c:v>1292.145</c:v>
                </c:pt>
                <c:pt idx="715">
                  <c:v>43.19</c:v>
                </c:pt>
                <c:pt idx="716">
                  <c:v>977.39599999999996</c:v>
                </c:pt>
                <c:pt idx="717">
                  <c:v>1613.4459999999999</c:v>
                </c:pt>
                <c:pt idx="718">
                  <c:v>1155.8030000000001</c:v>
                </c:pt>
                <c:pt idx="719">
                  <c:v>1595.09</c:v>
                </c:pt>
                <c:pt idx="720">
                  <c:v>546.423</c:v>
                </c:pt>
                <c:pt idx="721">
                  <c:v>659.21299999999997</c:v>
                </c:pt>
                <c:pt idx="722">
                  <c:v>849.17100000000005</c:v>
                </c:pt>
                <c:pt idx="723">
                  <c:v>667.73099999999999</c:v>
                </c:pt>
                <c:pt idx="724">
                  <c:v>2150.2809999999999</c:v>
                </c:pt>
                <c:pt idx="725">
                  <c:v>788.68299999999999</c:v>
                </c:pt>
                <c:pt idx="726">
                  <c:v>1853.5450000000001</c:v>
                </c:pt>
                <c:pt idx="727">
                  <c:v>221.999</c:v>
                </c:pt>
                <c:pt idx="728">
                  <c:v>674.04700000000003</c:v>
                </c:pt>
                <c:pt idx="729">
                  <c:v>142.196</c:v>
                </c:pt>
                <c:pt idx="730">
                  <c:v>903.46500000000003</c:v>
                </c:pt>
                <c:pt idx="731">
                  <c:v>758.52200000000005</c:v>
                </c:pt>
                <c:pt idx="732">
                  <c:v>321.92899999999997</c:v>
                </c:pt>
                <c:pt idx="733">
                  <c:v>267.63</c:v>
                </c:pt>
                <c:pt idx="734">
                  <c:v>1317.76</c:v>
                </c:pt>
                <c:pt idx="735">
                  <c:v>813.77599999999995</c:v>
                </c:pt>
                <c:pt idx="736">
                  <c:v>610.51</c:v>
                </c:pt>
                <c:pt idx="737">
                  <c:v>2049.0169999999998</c:v>
                </c:pt>
                <c:pt idx="738">
                  <c:v>13.146000000000001</c:v>
                </c:pt>
                <c:pt idx="739">
                  <c:v>1054.7059999999999</c:v>
                </c:pt>
                <c:pt idx="740">
                  <c:v>897.24099999999999</c:v>
                </c:pt>
                <c:pt idx="741">
                  <c:v>1743.0989999999999</c:v>
                </c:pt>
                <c:pt idx="742">
                  <c:v>1572.5329999999999</c:v>
                </c:pt>
                <c:pt idx="743">
                  <c:v>1819.9090000000001</c:v>
                </c:pt>
                <c:pt idx="744">
                  <c:v>2085.2730000000001</c:v>
                </c:pt>
                <c:pt idx="745">
                  <c:v>983.35599999999999</c:v>
                </c:pt>
                <c:pt idx="746">
                  <c:v>1782.009</c:v>
                </c:pt>
                <c:pt idx="747">
                  <c:v>438.483</c:v>
                </c:pt>
                <c:pt idx="748">
                  <c:v>1385.5650000000001</c:v>
                </c:pt>
                <c:pt idx="749">
                  <c:v>1273.471</c:v>
                </c:pt>
                <c:pt idx="750">
                  <c:v>154.47200000000001</c:v>
                </c:pt>
                <c:pt idx="751">
                  <c:v>1489.2139999999999</c:v>
                </c:pt>
                <c:pt idx="752">
                  <c:v>2045.4169999999999</c:v>
                </c:pt>
                <c:pt idx="753">
                  <c:v>1915.636</c:v>
                </c:pt>
                <c:pt idx="754">
                  <c:v>1009.325</c:v>
                </c:pt>
                <c:pt idx="755">
                  <c:v>886.11900000000003</c:v>
                </c:pt>
                <c:pt idx="756">
                  <c:v>448.83100000000002</c:v>
                </c:pt>
                <c:pt idx="757">
                  <c:v>1279.3689999999999</c:v>
                </c:pt>
                <c:pt idx="758">
                  <c:v>555.399</c:v>
                </c:pt>
                <c:pt idx="759">
                  <c:v>1716.559</c:v>
                </c:pt>
                <c:pt idx="760">
                  <c:v>1769.077</c:v>
                </c:pt>
                <c:pt idx="761">
                  <c:v>1685.614</c:v>
                </c:pt>
                <c:pt idx="762">
                  <c:v>1388.0340000000001</c:v>
                </c:pt>
                <c:pt idx="763">
                  <c:v>1135.8910000000001</c:v>
                </c:pt>
                <c:pt idx="764">
                  <c:v>2023.0160000000001</c:v>
                </c:pt>
                <c:pt idx="765">
                  <c:v>1597.741</c:v>
                </c:pt>
                <c:pt idx="766">
                  <c:v>830.36300000000006</c:v>
                </c:pt>
                <c:pt idx="767">
                  <c:v>279.71800000000002</c:v>
                </c:pt>
                <c:pt idx="768">
                  <c:v>784.88099999999997</c:v>
                </c:pt>
                <c:pt idx="769">
                  <c:v>1890.9369999999999</c:v>
                </c:pt>
                <c:pt idx="770">
                  <c:v>1513.51</c:v>
                </c:pt>
                <c:pt idx="771">
                  <c:v>1930.1020000000001</c:v>
                </c:pt>
                <c:pt idx="772">
                  <c:v>1394.9069999999999</c:v>
                </c:pt>
                <c:pt idx="773">
                  <c:v>1037.2429999999999</c:v>
                </c:pt>
                <c:pt idx="774">
                  <c:v>1314.7940000000001</c:v>
                </c:pt>
                <c:pt idx="775">
                  <c:v>696.03499999999997</c:v>
                </c:pt>
                <c:pt idx="776">
                  <c:v>1778.7159999999999</c:v>
                </c:pt>
                <c:pt idx="777">
                  <c:v>995.96100000000001</c:v>
                </c:pt>
                <c:pt idx="778">
                  <c:v>1071.896</c:v>
                </c:pt>
                <c:pt idx="779">
                  <c:v>2075.5100000000002</c:v>
                </c:pt>
                <c:pt idx="780">
                  <c:v>31.776</c:v>
                </c:pt>
                <c:pt idx="781">
                  <c:v>582.82600000000002</c:v>
                </c:pt>
                <c:pt idx="782">
                  <c:v>2042.885</c:v>
                </c:pt>
                <c:pt idx="783">
                  <c:v>655.16399999999999</c:v>
                </c:pt>
                <c:pt idx="784">
                  <c:v>1518.626</c:v>
                </c:pt>
                <c:pt idx="785">
                  <c:v>470.36900000000003</c:v>
                </c:pt>
                <c:pt idx="786">
                  <c:v>1771.316</c:v>
                </c:pt>
                <c:pt idx="787">
                  <c:v>1354.614</c:v>
                </c:pt>
                <c:pt idx="788">
                  <c:v>1682.8209999999999</c:v>
                </c:pt>
                <c:pt idx="789">
                  <c:v>1788.585</c:v>
                </c:pt>
                <c:pt idx="790">
                  <c:v>314.46300000000002</c:v>
                </c:pt>
                <c:pt idx="791">
                  <c:v>61.939</c:v>
                </c:pt>
                <c:pt idx="792">
                  <c:v>1174.01</c:v>
                </c:pt>
                <c:pt idx="793">
                  <c:v>1899.854</c:v>
                </c:pt>
                <c:pt idx="794">
                  <c:v>1379.587</c:v>
                </c:pt>
                <c:pt idx="795">
                  <c:v>760.74900000000002</c:v>
                </c:pt>
                <c:pt idx="796">
                  <c:v>1882.0340000000001</c:v>
                </c:pt>
                <c:pt idx="797">
                  <c:v>1118.6869999999999</c:v>
                </c:pt>
                <c:pt idx="798">
                  <c:v>1738.4760000000001</c:v>
                </c:pt>
                <c:pt idx="799">
                  <c:v>980.56200000000001</c:v>
                </c:pt>
                <c:pt idx="800">
                  <c:v>1558.5640000000001</c:v>
                </c:pt>
                <c:pt idx="801">
                  <c:v>2106.5390000000002</c:v>
                </c:pt>
                <c:pt idx="802">
                  <c:v>567.74599999999998</c:v>
                </c:pt>
                <c:pt idx="803">
                  <c:v>30.41</c:v>
                </c:pt>
                <c:pt idx="804">
                  <c:v>8.1340000000000003</c:v>
                </c:pt>
                <c:pt idx="805">
                  <c:v>1456.8130000000001</c:v>
                </c:pt>
                <c:pt idx="806">
                  <c:v>1232.1849999999999</c:v>
                </c:pt>
                <c:pt idx="807">
                  <c:v>1122.1590000000001</c:v>
                </c:pt>
                <c:pt idx="808">
                  <c:v>1976.009</c:v>
                </c:pt>
                <c:pt idx="809">
                  <c:v>2017.703</c:v>
                </c:pt>
                <c:pt idx="810">
                  <c:v>1564.1880000000001</c:v>
                </c:pt>
                <c:pt idx="811">
                  <c:v>182.96700000000001</c:v>
                </c:pt>
                <c:pt idx="812">
                  <c:v>65.302999999999997</c:v>
                </c:pt>
                <c:pt idx="813">
                  <c:v>237.81200000000001</c:v>
                </c:pt>
                <c:pt idx="814">
                  <c:v>626.05700000000002</c:v>
                </c:pt>
                <c:pt idx="815">
                  <c:v>880.66399999999999</c:v>
                </c:pt>
                <c:pt idx="816">
                  <c:v>2188.8319999999999</c:v>
                </c:pt>
                <c:pt idx="817">
                  <c:v>720.572</c:v>
                </c:pt>
                <c:pt idx="818">
                  <c:v>363.81599999999997</c:v>
                </c:pt>
                <c:pt idx="819">
                  <c:v>1990.9110000000001</c:v>
                </c:pt>
                <c:pt idx="820">
                  <c:v>165.619</c:v>
                </c:pt>
                <c:pt idx="821">
                  <c:v>1131.5350000000001</c:v>
                </c:pt>
                <c:pt idx="822">
                  <c:v>2162.0320000000002</c:v>
                </c:pt>
                <c:pt idx="823">
                  <c:v>1762.8979999999999</c:v>
                </c:pt>
                <c:pt idx="824">
                  <c:v>798.79300000000001</c:v>
                </c:pt>
                <c:pt idx="825">
                  <c:v>1274.549</c:v>
                </c:pt>
                <c:pt idx="826">
                  <c:v>1947.83</c:v>
                </c:pt>
                <c:pt idx="827">
                  <c:v>130.05199999999999</c:v>
                </c:pt>
                <c:pt idx="828">
                  <c:v>1126.5219999999999</c:v>
                </c:pt>
                <c:pt idx="829">
                  <c:v>1560.848</c:v>
                </c:pt>
                <c:pt idx="830">
                  <c:v>1812.06</c:v>
                </c:pt>
                <c:pt idx="831">
                  <c:v>1077.0450000000001</c:v>
                </c:pt>
                <c:pt idx="832">
                  <c:v>277.92599999999999</c:v>
                </c:pt>
                <c:pt idx="833">
                  <c:v>576.01400000000001</c:v>
                </c:pt>
                <c:pt idx="834">
                  <c:v>1262.2909999999999</c:v>
                </c:pt>
                <c:pt idx="835">
                  <c:v>538.13300000000004</c:v>
                </c:pt>
                <c:pt idx="836">
                  <c:v>1720.221</c:v>
                </c:pt>
                <c:pt idx="837">
                  <c:v>2193.4050000000002</c:v>
                </c:pt>
                <c:pt idx="838">
                  <c:v>475.488</c:v>
                </c:pt>
                <c:pt idx="839">
                  <c:v>648.65599999999995</c:v>
                </c:pt>
                <c:pt idx="840">
                  <c:v>1879.2670000000001</c:v>
                </c:pt>
                <c:pt idx="841">
                  <c:v>1998.155</c:v>
                </c:pt>
                <c:pt idx="842">
                  <c:v>281.827</c:v>
                </c:pt>
                <c:pt idx="843">
                  <c:v>1350.7660000000001</c:v>
                </c:pt>
                <c:pt idx="844">
                  <c:v>1458.787</c:v>
                </c:pt>
                <c:pt idx="845">
                  <c:v>897.83399999999995</c:v>
                </c:pt>
                <c:pt idx="846">
                  <c:v>382.65899999999999</c:v>
                </c:pt>
                <c:pt idx="847">
                  <c:v>763.95699999999999</c:v>
                </c:pt>
                <c:pt idx="848">
                  <c:v>1474.3009999999999</c:v>
                </c:pt>
                <c:pt idx="849">
                  <c:v>518.77</c:v>
                </c:pt>
                <c:pt idx="850">
                  <c:v>2146.3380000000002</c:v>
                </c:pt>
                <c:pt idx="851">
                  <c:v>1228.8900000000001</c:v>
                </c:pt>
                <c:pt idx="852">
                  <c:v>157.09899999999999</c:v>
                </c:pt>
                <c:pt idx="853">
                  <c:v>67.638000000000005</c:v>
                </c:pt>
                <c:pt idx="854">
                  <c:v>179.09399999999999</c:v>
                </c:pt>
                <c:pt idx="855">
                  <c:v>967.18600000000004</c:v>
                </c:pt>
                <c:pt idx="856">
                  <c:v>1029.4690000000001</c:v>
                </c:pt>
                <c:pt idx="857">
                  <c:v>957.44399999999996</c:v>
                </c:pt>
                <c:pt idx="858">
                  <c:v>604.298</c:v>
                </c:pt>
                <c:pt idx="859">
                  <c:v>657.31500000000005</c:v>
                </c:pt>
                <c:pt idx="860">
                  <c:v>1982.771</c:v>
                </c:pt>
                <c:pt idx="861">
                  <c:v>1147.019</c:v>
                </c:pt>
                <c:pt idx="862">
                  <c:v>506.30900000000003</c:v>
                </c:pt>
                <c:pt idx="863">
                  <c:v>2057.4549999999999</c:v>
                </c:pt>
                <c:pt idx="864">
                  <c:v>1335.107</c:v>
                </c:pt>
                <c:pt idx="865">
                  <c:v>1190.1759999999999</c:v>
                </c:pt>
                <c:pt idx="866">
                  <c:v>1477.4649999999999</c:v>
                </c:pt>
                <c:pt idx="867">
                  <c:v>587.73800000000006</c:v>
                </c:pt>
                <c:pt idx="868">
                  <c:v>1079.5440000000001</c:v>
                </c:pt>
                <c:pt idx="869">
                  <c:v>639.83399999999995</c:v>
                </c:pt>
                <c:pt idx="870">
                  <c:v>235.999</c:v>
                </c:pt>
                <c:pt idx="871">
                  <c:v>265.28500000000003</c:v>
                </c:pt>
                <c:pt idx="872">
                  <c:v>1657.6559999999999</c:v>
                </c:pt>
                <c:pt idx="873">
                  <c:v>146.43</c:v>
                </c:pt>
                <c:pt idx="874">
                  <c:v>1088.5319999999999</c:v>
                </c:pt>
                <c:pt idx="875">
                  <c:v>1096.393</c:v>
                </c:pt>
                <c:pt idx="876">
                  <c:v>1407.704</c:v>
                </c:pt>
                <c:pt idx="877">
                  <c:v>640.31399999999996</c:v>
                </c:pt>
                <c:pt idx="878">
                  <c:v>1622.0650000000001</c:v>
                </c:pt>
                <c:pt idx="879">
                  <c:v>1606.6880000000001</c:v>
                </c:pt>
                <c:pt idx="880">
                  <c:v>1789.886</c:v>
                </c:pt>
                <c:pt idx="881">
                  <c:v>9.0069999999999997</c:v>
                </c:pt>
                <c:pt idx="882">
                  <c:v>1461.5519999999999</c:v>
                </c:pt>
                <c:pt idx="883">
                  <c:v>2177.5479999999998</c:v>
                </c:pt>
                <c:pt idx="884">
                  <c:v>172.82499999999999</c:v>
                </c:pt>
                <c:pt idx="885">
                  <c:v>629.30799999999999</c:v>
                </c:pt>
                <c:pt idx="886">
                  <c:v>1482.1420000000001</c:v>
                </c:pt>
                <c:pt idx="887">
                  <c:v>1361.89</c:v>
                </c:pt>
                <c:pt idx="888">
                  <c:v>207.46299999999999</c:v>
                </c:pt>
                <c:pt idx="889">
                  <c:v>1585.1279999999999</c:v>
                </c:pt>
                <c:pt idx="890">
                  <c:v>2046.6510000000001</c:v>
                </c:pt>
                <c:pt idx="891">
                  <c:v>2197.7849999999999</c:v>
                </c:pt>
                <c:pt idx="892">
                  <c:v>925.44399999999996</c:v>
                </c:pt>
                <c:pt idx="893">
                  <c:v>1402.9690000000001</c:v>
                </c:pt>
                <c:pt idx="894">
                  <c:v>1375.905</c:v>
                </c:pt>
                <c:pt idx="895">
                  <c:v>2010.7660000000001</c:v>
                </c:pt>
                <c:pt idx="896">
                  <c:v>728.64499999999998</c:v>
                </c:pt>
                <c:pt idx="897">
                  <c:v>1942.4580000000001</c:v>
                </c:pt>
                <c:pt idx="898">
                  <c:v>463.52699999999999</c:v>
                </c:pt>
                <c:pt idx="899">
                  <c:v>110.44</c:v>
                </c:pt>
                <c:pt idx="900">
                  <c:v>1702.4690000000001</c:v>
                </c:pt>
                <c:pt idx="901">
                  <c:v>2015.3579999999999</c:v>
                </c:pt>
                <c:pt idx="902">
                  <c:v>346.851</c:v>
                </c:pt>
                <c:pt idx="903">
                  <c:v>411.608</c:v>
                </c:pt>
                <c:pt idx="904">
                  <c:v>2143.5070000000001</c:v>
                </c:pt>
                <c:pt idx="905">
                  <c:v>670.68700000000001</c:v>
                </c:pt>
                <c:pt idx="906">
                  <c:v>291.678</c:v>
                </c:pt>
                <c:pt idx="907">
                  <c:v>1608.3119999999999</c:v>
                </c:pt>
                <c:pt idx="908">
                  <c:v>1507.7550000000001</c:v>
                </c:pt>
                <c:pt idx="909">
                  <c:v>910.86400000000003</c:v>
                </c:pt>
                <c:pt idx="910">
                  <c:v>650.98599999999999</c:v>
                </c:pt>
                <c:pt idx="911">
                  <c:v>1614.933</c:v>
                </c:pt>
                <c:pt idx="912">
                  <c:v>718.97</c:v>
                </c:pt>
                <c:pt idx="913">
                  <c:v>578.91700000000003</c:v>
                </c:pt>
                <c:pt idx="914">
                  <c:v>890.99300000000005</c:v>
                </c:pt>
                <c:pt idx="915">
                  <c:v>1506.1959999999999</c:v>
                </c:pt>
                <c:pt idx="916">
                  <c:v>2171.5100000000002</c:v>
                </c:pt>
                <c:pt idx="917">
                  <c:v>1151.922</c:v>
                </c:pt>
                <c:pt idx="918">
                  <c:v>1916.251</c:v>
                </c:pt>
                <c:pt idx="919">
                  <c:v>1244.4739999999999</c:v>
                </c:pt>
                <c:pt idx="920">
                  <c:v>1953.9580000000001</c:v>
                </c:pt>
                <c:pt idx="921">
                  <c:v>653.35500000000002</c:v>
                </c:pt>
                <c:pt idx="922">
                  <c:v>1759.3579999999999</c:v>
                </c:pt>
                <c:pt idx="923">
                  <c:v>873.01599999999996</c:v>
                </c:pt>
                <c:pt idx="924">
                  <c:v>1726.9659999999999</c:v>
                </c:pt>
                <c:pt idx="925">
                  <c:v>403.29500000000002</c:v>
                </c:pt>
                <c:pt idx="926">
                  <c:v>453.49</c:v>
                </c:pt>
                <c:pt idx="927">
                  <c:v>1034.8889999999999</c:v>
                </c:pt>
                <c:pt idx="928">
                  <c:v>632.22199999999998</c:v>
                </c:pt>
                <c:pt idx="929">
                  <c:v>54.512</c:v>
                </c:pt>
                <c:pt idx="930">
                  <c:v>1577.624</c:v>
                </c:pt>
                <c:pt idx="931">
                  <c:v>244.64500000000001</c:v>
                </c:pt>
                <c:pt idx="932">
                  <c:v>691.60599999999999</c:v>
                </c:pt>
                <c:pt idx="933">
                  <c:v>1181.76</c:v>
                </c:pt>
                <c:pt idx="934">
                  <c:v>302.46100000000001</c:v>
                </c:pt>
                <c:pt idx="935">
                  <c:v>1305.9169999999999</c:v>
                </c:pt>
                <c:pt idx="936">
                  <c:v>913.53</c:v>
                </c:pt>
                <c:pt idx="937">
                  <c:v>1218.596</c:v>
                </c:pt>
                <c:pt idx="938">
                  <c:v>149.66800000000001</c:v>
                </c:pt>
                <c:pt idx="939">
                  <c:v>810.33399999999995</c:v>
                </c:pt>
                <c:pt idx="940">
                  <c:v>1844.5219999999999</c:v>
                </c:pt>
                <c:pt idx="941">
                  <c:v>102.05200000000001</c:v>
                </c:pt>
                <c:pt idx="942">
                  <c:v>910.57299999999998</c:v>
                </c:pt>
                <c:pt idx="943">
                  <c:v>1846.932</c:v>
                </c:pt>
                <c:pt idx="944">
                  <c:v>1970.9380000000001</c:v>
                </c:pt>
                <c:pt idx="945">
                  <c:v>2169.951</c:v>
                </c:pt>
                <c:pt idx="946">
                  <c:v>1183.9649999999999</c:v>
                </c:pt>
                <c:pt idx="947">
                  <c:v>1592.712</c:v>
                </c:pt>
                <c:pt idx="948">
                  <c:v>1962.9359999999999</c:v>
                </c:pt>
                <c:pt idx="949">
                  <c:v>1351.434</c:v>
                </c:pt>
                <c:pt idx="950">
                  <c:v>311.27999999999997</c:v>
                </c:pt>
                <c:pt idx="951">
                  <c:v>82.447000000000003</c:v>
                </c:pt>
                <c:pt idx="952">
                  <c:v>234.18899999999999</c:v>
                </c:pt>
                <c:pt idx="953">
                  <c:v>1250.4069999999999</c:v>
                </c:pt>
                <c:pt idx="954">
                  <c:v>1496.1479999999999</c:v>
                </c:pt>
                <c:pt idx="955">
                  <c:v>926.28</c:v>
                </c:pt>
                <c:pt idx="956">
                  <c:v>1252.9870000000001</c:v>
                </c:pt>
                <c:pt idx="957">
                  <c:v>1090.2080000000001</c:v>
                </c:pt>
                <c:pt idx="958">
                  <c:v>1855.498</c:v>
                </c:pt>
                <c:pt idx="959">
                  <c:v>1378.9459999999999</c:v>
                </c:pt>
                <c:pt idx="960">
                  <c:v>1851.951</c:v>
                </c:pt>
                <c:pt idx="961">
                  <c:v>1697.452</c:v>
                </c:pt>
                <c:pt idx="962">
                  <c:v>616.096</c:v>
                </c:pt>
                <c:pt idx="963">
                  <c:v>184.85</c:v>
                </c:pt>
                <c:pt idx="964">
                  <c:v>1757.1949999999999</c:v>
                </c:pt>
                <c:pt idx="965">
                  <c:v>866.10900000000004</c:v>
                </c:pt>
                <c:pt idx="966">
                  <c:v>1409.627</c:v>
                </c:pt>
                <c:pt idx="967">
                  <c:v>1542.9090000000001</c:v>
                </c:pt>
                <c:pt idx="968">
                  <c:v>1872.6389999999999</c:v>
                </c:pt>
                <c:pt idx="969">
                  <c:v>1264.674</c:v>
                </c:pt>
                <c:pt idx="970">
                  <c:v>1083.835</c:v>
                </c:pt>
                <c:pt idx="971">
                  <c:v>377.33300000000003</c:v>
                </c:pt>
                <c:pt idx="972">
                  <c:v>305.98200000000003</c:v>
                </c:pt>
                <c:pt idx="973">
                  <c:v>531.95299999999997</c:v>
                </c:pt>
                <c:pt idx="974">
                  <c:v>2072.7950000000001</c:v>
                </c:pt>
                <c:pt idx="975">
                  <c:v>487.27499999999998</c:v>
                </c:pt>
                <c:pt idx="976">
                  <c:v>698.90899999999999</c:v>
                </c:pt>
                <c:pt idx="977">
                  <c:v>2174.3530000000001</c:v>
                </c:pt>
                <c:pt idx="978">
                  <c:v>551.43399999999997</c:v>
                </c:pt>
                <c:pt idx="979">
                  <c:v>1767.9059999999999</c:v>
                </c:pt>
                <c:pt idx="980">
                  <c:v>1884.8140000000001</c:v>
                </c:pt>
                <c:pt idx="981">
                  <c:v>562.64099999999996</c:v>
                </c:pt>
                <c:pt idx="982">
                  <c:v>1129.2170000000001</c:v>
                </c:pt>
                <c:pt idx="983">
                  <c:v>415.24299999999999</c:v>
                </c:pt>
                <c:pt idx="984">
                  <c:v>1133.3810000000001</c:v>
                </c:pt>
                <c:pt idx="985">
                  <c:v>378.96300000000002</c:v>
                </c:pt>
                <c:pt idx="986">
                  <c:v>850.779</c:v>
                </c:pt>
                <c:pt idx="987">
                  <c:v>1815.04</c:v>
                </c:pt>
                <c:pt idx="988">
                  <c:v>1848.027</c:v>
                </c:pt>
                <c:pt idx="989">
                  <c:v>994.14499999999998</c:v>
                </c:pt>
                <c:pt idx="990">
                  <c:v>1259.462</c:v>
                </c:pt>
                <c:pt idx="991">
                  <c:v>441.71</c:v>
                </c:pt>
                <c:pt idx="992">
                  <c:v>1437.123</c:v>
                </c:pt>
                <c:pt idx="993">
                  <c:v>2061.665</c:v>
                </c:pt>
                <c:pt idx="994">
                  <c:v>554.10799999999995</c:v>
                </c:pt>
                <c:pt idx="995">
                  <c:v>1104.1500000000001</c:v>
                </c:pt>
                <c:pt idx="996">
                  <c:v>393.56200000000001</c:v>
                </c:pt>
                <c:pt idx="997">
                  <c:v>678.18600000000004</c:v>
                </c:pt>
                <c:pt idx="998">
                  <c:v>1238.2560000000001</c:v>
                </c:pt>
                <c:pt idx="999">
                  <c:v>1450.673</c:v>
                </c:pt>
              </c:numCache>
            </c:numRef>
          </c:xVal>
          <c:yVal>
            <c:numRef>
              <c:f>Reconstructed_Data!$C$2:$C$1001</c:f>
              <c:numCache>
                <c:formatCode>0.0000</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yVal>
          <c:smooth val="0"/>
          <c:extLst>
            <c:ext xmlns:c16="http://schemas.microsoft.com/office/drawing/2014/chart" uri="{C3380CC4-5D6E-409C-BE32-E72D297353CC}">
              <c16:uniqueId val="{00000000-77A5-46F8-B0A9-F3DA0F94A603}"/>
            </c:ext>
          </c:extLst>
        </c:ser>
        <c:ser>
          <c:idx val="0"/>
          <c:order val="1"/>
          <c:spPr>
            <a:ln w="38100" cap="rnd">
              <a:noFill/>
              <a:round/>
            </a:ln>
            <a:effectLst/>
          </c:spPr>
          <c:marker>
            <c:symbol val="circle"/>
            <c:size val="5"/>
            <c:spPr>
              <a:solidFill>
                <a:schemeClr val="accent1"/>
              </a:solidFill>
              <a:ln w="9525">
                <a:solidFill>
                  <a:schemeClr val="accent1"/>
                </a:solidFill>
              </a:ln>
              <a:effectLst/>
            </c:spPr>
          </c:marker>
          <c:xVal>
            <c:numRef>
              <c:f>Reconstructed_Data!$B$2:$B$1001</c:f>
              <c:numCache>
                <c:formatCode>0.000</c:formatCode>
                <c:ptCount val="1000"/>
                <c:pt idx="0">
                  <c:v>1548.5229999999999</c:v>
                </c:pt>
                <c:pt idx="1">
                  <c:v>215.86</c:v>
                </c:pt>
                <c:pt idx="2">
                  <c:v>198.33500000000001</c:v>
                </c:pt>
                <c:pt idx="3">
                  <c:v>989.15599999999995</c:v>
                </c:pt>
                <c:pt idx="4">
                  <c:v>1234.7360000000001</c:v>
                </c:pt>
                <c:pt idx="5">
                  <c:v>1534.7</c:v>
                </c:pt>
                <c:pt idx="6">
                  <c:v>177.46100000000001</c:v>
                </c:pt>
                <c:pt idx="7">
                  <c:v>607.9</c:v>
                </c:pt>
                <c:pt idx="8">
                  <c:v>1774.7249999999999</c:v>
                </c:pt>
                <c:pt idx="9">
                  <c:v>2056.4989999999998</c:v>
                </c:pt>
                <c:pt idx="10">
                  <c:v>334.17200000000003</c:v>
                </c:pt>
                <c:pt idx="11">
                  <c:v>1641.933</c:v>
                </c:pt>
                <c:pt idx="12">
                  <c:v>1964.818</c:v>
                </c:pt>
                <c:pt idx="13">
                  <c:v>886.84299999999996</c:v>
                </c:pt>
                <c:pt idx="14">
                  <c:v>936.76300000000003</c:v>
                </c:pt>
                <c:pt idx="15">
                  <c:v>1628.0039999999999</c:v>
                </c:pt>
                <c:pt idx="16">
                  <c:v>819.20100000000002</c:v>
                </c:pt>
                <c:pt idx="17">
                  <c:v>1581.0360000000001</c:v>
                </c:pt>
                <c:pt idx="18">
                  <c:v>1528.8</c:v>
                </c:pt>
                <c:pt idx="19">
                  <c:v>309.07100000000003</c:v>
                </c:pt>
                <c:pt idx="20">
                  <c:v>1412.508</c:v>
                </c:pt>
                <c:pt idx="21">
                  <c:v>87.274000000000001</c:v>
                </c:pt>
                <c:pt idx="22">
                  <c:v>1864.902</c:v>
                </c:pt>
                <c:pt idx="23">
                  <c:v>374.64</c:v>
                </c:pt>
                <c:pt idx="24">
                  <c:v>50.536000000000001</c:v>
                </c:pt>
                <c:pt idx="25">
                  <c:v>337.81900000000002</c:v>
                </c:pt>
                <c:pt idx="26">
                  <c:v>644.81799999999998</c:v>
                </c:pt>
                <c:pt idx="27">
                  <c:v>2169.0250000000001</c:v>
                </c:pt>
                <c:pt idx="28">
                  <c:v>1411.962</c:v>
                </c:pt>
                <c:pt idx="29">
                  <c:v>803.92100000000005</c:v>
                </c:pt>
                <c:pt idx="30">
                  <c:v>2108.6790000000001</c:v>
                </c:pt>
                <c:pt idx="31">
                  <c:v>996.98099999999999</c:v>
                </c:pt>
                <c:pt idx="32">
                  <c:v>583.36400000000003</c:v>
                </c:pt>
                <c:pt idx="33">
                  <c:v>571.10799999999995</c:v>
                </c:pt>
                <c:pt idx="34">
                  <c:v>120.351</c:v>
                </c:pt>
                <c:pt idx="35">
                  <c:v>1565.684</c:v>
                </c:pt>
                <c:pt idx="36">
                  <c:v>343.81900000000002</c:v>
                </c:pt>
                <c:pt idx="37">
                  <c:v>1626.7170000000001</c:v>
                </c:pt>
                <c:pt idx="38">
                  <c:v>1987.6590000000001</c:v>
                </c:pt>
                <c:pt idx="39">
                  <c:v>1005.356</c:v>
                </c:pt>
                <c:pt idx="40">
                  <c:v>1246.8779999999999</c:v>
                </c:pt>
                <c:pt idx="41">
                  <c:v>500.62099999999998</c:v>
                </c:pt>
                <c:pt idx="42">
                  <c:v>768.00900000000001</c:v>
                </c:pt>
                <c:pt idx="43">
                  <c:v>1050.7439999999999</c:v>
                </c:pt>
                <c:pt idx="44">
                  <c:v>1500.4390000000001</c:v>
                </c:pt>
                <c:pt idx="45">
                  <c:v>497.255</c:v>
                </c:pt>
                <c:pt idx="46">
                  <c:v>465.47800000000001</c:v>
                </c:pt>
                <c:pt idx="47">
                  <c:v>477.67200000000003</c:v>
                </c:pt>
                <c:pt idx="48">
                  <c:v>544.30799999999999</c:v>
                </c:pt>
                <c:pt idx="49">
                  <c:v>748.30200000000002</c:v>
                </c:pt>
                <c:pt idx="50">
                  <c:v>706.01599999999996</c:v>
                </c:pt>
                <c:pt idx="51">
                  <c:v>1791.079</c:v>
                </c:pt>
                <c:pt idx="52">
                  <c:v>260.55099999999999</c:v>
                </c:pt>
                <c:pt idx="53">
                  <c:v>118.063</c:v>
                </c:pt>
                <c:pt idx="54">
                  <c:v>1448.8989999999999</c:v>
                </c:pt>
                <c:pt idx="55">
                  <c:v>1630.4469999999999</c:v>
                </c:pt>
                <c:pt idx="56">
                  <c:v>1746.866</c:v>
                </c:pt>
                <c:pt idx="57">
                  <c:v>802.24699999999996</c:v>
                </c:pt>
                <c:pt idx="58">
                  <c:v>356.90600000000001</c:v>
                </c:pt>
                <c:pt idx="59">
                  <c:v>1869.915</c:v>
                </c:pt>
                <c:pt idx="60">
                  <c:v>1397.24</c:v>
                </c:pt>
                <c:pt idx="61">
                  <c:v>835.40499999999997</c:v>
                </c:pt>
                <c:pt idx="62">
                  <c:v>680.10699999999997</c:v>
                </c:pt>
                <c:pt idx="63">
                  <c:v>373.89600000000002</c:v>
                </c:pt>
                <c:pt idx="64">
                  <c:v>1699.6980000000001</c:v>
                </c:pt>
                <c:pt idx="65">
                  <c:v>1904.989</c:v>
                </c:pt>
                <c:pt idx="66">
                  <c:v>1888.434</c:v>
                </c:pt>
                <c:pt idx="67">
                  <c:v>427.137</c:v>
                </c:pt>
                <c:pt idx="68">
                  <c:v>1435.8779999999999</c:v>
                </c:pt>
                <c:pt idx="69">
                  <c:v>1300.04</c:v>
                </c:pt>
                <c:pt idx="70">
                  <c:v>444.33800000000002</c:v>
                </c:pt>
                <c:pt idx="71">
                  <c:v>1766.3579999999999</c:v>
                </c:pt>
                <c:pt idx="72">
                  <c:v>367.02600000000001</c:v>
                </c:pt>
                <c:pt idx="73">
                  <c:v>1456.15</c:v>
                </c:pt>
                <c:pt idx="74">
                  <c:v>1202.0640000000001</c:v>
                </c:pt>
                <c:pt idx="75">
                  <c:v>481.64100000000002</c:v>
                </c:pt>
                <c:pt idx="76">
                  <c:v>17.129000000000001</c:v>
                </c:pt>
                <c:pt idx="77">
                  <c:v>446.91699999999997</c:v>
                </c:pt>
                <c:pt idx="78">
                  <c:v>1309.6120000000001</c:v>
                </c:pt>
                <c:pt idx="79">
                  <c:v>876.60900000000004</c:v>
                </c:pt>
                <c:pt idx="80">
                  <c:v>523.63900000000001</c:v>
                </c:pt>
                <c:pt idx="81">
                  <c:v>714.66700000000003</c:v>
                </c:pt>
                <c:pt idx="82">
                  <c:v>572.322</c:v>
                </c:pt>
                <c:pt idx="83">
                  <c:v>482.67500000000001</c:v>
                </c:pt>
                <c:pt idx="84">
                  <c:v>351.49099999999999</c:v>
                </c:pt>
                <c:pt idx="85">
                  <c:v>1667.4469999999999</c:v>
                </c:pt>
                <c:pt idx="86">
                  <c:v>1269.201</c:v>
                </c:pt>
                <c:pt idx="87">
                  <c:v>263.18</c:v>
                </c:pt>
                <c:pt idx="88">
                  <c:v>187.19800000000001</c:v>
                </c:pt>
                <c:pt idx="89">
                  <c:v>401.541</c:v>
                </c:pt>
                <c:pt idx="90">
                  <c:v>1797.1369999999999</c:v>
                </c:pt>
                <c:pt idx="91">
                  <c:v>941.726</c:v>
                </c:pt>
                <c:pt idx="92">
                  <c:v>33.5</c:v>
                </c:pt>
                <c:pt idx="93">
                  <c:v>1794.9739999999999</c:v>
                </c:pt>
                <c:pt idx="94">
                  <c:v>1522.9169999999999</c:v>
                </c:pt>
                <c:pt idx="95">
                  <c:v>1647.317</c:v>
                </c:pt>
                <c:pt idx="96">
                  <c:v>1045.67</c:v>
                </c:pt>
                <c:pt idx="97">
                  <c:v>1610.646</c:v>
                </c:pt>
                <c:pt idx="98">
                  <c:v>317.84199999999998</c:v>
                </c:pt>
                <c:pt idx="99">
                  <c:v>1277.097</c:v>
                </c:pt>
                <c:pt idx="100">
                  <c:v>919.10900000000004</c:v>
                </c:pt>
                <c:pt idx="101">
                  <c:v>1081.625</c:v>
                </c:pt>
                <c:pt idx="102">
                  <c:v>93.941000000000003</c:v>
                </c:pt>
                <c:pt idx="103">
                  <c:v>1434.17</c:v>
                </c:pt>
                <c:pt idx="104">
                  <c:v>975.02499999999998</c:v>
                </c:pt>
                <c:pt idx="105">
                  <c:v>1840.8689999999999</c:v>
                </c:pt>
                <c:pt idx="106">
                  <c:v>1067.92</c:v>
                </c:pt>
                <c:pt idx="107">
                  <c:v>211.99600000000001</c:v>
                </c:pt>
                <c:pt idx="108">
                  <c:v>937.72500000000002</c:v>
                </c:pt>
                <c:pt idx="109">
                  <c:v>1761.625</c:v>
                </c:pt>
                <c:pt idx="110">
                  <c:v>2035.557</c:v>
                </c:pt>
                <c:pt idx="111">
                  <c:v>339.03899999999999</c:v>
                </c:pt>
                <c:pt idx="112">
                  <c:v>565.63199999999995</c:v>
                </c:pt>
                <c:pt idx="113">
                  <c:v>2000.4490000000001</c:v>
                </c:pt>
                <c:pt idx="114">
                  <c:v>821.29200000000003</c:v>
                </c:pt>
                <c:pt idx="115">
                  <c:v>1865.9290000000001</c:v>
                </c:pt>
                <c:pt idx="116">
                  <c:v>1715.682</c:v>
                </c:pt>
                <c:pt idx="117">
                  <c:v>1809.048</c:v>
                </c:pt>
                <c:pt idx="118">
                  <c:v>1001.404</c:v>
                </c:pt>
                <c:pt idx="119">
                  <c:v>2068.5819999999999</c:v>
                </c:pt>
                <c:pt idx="120">
                  <c:v>1365.71</c:v>
                </c:pt>
                <c:pt idx="121">
                  <c:v>1981.0309999999999</c:v>
                </c:pt>
                <c:pt idx="122">
                  <c:v>1063.297</c:v>
                </c:pt>
                <c:pt idx="123">
                  <c:v>923.803</c:v>
                </c:pt>
                <c:pt idx="124">
                  <c:v>627.91600000000005</c:v>
                </c:pt>
                <c:pt idx="125">
                  <c:v>296.10000000000002</c:v>
                </c:pt>
                <c:pt idx="126">
                  <c:v>416.37700000000001</c:v>
                </c:pt>
                <c:pt idx="127">
                  <c:v>906.59900000000005</c:v>
                </c:pt>
                <c:pt idx="128">
                  <c:v>954.44399999999996</c:v>
                </c:pt>
                <c:pt idx="129">
                  <c:v>2033.164</c:v>
                </c:pt>
                <c:pt idx="130">
                  <c:v>892.93399999999997</c:v>
                </c:pt>
                <c:pt idx="131">
                  <c:v>829.25900000000001</c:v>
                </c:pt>
                <c:pt idx="132">
                  <c:v>853.49300000000005</c:v>
                </c:pt>
                <c:pt idx="133">
                  <c:v>1674.5309999999999</c:v>
                </c:pt>
                <c:pt idx="134">
                  <c:v>268.58600000000001</c:v>
                </c:pt>
                <c:pt idx="135">
                  <c:v>1604.9349999999999</c:v>
                </c:pt>
                <c:pt idx="136">
                  <c:v>1289.5909999999999</c:v>
                </c:pt>
                <c:pt idx="137">
                  <c:v>1348.5340000000001</c:v>
                </c:pt>
                <c:pt idx="138">
                  <c:v>327.84800000000001</c:v>
                </c:pt>
                <c:pt idx="139">
                  <c:v>1112.76</c:v>
                </c:pt>
                <c:pt idx="140">
                  <c:v>1781.982</c:v>
                </c:pt>
                <c:pt idx="141">
                  <c:v>2148.223</c:v>
                </c:pt>
                <c:pt idx="142">
                  <c:v>1163.299</c:v>
                </c:pt>
                <c:pt idx="143">
                  <c:v>59.496000000000002</c:v>
                </c:pt>
                <c:pt idx="144">
                  <c:v>1440.6759999999999</c:v>
                </c:pt>
                <c:pt idx="145">
                  <c:v>2024.213</c:v>
                </c:pt>
                <c:pt idx="146">
                  <c:v>286.375</c:v>
                </c:pt>
                <c:pt idx="147">
                  <c:v>1694.5319999999999</c:v>
                </c:pt>
                <c:pt idx="148">
                  <c:v>796.65800000000002</c:v>
                </c:pt>
                <c:pt idx="149">
                  <c:v>1650.5730000000001</c:v>
                </c:pt>
                <c:pt idx="150">
                  <c:v>1624.4670000000001</c:v>
                </c:pt>
                <c:pt idx="151">
                  <c:v>230.51300000000001</c:v>
                </c:pt>
                <c:pt idx="152">
                  <c:v>1945.2329999999999</c:v>
                </c:pt>
                <c:pt idx="153">
                  <c:v>1751.242</c:v>
                </c:pt>
                <c:pt idx="154">
                  <c:v>1441.7660000000001</c:v>
                </c:pt>
                <c:pt idx="155">
                  <c:v>727.61699999999996</c:v>
                </c:pt>
                <c:pt idx="156">
                  <c:v>763.28099999999995</c:v>
                </c:pt>
                <c:pt idx="157">
                  <c:v>1343.2170000000001</c:v>
                </c:pt>
                <c:pt idx="158">
                  <c:v>17.882000000000001</c:v>
                </c:pt>
                <c:pt idx="159">
                  <c:v>1943.6289999999999</c:v>
                </c:pt>
                <c:pt idx="160">
                  <c:v>331.81799999999998</c:v>
                </c:pt>
                <c:pt idx="161">
                  <c:v>1807.508</c:v>
                </c:pt>
                <c:pt idx="162">
                  <c:v>1270.692</c:v>
                </c:pt>
                <c:pt idx="163">
                  <c:v>620.92100000000005</c:v>
                </c:pt>
                <c:pt idx="164">
                  <c:v>1490.4929999999999</c:v>
                </c:pt>
                <c:pt idx="165">
                  <c:v>1126.0519999999999</c:v>
                </c:pt>
                <c:pt idx="166">
                  <c:v>1052.9960000000001</c:v>
                </c:pt>
                <c:pt idx="167">
                  <c:v>1491.896</c:v>
                </c:pt>
                <c:pt idx="168">
                  <c:v>1673.5650000000001</c:v>
                </c:pt>
                <c:pt idx="169">
                  <c:v>516.85299999999995</c:v>
                </c:pt>
                <c:pt idx="170">
                  <c:v>1909.1559999999999</c:v>
                </c:pt>
                <c:pt idx="171">
                  <c:v>2116.69</c:v>
                </c:pt>
                <c:pt idx="172">
                  <c:v>893.82500000000005</c:v>
                </c:pt>
                <c:pt idx="173">
                  <c:v>585.82600000000002</c:v>
                </c:pt>
                <c:pt idx="174">
                  <c:v>2118.8760000000002</c:v>
                </c:pt>
                <c:pt idx="175">
                  <c:v>1576.4369999999999</c:v>
                </c:pt>
                <c:pt idx="176">
                  <c:v>859.40200000000004</c:v>
                </c:pt>
                <c:pt idx="177">
                  <c:v>1676.5039999999999</c:v>
                </c:pt>
                <c:pt idx="178">
                  <c:v>1191.423</c:v>
                </c:pt>
                <c:pt idx="179">
                  <c:v>457.86799999999999</c:v>
                </c:pt>
                <c:pt idx="180">
                  <c:v>2179.37</c:v>
                </c:pt>
                <c:pt idx="181">
                  <c:v>1197.1120000000001</c:v>
                </c:pt>
                <c:pt idx="182">
                  <c:v>104.03400000000001</c:v>
                </c:pt>
                <c:pt idx="183">
                  <c:v>984.745</c:v>
                </c:pt>
                <c:pt idx="184">
                  <c:v>2054.2719999999999</c:v>
                </c:pt>
                <c:pt idx="185">
                  <c:v>41.420999999999999</c:v>
                </c:pt>
                <c:pt idx="186">
                  <c:v>1540.5309999999999</c:v>
                </c:pt>
                <c:pt idx="187">
                  <c:v>1619.655</c:v>
                </c:pt>
                <c:pt idx="188">
                  <c:v>1936.9</c:v>
                </c:pt>
                <c:pt idx="189">
                  <c:v>969.87199999999996</c:v>
                </c:pt>
                <c:pt idx="190">
                  <c:v>410.02199999999999</c:v>
                </c:pt>
                <c:pt idx="191">
                  <c:v>623.149</c:v>
                </c:pt>
                <c:pt idx="192">
                  <c:v>1827.3440000000001</c:v>
                </c:pt>
                <c:pt idx="193">
                  <c:v>1211.0329999999999</c:v>
                </c:pt>
                <c:pt idx="194">
                  <c:v>1958.7470000000001</c:v>
                </c:pt>
                <c:pt idx="195">
                  <c:v>1730.989</c:v>
                </c:pt>
                <c:pt idx="196">
                  <c:v>1120.0550000000001</c:v>
                </c:pt>
                <c:pt idx="197">
                  <c:v>1424.5319999999999</c:v>
                </c:pt>
                <c:pt idx="198">
                  <c:v>1332.72</c:v>
                </c:pt>
                <c:pt idx="199">
                  <c:v>1800.9680000000001</c:v>
                </c:pt>
                <c:pt idx="200">
                  <c:v>1393.42</c:v>
                </c:pt>
                <c:pt idx="201">
                  <c:v>429.39400000000001</c:v>
                </c:pt>
                <c:pt idx="202">
                  <c:v>36.42</c:v>
                </c:pt>
                <c:pt idx="203">
                  <c:v>2082.7629999999999</c:v>
                </c:pt>
                <c:pt idx="204">
                  <c:v>162.928</c:v>
                </c:pt>
                <c:pt idx="205">
                  <c:v>460.91399999999999</c:v>
                </c:pt>
                <c:pt idx="206">
                  <c:v>1056.8989999999999</c:v>
                </c:pt>
                <c:pt idx="207">
                  <c:v>1962.3009999999999</c:v>
                </c:pt>
                <c:pt idx="208">
                  <c:v>1588.479</c:v>
                </c:pt>
                <c:pt idx="209">
                  <c:v>1950.067</c:v>
                </c:pt>
                <c:pt idx="210">
                  <c:v>2124.06</c:v>
                </c:pt>
                <c:pt idx="211">
                  <c:v>1876.29</c:v>
                </c:pt>
                <c:pt idx="212">
                  <c:v>2160</c:v>
                </c:pt>
                <c:pt idx="213">
                  <c:v>738.35199999999998</c:v>
                </c:pt>
                <c:pt idx="214">
                  <c:v>1006.409</c:v>
                </c:pt>
                <c:pt idx="215">
                  <c:v>2163.6309999999999</c:v>
                </c:pt>
                <c:pt idx="216">
                  <c:v>170.85599999999999</c:v>
                </c:pt>
                <c:pt idx="217">
                  <c:v>884.221</c:v>
                </c:pt>
                <c:pt idx="218">
                  <c:v>1823.5229999999999</c:v>
                </c:pt>
                <c:pt idx="219">
                  <c:v>52.564999999999998</c:v>
                </c:pt>
                <c:pt idx="220">
                  <c:v>843.65499999999997</c:v>
                </c:pt>
                <c:pt idx="221">
                  <c:v>1043.412</c:v>
                </c:pt>
                <c:pt idx="222">
                  <c:v>1749.7619999999999</c:v>
                </c:pt>
                <c:pt idx="223">
                  <c:v>1106.4259999999999</c:v>
                </c:pt>
                <c:pt idx="224">
                  <c:v>1415.116</c:v>
                </c:pt>
                <c:pt idx="225">
                  <c:v>863.69399999999996</c:v>
                </c:pt>
                <c:pt idx="226">
                  <c:v>928.41200000000003</c:v>
                </c:pt>
                <c:pt idx="227">
                  <c:v>1390.481</c:v>
                </c:pt>
                <c:pt idx="228">
                  <c:v>532.91200000000003</c:v>
                </c:pt>
                <c:pt idx="229">
                  <c:v>1061.694</c:v>
                </c:pt>
                <c:pt idx="230">
                  <c:v>1732.1</c:v>
                </c:pt>
                <c:pt idx="231">
                  <c:v>196.90199999999999</c:v>
                </c:pt>
                <c:pt idx="232">
                  <c:v>1427.865</c:v>
                </c:pt>
                <c:pt idx="233">
                  <c:v>540.90899999999999</c:v>
                </c:pt>
                <c:pt idx="234">
                  <c:v>190.78899999999999</c:v>
                </c:pt>
                <c:pt idx="235">
                  <c:v>1240.0029999999999</c:v>
                </c:pt>
                <c:pt idx="236">
                  <c:v>1683.02</c:v>
                </c:pt>
                <c:pt idx="237">
                  <c:v>108.107</c:v>
                </c:pt>
                <c:pt idx="238">
                  <c:v>2102.9540000000002</c:v>
                </c:pt>
                <c:pt idx="239">
                  <c:v>472.37400000000002</c:v>
                </c:pt>
                <c:pt idx="240">
                  <c:v>1836.3969999999999</c:v>
                </c:pt>
                <c:pt idx="241">
                  <c:v>1358.162</c:v>
                </c:pt>
                <c:pt idx="242">
                  <c:v>1670.8140000000001</c:v>
                </c:pt>
                <c:pt idx="243">
                  <c:v>974.01599999999996</c:v>
                </c:pt>
                <c:pt idx="244">
                  <c:v>791.11900000000003</c:v>
                </c:pt>
                <c:pt idx="245">
                  <c:v>70.328999999999994</c:v>
                </c:pt>
                <c:pt idx="246">
                  <c:v>1824.3579999999999</c:v>
                </c:pt>
                <c:pt idx="247">
                  <c:v>1405.3019999999999</c:v>
                </c:pt>
                <c:pt idx="248">
                  <c:v>707.25800000000004</c:v>
                </c:pt>
                <c:pt idx="249">
                  <c:v>676.80700000000002</c:v>
                </c:pt>
                <c:pt idx="250">
                  <c:v>1829.4179999999999</c:v>
                </c:pt>
                <c:pt idx="251">
                  <c:v>258.983</c:v>
                </c:pt>
                <c:pt idx="252">
                  <c:v>285.09300000000002</c:v>
                </c:pt>
                <c:pt idx="253">
                  <c:v>1898.123</c:v>
                </c:pt>
                <c:pt idx="254">
                  <c:v>509.12200000000001</c:v>
                </c:pt>
                <c:pt idx="255">
                  <c:v>1706.877</c:v>
                </c:pt>
                <c:pt idx="256">
                  <c:v>1040.895</c:v>
                </c:pt>
                <c:pt idx="257">
                  <c:v>866.827</c:v>
                </c:pt>
                <c:pt idx="258">
                  <c:v>2037.5530000000001</c:v>
                </c:pt>
                <c:pt idx="259">
                  <c:v>1418.1679999999999</c:v>
                </c:pt>
                <c:pt idx="260">
                  <c:v>175.52500000000001</c:v>
                </c:pt>
                <c:pt idx="261">
                  <c:v>1218.8979999999999</c:v>
                </c:pt>
                <c:pt idx="262">
                  <c:v>535.76800000000003</c:v>
                </c:pt>
                <c:pt idx="263">
                  <c:v>1280.6310000000001</c:v>
                </c:pt>
                <c:pt idx="264">
                  <c:v>743.78599999999994</c:v>
                </c:pt>
                <c:pt idx="265">
                  <c:v>857.67100000000005</c:v>
                </c:pt>
                <c:pt idx="266">
                  <c:v>845.62800000000004</c:v>
                </c:pt>
                <c:pt idx="267">
                  <c:v>297.05</c:v>
                </c:pt>
                <c:pt idx="268">
                  <c:v>542.52700000000004</c:v>
                </c:pt>
                <c:pt idx="269">
                  <c:v>1494.604</c:v>
                </c:pt>
                <c:pt idx="270">
                  <c:v>1288.3879999999999</c:v>
                </c:pt>
                <c:pt idx="271">
                  <c:v>1510.125</c:v>
                </c:pt>
                <c:pt idx="272">
                  <c:v>37.54</c:v>
                </c:pt>
                <c:pt idx="273">
                  <c:v>1857.0070000000001</c:v>
                </c:pt>
                <c:pt idx="274">
                  <c:v>1924.3820000000001</c:v>
                </c:pt>
                <c:pt idx="275">
                  <c:v>98.631</c:v>
                </c:pt>
                <c:pt idx="276">
                  <c:v>14.875</c:v>
                </c:pt>
                <c:pt idx="277">
                  <c:v>948.04100000000005</c:v>
                </c:pt>
                <c:pt idx="278">
                  <c:v>683.05100000000004</c:v>
                </c:pt>
                <c:pt idx="279">
                  <c:v>1139.0340000000001</c:v>
                </c:pt>
                <c:pt idx="280">
                  <c:v>772.577</c:v>
                </c:pt>
                <c:pt idx="281">
                  <c:v>1583.902</c:v>
                </c:pt>
                <c:pt idx="282">
                  <c:v>1382.8219999999999</c:v>
                </c:pt>
                <c:pt idx="283">
                  <c:v>1101.6210000000001</c:v>
                </c:pt>
                <c:pt idx="284">
                  <c:v>1516.99</c:v>
                </c:pt>
                <c:pt idx="285">
                  <c:v>2015.097</c:v>
                </c:pt>
                <c:pt idx="286">
                  <c:v>1644.3489999999999</c:v>
                </c:pt>
                <c:pt idx="287">
                  <c:v>1912.25</c:v>
                </c:pt>
                <c:pt idx="288">
                  <c:v>1660.3030000000001</c:v>
                </c:pt>
                <c:pt idx="289">
                  <c:v>1340.768</c:v>
                </c:pt>
                <c:pt idx="290">
                  <c:v>1164.4839999999999</c:v>
                </c:pt>
                <c:pt idx="291">
                  <c:v>1074.8589999999999</c:v>
                </c:pt>
                <c:pt idx="292">
                  <c:v>210.387</c:v>
                </c:pt>
                <c:pt idx="293">
                  <c:v>1568.192</c:v>
                </c:pt>
                <c:pt idx="294">
                  <c:v>1907.104</c:v>
                </c:pt>
                <c:pt idx="295">
                  <c:v>1713.3</c:v>
                </c:pt>
                <c:pt idx="296">
                  <c:v>1663.9280000000001</c:v>
                </c:pt>
                <c:pt idx="297">
                  <c:v>315.858</c:v>
                </c:pt>
                <c:pt idx="298">
                  <c:v>305.322</c:v>
                </c:pt>
                <c:pt idx="299">
                  <c:v>1909.82</c:v>
                </c:pt>
                <c:pt idx="300">
                  <c:v>722.99199999999996</c:v>
                </c:pt>
                <c:pt idx="301">
                  <c:v>436.03199999999998</c:v>
                </c:pt>
                <c:pt idx="302">
                  <c:v>771.35599999999999</c:v>
                </c:pt>
                <c:pt idx="303">
                  <c:v>815.678</c:v>
                </c:pt>
                <c:pt idx="304">
                  <c:v>1180.355</c:v>
                </c:pt>
                <c:pt idx="305">
                  <c:v>1064.8789999999999</c:v>
                </c:pt>
                <c:pt idx="306">
                  <c:v>1247.528</c:v>
                </c:pt>
                <c:pt idx="307">
                  <c:v>1995.644</c:v>
                </c:pt>
                <c:pt idx="308">
                  <c:v>1356.85</c:v>
                </c:pt>
                <c:pt idx="309">
                  <c:v>686.91200000000003</c:v>
                </c:pt>
                <c:pt idx="310">
                  <c:v>1223.8430000000001</c:v>
                </c:pt>
                <c:pt idx="311">
                  <c:v>1174.8240000000001</c:v>
                </c:pt>
                <c:pt idx="312">
                  <c:v>1537.038</c:v>
                </c:pt>
                <c:pt idx="313">
                  <c:v>301.30900000000003</c:v>
                </c:pt>
                <c:pt idx="314">
                  <c:v>2198.4180000000001</c:v>
                </c:pt>
                <c:pt idx="315">
                  <c:v>1230.885</c:v>
                </c:pt>
                <c:pt idx="316">
                  <c:v>2066.0210000000002</c:v>
                </c:pt>
                <c:pt idx="317">
                  <c:v>2006.1289999999999</c:v>
                </c:pt>
                <c:pt idx="318">
                  <c:v>1048.1410000000001</c:v>
                </c:pt>
                <c:pt idx="319">
                  <c:v>734.49400000000003</c:v>
                </c:pt>
                <c:pt idx="320">
                  <c:v>201.732</c:v>
                </c:pt>
                <c:pt idx="321">
                  <c:v>1145.884</c:v>
                </c:pt>
                <c:pt idx="322">
                  <c:v>1804.1110000000001</c:v>
                </c:pt>
                <c:pt idx="323">
                  <c:v>1573.4069999999999</c:v>
                </c:pt>
                <c:pt idx="324">
                  <c:v>816.79499999999996</c:v>
                </c:pt>
                <c:pt idx="325">
                  <c:v>2104.91</c:v>
                </c:pt>
                <c:pt idx="326">
                  <c:v>1687.4690000000001</c:v>
                </c:pt>
                <c:pt idx="327">
                  <c:v>2087.5239999999999</c:v>
                </c:pt>
                <c:pt idx="328">
                  <c:v>2092.7460000000001</c:v>
                </c:pt>
                <c:pt idx="329">
                  <c:v>735.09100000000001</c:v>
                </c:pt>
                <c:pt idx="330">
                  <c:v>492.702</c:v>
                </c:pt>
                <c:pt idx="331">
                  <c:v>1472.6969999999999</c:v>
                </c:pt>
                <c:pt idx="332">
                  <c:v>46.98</c:v>
                </c:pt>
                <c:pt idx="333">
                  <c:v>794.46299999999997</c:v>
                </c:pt>
                <c:pt idx="334">
                  <c:v>1834.0909999999999</c:v>
                </c:pt>
                <c:pt idx="335">
                  <c:v>1557.124</c:v>
                </c:pt>
                <c:pt idx="336">
                  <c:v>1258.058</c:v>
                </c:pt>
                <c:pt idx="337">
                  <c:v>489.858</c:v>
                </c:pt>
                <c:pt idx="338">
                  <c:v>2127.297</c:v>
                </c:pt>
                <c:pt idx="339">
                  <c:v>1058.6790000000001</c:v>
                </c:pt>
                <c:pt idx="340">
                  <c:v>1167.5129999999999</c:v>
                </c:pt>
                <c:pt idx="341">
                  <c:v>397.96</c:v>
                </c:pt>
                <c:pt idx="342">
                  <c:v>1421.21</c:v>
                </c:pt>
                <c:pt idx="343">
                  <c:v>1602.6010000000001</c:v>
                </c:pt>
                <c:pt idx="344">
                  <c:v>1143.6199999999999</c:v>
                </c:pt>
                <c:pt idx="345">
                  <c:v>1109.9449999999999</c:v>
                </c:pt>
                <c:pt idx="346">
                  <c:v>954.88800000000003</c:v>
                </c:pt>
                <c:pt idx="347">
                  <c:v>2185.0659999999998</c:v>
                </c:pt>
                <c:pt idx="348">
                  <c:v>693.72</c:v>
                </c:pt>
                <c:pt idx="349">
                  <c:v>970.54100000000005</c:v>
                </c:pt>
                <c:pt idx="350">
                  <c:v>1026.6279999999999</c:v>
                </c:pt>
                <c:pt idx="351">
                  <c:v>1978.9480000000001</c:v>
                </c:pt>
                <c:pt idx="352">
                  <c:v>1070.2429999999999</c:v>
                </c:pt>
                <c:pt idx="353">
                  <c:v>1117.242</c:v>
                </c:pt>
                <c:pt idx="354">
                  <c:v>3.1659999999999999</c:v>
                </c:pt>
                <c:pt idx="355">
                  <c:v>794.04899999999998</c:v>
                </c:pt>
                <c:pt idx="356">
                  <c:v>601.90099999999995</c:v>
                </c:pt>
                <c:pt idx="357">
                  <c:v>251.18899999999999</c:v>
                </c:pt>
                <c:pt idx="358">
                  <c:v>529.82500000000005</c:v>
                </c:pt>
                <c:pt idx="359">
                  <c:v>1207.2619999999999</c:v>
                </c:pt>
                <c:pt idx="360">
                  <c:v>1014.519</c:v>
                </c:pt>
                <c:pt idx="361">
                  <c:v>484.66199999999998</c:v>
                </c:pt>
                <c:pt idx="362">
                  <c:v>513.91099999999994</c:v>
                </c:pt>
                <c:pt idx="363">
                  <c:v>777.85900000000004</c:v>
                </c:pt>
                <c:pt idx="364">
                  <c:v>1374.951</c:v>
                </c:pt>
                <c:pt idx="365">
                  <c:v>58.226999999999997</c:v>
                </c:pt>
                <c:pt idx="366">
                  <c:v>1171.2529999999999</c:v>
                </c:pt>
                <c:pt idx="367">
                  <c:v>1286.818</c:v>
                </c:pt>
                <c:pt idx="368">
                  <c:v>1326.3869999999999</c:v>
                </c:pt>
                <c:pt idx="369">
                  <c:v>84.099000000000004</c:v>
                </c:pt>
                <c:pt idx="370">
                  <c:v>840.26</c:v>
                </c:pt>
                <c:pt idx="371">
                  <c:v>2181.8519999999999</c:v>
                </c:pt>
                <c:pt idx="372">
                  <c:v>1649.6510000000001</c:v>
                </c:pt>
                <c:pt idx="373">
                  <c:v>324.54500000000002</c:v>
                </c:pt>
                <c:pt idx="374">
                  <c:v>1984.499</c:v>
                </c:pt>
                <c:pt idx="375">
                  <c:v>731.92899999999997</c:v>
                </c:pt>
                <c:pt idx="376">
                  <c:v>951.93600000000004</c:v>
                </c:pt>
                <c:pt idx="377">
                  <c:v>1939.5239999999999</c:v>
                </c:pt>
                <c:pt idx="378">
                  <c:v>1328.1859999999999</c:v>
                </c:pt>
                <c:pt idx="379">
                  <c:v>1784.2360000000001</c:v>
                </c:pt>
                <c:pt idx="380">
                  <c:v>1161.5899999999999</c:v>
                </c:pt>
                <c:pt idx="381">
                  <c:v>589.85400000000004</c:v>
                </c:pt>
                <c:pt idx="382">
                  <c:v>1843.5640000000001</c:v>
                </c:pt>
                <c:pt idx="383">
                  <c:v>420.06099999999998</c:v>
                </c:pt>
                <c:pt idx="384">
                  <c:v>1741.1110000000001</c:v>
                </c:pt>
                <c:pt idx="385">
                  <c:v>1549.423</c:v>
                </c:pt>
                <c:pt idx="386">
                  <c:v>823.14700000000005</c:v>
                </c:pt>
                <c:pt idx="387">
                  <c:v>1370.568</c:v>
                </c:pt>
                <c:pt idx="388">
                  <c:v>1593.027</c:v>
                </c:pt>
                <c:pt idx="389">
                  <c:v>1321.0509999999999</c:v>
                </c:pt>
                <c:pt idx="390">
                  <c:v>2094.9389999999999</c:v>
                </c:pt>
                <c:pt idx="391">
                  <c:v>1011.2</c:v>
                </c:pt>
                <c:pt idx="392">
                  <c:v>930.71400000000006</c:v>
                </c:pt>
                <c:pt idx="393">
                  <c:v>1689.8430000000001</c:v>
                </c:pt>
                <c:pt idx="394">
                  <c:v>370.298</c:v>
                </c:pt>
                <c:pt idx="395">
                  <c:v>526.04</c:v>
                </c:pt>
                <c:pt idx="396">
                  <c:v>1029.9269999999999</c:v>
                </c:pt>
                <c:pt idx="397">
                  <c:v>474.62599999999998</c:v>
                </c:pt>
                <c:pt idx="398">
                  <c:v>1838.2470000000001</c:v>
                </c:pt>
                <c:pt idx="399">
                  <c:v>1212.5309999999999</c:v>
                </c:pt>
                <c:pt idx="400">
                  <c:v>1968.4580000000001</c:v>
                </c:pt>
                <c:pt idx="401">
                  <c:v>1498.644</c:v>
                </c:pt>
                <c:pt idx="402">
                  <c:v>232.577</c:v>
                </c:pt>
                <c:pt idx="403">
                  <c:v>243.00299999999999</c:v>
                </c:pt>
                <c:pt idx="404">
                  <c:v>1926.953</c:v>
                </c:pt>
                <c:pt idx="405">
                  <c:v>1371.623</c:v>
                </c:pt>
                <c:pt idx="406">
                  <c:v>591.84699999999998</c:v>
                </c:pt>
                <c:pt idx="407">
                  <c:v>362.02100000000002</c:v>
                </c:pt>
                <c:pt idx="408">
                  <c:v>203.38200000000001</c:v>
                </c:pt>
                <c:pt idx="409">
                  <c:v>1735.3579999999999</c:v>
                </c:pt>
                <c:pt idx="410">
                  <c:v>1452.605</c:v>
                </c:pt>
                <c:pt idx="411">
                  <c:v>615.67200000000003</c:v>
                </c:pt>
                <c:pt idx="412">
                  <c:v>878.77300000000002</c:v>
                </c:pt>
                <c:pt idx="413">
                  <c:v>1525.316</c:v>
                </c:pt>
                <c:pt idx="414">
                  <c:v>837.21699999999998</c:v>
                </c:pt>
                <c:pt idx="415">
                  <c:v>140.28299999999999</c:v>
                </c:pt>
                <c:pt idx="416">
                  <c:v>161.11500000000001</c:v>
                </c:pt>
                <c:pt idx="417">
                  <c:v>2136.2660000000001</c:v>
                </c:pt>
                <c:pt idx="418">
                  <c:v>502.995</c:v>
                </c:pt>
                <c:pt idx="419">
                  <c:v>1887.3320000000001</c:v>
                </c:pt>
                <c:pt idx="420">
                  <c:v>1464.579</c:v>
                </c:pt>
                <c:pt idx="421">
                  <c:v>1159.309</c:v>
                </c:pt>
                <c:pt idx="422">
                  <c:v>148.06899999999999</c:v>
                </c:pt>
                <c:pt idx="423">
                  <c:v>2158.1750000000002</c:v>
                </c:pt>
                <c:pt idx="424">
                  <c:v>124.21</c:v>
                </c:pt>
                <c:pt idx="425">
                  <c:v>1400.6859999999999</c:v>
                </c:pt>
                <c:pt idx="426">
                  <c:v>1094.777</c:v>
                </c:pt>
                <c:pt idx="427">
                  <c:v>716.43600000000004</c:v>
                </c:pt>
                <c:pt idx="428">
                  <c:v>2072.0619999999999</c:v>
                </c:pt>
                <c:pt idx="429">
                  <c:v>577.08299999999997</c:v>
                </c:pt>
                <c:pt idx="430">
                  <c:v>152.761</c:v>
                </c:pt>
                <c:pt idx="431">
                  <c:v>133.47</c:v>
                </c:pt>
                <c:pt idx="432">
                  <c:v>1818.511</c:v>
                </c:pt>
                <c:pt idx="433">
                  <c:v>224.98500000000001</c:v>
                </c:pt>
                <c:pt idx="434">
                  <c:v>959.47500000000002</c:v>
                </c:pt>
                <c:pt idx="435">
                  <c:v>205.43799999999999</c:v>
                </c:pt>
                <c:pt idx="436">
                  <c:v>557.14499999999998</c:v>
                </c:pt>
                <c:pt idx="437">
                  <c:v>564.99599999999998</c:v>
                </c:pt>
                <c:pt idx="438">
                  <c:v>2041.2739999999999</c:v>
                </c:pt>
                <c:pt idx="439">
                  <c:v>451.505</c:v>
                </c:pt>
                <c:pt idx="440">
                  <c:v>1667.7070000000001</c:v>
                </c:pt>
                <c:pt idx="441">
                  <c:v>77.417000000000002</c:v>
                </c:pt>
                <c:pt idx="442">
                  <c:v>1092.1489999999999</c:v>
                </c:pt>
                <c:pt idx="443">
                  <c:v>1339.211</c:v>
                </c:pt>
                <c:pt idx="444">
                  <c:v>383.16199999999998</c:v>
                </c:pt>
                <c:pt idx="445">
                  <c:v>711.77800000000002</c:v>
                </c:pt>
                <c:pt idx="446">
                  <c:v>2051.2910000000002</c:v>
                </c:pt>
                <c:pt idx="447">
                  <c:v>1992.4359999999999</c:v>
                </c:pt>
                <c:pt idx="448">
                  <c:v>254.88499999999999</c:v>
                </c:pt>
                <c:pt idx="449">
                  <c:v>1335.6510000000001</c:v>
                </c:pt>
                <c:pt idx="450">
                  <c:v>1654.933</c:v>
                </c:pt>
                <c:pt idx="451">
                  <c:v>1312.7470000000001</c:v>
                </c:pt>
                <c:pt idx="452">
                  <c:v>1153.0630000000001</c:v>
                </c:pt>
                <c:pt idx="453">
                  <c:v>400.166</c:v>
                </c:pt>
                <c:pt idx="454">
                  <c:v>2134.5569999999998</c:v>
                </c:pt>
                <c:pt idx="455">
                  <c:v>497.03500000000003</c:v>
                </c:pt>
                <c:pt idx="456">
                  <c:v>661.71400000000006</c:v>
                </c:pt>
                <c:pt idx="457">
                  <c:v>1544.742</c:v>
                </c:pt>
                <c:pt idx="458">
                  <c:v>559.32100000000003</c:v>
                </c:pt>
                <c:pt idx="459">
                  <c:v>1634.298</c:v>
                </c:pt>
                <c:pt idx="460">
                  <c:v>739.40899999999999</c:v>
                </c:pt>
                <c:pt idx="461">
                  <c:v>618.59900000000005</c:v>
                </c:pt>
                <c:pt idx="462">
                  <c:v>945.56200000000001</c:v>
                </c:pt>
                <c:pt idx="463">
                  <c:v>1266.1110000000001</c:v>
                </c:pt>
                <c:pt idx="464">
                  <c:v>598.51700000000005</c:v>
                </c:pt>
                <c:pt idx="465">
                  <c:v>241.786</c:v>
                </c:pt>
                <c:pt idx="466">
                  <c:v>435.32400000000001</c:v>
                </c:pt>
                <c:pt idx="467">
                  <c:v>192.416</c:v>
                </c:pt>
                <c:pt idx="468">
                  <c:v>915.51499999999999</c:v>
                </c:pt>
                <c:pt idx="469">
                  <c:v>787.15800000000002</c:v>
                </c:pt>
                <c:pt idx="470">
                  <c:v>2020.27</c:v>
                </c:pt>
                <c:pt idx="471">
                  <c:v>1242.2280000000001</c:v>
                </c:pt>
                <c:pt idx="472">
                  <c:v>1637.9179999999999</c:v>
                </c:pt>
                <c:pt idx="473">
                  <c:v>504.03300000000002</c:v>
                </c:pt>
                <c:pt idx="474">
                  <c:v>493.43</c:v>
                </c:pt>
                <c:pt idx="475">
                  <c:v>160.27699999999999</c:v>
                </c:pt>
                <c:pt idx="476">
                  <c:v>1661.502</c:v>
                </c:pt>
                <c:pt idx="477">
                  <c:v>1196.779</c:v>
                </c:pt>
                <c:pt idx="478">
                  <c:v>369.178</c:v>
                </c:pt>
                <c:pt idx="479">
                  <c:v>1226.4780000000001</c:v>
                </c:pt>
                <c:pt idx="480">
                  <c:v>432.51900000000001</c:v>
                </c:pt>
                <c:pt idx="481">
                  <c:v>271.51499999999999</c:v>
                </c:pt>
                <c:pt idx="482">
                  <c:v>1470.252</c:v>
                </c:pt>
                <c:pt idx="483">
                  <c:v>782.15</c:v>
                </c:pt>
                <c:pt idx="484">
                  <c:v>2028.0609999999999</c:v>
                </c:pt>
                <c:pt idx="485">
                  <c:v>1221.5119999999999</c:v>
                </c:pt>
                <c:pt idx="486">
                  <c:v>1303.077</c:v>
                </c:pt>
                <c:pt idx="487">
                  <c:v>1862.069</c:v>
                </c:pt>
                <c:pt idx="488">
                  <c:v>1831.2719999999999</c:v>
                </c:pt>
                <c:pt idx="489">
                  <c:v>1085.296</c:v>
                </c:pt>
                <c:pt idx="490">
                  <c:v>1693.164</c:v>
                </c:pt>
                <c:pt idx="491">
                  <c:v>1709.758</c:v>
                </c:pt>
                <c:pt idx="492">
                  <c:v>1.7030000000000001</c:v>
                </c:pt>
                <c:pt idx="493">
                  <c:v>1430.883</c:v>
                </c:pt>
                <c:pt idx="494">
                  <c:v>1973.845</c:v>
                </c:pt>
                <c:pt idx="495">
                  <c:v>754.16200000000003</c:v>
                </c:pt>
                <c:pt idx="496">
                  <c:v>334.709</c:v>
                </c:pt>
                <c:pt idx="497">
                  <c:v>1139.6320000000001</c:v>
                </c:pt>
                <c:pt idx="498">
                  <c:v>1554.942</c:v>
                </c:pt>
                <c:pt idx="499">
                  <c:v>1295.855</c:v>
                </c:pt>
                <c:pt idx="500">
                  <c:v>1113.8920000000001</c:v>
                </c:pt>
                <c:pt idx="501">
                  <c:v>1032.9179999999999</c:v>
                </c:pt>
                <c:pt idx="502">
                  <c:v>2003.683</c:v>
                </c:pt>
                <c:pt idx="503">
                  <c:v>1345.6389999999999</c:v>
                </c:pt>
                <c:pt idx="504">
                  <c:v>6.2889999999999997</c:v>
                </c:pt>
                <c:pt idx="505">
                  <c:v>1570.586</c:v>
                </c:pt>
                <c:pt idx="506">
                  <c:v>73.415000000000006</c:v>
                </c:pt>
                <c:pt idx="507">
                  <c:v>356.21499999999997</c:v>
                </c:pt>
                <c:pt idx="508">
                  <c:v>276.08699999999999</c:v>
                </c:pt>
                <c:pt idx="509">
                  <c:v>1702.81</c:v>
                </c:pt>
                <c:pt idx="510">
                  <c:v>2115.1559999999999</c:v>
                </c:pt>
                <c:pt idx="511">
                  <c:v>2192.6060000000002</c:v>
                </c:pt>
                <c:pt idx="512">
                  <c:v>466.84</c:v>
                </c:pt>
                <c:pt idx="513">
                  <c:v>548.73699999999997</c:v>
                </c:pt>
                <c:pt idx="514">
                  <c:v>2012.961</c:v>
                </c:pt>
                <c:pt idx="515">
                  <c:v>1753.7639999999999</c:v>
                </c:pt>
                <c:pt idx="516">
                  <c:v>319.58699999999999</c:v>
                </c:pt>
                <c:pt idx="517">
                  <c:v>75.832999999999998</c:v>
                </c:pt>
                <c:pt idx="518">
                  <c:v>901.99800000000005</c:v>
                </c:pt>
                <c:pt idx="519">
                  <c:v>860.46799999999996</c:v>
                </c:pt>
                <c:pt idx="520">
                  <c:v>1893.6320000000001</c:v>
                </c:pt>
                <c:pt idx="521">
                  <c:v>1920.5540000000001</c:v>
                </c:pt>
                <c:pt idx="522">
                  <c:v>352.23700000000002</c:v>
                </c:pt>
                <c:pt idx="523">
                  <c:v>2122.895</c:v>
                </c:pt>
                <c:pt idx="524">
                  <c:v>1640.077</c:v>
                </c:pt>
                <c:pt idx="525">
                  <c:v>349.19900000000001</c:v>
                </c:pt>
                <c:pt idx="526">
                  <c:v>1971.8119999999999</c:v>
                </c:pt>
                <c:pt idx="527">
                  <c:v>71.117000000000004</c:v>
                </c:pt>
                <c:pt idx="528">
                  <c:v>644.43499999999995</c:v>
                </c:pt>
                <c:pt idx="529">
                  <c:v>342.47899999999998</c:v>
                </c:pt>
                <c:pt idx="530">
                  <c:v>256.86900000000003</c:v>
                </c:pt>
                <c:pt idx="531">
                  <c:v>2065.5709999999999</c:v>
                </c:pt>
                <c:pt idx="532">
                  <c:v>2031.7929999999999</c:v>
                </c:pt>
                <c:pt idx="533">
                  <c:v>1737.1220000000001</c:v>
                </c:pt>
                <c:pt idx="534">
                  <c:v>1895.808</c:v>
                </c:pt>
                <c:pt idx="535">
                  <c:v>2008.384</c:v>
                </c:pt>
                <c:pt idx="536">
                  <c:v>1445.077</c:v>
                </c:pt>
                <c:pt idx="537">
                  <c:v>747.85900000000004</c:v>
                </c:pt>
                <c:pt idx="538">
                  <c:v>1148.7380000000001</c:v>
                </c:pt>
                <c:pt idx="539">
                  <c:v>853.86099999999999</c:v>
                </c:pt>
                <c:pt idx="540">
                  <c:v>228.732</c:v>
                </c:pt>
                <c:pt idx="541">
                  <c:v>1744.7719999999999</c:v>
                </c:pt>
                <c:pt idx="542">
                  <c:v>1723.9280000000001</c:v>
                </c:pt>
                <c:pt idx="543">
                  <c:v>1708.5619999999999</c:v>
                </c:pt>
                <c:pt idx="544">
                  <c:v>2138.6619999999998</c:v>
                </c:pt>
                <c:pt idx="545">
                  <c:v>672.01800000000003</c:v>
                </c:pt>
                <c:pt idx="546">
                  <c:v>1169.752</c:v>
                </c:pt>
                <c:pt idx="547">
                  <c:v>605.86599999999999</c:v>
                </c:pt>
                <c:pt idx="548">
                  <c:v>949.899</c:v>
                </c:pt>
                <c:pt idx="549">
                  <c:v>703.88699999999994</c:v>
                </c:pt>
                <c:pt idx="550">
                  <c:v>1901.03</c:v>
                </c:pt>
                <c:pt idx="551">
                  <c:v>2165.136</c:v>
                </c:pt>
                <c:pt idx="552">
                  <c:v>1107.7080000000001</c:v>
                </c:pt>
                <c:pt idx="553">
                  <c:v>144.21799999999999</c:v>
                </c:pt>
                <c:pt idx="554">
                  <c:v>2091.1680000000001</c:v>
                </c:pt>
                <c:pt idx="555">
                  <c:v>709.12199999999996</c:v>
                </c:pt>
                <c:pt idx="556">
                  <c:v>775.64300000000003</c:v>
                </c:pt>
                <c:pt idx="557">
                  <c:v>1319.165</c:v>
                </c:pt>
                <c:pt idx="558">
                  <c:v>1301.1859999999999</c:v>
                </c:pt>
                <c:pt idx="559">
                  <c:v>724.43399999999997</c:v>
                </c:pt>
                <c:pt idx="560">
                  <c:v>1515.2539999999999</c:v>
                </c:pt>
                <c:pt idx="561">
                  <c:v>1860.9570000000001</c:v>
                </c:pt>
                <c:pt idx="562">
                  <c:v>406.49799999999999</c:v>
                </c:pt>
                <c:pt idx="563">
                  <c:v>1469.597</c:v>
                </c:pt>
                <c:pt idx="564">
                  <c:v>1427.09</c:v>
                </c:pt>
                <c:pt idx="565">
                  <c:v>1306.816</c:v>
                </c:pt>
                <c:pt idx="566">
                  <c:v>27.817</c:v>
                </c:pt>
                <c:pt idx="567">
                  <c:v>456.89100000000002</c:v>
                </c:pt>
                <c:pt idx="568">
                  <c:v>808.87699999999995</c:v>
                </c:pt>
                <c:pt idx="569">
                  <c:v>689.40899999999999</c:v>
                </c:pt>
                <c:pt idx="570">
                  <c:v>395.447</c:v>
                </c:pt>
                <c:pt idx="571">
                  <c:v>100.77</c:v>
                </c:pt>
                <c:pt idx="572">
                  <c:v>1678.904</c:v>
                </c:pt>
                <c:pt idx="573">
                  <c:v>223.739</c:v>
                </c:pt>
                <c:pt idx="574">
                  <c:v>445.50200000000001</c:v>
                </c:pt>
                <c:pt idx="575">
                  <c:v>2127.7600000000002</c:v>
                </c:pt>
                <c:pt idx="576">
                  <c:v>965.23900000000003</c:v>
                </c:pt>
                <c:pt idx="577">
                  <c:v>358.68200000000002</c:v>
                </c:pt>
                <c:pt idx="578">
                  <c:v>26.239000000000001</c:v>
                </c:pt>
                <c:pt idx="579">
                  <c:v>700.25300000000004</c:v>
                </c:pt>
                <c:pt idx="580">
                  <c:v>779.82500000000005</c:v>
                </c:pt>
                <c:pt idx="581">
                  <c:v>1530.165</c:v>
                </c:pt>
                <c:pt idx="582">
                  <c:v>127.908</c:v>
                </c:pt>
                <c:pt idx="583">
                  <c:v>1798.58</c:v>
                </c:pt>
                <c:pt idx="584">
                  <c:v>1775.78</c:v>
                </c:pt>
                <c:pt idx="585">
                  <c:v>219.916</c:v>
                </c:pt>
                <c:pt idx="586">
                  <c:v>22.815999999999999</c:v>
                </c:pt>
                <c:pt idx="587">
                  <c:v>685.11699999999996</c:v>
                </c:pt>
                <c:pt idx="588">
                  <c:v>107.101</c:v>
                </c:pt>
                <c:pt idx="589">
                  <c:v>1367.277</c:v>
                </c:pt>
                <c:pt idx="590">
                  <c:v>2079.54</c:v>
                </c:pt>
                <c:pt idx="591">
                  <c:v>1935.078</c:v>
                </c:pt>
                <c:pt idx="592">
                  <c:v>1022.072</c:v>
                </c:pt>
                <c:pt idx="593">
                  <c:v>665.57899999999995</c:v>
                </c:pt>
                <c:pt idx="594">
                  <c:v>2184.1460000000002</c:v>
                </c:pt>
                <c:pt idx="595">
                  <c:v>1522.173</c:v>
                </c:pt>
                <c:pt idx="596">
                  <c:v>95.287000000000006</c:v>
                </c:pt>
                <c:pt idx="597">
                  <c:v>1878.6079999999999</c:v>
                </c:pt>
                <c:pt idx="598">
                  <c:v>193.95500000000001</c:v>
                </c:pt>
                <c:pt idx="599">
                  <c:v>842.11699999999996</c:v>
                </c:pt>
                <c:pt idx="600">
                  <c:v>1330.9190000000001</c:v>
                </c:pt>
                <c:pt idx="601">
                  <c:v>1013.259</c:v>
                </c:pt>
                <c:pt idx="602">
                  <c:v>1294.0219999999999</c:v>
                </c:pt>
                <c:pt idx="603">
                  <c:v>755.90599999999995</c:v>
                </c:pt>
                <c:pt idx="604">
                  <c:v>905.63</c:v>
                </c:pt>
                <c:pt idx="605">
                  <c:v>422.67</c:v>
                </c:pt>
                <c:pt idx="606">
                  <c:v>1024.54</c:v>
                </c:pt>
                <c:pt idx="607">
                  <c:v>137.64400000000001</c:v>
                </c:pt>
                <c:pt idx="608">
                  <c:v>2088.547</c:v>
                </c:pt>
                <c:pt idx="609">
                  <c:v>990.09299999999996</c:v>
                </c:pt>
                <c:pt idx="610">
                  <c:v>941.26900000000001</c:v>
                </c:pt>
                <c:pt idx="611">
                  <c:v>636.024</c:v>
                </c:pt>
                <c:pt idx="612">
                  <c:v>1951.6880000000001</c:v>
                </c:pt>
                <c:pt idx="613">
                  <c:v>1323.875</c:v>
                </c:pt>
                <c:pt idx="614">
                  <c:v>45.667999999999999</c:v>
                </c:pt>
                <c:pt idx="615">
                  <c:v>2189.9639999999999</c:v>
                </c:pt>
                <c:pt idx="616">
                  <c:v>1634.6030000000001</c:v>
                </c:pt>
                <c:pt idx="617">
                  <c:v>426.428</c:v>
                </c:pt>
                <c:pt idx="618">
                  <c:v>1390.01</c:v>
                </c:pt>
                <c:pt idx="619">
                  <c:v>1038.662</c:v>
                </c:pt>
                <c:pt idx="620">
                  <c:v>112.21599999999999</c:v>
                </c:pt>
                <c:pt idx="621">
                  <c:v>272.892</c:v>
                </c:pt>
                <c:pt idx="622">
                  <c:v>1921.43</c:v>
                </c:pt>
                <c:pt idx="623">
                  <c:v>88.962000000000003</c:v>
                </c:pt>
                <c:pt idx="624">
                  <c:v>1870.393</c:v>
                </c:pt>
                <c:pt idx="625">
                  <c:v>420.73</c:v>
                </c:pt>
                <c:pt idx="626">
                  <c:v>1214.798</c:v>
                </c:pt>
                <c:pt idx="627">
                  <c:v>1652.9090000000001</c:v>
                </c:pt>
                <c:pt idx="628">
                  <c:v>1532.8330000000001</c:v>
                </c:pt>
                <c:pt idx="629">
                  <c:v>1552.2349999999999</c:v>
                </c:pt>
                <c:pt idx="630">
                  <c:v>523.12599999999998</c:v>
                </c:pt>
                <c:pt idx="631">
                  <c:v>92.031999999999996</c:v>
                </c:pt>
                <c:pt idx="632">
                  <c:v>2061.2710000000002</c:v>
                </c:pt>
                <c:pt idx="633">
                  <c:v>2113.1799999999998</c:v>
                </c:pt>
                <c:pt idx="634">
                  <c:v>1802.4010000000001</c:v>
                </c:pt>
                <c:pt idx="635">
                  <c:v>2029.7570000000001</c:v>
                </c:pt>
                <c:pt idx="636">
                  <c:v>1194.2460000000001</c:v>
                </c:pt>
                <c:pt idx="637">
                  <c:v>249.874</c:v>
                </c:pt>
                <c:pt idx="638">
                  <c:v>385.09899999999999</c:v>
                </c:pt>
                <c:pt idx="639">
                  <c:v>79.486000000000004</c:v>
                </c:pt>
                <c:pt idx="640">
                  <c:v>1208.7539999999999</c:v>
                </c:pt>
                <c:pt idx="641">
                  <c:v>869.99900000000002</c:v>
                </c:pt>
                <c:pt idx="642">
                  <c:v>934.13300000000004</c:v>
                </c:pt>
                <c:pt idx="643">
                  <c:v>1957.306</c:v>
                </c:pt>
                <c:pt idx="644">
                  <c:v>1098.9280000000001</c:v>
                </c:pt>
                <c:pt idx="645">
                  <c:v>55.427999999999997</c:v>
                </c:pt>
                <c:pt idx="646">
                  <c:v>1485.8630000000001</c:v>
                </c:pt>
                <c:pt idx="647">
                  <c:v>2154.212</c:v>
                </c:pt>
                <c:pt idx="648">
                  <c:v>1254.7449999999999</c:v>
                </c:pt>
                <c:pt idx="649">
                  <c:v>742.99699999999996</c:v>
                </c:pt>
                <c:pt idx="650">
                  <c:v>1618.5360000000001</c:v>
                </c:pt>
                <c:pt idx="651">
                  <c:v>520.22799999999995</c:v>
                </c:pt>
                <c:pt idx="652">
                  <c:v>326.56599999999997</c:v>
                </c:pt>
                <c:pt idx="653">
                  <c:v>512.52599999999995</c:v>
                </c:pt>
                <c:pt idx="654">
                  <c:v>596.58399999999995</c:v>
                </c:pt>
                <c:pt idx="655">
                  <c:v>126.651</c:v>
                </c:pt>
                <c:pt idx="656">
                  <c:v>122.718</c:v>
                </c:pt>
                <c:pt idx="657">
                  <c:v>1932.9390000000001</c:v>
                </c:pt>
                <c:pt idx="658">
                  <c:v>662.49599999999998</c:v>
                </c:pt>
                <c:pt idx="659">
                  <c:v>2152.77</c:v>
                </c:pt>
                <c:pt idx="660">
                  <c:v>2142.6170000000002</c:v>
                </c:pt>
                <c:pt idx="661">
                  <c:v>1018.481</c:v>
                </c:pt>
                <c:pt idx="662">
                  <c:v>1446.058</c:v>
                </c:pt>
                <c:pt idx="663">
                  <c:v>1466.9760000000001</c:v>
                </c:pt>
                <c:pt idx="664">
                  <c:v>832.44299999999998</c:v>
                </c:pt>
                <c:pt idx="665">
                  <c:v>825.32500000000005</c:v>
                </c:pt>
                <c:pt idx="666">
                  <c:v>290.23500000000001</c:v>
                </c:pt>
                <c:pt idx="667">
                  <c:v>594.12199999999996</c:v>
                </c:pt>
                <c:pt idx="668">
                  <c:v>634.75199999999995</c:v>
                </c:pt>
                <c:pt idx="669">
                  <c:v>752.31</c:v>
                </c:pt>
                <c:pt idx="670">
                  <c:v>1480.595</c:v>
                </c:pt>
                <c:pt idx="671">
                  <c:v>167.846</c:v>
                </c:pt>
                <c:pt idx="672">
                  <c:v>1420.8879999999999</c:v>
                </c:pt>
                <c:pt idx="673">
                  <c:v>116.131</c:v>
                </c:pt>
                <c:pt idx="674">
                  <c:v>391.58300000000003</c:v>
                </c:pt>
                <c:pt idx="675">
                  <c:v>1019.263</c:v>
                </c:pt>
                <c:pt idx="676">
                  <c:v>1721.4</c:v>
                </c:pt>
                <c:pt idx="677">
                  <c:v>2132.2570000000001</c:v>
                </c:pt>
                <c:pt idx="678">
                  <c:v>2077.79</c:v>
                </c:pt>
                <c:pt idx="679">
                  <c:v>182.191</c:v>
                </c:pt>
                <c:pt idx="680">
                  <c:v>2096.9549999999999</c:v>
                </c:pt>
                <c:pt idx="681">
                  <c:v>1599.5440000000001</c:v>
                </c:pt>
                <c:pt idx="682">
                  <c:v>1177.46</c:v>
                </c:pt>
                <c:pt idx="683">
                  <c:v>1994.29</c:v>
                </c:pt>
                <c:pt idx="684">
                  <c:v>2130.8200000000002</c:v>
                </c:pt>
                <c:pt idx="685">
                  <c:v>1484.1089999999999</c:v>
                </c:pt>
                <c:pt idx="686">
                  <c:v>247.07300000000001</c:v>
                </c:pt>
                <c:pt idx="687">
                  <c:v>2100.8679999999999</c:v>
                </c:pt>
                <c:pt idx="688">
                  <c:v>806.904</c:v>
                </c:pt>
                <c:pt idx="689">
                  <c:v>999.00199999999995</c:v>
                </c:pt>
                <c:pt idx="690">
                  <c:v>920.03599999999994</c:v>
                </c:pt>
                <c:pt idx="691">
                  <c:v>962.51</c:v>
                </c:pt>
                <c:pt idx="692">
                  <c:v>1587.153</c:v>
                </c:pt>
                <c:pt idx="693">
                  <c:v>613.52499999999998</c:v>
                </c:pt>
                <c:pt idx="694">
                  <c:v>408.45600000000002</c:v>
                </c:pt>
                <c:pt idx="695">
                  <c:v>1538.4590000000001</c:v>
                </c:pt>
                <c:pt idx="696">
                  <c:v>1203.576</c:v>
                </c:pt>
                <c:pt idx="697">
                  <c:v>388.15699999999998</c:v>
                </c:pt>
                <c:pt idx="698">
                  <c:v>1359.873</c:v>
                </c:pt>
                <c:pt idx="699">
                  <c:v>20.791</c:v>
                </c:pt>
                <c:pt idx="700">
                  <c:v>213.59299999999999</c:v>
                </c:pt>
                <c:pt idx="701">
                  <c:v>1503.597</c:v>
                </c:pt>
                <c:pt idx="702">
                  <c:v>293.363</c:v>
                </c:pt>
                <c:pt idx="703">
                  <c:v>1727.7950000000001</c:v>
                </c:pt>
                <c:pt idx="704">
                  <c:v>1928.068</c:v>
                </c:pt>
                <c:pt idx="705">
                  <c:v>766.89800000000002</c:v>
                </c:pt>
                <c:pt idx="706">
                  <c:v>1187.6400000000001</c:v>
                </c:pt>
                <c:pt idx="707">
                  <c:v>1814.64</c:v>
                </c:pt>
                <c:pt idx="708">
                  <c:v>985.72</c:v>
                </c:pt>
                <c:pt idx="709">
                  <c:v>2110.9650000000001</c:v>
                </c:pt>
                <c:pt idx="710">
                  <c:v>1283.4770000000001</c:v>
                </c:pt>
                <c:pt idx="711">
                  <c:v>135.23599999999999</c:v>
                </c:pt>
                <c:pt idx="712">
                  <c:v>1199.9860000000001</c:v>
                </c:pt>
                <c:pt idx="713">
                  <c:v>874.05</c:v>
                </c:pt>
                <c:pt idx="714">
                  <c:v>1292.145</c:v>
                </c:pt>
                <c:pt idx="715">
                  <c:v>43.19</c:v>
                </c:pt>
                <c:pt idx="716">
                  <c:v>977.39599999999996</c:v>
                </c:pt>
                <c:pt idx="717">
                  <c:v>1613.4459999999999</c:v>
                </c:pt>
                <c:pt idx="718">
                  <c:v>1155.8030000000001</c:v>
                </c:pt>
                <c:pt idx="719">
                  <c:v>1595.09</c:v>
                </c:pt>
                <c:pt idx="720">
                  <c:v>546.423</c:v>
                </c:pt>
                <c:pt idx="721">
                  <c:v>659.21299999999997</c:v>
                </c:pt>
                <c:pt idx="722">
                  <c:v>849.17100000000005</c:v>
                </c:pt>
                <c:pt idx="723">
                  <c:v>667.73099999999999</c:v>
                </c:pt>
                <c:pt idx="724">
                  <c:v>2150.2809999999999</c:v>
                </c:pt>
                <c:pt idx="725">
                  <c:v>788.68299999999999</c:v>
                </c:pt>
                <c:pt idx="726">
                  <c:v>1853.5450000000001</c:v>
                </c:pt>
                <c:pt idx="727">
                  <c:v>221.999</c:v>
                </c:pt>
                <c:pt idx="728">
                  <c:v>674.04700000000003</c:v>
                </c:pt>
                <c:pt idx="729">
                  <c:v>142.196</c:v>
                </c:pt>
                <c:pt idx="730">
                  <c:v>903.46500000000003</c:v>
                </c:pt>
                <c:pt idx="731">
                  <c:v>758.52200000000005</c:v>
                </c:pt>
                <c:pt idx="732">
                  <c:v>321.92899999999997</c:v>
                </c:pt>
                <c:pt idx="733">
                  <c:v>267.63</c:v>
                </c:pt>
                <c:pt idx="734">
                  <c:v>1317.76</c:v>
                </c:pt>
                <c:pt idx="735">
                  <c:v>813.77599999999995</c:v>
                </c:pt>
                <c:pt idx="736">
                  <c:v>610.51</c:v>
                </c:pt>
                <c:pt idx="737">
                  <c:v>2049.0169999999998</c:v>
                </c:pt>
                <c:pt idx="738">
                  <c:v>13.146000000000001</c:v>
                </c:pt>
                <c:pt idx="739">
                  <c:v>1054.7059999999999</c:v>
                </c:pt>
                <c:pt idx="740">
                  <c:v>897.24099999999999</c:v>
                </c:pt>
                <c:pt idx="741">
                  <c:v>1743.0989999999999</c:v>
                </c:pt>
                <c:pt idx="742">
                  <c:v>1572.5329999999999</c:v>
                </c:pt>
                <c:pt idx="743">
                  <c:v>1819.9090000000001</c:v>
                </c:pt>
                <c:pt idx="744">
                  <c:v>2085.2730000000001</c:v>
                </c:pt>
                <c:pt idx="745">
                  <c:v>983.35599999999999</c:v>
                </c:pt>
                <c:pt idx="746">
                  <c:v>1782.009</c:v>
                </c:pt>
                <c:pt idx="747">
                  <c:v>438.483</c:v>
                </c:pt>
                <c:pt idx="748">
                  <c:v>1385.5650000000001</c:v>
                </c:pt>
                <c:pt idx="749">
                  <c:v>1273.471</c:v>
                </c:pt>
                <c:pt idx="750">
                  <c:v>154.47200000000001</c:v>
                </c:pt>
                <c:pt idx="751">
                  <c:v>1489.2139999999999</c:v>
                </c:pt>
                <c:pt idx="752">
                  <c:v>2045.4169999999999</c:v>
                </c:pt>
                <c:pt idx="753">
                  <c:v>1915.636</c:v>
                </c:pt>
                <c:pt idx="754">
                  <c:v>1009.325</c:v>
                </c:pt>
                <c:pt idx="755">
                  <c:v>886.11900000000003</c:v>
                </c:pt>
                <c:pt idx="756">
                  <c:v>448.83100000000002</c:v>
                </c:pt>
                <c:pt idx="757">
                  <c:v>1279.3689999999999</c:v>
                </c:pt>
                <c:pt idx="758">
                  <c:v>555.399</c:v>
                </c:pt>
                <c:pt idx="759">
                  <c:v>1716.559</c:v>
                </c:pt>
                <c:pt idx="760">
                  <c:v>1769.077</c:v>
                </c:pt>
                <c:pt idx="761">
                  <c:v>1685.614</c:v>
                </c:pt>
                <c:pt idx="762">
                  <c:v>1388.0340000000001</c:v>
                </c:pt>
                <c:pt idx="763">
                  <c:v>1135.8910000000001</c:v>
                </c:pt>
                <c:pt idx="764">
                  <c:v>2023.0160000000001</c:v>
                </c:pt>
                <c:pt idx="765">
                  <c:v>1597.741</c:v>
                </c:pt>
                <c:pt idx="766">
                  <c:v>830.36300000000006</c:v>
                </c:pt>
                <c:pt idx="767">
                  <c:v>279.71800000000002</c:v>
                </c:pt>
                <c:pt idx="768">
                  <c:v>784.88099999999997</c:v>
                </c:pt>
                <c:pt idx="769">
                  <c:v>1890.9369999999999</c:v>
                </c:pt>
                <c:pt idx="770">
                  <c:v>1513.51</c:v>
                </c:pt>
                <c:pt idx="771">
                  <c:v>1930.1020000000001</c:v>
                </c:pt>
                <c:pt idx="772">
                  <c:v>1394.9069999999999</c:v>
                </c:pt>
                <c:pt idx="773">
                  <c:v>1037.2429999999999</c:v>
                </c:pt>
                <c:pt idx="774">
                  <c:v>1314.7940000000001</c:v>
                </c:pt>
                <c:pt idx="775">
                  <c:v>696.03499999999997</c:v>
                </c:pt>
                <c:pt idx="776">
                  <c:v>1778.7159999999999</c:v>
                </c:pt>
                <c:pt idx="777">
                  <c:v>995.96100000000001</c:v>
                </c:pt>
                <c:pt idx="778">
                  <c:v>1071.896</c:v>
                </c:pt>
                <c:pt idx="779">
                  <c:v>2075.5100000000002</c:v>
                </c:pt>
                <c:pt idx="780">
                  <c:v>31.776</c:v>
                </c:pt>
                <c:pt idx="781">
                  <c:v>582.82600000000002</c:v>
                </c:pt>
                <c:pt idx="782">
                  <c:v>2042.885</c:v>
                </c:pt>
                <c:pt idx="783">
                  <c:v>655.16399999999999</c:v>
                </c:pt>
                <c:pt idx="784">
                  <c:v>1518.626</c:v>
                </c:pt>
                <c:pt idx="785">
                  <c:v>470.36900000000003</c:v>
                </c:pt>
                <c:pt idx="786">
                  <c:v>1771.316</c:v>
                </c:pt>
                <c:pt idx="787">
                  <c:v>1354.614</c:v>
                </c:pt>
                <c:pt idx="788">
                  <c:v>1682.8209999999999</c:v>
                </c:pt>
                <c:pt idx="789">
                  <c:v>1788.585</c:v>
                </c:pt>
                <c:pt idx="790">
                  <c:v>314.46300000000002</c:v>
                </c:pt>
                <c:pt idx="791">
                  <c:v>61.939</c:v>
                </c:pt>
                <c:pt idx="792">
                  <c:v>1174.01</c:v>
                </c:pt>
                <c:pt idx="793">
                  <c:v>1899.854</c:v>
                </c:pt>
                <c:pt idx="794">
                  <c:v>1379.587</c:v>
                </c:pt>
                <c:pt idx="795">
                  <c:v>760.74900000000002</c:v>
                </c:pt>
                <c:pt idx="796">
                  <c:v>1882.0340000000001</c:v>
                </c:pt>
                <c:pt idx="797">
                  <c:v>1118.6869999999999</c:v>
                </c:pt>
                <c:pt idx="798">
                  <c:v>1738.4760000000001</c:v>
                </c:pt>
                <c:pt idx="799">
                  <c:v>980.56200000000001</c:v>
                </c:pt>
                <c:pt idx="800">
                  <c:v>1558.5640000000001</c:v>
                </c:pt>
                <c:pt idx="801">
                  <c:v>2106.5390000000002</c:v>
                </c:pt>
                <c:pt idx="802">
                  <c:v>567.74599999999998</c:v>
                </c:pt>
                <c:pt idx="803">
                  <c:v>30.41</c:v>
                </c:pt>
                <c:pt idx="804">
                  <c:v>8.1340000000000003</c:v>
                </c:pt>
                <c:pt idx="805">
                  <c:v>1456.8130000000001</c:v>
                </c:pt>
                <c:pt idx="806">
                  <c:v>1232.1849999999999</c:v>
                </c:pt>
                <c:pt idx="807">
                  <c:v>1122.1590000000001</c:v>
                </c:pt>
                <c:pt idx="808">
                  <c:v>1976.009</c:v>
                </c:pt>
                <c:pt idx="809">
                  <c:v>2017.703</c:v>
                </c:pt>
                <c:pt idx="810">
                  <c:v>1564.1880000000001</c:v>
                </c:pt>
                <c:pt idx="811">
                  <c:v>182.96700000000001</c:v>
                </c:pt>
                <c:pt idx="812">
                  <c:v>65.302999999999997</c:v>
                </c:pt>
                <c:pt idx="813">
                  <c:v>237.81200000000001</c:v>
                </c:pt>
                <c:pt idx="814">
                  <c:v>626.05700000000002</c:v>
                </c:pt>
                <c:pt idx="815">
                  <c:v>880.66399999999999</c:v>
                </c:pt>
                <c:pt idx="816">
                  <c:v>2188.8319999999999</c:v>
                </c:pt>
                <c:pt idx="817">
                  <c:v>720.572</c:v>
                </c:pt>
                <c:pt idx="818">
                  <c:v>363.81599999999997</c:v>
                </c:pt>
                <c:pt idx="819">
                  <c:v>1990.9110000000001</c:v>
                </c:pt>
                <c:pt idx="820">
                  <c:v>165.619</c:v>
                </c:pt>
                <c:pt idx="821">
                  <c:v>1131.5350000000001</c:v>
                </c:pt>
                <c:pt idx="822">
                  <c:v>2162.0320000000002</c:v>
                </c:pt>
                <c:pt idx="823">
                  <c:v>1762.8979999999999</c:v>
                </c:pt>
                <c:pt idx="824">
                  <c:v>798.79300000000001</c:v>
                </c:pt>
                <c:pt idx="825">
                  <c:v>1274.549</c:v>
                </c:pt>
                <c:pt idx="826">
                  <c:v>1947.83</c:v>
                </c:pt>
                <c:pt idx="827">
                  <c:v>130.05199999999999</c:v>
                </c:pt>
                <c:pt idx="828">
                  <c:v>1126.5219999999999</c:v>
                </c:pt>
                <c:pt idx="829">
                  <c:v>1560.848</c:v>
                </c:pt>
                <c:pt idx="830">
                  <c:v>1812.06</c:v>
                </c:pt>
                <c:pt idx="831">
                  <c:v>1077.0450000000001</c:v>
                </c:pt>
                <c:pt idx="832">
                  <c:v>277.92599999999999</c:v>
                </c:pt>
                <c:pt idx="833">
                  <c:v>576.01400000000001</c:v>
                </c:pt>
                <c:pt idx="834">
                  <c:v>1262.2909999999999</c:v>
                </c:pt>
                <c:pt idx="835">
                  <c:v>538.13300000000004</c:v>
                </c:pt>
                <c:pt idx="836">
                  <c:v>1720.221</c:v>
                </c:pt>
                <c:pt idx="837">
                  <c:v>2193.4050000000002</c:v>
                </c:pt>
                <c:pt idx="838">
                  <c:v>475.488</c:v>
                </c:pt>
                <c:pt idx="839">
                  <c:v>648.65599999999995</c:v>
                </c:pt>
                <c:pt idx="840">
                  <c:v>1879.2670000000001</c:v>
                </c:pt>
                <c:pt idx="841">
                  <c:v>1998.155</c:v>
                </c:pt>
                <c:pt idx="842">
                  <c:v>281.827</c:v>
                </c:pt>
                <c:pt idx="843">
                  <c:v>1350.7660000000001</c:v>
                </c:pt>
                <c:pt idx="844">
                  <c:v>1458.787</c:v>
                </c:pt>
                <c:pt idx="845">
                  <c:v>897.83399999999995</c:v>
                </c:pt>
                <c:pt idx="846">
                  <c:v>382.65899999999999</c:v>
                </c:pt>
                <c:pt idx="847">
                  <c:v>763.95699999999999</c:v>
                </c:pt>
                <c:pt idx="848">
                  <c:v>1474.3009999999999</c:v>
                </c:pt>
                <c:pt idx="849">
                  <c:v>518.77</c:v>
                </c:pt>
                <c:pt idx="850">
                  <c:v>2146.3380000000002</c:v>
                </c:pt>
                <c:pt idx="851">
                  <c:v>1228.8900000000001</c:v>
                </c:pt>
                <c:pt idx="852">
                  <c:v>157.09899999999999</c:v>
                </c:pt>
                <c:pt idx="853">
                  <c:v>67.638000000000005</c:v>
                </c:pt>
                <c:pt idx="854">
                  <c:v>179.09399999999999</c:v>
                </c:pt>
                <c:pt idx="855">
                  <c:v>967.18600000000004</c:v>
                </c:pt>
                <c:pt idx="856">
                  <c:v>1029.4690000000001</c:v>
                </c:pt>
                <c:pt idx="857">
                  <c:v>957.44399999999996</c:v>
                </c:pt>
                <c:pt idx="858">
                  <c:v>604.298</c:v>
                </c:pt>
                <c:pt idx="859">
                  <c:v>657.31500000000005</c:v>
                </c:pt>
                <c:pt idx="860">
                  <c:v>1982.771</c:v>
                </c:pt>
                <c:pt idx="861">
                  <c:v>1147.019</c:v>
                </c:pt>
                <c:pt idx="862">
                  <c:v>506.30900000000003</c:v>
                </c:pt>
                <c:pt idx="863">
                  <c:v>2057.4549999999999</c:v>
                </c:pt>
                <c:pt idx="864">
                  <c:v>1335.107</c:v>
                </c:pt>
                <c:pt idx="865">
                  <c:v>1190.1759999999999</c:v>
                </c:pt>
                <c:pt idx="866">
                  <c:v>1477.4649999999999</c:v>
                </c:pt>
                <c:pt idx="867">
                  <c:v>587.73800000000006</c:v>
                </c:pt>
                <c:pt idx="868">
                  <c:v>1079.5440000000001</c:v>
                </c:pt>
                <c:pt idx="869">
                  <c:v>639.83399999999995</c:v>
                </c:pt>
                <c:pt idx="870">
                  <c:v>235.999</c:v>
                </c:pt>
                <c:pt idx="871">
                  <c:v>265.28500000000003</c:v>
                </c:pt>
                <c:pt idx="872">
                  <c:v>1657.6559999999999</c:v>
                </c:pt>
                <c:pt idx="873">
                  <c:v>146.43</c:v>
                </c:pt>
                <c:pt idx="874">
                  <c:v>1088.5319999999999</c:v>
                </c:pt>
                <c:pt idx="875">
                  <c:v>1096.393</c:v>
                </c:pt>
                <c:pt idx="876">
                  <c:v>1407.704</c:v>
                </c:pt>
                <c:pt idx="877">
                  <c:v>640.31399999999996</c:v>
                </c:pt>
                <c:pt idx="878">
                  <c:v>1622.0650000000001</c:v>
                </c:pt>
                <c:pt idx="879">
                  <c:v>1606.6880000000001</c:v>
                </c:pt>
                <c:pt idx="880">
                  <c:v>1789.886</c:v>
                </c:pt>
                <c:pt idx="881">
                  <c:v>9.0069999999999997</c:v>
                </c:pt>
                <c:pt idx="882">
                  <c:v>1461.5519999999999</c:v>
                </c:pt>
                <c:pt idx="883">
                  <c:v>2177.5479999999998</c:v>
                </c:pt>
                <c:pt idx="884">
                  <c:v>172.82499999999999</c:v>
                </c:pt>
                <c:pt idx="885">
                  <c:v>629.30799999999999</c:v>
                </c:pt>
                <c:pt idx="886">
                  <c:v>1482.1420000000001</c:v>
                </c:pt>
                <c:pt idx="887">
                  <c:v>1361.89</c:v>
                </c:pt>
                <c:pt idx="888">
                  <c:v>207.46299999999999</c:v>
                </c:pt>
                <c:pt idx="889">
                  <c:v>1585.1279999999999</c:v>
                </c:pt>
                <c:pt idx="890">
                  <c:v>2046.6510000000001</c:v>
                </c:pt>
                <c:pt idx="891">
                  <c:v>2197.7849999999999</c:v>
                </c:pt>
                <c:pt idx="892">
                  <c:v>925.44399999999996</c:v>
                </c:pt>
                <c:pt idx="893">
                  <c:v>1402.9690000000001</c:v>
                </c:pt>
                <c:pt idx="894">
                  <c:v>1375.905</c:v>
                </c:pt>
                <c:pt idx="895">
                  <c:v>2010.7660000000001</c:v>
                </c:pt>
                <c:pt idx="896">
                  <c:v>728.64499999999998</c:v>
                </c:pt>
                <c:pt idx="897">
                  <c:v>1942.4580000000001</c:v>
                </c:pt>
                <c:pt idx="898">
                  <c:v>463.52699999999999</c:v>
                </c:pt>
                <c:pt idx="899">
                  <c:v>110.44</c:v>
                </c:pt>
                <c:pt idx="900">
                  <c:v>1702.4690000000001</c:v>
                </c:pt>
                <c:pt idx="901">
                  <c:v>2015.3579999999999</c:v>
                </c:pt>
                <c:pt idx="902">
                  <c:v>346.851</c:v>
                </c:pt>
                <c:pt idx="903">
                  <c:v>411.608</c:v>
                </c:pt>
                <c:pt idx="904">
                  <c:v>2143.5070000000001</c:v>
                </c:pt>
                <c:pt idx="905">
                  <c:v>670.68700000000001</c:v>
                </c:pt>
                <c:pt idx="906">
                  <c:v>291.678</c:v>
                </c:pt>
                <c:pt idx="907">
                  <c:v>1608.3119999999999</c:v>
                </c:pt>
                <c:pt idx="908">
                  <c:v>1507.7550000000001</c:v>
                </c:pt>
                <c:pt idx="909">
                  <c:v>910.86400000000003</c:v>
                </c:pt>
                <c:pt idx="910">
                  <c:v>650.98599999999999</c:v>
                </c:pt>
                <c:pt idx="911">
                  <c:v>1614.933</c:v>
                </c:pt>
                <c:pt idx="912">
                  <c:v>718.97</c:v>
                </c:pt>
                <c:pt idx="913">
                  <c:v>578.91700000000003</c:v>
                </c:pt>
                <c:pt idx="914">
                  <c:v>890.99300000000005</c:v>
                </c:pt>
                <c:pt idx="915">
                  <c:v>1506.1959999999999</c:v>
                </c:pt>
                <c:pt idx="916">
                  <c:v>2171.5100000000002</c:v>
                </c:pt>
                <c:pt idx="917">
                  <c:v>1151.922</c:v>
                </c:pt>
                <c:pt idx="918">
                  <c:v>1916.251</c:v>
                </c:pt>
                <c:pt idx="919">
                  <c:v>1244.4739999999999</c:v>
                </c:pt>
                <c:pt idx="920">
                  <c:v>1953.9580000000001</c:v>
                </c:pt>
                <c:pt idx="921">
                  <c:v>653.35500000000002</c:v>
                </c:pt>
                <c:pt idx="922">
                  <c:v>1759.3579999999999</c:v>
                </c:pt>
                <c:pt idx="923">
                  <c:v>873.01599999999996</c:v>
                </c:pt>
                <c:pt idx="924">
                  <c:v>1726.9659999999999</c:v>
                </c:pt>
                <c:pt idx="925">
                  <c:v>403.29500000000002</c:v>
                </c:pt>
                <c:pt idx="926">
                  <c:v>453.49</c:v>
                </c:pt>
                <c:pt idx="927">
                  <c:v>1034.8889999999999</c:v>
                </c:pt>
                <c:pt idx="928">
                  <c:v>632.22199999999998</c:v>
                </c:pt>
                <c:pt idx="929">
                  <c:v>54.512</c:v>
                </c:pt>
                <c:pt idx="930">
                  <c:v>1577.624</c:v>
                </c:pt>
                <c:pt idx="931">
                  <c:v>244.64500000000001</c:v>
                </c:pt>
                <c:pt idx="932">
                  <c:v>691.60599999999999</c:v>
                </c:pt>
                <c:pt idx="933">
                  <c:v>1181.76</c:v>
                </c:pt>
                <c:pt idx="934">
                  <c:v>302.46100000000001</c:v>
                </c:pt>
                <c:pt idx="935">
                  <c:v>1305.9169999999999</c:v>
                </c:pt>
                <c:pt idx="936">
                  <c:v>913.53</c:v>
                </c:pt>
                <c:pt idx="937">
                  <c:v>1218.596</c:v>
                </c:pt>
                <c:pt idx="938">
                  <c:v>149.66800000000001</c:v>
                </c:pt>
                <c:pt idx="939">
                  <c:v>810.33399999999995</c:v>
                </c:pt>
                <c:pt idx="940">
                  <c:v>1844.5219999999999</c:v>
                </c:pt>
                <c:pt idx="941">
                  <c:v>102.05200000000001</c:v>
                </c:pt>
                <c:pt idx="942">
                  <c:v>910.57299999999998</c:v>
                </c:pt>
                <c:pt idx="943">
                  <c:v>1846.932</c:v>
                </c:pt>
                <c:pt idx="944">
                  <c:v>1970.9380000000001</c:v>
                </c:pt>
                <c:pt idx="945">
                  <c:v>2169.951</c:v>
                </c:pt>
                <c:pt idx="946">
                  <c:v>1183.9649999999999</c:v>
                </c:pt>
                <c:pt idx="947">
                  <c:v>1592.712</c:v>
                </c:pt>
                <c:pt idx="948">
                  <c:v>1962.9359999999999</c:v>
                </c:pt>
                <c:pt idx="949">
                  <c:v>1351.434</c:v>
                </c:pt>
                <c:pt idx="950">
                  <c:v>311.27999999999997</c:v>
                </c:pt>
                <c:pt idx="951">
                  <c:v>82.447000000000003</c:v>
                </c:pt>
                <c:pt idx="952">
                  <c:v>234.18899999999999</c:v>
                </c:pt>
                <c:pt idx="953">
                  <c:v>1250.4069999999999</c:v>
                </c:pt>
                <c:pt idx="954">
                  <c:v>1496.1479999999999</c:v>
                </c:pt>
                <c:pt idx="955">
                  <c:v>926.28</c:v>
                </c:pt>
                <c:pt idx="956">
                  <c:v>1252.9870000000001</c:v>
                </c:pt>
                <c:pt idx="957">
                  <c:v>1090.2080000000001</c:v>
                </c:pt>
                <c:pt idx="958">
                  <c:v>1855.498</c:v>
                </c:pt>
                <c:pt idx="959">
                  <c:v>1378.9459999999999</c:v>
                </c:pt>
                <c:pt idx="960">
                  <c:v>1851.951</c:v>
                </c:pt>
                <c:pt idx="961">
                  <c:v>1697.452</c:v>
                </c:pt>
                <c:pt idx="962">
                  <c:v>616.096</c:v>
                </c:pt>
                <c:pt idx="963">
                  <c:v>184.85</c:v>
                </c:pt>
                <c:pt idx="964">
                  <c:v>1757.1949999999999</c:v>
                </c:pt>
                <c:pt idx="965">
                  <c:v>866.10900000000004</c:v>
                </c:pt>
                <c:pt idx="966">
                  <c:v>1409.627</c:v>
                </c:pt>
                <c:pt idx="967">
                  <c:v>1542.9090000000001</c:v>
                </c:pt>
                <c:pt idx="968">
                  <c:v>1872.6389999999999</c:v>
                </c:pt>
                <c:pt idx="969">
                  <c:v>1264.674</c:v>
                </c:pt>
                <c:pt idx="970">
                  <c:v>1083.835</c:v>
                </c:pt>
                <c:pt idx="971">
                  <c:v>377.33300000000003</c:v>
                </c:pt>
                <c:pt idx="972">
                  <c:v>305.98200000000003</c:v>
                </c:pt>
                <c:pt idx="973">
                  <c:v>531.95299999999997</c:v>
                </c:pt>
                <c:pt idx="974">
                  <c:v>2072.7950000000001</c:v>
                </c:pt>
                <c:pt idx="975">
                  <c:v>487.27499999999998</c:v>
                </c:pt>
                <c:pt idx="976">
                  <c:v>698.90899999999999</c:v>
                </c:pt>
                <c:pt idx="977">
                  <c:v>2174.3530000000001</c:v>
                </c:pt>
                <c:pt idx="978">
                  <c:v>551.43399999999997</c:v>
                </c:pt>
                <c:pt idx="979">
                  <c:v>1767.9059999999999</c:v>
                </c:pt>
                <c:pt idx="980">
                  <c:v>1884.8140000000001</c:v>
                </c:pt>
                <c:pt idx="981">
                  <c:v>562.64099999999996</c:v>
                </c:pt>
                <c:pt idx="982">
                  <c:v>1129.2170000000001</c:v>
                </c:pt>
                <c:pt idx="983">
                  <c:v>415.24299999999999</c:v>
                </c:pt>
                <c:pt idx="984">
                  <c:v>1133.3810000000001</c:v>
                </c:pt>
                <c:pt idx="985">
                  <c:v>378.96300000000002</c:v>
                </c:pt>
                <c:pt idx="986">
                  <c:v>850.779</c:v>
                </c:pt>
                <c:pt idx="987">
                  <c:v>1815.04</c:v>
                </c:pt>
                <c:pt idx="988">
                  <c:v>1848.027</c:v>
                </c:pt>
                <c:pt idx="989">
                  <c:v>994.14499999999998</c:v>
                </c:pt>
                <c:pt idx="990">
                  <c:v>1259.462</c:v>
                </c:pt>
                <c:pt idx="991">
                  <c:v>441.71</c:v>
                </c:pt>
                <c:pt idx="992">
                  <c:v>1437.123</c:v>
                </c:pt>
                <c:pt idx="993">
                  <c:v>2061.665</c:v>
                </c:pt>
                <c:pt idx="994">
                  <c:v>554.10799999999995</c:v>
                </c:pt>
                <c:pt idx="995">
                  <c:v>1104.1500000000001</c:v>
                </c:pt>
                <c:pt idx="996">
                  <c:v>393.56200000000001</c:v>
                </c:pt>
                <c:pt idx="997">
                  <c:v>678.18600000000004</c:v>
                </c:pt>
                <c:pt idx="998">
                  <c:v>1238.2560000000001</c:v>
                </c:pt>
                <c:pt idx="999">
                  <c:v>1450.673</c:v>
                </c:pt>
              </c:numCache>
            </c:numRef>
          </c:xVal>
          <c:yVal>
            <c:numRef>
              <c:f>Reconstructed_Data!$C$2:$C$1001</c:f>
              <c:numCache>
                <c:formatCode>0.0000</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yVal>
          <c:smooth val="0"/>
          <c:extLst>
            <c:ext xmlns:c16="http://schemas.microsoft.com/office/drawing/2014/chart" uri="{C3380CC4-5D6E-409C-BE32-E72D297353CC}">
              <c16:uniqueId val="{00000001-77A5-46F8-B0A9-F3DA0F94A603}"/>
            </c:ext>
          </c:extLst>
        </c:ser>
        <c:dLbls>
          <c:showLegendKey val="0"/>
          <c:showVal val="0"/>
          <c:showCatName val="0"/>
          <c:showSerName val="0"/>
          <c:showPercent val="0"/>
          <c:showBubbleSize val="0"/>
        </c:dLbls>
        <c:axId val="263075232"/>
        <c:axId val="140967584"/>
      </c:scatterChart>
      <c:valAx>
        <c:axId val="263075232"/>
        <c:scaling>
          <c:orientation val="minMax"/>
          <c:max val="2500"/>
          <c:min val="0"/>
        </c:scaling>
        <c:delete val="1"/>
        <c:axPos val="b"/>
        <c:numFmt formatCode="0" sourceLinked="0"/>
        <c:majorTickMark val="none"/>
        <c:minorTickMark val="none"/>
        <c:tickLblPos val="nextTo"/>
        <c:crossAx val="140967584"/>
        <c:crosses val="autoZero"/>
        <c:crossBetween val="midCat"/>
      </c:valAx>
      <c:valAx>
        <c:axId val="140967584"/>
        <c:scaling>
          <c:orientation val="minMax"/>
        </c:scaling>
        <c:delete val="1"/>
        <c:axPos val="l"/>
        <c:numFmt formatCode="0" sourceLinked="0"/>
        <c:majorTickMark val="none"/>
        <c:minorTickMark val="none"/>
        <c:tickLblPos val="nextTo"/>
        <c:crossAx val="263075232"/>
        <c:crosses val="autoZero"/>
        <c:crossBetween val="midCat"/>
      </c:valAx>
      <c:spPr>
        <a:noFill/>
        <a:ln>
          <a:solidFill>
            <a:sysClr val="windowText" lastClr="000000"/>
          </a:solid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Reconstructed_Data!$J$2:$J$1001</c:f>
              <c:numCache>
                <c:formatCode>General</c:formatCode>
                <c:ptCount val="1000"/>
                <c:pt idx="0">
                  <c:v>1548.5229999999999</c:v>
                </c:pt>
                <c:pt idx="1">
                  <c:v>215.86</c:v>
                </c:pt>
                <c:pt idx="2">
                  <c:v>198.33500000000001</c:v>
                </c:pt>
                <c:pt idx="3">
                  <c:v>989.15599999999995</c:v>
                </c:pt>
                <c:pt idx="4">
                  <c:v>1234.7360000000001</c:v>
                </c:pt>
                <c:pt idx="5">
                  <c:v>1534.7</c:v>
                </c:pt>
                <c:pt idx="6">
                  <c:v>177.46100000000001</c:v>
                </c:pt>
                <c:pt idx="7">
                  <c:v>607.9</c:v>
                </c:pt>
                <c:pt idx="8">
                  <c:v>1774.7249999999999</c:v>
                </c:pt>
                <c:pt idx="9">
                  <c:v>2056.4989999999998</c:v>
                </c:pt>
                <c:pt idx="10">
                  <c:v>334.17200000000003</c:v>
                </c:pt>
                <c:pt idx="11">
                  <c:v>1641.933</c:v>
                </c:pt>
                <c:pt idx="12">
                  <c:v>1964.818</c:v>
                </c:pt>
                <c:pt idx="13">
                  <c:v>886.84299999999996</c:v>
                </c:pt>
                <c:pt idx="14">
                  <c:v>936.76300000000003</c:v>
                </c:pt>
                <c:pt idx="15">
                  <c:v>1628.0039999999999</c:v>
                </c:pt>
                <c:pt idx="16">
                  <c:v>819.20100000000002</c:v>
                </c:pt>
                <c:pt idx="17">
                  <c:v>1581.0360000000001</c:v>
                </c:pt>
                <c:pt idx="18">
                  <c:v>1528.8</c:v>
                </c:pt>
                <c:pt idx="19">
                  <c:v>309.07100000000003</c:v>
                </c:pt>
                <c:pt idx="20">
                  <c:v>1412.508</c:v>
                </c:pt>
                <c:pt idx="21">
                  <c:v>87.274000000000001</c:v>
                </c:pt>
                <c:pt idx="22">
                  <c:v>1864.902</c:v>
                </c:pt>
                <c:pt idx="23">
                  <c:v>374.64</c:v>
                </c:pt>
                <c:pt idx="24">
                  <c:v>50.536000000000001</c:v>
                </c:pt>
                <c:pt idx="25">
                  <c:v>337.81900000000002</c:v>
                </c:pt>
                <c:pt idx="26">
                  <c:v>644.81799999999998</c:v>
                </c:pt>
                <c:pt idx="27">
                  <c:v>2169.0250000000001</c:v>
                </c:pt>
                <c:pt idx="28">
                  <c:v>1411.962</c:v>
                </c:pt>
                <c:pt idx="29">
                  <c:v>803.92100000000005</c:v>
                </c:pt>
                <c:pt idx="30">
                  <c:v>2108.6790000000001</c:v>
                </c:pt>
                <c:pt idx="31">
                  <c:v>996.98099999999999</c:v>
                </c:pt>
                <c:pt idx="32">
                  <c:v>583.36400000000003</c:v>
                </c:pt>
                <c:pt idx="33">
                  <c:v>571.10799999999995</c:v>
                </c:pt>
                <c:pt idx="34">
                  <c:v>120.351</c:v>
                </c:pt>
                <c:pt idx="35">
                  <c:v>1565.684</c:v>
                </c:pt>
                <c:pt idx="36">
                  <c:v>343.81900000000002</c:v>
                </c:pt>
                <c:pt idx="37">
                  <c:v>1626.7170000000001</c:v>
                </c:pt>
                <c:pt idx="38">
                  <c:v>1987.6590000000001</c:v>
                </c:pt>
                <c:pt idx="39">
                  <c:v>1005.356</c:v>
                </c:pt>
                <c:pt idx="40">
                  <c:v>1246.8779999999999</c:v>
                </c:pt>
                <c:pt idx="41">
                  <c:v>500.62099999999998</c:v>
                </c:pt>
                <c:pt idx="42">
                  <c:v>768.00900000000001</c:v>
                </c:pt>
                <c:pt idx="43">
                  <c:v>1050.7439999999999</c:v>
                </c:pt>
                <c:pt idx="44">
                  <c:v>1500.4390000000001</c:v>
                </c:pt>
                <c:pt idx="45">
                  <c:v>497.255</c:v>
                </c:pt>
                <c:pt idx="46">
                  <c:v>465.47800000000001</c:v>
                </c:pt>
                <c:pt idx="47">
                  <c:v>477.67200000000003</c:v>
                </c:pt>
                <c:pt idx="48">
                  <c:v>544.30799999999999</c:v>
                </c:pt>
                <c:pt idx="49">
                  <c:v>748.30200000000002</c:v>
                </c:pt>
                <c:pt idx="50">
                  <c:v>706.01599999999996</c:v>
                </c:pt>
                <c:pt idx="51">
                  <c:v>1791.079</c:v>
                </c:pt>
                <c:pt idx="52">
                  <c:v>260.55099999999999</c:v>
                </c:pt>
                <c:pt idx="53">
                  <c:v>118.063</c:v>
                </c:pt>
                <c:pt idx="54">
                  <c:v>1448.8989999999999</c:v>
                </c:pt>
                <c:pt idx="55">
                  <c:v>1630.4469999999999</c:v>
                </c:pt>
                <c:pt idx="56">
                  <c:v>1746.866</c:v>
                </c:pt>
                <c:pt idx="57">
                  <c:v>802.24699999999996</c:v>
                </c:pt>
                <c:pt idx="58">
                  <c:v>356.90600000000001</c:v>
                </c:pt>
                <c:pt idx="59">
                  <c:v>1869.915</c:v>
                </c:pt>
                <c:pt idx="60">
                  <c:v>1397.24</c:v>
                </c:pt>
                <c:pt idx="61">
                  <c:v>835.40499999999997</c:v>
                </c:pt>
                <c:pt idx="62">
                  <c:v>680.10699999999997</c:v>
                </c:pt>
                <c:pt idx="63">
                  <c:v>373.89600000000002</c:v>
                </c:pt>
                <c:pt idx="64">
                  <c:v>1699.6980000000001</c:v>
                </c:pt>
                <c:pt idx="65">
                  <c:v>1904.989</c:v>
                </c:pt>
                <c:pt idx="66">
                  <c:v>1888.434</c:v>
                </c:pt>
                <c:pt idx="67">
                  <c:v>427.137</c:v>
                </c:pt>
                <c:pt idx="68">
                  <c:v>1435.8779999999999</c:v>
                </c:pt>
                <c:pt idx="69">
                  <c:v>1300.04</c:v>
                </c:pt>
                <c:pt idx="70">
                  <c:v>444.33800000000002</c:v>
                </c:pt>
                <c:pt idx="71">
                  <c:v>1766.3579999999999</c:v>
                </c:pt>
                <c:pt idx="72">
                  <c:v>367.02600000000001</c:v>
                </c:pt>
                <c:pt idx="73">
                  <c:v>1456.15</c:v>
                </c:pt>
                <c:pt idx="74">
                  <c:v>1202.0640000000001</c:v>
                </c:pt>
                <c:pt idx="75">
                  <c:v>481.64100000000002</c:v>
                </c:pt>
                <c:pt idx="76">
                  <c:v>17.129000000000001</c:v>
                </c:pt>
                <c:pt idx="77">
                  <c:v>446.91699999999997</c:v>
                </c:pt>
                <c:pt idx="78">
                  <c:v>1309.6120000000001</c:v>
                </c:pt>
                <c:pt idx="79">
                  <c:v>876.60900000000004</c:v>
                </c:pt>
                <c:pt idx="80">
                  <c:v>523.63900000000001</c:v>
                </c:pt>
                <c:pt idx="81">
                  <c:v>714.66700000000003</c:v>
                </c:pt>
                <c:pt idx="82">
                  <c:v>572.322</c:v>
                </c:pt>
                <c:pt idx="83">
                  <c:v>482.67500000000001</c:v>
                </c:pt>
                <c:pt idx="84">
                  <c:v>351.49099999999999</c:v>
                </c:pt>
                <c:pt idx="85">
                  <c:v>1667.4469999999999</c:v>
                </c:pt>
                <c:pt idx="86">
                  <c:v>1269.201</c:v>
                </c:pt>
                <c:pt idx="87">
                  <c:v>263.18</c:v>
                </c:pt>
                <c:pt idx="88">
                  <c:v>187.19800000000001</c:v>
                </c:pt>
                <c:pt idx="89">
                  <c:v>401.541</c:v>
                </c:pt>
                <c:pt idx="90">
                  <c:v>1797.1369999999999</c:v>
                </c:pt>
                <c:pt idx="91">
                  <c:v>941.726</c:v>
                </c:pt>
                <c:pt idx="92">
                  <c:v>33.5</c:v>
                </c:pt>
                <c:pt idx="93">
                  <c:v>1794.9739999999999</c:v>
                </c:pt>
                <c:pt idx="94">
                  <c:v>1522.9169999999999</c:v>
                </c:pt>
                <c:pt idx="95">
                  <c:v>1647.317</c:v>
                </c:pt>
                <c:pt idx="96">
                  <c:v>1045.67</c:v>
                </c:pt>
                <c:pt idx="97">
                  <c:v>1610.646</c:v>
                </c:pt>
                <c:pt idx="98">
                  <c:v>317.84199999999998</c:v>
                </c:pt>
                <c:pt idx="99">
                  <c:v>1277.097</c:v>
                </c:pt>
                <c:pt idx="100">
                  <c:v>919.10900000000004</c:v>
                </c:pt>
                <c:pt idx="101">
                  <c:v>1081.625</c:v>
                </c:pt>
                <c:pt idx="102">
                  <c:v>93.941000000000003</c:v>
                </c:pt>
                <c:pt idx="103">
                  <c:v>1434.17</c:v>
                </c:pt>
                <c:pt idx="104">
                  <c:v>975.02499999999998</c:v>
                </c:pt>
                <c:pt idx="105">
                  <c:v>1840.8689999999999</c:v>
                </c:pt>
                <c:pt idx="106">
                  <c:v>1067.92</c:v>
                </c:pt>
                <c:pt idx="107">
                  <c:v>211.99600000000001</c:v>
                </c:pt>
                <c:pt idx="108">
                  <c:v>937.72500000000002</c:v>
                </c:pt>
                <c:pt idx="109">
                  <c:v>1761.625</c:v>
                </c:pt>
                <c:pt idx="110">
                  <c:v>2035.557</c:v>
                </c:pt>
                <c:pt idx="111">
                  <c:v>339.03899999999999</c:v>
                </c:pt>
                <c:pt idx="112">
                  <c:v>565.63199999999995</c:v>
                </c:pt>
                <c:pt idx="113">
                  <c:v>2000.4490000000001</c:v>
                </c:pt>
                <c:pt idx="114">
                  <c:v>821.29200000000003</c:v>
                </c:pt>
                <c:pt idx="115">
                  <c:v>1865.9290000000001</c:v>
                </c:pt>
                <c:pt idx="116">
                  <c:v>1715.682</c:v>
                </c:pt>
                <c:pt idx="117">
                  <c:v>1809.048</c:v>
                </c:pt>
                <c:pt idx="118">
                  <c:v>1001.404</c:v>
                </c:pt>
                <c:pt idx="119">
                  <c:v>2068.5819999999999</c:v>
                </c:pt>
                <c:pt idx="120">
                  <c:v>1365.71</c:v>
                </c:pt>
                <c:pt idx="121">
                  <c:v>1981.0309999999999</c:v>
                </c:pt>
                <c:pt idx="122">
                  <c:v>1063.297</c:v>
                </c:pt>
                <c:pt idx="123">
                  <c:v>923.803</c:v>
                </c:pt>
                <c:pt idx="124">
                  <c:v>627.91600000000005</c:v>
                </c:pt>
                <c:pt idx="125">
                  <c:v>296.10000000000002</c:v>
                </c:pt>
                <c:pt idx="126">
                  <c:v>416.37700000000001</c:v>
                </c:pt>
                <c:pt idx="127">
                  <c:v>906.59900000000005</c:v>
                </c:pt>
                <c:pt idx="128">
                  <c:v>954.44399999999996</c:v>
                </c:pt>
                <c:pt idx="129">
                  <c:v>2033.164</c:v>
                </c:pt>
                <c:pt idx="130">
                  <c:v>892.93399999999997</c:v>
                </c:pt>
                <c:pt idx="131">
                  <c:v>829.25900000000001</c:v>
                </c:pt>
                <c:pt idx="132">
                  <c:v>853.49300000000005</c:v>
                </c:pt>
                <c:pt idx="133">
                  <c:v>1674.5309999999999</c:v>
                </c:pt>
                <c:pt idx="134">
                  <c:v>268.58600000000001</c:v>
                </c:pt>
                <c:pt idx="135">
                  <c:v>1604.9349999999999</c:v>
                </c:pt>
                <c:pt idx="136">
                  <c:v>1289.5909999999999</c:v>
                </c:pt>
                <c:pt idx="137">
                  <c:v>1348.5340000000001</c:v>
                </c:pt>
                <c:pt idx="138">
                  <c:v>327.84800000000001</c:v>
                </c:pt>
                <c:pt idx="139">
                  <c:v>1112.76</c:v>
                </c:pt>
                <c:pt idx="140">
                  <c:v>1781.982</c:v>
                </c:pt>
                <c:pt idx="141">
                  <c:v>2148.223</c:v>
                </c:pt>
                <c:pt idx="142">
                  <c:v>1163.299</c:v>
                </c:pt>
                <c:pt idx="143">
                  <c:v>59.496000000000002</c:v>
                </c:pt>
                <c:pt idx="144">
                  <c:v>1440.6759999999999</c:v>
                </c:pt>
                <c:pt idx="145">
                  <c:v>2024.213</c:v>
                </c:pt>
                <c:pt idx="146">
                  <c:v>286.375</c:v>
                </c:pt>
                <c:pt idx="147">
                  <c:v>1694.5319999999999</c:v>
                </c:pt>
                <c:pt idx="148">
                  <c:v>796.65800000000002</c:v>
                </c:pt>
                <c:pt idx="149">
                  <c:v>1650.5730000000001</c:v>
                </c:pt>
                <c:pt idx="150">
                  <c:v>1624.4670000000001</c:v>
                </c:pt>
                <c:pt idx="151">
                  <c:v>230.51300000000001</c:v>
                </c:pt>
                <c:pt idx="152">
                  <c:v>1945.2329999999999</c:v>
                </c:pt>
                <c:pt idx="153">
                  <c:v>1751.242</c:v>
                </c:pt>
                <c:pt idx="154">
                  <c:v>1441.7660000000001</c:v>
                </c:pt>
                <c:pt idx="155">
                  <c:v>727.61699999999996</c:v>
                </c:pt>
                <c:pt idx="156">
                  <c:v>763.28099999999995</c:v>
                </c:pt>
                <c:pt idx="157">
                  <c:v>1343.2170000000001</c:v>
                </c:pt>
                <c:pt idx="158">
                  <c:v>17.882000000000001</c:v>
                </c:pt>
                <c:pt idx="159">
                  <c:v>1943.6289999999999</c:v>
                </c:pt>
                <c:pt idx="160">
                  <c:v>331.81799999999998</c:v>
                </c:pt>
                <c:pt idx="161">
                  <c:v>1807.508</c:v>
                </c:pt>
                <c:pt idx="162">
                  <c:v>1270.692</c:v>
                </c:pt>
                <c:pt idx="163">
                  <c:v>620.92100000000005</c:v>
                </c:pt>
                <c:pt idx="164">
                  <c:v>1490.4929999999999</c:v>
                </c:pt>
                <c:pt idx="165">
                  <c:v>1126.0519999999999</c:v>
                </c:pt>
                <c:pt idx="166">
                  <c:v>1052.9960000000001</c:v>
                </c:pt>
                <c:pt idx="167">
                  <c:v>1491.896</c:v>
                </c:pt>
                <c:pt idx="168">
                  <c:v>1673.5650000000001</c:v>
                </c:pt>
                <c:pt idx="169">
                  <c:v>516.85299999999995</c:v>
                </c:pt>
                <c:pt idx="170">
                  <c:v>1909.1559999999999</c:v>
                </c:pt>
                <c:pt idx="171">
                  <c:v>2116.69</c:v>
                </c:pt>
                <c:pt idx="172">
                  <c:v>893.82500000000005</c:v>
                </c:pt>
                <c:pt idx="173">
                  <c:v>585.82600000000002</c:v>
                </c:pt>
                <c:pt idx="174">
                  <c:v>2118.8760000000002</c:v>
                </c:pt>
                <c:pt idx="175">
                  <c:v>1576.4369999999999</c:v>
                </c:pt>
                <c:pt idx="176">
                  <c:v>859.40200000000004</c:v>
                </c:pt>
                <c:pt idx="177">
                  <c:v>1676.5039999999999</c:v>
                </c:pt>
                <c:pt idx="178">
                  <c:v>1191.423</c:v>
                </c:pt>
                <c:pt idx="179">
                  <c:v>457.86799999999999</c:v>
                </c:pt>
                <c:pt idx="180">
                  <c:v>2179.37</c:v>
                </c:pt>
                <c:pt idx="181">
                  <c:v>1197.1120000000001</c:v>
                </c:pt>
                <c:pt idx="182">
                  <c:v>104.03400000000001</c:v>
                </c:pt>
                <c:pt idx="183">
                  <c:v>984.745</c:v>
                </c:pt>
                <c:pt idx="184">
                  <c:v>2054.2719999999999</c:v>
                </c:pt>
                <c:pt idx="185">
                  <c:v>41.420999999999999</c:v>
                </c:pt>
                <c:pt idx="186">
                  <c:v>1540.5309999999999</c:v>
                </c:pt>
                <c:pt idx="187">
                  <c:v>1619.655</c:v>
                </c:pt>
                <c:pt idx="188">
                  <c:v>1936.9</c:v>
                </c:pt>
                <c:pt idx="189">
                  <c:v>969.87199999999996</c:v>
                </c:pt>
                <c:pt idx="190">
                  <c:v>410.02199999999999</c:v>
                </c:pt>
                <c:pt idx="191">
                  <c:v>623.149</c:v>
                </c:pt>
                <c:pt idx="192">
                  <c:v>1827.3440000000001</c:v>
                </c:pt>
                <c:pt idx="193">
                  <c:v>1211.0329999999999</c:v>
                </c:pt>
                <c:pt idx="194">
                  <c:v>1958.7470000000001</c:v>
                </c:pt>
                <c:pt idx="195">
                  <c:v>1730.989</c:v>
                </c:pt>
                <c:pt idx="196">
                  <c:v>1120.0550000000001</c:v>
                </c:pt>
                <c:pt idx="197">
                  <c:v>1424.5319999999999</c:v>
                </c:pt>
                <c:pt idx="198">
                  <c:v>1332.72</c:v>
                </c:pt>
                <c:pt idx="199">
                  <c:v>1800.9680000000001</c:v>
                </c:pt>
                <c:pt idx="200">
                  <c:v>1393.42</c:v>
                </c:pt>
                <c:pt idx="201">
                  <c:v>429.39400000000001</c:v>
                </c:pt>
                <c:pt idx="202">
                  <c:v>36.42</c:v>
                </c:pt>
                <c:pt idx="203">
                  <c:v>2082.7629999999999</c:v>
                </c:pt>
                <c:pt idx="204">
                  <c:v>162.928</c:v>
                </c:pt>
                <c:pt idx="205">
                  <c:v>460.91399999999999</c:v>
                </c:pt>
                <c:pt idx="206">
                  <c:v>1056.8989999999999</c:v>
                </c:pt>
                <c:pt idx="207">
                  <c:v>1962.3009999999999</c:v>
                </c:pt>
                <c:pt idx="208">
                  <c:v>1588.479</c:v>
                </c:pt>
                <c:pt idx="209">
                  <c:v>1950.067</c:v>
                </c:pt>
                <c:pt idx="210">
                  <c:v>2124.06</c:v>
                </c:pt>
                <c:pt idx="211">
                  <c:v>1876.29</c:v>
                </c:pt>
                <c:pt idx="212">
                  <c:v>2160</c:v>
                </c:pt>
                <c:pt idx="213">
                  <c:v>738.35199999999998</c:v>
                </c:pt>
                <c:pt idx="214">
                  <c:v>1006.409</c:v>
                </c:pt>
                <c:pt idx="215">
                  <c:v>2163.6309999999999</c:v>
                </c:pt>
                <c:pt idx="216">
                  <c:v>170.85599999999999</c:v>
                </c:pt>
                <c:pt idx="217">
                  <c:v>884.221</c:v>
                </c:pt>
                <c:pt idx="218">
                  <c:v>1823.5229999999999</c:v>
                </c:pt>
                <c:pt idx="219">
                  <c:v>52.564999999999998</c:v>
                </c:pt>
                <c:pt idx="220">
                  <c:v>843.65499999999997</c:v>
                </c:pt>
                <c:pt idx="221">
                  <c:v>1043.412</c:v>
                </c:pt>
                <c:pt idx="222">
                  <c:v>1749.7619999999999</c:v>
                </c:pt>
                <c:pt idx="223">
                  <c:v>1106.4259999999999</c:v>
                </c:pt>
                <c:pt idx="224">
                  <c:v>1415.116</c:v>
                </c:pt>
                <c:pt idx="225">
                  <c:v>863.69399999999996</c:v>
                </c:pt>
                <c:pt idx="226">
                  <c:v>928.41200000000003</c:v>
                </c:pt>
                <c:pt idx="227">
                  <c:v>1390.481</c:v>
                </c:pt>
                <c:pt idx="228">
                  <c:v>532.91200000000003</c:v>
                </c:pt>
                <c:pt idx="229">
                  <c:v>1061.694</c:v>
                </c:pt>
                <c:pt idx="230">
                  <c:v>1732.1</c:v>
                </c:pt>
                <c:pt idx="231">
                  <c:v>196.90199999999999</c:v>
                </c:pt>
                <c:pt idx="232">
                  <c:v>1427.865</c:v>
                </c:pt>
                <c:pt idx="233">
                  <c:v>540.90899999999999</c:v>
                </c:pt>
                <c:pt idx="234">
                  <c:v>190.78899999999999</c:v>
                </c:pt>
                <c:pt idx="235">
                  <c:v>1240.0029999999999</c:v>
                </c:pt>
                <c:pt idx="236">
                  <c:v>1683.02</c:v>
                </c:pt>
                <c:pt idx="237">
                  <c:v>108.107</c:v>
                </c:pt>
                <c:pt idx="238">
                  <c:v>2102.9540000000002</c:v>
                </c:pt>
                <c:pt idx="239">
                  <c:v>472.37400000000002</c:v>
                </c:pt>
                <c:pt idx="240">
                  <c:v>1836.3969999999999</c:v>
                </c:pt>
                <c:pt idx="241">
                  <c:v>1358.162</c:v>
                </c:pt>
                <c:pt idx="242">
                  <c:v>1670.8140000000001</c:v>
                </c:pt>
                <c:pt idx="243">
                  <c:v>974.01599999999996</c:v>
                </c:pt>
                <c:pt idx="244">
                  <c:v>791.11900000000003</c:v>
                </c:pt>
                <c:pt idx="245">
                  <c:v>70.328999999999994</c:v>
                </c:pt>
                <c:pt idx="246">
                  <c:v>1824.3579999999999</c:v>
                </c:pt>
                <c:pt idx="247">
                  <c:v>1405.3019999999999</c:v>
                </c:pt>
                <c:pt idx="248">
                  <c:v>707.25800000000004</c:v>
                </c:pt>
                <c:pt idx="249">
                  <c:v>676.80700000000002</c:v>
                </c:pt>
                <c:pt idx="250">
                  <c:v>1829.4179999999999</c:v>
                </c:pt>
                <c:pt idx="251">
                  <c:v>258.983</c:v>
                </c:pt>
                <c:pt idx="252">
                  <c:v>285.09300000000002</c:v>
                </c:pt>
                <c:pt idx="253">
                  <c:v>1898.123</c:v>
                </c:pt>
                <c:pt idx="254">
                  <c:v>509.12200000000001</c:v>
                </c:pt>
                <c:pt idx="255">
                  <c:v>1706.877</c:v>
                </c:pt>
                <c:pt idx="256">
                  <c:v>1040.895</c:v>
                </c:pt>
                <c:pt idx="257">
                  <c:v>866.827</c:v>
                </c:pt>
                <c:pt idx="258">
                  <c:v>2037.5530000000001</c:v>
                </c:pt>
                <c:pt idx="259">
                  <c:v>1418.1679999999999</c:v>
                </c:pt>
                <c:pt idx="260">
                  <c:v>175.52500000000001</c:v>
                </c:pt>
                <c:pt idx="261">
                  <c:v>1218.8979999999999</c:v>
                </c:pt>
                <c:pt idx="262">
                  <c:v>535.76800000000003</c:v>
                </c:pt>
                <c:pt idx="263">
                  <c:v>1280.6310000000001</c:v>
                </c:pt>
                <c:pt idx="264">
                  <c:v>743.78599999999994</c:v>
                </c:pt>
                <c:pt idx="265">
                  <c:v>857.67100000000005</c:v>
                </c:pt>
                <c:pt idx="266">
                  <c:v>845.62800000000004</c:v>
                </c:pt>
                <c:pt idx="267">
                  <c:v>297.05</c:v>
                </c:pt>
                <c:pt idx="268">
                  <c:v>542.52700000000004</c:v>
                </c:pt>
                <c:pt idx="269">
                  <c:v>1494.604</c:v>
                </c:pt>
                <c:pt idx="270">
                  <c:v>1288.3879999999999</c:v>
                </c:pt>
                <c:pt idx="271">
                  <c:v>1510.125</c:v>
                </c:pt>
                <c:pt idx="272">
                  <c:v>37.54</c:v>
                </c:pt>
                <c:pt idx="273">
                  <c:v>1857.0070000000001</c:v>
                </c:pt>
                <c:pt idx="274">
                  <c:v>1924.3820000000001</c:v>
                </c:pt>
                <c:pt idx="275">
                  <c:v>98.631</c:v>
                </c:pt>
                <c:pt idx="276">
                  <c:v>14.875</c:v>
                </c:pt>
                <c:pt idx="277">
                  <c:v>948.04100000000005</c:v>
                </c:pt>
                <c:pt idx="278">
                  <c:v>683.05100000000004</c:v>
                </c:pt>
                <c:pt idx="279">
                  <c:v>1139.0340000000001</c:v>
                </c:pt>
                <c:pt idx="280">
                  <c:v>772.577</c:v>
                </c:pt>
                <c:pt idx="281">
                  <c:v>1583.902</c:v>
                </c:pt>
                <c:pt idx="282">
                  <c:v>1382.8219999999999</c:v>
                </c:pt>
                <c:pt idx="283">
                  <c:v>1101.6210000000001</c:v>
                </c:pt>
                <c:pt idx="284">
                  <c:v>1516.99</c:v>
                </c:pt>
                <c:pt idx="285">
                  <c:v>2015.097</c:v>
                </c:pt>
                <c:pt idx="286">
                  <c:v>1644.3489999999999</c:v>
                </c:pt>
                <c:pt idx="287">
                  <c:v>1912.25</c:v>
                </c:pt>
                <c:pt idx="288">
                  <c:v>1660.3030000000001</c:v>
                </c:pt>
                <c:pt idx="289">
                  <c:v>1340.768</c:v>
                </c:pt>
                <c:pt idx="290">
                  <c:v>1164.4839999999999</c:v>
                </c:pt>
                <c:pt idx="291">
                  <c:v>1074.8589999999999</c:v>
                </c:pt>
                <c:pt idx="292">
                  <c:v>210.387</c:v>
                </c:pt>
                <c:pt idx="293">
                  <c:v>1568.192</c:v>
                </c:pt>
                <c:pt idx="294">
                  <c:v>1907.104</c:v>
                </c:pt>
                <c:pt idx="295">
                  <c:v>1713.3</c:v>
                </c:pt>
                <c:pt idx="296">
                  <c:v>1663.9280000000001</c:v>
                </c:pt>
                <c:pt idx="297">
                  <c:v>315.858</c:v>
                </c:pt>
                <c:pt idx="298">
                  <c:v>305.322</c:v>
                </c:pt>
                <c:pt idx="299">
                  <c:v>1909.82</c:v>
                </c:pt>
                <c:pt idx="300">
                  <c:v>722.99199999999996</c:v>
                </c:pt>
                <c:pt idx="301">
                  <c:v>436.03199999999998</c:v>
                </c:pt>
                <c:pt idx="302">
                  <c:v>771.35599999999999</c:v>
                </c:pt>
                <c:pt idx="303">
                  <c:v>815.678</c:v>
                </c:pt>
                <c:pt idx="304">
                  <c:v>1180.355</c:v>
                </c:pt>
                <c:pt idx="305">
                  <c:v>1064.8789999999999</c:v>
                </c:pt>
                <c:pt idx="306">
                  <c:v>1247.528</c:v>
                </c:pt>
                <c:pt idx="307">
                  <c:v>1995.644</c:v>
                </c:pt>
                <c:pt idx="308">
                  <c:v>1356.85</c:v>
                </c:pt>
                <c:pt idx="309">
                  <c:v>686.91200000000003</c:v>
                </c:pt>
                <c:pt idx="310">
                  <c:v>1223.8430000000001</c:v>
                </c:pt>
                <c:pt idx="311">
                  <c:v>1174.8240000000001</c:v>
                </c:pt>
                <c:pt idx="312">
                  <c:v>1537.038</c:v>
                </c:pt>
                <c:pt idx="313">
                  <c:v>301.30900000000003</c:v>
                </c:pt>
                <c:pt idx="314">
                  <c:v>2198.4180000000001</c:v>
                </c:pt>
                <c:pt idx="315">
                  <c:v>1230.885</c:v>
                </c:pt>
                <c:pt idx="316">
                  <c:v>2066.0210000000002</c:v>
                </c:pt>
                <c:pt idx="317">
                  <c:v>2006.1289999999999</c:v>
                </c:pt>
                <c:pt idx="318">
                  <c:v>1048.1410000000001</c:v>
                </c:pt>
                <c:pt idx="319">
                  <c:v>734.49400000000003</c:v>
                </c:pt>
                <c:pt idx="320">
                  <c:v>201.732</c:v>
                </c:pt>
                <c:pt idx="321">
                  <c:v>1145.884</c:v>
                </c:pt>
                <c:pt idx="322">
                  <c:v>1804.1110000000001</c:v>
                </c:pt>
                <c:pt idx="323">
                  <c:v>1573.4069999999999</c:v>
                </c:pt>
                <c:pt idx="324">
                  <c:v>816.79499999999996</c:v>
                </c:pt>
                <c:pt idx="325">
                  <c:v>2104.91</c:v>
                </c:pt>
                <c:pt idx="326">
                  <c:v>1687.4690000000001</c:v>
                </c:pt>
                <c:pt idx="327">
                  <c:v>2087.5239999999999</c:v>
                </c:pt>
                <c:pt idx="328">
                  <c:v>2092.7460000000001</c:v>
                </c:pt>
                <c:pt idx="329">
                  <c:v>735.09100000000001</c:v>
                </c:pt>
                <c:pt idx="330">
                  <c:v>492.702</c:v>
                </c:pt>
                <c:pt idx="331">
                  <c:v>1472.6969999999999</c:v>
                </c:pt>
                <c:pt idx="332">
                  <c:v>46.98</c:v>
                </c:pt>
                <c:pt idx="333">
                  <c:v>794.46299999999997</c:v>
                </c:pt>
                <c:pt idx="334">
                  <c:v>1834.0909999999999</c:v>
                </c:pt>
                <c:pt idx="335">
                  <c:v>1557.124</c:v>
                </c:pt>
                <c:pt idx="336">
                  <c:v>1258.058</c:v>
                </c:pt>
                <c:pt idx="337">
                  <c:v>489.858</c:v>
                </c:pt>
                <c:pt idx="338">
                  <c:v>2127.297</c:v>
                </c:pt>
                <c:pt idx="339">
                  <c:v>1058.6790000000001</c:v>
                </c:pt>
                <c:pt idx="340">
                  <c:v>1167.5129999999999</c:v>
                </c:pt>
                <c:pt idx="341">
                  <c:v>397.96</c:v>
                </c:pt>
                <c:pt idx="342">
                  <c:v>1421.21</c:v>
                </c:pt>
                <c:pt idx="343">
                  <c:v>1602.6010000000001</c:v>
                </c:pt>
                <c:pt idx="344">
                  <c:v>1143.6199999999999</c:v>
                </c:pt>
                <c:pt idx="345">
                  <c:v>1109.9449999999999</c:v>
                </c:pt>
                <c:pt idx="346">
                  <c:v>954.88800000000003</c:v>
                </c:pt>
                <c:pt idx="347">
                  <c:v>2185.0659999999998</c:v>
                </c:pt>
                <c:pt idx="348">
                  <c:v>693.72</c:v>
                </c:pt>
                <c:pt idx="349">
                  <c:v>970.54100000000005</c:v>
                </c:pt>
                <c:pt idx="350">
                  <c:v>1026.6279999999999</c:v>
                </c:pt>
                <c:pt idx="351">
                  <c:v>1978.9480000000001</c:v>
                </c:pt>
                <c:pt idx="352">
                  <c:v>1070.2429999999999</c:v>
                </c:pt>
                <c:pt idx="353">
                  <c:v>1117.242</c:v>
                </c:pt>
                <c:pt idx="354">
                  <c:v>3.1659999999999999</c:v>
                </c:pt>
                <c:pt idx="355">
                  <c:v>794.04899999999998</c:v>
                </c:pt>
                <c:pt idx="356">
                  <c:v>601.90099999999995</c:v>
                </c:pt>
                <c:pt idx="357">
                  <c:v>251.18899999999999</c:v>
                </c:pt>
                <c:pt idx="358">
                  <c:v>529.82500000000005</c:v>
                </c:pt>
                <c:pt idx="359">
                  <c:v>1207.2619999999999</c:v>
                </c:pt>
                <c:pt idx="360">
                  <c:v>1014.519</c:v>
                </c:pt>
                <c:pt idx="361">
                  <c:v>484.66199999999998</c:v>
                </c:pt>
                <c:pt idx="362">
                  <c:v>513.91099999999994</c:v>
                </c:pt>
                <c:pt idx="363">
                  <c:v>777.85900000000004</c:v>
                </c:pt>
                <c:pt idx="364">
                  <c:v>1374.951</c:v>
                </c:pt>
                <c:pt idx="365">
                  <c:v>58.226999999999997</c:v>
                </c:pt>
                <c:pt idx="366">
                  <c:v>1171.2529999999999</c:v>
                </c:pt>
                <c:pt idx="367">
                  <c:v>1286.818</c:v>
                </c:pt>
                <c:pt idx="368">
                  <c:v>1326.3869999999999</c:v>
                </c:pt>
                <c:pt idx="369">
                  <c:v>84.099000000000004</c:v>
                </c:pt>
                <c:pt idx="370">
                  <c:v>840.26</c:v>
                </c:pt>
                <c:pt idx="371">
                  <c:v>2181.8519999999999</c:v>
                </c:pt>
                <c:pt idx="372">
                  <c:v>1649.6510000000001</c:v>
                </c:pt>
                <c:pt idx="373">
                  <c:v>324.54500000000002</c:v>
                </c:pt>
                <c:pt idx="374">
                  <c:v>1984.499</c:v>
                </c:pt>
                <c:pt idx="375">
                  <c:v>731.92899999999997</c:v>
                </c:pt>
                <c:pt idx="376">
                  <c:v>951.93600000000004</c:v>
                </c:pt>
                <c:pt idx="377">
                  <c:v>1939.5239999999999</c:v>
                </c:pt>
                <c:pt idx="378">
                  <c:v>1328.1859999999999</c:v>
                </c:pt>
                <c:pt idx="379">
                  <c:v>1784.2360000000001</c:v>
                </c:pt>
                <c:pt idx="380">
                  <c:v>1161.5899999999999</c:v>
                </c:pt>
                <c:pt idx="381">
                  <c:v>589.85400000000004</c:v>
                </c:pt>
                <c:pt idx="382">
                  <c:v>1843.5640000000001</c:v>
                </c:pt>
                <c:pt idx="383">
                  <c:v>420.06099999999998</c:v>
                </c:pt>
                <c:pt idx="384">
                  <c:v>1741.1110000000001</c:v>
                </c:pt>
                <c:pt idx="385">
                  <c:v>1549.423</c:v>
                </c:pt>
                <c:pt idx="386">
                  <c:v>823.14700000000005</c:v>
                </c:pt>
                <c:pt idx="387">
                  <c:v>1370.568</c:v>
                </c:pt>
                <c:pt idx="388">
                  <c:v>1593.027</c:v>
                </c:pt>
                <c:pt idx="389">
                  <c:v>1321.0509999999999</c:v>
                </c:pt>
                <c:pt idx="390">
                  <c:v>2094.9389999999999</c:v>
                </c:pt>
                <c:pt idx="391">
                  <c:v>1011.2</c:v>
                </c:pt>
                <c:pt idx="392">
                  <c:v>930.71400000000006</c:v>
                </c:pt>
                <c:pt idx="393">
                  <c:v>1689.8430000000001</c:v>
                </c:pt>
                <c:pt idx="394">
                  <c:v>370.298</c:v>
                </c:pt>
                <c:pt idx="395">
                  <c:v>526.04</c:v>
                </c:pt>
                <c:pt idx="396">
                  <c:v>1029.9269999999999</c:v>
                </c:pt>
                <c:pt idx="397">
                  <c:v>474.62599999999998</c:v>
                </c:pt>
                <c:pt idx="398">
                  <c:v>1838.2470000000001</c:v>
                </c:pt>
                <c:pt idx="399">
                  <c:v>1212.5309999999999</c:v>
                </c:pt>
                <c:pt idx="400">
                  <c:v>1968.4580000000001</c:v>
                </c:pt>
                <c:pt idx="401">
                  <c:v>1498.644</c:v>
                </c:pt>
                <c:pt idx="402">
                  <c:v>232.577</c:v>
                </c:pt>
                <c:pt idx="403">
                  <c:v>243.00299999999999</c:v>
                </c:pt>
                <c:pt idx="404">
                  <c:v>1926.953</c:v>
                </c:pt>
                <c:pt idx="405">
                  <c:v>1371.623</c:v>
                </c:pt>
                <c:pt idx="406">
                  <c:v>591.84699999999998</c:v>
                </c:pt>
                <c:pt idx="407">
                  <c:v>362.02100000000002</c:v>
                </c:pt>
                <c:pt idx="408">
                  <c:v>203.38200000000001</c:v>
                </c:pt>
                <c:pt idx="409">
                  <c:v>1735.3579999999999</c:v>
                </c:pt>
                <c:pt idx="410">
                  <c:v>1452.605</c:v>
                </c:pt>
                <c:pt idx="411">
                  <c:v>615.67200000000003</c:v>
                </c:pt>
                <c:pt idx="412">
                  <c:v>878.77300000000002</c:v>
                </c:pt>
                <c:pt idx="413">
                  <c:v>1525.316</c:v>
                </c:pt>
                <c:pt idx="414">
                  <c:v>837.21699999999998</c:v>
                </c:pt>
                <c:pt idx="415">
                  <c:v>140.28299999999999</c:v>
                </c:pt>
                <c:pt idx="416">
                  <c:v>161.11500000000001</c:v>
                </c:pt>
                <c:pt idx="417">
                  <c:v>2136.2660000000001</c:v>
                </c:pt>
                <c:pt idx="418">
                  <c:v>502.995</c:v>
                </c:pt>
                <c:pt idx="419">
                  <c:v>1887.3320000000001</c:v>
                </c:pt>
                <c:pt idx="420">
                  <c:v>1464.579</c:v>
                </c:pt>
                <c:pt idx="421">
                  <c:v>1159.309</c:v>
                </c:pt>
                <c:pt idx="422">
                  <c:v>148.06899999999999</c:v>
                </c:pt>
                <c:pt idx="423">
                  <c:v>2158.1750000000002</c:v>
                </c:pt>
                <c:pt idx="424">
                  <c:v>124.21</c:v>
                </c:pt>
                <c:pt idx="425">
                  <c:v>1400.6859999999999</c:v>
                </c:pt>
                <c:pt idx="426">
                  <c:v>1094.777</c:v>
                </c:pt>
                <c:pt idx="427">
                  <c:v>716.43600000000004</c:v>
                </c:pt>
                <c:pt idx="428">
                  <c:v>2072.0619999999999</c:v>
                </c:pt>
                <c:pt idx="429">
                  <c:v>577.08299999999997</c:v>
                </c:pt>
                <c:pt idx="430">
                  <c:v>152.761</c:v>
                </c:pt>
                <c:pt idx="431">
                  <c:v>133.47</c:v>
                </c:pt>
                <c:pt idx="432">
                  <c:v>1818.511</c:v>
                </c:pt>
                <c:pt idx="433">
                  <c:v>224.98500000000001</c:v>
                </c:pt>
                <c:pt idx="434">
                  <c:v>959.47500000000002</c:v>
                </c:pt>
                <c:pt idx="435">
                  <c:v>205.43799999999999</c:v>
                </c:pt>
                <c:pt idx="436">
                  <c:v>557.14499999999998</c:v>
                </c:pt>
                <c:pt idx="437">
                  <c:v>564.99599999999998</c:v>
                </c:pt>
                <c:pt idx="438">
                  <c:v>2041.2739999999999</c:v>
                </c:pt>
                <c:pt idx="439">
                  <c:v>451.505</c:v>
                </c:pt>
                <c:pt idx="440">
                  <c:v>1667.7070000000001</c:v>
                </c:pt>
                <c:pt idx="441">
                  <c:v>77.417000000000002</c:v>
                </c:pt>
                <c:pt idx="442">
                  <c:v>1092.1489999999999</c:v>
                </c:pt>
                <c:pt idx="443">
                  <c:v>1339.211</c:v>
                </c:pt>
                <c:pt idx="444">
                  <c:v>383.16199999999998</c:v>
                </c:pt>
                <c:pt idx="445">
                  <c:v>711.77800000000002</c:v>
                </c:pt>
                <c:pt idx="446">
                  <c:v>2051.2910000000002</c:v>
                </c:pt>
                <c:pt idx="447">
                  <c:v>1992.4359999999999</c:v>
                </c:pt>
                <c:pt idx="448">
                  <c:v>254.88499999999999</c:v>
                </c:pt>
                <c:pt idx="449">
                  <c:v>1335.6510000000001</c:v>
                </c:pt>
                <c:pt idx="450">
                  <c:v>1654.933</c:v>
                </c:pt>
                <c:pt idx="451">
                  <c:v>1312.7470000000001</c:v>
                </c:pt>
                <c:pt idx="452">
                  <c:v>1153.0630000000001</c:v>
                </c:pt>
                <c:pt idx="453">
                  <c:v>400.166</c:v>
                </c:pt>
                <c:pt idx="454">
                  <c:v>2134.5569999999998</c:v>
                </c:pt>
                <c:pt idx="455">
                  <c:v>497.03500000000003</c:v>
                </c:pt>
                <c:pt idx="456">
                  <c:v>661.71400000000006</c:v>
                </c:pt>
                <c:pt idx="457">
                  <c:v>1544.742</c:v>
                </c:pt>
                <c:pt idx="458">
                  <c:v>559.32100000000003</c:v>
                </c:pt>
                <c:pt idx="459">
                  <c:v>1634.298</c:v>
                </c:pt>
                <c:pt idx="460">
                  <c:v>739.40899999999999</c:v>
                </c:pt>
                <c:pt idx="461">
                  <c:v>618.59900000000005</c:v>
                </c:pt>
                <c:pt idx="462">
                  <c:v>945.56200000000001</c:v>
                </c:pt>
                <c:pt idx="463">
                  <c:v>1266.1110000000001</c:v>
                </c:pt>
                <c:pt idx="464">
                  <c:v>598.51700000000005</c:v>
                </c:pt>
                <c:pt idx="465">
                  <c:v>241.786</c:v>
                </c:pt>
                <c:pt idx="466">
                  <c:v>435.32400000000001</c:v>
                </c:pt>
                <c:pt idx="467">
                  <c:v>192.416</c:v>
                </c:pt>
                <c:pt idx="468">
                  <c:v>915.51499999999999</c:v>
                </c:pt>
                <c:pt idx="469">
                  <c:v>787.15800000000002</c:v>
                </c:pt>
                <c:pt idx="470">
                  <c:v>2020.27</c:v>
                </c:pt>
                <c:pt idx="471">
                  <c:v>1242.2280000000001</c:v>
                </c:pt>
                <c:pt idx="472">
                  <c:v>1637.9179999999999</c:v>
                </c:pt>
                <c:pt idx="473">
                  <c:v>504.03300000000002</c:v>
                </c:pt>
                <c:pt idx="474">
                  <c:v>493.43</c:v>
                </c:pt>
                <c:pt idx="475">
                  <c:v>160.27699999999999</c:v>
                </c:pt>
                <c:pt idx="476">
                  <c:v>1661.502</c:v>
                </c:pt>
                <c:pt idx="477">
                  <c:v>1196.779</c:v>
                </c:pt>
                <c:pt idx="478">
                  <c:v>369.178</c:v>
                </c:pt>
                <c:pt idx="479">
                  <c:v>1226.4780000000001</c:v>
                </c:pt>
                <c:pt idx="480">
                  <c:v>432.51900000000001</c:v>
                </c:pt>
                <c:pt idx="481">
                  <c:v>271.51499999999999</c:v>
                </c:pt>
                <c:pt idx="482">
                  <c:v>1470.252</c:v>
                </c:pt>
                <c:pt idx="483">
                  <c:v>782.15</c:v>
                </c:pt>
                <c:pt idx="484">
                  <c:v>2028.0609999999999</c:v>
                </c:pt>
                <c:pt idx="485">
                  <c:v>1221.5119999999999</c:v>
                </c:pt>
                <c:pt idx="486">
                  <c:v>1303.077</c:v>
                </c:pt>
                <c:pt idx="487">
                  <c:v>1862.069</c:v>
                </c:pt>
                <c:pt idx="488">
                  <c:v>1831.2719999999999</c:v>
                </c:pt>
                <c:pt idx="489">
                  <c:v>1085.296</c:v>
                </c:pt>
                <c:pt idx="490">
                  <c:v>1693.164</c:v>
                </c:pt>
                <c:pt idx="491">
                  <c:v>1709.758</c:v>
                </c:pt>
                <c:pt idx="492">
                  <c:v>1.7030000000000001</c:v>
                </c:pt>
                <c:pt idx="493">
                  <c:v>1430.883</c:v>
                </c:pt>
                <c:pt idx="494">
                  <c:v>1973.845</c:v>
                </c:pt>
                <c:pt idx="495">
                  <c:v>754.16200000000003</c:v>
                </c:pt>
                <c:pt idx="496">
                  <c:v>334.709</c:v>
                </c:pt>
                <c:pt idx="497">
                  <c:v>1139.6320000000001</c:v>
                </c:pt>
                <c:pt idx="498">
                  <c:v>1554.942</c:v>
                </c:pt>
                <c:pt idx="499">
                  <c:v>1295.855</c:v>
                </c:pt>
                <c:pt idx="500">
                  <c:v>1113.8920000000001</c:v>
                </c:pt>
                <c:pt idx="501">
                  <c:v>1032.9179999999999</c:v>
                </c:pt>
                <c:pt idx="502">
                  <c:v>2003.683</c:v>
                </c:pt>
                <c:pt idx="503">
                  <c:v>1345.6389999999999</c:v>
                </c:pt>
                <c:pt idx="504">
                  <c:v>6.2889999999999997</c:v>
                </c:pt>
                <c:pt idx="505">
                  <c:v>1570.586</c:v>
                </c:pt>
                <c:pt idx="506">
                  <c:v>73.415000000000006</c:v>
                </c:pt>
                <c:pt idx="507">
                  <c:v>356.21499999999997</c:v>
                </c:pt>
                <c:pt idx="508">
                  <c:v>276.08699999999999</c:v>
                </c:pt>
                <c:pt idx="509">
                  <c:v>1702.81</c:v>
                </c:pt>
                <c:pt idx="510">
                  <c:v>2115.1559999999999</c:v>
                </c:pt>
                <c:pt idx="511">
                  <c:v>2192.6060000000002</c:v>
                </c:pt>
                <c:pt idx="512">
                  <c:v>466.84</c:v>
                </c:pt>
                <c:pt idx="513">
                  <c:v>548.73699999999997</c:v>
                </c:pt>
                <c:pt idx="514">
                  <c:v>2012.961</c:v>
                </c:pt>
                <c:pt idx="515">
                  <c:v>1753.7639999999999</c:v>
                </c:pt>
                <c:pt idx="516">
                  <c:v>319.58699999999999</c:v>
                </c:pt>
                <c:pt idx="517">
                  <c:v>75.832999999999998</c:v>
                </c:pt>
                <c:pt idx="518">
                  <c:v>901.99800000000005</c:v>
                </c:pt>
                <c:pt idx="519">
                  <c:v>860.46799999999996</c:v>
                </c:pt>
                <c:pt idx="520">
                  <c:v>1893.6320000000001</c:v>
                </c:pt>
                <c:pt idx="521">
                  <c:v>1920.5540000000001</c:v>
                </c:pt>
                <c:pt idx="522">
                  <c:v>352.23700000000002</c:v>
                </c:pt>
                <c:pt idx="523">
                  <c:v>2122.895</c:v>
                </c:pt>
                <c:pt idx="524">
                  <c:v>1640.077</c:v>
                </c:pt>
                <c:pt idx="525">
                  <c:v>349.19900000000001</c:v>
                </c:pt>
                <c:pt idx="526">
                  <c:v>1971.8119999999999</c:v>
                </c:pt>
                <c:pt idx="527">
                  <c:v>71.117000000000004</c:v>
                </c:pt>
                <c:pt idx="528">
                  <c:v>644.43499999999995</c:v>
                </c:pt>
                <c:pt idx="529">
                  <c:v>342.47899999999998</c:v>
                </c:pt>
                <c:pt idx="530">
                  <c:v>256.86900000000003</c:v>
                </c:pt>
                <c:pt idx="531">
                  <c:v>2065.5709999999999</c:v>
                </c:pt>
                <c:pt idx="532">
                  <c:v>2031.7929999999999</c:v>
                </c:pt>
                <c:pt idx="533">
                  <c:v>1737.1220000000001</c:v>
                </c:pt>
                <c:pt idx="534">
                  <c:v>1895.808</c:v>
                </c:pt>
                <c:pt idx="535">
                  <c:v>2008.384</c:v>
                </c:pt>
                <c:pt idx="536">
                  <c:v>1445.077</c:v>
                </c:pt>
                <c:pt idx="537">
                  <c:v>747.85900000000004</c:v>
                </c:pt>
                <c:pt idx="538">
                  <c:v>1148.7380000000001</c:v>
                </c:pt>
                <c:pt idx="539">
                  <c:v>853.86099999999999</c:v>
                </c:pt>
                <c:pt idx="540">
                  <c:v>228.732</c:v>
                </c:pt>
                <c:pt idx="541">
                  <c:v>1744.7719999999999</c:v>
                </c:pt>
                <c:pt idx="542">
                  <c:v>1723.9280000000001</c:v>
                </c:pt>
                <c:pt idx="543">
                  <c:v>1708.5619999999999</c:v>
                </c:pt>
                <c:pt idx="544">
                  <c:v>2138.6619999999998</c:v>
                </c:pt>
                <c:pt idx="545">
                  <c:v>672.01800000000003</c:v>
                </c:pt>
                <c:pt idx="546">
                  <c:v>1169.752</c:v>
                </c:pt>
                <c:pt idx="547">
                  <c:v>605.86599999999999</c:v>
                </c:pt>
                <c:pt idx="548">
                  <c:v>949.899</c:v>
                </c:pt>
                <c:pt idx="549">
                  <c:v>703.88699999999994</c:v>
                </c:pt>
                <c:pt idx="550">
                  <c:v>1901.03</c:v>
                </c:pt>
                <c:pt idx="551">
                  <c:v>2165.136</c:v>
                </c:pt>
                <c:pt idx="552">
                  <c:v>1107.7080000000001</c:v>
                </c:pt>
                <c:pt idx="553">
                  <c:v>144.21799999999999</c:v>
                </c:pt>
                <c:pt idx="554">
                  <c:v>2091.1680000000001</c:v>
                </c:pt>
                <c:pt idx="555">
                  <c:v>709.12199999999996</c:v>
                </c:pt>
                <c:pt idx="556">
                  <c:v>775.64300000000003</c:v>
                </c:pt>
                <c:pt idx="557">
                  <c:v>1319.165</c:v>
                </c:pt>
                <c:pt idx="558">
                  <c:v>1301.1859999999999</c:v>
                </c:pt>
                <c:pt idx="559">
                  <c:v>724.43399999999997</c:v>
                </c:pt>
                <c:pt idx="560">
                  <c:v>1515.2539999999999</c:v>
                </c:pt>
                <c:pt idx="561">
                  <c:v>1860.9570000000001</c:v>
                </c:pt>
                <c:pt idx="562">
                  <c:v>406.49799999999999</c:v>
                </c:pt>
                <c:pt idx="563">
                  <c:v>1469.597</c:v>
                </c:pt>
                <c:pt idx="564">
                  <c:v>1427.09</c:v>
                </c:pt>
                <c:pt idx="565">
                  <c:v>1306.816</c:v>
                </c:pt>
                <c:pt idx="566">
                  <c:v>27.817</c:v>
                </c:pt>
                <c:pt idx="567">
                  <c:v>456.89100000000002</c:v>
                </c:pt>
                <c:pt idx="568">
                  <c:v>808.87699999999995</c:v>
                </c:pt>
                <c:pt idx="569">
                  <c:v>689.40899999999999</c:v>
                </c:pt>
                <c:pt idx="570">
                  <c:v>395.447</c:v>
                </c:pt>
                <c:pt idx="571">
                  <c:v>100.77</c:v>
                </c:pt>
                <c:pt idx="572">
                  <c:v>1678.904</c:v>
                </c:pt>
                <c:pt idx="573">
                  <c:v>223.739</c:v>
                </c:pt>
                <c:pt idx="574">
                  <c:v>445.50200000000001</c:v>
                </c:pt>
                <c:pt idx="575">
                  <c:v>2127.7600000000002</c:v>
                </c:pt>
                <c:pt idx="576">
                  <c:v>965.23900000000003</c:v>
                </c:pt>
                <c:pt idx="577">
                  <c:v>358.68200000000002</c:v>
                </c:pt>
                <c:pt idx="578">
                  <c:v>26.239000000000001</c:v>
                </c:pt>
                <c:pt idx="579">
                  <c:v>700.25300000000004</c:v>
                </c:pt>
                <c:pt idx="580">
                  <c:v>779.82500000000005</c:v>
                </c:pt>
                <c:pt idx="581">
                  <c:v>1530.165</c:v>
                </c:pt>
                <c:pt idx="582">
                  <c:v>127.908</c:v>
                </c:pt>
                <c:pt idx="583">
                  <c:v>1798.58</c:v>
                </c:pt>
                <c:pt idx="584">
                  <c:v>1775.78</c:v>
                </c:pt>
                <c:pt idx="585">
                  <c:v>219.916</c:v>
                </c:pt>
                <c:pt idx="586">
                  <c:v>22.815999999999999</c:v>
                </c:pt>
                <c:pt idx="587">
                  <c:v>685.11699999999996</c:v>
                </c:pt>
                <c:pt idx="588">
                  <c:v>107.101</c:v>
                </c:pt>
                <c:pt idx="589">
                  <c:v>1367.277</c:v>
                </c:pt>
                <c:pt idx="590">
                  <c:v>2079.54</c:v>
                </c:pt>
                <c:pt idx="591">
                  <c:v>1935.078</c:v>
                </c:pt>
                <c:pt idx="592">
                  <c:v>1022.072</c:v>
                </c:pt>
                <c:pt idx="593">
                  <c:v>665.57899999999995</c:v>
                </c:pt>
                <c:pt idx="594">
                  <c:v>2184.1460000000002</c:v>
                </c:pt>
                <c:pt idx="595">
                  <c:v>1522.173</c:v>
                </c:pt>
                <c:pt idx="596">
                  <c:v>95.287000000000006</c:v>
                </c:pt>
                <c:pt idx="597">
                  <c:v>1878.6079999999999</c:v>
                </c:pt>
                <c:pt idx="598">
                  <c:v>193.95500000000001</c:v>
                </c:pt>
                <c:pt idx="599">
                  <c:v>842.11699999999996</c:v>
                </c:pt>
                <c:pt idx="600">
                  <c:v>1330.9190000000001</c:v>
                </c:pt>
                <c:pt idx="601">
                  <c:v>1013.259</c:v>
                </c:pt>
                <c:pt idx="602">
                  <c:v>1294.0219999999999</c:v>
                </c:pt>
                <c:pt idx="603">
                  <c:v>755.90599999999995</c:v>
                </c:pt>
                <c:pt idx="604">
                  <c:v>905.63</c:v>
                </c:pt>
                <c:pt idx="605">
                  <c:v>422.67</c:v>
                </c:pt>
                <c:pt idx="606">
                  <c:v>1024.54</c:v>
                </c:pt>
                <c:pt idx="607">
                  <c:v>137.64400000000001</c:v>
                </c:pt>
                <c:pt idx="608">
                  <c:v>2088.547</c:v>
                </c:pt>
                <c:pt idx="609">
                  <c:v>990.09299999999996</c:v>
                </c:pt>
                <c:pt idx="610">
                  <c:v>941.26900000000001</c:v>
                </c:pt>
                <c:pt idx="611">
                  <c:v>636.024</c:v>
                </c:pt>
                <c:pt idx="612">
                  <c:v>1951.6880000000001</c:v>
                </c:pt>
                <c:pt idx="613">
                  <c:v>1323.875</c:v>
                </c:pt>
                <c:pt idx="614">
                  <c:v>45.667999999999999</c:v>
                </c:pt>
                <c:pt idx="615">
                  <c:v>2189.9639999999999</c:v>
                </c:pt>
                <c:pt idx="616">
                  <c:v>1634.6030000000001</c:v>
                </c:pt>
                <c:pt idx="617">
                  <c:v>426.428</c:v>
                </c:pt>
                <c:pt idx="618">
                  <c:v>1390.01</c:v>
                </c:pt>
                <c:pt idx="619">
                  <c:v>1038.662</c:v>
                </c:pt>
                <c:pt idx="620">
                  <c:v>112.21599999999999</c:v>
                </c:pt>
                <c:pt idx="621">
                  <c:v>272.892</c:v>
                </c:pt>
                <c:pt idx="622">
                  <c:v>1921.43</c:v>
                </c:pt>
                <c:pt idx="623">
                  <c:v>88.962000000000003</c:v>
                </c:pt>
                <c:pt idx="624">
                  <c:v>1870.393</c:v>
                </c:pt>
                <c:pt idx="625">
                  <c:v>420.73</c:v>
                </c:pt>
                <c:pt idx="626">
                  <c:v>1214.798</c:v>
                </c:pt>
                <c:pt idx="627">
                  <c:v>1652.9090000000001</c:v>
                </c:pt>
                <c:pt idx="628">
                  <c:v>1532.8330000000001</c:v>
                </c:pt>
                <c:pt idx="629">
                  <c:v>1552.2349999999999</c:v>
                </c:pt>
                <c:pt idx="630">
                  <c:v>523.12599999999998</c:v>
                </c:pt>
                <c:pt idx="631">
                  <c:v>92.031999999999996</c:v>
                </c:pt>
                <c:pt idx="632">
                  <c:v>2061.2710000000002</c:v>
                </c:pt>
                <c:pt idx="633">
                  <c:v>2113.1799999999998</c:v>
                </c:pt>
                <c:pt idx="634">
                  <c:v>1802.4010000000001</c:v>
                </c:pt>
                <c:pt idx="635">
                  <c:v>2029.7570000000001</c:v>
                </c:pt>
                <c:pt idx="636">
                  <c:v>1194.2460000000001</c:v>
                </c:pt>
                <c:pt idx="637">
                  <c:v>249.874</c:v>
                </c:pt>
                <c:pt idx="638">
                  <c:v>385.09899999999999</c:v>
                </c:pt>
                <c:pt idx="639">
                  <c:v>79.486000000000004</c:v>
                </c:pt>
                <c:pt idx="640">
                  <c:v>1208.7539999999999</c:v>
                </c:pt>
                <c:pt idx="641">
                  <c:v>869.99900000000002</c:v>
                </c:pt>
                <c:pt idx="642">
                  <c:v>934.13300000000004</c:v>
                </c:pt>
                <c:pt idx="643">
                  <c:v>1957.306</c:v>
                </c:pt>
                <c:pt idx="644">
                  <c:v>1098.9280000000001</c:v>
                </c:pt>
                <c:pt idx="645">
                  <c:v>55.427999999999997</c:v>
                </c:pt>
                <c:pt idx="646">
                  <c:v>1485.8630000000001</c:v>
                </c:pt>
                <c:pt idx="647">
                  <c:v>2154.212</c:v>
                </c:pt>
                <c:pt idx="648">
                  <c:v>1254.7449999999999</c:v>
                </c:pt>
                <c:pt idx="649">
                  <c:v>742.99699999999996</c:v>
                </c:pt>
                <c:pt idx="650">
                  <c:v>1618.5360000000001</c:v>
                </c:pt>
                <c:pt idx="651">
                  <c:v>520.22799999999995</c:v>
                </c:pt>
                <c:pt idx="652">
                  <c:v>326.56599999999997</c:v>
                </c:pt>
                <c:pt idx="653">
                  <c:v>512.52599999999995</c:v>
                </c:pt>
                <c:pt idx="654">
                  <c:v>596.58399999999995</c:v>
                </c:pt>
                <c:pt idx="655">
                  <c:v>126.651</c:v>
                </c:pt>
                <c:pt idx="656">
                  <c:v>122.718</c:v>
                </c:pt>
                <c:pt idx="657">
                  <c:v>1932.9390000000001</c:v>
                </c:pt>
                <c:pt idx="658">
                  <c:v>662.49599999999998</c:v>
                </c:pt>
                <c:pt idx="659">
                  <c:v>2152.77</c:v>
                </c:pt>
                <c:pt idx="660">
                  <c:v>2142.6170000000002</c:v>
                </c:pt>
                <c:pt idx="661">
                  <c:v>1018.481</c:v>
                </c:pt>
                <c:pt idx="662">
                  <c:v>1446.058</c:v>
                </c:pt>
                <c:pt idx="663">
                  <c:v>1466.9760000000001</c:v>
                </c:pt>
                <c:pt idx="664">
                  <c:v>832.44299999999998</c:v>
                </c:pt>
                <c:pt idx="665">
                  <c:v>825.32500000000005</c:v>
                </c:pt>
                <c:pt idx="666">
                  <c:v>290.23500000000001</c:v>
                </c:pt>
                <c:pt idx="667">
                  <c:v>594.12199999999996</c:v>
                </c:pt>
                <c:pt idx="668">
                  <c:v>634.75199999999995</c:v>
                </c:pt>
                <c:pt idx="669">
                  <c:v>752.31</c:v>
                </c:pt>
                <c:pt idx="670">
                  <c:v>1480.595</c:v>
                </c:pt>
                <c:pt idx="671">
                  <c:v>167.846</c:v>
                </c:pt>
                <c:pt idx="672">
                  <c:v>1420.8879999999999</c:v>
                </c:pt>
                <c:pt idx="673">
                  <c:v>116.131</c:v>
                </c:pt>
                <c:pt idx="674">
                  <c:v>391.58300000000003</c:v>
                </c:pt>
                <c:pt idx="675">
                  <c:v>1019.263</c:v>
                </c:pt>
                <c:pt idx="676">
                  <c:v>1721.4</c:v>
                </c:pt>
                <c:pt idx="677">
                  <c:v>2132.2570000000001</c:v>
                </c:pt>
                <c:pt idx="678">
                  <c:v>2077.79</c:v>
                </c:pt>
                <c:pt idx="679">
                  <c:v>182.191</c:v>
                </c:pt>
                <c:pt idx="680">
                  <c:v>2096.9549999999999</c:v>
                </c:pt>
                <c:pt idx="681">
                  <c:v>1599.5440000000001</c:v>
                </c:pt>
                <c:pt idx="682">
                  <c:v>1177.46</c:v>
                </c:pt>
                <c:pt idx="683">
                  <c:v>1994.29</c:v>
                </c:pt>
                <c:pt idx="684">
                  <c:v>2130.8200000000002</c:v>
                </c:pt>
                <c:pt idx="685">
                  <c:v>1484.1089999999999</c:v>
                </c:pt>
                <c:pt idx="686">
                  <c:v>247.07300000000001</c:v>
                </c:pt>
                <c:pt idx="687">
                  <c:v>2100.8679999999999</c:v>
                </c:pt>
                <c:pt idx="688">
                  <c:v>806.904</c:v>
                </c:pt>
                <c:pt idx="689">
                  <c:v>999.00199999999995</c:v>
                </c:pt>
                <c:pt idx="690">
                  <c:v>920.03599999999994</c:v>
                </c:pt>
                <c:pt idx="691">
                  <c:v>962.51</c:v>
                </c:pt>
                <c:pt idx="692">
                  <c:v>1587.153</c:v>
                </c:pt>
                <c:pt idx="693">
                  <c:v>613.52499999999998</c:v>
                </c:pt>
                <c:pt idx="694">
                  <c:v>408.45600000000002</c:v>
                </c:pt>
                <c:pt idx="695">
                  <c:v>1538.4590000000001</c:v>
                </c:pt>
                <c:pt idx="696">
                  <c:v>1203.576</c:v>
                </c:pt>
                <c:pt idx="697">
                  <c:v>388.15699999999998</c:v>
                </c:pt>
                <c:pt idx="698">
                  <c:v>1359.873</c:v>
                </c:pt>
                <c:pt idx="699">
                  <c:v>20.791</c:v>
                </c:pt>
                <c:pt idx="700">
                  <c:v>213.59299999999999</c:v>
                </c:pt>
                <c:pt idx="701">
                  <c:v>1503.597</c:v>
                </c:pt>
                <c:pt idx="702">
                  <c:v>293.363</c:v>
                </c:pt>
                <c:pt idx="703">
                  <c:v>1727.7950000000001</c:v>
                </c:pt>
                <c:pt idx="704">
                  <c:v>1928.068</c:v>
                </c:pt>
                <c:pt idx="705">
                  <c:v>766.89800000000002</c:v>
                </c:pt>
                <c:pt idx="706">
                  <c:v>1187.6400000000001</c:v>
                </c:pt>
                <c:pt idx="707">
                  <c:v>1814.64</c:v>
                </c:pt>
                <c:pt idx="708">
                  <c:v>985.72</c:v>
                </c:pt>
                <c:pt idx="709">
                  <c:v>2110.9650000000001</c:v>
                </c:pt>
                <c:pt idx="710">
                  <c:v>1283.4770000000001</c:v>
                </c:pt>
                <c:pt idx="711">
                  <c:v>135.23599999999999</c:v>
                </c:pt>
                <c:pt idx="712">
                  <c:v>1199.9860000000001</c:v>
                </c:pt>
                <c:pt idx="713">
                  <c:v>874.05</c:v>
                </c:pt>
                <c:pt idx="714">
                  <c:v>1292.145</c:v>
                </c:pt>
                <c:pt idx="715">
                  <c:v>43.19</c:v>
                </c:pt>
                <c:pt idx="716">
                  <c:v>977.39599999999996</c:v>
                </c:pt>
                <c:pt idx="717">
                  <c:v>1613.4459999999999</c:v>
                </c:pt>
                <c:pt idx="718">
                  <c:v>1155.8030000000001</c:v>
                </c:pt>
                <c:pt idx="719">
                  <c:v>1595.09</c:v>
                </c:pt>
                <c:pt idx="720">
                  <c:v>546.423</c:v>
                </c:pt>
                <c:pt idx="721">
                  <c:v>659.21299999999997</c:v>
                </c:pt>
                <c:pt idx="722">
                  <c:v>849.17100000000005</c:v>
                </c:pt>
                <c:pt idx="723">
                  <c:v>667.73099999999999</c:v>
                </c:pt>
                <c:pt idx="724">
                  <c:v>2150.2809999999999</c:v>
                </c:pt>
                <c:pt idx="725">
                  <c:v>788.68299999999999</c:v>
                </c:pt>
                <c:pt idx="726">
                  <c:v>1853.5450000000001</c:v>
                </c:pt>
                <c:pt idx="727">
                  <c:v>221.999</c:v>
                </c:pt>
                <c:pt idx="728">
                  <c:v>674.04700000000003</c:v>
                </c:pt>
                <c:pt idx="729">
                  <c:v>142.196</c:v>
                </c:pt>
                <c:pt idx="730">
                  <c:v>903.46500000000003</c:v>
                </c:pt>
                <c:pt idx="731">
                  <c:v>758.52200000000005</c:v>
                </c:pt>
                <c:pt idx="732">
                  <c:v>321.92899999999997</c:v>
                </c:pt>
                <c:pt idx="733">
                  <c:v>267.63</c:v>
                </c:pt>
                <c:pt idx="734">
                  <c:v>1317.76</c:v>
                </c:pt>
                <c:pt idx="735">
                  <c:v>813.77599999999995</c:v>
                </c:pt>
                <c:pt idx="736">
                  <c:v>610.51</c:v>
                </c:pt>
                <c:pt idx="737">
                  <c:v>2049.0169999999998</c:v>
                </c:pt>
                <c:pt idx="738">
                  <c:v>13.146000000000001</c:v>
                </c:pt>
                <c:pt idx="739">
                  <c:v>1054.7059999999999</c:v>
                </c:pt>
                <c:pt idx="740">
                  <c:v>897.24099999999999</c:v>
                </c:pt>
                <c:pt idx="741">
                  <c:v>1743.0989999999999</c:v>
                </c:pt>
                <c:pt idx="742">
                  <c:v>1572.5329999999999</c:v>
                </c:pt>
                <c:pt idx="743">
                  <c:v>1819.9090000000001</c:v>
                </c:pt>
                <c:pt idx="744">
                  <c:v>2085.2730000000001</c:v>
                </c:pt>
                <c:pt idx="745">
                  <c:v>983.35599999999999</c:v>
                </c:pt>
                <c:pt idx="746">
                  <c:v>1782.009</c:v>
                </c:pt>
                <c:pt idx="747">
                  <c:v>438.483</c:v>
                </c:pt>
                <c:pt idx="748">
                  <c:v>1385.5650000000001</c:v>
                </c:pt>
                <c:pt idx="749">
                  <c:v>1273.471</c:v>
                </c:pt>
                <c:pt idx="750">
                  <c:v>154.47200000000001</c:v>
                </c:pt>
                <c:pt idx="751">
                  <c:v>1489.2139999999999</c:v>
                </c:pt>
                <c:pt idx="752">
                  <c:v>2045.4169999999999</c:v>
                </c:pt>
                <c:pt idx="753">
                  <c:v>1915.636</c:v>
                </c:pt>
                <c:pt idx="754">
                  <c:v>1009.325</c:v>
                </c:pt>
                <c:pt idx="755">
                  <c:v>886.11900000000003</c:v>
                </c:pt>
                <c:pt idx="756">
                  <c:v>448.83100000000002</c:v>
                </c:pt>
                <c:pt idx="757">
                  <c:v>1279.3689999999999</c:v>
                </c:pt>
                <c:pt idx="758">
                  <c:v>555.399</c:v>
                </c:pt>
                <c:pt idx="759">
                  <c:v>1716.559</c:v>
                </c:pt>
                <c:pt idx="760">
                  <c:v>1769.077</c:v>
                </c:pt>
                <c:pt idx="761">
                  <c:v>1685.614</c:v>
                </c:pt>
                <c:pt idx="762">
                  <c:v>1388.0340000000001</c:v>
                </c:pt>
                <c:pt idx="763">
                  <c:v>1135.8910000000001</c:v>
                </c:pt>
                <c:pt idx="764">
                  <c:v>2023.0160000000001</c:v>
                </c:pt>
                <c:pt idx="765">
                  <c:v>1597.741</c:v>
                </c:pt>
                <c:pt idx="766">
                  <c:v>830.36300000000006</c:v>
                </c:pt>
                <c:pt idx="767">
                  <c:v>279.71800000000002</c:v>
                </c:pt>
                <c:pt idx="768">
                  <c:v>784.88099999999997</c:v>
                </c:pt>
                <c:pt idx="769">
                  <c:v>1890.9369999999999</c:v>
                </c:pt>
                <c:pt idx="770">
                  <c:v>1513.51</c:v>
                </c:pt>
                <c:pt idx="771">
                  <c:v>1930.1020000000001</c:v>
                </c:pt>
                <c:pt idx="772">
                  <c:v>1394.9069999999999</c:v>
                </c:pt>
                <c:pt idx="773">
                  <c:v>1037.2429999999999</c:v>
                </c:pt>
                <c:pt idx="774">
                  <c:v>1314.7940000000001</c:v>
                </c:pt>
                <c:pt idx="775">
                  <c:v>696.03499999999997</c:v>
                </c:pt>
                <c:pt idx="776">
                  <c:v>1778.7159999999999</c:v>
                </c:pt>
                <c:pt idx="777">
                  <c:v>995.96100000000001</c:v>
                </c:pt>
                <c:pt idx="778">
                  <c:v>1071.896</c:v>
                </c:pt>
                <c:pt idx="779">
                  <c:v>2075.5100000000002</c:v>
                </c:pt>
                <c:pt idx="780">
                  <c:v>31.776</c:v>
                </c:pt>
                <c:pt idx="781">
                  <c:v>582.82600000000002</c:v>
                </c:pt>
                <c:pt idx="782">
                  <c:v>2042.885</c:v>
                </c:pt>
                <c:pt idx="783">
                  <c:v>655.16399999999999</c:v>
                </c:pt>
                <c:pt idx="784">
                  <c:v>1518.626</c:v>
                </c:pt>
                <c:pt idx="785">
                  <c:v>470.36900000000003</c:v>
                </c:pt>
                <c:pt idx="786">
                  <c:v>1771.316</c:v>
                </c:pt>
                <c:pt idx="787">
                  <c:v>1354.614</c:v>
                </c:pt>
                <c:pt idx="788">
                  <c:v>1682.8209999999999</c:v>
                </c:pt>
                <c:pt idx="789">
                  <c:v>1788.585</c:v>
                </c:pt>
                <c:pt idx="790">
                  <c:v>314.46300000000002</c:v>
                </c:pt>
                <c:pt idx="791">
                  <c:v>61.939</c:v>
                </c:pt>
                <c:pt idx="792">
                  <c:v>1174.01</c:v>
                </c:pt>
                <c:pt idx="793">
                  <c:v>1899.854</c:v>
                </c:pt>
                <c:pt idx="794">
                  <c:v>1379.587</c:v>
                </c:pt>
                <c:pt idx="795">
                  <c:v>760.74900000000002</c:v>
                </c:pt>
                <c:pt idx="796">
                  <c:v>1882.0340000000001</c:v>
                </c:pt>
                <c:pt idx="797">
                  <c:v>1118.6869999999999</c:v>
                </c:pt>
                <c:pt idx="798">
                  <c:v>1738.4760000000001</c:v>
                </c:pt>
                <c:pt idx="799">
                  <c:v>980.56200000000001</c:v>
                </c:pt>
                <c:pt idx="800">
                  <c:v>1558.5640000000001</c:v>
                </c:pt>
                <c:pt idx="801">
                  <c:v>2106.5390000000002</c:v>
                </c:pt>
                <c:pt idx="802">
                  <c:v>567.74599999999998</c:v>
                </c:pt>
                <c:pt idx="803">
                  <c:v>30.41</c:v>
                </c:pt>
                <c:pt idx="804">
                  <c:v>8.1340000000000003</c:v>
                </c:pt>
                <c:pt idx="805">
                  <c:v>1456.8130000000001</c:v>
                </c:pt>
                <c:pt idx="806">
                  <c:v>1232.1849999999999</c:v>
                </c:pt>
                <c:pt idx="807">
                  <c:v>1122.1590000000001</c:v>
                </c:pt>
                <c:pt idx="808">
                  <c:v>1976.009</c:v>
                </c:pt>
                <c:pt idx="809">
                  <c:v>2017.703</c:v>
                </c:pt>
                <c:pt idx="810">
                  <c:v>1564.1880000000001</c:v>
                </c:pt>
                <c:pt idx="811">
                  <c:v>182.96700000000001</c:v>
                </c:pt>
                <c:pt idx="812">
                  <c:v>65.302999999999997</c:v>
                </c:pt>
                <c:pt idx="813">
                  <c:v>237.81200000000001</c:v>
                </c:pt>
                <c:pt idx="814">
                  <c:v>626.05700000000002</c:v>
                </c:pt>
                <c:pt idx="815">
                  <c:v>880.66399999999999</c:v>
                </c:pt>
                <c:pt idx="816">
                  <c:v>2188.8319999999999</c:v>
                </c:pt>
                <c:pt idx="817">
                  <c:v>720.572</c:v>
                </c:pt>
                <c:pt idx="818">
                  <c:v>363.81599999999997</c:v>
                </c:pt>
                <c:pt idx="819">
                  <c:v>1990.9110000000001</c:v>
                </c:pt>
                <c:pt idx="820">
                  <c:v>165.619</c:v>
                </c:pt>
                <c:pt idx="821">
                  <c:v>1131.5350000000001</c:v>
                </c:pt>
                <c:pt idx="822">
                  <c:v>2162.0320000000002</c:v>
                </c:pt>
                <c:pt idx="823">
                  <c:v>1762.8979999999999</c:v>
                </c:pt>
                <c:pt idx="824">
                  <c:v>798.79300000000001</c:v>
                </c:pt>
                <c:pt idx="825">
                  <c:v>1274.549</c:v>
                </c:pt>
                <c:pt idx="826">
                  <c:v>1947.83</c:v>
                </c:pt>
                <c:pt idx="827">
                  <c:v>130.05199999999999</c:v>
                </c:pt>
                <c:pt idx="828">
                  <c:v>1126.5219999999999</c:v>
                </c:pt>
                <c:pt idx="829">
                  <c:v>1560.848</c:v>
                </c:pt>
                <c:pt idx="830">
                  <c:v>1812.06</c:v>
                </c:pt>
                <c:pt idx="831">
                  <c:v>1077.0450000000001</c:v>
                </c:pt>
                <c:pt idx="832">
                  <c:v>277.92599999999999</c:v>
                </c:pt>
                <c:pt idx="833">
                  <c:v>576.01400000000001</c:v>
                </c:pt>
                <c:pt idx="834">
                  <c:v>1262.2909999999999</c:v>
                </c:pt>
                <c:pt idx="835">
                  <c:v>538.13300000000004</c:v>
                </c:pt>
                <c:pt idx="836">
                  <c:v>1720.221</c:v>
                </c:pt>
                <c:pt idx="837">
                  <c:v>2193.4050000000002</c:v>
                </c:pt>
                <c:pt idx="838">
                  <c:v>475.488</c:v>
                </c:pt>
                <c:pt idx="839">
                  <c:v>648.65599999999995</c:v>
                </c:pt>
                <c:pt idx="840">
                  <c:v>1879.2670000000001</c:v>
                </c:pt>
                <c:pt idx="841">
                  <c:v>1998.155</c:v>
                </c:pt>
                <c:pt idx="842">
                  <c:v>281.827</c:v>
                </c:pt>
                <c:pt idx="843">
                  <c:v>1350.7660000000001</c:v>
                </c:pt>
                <c:pt idx="844">
                  <c:v>1458.787</c:v>
                </c:pt>
                <c:pt idx="845">
                  <c:v>897.83399999999995</c:v>
                </c:pt>
                <c:pt idx="846">
                  <c:v>382.65899999999999</c:v>
                </c:pt>
                <c:pt idx="847">
                  <c:v>763.95699999999999</c:v>
                </c:pt>
                <c:pt idx="848">
                  <c:v>1474.3009999999999</c:v>
                </c:pt>
                <c:pt idx="849">
                  <c:v>518.77</c:v>
                </c:pt>
                <c:pt idx="850">
                  <c:v>2146.3380000000002</c:v>
                </c:pt>
                <c:pt idx="851">
                  <c:v>1228.8900000000001</c:v>
                </c:pt>
                <c:pt idx="852">
                  <c:v>157.09899999999999</c:v>
                </c:pt>
                <c:pt idx="853">
                  <c:v>67.638000000000005</c:v>
                </c:pt>
                <c:pt idx="854">
                  <c:v>179.09399999999999</c:v>
                </c:pt>
                <c:pt idx="855">
                  <c:v>967.18600000000004</c:v>
                </c:pt>
                <c:pt idx="856">
                  <c:v>1029.4690000000001</c:v>
                </c:pt>
                <c:pt idx="857">
                  <c:v>957.44399999999996</c:v>
                </c:pt>
                <c:pt idx="858">
                  <c:v>604.298</c:v>
                </c:pt>
                <c:pt idx="859">
                  <c:v>657.31500000000005</c:v>
                </c:pt>
                <c:pt idx="860">
                  <c:v>1982.771</c:v>
                </c:pt>
                <c:pt idx="861">
                  <c:v>1147.019</c:v>
                </c:pt>
                <c:pt idx="862">
                  <c:v>506.30900000000003</c:v>
                </c:pt>
                <c:pt idx="863">
                  <c:v>2057.4549999999999</c:v>
                </c:pt>
                <c:pt idx="864">
                  <c:v>1335.107</c:v>
                </c:pt>
                <c:pt idx="865">
                  <c:v>1190.1759999999999</c:v>
                </c:pt>
                <c:pt idx="866">
                  <c:v>1477.4649999999999</c:v>
                </c:pt>
                <c:pt idx="867">
                  <c:v>587.73800000000006</c:v>
                </c:pt>
                <c:pt idx="868">
                  <c:v>1079.5440000000001</c:v>
                </c:pt>
                <c:pt idx="869">
                  <c:v>639.83399999999995</c:v>
                </c:pt>
                <c:pt idx="870">
                  <c:v>235.999</c:v>
                </c:pt>
                <c:pt idx="871">
                  <c:v>265.28500000000003</c:v>
                </c:pt>
                <c:pt idx="872">
                  <c:v>1657.6559999999999</c:v>
                </c:pt>
                <c:pt idx="873">
                  <c:v>146.43</c:v>
                </c:pt>
                <c:pt idx="874">
                  <c:v>1088.5319999999999</c:v>
                </c:pt>
                <c:pt idx="875">
                  <c:v>1096.393</c:v>
                </c:pt>
                <c:pt idx="876">
                  <c:v>1407.704</c:v>
                </c:pt>
                <c:pt idx="877">
                  <c:v>640.31399999999996</c:v>
                </c:pt>
                <c:pt idx="878">
                  <c:v>1622.0650000000001</c:v>
                </c:pt>
                <c:pt idx="879">
                  <c:v>1606.6880000000001</c:v>
                </c:pt>
                <c:pt idx="880">
                  <c:v>1789.886</c:v>
                </c:pt>
                <c:pt idx="881">
                  <c:v>9.0069999999999997</c:v>
                </c:pt>
                <c:pt idx="882">
                  <c:v>1461.5519999999999</c:v>
                </c:pt>
                <c:pt idx="883">
                  <c:v>2177.5479999999998</c:v>
                </c:pt>
                <c:pt idx="884">
                  <c:v>172.82499999999999</c:v>
                </c:pt>
                <c:pt idx="885">
                  <c:v>629.30799999999999</c:v>
                </c:pt>
                <c:pt idx="886">
                  <c:v>1482.1420000000001</c:v>
                </c:pt>
                <c:pt idx="887">
                  <c:v>1361.89</c:v>
                </c:pt>
                <c:pt idx="888">
                  <c:v>207.46299999999999</c:v>
                </c:pt>
                <c:pt idx="889">
                  <c:v>1585.1279999999999</c:v>
                </c:pt>
                <c:pt idx="890">
                  <c:v>2046.6510000000001</c:v>
                </c:pt>
                <c:pt idx="891">
                  <c:v>2197.7849999999999</c:v>
                </c:pt>
                <c:pt idx="892">
                  <c:v>925.44399999999996</c:v>
                </c:pt>
                <c:pt idx="893">
                  <c:v>1402.9690000000001</c:v>
                </c:pt>
                <c:pt idx="894">
                  <c:v>1375.905</c:v>
                </c:pt>
                <c:pt idx="895">
                  <c:v>2010.7660000000001</c:v>
                </c:pt>
                <c:pt idx="896">
                  <c:v>728.64499999999998</c:v>
                </c:pt>
                <c:pt idx="897">
                  <c:v>1942.4580000000001</c:v>
                </c:pt>
                <c:pt idx="898">
                  <c:v>463.52699999999999</c:v>
                </c:pt>
                <c:pt idx="899">
                  <c:v>110.44</c:v>
                </c:pt>
                <c:pt idx="900">
                  <c:v>1702.4690000000001</c:v>
                </c:pt>
                <c:pt idx="901">
                  <c:v>2015.3579999999999</c:v>
                </c:pt>
                <c:pt idx="902">
                  <c:v>346.851</c:v>
                </c:pt>
                <c:pt idx="903">
                  <c:v>411.608</c:v>
                </c:pt>
                <c:pt idx="904">
                  <c:v>2143.5070000000001</c:v>
                </c:pt>
                <c:pt idx="905">
                  <c:v>670.68700000000001</c:v>
                </c:pt>
                <c:pt idx="906">
                  <c:v>291.678</c:v>
                </c:pt>
                <c:pt idx="907">
                  <c:v>1608.3119999999999</c:v>
                </c:pt>
                <c:pt idx="908">
                  <c:v>1507.7550000000001</c:v>
                </c:pt>
                <c:pt idx="909">
                  <c:v>910.86400000000003</c:v>
                </c:pt>
                <c:pt idx="910">
                  <c:v>650.98599999999999</c:v>
                </c:pt>
                <c:pt idx="911">
                  <c:v>1614.933</c:v>
                </c:pt>
                <c:pt idx="912">
                  <c:v>718.97</c:v>
                </c:pt>
                <c:pt idx="913">
                  <c:v>578.91700000000003</c:v>
                </c:pt>
                <c:pt idx="914">
                  <c:v>890.99300000000005</c:v>
                </c:pt>
                <c:pt idx="915">
                  <c:v>1506.1959999999999</c:v>
                </c:pt>
                <c:pt idx="916">
                  <c:v>2171.5100000000002</c:v>
                </c:pt>
                <c:pt idx="917">
                  <c:v>1151.922</c:v>
                </c:pt>
                <c:pt idx="918">
                  <c:v>1916.251</c:v>
                </c:pt>
                <c:pt idx="919">
                  <c:v>1244.4739999999999</c:v>
                </c:pt>
                <c:pt idx="920">
                  <c:v>1953.9580000000001</c:v>
                </c:pt>
                <c:pt idx="921">
                  <c:v>653.35500000000002</c:v>
                </c:pt>
                <c:pt idx="922">
                  <c:v>1759.3579999999999</c:v>
                </c:pt>
                <c:pt idx="923">
                  <c:v>873.01599999999996</c:v>
                </c:pt>
                <c:pt idx="924">
                  <c:v>1726.9659999999999</c:v>
                </c:pt>
                <c:pt idx="925">
                  <c:v>403.29500000000002</c:v>
                </c:pt>
                <c:pt idx="926">
                  <c:v>453.49</c:v>
                </c:pt>
                <c:pt idx="927">
                  <c:v>1034.8889999999999</c:v>
                </c:pt>
                <c:pt idx="928">
                  <c:v>632.22199999999998</c:v>
                </c:pt>
                <c:pt idx="929">
                  <c:v>54.512</c:v>
                </c:pt>
                <c:pt idx="930">
                  <c:v>1577.624</c:v>
                </c:pt>
                <c:pt idx="931">
                  <c:v>244.64500000000001</c:v>
                </c:pt>
                <c:pt idx="932">
                  <c:v>691.60599999999999</c:v>
                </c:pt>
                <c:pt idx="933">
                  <c:v>1181.76</c:v>
                </c:pt>
                <c:pt idx="934">
                  <c:v>302.46100000000001</c:v>
                </c:pt>
                <c:pt idx="935">
                  <c:v>1305.9169999999999</c:v>
                </c:pt>
                <c:pt idx="936">
                  <c:v>913.53</c:v>
                </c:pt>
                <c:pt idx="937">
                  <c:v>1218.596</c:v>
                </c:pt>
                <c:pt idx="938">
                  <c:v>149.66800000000001</c:v>
                </c:pt>
                <c:pt idx="939">
                  <c:v>810.33399999999995</c:v>
                </c:pt>
                <c:pt idx="940">
                  <c:v>1844.5219999999999</c:v>
                </c:pt>
                <c:pt idx="941">
                  <c:v>102.05200000000001</c:v>
                </c:pt>
                <c:pt idx="942">
                  <c:v>910.57299999999998</c:v>
                </c:pt>
                <c:pt idx="943">
                  <c:v>1846.932</c:v>
                </c:pt>
                <c:pt idx="944">
                  <c:v>1970.9380000000001</c:v>
                </c:pt>
                <c:pt idx="945">
                  <c:v>2169.951</c:v>
                </c:pt>
                <c:pt idx="946">
                  <c:v>1183.9649999999999</c:v>
                </c:pt>
                <c:pt idx="947">
                  <c:v>1592.712</c:v>
                </c:pt>
                <c:pt idx="948">
                  <c:v>1962.9359999999999</c:v>
                </c:pt>
                <c:pt idx="949">
                  <c:v>1351.434</c:v>
                </c:pt>
                <c:pt idx="950">
                  <c:v>311.27999999999997</c:v>
                </c:pt>
                <c:pt idx="951">
                  <c:v>82.447000000000003</c:v>
                </c:pt>
                <c:pt idx="952">
                  <c:v>234.18899999999999</c:v>
                </c:pt>
                <c:pt idx="953">
                  <c:v>1250.4069999999999</c:v>
                </c:pt>
                <c:pt idx="954">
                  <c:v>1496.1479999999999</c:v>
                </c:pt>
                <c:pt idx="955">
                  <c:v>926.28</c:v>
                </c:pt>
                <c:pt idx="956">
                  <c:v>1252.9870000000001</c:v>
                </c:pt>
                <c:pt idx="957">
                  <c:v>1090.2080000000001</c:v>
                </c:pt>
                <c:pt idx="958">
                  <c:v>1855.498</c:v>
                </c:pt>
                <c:pt idx="959">
                  <c:v>1378.9459999999999</c:v>
                </c:pt>
                <c:pt idx="960">
                  <c:v>1851.951</c:v>
                </c:pt>
                <c:pt idx="961">
                  <c:v>1697.452</c:v>
                </c:pt>
                <c:pt idx="962">
                  <c:v>616.096</c:v>
                </c:pt>
                <c:pt idx="963">
                  <c:v>184.85</c:v>
                </c:pt>
                <c:pt idx="964">
                  <c:v>1757.1949999999999</c:v>
                </c:pt>
                <c:pt idx="965">
                  <c:v>866.10900000000004</c:v>
                </c:pt>
                <c:pt idx="966">
                  <c:v>1409.627</c:v>
                </c:pt>
                <c:pt idx="967">
                  <c:v>1542.9090000000001</c:v>
                </c:pt>
                <c:pt idx="968">
                  <c:v>1872.6389999999999</c:v>
                </c:pt>
                <c:pt idx="969">
                  <c:v>1264.674</c:v>
                </c:pt>
                <c:pt idx="970">
                  <c:v>1083.835</c:v>
                </c:pt>
                <c:pt idx="971">
                  <c:v>377.33300000000003</c:v>
                </c:pt>
                <c:pt idx="972">
                  <c:v>305.98200000000003</c:v>
                </c:pt>
                <c:pt idx="973">
                  <c:v>531.95299999999997</c:v>
                </c:pt>
                <c:pt idx="974">
                  <c:v>2072.7950000000001</c:v>
                </c:pt>
                <c:pt idx="975">
                  <c:v>487.27499999999998</c:v>
                </c:pt>
                <c:pt idx="976">
                  <c:v>698.90899999999999</c:v>
                </c:pt>
                <c:pt idx="977">
                  <c:v>2174.3530000000001</c:v>
                </c:pt>
                <c:pt idx="978">
                  <c:v>551.43399999999997</c:v>
                </c:pt>
                <c:pt idx="979">
                  <c:v>1767.9059999999999</c:v>
                </c:pt>
                <c:pt idx="980">
                  <c:v>1884.8140000000001</c:v>
                </c:pt>
                <c:pt idx="981">
                  <c:v>562.64099999999996</c:v>
                </c:pt>
                <c:pt idx="982">
                  <c:v>1129.2170000000001</c:v>
                </c:pt>
                <c:pt idx="983">
                  <c:v>415.24299999999999</c:v>
                </c:pt>
                <c:pt idx="984">
                  <c:v>1133.3810000000001</c:v>
                </c:pt>
                <c:pt idx="985">
                  <c:v>378.96300000000002</c:v>
                </c:pt>
                <c:pt idx="986">
                  <c:v>850.779</c:v>
                </c:pt>
                <c:pt idx="987">
                  <c:v>1815.04</c:v>
                </c:pt>
                <c:pt idx="988">
                  <c:v>1848.027</c:v>
                </c:pt>
                <c:pt idx="989">
                  <c:v>994.14499999999998</c:v>
                </c:pt>
                <c:pt idx="990">
                  <c:v>1259.462</c:v>
                </c:pt>
                <c:pt idx="991">
                  <c:v>441.71</c:v>
                </c:pt>
                <c:pt idx="992">
                  <c:v>1437.123</c:v>
                </c:pt>
                <c:pt idx="993">
                  <c:v>2061.665</c:v>
                </c:pt>
                <c:pt idx="994">
                  <c:v>554.10799999999995</c:v>
                </c:pt>
                <c:pt idx="995">
                  <c:v>1104.1500000000001</c:v>
                </c:pt>
                <c:pt idx="996">
                  <c:v>393.56200000000001</c:v>
                </c:pt>
                <c:pt idx="997">
                  <c:v>678.18600000000004</c:v>
                </c:pt>
                <c:pt idx="998">
                  <c:v>1238.2560000000001</c:v>
                </c:pt>
                <c:pt idx="999">
                  <c:v>1450.673</c:v>
                </c:pt>
              </c:numCache>
            </c:numRef>
          </c:xVal>
          <c:yVal>
            <c:numRef>
              <c:f>Reconstructed_Data!$K$2:$K$1001</c:f>
              <c:numCache>
                <c:formatCode>General</c:formatCode>
                <c:ptCount val="1000"/>
                <c:pt idx="0">
                  <c:v>28.863</c:v>
                </c:pt>
                <c:pt idx="1">
                  <c:v>2.6372</c:v>
                </c:pt>
                <c:pt idx="2">
                  <c:v>15.064399999999999</c:v>
                </c:pt>
                <c:pt idx="3">
                  <c:v>32.683599999999998</c:v>
                </c:pt>
                <c:pt idx="4">
                  <c:v>44.266500000000001</c:v>
                </c:pt>
                <c:pt idx="5">
                  <c:v>7.4207000000000001</c:v>
                </c:pt>
                <c:pt idx="6">
                  <c:v>41.8414</c:v>
                </c:pt>
                <c:pt idx="7">
                  <c:v>18.4207</c:v>
                </c:pt>
                <c:pt idx="8">
                  <c:v>46.963500000000003</c:v>
                </c:pt>
                <c:pt idx="9">
                  <c:v>3.8723000000000001</c:v>
                </c:pt>
                <c:pt idx="10">
                  <c:v>19.083200000000001</c:v>
                </c:pt>
                <c:pt idx="11">
                  <c:v>40.1053</c:v>
                </c:pt>
                <c:pt idx="12">
                  <c:v>33.5623</c:v>
                </c:pt>
                <c:pt idx="13">
                  <c:v>33.811700000000002</c:v>
                </c:pt>
                <c:pt idx="14">
                  <c:v>28.3827</c:v>
                </c:pt>
                <c:pt idx="15">
                  <c:v>41.695300000000003</c:v>
                </c:pt>
                <c:pt idx="16">
                  <c:v>16.381499999999999</c:v>
                </c:pt>
                <c:pt idx="17">
                  <c:v>15.6976</c:v>
                </c:pt>
                <c:pt idx="18">
                  <c:v>34.817399999999999</c:v>
                </c:pt>
                <c:pt idx="19">
                  <c:v>34.043999999999997</c:v>
                </c:pt>
                <c:pt idx="20">
                  <c:v>47.4495</c:v>
                </c:pt>
                <c:pt idx="21">
                  <c:v>20.561800000000002</c:v>
                </c:pt>
                <c:pt idx="22">
                  <c:v>10.186999999999999</c:v>
                </c:pt>
                <c:pt idx="23">
                  <c:v>34.429900000000004</c:v>
                </c:pt>
                <c:pt idx="24">
                  <c:v>20.940100000000001</c:v>
                </c:pt>
                <c:pt idx="25">
                  <c:v>15.184900000000001</c:v>
                </c:pt>
                <c:pt idx="26">
                  <c:v>2.0247999999999999</c:v>
                </c:pt>
                <c:pt idx="27">
                  <c:v>25.1191</c:v>
                </c:pt>
                <c:pt idx="28">
                  <c:v>10.5488</c:v>
                </c:pt>
                <c:pt idx="29">
                  <c:v>29.4191</c:v>
                </c:pt>
                <c:pt idx="30">
                  <c:v>44.326500000000003</c:v>
                </c:pt>
                <c:pt idx="31">
                  <c:v>40.433100000000003</c:v>
                </c:pt>
                <c:pt idx="32">
                  <c:v>33.018500000000003</c:v>
                </c:pt>
                <c:pt idx="33">
                  <c:v>35.914299999999997</c:v>
                </c:pt>
                <c:pt idx="34">
                  <c:v>35.089500000000001</c:v>
                </c:pt>
                <c:pt idx="35">
                  <c:v>27.870100000000001</c:v>
                </c:pt>
                <c:pt idx="36">
                  <c:v>9.5213999999999999</c:v>
                </c:pt>
                <c:pt idx="37">
                  <c:v>14.7569</c:v>
                </c:pt>
                <c:pt idx="38">
                  <c:v>26.090599999999998</c:v>
                </c:pt>
                <c:pt idx="39">
                  <c:v>33.220100000000002</c:v>
                </c:pt>
                <c:pt idx="40">
                  <c:v>46.478700000000003</c:v>
                </c:pt>
                <c:pt idx="41">
                  <c:v>13.3559</c:v>
                </c:pt>
                <c:pt idx="42">
                  <c:v>10.718999999999999</c:v>
                </c:pt>
                <c:pt idx="43">
                  <c:v>21.173999999999999</c:v>
                </c:pt>
                <c:pt idx="44">
                  <c:v>5.6601999999999997</c:v>
                </c:pt>
                <c:pt idx="45">
                  <c:v>44.539900000000003</c:v>
                </c:pt>
                <c:pt idx="46">
                  <c:v>9.6638000000000002</c:v>
                </c:pt>
                <c:pt idx="47">
                  <c:v>47.619700000000002</c:v>
                </c:pt>
                <c:pt idx="48">
                  <c:v>15.6121</c:v>
                </c:pt>
                <c:pt idx="49">
                  <c:v>17.878900000000002</c:v>
                </c:pt>
                <c:pt idx="50">
                  <c:v>10.340400000000001</c:v>
                </c:pt>
                <c:pt idx="51">
                  <c:v>20.855</c:v>
                </c:pt>
                <c:pt idx="52">
                  <c:v>37.775399999999998</c:v>
                </c:pt>
                <c:pt idx="53">
                  <c:v>42.891800000000003</c:v>
                </c:pt>
                <c:pt idx="54">
                  <c:v>30.759699999999999</c:v>
                </c:pt>
                <c:pt idx="55">
                  <c:v>38.769399999999997</c:v>
                </c:pt>
                <c:pt idx="56">
                  <c:v>36.870399999999997</c:v>
                </c:pt>
                <c:pt idx="57">
                  <c:v>34.758000000000003</c:v>
                </c:pt>
                <c:pt idx="58">
                  <c:v>39.290199999999999</c:v>
                </c:pt>
                <c:pt idx="59">
                  <c:v>4.9343000000000004</c:v>
                </c:pt>
                <c:pt idx="60">
                  <c:v>17.674399999999999</c:v>
                </c:pt>
                <c:pt idx="61">
                  <c:v>10.8055</c:v>
                </c:pt>
                <c:pt idx="62">
                  <c:v>40.209499999999998</c:v>
                </c:pt>
                <c:pt idx="63">
                  <c:v>17.1877</c:v>
                </c:pt>
                <c:pt idx="64">
                  <c:v>6.9423000000000004</c:v>
                </c:pt>
                <c:pt idx="65">
                  <c:v>46.704000000000001</c:v>
                </c:pt>
                <c:pt idx="66">
                  <c:v>19.716699999999999</c:v>
                </c:pt>
                <c:pt idx="67">
                  <c:v>40.888500000000001</c:v>
                </c:pt>
                <c:pt idx="68">
                  <c:v>8.1869999999999994</c:v>
                </c:pt>
                <c:pt idx="69">
                  <c:v>11.878299999999999</c:v>
                </c:pt>
                <c:pt idx="70">
                  <c:v>15.753299999999999</c:v>
                </c:pt>
                <c:pt idx="71">
                  <c:v>6.7163000000000004</c:v>
                </c:pt>
                <c:pt idx="72">
                  <c:v>17.243400000000001</c:v>
                </c:pt>
                <c:pt idx="73">
                  <c:v>29.980899999999998</c:v>
                </c:pt>
                <c:pt idx="74">
                  <c:v>20.280999999999999</c:v>
                </c:pt>
                <c:pt idx="75">
                  <c:v>46.538699999999999</c:v>
                </c:pt>
                <c:pt idx="76">
                  <c:v>40.819800000000001</c:v>
                </c:pt>
                <c:pt idx="77">
                  <c:v>35.698900000000002</c:v>
                </c:pt>
                <c:pt idx="78">
                  <c:v>10.617100000000001</c:v>
                </c:pt>
                <c:pt idx="79">
                  <c:v>3.6597</c:v>
                </c:pt>
                <c:pt idx="80">
                  <c:v>11.112399999999999</c:v>
                </c:pt>
                <c:pt idx="81">
                  <c:v>12.6738</c:v>
                </c:pt>
                <c:pt idx="82">
                  <c:v>44.380499999999998</c:v>
                </c:pt>
                <c:pt idx="83">
                  <c:v>33.2866</c:v>
                </c:pt>
                <c:pt idx="84">
                  <c:v>23.744399999999999</c:v>
                </c:pt>
                <c:pt idx="85">
                  <c:v>22.987200000000001</c:v>
                </c:pt>
                <c:pt idx="86">
                  <c:v>12.3787</c:v>
                </c:pt>
                <c:pt idx="87">
                  <c:v>7.2285000000000004</c:v>
                </c:pt>
                <c:pt idx="88">
                  <c:v>40.996000000000002</c:v>
                </c:pt>
                <c:pt idx="89">
                  <c:v>30.230499999999999</c:v>
                </c:pt>
                <c:pt idx="90">
                  <c:v>7.4561999999999999</c:v>
                </c:pt>
                <c:pt idx="91">
                  <c:v>40.312800000000003</c:v>
                </c:pt>
                <c:pt idx="92">
                  <c:v>4.7320000000000002</c:v>
                </c:pt>
                <c:pt idx="93">
                  <c:v>16.376200000000001</c:v>
                </c:pt>
                <c:pt idx="94">
                  <c:v>43.286000000000001</c:v>
                </c:pt>
                <c:pt idx="95">
                  <c:v>7.9065000000000003</c:v>
                </c:pt>
                <c:pt idx="96">
                  <c:v>34.304299999999998</c:v>
                </c:pt>
                <c:pt idx="97">
                  <c:v>24.5121</c:v>
                </c:pt>
                <c:pt idx="98">
                  <c:v>4.3489000000000004</c:v>
                </c:pt>
                <c:pt idx="99">
                  <c:v>21.296199999999999</c:v>
                </c:pt>
                <c:pt idx="100">
                  <c:v>37.439300000000003</c:v>
                </c:pt>
                <c:pt idx="101">
                  <c:v>17.629100000000001</c:v>
                </c:pt>
                <c:pt idx="102">
                  <c:v>8.6890000000000001</c:v>
                </c:pt>
                <c:pt idx="103">
                  <c:v>8.8132999999999999</c:v>
                </c:pt>
                <c:pt idx="104">
                  <c:v>43.868400000000001</c:v>
                </c:pt>
                <c:pt idx="105">
                  <c:v>17.980799999999999</c:v>
                </c:pt>
                <c:pt idx="106">
                  <c:v>29.5745</c:v>
                </c:pt>
                <c:pt idx="107">
                  <c:v>21.035799999999998</c:v>
                </c:pt>
                <c:pt idx="108">
                  <c:v>2.7730999999999999</c:v>
                </c:pt>
                <c:pt idx="109">
                  <c:v>4.2031000000000001</c:v>
                </c:pt>
                <c:pt idx="110">
                  <c:v>39.126199999999997</c:v>
                </c:pt>
                <c:pt idx="111">
                  <c:v>31.932099999999998</c:v>
                </c:pt>
                <c:pt idx="112">
                  <c:v>43.116900000000001</c:v>
                </c:pt>
                <c:pt idx="113">
                  <c:v>9.9064999999999994</c:v>
                </c:pt>
                <c:pt idx="114">
                  <c:v>35.3703</c:v>
                </c:pt>
                <c:pt idx="115">
                  <c:v>11.681100000000001</c:v>
                </c:pt>
                <c:pt idx="116">
                  <c:v>26.9435</c:v>
                </c:pt>
                <c:pt idx="117">
                  <c:v>6.1847000000000003</c:v>
                </c:pt>
                <c:pt idx="118">
                  <c:v>35.295499999999997</c:v>
                </c:pt>
                <c:pt idx="119">
                  <c:v>46.567</c:v>
                </c:pt>
                <c:pt idx="120">
                  <c:v>46.681800000000003</c:v>
                </c:pt>
                <c:pt idx="121">
                  <c:v>37.925800000000002</c:v>
                </c:pt>
                <c:pt idx="122">
                  <c:v>19.591799999999999</c:v>
                </c:pt>
                <c:pt idx="123">
                  <c:v>18.076699999999999</c:v>
                </c:pt>
                <c:pt idx="124">
                  <c:v>23.877400000000002</c:v>
                </c:pt>
                <c:pt idx="125">
                  <c:v>36.305100000000003</c:v>
                </c:pt>
                <c:pt idx="126">
                  <c:v>38.867199999999997</c:v>
                </c:pt>
                <c:pt idx="127">
                  <c:v>6.8017000000000003</c:v>
                </c:pt>
                <c:pt idx="128">
                  <c:v>47.747199999999999</c:v>
                </c:pt>
                <c:pt idx="129">
                  <c:v>28.1829</c:v>
                </c:pt>
                <c:pt idx="130">
                  <c:v>14.467000000000001</c:v>
                </c:pt>
                <c:pt idx="131">
                  <c:v>7.4996999999999998</c:v>
                </c:pt>
                <c:pt idx="132">
                  <c:v>5.7018000000000004</c:v>
                </c:pt>
                <c:pt idx="133">
                  <c:v>21.771999999999998</c:v>
                </c:pt>
                <c:pt idx="134">
                  <c:v>27.042200000000001</c:v>
                </c:pt>
                <c:pt idx="135">
                  <c:v>25.752700000000001</c:v>
                </c:pt>
                <c:pt idx="136">
                  <c:v>30.7988</c:v>
                </c:pt>
                <c:pt idx="137">
                  <c:v>36.1128</c:v>
                </c:pt>
                <c:pt idx="138">
                  <c:v>14.233700000000001</c:v>
                </c:pt>
                <c:pt idx="139">
                  <c:v>10.461499999999999</c:v>
                </c:pt>
                <c:pt idx="140">
                  <c:v>33.503900000000002</c:v>
                </c:pt>
                <c:pt idx="141">
                  <c:v>39.080500000000001</c:v>
                </c:pt>
                <c:pt idx="142">
                  <c:v>10.9481</c:v>
                </c:pt>
                <c:pt idx="143">
                  <c:v>36.198599999999999</c:v>
                </c:pt>
                <c:pt idx="144">
                  <c:v>14.289199999999999</c:v>
                </c:pt>
                <c:pt idx="145">
                  <c:v>39.965699999999998</c:v>
                </c:pt>
                <c:pt idx="146">
                  <c:v>44.772599999999997</c:v>
                </c:pt>
                <c:pt idx="147">
                  <c:v>9.4634999999999998</c:v>
                </c:pt>
                <c:pt idx="148">
                  <c:v>13.7043</c:v>
                </c:pt>
                <c:pt idx="149">
                  <c:v>32.518799999999999</c:v>
                </c:pt>
                <c:pt idx="150">
                  <c:v>5.9128999999999996</c:v>
                </c:pt>
                <c:pt idx="151">
                  <c:v>5.0891999999999999</c:v>
                </c:pt>
                <c:pt idx="152">
                  <c:v>24.726700000000001</c:v>
                </c:pt>
                <c:pt idx="153">
                  <c:v>41.370600000000003</c:v>
                </c:pt>
                <c:pt idx="154">
                  <c:v>38.0809</c:v>
                </c:pt>
                <c:pt idx="155">
                  <c:v>44.022199999999998</c:v>
                </c:pt>
                <c:pt idx="156">
                  <c:v>2.8761000000000001</c:v>
                </c:pt>
                <c:pt idx="157">
                  <c:v>17.5456</c:v>
                </c:pt>
                <c:pt idx="158">
                  <c:v>26.404699999999998</c:v>
                </c:pt>
                <c:pt idx="159">
                  <c:v>31.095600000000001</c:v>
                </c:pt>
                <c:pt idx="160">
                  <c:v>25.848600000000001</c:v>
                </c:pt>
                <c:pt idx="161">
                  <c:v>32.022300000000001</c:v>
                </c:pt>
                <c:pt idx="162">
                  <c:v>5.0793999999999997</c:v>
                </c:pt>
                <c:pt idx="163">
                  <c:v>21.801300000000001</c:v>
                </c:pt>
                <c:pt idx="164">
                  <c:v>20.6568</c:v>
                </c:pt>
                <c:pt idx="165">
                  <c:v>14.6288</c:v>
                </c:pt>
                <c:pt idx="166">
                  <c:v>29.2181</c:v>
                </c:pt>
                <c:pt idx="167">
                  <c:v>24.6203</c:v>
                </c:pt>
                <c:pt idx="168">
                  <c:v>28.004799999999999</c:v>
                </c:pt>
                <c:pt idx="169">
                  <c:v>29.9496</c:v>
                </c:pt>
                <c:pt idx="170">
                  <c:v>44.590800000000002</c:v>
                </c:pt>
                <c:pt idx="171">
                  <c:v>24.043900000000001</c:v>
                </c:pt>
                <c:pt idx="172">
                  <c:v>47.642400000000002</c:v>
                </c:pt>
                <c:pt idx="173">
                  <c:v>46.433900000000001</c:v>
                </c:pt>
                <c:pt idx="174">
                  <c:v>18.7667</c:v>
                </c:pt>
                <c:pt idx="175">
                  <c:v>40.0398</c:v>
                </c:pt>
                <c:pt idx="176">
                  <c:v>7.1859999999999999</c:v>
                </c:pt>
                <c:pt idx="177">
                  <c:v>35.849899999999998</c:v>
                </c:pt>
                <c:pt idx="178">
                  <c:v>39.0595</c:v>
                </c:pt>
                <c:pt idx="179">
                  <c:v>38.4604</c:v>
                </c:pt>
                <c:pt idx="180">
                  <c:v>4.8223000000000003</c:v>
                </c:pt>
                <c:pt idx="181">
                  <c:v>4.9591000000000003</c:v>
                </c:pt>
                <c:pt idx="182">
                  <c:v>13.682399999999999</c:v>
                </c:pt>
                <c:pt idx="183">
                  <c:v>46.338000000000001</c:v>
                </c:pt>
                <c:pt idx="184">
                  <c:v>24.2668</c:v>
                </c:pt>
                <c:pt idx="185">
                  <c:v>23.975200000000001</c:v>
                </c:pt>
                <c:pt idx="186">
                  <c:v>3.8708999999999998</c:v>
                </c:pt>
                <c:pt idx="187">
                  <c:v>11.974299999999999</c:v>
                </c:pt>
                <c:pt idx="188">
                  <c:v>41.560899999999997</c:v>
                </c:pt>
                <c:pt idx="189">
                  <c:v>38.638599999999997</c:v>
                </c:pt>
                <c:pt idx="190">
                  <c:v>47.0642</c:v>
                </c:pt>
                <c:pt idx="191">
                  <c:v>6.5761000000000003</c:v>
                </c:pt>
                <c:pt idx="192">
                  <c:v>29.906199999999998</c:v>
                </c:pt>
                <c:pt idx="193">
                  <c:v>29.707599999999999</c:v>
                </c:pt>
                <c:pt idx="194">
                  <c:v>30.421099999999999</c:v>
                </c:pt>
                <c:pt idx="195">
                  <c:v>8.6516999999999999</c:v>
                </c:pt>
                <c:pt idx="196">
                  <c:v>41.179400000000001</c:v>
                </c:pt>
                <c:pt idx="197">
                  <c:v>13.014699999999999</c:v>
                </c:pt>
                <c:pt idx="198">
                  <c:v>27.494900000000001</c:v>
                </c:pt>
                <c:pt idx="199">
                  <c:v>9.6074000000000002</c:v>
                </c:pt>
                <c:pt idx="200">
                  <c:v>43.535899999999998</c:v>
                </c:pt>
                <c:pt idx="201">
                  <c:v>45.255899999999997</c:v>
                </c:pt>
                <c:pt idx="202">
                  <c:v>23.817399999999999</c:v>
                </c:pt>
                <c:pt idx="203">
                  <c:v>38.420499999999997</c:v>
                </c:pt>
                <c:pt idx="204">
                  <c:v>42.299199999999999</c:v>
                </c:pt>
                <c:pt idx="205">
                  <c:v>40.626600000000003</c:v>
                </c:pt>
                <c:pt idx="206">
                  <c:v>6.4154999999999998</c:v>
                </c:pt>
                <c:pt idx="207">
                  <c:v>45.961300000000001</c:v>
                </c:pt>
                <c:pt idx="208">
                  <c:v>46.000999999999998</c:v>
                </c:pt>
                <c:pt idx="209">
                  <c:v>45.6265</c:v>
                </c:pt>
                <c:pt idx="210">
                  <c:v>34.887599999999999</c:v>
                </c:pt>
                <c:pt idx="211">
                  <c:v>18.856200000000001</c:v>
                </c:pt>
                <c:pt idx="212">
                  <c:v>16.491800000000001</c:v>
                </c:pt>
                <c:pt idx="213">
                  <c:v>47.571800000000003</c:v>
                </c:pt>
                <c:pt idx="214">
                  <c:v>38.185499999999998</c:v>
                </c:pt>
                <c:pt idx="215">
                  <c:v>4.1726000000000001</c:v>
                </c:pt>
                <c:pt idx="216">
                  <c:v>5.7710999999999997</c:v>
                </c:pt>
                <c:pt idx="217">
                  <c:v>7.8022</c:v>
                </c:pt>
                <c:pt idx="218">
                  <c:v>30.370799999999999</c:v>
                </c:pt>
                <c:pt idx="219">
                  <c:v>22.168399999999998</c:v>
                </c:pt>
                <c:pt idx="220">
                  <c:v>44.730899999999998</c:v>
                </c:pt>
                <c:pt idx="221">
                  <c:v>14.840299999999999</c:v>
                </c:pt>
                <c:pt idx="222">
                  <c:v>10.002000000000001</c:v>
                </c:pt>
                <c:pt idx="223">
                  <c:v>18.3552</c:v>
                </c:pt>
                <c:pt idx="224">
                  <c:v>27.197900000000001</c:v>
                </c:pt>
                <c:pt idx="225">
                  <c:v>25.313600000000001</c:v>
                </c:pt>
                <c:pt idx="226">
                  <c:v>38.494500000000002</c:v>
                </c:pt>
                <c:pt idx="227">
                  <c:v>24.1828</c:v>
                </c:pt>
                <c:pt idx="228">
                  <c:v>22.755199999999999</c:v>
                </c:pt>
                <c:pt idx="229">
                  <c:v>21.7134</c:v>
                </c:pt>
                <c:pt idx="230">
                  <c:v>22.013999999999999</c:v>
                </c:pt>
                <c:pt idx="231">
                  <c:v>7.5544000000000002</c:v>
                </c:pt>
                <c:pt idx="232">
                  <c:v>45.572600000000001</c:v>
                </c:pt>
                <c:pt idx="233">
                  <c:v>21.5335</c:v>
                </c:pt>
                <c:pt idx="234">
                  <c:v>1.6914</c:v>
                </c:pt>
                <c:pt idx="235">
                  <c:v>26.820499999999999</c:v>
                </c:pt>
                <c:pt idx="236">
                  <c:v>9.7032000000000007</c:v>
                </c:pt>
                <c:pt idx="237">
                  <c:v>25.072700000000001</c:v>
                </c:pt>
                <c:pt idx="238">
                  <c:v>9.2852999999999994</c:v>
                </c:pt>
                <c:pt idx="239">
                  <c:v>17.317900000000002</c:v>
                </c:pt>
                <c:pt idx="240">
                  <c:v>39.457099999999997</c:v>
                </c:pt>
                <c:pt idx="241">
                  <c:v>8.0516000000000005</c:v>
                </c:pt>
                <c:pt idx="242">
                  <c:v>26.761099999999999</c:v>
                </c:pt>
                <c:pt idx="243">
                  <c:v>5.3678999999999997</c:v>
                </c:pt>
                <c:pt idx="244">
                  <c:v>30.063600000000001</c:v>
                </c:pt>
                <c:pt idx="245">
                  <c:v>41.301200000000001</c:v>
                </c:pt>
                <c:pt idx="246">
                  <c:v>29.134699999999999</c:v>
                </c:pt>
                <c:pt idx="247">
                  <c:v>28.316400000000002</c:v>
                </c:pt>
                <c:pt idx="248">
                  <c:v>4.1494999999999997</c:v>
                </c:pt>
                <c:pt idx="249">
                  <c:v>45.266800000000003</c:v>
                </c:pt>
                <c:pt idx="250">
                  <c:v>11.4269</c:v>
                </c:pt>
                <c:pt idx="251">
                  <c:v>39.423499999999997</c:v>
                </c:pt>
                <c:pt idx="252">
                  <c:v>29.21</c:v>
                </c:pt>
                <c:pt idx="253">
                  <c:v>27.703499999999998</c:v>
                </c:pt>
                <c:pt idx="254">
                  <c:v>36.33</c:v>
                </c:pt>
                <c:pt idx="255">
                  <c:v>25.6876</c:v>
                </c:pt>
                <c:pt idx="256">
                  <c:v>8.0028000000000006</c:v>
                </c:pt>
                <c:pt idx="257">
                  <c:v>38.746400000000001</c:v>
                </c:pt>
                <c:pt idx="258">
                  <c:v>37.614199999999997</c:v>
                </c:pt>
                <c:pt idx="259">
                  <c:v>35.995800000000003</c:v>
                </c:pt>
                <c:pt idx="260">
                  <c:v>45.128399999999999</c:v>
                </c:pt>
                <c:pt idx="261">
                  <c:v>10.4772</c:v>
                </c:pt>
                <c:pt idx="262">
                  <c:v>30.040400000000002</c:v>
                </c:pt>
                <c:pt idx="263">
                  <c:v>44.632800000000003</c:v>
                </c:pt>
                <c:pt idx="264">
                  <c:v>3.3732000000000002</c:v>
                </c:pt>
                <c:pt idx="265">
                  <c:v>29.7363</c:v>
                </c:pt>
                <c:pt idx="266">
                  <c:v>2.3656000000000001</c:v>
                </c:pt>
                <c:pt idx="267">
                  <c:v>39.3523</c:v>
                </c:pt>
                <c:pt idx="268">
                  <c:v>10.0161</c:v>
                </c:pt>
                <c:pt idx="269">
                  <c:v>8.7585999999999995</c:v>
                </c:pt>
                <c:pt idx="270">
                  <c:v>16.9909</c:v>
                </c:pt>
                <c:pt idx="271">
                  <c:v>22.241299999999999</c:v>
                </c:pt>
                <c:pt idx="272">
                  <c:v>28.4666</c:v>
                </c:pt>
                <c:pt idx="273">
                  <c:v>37.821300000000001</c:v>
                </c:pt>
                <c:pt idx="274">
                  <c:v>43.439799999999998</c:v>
                </c:pt>
                <c:pt idx="275">
                  <c:v>37.3125</c:v>
                </c:pt>
                <c:pt idx="276">
                  <c:v>20.183299999999999</c:v>
                </c:pt>
                <c:pt idx="277">
                  <c:v>19.437899999999999</c:v>
                </c:pt>
                <c:pt idx="278">
                  <c:v>19.494900000000001</c:v>
                </c:pt>
                <c:pt idx="279">
                  <c:v>1.9672000000000001</c:v>
                </c:pt>
                <c:pt idx="280">
                  <c:v>26.9969</c:v>
                </c:pt>
                <c:pt idx="281">
                  <c:v>24.589700000000001</c:v>
                </c:pt>
                <c:pt idx="282">
                  <c:v>16.976400000000002</c:v>
                </c:pt>
                <c:pt idx="283">
                  <c:v>12.9017</c:v>
                </c:pt>
                <c:pt idx="284">
                  <c:v>19.309899999999999</c:v>
                </c:pt>
                <c:pt idx="285">
                  <c:v>20.677399999999999</c:v>
                </c:pt>
                <c:pt idx="286">
                  <c:v>1.9504999999999999</c:v>
                </c:pt>
                <c:pt idx="287">
                  <c:v>13.2918</c:v>
                </c:pt>
                <c:pt idx="288">
                  <c:v>46.814500000000002</c:v>
                </c:pt>
                <c:pt idx="289">
                  <c:v>17.729600000000001</c:v>
                </c:pt>
                <c:pt idx="290">
                  <c:v>35.311900000000001</c:v>
                </c:pt>
                <c:pt idx="291">
                  <c:v>7.3747999999999996</c:v>
                </c:pt>
                <c:pt idx="292">
                  <c:v>31.5335</c:v>
                </c:pt>
                <c:pt idx="293">
                  <c:v>19.155799999999999</c:v>
                </c:pt>
                <c:pt idx="294">
                  <c:v>3.7109000000000001</c:v>
                </c:pt>
                <c:pt idx="295">
                  <c:v>26.1279</c:v>
                </c:pt>
                <c:pt idx="296">
                  <c:v>44.105400000000003</c:v>
                </c:pt>
                <c:pt idx="297">
                  <c:v>25.198399999999999</c:v>
                </c:pt>
                <c:pt idx="298">
                  <c:v>44.962000000000003</c:v>
                </c:pt>
                <c:pt idx="299">
                  <c:v>4.4337</c:v>
                </c:pt>
                <c:pt idx="300">
                  <c:v>37.729799999999997</c:v>
                </c:pt>
                <c:pt idx="301">
                  <c:v>39.626399999999997</c:v>
                </c:pt>
                <c:pt idx="302">
                  <c:v>47.129399999999997</c:v>
                </c:pt>
                <c:pt idx="303">
                  <c:v>28.970700000000001</c:v>
                </c:pt>
                <c:pt idx="304">
                  <c:v>42.662799999999997</c:v>
                </c:pt>
                <c:pt idx="305">
                  <c:v>30.1205</c:v>
                </c:pt>
                <c:pt idx="306">
                  <c:v>23.156600000000001</c:v>
                </c:pt>
                <c:pt idx="307">
                  <c:v>47.259099999999997</c:v>
                </c:pt>
                <c:pt idx="308">
                  <c:v>36.518300000000004</c:v>
                </c:pt>
                <c:pt idx="309">
                  <c:v>45.856999999999999</c:v>
                </c:pt>
                <c:pt idx="310">
                  <c:v>18.456900000000001</c:v>
                </c:pt>
                <c:pt idx="311">
                  <c:v>8.2857000000000003</c:v>
                </c:pt>
                <c:pt idx="312">
                  <c:v>38.120600000000003</c:v>
                </c:pt>
                <c:pt idx="313">
                  <c:v>4.0260999999999996</c:v>
                </c:pt>
                <c:pt idx="314">
                  <c:v>23.086300000000001</c:v>
                </c:pt>
                <c:pt idx="315">
                  <c:v>2.2919999999999998</c:v>
                </c:pt>
                <c:pt idx="316">
                  <c:v>34.886600000000001</c:v>
                </c:pt>
                <c:pt idx="317">
                  <c:v>47.313699999999997</c:v>
                </c:pt>
                <c:pt idx="318">
                  <c:v>22.9681</c:v>
                </c:pt>
                <c:pt idx="319">
                  <c:v>32.868099999999998</c:v>
                </c:pt>
                <c:pt idx="320">
                  <c:v>5.0122</c:v>
                </c:pt>
                <c:pt idx="321">
                  <c:v>4.8609999999999998</c:v>
                </c:pt>
                <c:pt idx="322">
                  <c:v>36.644599999999997</c:v>
                </c:pt>
                <c:pt idx="323">
                  <c:v>19.662500000000001</c:v>
                </c:pt>
                <c:pt idx="324">
                  <c:v>39.708100000000002</c:v>
                </c:pt>
                <c:pt idx="325">
                  <c:v>22.304300000000001</c:v>
                </c:pt>
                <c:pt idx="326">
                  <c:v>27.5687</c:v>
                </c:pt>
                <c:pt idx="327">
                  <c:v>44.188600000000001</c:v>
                </c:pt>
                <c:pt idx="328">
                  <c:v>14.3599</c:v>
                </c:pt>
                <c:pt idx="329">
                  <c:v>13.2074</c:v>
                </c:pt>
                <c:pt idx="330">
                  <c:v>43.121600000000001</c:v>
                </c:pt>
                <c:pt idx="331">
                  <c:v>18.278600000000001</c:v>
                </c:pt>
                <c:pt idx="332">
                  <c:v>6.0335000000000001</c:v>
                </c:pt>
                <c:pt idx="333">
                  <c:v>33.319299999999998</c:v>
                </c:pt>
                <c:pt idx="334">
                  <c:v>31.7179</c:v>
                </c:pt>
                <c:pt idx="335">
                  <c:v>39.5182</c:v>
                </c:pt>
                <c:pt idx="336">
                  <c:v>18.123799999999999</c:v>
                </c:pt>
                <c:pt idx="337">
                  <c:v>33.4101</c:v>
                </c:pt>
                <c:pt idx="338">
                  <c:v>39.813899999999997</c:v>
                </c:pt>
                <c:pt idx="339">
                  <c:v>1.8791</c:v>
                </c:pt>
                <c:pt idx="340">
                  <c:v>1.5672999999999999</c:v>
                </c:pt>
                <c:pt idx="341">
                  <c:v>14.0489</c:v>
                </c:pt>
                <c:pt idx="342">
                  <c:v>5.9657999999999998</c:v>
                </c:pt>
                <c:pt idx="343">
                  <c:v>11.1793</c:v>
                </c:pt>
                <c:pt idx="344">
                  <c:v>38.362400000000001</c:v>
                </c:pt>
                <c:pt idx="345">
                  <c:v>21.1586</c:v>
                </c:pt>
                <c:pt idx="346">
                  <c:v>25.280999999999999</c:v>
                </c:pt>
                <c:pt idx="347">
                  <c:v>7.0926999999999998</c:v>
                </c:pt>
                <c:pt idx="348">
                  <c:v>31.459499999999998</c:v>
                </c:pt>
                <c:pt idx="349">
                  <c:v>31.6629</c:v>
                </c:pt>
                <c:pt idx="350">
                  <c:v>28.566600000000001</c:v>
                </c:pt>
                <c:pt idx="351">
                  <c:v>20.0793</c:v>
                </c:pt>
                <c:pt idx="352">
                  <c:v>1.7737000000000001</c:v>
                </c:pt>
                <c:pt idx="353">
                  <c:v>22.0624</c:v>
                </c:pt>
                <c:pt idx="354">
                  <c:v>46.875599999999999</c:v>
                </c:pt>
                <c:pt idx="355">
                  <c:v>40.515599999999999</c:v>
                </c:pt>
                <c:pt idx="356">
                  <c:v>26.934100000000001</c:v>
                </c:pt>
                <c:pt idx="357">
                  <c:v>44.864199999999997</c:v>
                </c:pt>
                <c:pt idx="358">
                  <c:v>40.673400000000001</c:v>
                </c:pt>
                <c:pt idx="359">
                  <c:v>37.029400000000003</c:v>
                </c:pt>
                <c:pt idx="360">
                  <c:v>37.304600000000001</c:v>
                </c:pt>
                <c:pt idx="361">
                  <c:v>31.293299999999999</c:v>
                </c:pt>
                <c:pt idx="362">
                  <c:v>24.928100000000001</c:v>
                </c:pt>
                <c:pt idx="363">
                  <c:v>30.433599999999998</c:v>
                </c:pt>
                <c:pt idx="364">
                  <c:v>18.044499999999999</c:v>
                </c:pt>
                <c:pt idx="365">
                  <c:v>8.2103000000000002</c:v>
                </c:pt>
                <c:pt idx="366">
                  <c:v>38.273899999999998</c:v>
                </c:pt>
                <c:pt idx="367">
                  <c:v>18.682700000000001</c:v>
                </c:pt>
                <c:pt idx="368">
                  <c:v>28.005700000000001</c:v>
                </c:pt>
                <c:pt idx="369">
                  <c:v>16.429600000000001</c:v>
                </c:pt>
                <c:pt idx="370">
                  <c:v>8.5054999999999996</c:v>
                </c:pt>
                <c:pt idx="371">
                  <c:v>2.4603000000000002</c:v>
                </c:pt>
                <c:pt idx="372">
                  <c:v>12.584099999999999</c:v>
                </c:pt>
                <c:pt idx="373">
                  <c:v>23.5898</c:v>
                </c:pt>
                <c:pt idx="374">
                  <c:v>9.7688000000000006</c:v>
                </c:pt>
                <c:pt idx="375">
                  <c:v>5.5617000000000001</c:v>
                </c:pt>
                <c:pt idx="376">
                  <c:v>43.764899999999997</c:v>
                </c:pt>
                <c:pt idx="377">
                  <c:v>43.985799999999998</c:v>
                </c:pt>
                <c:pt idx="378">
                  <c:v>26.517600000000002</c:v>
                </c:pt>
                <c:pt idx="379">
                  <c:v>29.279399999999999</c:v>
                </c:pt>
                <c:pt idx="380">
                  <c:v>20.487300000000001</c:v>
                </c:pt>
                <c:pt idx="381">
                  <c:v>25.146799999999999</c:v>
                </c:pt>
                <c:pt idx="382">
                  <c:v>33.157200000000003</c:v>
                </c:pt>
                <c:pt idx="383">
                  <c:v>31.0474</c:v>
                </c:pt>
                <c:pt idx="384">
                  <c:v>1.6698</c:v>
                </c:pt>
                <c:pt idx="385">
                  <c:v>46.177100000000003</c:v>
                </c:pt>
                <c:pt idx="386">
                  <c:v>38.576900000000002</c:v>
                </c:pt>
                <c:pt idx="387">
                  <c:v>35.732399999999998</c:v>
                </c:pt>
                <c:pt idx="388">
                  <c:v>31.855799999999999</c:v>
                </c:pt>
                <c:pt idx="389">
                  <c:v>15.4374</c:v>
                </c:pt>
                <c:pt idx="390">
                  <c:v>7.3304</c:v>
                </c:pt>
                <c:pt idx="391">
                  <c:v>19.744700000000002</c:v>
                </c:pt>
                <c:pt idx="392">
                  <c:v>26.488</c:v>
                </c:pt>
                <c:pt idx="393">
                  <c:v>42.146500000000003</c:v>
                </c:pt>
                <c:pt idx="394">
                  <c:v>27.339700000000001</c:v>
                </c:pt>
                <c:pt idx="395">
                  <c:v>11.146100000000001</c:v>
                </c:pt>
                <c:pt idx="396">
                  <c:v>34.619599999999998</c:v>
                </c:pt>
                <c:pt idx="397">
                  <c:v>41.509300000000003</c:v>
                </c:pt>
                <c:pt idx="398">
                  <c:v>47.7</c:v>
                </c:pt>
                <c:pt idx="399">
                  <c:v>32.340899999999998</c:v>
                </c:pt>
                <c:pt idx="400">
                  <c:v>13.9391</c:v>
                </c:pt>
                <c:pt idx="401">
                  <c:v>2.581</c:v>
                </c:pt>
                <c:pt idx="402">
                  <c:v>47.5169</c:v>
                </c:pt>
                <c:pt idx="403">
                  <c:v>12.9512</c:v>
                </c:pt>
                <c:pt idx="404">
                  <c:v>6.6863000000000001</c:v>
                </c:pt>
                <c:pt idx="405">
                  <c:v>37.446800000000003</c:v>
                </c:pt>
                <c:pt idx="406">
                  <c:v>32.398899999999998</c:v>
                </c:pt>
                <c:pt idx="407">
                  <c:v>2.1703000000000001</c:v>
                </c:pt>
                <c:pt idx="408">
                  <c:v>35.445099999999996</c:v>
                </c:pt>
                <c:pt idx="409">
                  <c:v>15.4941</c:v>
                </c:pt>
                <c:pt idx="410">
                  <c:v>47.789499999999997</c:v>
                </c:pt>
                <c:pt idx="411">
                  <c:v>16.310099999999998</c:v>
                </c:pt>
                <c:pt idx="412">
                  <c:v>25.790099999999999</c:v>
                </c:pt>
                <c:pt idx="413">
                  <c:v>32.510599999999997</c:v>
                </c:pt>
                <c:pt idx="414">
                  <c:v>36.732999999999997</c:v>
                </c:pt>
                <c:pt idx="415">
                  <c:v>36.694400000000002</c:v>
                </c:pt>
                <c:pt idx="416">
                  <c:v>13.487399999999999</c:v>
                </c:pt>
                <c:pt idx="417">
                  <c:v>29.023</c:v>
                </c:pt>
                <c:pt idx="418">
                  <c:v>9.7888999999999999</c:v>
                </c:pt>
                <c:pt idx="419">
                  <c:v>44.054699999999997</c:v>
                </c:pt>
                <c:pt idx="420">
                  <c:v>26.375599999999999</c:v>
                </c:pt>
                <c:pt idx="421">
                  <c:v>45.669199999999996</c:v>
                </c:pt>
                <c:pt idx="422">
                  <c:v>27.258700000000001</c:v>
                </c:pt>
                <c:pt idx="423">
                  <c:v>28.266300000000001</c:v>
                </c:pt>
                <c:pt idx="424">
                  <c:v>19.0246</c:v>
                </c:pt>
                <c:pt idx="425">
                  <c:v>28.555399999999999</c:v>
                </c:pt>
                <c:pt idx="426">
                  <c:v>42.2468</c:v>
                </c:pt>
                <c:pt idx="427">
                  <c:v>25.919499999999999</c:v>
                </c:pt>
                <c:pt idx="428">
                  <c:v>20.773700000000002</c:v>
                </c:pt>
                <c:pt idx="429">
                  <c:v>22.219100000000001</c:v>
                </c:pt>
                <c:pt idx="430">
                  <c:v>33.089399999999998</c:v>
                </c:pt>
                <c:pt idx="431">
                  <c:v>34.268999999999998</c:v>
                </c:pt>
                <c:pt idx="432">
                  <c:v>24.467400000000001</c:v>
                </c:pt>
                <c:pt idx="433">
                  <c:v>41.597799999999999</c:v>
                </c:pt>
                <c:pt idx="434">
                  <c:v>45.409199999999998</c:v>
                </c:pt>
                <c:pt idx="435">
                  <c:v>19.227499999999999</c:v>
                </c:pt>
                <c:pt idx="436">
                  <c:v>15.965199999999999</c:v>
                </c:pt>
                <c:pt idx="437">
                  <c:v>36.178899999999999</c:v>
                </c:pt>
                <c:pt idx="438">
                  <c:v>2.9655</c:v>
                </c:pt>
                <c:pt idx="439">
                  <c:v>29.514199999999999</c:v>
                </c:pt>
                <c:pt idx="440">
                  <c:v>21.851400000000002</c:v>
                </c:pt>
                <c:pt idx="441">
                  <c:v>24.541799999999999</c:v>
                </c:pt>
                <c:pt idx="442">
                  <c:v>23.917899999999999</c:v>
                </c:pt>
                <c:pt idx="443">
                  <c:v>43.4499</c:v>
                </c:pt>
                <c:pt idx="444">
                  <c:v>36.3855</c:v>
                </c:pt>
                <c:pt idx="445">
                  <c:v>42.9771</c:v>
                </c:pt>
                <c:pt idx="446">
                  <c:v>39.861600000000003</c:v>
                </c:pt>
                <c:pt idx="447">
                  <c:v>15.1388</c:v>
                </c:pt>
                <c:pt idx="448">
                  <c:v>3.5945</c:v>
                </c:pt>
                <c:pt idx="449">
                  <c:v>27.790900000000001</c:v>
                </c:pt>
                <c:pt idx="450">
                  <c:v>28.2164</c:v>
                </c:pt>
                <c:pt idx="451">
                  <c:v>41.983899999999998</c:v>
                </c:pt>
                <c:pt idx="452">
                  <c:v>10.7843</c:v>
                </c:pt>
                <c:pt idx="453">
                  <c:v>28.9072</c:v>
                </c:pt>
                <c:pt idx="454">
                  <c:v>26.0015</c:v>
                </c:pt>
                <c:pt idx="455">
                  <c:v>40.082700000000003</c:v>
                </c:pt>
                <c:pt idx="456">
                  <c:v>18.629000000000001</c:v>
                </c:pt>
                <c:pt idx="457">
                  <c:v>37.654400000000003</c:v>
                </c:pt>
                <c:pt idx="458">
                  <c:v>9.9614999999999991</c:v>
                </c:pt>
                <c:pt idx="459">
                  <c:v>17.940000000000001</c:v>
                </c:pt>
                <c:pt idx="460">
                  <c:v>39.167099999999998</c:v>
                </c:pt>
                <c:pt idx="461">
                  <c:v>13.802099999999999</c:v>
                </c:pt>
                <c:pt idx="462">
                  <c:v>8.2934000000000001</c:v>
                </c:pt>
                <c:pt idx="463">
                  <c:v>41.7881</c:v>
                </c:pt>
                <c:pt idx="464">
                  <c:v>21.615300000000001</c:v>
                </c:pt>
                <c:pt idx="465">
                  <c:v>28.132899999999999</c:v>
                </c:pt>
                <c:pt idx="466">
                  <c:v>26.587199999999999</c:v>
                </c:pt>
                <c:pt idx="467">
                  <c:v>36.011099999999999</c:v>
                </c:pt>
                <c:pt idx="468">
                  <c:v>31.005199999999999</c:v>
                </c:pt>
                <c:pt idx="469">
                  <c:v>37.116399999999999</c:v>
                </c:pt>
                <c:pt idx="470">
                  <c:v>34.082000000000001</c:v>
                </c:pt>
                <c:pt idx="471">
                  <c:v>36.506900000000002</c:v>
                </c:pt>
                <c:pt idx="472">
                  <c:v>41.464799999999997</c:v>
                </c:pt>
                <c:pt idx="473">
                  <c:v>7.2835999999999999</c:v>
                </c:pt>
                <c:pt idx="474">
                  <c:v>22.504999999999999</c:v>
                </c:pt>
                <c:pt idx="475">
                  <c:v>33.902099999999997</c:v>
                </c:pt>
                <c:pt idx="476">
                  <c:v>29.477499999999999</c:v>
                </c:pt>
                <c:pt idx="477">
                  <c:v>16.276</c:v>
                </c:pt>
                <c:pt idx="478">
                  <c:v>20.127700000000001</c:v>
                </c:pt>
                <c:pt idx="479">
                  <c:v>37.3887</c:v>
                </c:pt>
                <c:pt idx="480">
                  <c:v>26.633600000000001</c:v>
                </c:pt>
                <c:pt idx="481">
                  <c:v>11.2233</c:v>
                </c:pt>
                <c:pt idx="482">
                  <c:v>32.722299999999997</c:v>
                </c:pt>
                <c:pt idx="483">
                  <c:v>32.588700000000003</c:v>
                </c:pt>
                <c:pt idx="484">
                  <c:v>34.2273</c:v>
                </c:pt>
                <c:pt idx="485">
                  <c:v>31.130199999999999</c:v>
                </c:pt>
                <c:pt idx="486">
                  <c:v>29.080300000000001</c:v>
                </c:pt>
                <c:pt idx="487">
                  <c:v>28.077400000000001</c:v>
                </c:pt>
                <c:pt idx="488">
                  <c:v>21.5749</c:v>
                </c:pt>
                <c:pt idx="489">
                  <c:v>15.357200000000001</c:v>
                </c:pt>
                <c:pt idx="490">
                  <c:v>8.3817000000000004</c:v>
                </c:pt>
                <c:pt idx="491">
                  <c:v>34.3705</c:v>
                </c:pt>
                <c:pt idx="492">
                  <c:v>11.549300000000001</c:v>
                </c:pt>
                <c:pt idx="493">
                  <c:v>5.5155000000000003</c:v>
                </c:pt>
                <c:pt idx="494">
                  <c:v>18.812200000000001</c:v>
                </c:pt>
                <c:pt idx="495">
                  <c:v>2.2570000000000001</c:v>
                </c:pt>
                <c:pt idx="496">
                  <c:v>43.9328</c:v>
                </c:pt>
                <c:pt idx="497">
                  <c:v>6.5378999999999996</c:v>
                </c:pt>
                <c:pt idx="498">
                  <c:v>14.1831</c:v>
                </c:pt>
                <c:pt idx="499">
                  <c:v>5.8343999999999996</c:v>
                </c:pt>
                <c:pt idx="500">
                  <c:v>39.6434</c:v>
                </c:pt>
                <c:pt idx="501">
                  <c:v>12.863899999999999</c:v>
                </c:pt>
                <c:pt idx="502">
                  <c:v>8.4177999999999997</c:v>
                </c:pt>
                <c:pt idx="503">
                  <c:v>10.080500000000001</c:v>
                </c:pt>
                <c:pt idx="504">
                  <c:v>11.332700000000001</c:v>
                </c:pt>
                <c:pt idx="505">
                  <c:v>15.9613</c:v>
                </c:pt>
                <c:pt idx="506">
                  <c:v>20.323499999999999</c:v>
                </c:pt>
                <c:pt idx="507">
                  <c:v>3.4824000000000002</c:v>
                </c:pt>
                <c:pt idx="508">
                  <c:v>17.436800000000002</c:v>
                </c:pt>
                <c:pt idx="509">
                  <c:v>44.468800000000002</c:v>
                </c:pt>
                <c:pt idx="510">
                  <c:v>19.209399999999999</c:v>
                </c:pt>
                <c:pt idx="511">
                  <c:v>33.6492</c:v>
                </c:pt>
                <c:pt idx="512">
                  <c:v>11.8424</c:v>
                </c:pt>
                <c:pt idx="513">
                  <c:v>14.7155</c:v>
                </c:pt>
                <c:pt idx="514">
                  <c:v>5.9333999999999998</c:v>
                </c:pt>
                <c:pt idx="515">
                  <c:v>15.795500000000001</c:v>
                </c:pt>
                <c:pt idx="516">
                  <c:v>41.0916</c:v>
                </c:pt>
                <c:pt idx="517">
                  <c:v>16.908999999999999</c:v>
                </c:pt>
                <c:pt idx="518">
                  <c:v>6.3331</c:v>
                </c:pt>
                <c:pt idx="519">
                  <c:v>38.034700000000001</c:v>
                </c:pt>
                <c:pt idx="520">
                  <c:v>33.975299999999997</c:v>
                </c:pt>
                <c:pt idx="521">
                  <c:v>7.7276999999999996</c:v>
                </c:pt>
                <c:pt idx="522">
                  <c:v>43.612699999999997</c:v>
                </c:pt>
                <c:pt idx="523">
                  <c:v>4.0797999999999996</c:v>
                </c:pt>
                <c:pt idx="524">
                  <c:v>12.272</c:v>
                </c:pt>
                <c:pt idx="525">
                  <c:v>45.357300000000002</c:v>
                </c:pt>
                <c:pt idx="526">
                  <c:v>47.351799999999997</c:v>
                </c:pt>
                <c:pt idx="527">
                  <c:v>26.047499999999999</c:v>
                </c:pt>
                <c:pt idx="528">
                  <c:v>4.2458999999999998</c:v>
                </c:pt>
                <c:pt idx="529">
                  <c:v>45.885100000000001</c:v>
                </c:pt>
                <c:pt idx="530">
                  <c:v>2.8267000000000002</c:v>
                </c:pt>
                <c:pt idx="531">
                  <c:v>47.010300000000001</c:v>
                </c:pt>
                <c:pt idx="532">
                  <c:v>46.237699999999997</c:v>
                </c:pt>
                <c:pt idx="533">
                  <c:v>14.084199999999999</c:v>
                </c:pt>
                <c:pt idx="534">
                  <c:v>46.626800000000003</c:v>
                </c:pt>
                <c:pt idx="535">
                  <c:v>28.8032</c:v>
                </c:pt>
                <c:pt idx="536">
                  <c:v>11.3986</c:v>
                </c:pt>
                <c:pt idx="537">
                  <c:v>42.197600000000001</c:v>
                </c:pt>
                <c:pt idx="538">
                  <c:v>11.4939</c:v>
                </c:pt>
                <c:pt idx="539">
                  <c:v>23.375800000000002</c:v>
                </c:pt>
                <c:pt idx="540">
                  <c:v>46.058500000000002</c:v>
                </c:pt>
                <c:pt idx="541">
                  <c:v>13.499700000000001</c:v>
                </c:pt>
                <c:pt idx="542">
                  <c:v>11.000999999999999</c:v>
                </c:pt>
                <c:pt idx="543">
                  <c:v>45.923099999999998</c:v>
                </c:pt>
                <c:pt idx="544">
                  <c:v>39.930599999999998</c:v>
                </c:pt>
                <c:pt idx="545">
                  <c:v>2.2218</c:v>
                </c:pt>
                <c:pt idx="546">
                  <c:v>45.340899999999998</c:v>
                </c:pt>
                <c:pt idx="547">
                  <c:v>26.4603</c:v>
                </c:pt>
                <c:pt idx="548">
                  <c:v>42.106099999999998</c:v>
                </c:pt>
                <c:pt idx="549">
                  <c:v>3.7940999999999998</c:v>
                </c:pt>
                <c:pt idx="550">
                  <c:v>36.9377</c:v>
                </c:pt>
                <c:pt idx="551">
                  <c:v>35.505400000000002</c:v>
                </c:pt>
                <c:pt idx="552">
                  <c:v>3.004</c:v>
                </c:pt>
                <c:pt idx="553">
                  <c:v>12.415800000000001</c:v>
                </c:pt>
                <c:pt idx="554">
                  <c:v>27.468599999999999</c:v>
                </c:pt>
                <c:pt idx="555">
                  <c:v>5.3445999999999998</c:v>
                </c:pt>
                <c:pt idx="556">
                  <c:v>38.891500000000001</c:v>
                </c:pt>
                <c:pt idx="557">
                  <c:v>41.634300000000003</c:v>
                </c:pt>
                <c:pt idx="558">
                  <c:v>37.689100000000003</c:v>
                </c:pt>
                <c:pt idx="559">
                  <c:v>42.427500000000002</c:v>
                </c:pt>
                <c:pt idx="560">
                  <c:v>47.1676</c:v>
                </c:pt>
                <c:pt idx="561">
                  <c:v>40.755699999999997</c:v>
                </c:pt>
                <c:pt idx="562">
                  <c:v>45.774900000000002</c:v>
                </c:pt>
                <c:pt idx="563">
                  <c:v>32.910800000000002</c:v>
                </c:pt>
                <c:pt idx="564">
                  <c:v>41.334699999999998</c:v>
                </c:pt>
                <c:pt idx="565">
                  <c:v>6.9062999999999999</c:v>
                </c:pt>
                <c:pt idx="566">
                  <c:v>32.46</c:v>
                </c:pt>
                <c:pt idx="567">
                  <c:v>19.9693</c:v>
                </c:pt>
                <c:pt idx="568">
                  <c:v>14.5395</c:v>
                </c:pt>
                <c:pt idx="569">
                  <c:v>30.963799999999999</c:v>
                </c:pt>
                <c:pt idx="570">
                  <c:v>31.7712</c:v>
                </c:pt>
                <c:pt idx="571">
                  <c:v>8.9608000000000008</c:v>
                </c:pt>
                <c:pt idx="572">
                  <c:v>13.0946</c:v>
                </c:pt>
                <c:pt idx="573">
                  <c:v>31.341799999999999</c:v>
                </c:pt>
                <c:pt idx="574">
                  <c:v>25.236499999999999</c:v>
                </c:pt>
                <c:pt idx="575">
                  <c:v>4.6607000000000003</c:v>
                </c:pt>
                <c:pt idx="576">
                  <c:v>3.1638999999999999</c:v>
                </c:pt>
                <c:pt idx="577">
                  <c:v>3.0541</c:v>
                </c:pt>
                <c:pt idx="578">
                  <c:v>9.0992999999999995</c:v>
                </c:pt>
                <c:pt idx="579">
                  <c:v>43.553600000000003</c:v>
                </c:pt>
                <c:pt idx="580">
                  <c:v>22.682500000000001</c:v>
                </c:pt>
                <c:pt idx="581">
                  <c:v>4.7949999999999999</c:v>
                </c:pt>
                <c:pt idx="582">
                  <c:v>19.925999999999998</c:v>
                </c:pt>
                <c:pt idx="583">
                  <c:v>8.4328000000000003</c:v>
                </c:pt>
                <c:pt idx="584">
                  <c:v>20.729500000000002</c:v>
                </c:pt>
                <c:pt idx="585">
                  <c:v>30.864599999999999</c:v>
                </c:pt>
                <c:pt idx="586">
                  <c:v>10.605399999999999</c:v>
                </c:pt>
                <c:pt idx="587">
                  <c:v>30.715399999999999</c:v>
                </c:pt>
                <c:pt idx="588">
                  <c:v>35.563800000000001</c:v>
                </c:pt>
                <c:pt idx="589">
                  <c:v>12.0586</c:v>
                </c:pt>
                <c:pt idx="590">
                  <c:v>12.811299999999999</c:v>
                </c:pt>
                <c:pt idx="591">
                  <c:v>4.4063999999999997</c:v>
                </c:pt>
                <c:pt idx="592">
                  <c:v>18.5044</c:v>
                </c:pt>
                <c:pt idx="593">
                  <c:v>6.3642000000000003</c:v>
                </c:pt>
                <c:pt idx="594">
                  <c:v>24.6951</c:v>
                </c:pt>
                <c:pt idx="595">
                  <c:v>21.085699999999999</c:v>
                </c:pt>
                <c:pt idx="596">
                  <c:v>2.125</c:v>
                </c:pt>
                <c:pt idx="597">
                  <c:v>15.5649</c:v>
                </c:pt>
                <c:pt idx="598">
                  <c:v>28.764500000000002</c:v>
                </c:pt>
                <c:pt idx="599">
                  <c:v>40.162500000000001</c:v>
                </c:pt>
                <c:pt idx="600">
                  <c:v>43.673999999999999</c:v>
                </c:pt>
                <c:pt idx="601">
                  <c:v>15.910299999999999</c:v>
                </c:pt>
                <c:pt idx="602">
                  <c:v>5.4374000000000002</c:v>
                </c:pt>
                <c:pt idx="603">
                  <c:v>34.741</c:v>
                </c:pt>
                <c:pt idx="604">
                  <c:v>42.789299999999997</c:v>
                </c:pt>
                <c:pt idx="605">
                  <c:v>24.380400000000002</c:v>
                </c:pt>
                <c:pt idx="606">
                  <c:v>22.4556</c:v>
                </c:pt>
                <c:pt idx="607">
                  <c:v>25.9084</c:v>
                </c:pt>
                <c:pt idx="608">
                  <c:v>16.872</c:v>
                </c:pt>
                <c:pt idx="609">
                  <c:v>10.254300000000001</c:v>
                </c:pt>
                <c:pt idx="610">
                  <c:v>16.778700000000001</c:v>
                </c:pt>
                <c:pt idx="611">
                  <c:v>27.412700000000001</c:v>
                </c:pt>
                <c:pt idx="612">
                  <c:v>1.8018000000000001</c:v>
                </c:pt>
                <c:pt idx="613">
                  <c:v>42.3735</c:v>
                </c:pt>
                <c:pt idx="614">
                  <c:v>32.254899999999999</c:v>
                </c:pt>
                <c:pt idx="615">
                  <c:v>24.0703</c:v>
                </c:pt>
                <c:pt idx="616">
                  <c:v>11.746499999999999</c:v>
                </c:pt>
                <c:pt idx="617">
                  <c:v>16.1174</c:v>
                </c:pt>
                <c:pt idx="618">
                  <c:v>30.582100000000001</c:v>
                </c:pt>
                <c:pt idx="619">
                  <c:v>22.006399999999999</c:v>
                </c:pt>
                <c:pt idx="620">
                  <c:v>32.000599999999999</c:v>
                </c:pt>
                <c:pt idx="621">
                  <c:v>3.9390000000000001</c:v>
                </c:pt>
                <c:pt idx="622">
                  <c:v>22.601199999999999</c:v>
                </c:pt>
                <c:pt idx="623">
                  <c:v>44.801200000000001</c:v>
                </c:pt>
                <c:pt idx="624">
                  <c:v>43.678199999999997</c:v>
                </c:pt>
                <c:pt idx="625">
                  <c:v>35.795099999999998</c:v>
                </c:pt>
                <c:pt idx="626">
                  <c:v>36.455199999999998</c:v>
                </c:pt>
                <c:pt idx="627">
                  <c:v>16.714700000000001</c:v>
                </c:pt>
                <c:pt idx="628">
                  <c:v>47.237699999999997</c:v>
                </c:pt>
                <c:pt idx="629">
                  <c:v>18.193000000000001</c:v>
                </c:pt>
                <c:pt idx="630">
                  <c:v>20.012799999999999</c:v>
                </c:pt>
                <c:pt idx="631">
                  <c:v>6.4622000000000002</c:v>
                </c:pt>
                <c:pt idx="632">
                  <c:v>27.6677</c:v>
                </c:pt>
                <c:pt idx="633">
                  <c:v>39.252099999999999</c:v>
                </c:pt>
                <c:pt idx="634">
                  <c:v>13.9956</c:v>
                </c:pt>
                <c:pt idx="635">
                  <c:v>24.7516</c:v>
                </c:pt>
                <c:pt idx="636">
                  <c:v>18.908000000000001</c:v>
                </c:pt>
                <c:pt idx="637">
                  <c:v>30.512799999999999</c:v>
                </c:pt>
                <c:pt idx="638">
                  <c:v>24.8872</c:v>
                </c:pt>
                <c:pt idx="639">
                  <c:v>47.844499999999996</c:v>
                </c:pt>
                <c:pt idx="640">
                  <c:v>29.803000000000001</c:v>
                </c:pt>
                <c:pt idx="641">
                  <c:v>37.554000000000002</c:v>
                </c:pt>
                <c:pt idx="642">
                  <c:v>37.966099999999997</c:v>
                </c:pt>
                <c:pt idx="643">
                  <c:v>42.351599999999998</c:v>
                </c:pt>
                <c:pt idx="644">
                  <c:v>17.7776</c:v>
                </c:pt>
                <c:pt idx="645">
                  <c:v>42.4709</c:v>
                </c:pt>
                <c:pt idx="646">
                  <c:v>13.2356</c:v>
                </c:pt>
                <c:pt idx="647">
                  <c:v>23.2895</c:v>
                </c:pt>
                <c:pt idx="648">
                  <c:v>11.957800000000001</c:v>
                </c:pt>
                <c:pt idx="649">
                  <c:v>37.251100000000001</c:v>
                </c:pt>
                <c:pt idx="650">
                  <c:v>33.629100000000001</c:v>
                </c:pt>
                <c:pt idx="651">
                  <c:v>12.770200000000001</c:v>
                </c:pt>
                <c:pt idx="652">
                  <c:v>1.6373</c:v>
                </c:pt>
                <c:pt idx="653">
                  <c:v>34.661000000000001</c:v>
                </c:pt>
                <c:pt idx="654">
                  <c:v>16.202100000000002</c:v>
                </c:pt>
                <c:pt idx="655">
                  <c:v>8.8955000000000002</c:v>
                </c:pt>
                <c:pt idx="656">
                  <c:v>24.948899999999998</c:v>
                </c:pt>
                <c:pt idx="657">
                  <c:v>34.498399999999997</c:v>
                </c:pt>
                <c:pt idx="658">
                  <c:v>27.3552</c:v>
                </c:pt>
                <c:pt idx="659">
                  <c:v>37.892699999999998</c:v>
                </c:pt>
                <c:pt idx="660">
                  <c:v>5.6253000000000002</c:v>
                </c:pt>
                <c:pt idx="661">
                  <c:v>19.27</c:v>
                </c:pt>
                <c:pt idx="662">
                  <c:v>38.689300000000003</c:v>
                </c:pt>
                <c:pt idx="663">
                  <c:v>8.9987999999999992</c:v>
                </c:pt>
                <c:pt idx="664">
                  <c:v>4.6740000000000004</c:v>
                </c:pt>
                <c:pt idx="665">
                  <c:v>5.141</c:v>
                </c:pt>
                <c:pt idx="666">
                  <c:v>17.3597</c:v>
                </c:pt>
                <c:pt idx="667">
                  <c:v>19.058499999999999</c:v>
                </c:pt>
                <c:pt idx="668">
                  <c:v>9.2606000000000002</c:v>
                </c:pt>
                <c:pt idx="669">
                  <c:v>15.106400000000001</c:v>
                </c:pt>
                <c:pt idx="670">
                  <c:v>14.901300000000001</c:v>
                </c:pt>
                <c:pt idx="671">
                  <c:v>21.6495</c:v>
                </c:pt>
                <c:pt idx="672">
                  <c:v>29.058299999999999</c:v>
                </c:pt>
                <c:pt idx="673">
                  <c:v>39.306399999999996</c:v>
                </c:pt>
                <c:pt idx="674">
                  <c:v>13.7338</c:v>
                </c:pt>
                <c:pt idx="675">
                  <c:v>26.270099999999999</c:v>
                </c:pt>
                <c:pt idx="676">
                  <c:v>21.483699999999999</c:v>
                </c:pt>
                <c:pt idx="677">
                  <c:v>43.209299999999999</c:v>
                </c:pt>
                <c:pt idx="678">
                  <c:v>32.630200000000002</c:v>
                </c:pt>
                <c:pt idx="679">
                  <c:v>17.529699999999998</c:v>
                </c:pt>
                <c:pt idx="680">
                  <c:v>14.5037</c:v>
                </c:pt>
                <c:pt idx="681">
                  <c:v>37.5261</c:v>
                </c:pt>
                <c:pt idx="682">
                  <c:v>39.557200000000002</c:v>
                </c:pt>
                <c:pt idx="683">
                  <c:v>18.531199999999998</c:v>
                </c:pt>
                <c:pt idx="684">
                  <c:v>43.794899999999998</c:v>
                </c:pt>
                <c:pt idx="685">
                  <c:v>3.2178</c:v>
                </c:pt>
                <c:pt idx="686">
                  <c:v>30.5426</c:v>
                </c:pt>
                <c:pt idx="687">
                  <c:v>23.4816</c:v>
                </c:pt>
                <c:pt idx="688">
                  <c:v>33.770400000000002</c:v>
                </c:pt>
                <c:pt idx="689">
                  <c:v>12.535399999999999</c:v>
                </c:pt>
                <c:pt idx="690">
                  <c:v>36.994199999999999</c:v>
                </c:pt>
                <c:pt idx="691">
                  <c:v>10.2227</c:v>
                </c:pt>
                <c:pt idx="692">
                  <c:v>3.3490000000000002</c:v>
                </c:pt>
                <c:pt idx="693">
                  <c:v>6.6391</c:v>
                </c:pt>
                <c:pt idx="694">
                  <c:v>26.6768</c:v>
                </c:pt>
                <c:pt idx="695">
                  <c:v>5.2382</c:v>
                </c:pt>
                <c:pt idx="696">
                  <c:v>16.578199999999999</c:v>
                </c:pt>
                <c:pt idx="697">
                  <c:v>22.124600000000001</c:v>
                </c:pt>
                <c:pt idx="698">
                  <c:v>3.7387999999999999</c:v>
                </c:pt>
                <c:pt idx="699">
                  <c:v>9.4244000000000003</c:v>
                </c:pt>
                <c:pt idx="700">
                  <c:v>17.8612</c:v>
                </c:pt>
                <c:pt idx="701">
                  <c:v>33.718699999999998</c:v>
                </c:pt>
                <c:pt idx="702">
                  <c:v>2.0644999999999998</c:v>
                </c:pt>
                <c:pt idx="703">
                  <c:v>46.914400000000001</c:v>
                </c:pt>
                <c:pt idx="704">
                  <c:v>16.0259</c:v>
                </c:pt>
                <c:pt idx="705">
                  <c:v>17.050899999999999</c:v>
                </c:pt>
                <c:pt idx="706">
                  <c:v>44.668999999999997</c:v>
                </c:pt>
                <c:pt idx="707">
                  <c:v>16.523199999999999</c:v>
                </c:pt>
                <c:pt idx="708">
                  <c:v>29.3977</c:v>
                </c:pt>
                <c:pt idx="709">
                  <c:v>42.538600000000002</c:v>
                </c:pt>
                <c:pt idx="710">
                  <c:v>31.899100000000001</c:v>
                </c:pt>
                <c:pt idx="711">
                  <c:v>28.4712</c:v>
                </c:pt>
                <c:pt idx="712">
                  <c:v>6.8906000000000001</c:v>
                </c:pt>
                <c:pt idx="713">
                  <c:v>8.8663000000000007</c:v>
                </c:pt>
                <c:pt idx="714">
                  <c:v>6.1146000000000003</c:v>
                </c:pt>
                <c:pt idx="715">
                  <c:v>2.6808000000000001</c:v>
                </c:pt>
                <c:pt idx="716">
                  <c:v>32.956000000000003</c:v>
                </c:pt>
                <c:pt idx="717">
                  <c:v>16.6584</c:v>
                </c:pt>
                <c:pt idx="718">
                  <c:v>18.288900000000002</c:v>
                </c:pt>
                <c:pt idx="719">
                  <c:v>27.820900000000002</c:v>
                </c:pt>
                <c:pt idx="720">
                  <c:v>14.2814</c:v>
                </c:pt>
                <c:pt idx="721">
                  <c:v>46.2316</c:v>
                </c:pt>
                <c:pt idx="722">
                  <c:v>35.890300000000003</c:v>
                </c:pt>
                <c:pt idx="723">
                  <c:v>3.5916000000000001</c:v>
                </c:pt>
                <c:pt idx="724">
                  <c:v>10.6843</c:v>
                </c:pt>
                <c:pt idx="725">
                  <c:v>36.601999999999997</c:v>
                </c:pt>
                <c:pt idx="726">
                  <c:v>28.656199999999998</c:v>
                </c:pt>
                <c:pt idx="727">
                  <c:v>35.1738</c:v>
                </c:pt>
                <c:pt idx="728">
                  <c:v>34.121299999999998</c:v>
                </c:pt>
                <c:pt idx="729">
                  <c:v>14.390599999999999</c:v>
                </c:pt>
                <c:pt idx="730">
                  <c:v>30.929300000000001</c:v>
                </c:pt>
                <c:pt idx="731">
                  <c:v>41.905299999999997</c:v>
                </c:pt>
                <c:pt idx="732">
                  <c:v>21.257899999999999</c:v>
                </c:pt>
                <c:pt idx="733">
                  <c:v>25.500800000000002</c:v>
                </c:pt>
                <c:pt idx="734">
                  <c:v>31.3797</c:v>
                </c:pt>
                <c:pt idx="735">
                  <c:v>24.329599999999999</c:v>
                </c:pt>
                <c:pt idx="736">
                  <c:v>43.847799999999999</c:v>
                </c:pt>
                <c:pt idx="737">
                  <c:v>2.5236000000000001</c:v>
                </c:pt>
                <c:pt idx="738">
                  <c:v>32.229100000000003</c:v>
                </c:pt>
                <c:pt idx="739">
                  <c:v>43.052900000000001</c:v>
                </c:pt>
                <c:pt idx="740">
                  <c:v>26.285299999999999</c:v>
                </c:pt>
                <c:pt idx="741">
                  <c:v>18.944500000000001</c:v>
                </c:pt>
                <c:pt idx="742">
                  <c:v>29.639199999999999</c:v>
                </c:pt>
                <c:pt idx="743">
                  <c:v>27.1447</c:v>
                </c:pt>
                <c:pt idx="744">
                  <c:v>8.0767000000000007</c:v>
                </c:pt>
                <c:pt idx="745">
                  <c:v>6.2805</c:v>
                </c:pt>
                <c:pt idx="746">
                  <c:v>34.959400000000002</c:v>
                </c:pt>
                <c:pt idx="747">
                  <c:v>22.6401</c:v>
                </c:pt>
                <c:pt idx="748">
                  <c:v>34.386200000000002</c:v>
                </c:pt>
                <c:pt idx="749">
                  <c:v>30.153199999999998</c:v>
                </c:pt>
                <c:pt idx="750">
                  <c:v>29.834800000000001</c:v>
                </c:pt>
                <c:pt idx="751">
                  <c:v>25.550999999999998</c:v>
                </c:pt>
                <c:pt idx="752">
                  <c:v>16.8217</c:v>
                </c:pt>
                <c:pt idx="753">
                  <c:v>7.9526000000000003</c:v>
                </c:pt>
                <c:pt idx="754">
                  <c:v>43.006700000000002</c:v>
                </c:pt>
                <c:pt idx="755">
                  <c:v>23.518699999999999</c:v>
                </c:pt>
                <c:pt idx="756">
                  <c:v>10.1104</c:v>
                </c:pt>
                <c:pt idx="757">
                  <c:v>22.732199999999999</c:v>
                </c:pt>
                <c:pt idx="758">
                  <c:v>14.9521</c:v>
                </c:pt>
                <c:pt idx="759">
                  <c:v>20.802499999999998</c:v>
                </c:pt>
                <c:pt idx="760">
                  <c:v>10.3317</c:v>
                </c:pt>
                <c:pt idx="761">
                  <c:v>14.881</c:v>
                </c:pt>
                <c:pt idx="762">
                  <c:v>23.441700000000001</c:v>
                </c:pt>
                <c:pt idx="763">
                  <c:v>27.942499999999999</c:v>
                </c:pt>
                <c:pt idx="764">
                  <c:v>12.178900000000001</c:v>
                </c:pt>
                <c:pt idx="765">
                  <c:v>38.206400000000002</c:v>
                </c:pt>
                <c:pt idx="766">
                  <c:v>47.098500000000001</c:v>
                </c:pt>
                <c:pt idx="767">
                  <c:v>17.1096</c:v>
                </c:pt>
                <c:pt idx="768">
                  <c:v>32.076799999999999</c:v>
                </c:pt>
                <c:pt idx="769">
                  <c:v>12.4803</c:v>
                </c:pt>
                <c:pt idx="770">
                  <c:v>45.757599999999996</c:v>
                </c:pt>
                <c:pt idx="771">
                  <c:v>18.726500000000001</c:v>
                </c:pt>
                <c:pt idx="772">
                  <c:v>43.367899999999999</c:v>
                </c:pt>
                <c:pt idx="773">
                  <c:v>40.710900000000002</c:v>
                </c:pt>
                <c:pt idx="774">
                  <c:v>40.2729</c:v>
                </c:pt>
                <c:pt idx="775">
                  <c:v>27.754100000000001</c:v>
                </c:pt>
                <c:pt idx="776">
                  <c:v>3.5427</c:v>
                </c:pt>
                <c:pt idx="777">
                  <c:v>44.450800000000001</c:v>
                </c:pt>
                <c:pt idx="778">
                  <c:v>38.994300000000003</c:v>
                </c:pt>
                <c:pt idx="779">
                  <c:v>15.2979</c:v>
                </c:pt>
                <c:pt idx="780">
                  <c:v>31.622599999999998</c:v>
                </c:pt>
                <c:pt idx="781">
                  <c:v>19.576799999999999</c:v>
                </c:pt>
                <c:pt idx="782">
                  <c:v>40.849800000000002</c:v>
                </c:pt>
                <c:pt idx="783">
                  <c:v>42.631500000000003</c:v>
                </c:pt>
                <c:pt idx="784">
                  <c:v>32.101900000000001</c:v>
                </c:pt>
                <c:pt idx="785">
                  <c:v>38.943899999999999</c:v>
                </c:pt>
                <c:pt idx="786">
                  <c:v>7.6840999999999999</c:v>
                </c:pt>
                <c:pt idx="787">
                  <c:v>35.6</c:v>
                </c:pt>
                <c:pt idx="788">
                  <c:v>46.787799999999997</c:v>
                </c:pt>
                <c:pt idx="789">
                  <c:v>42.700099999999999</c:v>
                </c:pt>
                <c:pt idx="790">
                  <c:v>33.825200000000002</c:v>
                </c:pt>
                <c:pt idx="791">
                  <c:v>37.139699999999998</c:v>
                </c:pt>
                <c:pt idx="792">
                  <c:v>9.0512999999999995</c:v>
                </c:pt>
                <c:pt idx="793">
                  <c:v>35.138599999999997</c:v>
                </c:pt>
                <c:pt idx="794">
                  <c:v>32.154000000000003</c:v>
                </c:pt>
                <c:pt idx="795">
                  <c:v>13.149800000000001</c:v>
                </c:pt>
                <c:pt idx="796">
                  <c:v>45.504100000000001</c:v>
                </c:pt>
                <c:pt idx="797">
                  <c:v>42.574800000000003</c:v>
                </c:pt>
                <c:pt idx="798">
                  <c:v>8.1387</c:v>
                </c:pt>
                <c:pt idx="799">
                  <c:v>24.350200000000001</c:v>
                </c:pt>
                <c:pt idx="800">
                  <c:v>4.0037000000000003</c:v>
                </c:pt>
                <c:pt idx="801">
                  <c:v>21.4314</c:v>
                </c:pt>
                <c:pt idx="802">
                  <c:v>28.723199999999999</c:v>
                </c:pt>
                <c:pt idx="803">
                  <c:v>29.587499999999999</c:v>
                </c:pt>
                <c:pt idx="804">
                  <c:v>41.910200000000003</c:v>
                </c:pt>
                <c:pt idx="805">
                  <c:v>13.563499999999999</c:v>
                </c:pt>
                <c:pt idx="806">
                  <c:v>25.612500000000001</c:v>
                </c:pt>
                <c:pt idx="807">
                  <c:v>31.205300000000001</c:v>
                </c:pt>
                <c:pt idx="808">
                  <c:v>19.497599999999998</c:v>
                </c:pt>
                <c:pt idx="809">
                  <c:v>18.200500000000002</c:v>
                </c:pt>
                <c:pt idx="810">
                  <c:v>30.635100000000001</c:v>
                </c:pt>
                <c:pt idx="811">
                  <c:v>45.039000000000001</c:v>
                </c:pt>
                <c:pt idx="812">
                  <c:v>20.228000000000002</c:v>
                </c:pt>
                <c:pt idx="813">
                  <c:v>17.6861</c:v>
                </c:pt>
                <c:pt idx="814">
                  <c:v>30.275300000000001</c:v>
                </c:pt>
                <c:pt idx="815">
                  <c:v>7.1280000000000001</c:v>
                </c:pt>
                <c:pt idx="816">
                  <c:v>17.2667</c:v>
                </c:pt>
                <c:pt idx="817">
                  <c:v>4.3339999999999996</c:v>
                </c:pt>
                <c:pt idx="818">
                  <c:v>33.386899999999997</c:v>
                </c:pt>
                <c:pt idx="819">
                  <c:v>27.2743</c:v>
                </c:pt>
                <c:pt idx="820">
                  <c:v>20.344000000000001</c:v>
                </c:pt>
                <c:pt idx="821">
                  <c:v>2.7467000000000001</c:v>
                </c:pt>
                <c:pt idx="822">
                  <c:v>40.357399999999998</c:v>
                </c:pt>
                <c:pt idx="823">
                  <c:v>43.22</c:v>
                </c:pt>
                <c:pt idx="824">
                  <c:v>25.4864</c:v>
                </c:pt>
                <c:pt idx="825">
                  <c:v>11.797499999999999</c:v>
                </c:pt>
                <c:pt idx="826">
                  <c:v>13.8284</c:v>
                </c:pt>
                <c:pt idx="827">
                  <c:v>14.6922</c:v>
                </c:pt>
                <c:pt idx="828">
                  <c:v>13.05</c:v>
                </c:pt>
                <c:pt idx="829">
                  <c:v>35.44</c:v>
                </c:pt>
                <c:pt idx="830">
                  <c:v>41.246200000000002</c:v>
                </c:pt>
                <c:pt idx="831">
                  <c:v>5.8045999999999998</c:v>
                </c:pt>
                <c:pt idx="832">
                  <c:v>34.573</c:v>
                </c:pt>
                <c:pt idx="833">
                  <c:v>10.9346</c:v>
                </c:pt>
                <c:pt idx="834">
                  <c:v>44.999400000000001</c:v>
                </c:pt>
                <c:pt idx="835">
                  <c:v>18.585000000000001</c:v>
                </c:pt>
                <c:pt idx="836">
                  <c:v>26.86</c:v>
                </c:pt>
                <c:pt idx="837">
                  <c:v>35.643700000000003</c:v>
                </c:pt>
                <c:pt idx="838">
                  <c:v>2.4815999999999998</c:v>
                </c:pt>
                <c:pt idx="839">
                  <c:v>23.324200000000001</c:v>
                </c:pt>
                <c:pt idx="840">
                  <c:v>22.930599999999998</c:v>
                </c:pt>
                <c:pt idx="841">
                  <c:v>4.5656999999999996</c:v>
                </c:pt>
                <c:pt idx="842">
                  <c:v>30.325399999999998</c:v>
                </c:pt>
                <c:pt idx="843">
                  <c:v>33.911999999999999</c:v>
                </c:pt>
                <c:pt idx="844">
                  <c:v>10.4077</c:v>
                </c:pt>
                <c:pt idx="845">
                  <c:v>13.446300000000001</c:v>
                </c:pt>
                <c:pt idx="846">
                  <c:v>21.8873</c:v>
                </c:pt>
                <c:pt idx="847">
                  <c:v>24.134899999999998</c:v>
                </c:pt>
                <c:pt idx="848">
                  <c:v>22.809699999999999</c:v>
                </c:pt>
                <c:pt idx="849">
                  <c:v>19.913599999999999</c:v>
                </c:pt>
                <c:pt idx="850">
                  <c:v>11.5016</c:v>
                </c:pt>
                <c:pt idx="851">
                  <c:v>12.292400000000001</c:v>
                </c:pt>
                <c:pt idx="852">
                  <c:v>14.575200000000001</c:v>
                </c:pt>
                <c:pt idx="853">
                  <c:v>27.617999999999999</c:v>
                </c:pt>
                <c:pt idx="854">
                  <c:v>38.543100000000003</c:v>
                </c:pt>
                <c:pt idx="855">
                  <c:v>33.476700000000001</c:v>
                </c:pt>
                <c:pt idx="856">
                  <c:v>9.3818999999999999</c:v>
                </c:pt>
                <c:pt idx="857">
                  <c:v>22.867999999999999</c:v>
                </c:pt>
                <c:pt idx="858">
                  <c:v>4.4957000000000003</c:v>
                </c:pt>
                <c:pt idx="859">
                  <c:v>25.411799999999999</c:v>
                </c:pt>
                <c:pt idx="860">
                  <c:v>23.2075</c:v>
                </c:pt>
                <c:pt idx="861">
                  <c:v>23.243099999999998</c:v>
                </c:pt>
                <c:pt idx="862">
                  <c:v>22.4057</c:v>
                </c:pt>
                <c:pt idx="863">
                  <c:v>42.022799999999997</c:v>
                </c:pt>
                <c:pt idx="864">
                  <c:v>47.8703</c:v>
                </c:pt>
                <c:pt idx="865">
                  <c:v>31.791</c:v>
                </c:pt>
                <c:pt idx="866">
                  <c:v>3.2949999999999999</c:v>
                </c:pt>
                <c:pt idx="867">
                  <c:v>36.244199999999999</c:v>
                </c:pt>
                <c:pt idx="868">
                  <c:v>3.4430999999999998</c:v>
                </c:pt>
                <c:pt idx="869">
                  <c:v>43.323</c:v>
                </c:pt>
                <c:pt idx="870">
                  <c:v>15.8498</c:v>
                </c:pt>
                <c:pt idx="871">
                  <c:v>40.484299999999998</c:v>
                </c:pt>
                <c:pt idx="872">
                  <c:v>31.2227</c:v>
                </c:pt>
                <c:pt idx="873">
                  <c:v>11.633699999999999</c:v>
                </c:pt>
                <c:pt idx="874">
                  <c:v>21.387699999999999</c:v>
                </c:pt>
                <c:pt idx="875">
                  <c:v>17.462900000000001</c:v>
                </c:pt>
                <c:pt idx="876">
                  <c:v>11.6981</c:v>
                </c:pt>
                <c:pt idx="877">
                  <c:v>23.056999999999999</c:v>
                </c:pt>
                <c:pt idx="878">
                  <c:v>15.030200000000001</c:v>
                </c:pt>
                <c:pt idx="879">
                  <c:v>45.164000000000001</c:v>
                </c:pt>
                <c:pt idx="880">
                  <c:v>16.160900000000002</c:v>
                </c:pt>
                <c:pt idx="881">
                  <c:v>42.8444</c:v>
                </c:pt>
                <c:pt idx="882">
                  <c:v>15.2193</c:v>
                </c:pt>
                <c:pt idx="883">
                  <c:v>23.640599999999999</c:v>
                </c:pt>
                <c:pt idx="884">
                  <c:v>47.958100000000002</c:v>
                </c:pt>
                <c:pt idx="885">
                  <c:v>21.312200000000001</c:v>
                </c:pt>
                <c:pt idx="886">
                  <c:v>9.1669</c:v>
                </c:pt>
                <c:pt idx="887">
                  <c:v>46.307000000000002</c:v>
                </c:pt>
                <c:pt idx="888">
                  <c:v>44.326799999999999</c:v>
                </c:pt>
                <c:pt idx="889">
                  <c:v>2.8959999999999999</c:v>
                </c:pt>
                <c:pt idx="890">
                  <c:v>40.967700000000001</c:v>
                </c:pt>
                <c:pt idx="891">
                  <c:v>20.439299999999999</c:v>
                </c:pt>
                <c:pt idx="892">
                  <c:v>11.311500000000001</c:v>
                </c:pt>
                <c:pt idx="893">
                  <c:v>16.668700000000001</c:v>
                </c:pt>
                <c:pt idx="894">
                  <c:v>41.431800000000003</c:v>
                </c:pt>
                <c:pt idx="895">
                  <c:v>47.952500000000001</c:v>
                </c:pt>
                <c:pt idx="896">
                  <c:v>13.9039</c:v>
                </c:pt>
                <c:pt idx="897">
                  <c:v>12.1038</c:v>
                </c:pt>
                <c:pt idx="898">
                  <c:v>19.774999999999999</c:v>
                </c:pt>
                <c:pt idx="899">
                  <c:v>38.284999999999997</c:v>
                </c:pt>
                <c:pt idx="900">
                  <c:v>46.136000000000003</c:v>
                </c:pt>
                <c:pt idx="901">
                  <c:v>22.359100000000002</c:v>
                </c:pt>
                <c:pt idx="902">
                  <c:v>38.795900000000003</c:v>
                </c:pt>
                <c:pt idx="903">
                  <c:v>45.4619</c:v>
                </c:pt>
                <c:pt idx="904">
                  <c:v>5.4648000000000003</c:v>
                </c:pt>
                <c:pt idx="905">
                  <c:v>28.3704</c:v>
                </c:pt>
                <c:pt idx="906">
                  <c:v>15.3125</c:v>
                </c:pt>
                <c:pt idx="907">
                  <c:v>9.1851000000000003</c:v>
                </c:pt>
                <c:pt idx="908">
                  <c:v>45.0745</c:v>
                </c:pt>
                <c:pt idx="909">
                  <c:v>42.048900000000003</c:v>
                </c:pt>
                <c:pt idx="910">
                  <c:v>22.547799999999999</c:v>
                </c:pt>
                <c:pt idx="911">
                  <c:v>12.4682</c:v>
                </c:pt>
                <c:pt idx="912">
                  <c:v>31.439599999999999</c:v>
                </c:pt>
                <c:pt idx="913">
                  <c:v>26.1738</c:v>
                </c:pt>
                <c:pt idx="914">
                  <c:v>28.618600000000001</c:v>
                </c:pt>
                <c:pt idx="915">
                  <c:v>9.8686000000000007</c:v>
                </c:pt>
                <c:pt idx="916">
                  <c:v>12.0418</c:v>
                </c:pt>
                <c:pt idx="917">
                  <c:v>33.061700000000002</c:v>
                </c:pt>
                <c:pt idx="918">
                  <c:v>13.3818</c:v>
                </c:pt>
                <c:pt idx="919">
                  <c:v>36.929200000000002</c:v>
                </c:pt>
                <c:pt idx="920">
                  <c:v>41.728299999999997</c:v>
                </c:pt>
                <c:pt idx="921">
                  <c:v>24.828299999999999</c:v>
                </c:pt>
                <c:pt idx="922">
                  <c:v>3.2214999999999998</c:v>
                </c:pt>
                <c:pt idx="923">
                  <c:v>9.3271999999999995</c:v>
                </c:pt>
                <c:pt idx="924">
                  <c:v>35.003799999999998</c:v>
                </c:pt>
                <c:pt idx="925">
                  <c:v>8.6037999999999997</c:v>
                </c:pt>
                <c:pt idx="926">
                  <c:v>35.246899999999997</c:v>
                </c:pt>
                <c:pt idx="927">
                  <c:v>19.3582</c:v>
                </c:pt>
                <c:pt idx="928">
                  <c:v>16.062899999999999</c:v>
                </c:pt>
                <c:pt idx="929">
                  <c:v>13.6225</c:v>
                </c:pt>
                <c:pt idx="930">
                  <c:v>4.5923999999999996</c:v>
                </c:pt>
                <c:pt idx="931">
                  <c:v>20.914999999999999</c:v>
                </c:pt>
                <c:pt idx="932">
                  <c:v>24.984999999999999</c:v>
                </c:pt>
                <c:pt idx="933">
                  <c:v>34.560200000000002</c:v>
                </c:pt>
                <c:pt idx="934">
                  <c:v>36.817900000000002</c:v>
                </c:pt>
                <c:pt idx="935">
                  <c:v>40.404200000000003</c:v>
                </c:pt>
                <c:pt idx="936">
                  <c:v>15.6563</c:v>
                </c:pt>
                <c:pt idx="937">
                  <c:v>1.8321000000000001</c:v>
                </c:pt>
                <c:pt idx="938">
                  <c:v>37.196899999999999</c:v>
                </c:pt>
                <c:pt idx="939">
                  <c:v>25.6435</c:v>
                </c:pt>
                <c:pt idx="940">
                  <c:v>46.3977</c:v>
                </c:pt>
                <c:pt idx="941">
                  <c:v>2.4009</c:v>
                </c:pt>
                <c:pt idx="942">
                  <c:v>41.042700000000004</c:v>
                </c:pt>
                <c:pt idx="943">
                  <c:v>7.7544000000000004</c:v>
                </c:pt>
                <c:pt idx="944">
                  <c:v>6.5217000000000001</c:v>
                </c:pt>
                <c:pt idx="945">
                  <c:v>14.13</c:v>
                </c:pt>
                <c:pt idx="946">
                  <c:v>7.6266999999999996</c:v>
                </c:pt>
                <c:pt idx="947">
                  <c:v>19.848700000000001</c:v>
                </c:pt>
                <c:pt idx="948">
                  <c:v>41.155900000000003</c:v>
                </c:pt>
                <c:pt idx="949">
                  <c:v>35.064</c:v>
                </c:pt>
                <c:pt idx="950">
                  <c:v>23.689499999999999</c:v>
                </c:pt>
                <c:pt idx="951">
                  <c:v>6.0628000000000002</c:v>
                </c:pt>
                <c:pt idx="952">
                  <c:v>25.359000000000002</c:v>
                </c:pt>
                <c:pt idx="953">
                  <c:v>5.2758000000000003</c:v>
                </c:pt>
                <c:pt idx="954">
                  <c:v>26.2212</c:v>
                </c:pt>
                <c:pt idx="955">
                  <c:v>23.5581</c:v>
                </c:pt>
                <c:pt idx="956">
                  <c:v>7.8385999999999996</c:v>
                </c:pt>
                <c:pt idx="957">
                  <c:v>39.725499999999997</c:v>
                </c:pt>
                <c:pt idx="958">
                  <c:v>24.197199999999999</c:v>
                </c:pt>
                <c:pt idx="959">
                  <c:v>32.301299999999998</c:v>
                </c:pt>
                <c:pt idx="960">
                  <c:v>47.420999999999999</c:v>
                </c:pt>
                <c:pt idx="961">
                  <c:v>12.638500000000001</c:v>
                </c:pt>
                <c:pt idx="962">
                  <c:v>11.059799999999999</c:v>
                </c:pt>
                <c:pt idx="963">
                  <c:v>7.0446999999999997</c:v>
                </c:pt>
                <c:pt idx="964">
                  <c:v>3.0857000000000001</c:v>
                </c:pt>
                <c:pt idx="965">
                  <c:v>39.896900000000002</c:v>
                </c:pt>
                <c:pt idx="966">
                  <c:v>30.671399999999998</c:v>
                </c:pt>
                <c:pt idx="967">
                  <c:v>31.572900000000001</c:v>
                </c:pt>
                <c:pt idx="968">
                  <c:v>10.8901</c:v>
                </c:pt>
                <c:pt idx="969">
                  <c:v>45.682099999999998</c:v>
                </c:pt>
                <c:pt idx="970">
                  <c:v>44.180199999999999</c:v>
                </c:pt>
                <c:pt idx="971">
                  <c:v>9.5516000000000005</c:v>
                </c:pt>
                <c:pt idx="972">
                  <c:v>15.531700000000001</c:v>
                </c:pt>
                <c:pt idx="973">
                  <c:v>42.796999999999997</c:v>
                </c:pt>
                <c:pt idx="974">
                  <c:v>6.992</c:v>
                </c:pt>
                <c:pt idx="975">
                  <c:v>36.085099999999997</c:v>
                </c:pt>
                <c:pt idx="976">
                  <c:v>23.843499999999999</c:v>
                </c:pt>
                <c:pt idx="977">
                  <c:v>5.1749000000000001</c:v>
                </c:pt>
                <c:pt idx="978">
                  <c:v>17.164400000000001</c:v>
                </c:pt>
                <c:pt idx="979">
                  <c:v>21.026800000000001</c:v>
                </c:pt>
                <c:pt idx="980">
                  <c:v>8.7472999999999992</c:v>
                </c:pt>
                <c:pt idx="981">
                  <c:v>27.100300000000001</c:v>
                </c:pt>
                <c:pt idx="982">
                  <c:v>20.596699999999998</c:v>
                </c:pt>
                <c:pt idx="983">
                  <c:v>34.161000000000001</c:v>
                </c:pt>
                <c:pt idx="984">
                  <c:v>40.596600000000002</c:v>
                </c:pt>
                <c:pt idx="985">
                  <c:v>12.210800000000001</c:v>
                </c:pt>
                <c:pt idx="986">
                  <c:v>32.766500000000001</c:v>
                </c:pt>
                <c:pt idx="987">
                  <c:v>26.718800000000002</c:v>
                </c:pt>
                <c:pt idx="988">
                  <c:v>6.7830000000000004</c:v>
                </c:pt>
                <c:pt idx="989">
                  <c:v>29.3508</c:v>
                </c:pt>
                <c:pt idx="990">
                  <c:v>36.778300000000002</c:v>
                </c:pt>
                <c:pt idx="991">
                  <c:v>32.816400000000002</c:v>
                </c:pt>
                <c:pt idx="992">
                  <c:v>20.404800000000002</c:v>
                </c:pt>
                <c:pt idx="993">
                  <c:v>8.5230999999999995</c:v>
                </c:pt>
                <c:pt idx="994">
                  <c:v>44.9255</c:v>
                </c:pt>
                <c:pt idx="995">
                  <c:v>6.2026000000000003</c:v>
                </c:pt>
                <c:pt idx="996">
                  <c:v>21.948699999999999</c:v>
                </c:pt>
                <c:pt idx="997">
                  <c:v>1.5391999999999999</c:v>
                </c:pt>
                <c:pt idx="998">
                  <c:v>12.709300000000001</c:v>
                </c:pt>
                <c:pt idx="999">
                  <c:v>33.206200000000003</c:v>
                </c:pt>
              </c:numCache>
            </c:numRef>
          </c:yVal>
          <c:smooth val="0"/>
          <c:extLst>
            <c:ext xmlns:c16="http://schemas.microsoft.com/office/drawing/2014/chart" uri="{C3380CC4-5D6E-409C-BE32-E72D297353CC}">
              <c16:uniqueId val="{00000000-AB97-4DA2-90DB-203016D1165C}"/>
            </c:ext>
          </c:extLst>
        </c:ser>
        <c:dLbls>
          <c:showLegendKey val="0"/>
          <c:showVal val="0"/>
          <c:showCatName val="0"/>
          <c:showSerName val="0"/>
          <c:showPercent val="0"/>
          <c:showBubbleSize val="0"/>
        </c:dLbls>
        <c:axId val="255359600"/>
        <c:axId val="140960864"/>
      </c:scatterChart>
      <c:valAx>
        <c:axId val="255359600"/>
        <c:scaling>
          <c:orientation val="minMax"/>
          <c:max val="2000"/>
        </c:scaling>
        <c:delete val="1"/>
        <c:axPos val="b"/>
        <c:numFmt formatCode="General" sourceLinked="1"/>
        <c:majorTickMark val="none"/>
        <c:minorTickMark val="none"/>
        <c:tickLblPos val="nextTo"/>
        <c:crossAx val="140960864"/>
        <c:crosses val="autoZero"/>
        <c:crossBetween val="midCat"/>
      </c:valAx>
      <c:valAx>
        <c:axId val="140960864"/>
        <c:scaling>
          <c:orientation val="minMax"/>
          <c:max val="50"/>
        </c:scaling>
        <c:delete val="1"/>
        <c:axPos val="l"/>
        <c:numFmt formatCode="General" sourceLinked="1"/>
        <c:majorTickMark val="none"/>
        <c:minorTickMark val="none"/>
        <c:tickLblPos val="nextTo"/>
        <c:crossAx val="255359600"/>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31607754587934"/>
          <c:y val="7.6388888888888895E-2"/>
          <c:w val="0.71013710022507548"/>
          <c:h val="0.84722222222222221"/>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Reconstructed_Data!$J$2:$J$1001</c:f>
              <c:numCache>
                <c:formatCode>General</c:formatCode>
                <c:ptCount val="1000"/>
                <c:pt idx="0">
                  <c:v>1548.5229999999999</c:v>
                </c:pt>
                <c:pt idx="1">
                  <c:v>215.86</c:v>
                </c:pt>
                <c:pt idx="2">
                  <c:v>198.33500000000001</c:v>
                </c:pt>
                <c:pt idx="3">
                  <c:v>989.15599999999995</c:v>
                </c:pt>
                <c:pt idx="4">
                  <c:v>1234.7360000000001</c:v>
                </c:pt>
                <c:pt idx="5">
                  <c:v>1534.7</c:v>
                </c:pt>
                <c:pt idx="6">
                  <c:v>177.46100000000001</c:v>
                </c:pt>
                <c:pt idx="7">
                  <c:v>607.9</c:v>
                </c:pt>
                <c:pt idx="8">
                  <c:v>1774.7249999999999</c:v>
                </c:pt>
                <c:pt idx="9">
                  <c:v>2056.4989999999998</c:v>
                </c:pt>
                <c:pt idx="10">
                  <c:v>334.17200000000003</c:v>
                </c:pt>
                <c:pt idx="11">
                  <c:v>1641.933</c:v>
                </c:pt>
                <c:pt idx="12">
                  <c:v>1964.818</c:v>
                </c:pt>
                <c:pt idx="13">
                  <c:v>886.84299999999996</c:v>
                </c:pt>
                <c:pt idx="14">
                  <c:v>936.76300000000003</c:v>
                </c:pt>
                <c:pt idx="15">
                  <c:v>1628.0039999999999</c:v>
                </c:pt>
                <c:pt idx="16">
                  <c:v>819.20100000000002</c:v>
                </c:pt>
                <c:pt idx="17">
                  <c:v>1581.0360000000001</c:v>
                </c:pt>
                <c:pt idx="18">
                  <c:v>1528.8</c:v>
                </c:pt>
                <c:pt idx="19">
                  <c:v>309.07100000000003</c:v>
                </c:pt>
                <c:pt idx="20">
                  <c:v>1412.508</c:v>
                </c:pt>
                <c:pt idx="21">
                  <c:v>87.274000000000001</c:v>
                </c:pt>
                <c:pt idx="22">
                  <c:v>1864.902</c:v>
                </c:pt>
                <c:pt idx="23">
                  <c:v>374.64</c:v>
                </c:pt>
                <c:pt idx="24">
                  <c:v>50.536000000000001</c:v>
                </c:pt>
                <c:pt idx="25">
                  <c:v>337.81900000000002</c:v>
                </c:pt>
                <c:pt idx="26">
                  <c:v>644.81799999999998</c:v>
                </c:pt>
                <c:pt idx="27">
                  <c:v>2169.0250000000001</c:v>
                </c:pt>
                <c:pt idx="28">
                  <c:v>1411.962</c:v>
                </c:pt>
                <c:pt idx="29">
                  <c:v>803.92100000000005</c:v>
                </c:pt>
                <c:pt idx="30">
                  <c:v>2108.6790000000001</c:v>
                </c:pt>
                <c:pt idx="31">
                  <c:v>996.98099999999999</c:v>
                </c:pt>
                <c:pt idx="32">
                  <c:v>583.36400000000003</c:v>
                </c:pt>
                <c:pt idx="33">
                  <c:v>571.10799999999995</c:v>
                </c:pt>
                <c:pt idx="34">
                  <c:v>120.351</c:v>
                </c:pt>
                <c:pt idx="35">
                  <c:v>1565.684</c:v>
                </c:pt>
                <c:pt idx="36">
                  <c:v>343.81900000000002</c:v>
                </c:pt>
                <c:pt idx="37">
                  <c:v>1626.7170000000001</c:v>
                </c:pt>
                <c:pt idx="38">
                  <c:v>1987.6590000000001</c:v>
                </c:pt>
                <c:pt idx="39">
                  <c:v>1005.356</c:v>
                </c:pt>
                <c:pt idx="40">
                  <c:v>1246.8779999999999</c:v>
                </c:pt>
                <c:pt idx="41">
                  <c:v>500.62099999999998</c:v>
                </c:pt>
                <c:pt idx="42">
                  <c:v>768.00900000000001</c:v>
                </c:pt>
                <c:pt idx="43">
                  <c:v>1050.7439999999999</c:v>
                </c:pt>
                <c:pt idx="44">
                  <c:v>1500.4390000000001</c:v>
                </c:pt>
                <c:pt idx="45">
                  <c:v>497.255</c:v>
                </c:pt>
                <c:pt idx="46">
                  <c:v>465.47800000000001</c:v>
                </c:pt>
                <c:pt idx="47">
                  <c:v>477.67200000000003</c:v>
                </c:pt>
                <c:pt idx="48">
                  <c:v>544.30799999999999</c:v>
                </c:pt>
                <c:pt idx="49">
                  <c:v>748.30200000000002</c:v>
                </c:pt>
                <c:pt idx="50">
                  <c:v>706.01599999999996</c:v>
                </c:pt>
                <c:pt idx="51">
                  <c:v>1791.079</c:v>
                </c:pt>
                <c:pt idx="52">
                  <c:v>260.55099999999999</c:v>
                </c:pt>
                <c:pt idx="53">
                  <c:v>118.063</c:v>
                </c:pt>
                <c:pt idx="54">
                  <c:v>1448.8989999999999</c:v>
                </c:pt>
                <c:pt idx="55">
                  <c:v>1630.4469999999999</c:v>
                </c:pt>
                <c:pt idx="56">
                  <c:v>1746.866</c:v>
                </c:pt>
                <c:pt idx="57">
                  <c:v>802.24699999999996</c:v>
                </c:pt>
                <c:pt idx="58">
                  <c:v>356.90600000000001</c:v>
                </c:pt>
                <c:pt idx="59">
                  <c:v>1869.915</c:v>
                </c:pt>
                <c:pt idx="60">
                  <c:v>1397.24</c:v>
                </c:pt>
                <c:pt idx="61">
                  <c:v>835.40499999999997</c:v>
                </c:pt>
                <c:pt idx="62">
                  <c:v>680.10699999999997</c:v>
                </c:pt>
                <c:pt idx="63">
                  <c:v>373.89600000000002</c:v>
                </c:pt>
                <c:pt idx="64">
                  <c:v>1699.6980000000001</c:v>
                </c:pt>
                <c:pt idx="65">
                  <c:v>1904.989</c:v>
                </c:pt>
                <c:pt idx="66">
                  <c:v>1888.434</c:v>
                </c:pt>
                <c:pt idx="67">
                  <c:v>427.137</c:v>
                </c:pt>
                <c:pt idx="68">
                  <c:v>1435.8779999999999</c:v>
                </c:pt>
                <c:pt idx="69">
                  <c:v>1300.04</c:v>
                </c:pt>
                <c:pt idx="70">
                  <c:v>444.33800000000002</c:v>
                </c:pt>
                <c:pt idx="71">
                  <c:v>1766.3579999999999</c:v>
                </c:pt>
                <c:pt idx="72">
                  <c:v>367.02600000000001</c:v>
                </c:pt>
                <c:pt idx="73">
                  <c:v>1456.15</c:v>
                </c:pt>
                <c:pt idx="74">
                  <c:v>1202.0640000000001</c:v>
                </c:pt>
                <c:pt idx="75">
                  <c:v>481.64100000000002</c:v>
                </c:pt>
                <c:pt idx="76">
                  <c:v>17.129000000000001</c:v>
                </c:pt>
                <c:pt idx="77">
                  <c:v>446.91699999999997</c:v>
                </c:pt>
                <c:pt idx="78">
                  <c:v>1309.6120000000001</c:v>
                </c:pt>
                <c:pt idx="79">
                  <c:v>876.60900000000004</c:v>
                </c:pt>
                <c:pt idx="80">
                  <c:v>523.63900000000001</c:v>
                </c:pt>
                <c:pt idx="81">
                  <c:v>714.66700000000003</c:v>
                </c:pt>
                <c:pt idx="82">
                  <c:v>572.322</c:v>
                </c:pt>
                <c:pt idx="83">
                  <c:v>482.67500000000001</c:v>
                </c:pt>
                <c:pt idx="84">
                  <c:v>351.49099999999999</c:v>
                </c:pt>
                <c:pt idx="85">
                  <c:v>1667.4469999999999</c:v>
                </c:pt>
                <c:pt idx="86">
                  <c:v>1269.201</c:v>
                </c:pt>
                <c:pt idx="87">
                  <c:v>263.18</c:v>
                </c:pt>
                <c:pt idx="88">
                  <c:v>187.19800000000001</c:v>
                </c:pt>
                <c:pt idx="89">
                  <c:v>401.541</c:v>
                </c:pt>
                <c:pt idx="90">
                  <c:v>1797.1369999999999</c:v>
                </c:pt>
                <c:pt idx="91">
                  <c:v>941.726</c:v>
                </c:pt>
                <c:pt idx="92">
                  <c:v>33.5</c:v>
                </c:pt>
                <c:pt idx="93">
                  <c:v>1794.9739999999999</c:v>
                </c:pt>
                <c:pt idx="94">
                  <c:v>1522.9169999999999</c:v>
                </c:pt>
                <c:pt idx="95">
                  <c:v>1647.317</c:v>
                </c:pt>
                <c:pt idx="96">
                  <c:v>1045.67</c:v>
                </c:pt>
                <c:pt idx="97">
                  <c:v>1610.646</c:v>
                </c:pt>
                <c:pt idx="98">
                  <c:v>317.84199999999998</c:v>
                </c:pt>
                <c:pt idx="99">
                  <c:v>1277.097</c:v>
                </c:pt>
                <c:pt idx="100">
                  <c:v>919.10900000000004</c:v>
                </c:pt>
                <c:pt idx="101">
                  <c:v>1081.625</c:v>
                </c:pt>
                <c:pt idx="102">
                  <c:v>93.941000000000003</c:v>
                </c:pt>
                <c:pt idx="103">
                  <c:v>1434.17</c:v>
                </c:pt>
                <c:pt idx="104">
                  <c:v>975.02499999999998</c:v>
                </c:pt>
                <c:pt idx="105">
                  <c:v>1840.8689999999999</c:v>
                </c:pt>
                <c:pt idx="106">
                  <c:v>1067.92</c:v>
                </c:pt>
                <c:pt idx="107">
                  <c:v>211.99600000000001</c:v>
                </c:pt>
                <c:pt idx="108">
                  <c:v>937.72500000000002</c:v>
                </c:pt>
                <c:pt idx="109">
                  <c:v>1761.625</c:v>
                </c:pt>
                <c:pt idx="110">
                  <c:v>2035.557</c:v>
                </c:pt>
                <c:pt idx="111">
                  <c:v>339.03899999999999</c:v>
                </c:pt>
                <c:pt idx="112">
                  <c:v>565.63199999999995</c:v>
                </c:pt>
                <c:pt idx="113">
                  <c:v>2000.4490000000001</c:v>
                </c:pt>
                <c:pt idx="114">
                  <c:v>821.29200000000003</c:v>
                </c:pt>
                <c:pt idx="115">
                  <c:v>1865.9290000000001</c:v>
                </c:pt>
                <c:pt idx="116">
                  <c:v>1715.682</c:v>
                </c:pt>
                <c:pt idx="117">
                  <c:v>1809.048</c:v>
                </c:pt>
                <c:pt idx="118">
                  <c:v>1001.404</c:v>
                </c:pt>
                <c:pt idx="119">
                  <c:v>2068.5819999999999</c:v>
                </c:pt>
                <c:pt idx="120">
                  <c:v>1365.71</c:v>
                </c:pt>
                <c:pt idx="121">
                  <c:v>1981.0309999999999</c:v>
                </c:pt>
                <c:pt idx="122">
                  <c:v>1063.297</c:v>
                </c:pt>
                <c:pt idx="123">
                  <c:v>923.803</c:v>
                </c:pt>
                <c:pt idx="124">
                  <c:v>627.91600000000005</c:v>
                </c:pt>
                <c:pt idx="125">
                  <c:v>296.10000000000002</c:v>
                </c:pt>
                <c:pt idx="126">
                  <c:v>416.37700000000001</c:v>
                </c:pt>
                <c:pt idx="127">
                  <c:v>906.59900000000005</c:v>
                </c:pt>
                <c:pt idx="128">
                  <c:v>954.44399999999996</c:v>
                </c:pt>
                <c:pt idx="129">
                  <c:v>2033.164</c:v>
                </c:pt>
                <c:pt idx="130">
                  <c:v>892.93399999999997</c:v>
                </c:pt>
                <c:pt idx="131">
                  <c:v>829.25900000000001</c:v>
                </c:pt>
                <c:pt idx="132">
                  <c:v>853.49300000000005</c:v>
                </c:pt>
                <c:pt idx="133">
                  <c:v>1674.5309999999999</c:v>
                </c:pt>
                <c:pt idx="134">
                  <c:v>268.58600000000001</c:v>
                </c:pt>
                <c:pt idx="135">
                  <c:v>1604.9349999999999</c:v>
                </c:pt>
                <c:pt idx="136">
                  <c:v>1289.5909999999999</c:v>
                </c:pt>
                <c:pt idx="137">
                  <c:v>1348.5340000000001</c:v>
                </c:pt>
                <c:pt idx="138">
                  <c:v>327.84800000000001</c:v>
                </c:pt>
                <c:pt idx="139">
                  <c:v>1112.76</c:v>
                </c:pt>
                <c:pt idx="140">
                  <c:v>1781.982</c:v>
                </c:pt>
                <c:pt idx="141">
                  <c:v>2148.223</c:v>
                </c:pt>
                <c:pt idx="142">
                  <c:v>1163.299</c:v>
                </c:pt>
                <c:pt idx="143">
                  <c:v>59.496000000000002</c:v>
                </c:pt>
                <c:pt idx="144">
                  <c:v>1440.6759999999999</c:v>
                </c:pt>
                <c:pt idx="145">
                  <c:v>2024.213</c:v>
                </c:pt>
                <c:pt idx="146">
                  <c:v>286.375</c:v>
                </c:pt>
                <c:pt idx="147">
                  <c:v>1694.5319999999999</c:v>
                </c:pt>
                <c:pt idx="148">
                  <c:v>796.65800000000002</c:v>
                </c:pt>
                <c:pt idx="149">
                  <c:v>1650.5730000000001</c:v>
                </c:pt>
                <c:pt idx="150">
                  <c:v>1624.4670000000001</c:v>
                </c:pt>
                <c:pt idx="151">
                  <c:v>230.51300000000001</c:v>
                </c:pt>
                <c:pt idx="152">
                  <c:v>1945.2329999999999</c:v>
                </c:pt>
                <c:pt idx="153">
                  <c:v>1751.242</c:v>
                </c:pt>
                <c:pt idx="154">
                  <c:v>1441.7660000000001</c:v>
                </c:pt>
                <c:pt idx="155">
                  <c:v>727.61699999999996</c:v>
                </c:pt>
                <c:pt idx="156">
                  <c:v>763.28099999999995</c:v>
                </c:pt>
                <c:pt idx="157">
                  <c:v>1343.2170000000001</c:v>
                </c:pt>
                <c:pt idx="158">
                  <c:v>17.882000000000001</c:v>
                </c:pt>
                <c:pt idx="159">
                  <c:v>1943.6289999999999</c:v>
                </c:pt>
                <c:pt idx="160">
                  <c:v>331.81799999999998</c:v>
                </c:pt>
                <c:pt idx="161">
                  <c:v>1807.508</c:v>
                </c:pt>
                <c:pt idx="162">
                  <c:v>1270.692</c:v>
                </c:pt>
                <c:pt idx="163">
                  <c:v>620.92100000000005</c:v>
                </c:pt>
                <c:pt idx="164">
                  <c:v>1490.4929999999999</c:v>
                </c:pt>
                <c:pt idx="165">
                  <c:v>1126.0519999999999</c:v>
                </c:pt>
                <c:pt idx="166">
                  <c:v>1052.9960000000001</c:v>
                </c:pt>
                <c:pt idx="167">
                  <c:v>1491.896</c:v>
                </c:pt>
                <c:pt idx="168">
                  <c:v>1673.5650000000001</c:v>
                </c:pt>
                <c:pt idx="169">
                  <c:v>516.85299999999995</c:v>
                </c:pt>
                <c:pt idx="170">
                  <c:v>1909.1559999999999</c:v>
                </c:pt>
                <c:pt idx="171">
                  <c:v>2116.69</c:v>
                </c:pt>
                <c:pt idx="172">
                  <c:v>893.82500000000005</c:v>
                </c:pt>
                <c:pt idx="173">
                  <c:v>585.82600000000002</c:v>
                </c:pt>
                <c:pt idx="174">
                  <c:v>2118.8760000000002</c:v>
                </c:pt>
                <c:pt idx="175">
                  <c:v>1576.4369999999999</c:v>
                </c:pt>
                <c:pt idx="176">
                  <c:v>859.40200000000004</c:v>
                </c:pt>
                <c:pt idx="177">
                  <c:v>1676.5039999999999</c:v>
                </c:pt>
                <c:pt idx="178">
                  <c:v>1191.423</c:v>
                </c:pt>
                <c:pt idx="179">
                  <c:v>457.86799999999999</c:v>
                </c:pt>
                <c:pt idx="180">
                  <c:v>2179.37</c:v>
                </c:pt>
                <c:pt idx="181">
                  <c:v>1197.1120000000001</c:v>
                </c:pt>
                <c:pt idx="182">
                  <c:v>104.03400000000001</c:v>
                </c:pt>
                <c:pt idx="183">
                  <c:v>984.745</c:v>
                </c:pt>
                <c:pt idx="184">
                  <c:v>2054.2719999999999</c:v>
                </c:pt>
                <c:pt idx="185">
                  <c:v>41.420999999999999</c:v>
                </c:pt>
                <c:pt idx="186">
                  <c:v>1540.5309999999999</c:v>
                </c:pt>
                <c:pt idx="187">
                  <c:v>1619.655</c:v>
                </c:pt>
                <c:pt idx="188">
                  <c:v>1936.9</c:v>
                </c:pt>
                <c:pt idx="189">
                  <c:v>969.87199999999996</c:v>
                </c:pt>
                <c:pt idx="190">
                  <c:v>410.02199999999999</c:v>
                </c:pt>
                <c:pt idx="191">
                  <c:v>623.149</c:v>
                </c:pt>
                <c:pt idx="192">
                  <c:v>1827.3440000000001</c:v>
                </c:pt>
                <c:pt idx="193">
                  <c:v>1211.0329999999999</c:v>
                </c:pt>
                <c:pt idx="194">
                  <c:v>1958.7470000000001</c:v>
                </c:pt>
                <c:pt idx="195">
                  <c:v>1730.989</c:v>
                </c:pt>
                <c:pt idx="196">
                  <c:v>1120.0550000000001</c:v>
                </c:pt>
                <c:pt idx="197">
                  <c:v>1424.5319999999999</c:v>
                </c:pt>
                <c:pt idx="198">
                  <c:v>1332.72</c:v>
                </c:pt>
                <c:pt idx="199">
                  <c:v>1800.9680000000001</c:v>
                </c:pt>
                <c:pt idx="200">
                  <c:v>1393.42</c:v>
                </c:pt>
                <c:pt idx="201">
                  <c:v>429.39400000000001</c:v>
                </c:pt>
                <c:pt idx="202">
                  <c:v>36.42</c:v>
                </c:pt>
                <c:pt idx="203">
                  <c:v>2082.7629999999999</c:v>
                </c:pt>
                <c:pt idx="204">
                  <c:v>162.928</c:v>
                </c:pt>
                <c:pt idx="205">
                  <c:v>460.91399999999999</c:v>
                </c:pt>
                <c:pt idx="206">
                  <c:v>1056.8989999999999</c:v>
                </c:pt>
                <c:pt idx="207">
                  <c:v>1962.3009999999999</c:v>
                </c:pt>
                <c:pt idx="208">
                  <c:v>1588.479</c:v>
                </c:pt>
                <c:pt idx="209">
                  <c:v>1950.067</c:v>
                </c:pt>
                <c:pt idx="210">
                  <c:v>2124.06</c:v>
                </c:pt>
                <c:pt idx="211">
                  <c:v>1876.29</c:v>
                </c:pt>
                <c:pt idx="212">
                  <c:v>2160</c:v>
                </c:pt>
                <c:pt idx="213">
                  <c:v>738.35199999999998</c:v>
                </c:pt>
                <c:pt idx="214">
                  <c:v>1006.409</c:v>
                </c:pt>
                <c:pt idx="215">
                  <c:v>2163.6309999999999</c:v>
                </c:pt>
                <c:pt idx="216">
                  <c:v>170.85599999999999</c:v>
                </c:pt>
                <c:pt idx="217">
                  <c:v>884.221</c:v>
                </c:pt>
                <c:pt idx="218">
                  <c:v>1823.5229999999999</c:v>
                </c:pt>
                <c:pt idx="219">
                  <c:v>52.564999999999998</c:v>
                </c:pt>
                <c:pt idx="220">
                  <c:v>843.65499999999997</c:v>
                </c:pt>
                <c:pt idx="221">
                  <c:v>1043.412</c:v>
                </c:pt>
                <c:pt idx="222">
                  <c:v>1749.7619999999999</c:v>
                </c:pt>
                <c:pt idx="223">
                  <c:v>1106.4259999999999</c:v>
                </c:pt>
                <c:pt idx="224">
                  <c:v>1415.116</c:v>
                </c:pt>
                <c:pt idx="225">
                  <c:v>863.69399999999996</c:v>
                </c:pt>
                <c:pt idx="226">
                  <c:v>928.41200000000003</c:v>
                </c:pt>
                <c:pt idx="227">
                  <c:v>1390.481</c:v>
                </c:pt>
                <c:pt idx="228">
                  <c:v>532.91200000000003</c:v>
                </c:pt>
                <c:pt idx="229">
                  <c:v>1061.694</c:v>
                </c:pt>
                <c:pt idx="230">
                  <c:v>1732.1</c:v>
                </c:pt>
                <c:pt idx="231">
                  <c:v>196.90199999999999</c:v>
                </c:pt>
                <c:pt idx="232">
                  <c:v>1427.865</c:v>
                </c:pt>
                <c:pt idx="233">
                  <c:v>540.90899999999999</c:v>
                </c:pt>
                <c:pt idx="234">
                  <c:v>190.78899999999999</c:v>
                </c:pt>
                <c:pt idx="235">
                  <c:v>1240.0029999999999</c:v>
                </c:pt>
                <c:pt idx="236">
                  <c:v>1683.02</c:v>
                </c:pt>
                <c:pt idx="237">
                  <c:v>108.107</c:v>
                </c:pt>
                <c:pt idx="238">
                  <c:v>2102.9540000000002</c:v>
                </c:pt>
                <c:pt idx="239">
                  <c:v>472.37400000000002</c:v>
                </c:pt>
                <c:pt idx="240">
                  <c:v>1836.3969999999999</c:v>
                </c:pt>
                <c:pt idx="241">
                  <c:v>1358.162</c:v>
                </c:pt>
                <c:pt idx="242">
                  <c:v>1670.8140000000001</c:v>
                </c:pt>
                <c:pt idx="243">
                  <c:v>974.01599999999996</c:v>
                </c:pt>
                <c:pt idx="244">
                  <c:v>791.11900000000003</c:v>
                </c:pt>
                <c:pt idx="245">
                  <c:v>70.328999999999994</c:v>
                </c:pt>
                <c:pt idx="246">
                  <c:v>1824.3579999999999</c:v>
                </c:pt>
                <c:pt idx="247">
                  <c:v>1405.3019999999999</c:v>
                </c:pt>
                <c:pt idx="248">
                  <c:v>707.25800000000004</c:v>
                </c:pt>
                <c:pt idx="249">
                  <c:v>676.80700000000002</c:v>
                </c:pt>
                <c:pt idx="250">
                  <c:v>1829.4179999999999</c:v>
                </c:pt>
                <c:pt idx="251">
                  <c:v>258.983</c:v>
                </c:pt>
                <c:pt idx="252">
                  <c:v>285.09300000000002</c:v>
                </c:pt>
                <c:pt idx="253">
                  <c:v>1898.123</c:v>
                </c:pt>
                <c:pt idx="254">
                  <c:v>509.12200000000001</c:v>
                </c:pt>
                <c:pt idx="255">
                  <c:v>1706.877</c:v>
                </c:pt>
                <c:pt idx="256">
                  <c:v>1040.895</c:v>
                </c:pt>
                <c:pt idx="257">
                  <c:v>866.827</c:v>
                </c:pt>
                <c:pt idx="258">
                  <c:v>2037.5530000000001</c:v>
                </c:pt>
                <c:pt idx="259">
                  <c:v>1418.1679999999999</c:v>
                </c:pt>
                <c:pt idx="260">
                  <c:v>175.52500000000001</c:v>
                </c:pt>
                <c:pt idx="261">
                  <c:v>1218.8979999999999</c:v>
                </c:pt>
                <c:pt idx="262">
                  <c:v>535.76800000000003</c:v>
                </c:pt>
                <c:pt idx="263">
                  <c:v>1280.6310000000001</c:v>
                </c:pt>
                <c:pt idx="264">
                  <c:v>743.78599999999994</c:v>
                </c:pt>
                <c:pt idx="265">
                  <c:v>857.67100000000005</c:v>
                </c:pt>
                <c:pt idx="266">
                  <c:v>845.62800000000004</c:v>
                </c:pt>
                <c:pt idx="267">
                  <c:v>297.05</c:v>
                </c:pt>
                <c:pt idx="268">
                  <c:v>542.52700000000004</c:v>
                </c:pt>
                <c:pt idx="269">
                  <c:v>1494.604</c:v>
                </c:pt>
                <c:pt idx="270">
                  <c:v>1288.3879999999999</c:v>
                </c:pt>
                <c:pt idx="271">
                  <c:v>1510.125</c:v>
                </c:pt>
                <c:pt idx="272">
                  <c:v>37.54</c:v>
                </c:pt>
                <c:pt idx="273">
                  <c:v>1857.0070000000001</c:v>
                </c:pt>
                <c:pt idx="274">
                  <c:v>1924.3820000000001</c:v>
                </c:pt>
                <c:pt idx="275">
                  <c:v>98.631</c:v>
                </c:pt>
                <c:pt idx="276">
                  <c:v>14.875</c:v>
                </c:pt>
                <c:pt idx="277">
                  <c:v>948.04100000000005</c:v>
                </c:pt>
                <c:pt idx="278">
                  <c:v>683.05100000000004</c:v>
                </c:pt>
                <c:pt idx="279">
                  <c:v>1139.0340000000001</c:v>
                </c:pt>
                <c:pt idx="280">
                  <c:v>772.577</c:v>
                </c:pt>
                <c:pt idx="281">
                  <c:v>1583.902</c:v>
                </c:pt>
                <c:pt idx="282">
                  <c:v>1382.8219999999999</c:v>
                </c:pt>
                <c:pt idx="283">
                  <c:v>1101.6210000000001</c:v>
                </c:pt>
                <c:pt idx="284">
                  <c:v>1516.99</c:v>
                </c:pt>
                <c:pt idx="285">
                  <c:v>2015.097</c:v>
                </c:pt>
                <c:pt idx="286">
                  <c:v>1644.3489999999999</c:v>
                </c:pt>
                <c:pt idx="287">
                  <c:v>1912.25</c:v>
                </c:pt>
                <c:pt idx="288">
                  <c:v>1660.3030000000001</c:v>
                </c:pt>
                <c:pt idx="289">
                  <c:v>1340.768</c:v>
                </c:pt>
                <c:pt idx="290">
                  <c:v>1164.4839999999999</c:v>
                </c:pt>
                <c:pt idx="291">
                  <c:v>1074.8589999999999</c:v>
                </c:pt>
                <c:pt idx="292">
                  <c:v>210.387</c:v>
                </c:pt>
                <c:pt idx="293">
                  <c:v>1568.192</c:v>
                </c:pt>
                <c:pt idx="294">
                  <c:v>1907.104</c:v>
                </c:pt>
                <c:pt idx="295">
                  <c:v>1713.3</c:v>
                </c:pt>
                <c:pt idx="296">
                  <c:v>1663.9280000000001</c:v>
                </c:pt>
                <c:pt idx="297">
                  <c:v>315.858</c:v>
                </c:pt>
                <c:pt idx="298">
                  <c:v>305.322</c:v>
                </c:pt>
                <c:pt idx="299">
                  <c:v>1909.82</c:v>
                </c:pt>
                <c:pt idx="300">
                  <c:v>722.99199999999996</c:v>
                </c:pt>
                <c:pt idx="301">
                  <c:v>436.03199999999998</c:v>
                </c:pt>
                <c:pt idx="302">
                  <c:v>771.35599999999999</c:v>
                </c:pt>
                <c:pt idx="303">
                  <c:v>815.678</c:v>
                </c:pt>
                <c:pt idx="304">
                  <c:v>1180.355</c:v>
                </c:pt>
                <c:pt idx="305">
                  <c:v>1064.8789999999999</c:v>
                </c:pt>
                <c:pt idx="306">
                  <c:v>1247.528</c:v>
                </c:pt>
                <c:pt idx="307">
                  <c:v>1995.644</c:v>
                </c:pt>
                <c:pt idx="308">
                  <c:v>1356.85</c:v>
                </c:pt>
                <c:pt idx="309">
                  <c:v>686.91200000000003</c:v>
                </c:pt>
                <c:pt idx="310">
                  <c:v>1223.8430000000001</c:v>
                </c:pt>
                <c:pt idx="311">
                  <c:v>1174.8240000000001</c:v>
                </c:pt>
                <c:pt idx="312">
                  <c:v>1537.038</c:v>
                </c:pt>
                <c:pt idx="313">
                  <c:v>301.30900000000003</c:v>
                </c:pt>
                <c:pt idx="314">
                  <c:v>2198.4180000000001</c:v>
                </c:pt>
                <c:pt idx="315">
                  <c:v>1230.885</c:v>
                </c:pt>
                <c:pt idx="316">
                  <c:v>2066.0210000000002</c:v>
                </c:pt>
                <c:pt idx="317">
                  <c:v>2006.1289999999999</c:v>
                </c:pt>
                <c:pt idx="318">
                  <c:v>1048.1410000000001</c:v>
                </c:pt>
                <c:pt idx="319">
                  <c:v>734.49400000000003</c:v>
                </c:pt>
                <c:pt idx="320">
                  <c:v>201.732</c:v>
                </c:pt>
                <c:pt idx="321">
                  <c:v>1145.884</c:v>
                </c:pt>
                <c:pt idx="322">
                  <c:v>1804.1110000000001</c:v>
                </c:pt>
                <c:pt idx="323">
                  <c:v>1573.4069999999999</c:v>
                </c:pt>
                <c:pt idx="324">
                  <c:v>816.79499999999996</c:v>
                </c:pt>
                <c:pt idx="325">
                  <c:v>2104.91</c:v>
                </c:pt>
                <c:pt idx="326">
                  <c:v>1687.4690000000001</c:v>
                </c:pt>
                <c:pt idx="327">
                  <c:v>2087.5239999999999</c:v>
                </c:pt>
                <c:pt idx="328">
                  <c:v>2092.7460000000001</c:v>
                </c:pt>
                <c:pt idx="329">
                  <c:v>735.09100000000001</c:v>
                </c:pt>
                <c:pt idx="330">
                  <c:v>492.702</c:v>
                </c:pt>
                <c:pt idx="331">
                  <c:v>1472.6969999999999</c:v>
                </c:pt>
                <c:pt idx="332">
                  <c:v>46.98</c:v>
                </c:pt>
                <c:pt idx="333">
                  <c:v>794.46299999999997</c:v>
                </c:pt>
                <c:pt idx="334">
                  <c:v>1834.0909999999999</c:v>
                </c:pt>
                <c:pt idx="335">
                  <c:v>1557.124</c:v>
                </c:pt>
                <c:pt idx="336">
                  <c:v>1258.058</c:v>
                </c:pt>
                <c:pt idx="337">
                  <c:v>489.858</c:v>
                </c:pt>
                <c:pt idx="338">
                  <c:v>2127.297</c:v>
                </c:pt>
                <c:pt idx="339">
                  <c:v>1058.6790000000001</c:v>
                </c:pt>
                <c:pt idx="340">
                  <c:v>1167.5129999999999</c:v>
                </c:pt>
                <c:pt idx="341">
                  <c:v>397.96</c:v>
                </c:pt>
                <c:pt idx="342">
                  <c:v>1421.21</c:v>
                </c:pt>
                <c:pt idx="343">
                  <c:v>1602.6010000000001</c:v>
                </c:pt>
                <c:pt idx="344">
                  <c:v>1143.6199999999999</c:v>
                </c:pt>
                <c:pt idx="345">
                  <c:v>1109.9449999999999</c:v>
                </c:pt>
                <c:pt idx="346">
                  <c:v>954.88800000000003</c:v>
                </c:pt>
                <c:pt idx="347">
                  <c:v>2185.0659999999998</c:v>
                </c:pt>
                <c:pt idx="348">
                  <c:v>693.72</c:v>
                </c:pt>
                <c:pt idx="349">
                  <c:v>970.54100000000005</c:v>
                </c:pt>
                <c:pt idx="350">
                  <c:v>1026.6279999999999</c:v>
                </c:pt>
                <c:pt idx="351">
                  <c:v>1978.9480000000001</c:v>
                </c:pt>
                <c:pt idx="352">
                  <c:v>1070.2429999999999</c:v>
                </c:pt>
                <c:pt idx="353">
                  <c:v>1117.242</c:v>
                </c:pt>
                <c:pt idx="354">
                  <c:v>3.1659999999999999</c:v>
                </c:pt>
                <c:pt idx="355">
                  <c:v>794.04899999999998</c:v>
                </c:pt>
                <c:pt idx="356">
                  <c:v>601.90099999999995</c:v>
                </c:pt>
                <c:pt idx="357">
                  <c:v>251.18899999999999</c:v>
                </c:pt>
                <c:pt idx="358">
                  <c:v>529.82500000000005</c:v>
                </c:pt>
                <c:pt idx="359">
                  <c:v>1207.2619999999999</c:v>
                </c:pt>
                <c:pt idx="360">
                  <c:v>1014.519</c:v>
                </c:pt>
                <c:pt idx="361">
                  <c:v>484.66199999999998</c:v>
                </c:pt>
                <c:pt idx="362">
                  <c:v>513.91099999999994</c:v>
                </c:pt>
                <c:pt idx="363">
                  <c:v>777.85900000000004</c:v>
                </c:pt>
                <c:pt idx="364">
                  <c:v>1374.951</c:v>
                </c:pt>
                <c:pt idx="365">
                  <c:v>58.226999999999997</c:v>
                </c:pt>
                <c:pt idx="366">
                  <c:v>1171.2529999999999</c:v>
                </c:pt>
                <c:pt idx="367">
                  <c:v>1286.818</c:v>
                </c:pt>
                <c:pt idx="368">
                  <c:v>1326.3869999999999</c:v>
                </c:pt>
                <c:pt idx="369">
                  <c:v>84.099000000000004</c:v>
                </c:pt>
                <c:pt idx="370">
                  <c:v>840.26</c:v>
                </c:pt>
                <c:pt idx="371">
                  <c:v>2181.8519999999999</c:v>
                </c:pt>
                <c:pt idx="372">
                  <c:v>1649.6510000000001</c:v>
                </c:pt>
                <c:pt idx="373">
                  <c:v>324.54500000000002</c:v>
                </c:pt>
                <c:pt idx="374">
                  <c:v>1984.499</c:v>
                </c:pt>
                <c:pt idx="375">
                  <c:v>731.92899999999997</c:v>
                </c:pt>
                <c:pt idx="376">
                  <c:v>951.93600000000004</c:v>
                </c:pt>
                <c:pt idx="377">
                  <c:v>1939.5239999999999</c:v>
                </c:pt>
                <c:pt idx="378">
                  <c:v>1328.1859999999999</c:v>
                </c:pt>
                <c:pt idx="379">
                  <c:v>1784.2360000000001</c:v>
                </c:pt>
                <c:pt idx="380">
                  <c:v>1161.5899999999999</c:v>
                </c:pt>
                <c:pt idx="381">
                  <c:v>589.85400000000004</c:v>
                </c:pt>
                <c:pt idx="382">
                  <c:v>1843.5640000000001</c:v>
                </c:pt>
                <c:pt idx="383">
                  <c:v>420.06099999999998</c:v>
                </c:pt>
                <c:pt idx="384">
                  <c:v>1741.1110000000001</c:v>
                </c:pt>
                <c:pt idx="385">
                  <c:v>1549.423</c:v>
                </c:pt>
                <c:pt idx="386">
                  <c:v>823.14700000000005</c:v>
                </c:pt>
                <c:pt idx="387">
                  <c:v>1370.568</c:v>
                </c:pt>
                <c:pt idx="388">
                  <c:v>1593.027</c:v>
                </c:pt>
                <c:pt idx="389">
                  <c:v>1321.0509999999999</c:v>
                </c:pt>
                <c:pt idx="390">
                  <c:v>2094.9389999999999</c:v>
                </c:pt>
                <c:pt idx="391">
                  <c:v>1011.2</c:v>
                </c:pt>
                <c:pt idx="392">
                  <c:v>930.71400000000006</c:v>
                </c:pt>
                <c:pt idx="393">
                  <c:v>1689.8430000000001</c:v>
                </c:pt>
                <c:pt idx="394">
                  <c:v>370.298</c:v>
                </c:pt>
                <c:pt idx="395">
                  <c:v>526.04</c:v>
                </c:pt>
                <c:pt idx="396">
                  <c:v>1029.9269999999999</c:v>
                </c:pt>
                <c:pt idx="397">
                  <c:v>474.62599999999998</c:v>
                </c:pt>
                <c:pt idx="398">
                  <c:v>1838.2470000000001</c:v>
                </c:pt>
                <c:pt idx="399">
                  <c:v>1212.5309999999999</c:v>
                </c:pt>
                <c:pt idx="400">
                  <c:v>1968.4580000000001</c:v>
                </c:pt>
                <c:pt idx="401">
                  <c:v>1498.644</c:v>
                </c:pt>
                <c:pt idx="402">
                  <c:v>232.577</c:v>
                </c:pt>
                <c:pt idx="403">
                  <c:v>243.00299999999999</c:v>
                </c:pt>
                <c:pt idx="404">
                  <c:v>1926.953</c:v>
                </c:pt>
                <c:pt idx="405">
                  <c:v>1371.623</c:v>
                </c:pt>
                <c:pt idx="406">
                  <c:v>591.84699999999998</c:v>
                </c:pt>
                <c:pt idx="407">
                  <c:v>362.02100000000002</c:v>
                </c:pt>
                <c:pt idx="408">
                  <c:v>203.38200000000001</c:v>
                </c:pt>
                <c:pt idx="409">
                  <c:v>1735.3579999999999</c:v>
                </c:pt>
                <c:pt idx="410">
                  <c:v>1452.605</c:v>
                </c:pt>
                <c:pt idx="411">
                  <c:v>615.67200000000003</c:v>
                </c:pt>
                <c:pt idx="412">
                  <c:v>878.77300000000002</c:v>
                </c:pt>
                <c:pt idx="413">
                  <c:v>1525.316</c:v>
                </c:pt>
                <c:pt idx="414">
                  <c:v>837.21699999999998</c:v>
                </c:pt>
                <c:pt idx="415">
                  <c:v>140.28299999999999</c:v>
                </c:pt>
                <c:pt idx="416">
                  <c:v>161.11500000000001</c:v>
                </c:pt>
                <c:pt idx="417">
                  <c:v>2136.2660000000001</c:v>
                </c:pt>
                <c:pt idx="418">
                  <c:v>502.995</c:v>
                </c:pt>
                <c:pt idx="419">
                  <c:v>1887.3320000000001</c:v>
                </c:pt>
                <c:pt idx="420">
                  <c:v>1464.579</c:v>
                </c:pt>
                <c:pt idx="421">
                  <c:v>1159.309</c:v>
                </c:pt>
                <c:pt idx="422">
                  <c:v>148.06899999999999</c:v>
                </c:pt>
                <c:pt idx="423">
                  <c:v>2158.1750000000002</c:v>
                </c:pt>
                <c:pt idx="424">
                  <c:v>124.21</c:v>
                </c:pt>
                <c:pt idx="425">
                  <c:v>1400.6859999999999</c:v>
                </c:pt>
                <c:pt idx="426">
                  <c:v>1094.777</c:v>
                </c:pt>
                <c:pt idx="427">
                  <c:v>716.43600000000004</c:v>
                </c:pt>
                <c:pt idx="428">
                  <c:v>2072.0619999999999</c:v>
                </c:pt>
                <c:pt idx="429">
                  <c:v>577.08299999999997</c:v>
                </c:pt>
                <c:pt idx="430">
                  <c:v>152.761</c:v>
                </c:pt>
                <c:pt idx="431">
                  <c:v>133.47</c:v>
                </c:pt>
                <c:pt idx="432">
                  <c:v>1818.511</c:v>
                </c:pt>
                <c:pt idx="433">
                  <c:v>224.98500000000001</c:v>
                </c:pt>
                <c:pt idx="434">
                  <c:v>959.47500000000002</c:v>
                </c:pt>
                <c:pt idx="435">
                  <c:v>205.43799999999999</c:v>
                </c:pt>
                <c:pt idx="436">
                  <c:v>557.14499999999998</c:v>
                </c:pt>
                <c:pt idx="437">
                  <c:v>564.99599999999998</c:v>
                </c:pt>
                <c:pt idx="438">
                  <c:v>2041.2739999999999</c:v>
                </c:pt>
                <c:pt idx="439">
                  <c:v>451.505</c:v>
                </c:pt>
                <c:pt idx="440">
                  <c:v>1667.7070000000001</c:v>
                </c:pt>
                <c:pt idx="441">
                  <c:v>77.417000000000002</c:v>
                </c:pt>
                <c:pt idx="442">
                  <c:v>1092.1489999999999</c:v>
                </c:pt>
                <c:pt idx="443">
                  <c:v>1339.211</c:v>
                </c:pt>
                <c:pt idx="444">
                  <c:v>383.16199999999998</c:v>
                </c:pt>
                <c:pt idx="445">
                  <c:v>711.77800000000002</c:v>
                </c:pt>
                <c:pt idx="446">
                  <c:v>2051.2910000000002</c:v>
                </c:pt>
                <c:pt idx="447">
                  <c:v>1992.4359999999999</c:v>
                </c:pt>
                <c:pt idx="448">
                  <c:v>254.88499999999999</c:v>
                </c:pt>
                <c:pt idx="449">
                  <c:v>1335.6510000000001</c:v>
                </c:pt>
                <c:pt idx="450">
                  <c:v>1654.933</c:v>
                </c:pt>
                <c:pt idx="451">
                  <c:v>1312.7470000000001</c:v>
                </c:pt>
                <c:pt idx="452">
                  <c:v>1153.0630000000001</c:v>
                </c:pt>
                <c:pt idx="453">
                  <c:v>400.166</c:v>
                </c:pt>
                <c:pt idx="454">
                  <c:v>2134.5569999999998</c:v>
                </c:pt>
                <c:pt idx="455">
                  <c:v>497.03500000000003</c:v>
                </c:pt>
                <c:pt idx="456">
                  <c:v>661.71400000000006</c:v>
                </c:pt>
                <c:pt idx="457">
                  <c:v>1544.742</c:v>
                </c:pt>
                <c:pt idx="458">
                  <c:v>559.32100000000003</c:v>
                </c:pt>
                <c:pt idx="459">
                  <c:v>1634.298</c:v>
                </c:pt>
                <c:pt idx="460">
                  <c:v>739.40899999999999</c:v>
                </c:pt>
                <c:pt idx="461">
                  <c:v>618.59900000000005</c:v>
                </c:pt>
                <c:pt idx="462">
                  <c:v>945.56200000000001</c:v>
                </c:pt>
                <c:pt idx="463">
                  <c:v>1266.1110000000001</c:v>
                </c:pt>
                <c:pt idx="464">
                  <c:v>598.51700000000005</c:v>
                </c:pt>
                <c:pt idx="465">
                  <c:v>241.786</c:v>
                </c:pt>
                <c:pt idx="466">
                  <c:v>435.32400000000001</c:v>
                </c:pt>
                <c:pt idx="467">
                  <c:v>192.416</c:v>
                </c:pt>
                <c:pt idx="468">
                  <c:v>915.51499999999999</c:v>
                </c:pt>
                <c:pt idx="469">
                  <c:v>787.15800000000002</c:v>
                </c:pt>
                <c:pt idx="470">
                  <c:v>2020.27</c:v>
                </c:pt>
                <c:pt idx="471">
                  <c:v>1242.2280000000001</c:v>
                </c:pt>
                <c:pt idx="472">
                  <c:v>1637.9179999999999</c:v>
                </c:pt>
                <c:pt idx="473">
                  <c:v>504.03300000000002</c:v>
                </c:pt>
                <c:pt idx="474">
                  <c:v>493.43</c:v>
                </c:pt>
                <c:pt idx="475">
                  <c:v>160.27699999999999</c:v>
                </c:pt>
                <c:pt idx="476">
                  <c:v>1661.502</c:v>
                </c:pt>
                <c:pt idx="477">
                  <c:v>1196.779</c:v>
                </c:pt>
                <c:pt idx="478">
                  <c:v>369.178</c:v>
                </c:pt>
                <c:pt idx="479">
                  <c:v>1226.4780000000001</c:v>
                </c:pt>
                <c:pt idx="480">
                  <c:v>432.51900000000001</c:v>
                </c:pt>
                <c:pt idx="481">
                  <c:v>271.51499999999999</c:v>
                </c:pt>
                <c:pt idx="482">
                  <c:v>1470.252</c:v>
                </c:pt>
                <c:pt idx="483">
                  <c:v>782.15</c:v>
                </c:pt>
                <c:pt idx="484">
                  <c:v>2028.0609999999999</c:v>
                </c:pt>
                <c:pt idx="485">
                  <c:v>1221.5119999999999</c:v>
                </c:pt>
                <c:pt idx="486">
                  <c:v>1303.077</c:v>
                </c:pt>
                <c:pt idx="487">
                  <c:v>1862.069</c:v>
                </c:pt>
                <c:pt idx="488">
                  <c:v>1831.2719999999999</c:v>
                </c:pt>
                <c:pt idx="489">
                  <c:v>1085.296</c:v>
                </c:pt>
                <c:pt idx="490">
                  <c:v>1693.164</c:v>
                </c:pt>
                <c:pt idx="491">
                  <c:v>1709.758</c:v>
                </c:pt>
                <c:pt idx="492">
                  <c:v>1.7030000000000001</c:v>
                </c:pt>
                <c:pt idx="493">
                  <c:v>1430.883</c:v>
                </c:pt>
                <c:pt idx="494">
                  <c:v>1973.845</c:v>
                </c:pt>
                <c:pt idx="495">
                  <c:v>754.16200000000003</c:v>
                </c:pt>
                <c:pt idx="496">
                  <c:v>334.709</c:v>
                </c:pt>
                <c:pt idx="497">
                  <c:v>1139.6320000000001</c:v>
                </c:pt>
                <c:pt idx="498">
                  <c:v>1554.942</c:v>
                </c:pt>
                <c:pt idx="499">
                  <c:v>1295.855</c:v>
                </c:pt>
                <c:pt idx="500">
                  <c:v>1113.8920000000001</c:v>
                </c:pt>
                <c:pt idx="501">
                  <c:v>1032.9179999999999</c:v>
                </c:pt>
                <c:pt idx="502">
                  <c:v>2003.683</c:v>
                </c:pt>
                <c:pt idx="503">
                  <c:v>1345.6389999999999</c:v>
                </c:pt>
                <c:pt idx="504">
                  <c:v>6.2889999999999997</c:v>
                </c:pt>
                <c:pt idx="505">
                  <c:v>1570.586</c:v>
                </c:pt>
                <c:pt idx="506">
                  <c:v>73.415000000000006</c:v>
                </c:pt>
                <c:pt idx="507">
                  <c:v>356.21499999999997</c:v>
                </c:pt>
                <c:pt idx="508">
                  <c:v>276.08699999999999</c:v>
                </c:pt>
                <c:pt idx="509">
                  <c:v>1702.81</c:v>
                </c:pt>
                <c:pt idx="510">
                  <c:v>2115.1559999999999</c:v>
                </c:pt>
                <c:pt idx="511">
                  <c:v>2192.6060000000002</c:v>
                </c:pt>
                <c:pt idx="512">
                  <c:v>466.84</c:v>
                </c:pt>
                <c:pt idx="513">
                  <c:v>548.73699999999997</c:v>
                </c:pt>
                <c:pt idx="514">
                  <c:v>2012.961</c:v>
                </c:pt>
                <c:pt idx="515">
                  <c:v>1753.7639999999999</c:v>
                </c:pt>
                <c:pt idx="516">
                  <c:v>319.58699999999999</c:v>
                </c:pt>
                <c:pt idx="517">
                  <c:v>75.832999999999998</c:v>
                </c:pt>
                <c:pt idx="518">
                  <c:v>901.99800000000005</c:v>
                </c:pt>
                <c:pt idx="519">
                  <c:v>860.46799999999996</c:v>
                </c:pt>
                <c:pt idx="520">
                  <c:v>1893.6320000000001</c:v>
                </c:pt>
                <c:pt idx="521">
                  <c:v>1920.5540000000001</c:v>
                </c:pt>
                <c:pt idx="522">
                  <c:v>352.23700000000002</c:v>
                </c:pt>
                <c:pt idx="523">
                  <c:v>2122.895</c:v>
                </c:pt>
                <c:pt idx="524">
                  <c:v>1640.077</c:v>
                </c:pt>
                <c:pt idx="525">
                  <c:v>349.19900000000001</c:v>
                </c:pt>
                <c:pt idx="526">
                  <c:v>1971.8119999999999</c:v>
                </c:pt>
                <c:pt idx="527">
                  <c:v>71.117000000000004</c:v>
                </c:pt>
                <c:pt idx="528">
                  <c:v>644.43499999999995</c:v>
                </c:pt>
                <c:pt idx="529">
                  <c:v>342.47899999999998</c:v>
                </c:pt>
                <c:pt idx="530">
                  <c:v>256.86900000000003</c:v>
                </c:pt>
                <c:pt idx="531">
                  <c:v>2065.5709999999999</c:v>
                </c:pt>
                <c:pt idx="532">
                  <c:v>2031.7929999999999</c:v>
                </c:pt>
                <c:pt idx="533">
                  <c:v>1737.1220000000001</c:v>
                </c:pt>
                <c:pt idx="534">
                  <c:v>1895.808</c:v>
                </c:pt>
                <c:pt idx="535">
                  <c:v>2008.384</c:v>
                </c:pt>
                <c:pt idx="536">
                  <c:v>1445.077</c:v>
                </c:pt>
                <c:pt idx="537">
                  <c:v>747.85900000000004</c:v>
                </c:pt>
                <c:pt idx="538">
                  <c:v>1148.7380000000001</c:v>
                </c:pt>
                <c:pt idx="539">
                  <c:v>853.86099999999999</c:v>
                </c:pt>
                <c:pt idx="540">
                  <c:v>228.732</c:v>
                </c:pt>
                <c:pt idx="541">
                  <c:v>1744.7719999999999</c:v>
                </c:pt>
                <c:pt idx="542">
                  <c:v>1723.9280000000001</c:v>
                </c:pt>
                <c:pt idx="543">
                  <c:v>1708.5619999999999</c:v>
                </c:pt>
                <c:pt idx="544">
                  <c:v>2138.6619999999998</c:v>
                </c:pt>
                <c:pt idx="545">
                  <c:v>672.01800000000003</c:v>
                </c:pt>
                <c:pt idx="546">
                  <c:v>1169.752</c:v>
                </c:pt>
                <c:pt idx="547">
                  <c:v>605.86599999999999</c:v>
                </c:pt>
                <c:pt idx="548">
                  <c:v>949.899</c:v>
                </c:pt>
                <c:pt idx="549">
                  <c:v>703.88699999999994</c:v>
                </c:pt>
                <c:pt idx="550">
                  <c:v>1901.03</c:v>
                </c:pt>
                <c:pt idx="551">
                  <c:v>2165.136</c:v>
                </c:pt>
                <c:pt idx="552">
                  <c:v>1107.7080000000001</c:v>
                </c:pt>
                <c:pt idx="553">
                  <c:v>144.21799999999999</c:v>
                </c:pt>
                <c:pt idx="554">
                  <c:v>2091.1680000000001</c:v>
                </c:pt>
                <c:pt idx="555">
                  <c:v>709.12199999999996</c:v>
                </c:pt>
                <c:pt idx="556">
                  <c:v>775.64300000000003</c:v>
                </c:pt>
                <c:pt idx="557">
                  <c:v>1319.165</c:v>
                </c:pt>
                <c:pt idx="558">
                  <c:v>1301.1859999999999</c:v>
                </c:pt>
                <c:pt idx="559">
                  <c:v>724.43399999999997</c:v>
                </c:pt>
                <c:pt idx="560">
                  <c:v>1515.2539999999999</c:v>
                </c:pt>
                <c:pt idx="561">
                  <c:v>1860.9570000000001</c:v>
                </c:pt>
                <c:pt idx="562">
                  <c:v>406.49799999999999</c:v>
                </c:pt>
                <c:pt idx="563">
                  <c:v>1469.597</c:v>
                </c:pt>
                <c:pt idx="564">
                  <c:v>1427.09</c:v>
                </c:pt>
                <c:pt idx="565">
                  <c:v>1306.816</c:v>
                </c:pt>
                <c:pt idx="566">
                  <c:v>27.817</c:v>
                </c:pt>
                <c:pt idx="567">
                  <c:v>456.89100000000002</c:v>
                </c:pt>
                <c:pt idx="568">
                  <c:v>808.87699999999995</c:v>
                </c:pt>
                <c:pt idx="569">
                  <c:v>689.40899999999999</c:v>
                </c:pt>
                <c:pt idx="570">
                  <c:v>395.447</c:v>
                </c:pt>
                <c:pt idx="571">
                  <c:v>100.77</c:v>
                </c:pt>
                <c:pt idx="572">
                  <c:v>1678.904</c:v>
                </c:pt>
                <c:pt idx="573">
                  <c:v>223.739</c:v>
                </c:pt>
                <c:pt idx="574">
                  <c:v>445.50200000000001</c:v>
                </c:pt>
                <c:pt idx="575">
                  <c:v>2127.7600000000002</c:v>
                </c:pt>
                <c:pt idx="576">
                  <c:v>965.23900000000003</c:v>
                </c:pt>
                <c:pt idx="577">
                  <c:v>358.68200000000002</c:v>
                </c:pt>
                <c:pt idx="578">
                  <c:v>26.239000000000001</c:v>
                </c:pt>
                <c:pt idx="579">
                  <c:v>700.25300000000004</c:v>
                </c:pt>
                <c:pt idx="580">
                  <c:v>779.82500000000005</c:v>
                </c:pt>
                <c:pt idx="581">
                  <c:v>1530.165</c:v>
                </c:pt>
                <c:pt idx="582">
                  <c:v>127.908</c:v>
                </c:pt>
                <c:pt idx="583">
                  <c:v>1798.58</c:v>
                </c:pt>
                <c:pt idx="584">
                  <c:v>1775.78</c:v>
                </c:pt>
                <c:pt idx="585">
                  <c:v>219.916</c:v>
                </c:pt>
                <c:pt idx="586">
                  <c:v>22.815999999999999</c:v>
                </c:pt>
                <c:pt idx="587">
                  <c:v>685.11699999999996</c:v>
                </c:pt>
                <c:pt idx="588">
                  <c:v>107.101</c:v>
                </c:pt>
                <c:pt idx="589">
                  <c:v>1367.277</c:v>
                </c:pt>
                <c:pt idx="590">
                  <c:v>2079.54</c:v>
                </c:pt>
                <c:pt idx="591">
                  <c:v>1935.078</c:v>
                </c:pt>
                <c:pt idx="592">
                  <c:v>1022.072</c:v>
                </c:pt>
                <c:pt idx="593">
                  <c:v>665.57899999999995</c:v>
                </c:pt>
                <c:pt idx="594">
                  <c:v>2184.1460000000002</c:v>
                </c:pt>
                <c:pt idx="595">
                  <c:v>1522.173</c:v>
                </c:pt>
                <c:pt idx="596">
                  <c:v>95.287000000000006</c:v>
                </c:pt>
                <c:pt idx="597">
                  <c:v>1878.6079999999999</c:v>
                </c:pt>
                <c:pt idx="598">
                  <c:v>193.95500000000001</c:v>
                </c:pt>
                <c:pt idx="599">
                  <c:v>842.11699999999996</c:v>
                </c:pt>
                <c:pt idx="600">
                  <c:v>1330.9190000000001</c:v>
                </c:pt>
                <c:pt idx="601">
                  <c:v>1013.259</c:v>
                </c:pt>
                <c:pt idx="602">
                  <c:v>1294.0219999999999</c:v>
                </c:pt>
                <c:pt idx="603">
                  <c:v>755.90599999999995</c:v>
                </c:pt>
                <c:pt idx="604">
                  <c:v>905.63</c:v>
                </c:pt>
                <c:pt idx="605">
                  <c:v>422.67</c:v>
                </c:pt>
                <c:pt idx="606">
                  <c:v>1024.54</c:v>
                </c:pt>
                <c:pt idx="607">
                  <c:v>137.64400000000001</c:v>
                </c:pt>
                <c:pt idx="608">
                  <c:v>2088.547</c:v>
                </c:pt>
                <c:pt idx="609">
                  <c:v>990.09299999999996</c:v>
                </c:pt>
                <c:pt idx="610">
                  <c:v>941.26900000000001</c:v>
                </c:pt>
                <c:pt idx="611">
                  <c:v>636.024</c:v>
                </c:pt>
                <c:pt idx="612">
                  <c:v>1951.6880000000001</c:v>
                </c:pt>
                <c:pt idx="613">
                  <c:v>1323.875</c:v>
                </c:pt>
                <c:pt idx="614">
                  <c:v>45.667999999999999</c:v>
                </c:pt>
                <c:pt idx="615">
                  <c:v>2189.9639999999999</c:v>
                </c:pt>
                <c:pt idx="616">
                  <c:v>1634.6030000000001</c:v>
                </c:pt>
                <c:pt idx="617">
                  <c:v>426.428</c:v>
                </c:pt>
                <c:pt idx="618">
                  <c:v>1390.01</c:v>
                </c:pt>
                <c:pt idx="619">
                  <c:v>1038.662</c:v>
                </c:pt>
                <c:pt idx="620">
                  <c:v>112.21599999999999</c:v>
                </c:pt>
                <c:pt idx="621">
                  <c:v>272.892</c:v>
                </c:pt>
                <c:pt idx="622">
                  <c:v>1921.43</c:v>
                </c:pt>
                <c:pt idx="623">
                  <c:v>88.962000000000003</c:v>
                </c:pt>
                <c:pt idx="624">
                  <c:v>1870.393</c:v>
                </c:pt>
                <c:pt idx="625">
                  <c:v>420.73</c:v>
                </c:pt>
                <c:pt idx="626">
                  <c:v>1214.798</c:v>
                </c:pt>
                <c:pt idx="627">
                  <c:v>1652.9090000000001</c:v>
                </c:pt>
                <c:pt idx="628">
                  <c:v>1532.8330000000001</c:v>
                </c:pt>
                <c:pt idx="629">
                  <c:v>1552.2349999999999</c:v>
                </c:pt>
                <c:pt idx="630">
                  <c:v>523.12599999999998</c:v>
                </c:pt>
                <c:pt idx="631">
                  <c:v>92.031999999999996</c:v>
                </c:pt>
                <c:pt idx="632">
                  <c:v>2061.2710000000002</c:v>
                </c:pt>
                <c:pt idx="633">
                  <c:v>2113.1799999999998</c:v>
                </c:pt>
                <c:pt idx="634">
                  <c:v>1802.4010000000001</c:v>
                </c:pt>
                <c:pt idx="635">
                  <c:v>2029.7570000000001</c:v>
                </c:pt>
                <c:pt idx="636">
                  <c:v>1194.2460000000001</c:v>
                </c:pt>
                <c:pt idx="637">
                  <c:v>249.874</c:v>
                </c:pt>
                <c:pt idx="638">
                  <c:v>385.09899999999999</c:v>
                </c:pt>
                <c:pt idx="639">
                  <c:v>79.486000000000004</c:v>
                </c:pt>
                <c:pt idx="640">
                  <c:v>1208.7539999999999</c:v>
                </c:pt>
                <c:pt idx="641">
                  <c:v>869.99900000000002</c:v>
                </c:pt>
                <c:pt idx="642">
                  <c:v>934.13300000000004</c:v>
                </c:pt>
                <c:pt idx="643">
                  <c:v>1957.306</c:v>
                </c:pt>
                <c:pt idx="644">
                  <c:v>1098.9280000000001</c:v>
                </c:pt>
                <c:pt idx="645">
                  <c:v>55.427999999999997</c:v>
                </c:pt>
                <c:pt idx="646">
                  <c:v>1485.8630000000001</c:v>
                </c:pt>
                <c:pt idx="647">
                  <c:v>2154.212</c:v>
                </c:pt>
                <c:pt idx="648">
                  <c:v>1254.7449999999999</c:v>
                </c:pt>
                <c:pt idx="649">
                  <c:v>742.99699999999996</c:v>
                </c:pt>
                <c:pt idx="650">
                  <c:v>1618.5360000000001</c:v>
                </c:pt>
                <c:pt idx="651">
                  <c:v>520.22799999999995</c:v>
                </c:pt>
                <c:pt idx="652">
                  <c:v>326.56599999999997</c:v>
                </c:pt>
                <c:pt idx="653">
                  <c:v>512.52599999999995</c:v>
                </c:pt>
                <c:pt idx="654">
                  <c:v>596.58399999999995</c:v>
                </c:pt>
                <c:pt idx="655">
                  <c:v>126.651</c:v>
                </c:pt>
                <c:pt idx="656">
                  <c:v>122.718</c:v>
                </c:pt>
                <c:pt idx="657">
                  <c:v>1932.9390000000001</c:v>
                </c:pt>
                <c:pt idx="658">
                  <c:v>662.49599999999998</c:v>
                </c:pt>
                <c:pt idx="659">
                  <c:v>2152.77</c:v>
                </c:pt>
                <c:pt idx="660">
                  <c:v>2142.6170000000002</c:v>
                </c:pt>
                <c:pt idx="661">
                  <c:v>1018.481</c:v>
                </c:pt>
                <c:pt idx="662">
                  <c:v>1446.058</c:v>
                </c:pt>
                <c:pt idx="663">
                  <c:v>1466.9760000000001</c:v>
                </c:pt>
                <c:pt idx="664">
                  <c:v>832.44299999999998</c:v>
                </c:pt>
                <c:pt idx="665">
                  <c:v>825.32500000000005</c:v>
                </c:pt>
                <c:pt idx="666">
                  <c:v>290.23500000000001</c:v>
                </c:pt>
                <c:pt idx="667">
                  <c:v>594.12199999999996</c:v>
                </c:pt>
                <c:pt idx="668">
                  <c:v>634.75199999999995</c:v>
                </c:pt>
                <c:pt idx="669">
                  <c:v>752.31</c:v>
                </c:pt>
                <c:pt idx="670">
                  <c:v>1480.595</c:v>
                </c:pt>
                <c:pt idx="671">
                  <c:v>167.846</c:v>
                </c:pt>
                <c:pt idx="672">
                  <c:v>1420.8879999999999</c:v>
                </c:pt>
                <c:pt idx="673">
                  <c:v>116.131</c:v>
                </c:pt>
                <c:pt idx="674">
                  <c:v>391.58300000000003</c:v>
                </c:pt>
                <c:pt idx="675">
                  <c:v>1019.263</c:v>
                </c:pt>
                <c:pt idx="676">
                  <c:v>1721.4</c:v>
                </c:pt>
                <c:pt idx="677">
                  <c:v>2132.2570000000001</c:v>
                </c:pt>
                <c:pt idx="678">
                  <c:v>2077.79</c:v>
                </c:pt>
                <c:pt idx="679">
                  <c:v>182.191</c:v>
                </c:pt>
                <c:pt idx="680">
                  <c:v>2096.9549999999999</c:v>
                </c:pt>
                <c:pt idx="681">
                  <c:v>1599.5440000000001</c:v>
                </c:pt>
                <c:pt idx="682">
                  <c:v>1177.46</c:v>
                </c:pt>
                <c:pt idx="683">
                  <c:v>1994.29</c:v>
                </c:pt>
                <c:pt idx="684">
                  <c:v>2130.8200000000002</c:v>
                </c:pt>
                <c:pt idx="685">
                  <c:v>1484.1089999999999</c:v>
                </c:pt>
                <c:pt idx="686">
                  <c:v>247.07300000000001</c:v>
                </c:pt>
                <c:pt idx="687">
                  <c:v>2100.8679999999999</c:v>
                </c:pt>
                <c:pt idx="688">
                  <c:v>806.904</c:v>
                </c:pt>
                <c:pt idx="689">
                  <c:v>999.00199999999995</c:v>
                </c:pt>
                <c:pt idx="690">
                  <c:v>920.03599999999994</c:v>
                </c:pt>
                <c:pt idx="691">
                  <c:v>962.51</c:v>
                </c:pt>
                <c:pt idx="692">
                  <c:v>1587.153</c:v>
                </c:pt>
                <c:pt idx="693">
                  <c:v>613.52499999999998</c:v>
                </c:pt>
                <c:pt idx="694">
                  <c:v>408.45600000000002</c:v>
                </c:pt>
                <c:pt idx="695">
                  <c:v>1538.4590000000001</c:v>
                </c:pt>
                <c:pt idx="696">
                  <c:v>1203.576</c:v>
                </c:pt>
                <c:pt idx="697">
                  <c:v>388.15699999999998</c:v>
                </c:pt>
                <c:pt idx="698">
                  <c:v>1359.873</c:v>
                </c:pt>
                <c:pt idx="699">
                  <c:v>20.791</c:v>
                </c:pt>
                <c:pt idx="700">
                  <c:v>213.59299999999999</c:v>
                </c:pt>
                <c:pt idx="701">
                  <c:v>1503.597</c:v>
                </c:pt>
                <c:pt idx="702">
                  <c:v>293.363</c:v>
                </c:pt>
                <c:pt idx="703">
                  <c:v>1727.7950000000001</c:v>
                </c:pt>
                <c:pt idx="704">
                  <c:v>1928.068</c:v>
                </c:pt>
                <c:pt idx="705">
                  <c:v>766.89800000000002</c:v>
                </c:pt>
                <c:pt idx="706">
                  <c:v>1187.6400000000001</c:v>
                </c:pt>
                <c:pt idx="707">
                  <c:v>1814.64</c:v>
                </c:pt>
                <c:pt idx="708">
                  <c:v>985.72</c:v>
                </c:pt>
                <c:pt idx="709">
                  <c:v>2110.9650000000001</c:v>
                </c:pt>
                <c:pt idx="710">
                  <c:v>1283.4770000000001</c:v>
                </c:pt>
                <c:pt idx="711">
                  <c:v>135.23599999999999</c:v>
                </c:pt>
                <c:pt idx="712">
                  <c:v>1199.9860000000001</c:v>
                </c:pt>
                <c:pt idx="713">
                  <c:v>874.05</c:v>
                </c:pt>
                <c:pt idx="714">
                  <c:v>1292.145</c:v>
                </c:pt>
                <c:pt idx="715">
                  <c:v>43.19</c:v>
                </c:pt>
                <c:pt idx="716">
                  <c:v>977.39599999999996</c:v>
                </c:pt>
                <c:pt idx="717">
                  <c:v>1613.4459999999999</c:v>
                </c:pt>
                <c:pt idx="718">
                  <c:v>1155.8030000000001</c:v>
                </c:pt>
                <c:pt idx="719">
                  <c:v>1595.09</c:v>
                </c:pt>
                <c:pt idx="720">
                  <c:v>546.423</c:v>
                </c:pt>
                <c:pt idx="721">
                  <c:v>659.21299999999997</c:v>
                </c:pt>
                <c:pt idx="722">
                  <c:v>849.17100000000005</c:v>
                </c:pt>
                <c:pt idx="723">
                  <c:v>667.73099999999999</c:v>
                </c:pt>
                <c:pt idx="724">
                  <c:v>2150.2809999999999</c:v>
                </c:pt>
                <c:pt idx="725">
                  <c:v>788.68299999999999</c:v>
                </c:pt>
                <c:pt idx="726">
                  <c:v>1853.5450000000001</c:v>
                </c:pt>
                <c:pt idx="727">
                  <c:v>221.999</c:v>
                </c:pt>
                <c:pt idx="728">
                  <c:v>674.04700000000003</c:v>
                </c:pt>
                <c:pt idx="729">
                  <c:v>142.196</c:v>
                </c:pt>
                <c:pt idx="730">
                  <c:v>903.46500000000003</c:v>
                </c:pt>
                <c:pt idx="731">
                  <c:v>758.52200000000005</c:v>
                </c:pt>
                <c:pt idx="732">
                  <c:v>321.92899999999997</c:v>
                </c:pt>
                <c:pt idx="733">
                  <c:v>267.63</c:v>
                </c:pt>
                <c:pt idx="734">
                  <c:v>1317.76</c:v>
                </c:pt>
                <c:pt idx="735">
                  <c:v>813.77599999999995</c:v>
                </c:pt>
                <c:pt idx="736">
                  <c:v>610.51</c:v>
                </c:pt>
                <c:pt idx="737">
                  <c:v>2049.0169999999998</c:v>
                </c:pt>
                <c:pt idx="738">
                  <c:v>13.146000000000001</c:v>
                </c:pt>
                <c:pt idx="739">
                  <c:v>1054.7059999999999</c:v>
                </c:pt>
                <c:pt idx="740">
                  <c:v>897.24099999999999</c:v>
                </c:pt>
                <c:pt idx="741">
                  <c:v>1743.0989999999999</c:v>
                </c:pt>
                <c:pt idx="742">
                  <c:v>1572.5329999999999</c:v>
                </c:pt>
                <c:pt idx="743">
                  <c:v>1819.9090000000001</c:v>
                </c:pt>
                <c:pt idx="744">
                  <c:v>2085.2730000000001</c:v>
                </c:pt>
                <c:pt idx="745">
                  <c:v>983.35599999999999</c:v>
                </c:pt>
                <c:pt idx="746">
                  <c:v>1782.009</c:v>
                </c:pt>
                <c:pt idx="747">
                  <c:v>438.483</c:v>
                </c:pt>
                <c:pt idx="748">
                  <c:v>1385.5650000000001</c:v>
                </c:pt>
                <c:pt idx="749">
                  <c:v>1273.471</c:v>
                </c:pt>
                <c:pt idx="750">
                  <c:v>154.47200000000001</c:v>
                </c:pt>
                <c:pt idx="751">
                  <c:v>1489.2139999999999</c:v>
                </c:pt>
                <c:pt idx="752">
                  <c:v>2045.4169999999999</c:v>
                </c:pt>
                <c:pt idx="753">
                  <c:v>1915.636</c:v>
                </c:pt>
                <c:pt idx="754">
                  <c:v>1009.325</c:v>
                </c:pt>
                <c:pt idx="755">
                  <c:v>886.11900000000003</c:v>
                </c:pt>
                <c:pt idx="756">
                  <c:v>448.83100000000002</c:v>
                </c:pt>
                <c:pt idx="757">
                  <c:v>1279.3689999999999</c:v>
                </c:pt>
                <c:pt idx="758">
                  <c:v>555.399</c:v>
                </c:pt>
                <c:pt idx="759">
                  <c:v>1716.559</c:v>
                </c:pt>
                <c:pt idx="760">
                  <c:v>1769.077</c:v>
                </c:pt>
                <c:pt idx="761">
                  <c:v>1685.614</c:v>
                </c:pt>
                <c:pt idx="762">
                  <c:v>1388.0340000000001</c:v>
                </c:pt>
                <c:pt idx="763">
                  <c:v>1135.8910000000001</c:v>
                </c:pt>
                <c:pt idx="764">
                  <c:v>2023.0160000000001</c:v>
                </c:pt>
                <c:pt idx="765">
                  <c:v>1597.741</c:v>
                </c:pt>
                <c:pt idx="766">
                  <c:v>830.36300000000006</c:v>
                </c:pt>
                <c:pt idx="767">
                  <c:v>279.71800000000002</c:v>
                </c:pt>
                <c:pt idx="768">
                  <c:v>784.88099999999997</c:v>
                </c:pt>
                <c:pt idx="769">
                  <c:v>1890.9369999999999</c:v>
                </c:pt>
                <c:pt idx="770">
                  <c:v>1513.51</c:v>
                </c:pt>
                <c:pt idx="771">
                  <c:v>1930.1020000000001</c:v>
                </c:pt>
                <c:pt idx="772">
                  <c:v>1394.9069999999999</c:v>
                </c:pt>
                <c:pt idx="773">
                  <c:v>1037.2429999999999</c:v>
                </c:pt>
                <c:pt idx="774">
                  <c:v>1314.7940000000001</c:v>
                </c:pt>
                <c:pt idx="775">
                  <c:v>696.03499999999997</c:v>
                </c:pt>
                <c:pt idx="776">
                  <c:v>1778.7159999999999</c:v>
                </c:pt>
                <c:pt idx="777">
                  <c:v>995.96100000000001</c:v>
                </c:pt>
                <c:pt idx="778">
                  <c:v>1071.896</c:v>
                </c:pt>
                <c:pt idx="779">
                  <c:v>2075.5100000000002</c:v>
                </c:pt>
                <c:pt idx="780">
                  <c:v>31.776</c:v>
                </c:pt>
                <c:pt idx="781">
                  <c:v>582.82600000000002</c:v>
                </c:pt>
                <c:pt idx="782">
                  <c:v>2042.885</c:v>
                </c:pt>
                <c:pt idx="783">
                  <c:v>655.16399999999999</c:v>
                </c:pt>
                <c:pt idx="784">
                  <c:v>1518.626</c:v>
                </c:pt>
                <c:pt idx="785">
                  <c:v>470.36900000000003</c:v>
                </c:pt>
                <c:pt idx="786">
                  <c:v>1771.316</c:v>
                </c:pt>
                <c:pt idx="787">
                  <c:v>1354.614</c:v>
                </c:pt>
                <c:pt idx="788">
                  <c:v>1682.8209999999999</c:v>
                </c:pt>
                <c:pt idx="789">
                  <c:v>1788.585</c:v>
                </c:pt>
                <c:pt idx="790">
                  <c:v>314.46300000000002</c:v>
                </c:pt>
                <c:pt idx="791">
                  <c:v>61.939</c:v>
                </c:pt>
                <c:pt idx="792">
                  <c:v>1174.01</c:v>
                </c:pt>
                <c:pt idx="793">
                  <c:v>1899.854</c:v>
                </c:pt>
                <c:pt idx="794">
                  <c:v>1379.587</c:v>
                </c:pt>
                <c:pt idx="795">
                  <c:v>760.74900000000002</c:v>
                </c:pt>
                <c:pt idx="796">
                  <c:v>1882.0340000000001</c:v>
                </c:pt>
                <c:pt idx="797">
                  <c:v>1118.6869999999999</c:v>
                </c:pt>
                <c:pt idx="798">
                  <c:v>1738.4760000000001</c:v>
                </c:pt>
                <c:pt idx="799">
                  <c:v>980.56200000000001</c:v>
                </c:pt>
                <c:pt idx="800">
                  <c:v>1558.5640000000001</c:v>
                </c:pt>
                <c:pt idx="801">
                  <c:v>2106.5390000000002</c:v>
                </c:pt>
                <c:pt idx="802">
                  <c:v>567.74599999999998</c:v>
                </c:pt>
                <c:pt idx="803">
                  <c:v>30.41</c:v>
                </c:pt>
                <c:pt idx="804">
                  <c:v>8.1340000000000003</c:v>
                </c:pt>
                <c:pt idx="805">
                  <c:v>1456.8130000000001</c:v>
                </c:pt>
                <c:pt idx="806">
                  <c:v>1232.1849999999999</c:v>
                </c:pt>
                <c:pt idx="807">
                  <c:v>1122.1590000000001</c:v>
                </c:pt>
                <c:pt idx="808">
                  <c:v>1976.009</c:v>
                </c:pt>
                <c:pt idx="809">
                  <c:v>2017.703</c:v>
                </c:pt>
                <c:pt idx="810">
                  <c:v>1564.1880000000001</c:v>
                </c:pt>
                <c:pt idx="811">
                  <c:v>182.96700000000001</c:v>
                </c:pt>
                <c:pt idx="812">
                  <c:v>65.302999999999997</c:v>
                </c:pt>
                <c:pt idx="813">
                  <c:v>237.81200000000001</c:v>
                </c:pt>
                <c:pt idx="814">
                  <c:v>626.05700000000002</c:v>
                </c:pt>
                <c:pt idx="815">
                  <c:v>880.66399999999999</c:v>
                </c:pt>
                <c:pt idx="816">
                  <c:v>2188.8319999999999</c:v>
                </c:pt>
                <c:pt idx="817">
                  <c:v>720.572</c:v>
                </c:pt>
                <c:pt idx="818">
                  <c:v>363.81599999999997</c:v>
                </c:pt>
                <c:pt idx="819">
                  <c:v>1990.9110000000001</c:v>
                </c:pt>
                <c:pt idx="820">
                  <c:v>165.619</c:v>
                </c:pt>
                <c:pt idx="821">
                  <c:v>1131.5350000000001</c:v>
                </c:pt>
                <c:pt idx="822">
                  <c:v>2162.0320000000002</c:v>
                </c:pt>
                <c:pt idx="823">
                  <c:v>1762.8979999999999</c:v>
                </c:pt>
                <c:pt idx="824">
                  <c:v>798.79300000000001</c:v>
                </c:pt>
                <c:pt idx="825">
                  <c:v>1274.549</c:v>
                </c:pt>
                <c:pt idx="826">
                  <c:v>1947.83</c:v>
                </c:pt>
                <c:pt idx="827">
                  <c:v>130.05199999999999</c:v>
                </c:pt>
                <c:pt idx="828">
                  <c:v>1126.5219999999999</c:v>
                </c:pt>
                <c:pt idx="829">
                  <c:v>1560.848</c:v>
                </c:pt>
                <c:pt idx="830">
                  <c:v>1812.06</c:v>
                </c:pt>
                <c:pt idx="831">
                  <c:v>1077.0450000000001</c:v>
                </c:pt>
                <c:pt idx="832">
                  <c:v>277.92599999999999</c:v>
                </c:pt>
                <c:pt idx="833">
                  <c:v>576.01400000000001</c:v>
                </c:pt>
                <c:pt idx="834">
                  <c:v>1262.2909999999999</c:v>
                </c:pt>
                <c:pt idx="835">
                  <c:v>538.13300000000004</c:v>
                </c:pt>
                <c:pt idx="836">
                  <c:v>1720.221</c:v>
                </c:pt>
                <c:pt idx="837">
                  <c:v>2193.4050000000002</c:v>
                </c:pt>
                <c:pt idx="838">
                  <c:v>475.488</c:v>
                </c:pt>
                <c:pt idx="839">
                  <c:v>648.65599999999995</c:v>
                </c:pt>
                <c:pt idx="840">
                  <c:v>1879.2670000000001</c:v>
                </c:pt>
                <c:pt idx="841">
                  <c:v>1998.155</c:v>
                </c:pt>
                <c:pt idx="842">
                  <c:v>281.827</c:v>
                </c:pt>
                <c:pt idx="843">
                  <c:v>1350.7660000000001</c:v>
                </c:pt>
                <c:pt idx="844">
                  <c:v>1458.787</c:v>
                </c:pt>
                <c:pt idx="845">
                  <c:v>897.83399999999995</c:v>
                </c:pt>
                <c:pt idx="846">
                  <c:v>382.65899999999999</c:v>
                </c:pt>
                <c:pt idx="847">
                  <c:v>763.95699999999999</c:v>
                </c:pt>
                <c:pt idx="848">
                  <c:v>1474.3009999999999</c:v>
                </c:pt>
                <c:pt idx="849">
                  <c:v>518.77</c:v>
                </c:pt>
                <c:pt idx="850">
                  <c:v>2146.3380000000002</c:v>
                </c:pt>
                <c:pt idx="851">
                  <c:v>1228.8900000000001</c:v>
                </c:pt>
                <c:pt idx="852">
                  <c:v>157.09899999999999</c:v>
                </c:pt>
                <c:pt idx="853">
                  <c:v>67.638000000000005</c:v>
                </c:pt>
                <c:pt idx="854">
                  <c:v>179.09399999999999</c:v>
                </c:pt>
                <c:pt idx="855">
                  <c:v>967.18600000000004</c:v>
                </c:pt>
                <c:pt idx="856">
                  <c:v>1029.4690000000001</c:v>
                </c:pt>
                <c:pt idx="857">
                  <c:v>957.44399999999996</c:v>
                </c:pt>
                <c:pt idx="858">
                  <c:v>604.298</c:v>
                </c:pt>
                <c:pt idx="859">
                  <c:v>657.31500000000005</c:v>
                </c:pt>
                <c:pt idx="860">
                  <c:v>1982.771</c:v>
                </c:pt>
                <c:pt idx="861">
                  <c:v>1147.019</c:v>
                </c:pt>
                <c:pt idx="862">
                  <c:v>506.30900000000003</c:v>
                </c:pt>
                <c:pt idx="863">
                  <c:v>2057.4549999999999</c:v>
                </c:pt>
                <c:pt idx="864">
                  <c:v>1335.107</c:v>
                </c:pt>
                <c:pt idx="865">
                  <c:v>1190.1759999999999</c:v>
                </c:pt>
                <c:pt idx="866">
                  <c:v>1477.4649999999999</c:v>
                </c:pt>
                <c:pt idx="867">
                  <c:v>587.73800000000006</c:v>
                </c:pt>
                <c:pt idx="868">
                  <c:v>1079.5440000000001</c:v>
                </c:pt>
                <c:pt idx="869">
                  <c:v>639.83399999999995</c:v>
                </c:pt>
                <c:pt idx="870">
                  <c:v>235.999</c:v>
                </c:pt>
                <c:pt idx="871">
                  <c:v>265.28500000000003</c:v>
                </c:pt>
                <c:pt idx="872">
                  <c:v>1657.6559999999999</c:v>
                </c:pt>
                <c:pt idx="873">
                  <c:v>146.43</c:v>
                </c:pt>
                <c:pt idx="874">
                  <c:v>1088.5319999999999</c:v>
                </c:pt>
                <c:pt idx="875">
                  <c:v>1096.393</c:v>
                </c:pt>
                <c:pt idx="876">
                  <c:v>1407.704</c:v>
                </c:pt>
                <c:pt idx="877">
                  <c:v>640.31399999999996</c:v>
                </c:pt>
                <c:pt idx="878">
                  <c:v>1622.0650000000001</c:v>
                </c:pt>
                <c:pt idx="879">
                  <c:v>1606.6880000000001</c:v>
                </c:pt>
                <c:pt idx="880">
                  <c:v>1789.886</c:v>
                </c:pt>
                <c:pt idx="881">
                  <c:v>9.0069999999999997</c:v>
                </c:pt>
                <c:pt idx="882">
                  <c:v>1461.5519999999999</c:v>
                </c:pt>
                <c:pt idx="883">
                  <c:v>2177.5479999999998</c:v>
                </c:pt>
                <c:pt idx="884">
                  <c:v>172.82499999999999</c:v>
                </c:pt>
                <c:pt idx="885">
                  <c:v>629.30799999999999</c:v>
                </c:pt>
                <c:pt idx="886">
                  <c:v>1482.1420000000001</c:v>
                </c:pt>
                <c:pt idx="887">
                  <c:v>1361.89</c:v>
                </c:pt>
                <c:pt idx="888">
                  <c:v>207.46299999999999</c:v>
                </c:pt>
                <c:pt idx="889">
                  <c:v>1585.1279999999999</c:v>
                </c:pt>
                <c:pt idx="890">
                  <c:v>2046.6510000000001</c:v>
                </c:pt>
                <c:pt idx="891">
                  <c:v>2197.7849999999999</c:v>
                </c:pt>
                <c:pt idx="892">
                  <c:v>925.44399999999996</c:v>
                </c:pt>
                <c:pt idx="893">
                  <c:v>1402.9690000000001</c:v>
                </c:pt>
                <c:pt idx="894">
                  <c:v>1375.905</c:v>
                </c:pt>
                <c:pt idx="895">
                  <c:v>2010.7660000000001</c:v>
                </c:pt>
                <c:pt idx="896">
                  <c:v>728.64499999999998</c:v>
                </c:pt>
                <c:pt idx="897">
                  <c:v>1942.4580000000001</c:v>
                </c:pt>
                <c:pt idx="898">
                  <c:v>463.52699999999999</c:v>
                </c:pt>
                <c:pt idx="899">
                  <c:v>110.44</c:v>
                </c:pt>
                <c:pt idx="900">
                  <c:v>1702.4690000000001</c:v>
                </c:pt>
                <c:pt idx="901">
                  <c:v>2015.3579999999999</c:v>
                </c:pt>
                <c:pt idx="902">
                  <c:v>346.851</c:v>
                </c:pt>
                <c:pt idx="903">
                  <c:v>411.608</c:v>
                </c:pt>
                <c:pt idx="904">
                  <c:v>2143.5070000000001</c:v>
                </c:pt>
                <c:pt idx="905">
                  <c:v>670.68700000000001</c:v>
                </c:pt>
                <c:pt idx="906">
                  <c:v>291.678</c:v>
                </c:pt>
                <c:pt idx="907">
                  <c:v>1608.3119999999999</c:v>
                </c:pt>
                <c:pt idx="908">
                  <c:v>1507.7550000000001</c:v>
                </c:pt>
                <c:pt idx="909">
                  <c:v>910.86400000000003</c:v>
                </c:pt>
                <c:pt idx="910">
                  <c:v>650.98599999999999</c:v>
                </c:pt>
                <c:pt idx="911">
                  <c:v>1614.933</c:v>
                </c:pt>
                <c:pt idx="912">
                  <c:v>718.97</c:v>
                </c:pt>
                <c:pt idx="913">
                  <c:v>578.91700000000003</c:v>
                </c:pt>
                <c:pt idx="914">
                  <c:v>890.99300000000005</c:v>
                </c:pt>
                <c:pt idx="915">
                  <c:v>1506.1959999999999</c:v>
                </c:pt>
                <c:pt idx="916">
                  <c:v>2171.5100000000002</c:v>
                </c:pt>
                <c:pt idx="917">
                  <c:v>1151.922</c:v>
                </c:pt>
                <c:pt idx="918">
                  <c:v>1916.251</c:v>
                </c:pt>
                <c:pt idx="919">
                  <c:v>1244.4739999999999</c:v>
                </c:pt>
                <c:pt idx="920">
                  <c:v>1953.9580000000001</c:v>
                </c:pt>
                <c:pt idx="921">
                  <c:v>653.35500000000002</c:v>
                </c:pt>
                <c:pt idx="922">
                  <c:v>1759.3579999999999</c:v>
                </c:pt>
                <c:pt idx="923">
                  <c:v>873.01599999999996</c:v>
                </c:pt>
                <c:pt idx="924">
                  <c:v>1726.9659999999999</c:v>
                </c:pt>
                <c:pt idx="925">
                  <c:v>403.29500000000002</c:v>
                </c:pt>
                <c:pt idx="926">
                  <c:v>453.49</c:v>
                </c:pt>
                <c:pt idx="927">
                  <c:v>1034.8889999999999</c:v>
                </c:pt>
                <c:pt idx="928">
                  <c:v>632.22199999999998</c:v>
                </c:pt>
                <c:pt idx="929">
                  <c:v>54.512</c:v>
                </c:pt>
                <c:pt idx="930">
                  <c:v>1577.624</c:v>
                </c:pt>
                <c:pt idx="931">
                  <c:v>244.64500000000001</c:v>
                </c:pt>
                <c:pt idx="932">
                  <c:v>691.60599999999999</c:v>
                </c:pt>
                <c:pt idx="933">
                  <c:v>1181.76</c:v>
                </c:pt>
                <c:pt idx="934">
                  <c:v>302.46100000000001</c:v>
                </c:pt>
                <c:pt idx="935">
                  <c:v>1305.9169999999999</c:v>
                </c:pt>
                <c:pt idx="936">
                  <c:v>913.53</c:v>
                </c:pt>
                <c:pt idx="937">
                  <c:v>1218.596</c:v>
                </c:pt>
                <c:pt idx="938">
                  <c:v>149.66800000000001</c:v>
                </c:pt>
                <c:pt idx="939">
                  <c:v>810.33399999999995</c:v>
                </c:pt>
                <c:pt idx="940">
                  <c:v>1844.5219999999999</c:v>
                </c:pt>
                <c:pt idx="941">
                  <c:v>102.05200000000001</c:v>
                </c:pt>
                <c:pt idx="942">
                  <c:v>910.57299999999998</c:v>
                </c:pt>
                <c:pt idx="943">
                  <c:v>1846.932</c:v>
                </c:pt>
                <c:pt idx="944">
                  <c:v>1970.9380000000001</c:v>
                </c:pt>
                <c:pt idx="945">
                  <c:v>2169.951</c:v>
                </c:pt>
                <c:pt idx="946">
                  <c:v>1183.9649999999999</c:v>
                </c:pt>
                <c:pt idx="947">
                  <c:v>1592.712</c:v>
                </c:pt>
                <c:pt idx="948">
                  <c:v>1962.9359999999999</c:v>
                </c:pt>
                <c:pt idx="949">
                  <c:v>1351.434</c:v>
                </c:pt>
                <c:pt idx="950">
                  <c:v>311.27999999999997</c:v>
                </c:pt>
                <c:pt idx="951">
                  <c:v>82.447000000000003</c:v>
                </c:pt>
                <c:pt idx="952">
                  <c:v>234.18899999999999</c:v>
                </c:pt>
                <c:pt idx="953">
                  <c:v>1250.4069999999999</c:v>
                </c:pt>
                <c:pt idx="954">
                  <c:v>1496.1479999999999</c:v>
                </c:pt>
                <c:pt idx="955">
                  <c:v>926.28</c:v>
                </c:pt>
                <c:pt idx="956">
                  <c:v>1252.9870000000001</c:v>
                </c:pt>
                <c:pt idx="957">
                  <c:v>1090.2080000000001</c:v>
                </c:pt>
                <c:pt idx="958">
                  <c:v>1855.498</c:v>
                </c:pt>
                <c:pt idx="959">
                  <c:v>1378.9459999999999</c:v>
                </c:pt>
                <c:pt idx="960">
                  <c:v>1851.951</c:v>
                </c:pt>
                <c:pt idx="961">
                  <c:v>1697.452</c:v>
                </c:pt>
                <c:pt idx="962">
                  <c:v>616.096</c:v>
                </c:pt>
                <c:pt idx="963">
                  <c:v>184.85</c:v>
                </c:pt>
                <c:pt idx="964">
                  <c:v>1757.1949999999999</c:v>
                </c:pt>
                <c:pt idx="965">
                  <c:v>866.10900000000004</c:v>
                </c:pt>
                <c:pt idx="966">
                  <c:v>1409.627</c:v>
                </c:pt>
                <c:pt idx="967">
                  <c:v>1542.9090000000001</c:v>
                </c:pt>
                <c:pt idx="968">
                  <c:v>1872.6389999999999</c:v>
                </c:pt>
                <c:pt idx="969">
                  <c:v>1264.674</c:v>
                </c:pt>
                <c:pt idx="970">
                  <c:v>1083.835</c:v>
                </c:pt>
                <c:pt idx="971">
                  <c:v>377.33300000000003</c:v>
                </c:pt>
                <c:pt idx="972">
                  <c:v>305.98200000000003</c:v>
                </c:pt>
                <c:pt idx="973">
                  <c:v>531.95299999999997</c:v>
                </c:pt>
                <c:pt idx="974">
                  <c:v>2072.7950000000001</c:v>
                </c:pt>
                <c:pt idx="975">
                  <c:v>487.27499999999998</c:v>
                </c:pt>
                <c:pt idx="976">
                  <c:v>698.90899999999999</c:v>
                </c:pt>
                <c:pt idx="977">
                  <c:v>2174.3530000000001</c:v>
                </c:pt>
                <c:pt idx="978">
                  <c:v>551.43399999999997</c:v>
                </c:pt>
                <c:pt idx="979">
                  <c:v>1767.9059999999999</c:v>
                </c:pt>
                <c:pt idx="980">
                  <c:v>1884.8140000000001</c:v>
                </c:pt>
                <c:pt idx="981">
                  <c:v>562.64099999999996</c:v>
                </c:pt>
                <c:pt idx="982">
                  <c:v>1129.2170000000001</c:v>
                </c:pt>
                <c:pt idx="983">
                  <c:v>415.24299999999999</c:v>
                </c:pt>
                <c:pt idx="984">
                  <c:v>1133.3810000000001</c:v>
                </c:pt>
                <c:pt idx="985">
                  <c:v>378.96300000000002</c:v>
                </c:pt>
                <c:pt idx="986">
                  <c:v>850.779</c:v>
                </c:pt>
                <c:pt idx="987">
                  <c:v>1815.04</c:v>
                </c:pt>
                <c:pt idx="988">
                  <c:v>1848.027</c:v>
                </c:pt>
                <c:pt idx="989">
                  <c:v>994.14499999999998</c:v>
                </c:pt>
                <c:pt idx="990">
                  <c:v>1259.462</c:v>
                </c:pt>
                <c:pt idx="991">
                  <c:v>441.71</c:v>
                </c:pt>
                <c:pt idx="992">
                  <c:v>1437.123</c:v>
                </c:pt>
                <c:pt idx="993">
                  <c:v>2061.665</c:v>
                </c:pt>
                <c:pt idx="994">
                  <c:v>554.10799999999995</c:v>
                </c:pt>
                <c:pt idx="995">
                  <c:v>1104.1500000000001</c:v>
                </c:pt>
                <c:pt idx="996">
                  <c:v>393.56200000000001</c:v>
                </c:pt>
                <c:pt idx="997">
                  <c:v>678.18600000000004</c:v>
                </c:pt>
                <c:pt idx="998">
                  <c:v>1238.2560000000001</c:v>
                </c:pt>
                <c:pt idx="999">
                  <c:v>1450.673</c:v>
                </c:pt>
              </c:numCache>
            </c:numRef>
          </c:xVal>
          <c:yVal>
            <c:numRef>
              <c:f>Reconstructed_Data!$K$2:$K$1001</c:f>
              <c:numCache>
                <c:formatCode>General</c:formatCode>
                <c:ptCount val="1000"/>
                <c:pt idx="0">
                  <c:v>0.24249999999999999</c:v>
                </c:pt>
                <c:pt idx="1">
                  <c:v>0.3417</c:v>
                </c:pt>
                <c:pt idx="2">
                  <c:v>3.0247000000000002</c:v>
                </c:pt>
                <c:pt idx="3">
                  <c:v>0.37909999999999999</c:v>
                </c:pt>
                <c:pt idx="4">
                  <c:v>0.41520000000000001</c:v>
                </c:pt>
                <c:pt idx="5">
                  <c:v>5.4945000000000004</c:v>
                </c:pt>
                <c:pt idx="6">
                  <c:v>6.1040999999999999</c:v>
                </c:pt>
                <c:pt idx="7">
                  <c:v>0.24579999999999999</c:v>
                </c:pt>
                <c:pt idx="8">
                  <c:v>4.7896999999999998</c:v>
                </c:pt>
                <c:pt idx="9">
                  <c:v>7.4870000000000001</c:v>
                </c:pt>
                <c:pt idx="10">
                  <c:v>0.99309999999999998</c:v>
                </c:pt>
                <c:pt idx="11">
                  <c:v>1.3838999999999999</c:v>
                </c:pt>
                <c:pt idx="12">
                  <c:v>1.0814999999999999</c:v>
                </c:pt>
                <c:pt idx="13">
                  <c:v>0.46300000000000002</c:v>
                </c:pt>
                <c:pt idx="14">
                  <c:v>1.7842</c:v>
                </c:pt>
                <c:pt idx="15">
                  <c:v>0.50149999999999995</c:v>
                </c:pt>
                <c:pt idx="16">
                  <c:v>1.2494000000000001</c:v>
                </c:pt>
                <c:pt idx="17">
                  <c:v>7.2354000000000003</c:v>
                </c:pt>
                <c:pt idx="18">
                  <c:v>3.4918999999999998</c:v>
                </c:pt>
                <c:pt idx="19">
                  <c:v>0.3266</c:v>
                </c:pt>
                <c:pt idx="20">
                  <c:v>1.7768999999999999</c:v>
                </c:pt>
                <c:pt idx="21">
                  <c:v>3.4742999999999999</c:v>
                </c:pt>
                <c:pt idx="22">
                  <c:v>0.45610000000000001</c:v>
                </c:pt>
                <c:pt idx="23">
                  <c:v>0.51319999999999999</c:v>
                </c:pt>
                <c:pt idx="24">
                  <c:v>0.25440000000000002</c:v>
                </c:pt>
                <c:pt idx="25">
                  <c:v>0.43209999999999998</c:v>
                </c:pt>
                <c:pt idx="26">
                  <c:v>1.8209</c:v>
                </c:pt>
                <c:pt idx="27">
                  <c:v>0.65280000000000005</c:v>
                </c:pt>
                <c:pt idx="28">
                  <c:v>0.58720000000000006</c:v>
                </c:pt>
                <c:pt idx="29">
                  <c:v>2.387</c:v>
                </c:pt>
                <c:pt idx="30">
                  <c:v>4.2601000000000004</c:v>
                </c:pt>
                <c:pt idx="31">
                  <c:v>0.86539999999999995</c:v>
                </c:pt>
                <c:pt idx="32">
                  <c:v>0.2888</c:v>
                </c:pt>
                <c:pt idx="33">
                  <c:v>5.4698000000000002</c:v>
                </c:pt>
                <c:pt idx="34">
                  <c:v>3.8435000000000001</c:v>
                </c:pt>
                <c:pt idx="35">
                  <c:v>6.9973999999999998</c:v>
                </c:pt>
                <c:pt idx="36">
                  <c:v>2.7818000000000001</c:v>
                </c:pt>
                <c:pt idx="37">
                  <c:v>6.6901999999999999</c:v>
                </c:pt>
                <c:pt idx="38">
                  <c:v>1.6005</c:v>
                </c:pt>
                <c:pt idx="39">
                  <c:v>4.4318999999999997</c:v>
                </c:pt>
                <c:pt idx="40">
                  <c:v>0.92469999999999997</c:v>
                </c:pt>
                <c:pt idx="41">
                  <c:v>0.7752</c:v>
                </c:pt>
                <c:pt idx="42">
                  <c:v>1.5085</c:v>
                </c:pt>
                <c:pt idx="43">
                  <c:v>3.2008999999999999</c:v>
                </c:pt>
                <c:pt idx="44">
                  <c:v>1.544</c:v>
                </c:pt>
                <c:pt idx="45">
                  <c:v>4.9638999999999998</c:v>
                </c:pt>
                <c:pt idx="46">
                  <c:v>2.4937</c:v>
                </c:pt>
                <c:pt idx="47">
                  <c:v>1.9224000000000001</c:v>
                </c:pt>
                <c:pt idx="48">
                  <c:v>0.89019999999999999</c:v>
                </c:pt>
                <c:pt idx="49">
                  <c:v>0.31019999999999998</c:v>
                </c:pt>
                <c:pt idx="50">
                  <c:v>0.81410000000000005</c:v>
                </c:pt>
                <c:pt idx="51">
                  <c:v>0.72419999999999995</c:v>
                </c:pt>
                <c:pt idx="52">
                  <c:v>1.4991000000000001</c:v>
                </c:pt>
                <c:pt idx="53">
                  <c:v>2.3239000000000001</c:v>
                </c:pt>
                <c:pt idx="54">
                  <c:v>5.4104000000000001</c:v>
                </c:pt>
                <c:pt idx="55">
                  <c:v>0.63749999999999996</c:v>
                </c:pt>
                <c:pt idx="56">
                  <c:v>2.5467</c:v>
                </c:pt>
                <c:pt idx="57">
                  <c:v>2.8471000000000002</c:v>
                </c:pt>
                <c:pt idx="58">
                  <c:v>2.7052999999999998</c:v>
                </c:pt>
                <c:pt idx="59">
                  <c:v>0.3851</c:v>
                </c:pt>
                <c:pt idx="60">
                  <c:v>5.6387999999999998</c:v>
                </c:pt>
                <c:pt idx="61">
                  <c:v>0.56469999999999998</c:v>
                </c:pt>
                <c:pt idx="62">
                  <c:v>0.64790000000000003</c:v>
                </c:pt>
                <c:pt idx="63">
                  <c:v>0.2969</c:v>
                </c:pt>
                <c:pt idx="64">
                  <c:v>4.1125999999999996</c:v>
                </c:pt>
                <c:pt idx="65">
                  <c:v>2.2667999999999999</c:v>
                </c:pt>
                <c:pt idx="66">
                  <c:v>3.2898000000000001</c:v>
                </c:pt>
                <c:pt idx="67">
                  <c:v>2.8900999999999999</c:v>
                </c:pt>
                <c:pt idx="68">
                  <c:v>0.32469999999999999</c:v>
                </c:pt>
                <c:pt idx="69">
                  <c:v>0.42720000000000002</c:v>
                </c:pt>
                <c:pt idx="70">
                  <c:v>1.651</c:v>
                </c:pt>
                <c:pt idx="71">
                  <c:v>1.7656000000000001</c:v>
                </c:pt>
                <c:pt idx="72">
                  <c:v>0.96120000000000005</c:v>
                </c:pt>
                <c:pt idx="73">
                  <c:v>1.3928</c:v>
                </c:pt>
                <c:pt idx="74">
                  <c:v>3.2654999999999998</c:v>
                </c:pt>
                <c:pt idx="75">
                  <c:v>0.26390000000000002</c:v>
                </c:pt>
                <c:pt idx="76">
                  <c:v>2.4258999999999999</c:v>
                </c:pt>
                <c:pt idx="77">
                  <c:v>0.60760000000000003</c:v>
                </c:pt>
                <c:pt idx="78">
                  <c:v>1.1498999999999999</c:v>
                </c:pt>
                <c:pt idx="79">
                  <c:v>1.2002999999999999</c:v>
                </c:pt>
                <c:pt idx="80">
                  <c:v>3.0627</c:v>
                </c:pt>
                <c:pt idx="81">
                  <c:v>4.8638000000000003</c:v>
                </c:pt>
                <c:pt idx="82">
                  <c:v>0.2092</c:v>
                </c:pt>
                <c:pt idx="83">
                  <c:v>0.74550000000000005</c:v>
                </c:pt>
                <c:pt idx="84">
                  <c:v>0.34260000000000002</c:v>
                </c:pt>
                <c:pt idx="85">
                  <c:v>0.65559999999999996</c:v>
                </c:pt>
                <c:pt idx="86">
                  <c:v>1.0055000000000001</c:v>
                </c:pt>
                <c:pt idx="87">
                  <c:v>6.9436999999999998</c:v>
                </c:pt>
                <c:pt idx="88">
                  <c:v>1.0407999999999999</c:v>
                </c:pt>
                <c:pt idx="89">
                  <c:v>2.7988</c:v>
                </c:pt>
                <c:pt idx="90">
                  <c:v>0.61</c:v>
                </c:pt>
                <c:pt idx="91">
                  <c:v>0.36130000000000001</c:v>
                </c:pt>
                <c:pt idx="92">
                  <c:v>0.24729999999999999</c:v>
                </c:pt>
                <c:pt idx="93">
                  <c:v>1.2463</c:v>
                </c:pt>
                <c:pt idx="94">
                  <c:v>0.71319999999999995</c:v>
                </c:pt>
                <c:pt idx="95">
                  <c:v>2.1511</c:v>
                </c:pt>
                <c:pt idx="96">
                  <c:v>0.40400000000000003</c:v>
                </c:pt>
                <c:pt idx="97">
                  <c:v>0.70199999999999996</c:v>
                </c:pt>
                <c:pt idx="98">
                  <c:v>3.9994000000000001</c:v>
                </c:pt>
                <c:pt idx="99">
                  <c:v>3.8603999999999998</c:v>
                </c:pt>
                <c:pt idx="100">
                  <c:v>1.3781000000000001</c:v>
                </c:pt>
                <c:pt idx="101">
                  <c:v>0.41370000000000001</c:v>
                </c:pt>
                <c:pt idx="102">
                  <c:v>3.3477999999999999</c:v>
                </c:pt>
                <c:pt idx="103">
                  <c:v>0.4073</c:v>
                </c:pt>
                <c:pt idx="104">
                  <c:v>0.39550000000000002</c:v>
                </c:pt>
                <c:pt idx="105">
                  <c:v>4.5646000000000004</c:v>
                </c:pt>
                <c:pt idx="106">
                  <c:v>1.3474999999999999</c:v>
                </c:pt>
                <c:pt idx="107">
                  <c:v>3.9573999999999998</c:v>
                </c:pt>
                <c:pt idx="108">
                  <c:v>0.50549999999999995</c:v>
                </c:pt>
                <c:pt idx="109">
                  <c:v>1.4591000000000001</c:v>
                </c:pt>
                <c:pt idx="110">
                  <c:v>0.32619999999999999</c:v>
                </c:pt>
                <c:pt idx="111">
                  <c:v>1.4279999999999999</c:v>
                </c:pt>
                <c:pt idx="112">
                  <c:v>1.2706</c:v>
                </c:pt>
                <c:pt idx="113">
                  <c:v>0.2051</c:v>
                </c:pt>
                <c:pt idx="114">
                  <c:v>0.54420000000000002</c:v>
                </c:pt>
                <c:pt idx="115">
                  <c:v>0.9214</c:v>
                </c:pt>
                <c:pt idx="116">
                  <c:v>0.90510000000000002</c:v>
                </c:pt>
                <c:pt idx="117">
                  <c:v>1.1023000000000001</c:v>
                </c:pt>
                <c:pt idx="118">
                  <c:v>0.39529999999999998</c:v>
                </c:pt>
                <c:pt idx="119">
                  <c:v>5.9002999999999997</c:v>
                </c:pt>
                <c:pt idx="120">
                  <c:v>1.1525000000000001</c:v>
                </c:pt>
                <c:pt idx="121">
                  <c:v>0.64670000000000005</c:v>
                </c:pt>
                <c:pt idx="122">
                  <c:v>1.5278</c:v>
                </c:pt>
                <c:pt idx="123">
                  <c:v>3.1301999999999999</c:v>
                </c:pt>
                <c:pt idx="124">
                  <c:v>3.3245</c:v>
                </c:pt>
                <c:pt idx="125">
                  <c:v>0.96489999999999998</c:v>
                </c:pt>
                <c:pt idx="126">
                  <c:v>2.0424000000000002</c:v>
                </c:pt>
                <c:pt idx="127">
                  <c:v>1.9752000000000001</c:v>
                </c:pt>
                <c:pt idx="128">
                  <c:v>6.2100999999999997</c:v>
                </c:pt>
                <c:pt idx="129">
                  <c:v>0.27560000000000001</c:v>
                </c:pt>
                <c:pt idx="130">
                  <c:v>4.3509000000000002</c:v>
                </c:pt>
                <c:pt idx="131">
                  <c:v>0.20699999999999999</c:v>
                </c:pt>
                <c:pt idx="132">
                  <c:v>6.6750999999999996</c:v>
                </c:pt>
                <c:pt idx="133">
                  <c:v>3.5318999999999998</c:v>
                </c:pt>
                <c:pt idx="134">
                  <c:v>6.0133000000000001</c:v>
                </c:pt>
                <c:pt idx="135">
                  <c:v>1.7271000000000001</c:v>
                </c:pt>
                <c:pt idx="136">
                  <c:v>3.5202</c:v>
                </c:pt>
                <c:pt idx="137">
                  <c:v>0.26590000000000003</c:v>
                </c:pt>
                <c:pt idx="138">
                  <c:v>1.6561999999999999</c:v>
                </c:pt>
                <c:pt idx="139">
                  <c:v>0.23430000000000001</c:v>
                </c:pt>
                <c:pt idx="140">
                  <c:v>0.63</c:v>
                </c:pt>
                <c:pt idx="141">
                  <c:v>0.28349999999999997</c:v>
                </c:pt>
                <c:pt idx="142">
                  <c:v>4.9829999999999997</c:v>
                </c:pt>
                <c:pt idx="143">
                  <c:v>5.3554000000000004</c:v>
                </c:pt>
                <c:pt idx="144">
                  <c:v>0.7339</c:v>
                </c:pt>
                <c:pt idx="145">
                  <c:v>0.69199999999999995</c:v>
                </c:pt>
                <c:pt idx="146">
                  <c:v>1.413</c:v>
                </c:pt>
                <c:pt idx="147">
                  <c:v>6.1714000000000002</c:v>
                </c:pt>
                <c:pt idx="148">
                  <c:v>3.5665</c:v>
                </c:pt>
                <c:pt idx="149">
                  <c:v>0.33560000000000001</c:v>
                </c:pt>
                <c:pt idx="150">
                  <c:v>0.23910000000000001</c:v>
                </c:pt>
                <c:pt idx="151">
                  <c:v>0.8276</c:v>
                </c:pt>
                <c:pt idx="152">
                  <c:v>2.1475</c:v>
                </c:pt>
                <c:pt idx="153">
                  <c:v>0.29809999999999998</c:v>
                </c:pt>
                <c:pt idx="154">
                  <c:v>2.4801000000000002</c:v>
                </c:pt>
                <c:pt idx="155">
                  <c:v>3.1463999999999999</c:v>
                </c:pt>
                <c:pt idx="156">
                  <c:v>0.35520000000000002</c:v>
                </c:pt>
                <c:pt idx="157">
                  <c:v>4.4711999999999996</c:v>
                </c:pt>
                <c:pt idx="158">
                  <c:v>0.46650000000000003</c:v>
                </c:pt>
                <c:pt idx="159">
                  <c:v>0.33679999999999999</c:v>
                </c:pt>
                <c:pt idx="160">
                  <c:v>0.4758</c:v>
                </c:pt>
                <c:pt idx="161">
                  <c:v>2.2705000000000002</c:v>
                </c:pt>
                <c:pt idx="162">
                  <c:v>0.29170000000000001</c:v>
                </c:pt>
                <c:pt idx="163">
                  <c:v>0.72809999999999997</c:v>
                </c:pt>
                <c:pt idx="164">
                  <c:v>1.6820999999999999</c:v>
                </c:pt>
                <c:pt idx="165">
                  <c:v>7.3513000000000002</c:v>
                </c:pt>
                <c:pt idx="166">
                  <c:v>0.4899</c:v>
                </c:pt>
                <c:pt idx="167">
                  <c:v>0.81230000000000002</c:v>
                </c:pt>
                <c:pt idx="168">
                  <c:v>1.2055</c:v>
                </c:pt>
                <c:pt idx="169">
                  <c:v>4.5248999999999997</c:v>
                </c:pt>
                <c:pt idx="170">
                  <c:v>4.0133999999999999</c:v>
                </c:pt>
                <c:pt idx="171">
                  <c:v>0.26750000000000002</c:v>
                </c:pt>
                <c:pt idx="172">
                  <c:v>0.26229999999999998</c:v>
                </c:pt>
                <c:pt idx="173">
                  <c:v>4.3175999999999997</c:v>
                </c:pt>
                <c:pt idx="174">
                  <c:v>0.26910000000000001</c:v>
                </c:pt>
                <c:pt idx="175">
                  <c:v>2.9832000000000001</c:v>
                </c:pt>
                <c:pt idx="176">
                  <c:v>2.5697999999999999</c:v>
                </c:pt>
                <c:pt idx="177">
                  <c:v>0.87460000000000004</c:v>
                </c:pt>
                <c:pt idx="178">
                  <c:v>0.307</c:v>
                </c:pt>
                <c:pt idx="179">
                  <c:v>3.5714999999999999</c:v>
                </c:pt>
                <c:pt idx="180">
                  <c:v>1.8852</c:v>
                </c:pt>
                <c:pt idx="181">
                  <c:v>2.9255</c:v>
                </c:pt>
                <c:pt idx="182">
                  <c:v>1.7356</c:v>
                </c:pt>
                <c:pt idx="183">
                  <c:v>1.7036</c:v>
                </c:pt>
                <c:pt idx="184">
                  <c:v>2.7187999999999999</c:v>
                </c:pt>
                <c:pt idx="185">
                  <c:v>3.5508000000000002</c:v>
                </c:pt>
                <c:pt idx="186">
                  <c:v>0.36080000000000001</c:v>
                </c:pt>
                <c:pt idx="187">
                  <c:v>0.49509999999999998</c:v>
                </c:pt>
                <c:pt idx="188">
                  <c:v>5.5155000000000003</c:v>
                </c:pt>
                <c:pt idx="189">
                  <c:v>0.39879999999999999</c:v>
                </c:pt>
                <c:pt idx="190">
                  <c:v>1.107</c:v>
                </c:pt>
                <c:pt idx="191">
                  <c:v>0.36880000000000002</c:v>
                </c:pt>
                <c:pt idx="192">
                  <c:v>1.5931</c:v>
                </c:pt>
                <c:pt idx="193">
                  <c:v>2.0213999999999999</c:v>
                </c:pt>
                <c:pt idx="194">
                  <c:v>2.2265000000000001</c:v>
                </c:pt>
                <c:pt idx="195">
                  <c:v>0.26279999999999998</c:v>
                </c:pt>
                <c:pt idx="196">
                  <c:v>1.6445000000000001</c:v>
                </c:pt>
                <c:pt idx="197">
                  <c:v>0.20860000000000001</c:v>
                </c:pt>
                <c:pt idx="198">
                  <c:v>0.39219999999999999</c:v>
                </c:pt>
                <c:pt idx="199">
                  <c:v>4.2236000000000002</c:v>
                </c:pt>
                <c:pt idx="200">
                  <c:v>1.9133</c:v>
                </c:pt>
                <c:pt idx="201">
                  <c:v>5.8535000000000004</c:v>
                </c:pt>
                <c:pt idx="202">
                  <c:v>1.6240000000000001</c:v>
                </c:pt>
                <c:pt idx="203">
                  <c:v>0.83760000000000001</c:v>
                </c:pt>
                <c:pt idx="204">
                  <c:v>0.2525</c:v>
                </c:pt>
                <c:pt idx="205">
                  <c:v>1.9883</c:v>
                </c:pt>
                <c:pt idx="206">
                  <c:v>5.0808999999999997</c:v>
                </c:pt>
                <c:pt idx="207">
                  <c:v>3.3389000000000002</c:v>
                </c:pt>
                <c:pt idx="208">
                  <c:v>0.40529999999999999</c:v>
                </c:pt>
                <c:pt idx="209">
                  <c:v>5.5446999999999997</c:v>
                </c:pt>
                <c:pt idx="210">
                  <c:v>4.2001999999999997</c:v>
                </c:pt>
                <c:pt idx="211">
                  <c:v>0.75960000000000005</c:v>
                </c:pt>
                <c:pt idx="212">
                  <c:v>4.4539999999999997</c:v>
                </c:pt>
                <c:pt idx="213">
                  <c:v>0.22090000000000001</c:v>
                </c:pt>
                <c:pt idx="214">
                  <c:v>6.4607999999999999</c:v>
                </c:pt>
                <c:pt idx="215">
                  <c:v>3.9272</c:v>
                </c:pt>
                <c:pt idx="216">
                  <c:v>0.27100000000000002</c:v>
                </c:pt>
                <c:pt idx="217">
                  <c:v>1.7323999999999999</c:v>
                </c:pt>
                <c:pt idx="218">
                  <c:v>0.2407</c:v>
                </c:pt>
                <c:pt idx="219">
                  <c:v>5.3076999999999996</c:v>
                </c:pt>
                <c:pt idx="220">
                  <c:v>0.74109999999999998</c:v>
                </c:pt>
                <c:pt idx="221">
                  <c:v>0.89300000000000002</c:v>
                </c:pt>
                <c:pt idx="222">
                  <c:v>2.4876999999999998</c:v>
                </c:pt>
                <c:pt idx="223">
                  <c:v>2.2938000000000001</c:v>
                </c:pt>
                <c:pt idx="224">
                  <c:v>2.0579999999999998</c:v>
                </c:pt>
                <c:pt idx="225">
                  <c:v>3.641</c:v>
                </c:pt>
                <c:pt idx="226">
                  <c:v>0.24349999999999999</c:v>
                </c:pt>
                <c:pt idx="227">
                  <c:v>0.70440000000000003</c:v>
                </c:pt>
                <c:pt idx="228">
                  <c:v>5.3239000000000001</c:v>
                </c:pt>
                <c:pt idx="229">
                  <c:v>2.6589</c:v>
                </c:pt>
                <c:pt idx="230">
                  <c:v>5.8075999999999999</c:v>
                </c:pt>
                <c:pt idx="231">
                  <c:v>0.3856</c:v>
                </c:pt>
                <c:pt idx="232">
                  <c:v>5.1833999999999998</c:v>
                </c:pt>
                <c:pt idx="233">
                  <c:v>0.21870000000000001</c:v>
                </c:pt>
                <c:pt idx="234">
                  <c:v>0.85570000000000002</c:v>
                </c:pt>
                <c:pt idx="235">
                  <c:v>0.79400000000000004</c:v>
                </c:pt>
                <c:pt idx="236">
                  <c:v>0.51049999999999995</c:v>
                </c:pt>
                <c:pt idx="237">
                  <c:v>0.4002</c:v>
                </c:pt>
                <c:pt idx="238">
                  <c:v>4.3849</c:v>
                </c:pt>
                <c:pt idx="239">
                  <c:v>1.137</c:v>
                </c:pt>
                <c:pt idx="240">
                  <c:v>0.50719999999999998</c:v>
                </c:pt>
                <c:pt idx="241">
                  <c:v>0.49690000000000001</c:v>
                </c:pt>
                <c:pt idx="242">
                  <c:v>0.38040000000000002</c:v>
                </c:pt>
                <c:pt idx="243">
                  <c:v>2.9952000000000001</c:v>
                </c:pt>
                <c:pt idx="244">
                  <c:v>0.56379999999999997</c:v>
                </c:pt>
                <c:pt idx="245">
                  <c:v>4.0972</c:v>
                </c:pt>
                <c:pt idx="246">
                  <c:v>0.2903</c:v>
                </c:pt>
                <c:pt idx="247">
                  <c:v>0.53480000000000005</c:v>
                </c:pt>
                <c:pt idx="248">
                  <c:v>0.86890000000000001</c:v>
                </c:pt>
                <c:pt idx="249">
                  <c:v>3.9420000000000002</c:v>
                </c:pt>
                <c:pt idx="250">
                  <c:v>1.1975</c:v>
                </c:pt>
                <c:pt idx="251">
                  <c:v>0.68610000000000004</c:v>
                </c:pt>
                <c:pt idx="252">
                  <c:v>0.25719999999999998</c:v>
                </c:pt>
                <c:pt idx="253">
                  <c:v>1.1601999999999999</c:v>
                </c:pt>
                <c:pt idx="254">
                  <c:v>1.6086</c:v>
                </c:pt>
                <c:pt idx="255">
                  <c:v>4.0343999999999998</c:v>
                </c:pt>
                <c:pt idx="256">
                  <c:v>0.87419999999999998</c:v>
                </c:pt>
                <c:pt idx="257">
                  <c:v>0.93110000000000004</c:v>
                </c:pt>
                <c:pt idx="258">
                  <c:v>2.3420999999999998</c:v>
                </c:pt>
                <c:pt idx="259">
                  <c:v>0.41899999999999998</c:v>
                </c:pt>
                <c:pt idx="260">
                  <c:v>3.4177</c:v>
                </c:pt>
                <c:pt idx="261">
                  <c:v>2.0323000000000002</c:v>
                </c:pt>
                <c:pt idx="262">
                  <c:v>2.9074</c:v>
                </c:pt>
                <c:pt idx="263">
                  <c:v>3.9784999999999999</c:v>
                </c:pt>
                <c:pt idx="264">
                  <c:v>0.2104</c:v>
                </c:pt>
                <c:pt idx="265">
                  <c:v>0.43099999999999999</c:v>
                </c:pt>
                <c:pt idx="266">
                  <c:v>4.6123000000000003</c:v>
                </c:pt>
                <c:pt idx="267">
                  <c:v>0.67989999999999995</c:v>
                </c:pt>
                <c:pt idx="268">
                  <c:v>6.0660999999999996</c:v>
                </c:pt>
                <c:pt idx="269">
                  <c:v>1.0166999999999999</c:v>
                </c:pt>
                <c:pt idx="270">
                  <c:v>1.1890000000000001</c:v>
                </c:pt>
                <c:pt idx="271">
                  <c:v>0.28260000000000002</c:v>
                </c:pt>
                <c:pt idx="272">
                  <c:v>0.2276</c:v>
                </c:pt>
                <c:pt idx="273">
                  <c:v>0.94030000000000002</c:v>
                </c:pt>
                <c:pt idx="274">
                  <c:v>0.67100000000000004</c:v>
                </c:pt>
                <c:pt idx="275">
                  <c:v>0.22900000000000001</c:v>
                </c:pt>
                <c:pt idx="276">
                  <c:v>2.3298999999999999</c:v>
                </c:pt>
                <c:pt idx="277">
                  <c:v>1.3563000000000001</c:v>
                </c:pt>
                <c:pt idx="278">
                  <c:v>0.28649999999999998</c:v>
                </c:pt>
                <c:pt idx="279">
                  <c:v>3.8334999999999999</c:v>
                </c:pt>
                <c:pt idx="280">
                  <c:v>0.31219999999999998</c:v>
                </c:pt>
                <c:pt idx="281">
                  <c:v>0.30349999999999999</c:v>
                </c:pt>
                <c:pt idx="282">
                  <c:v>0.27660000000000001</c:v>
                </c:pt>
                <c:pt idx="283">
                  <c:v>3.0038</c:v>
                </c:pt>
                <c:pt idx="284">
                  <c:v>3.6543999999999999</c:v>
                </c:pt>
                <c:pt idx="285">
                  <c:v>4.9212999999999996</c:v>
                </c:pt>
                <c:pt idx="286">
                  <c:v>0.2387</c:v>
                </c:pt>
                <c:pt idx="287">
                  <c:v>2.2519999999999998</c:v>
                </c:pt>
                <c:pt idx="288">
                  <c:v>6.6479999999999997</c:v>
                </c:pt>
                <c:pt idx="289">
                  <c:v>0.4486</c:v>
                </c:pt>
                <c:pt idx="290">
                  <c:v>0.61599999999999999</c:v>
                </c:pt>
                <c:pt idx="291">
                  <c:v>0.59050000000000002</c:v>
                </c:pt>
                <c:pt idx="292">
                  <c:v>0.5282</c:v>
                </c:pt>
                <c:pt idx="293">
                  <c:v>2.7305999999999999</c:v>
                </c:pt>
                <c:pt idx="294">
                  <c:v>2.2907000000000002</c:v>
                </c:pt>
                <c:pt idx="295">
                  <c:v>0.5756</c:v>
                </c:pt>
                <c:pt idx="296">
                  <c:v>0.33260000000000001</c:v>
                </c:pt>
                <c:pt idx="297">
                  <c:v>2.7631999999999999</c:v>
                </c:pt>
                <c:pt idx="298">
                  <c:v>0.77880000000000005</c:v>
                </c:pt>
                <c:pt idx="299">
                  <c:v>3.6819000000000002</c:v>
                </c:pt>
                <c:pt idx="300">
                  <c:v>0.91639999999999999</c:v>
                </c:pt>
                <c:pt idx="301">
                  <c:v>0.71589999999999998</c:v>
                </c:pt>
                <c:pt idx="302">
                  <c:v>1.0570999999999999</c:v>
                </c:pt>
                <c:pt idx="303">
                  <c:v>0.37640000000000001</c:v>
                </c:pt>
                <c:pt idx="304">
                  <c:v>4.3943000000000003</c:v>
                </c:pt>
                <c:pt idx="305">
                  <c:v>0.97109999999999996</c:v>
                </c:pt>
                <c:pt idx="306">
                  <c:v>7.3140000000000001</c:v>
                </c:pt>
                <c:pt idx="307">
                  <c:v>4.6791999999999998</c:v>
                </c:pt>
                <c:pt idx="308">
                  <c:v>2.4165000000000001</c:v>
                </c:pt>
                <c:pt idx="309">
                  <c:v>0.35020000000000001</c:v>
                </c:pt>
                <c:pt idx="310">
                  <c:v>1.3394999999999999</c:v>
                </c:pt>
                <c:pt idx="311">
                  <c:v>1.5527</c:v>
                </c:pt>
                <c:pt idx="312">
                  <c:v>0.6633</c:v>
                </c:pt>
                <c:pt idx="313">
                  <c:v>1.9491000000000001</c:v>
                </c:pt>
                <c:pt idx="314">
                  <c:v>6.0872000000000002</c:v>
                </c:pt>
                <c:pt idx="315">
                  <c:v>2.6349</c:v>
                </c:pt>
                <c:pt idx="316">
                  <c:v>0.36709999999999998</c:v>
                </c:pt>
                <c:pt idx="317">
                  <c:v>6.9238</c:v>
                </c:pt>
                <c:pt idx="318">
                  <c:v>5.7778</c:v>
                </c:pt>
                <c:pt idx="319">
                  <c:v>0.97199999999999998</c:v>
                </c:pt>
                <c:pt idx="320">
                  <c:v>0.25559999999999999</c:v>
                </c:pt>
                <c:pt idx="321">
                  <c:v>0.61080000000000001</c:v>
                </c:pt>
                <c:pt idx="322">
                  <c:v>0.23649999999999999</c:v>
                </c:pt>
                <c:pt idx="323">
                  <c:v>0.53910000000000002</c:v>
                </c:pt>
                <c:pt idx="324">
                  <c:v>5.2309000000000001</c:v>
                </c:pt>
                <c:pt idx="325">
                  <c:v>0.254</c:v>
                </c:pt>
                <c:pt idx="326">
                  <c:v>6.7348999999999997</c:v>
                </c:pt>
                <c:pt idx="327">
                  <c:v>0.51580000000000004</c:v>
                </c:pt>
                <c:pt idx="328">
                  <c:v>0.84599999999999997</c:v>
                </c:pt>
                <c:pt idx="329">
                  <c:v>0.22500000000000001</c:v>
                </c:pt>
                <c:pt idx="330">
                  <c:v>3.7452999999999999</c:v>
                </c:pt>
                <c:pt idx="331">
                  <c:v>0.59189999999999998</c:v>
                </c:pt>
                <c:pt idx="332">
                  <c:v>0.27210000000000001</c:v>
                </c:pt>
                <c:pt idx="333">
                  <c:v>1.9025000000000001</c:v>
                </c:pt>
                <c:pt idx="334">
                  <c:v>0.95730000000000004</c:v>
                </c:pt>
                <c:pt idx="335">
                  <c:v>7.1269999999999998</c:v>
                </c:pt>
                <c:pt idx="336">
                  <c:v>4.4869000000000003</c:v>
                </c:pt>
                <c:pt idx="337">
                  <c:v>4.1391999999999998</c:v>
                </c:pt>
                <c:pt idx="338">
                  <c:v>0.53400000000000003</c:v>
                </c:pt>
                <c:pt idx="339">
                  <c:v>5.1685999999999996</c:v>
                </c:pt>
                <c:pt idx="340">
                  <c:v>0.22620000000000001</c:v>
                </c:pt>
                <c:pt idx="341">
                  <c:v>7.4279000000000002</c:v>
                </c:pt>
                <c:pt idx="342">
                  <c:v>0.2205</c:v>
                </c:pt>
                <c:pt idx="343">
                  <c:v>0.58340000000000003</c:v>
                </c:pt>
                <c:pt idx="344">
                  <c:v>5.6113</c:v>
                </c:pt>
                <c:pt idx="345">
                  <c:v>2.5838999999999999</c:v>
                </c:pt>
                <c:pt idx="346">
                  <c:v>0.314</c:v>
                </c:pt>
                <c:pt idx="347">
                  <c:v>0.33760000000000001</c:v>
                </c:pt>
                <c:pt idx="348">
                  <c:v>1.2944</c:v>
                </c:pt>
                <c:pt idx="349">
                  <c:v>3.8115000000000001</c:v>
                </c:pt>
                <c:pt idx="350">
                  <c:v>0.31879999999999997</c:v>
                </c:pt>
                <c:pt idx="351">
                  <c:v>1.5147999999999999</c:v>
                </c:pt>
                <c:pt idx="352">
                  <c:v>0.92779999999999996</c:v>
                </c:pt>
                <c:pt idx="353">
                  <c:v>4.5735000000000001</c:v>
                </c:pt>
                <c:pt idx="354">
                  <c:v>0.43480000000000002</c:v>
                </c:pt>
                <c:pt idx="355">
                  <c:v>0.46400000000000002</c:v>
                </c:pt>
                <c:pt idx="356">
                  <c:v>0.5292</c:v>
                </c:pt>
                <c:pt idx="357">
                  <c:v>7.1727999999999996</c:v>
                </c:pt>
                <c:pt idx="358">
                  <c:v>3.8847999999999998</c:v>
                </c:pt>
                <c:pt idx="359">
                  <c:v>0.40579999999999999</c:v>
                </c:pt>
                <c:pt idx="360">
                  <c:v>0.3468</c:v>
                </c:pt>
                <c:pt idx="361">
                  <c:v>2.7454000000000001</c:v>
                </c:pt>
                <c:pt idx="362">
                  <c:v>0.3221</c:v>
                </c:pt>
                <c:pt idx="363">
                  <c:v>1.0845</c:v>
                </c:pt>
                <c:pt idx="364">
                  <c:v>1.6748000000000001</c:v>
                </c:pt>
                <c:pt idx="365">
                  <c:v>1.7669999999999999</c:v>
                </c:pt>
                <c:pt idx="366">
                  <c:v>0.44590000000000002</c:v>
                </c:pt>
                <c:pt idx="367">
                  <c:v>3.2366000000000001</c:v>
                </c:pt>
                <c:pt idx="368">
                  <c:v>3.1196000000000002</c:v>
                </c:pt>
                <c:pt idx="369">
                  <c:v>1.038</c:v>
                </c:pt>
                <c:pt idx="370">
                  <c:v>1.4757</c:v>
                </c:pt>
                <c:pt idx="371">
                  <c:v>0.24030000000000001</c:v>
                </c:pt>
                <c:pt idx="372">
                  <c:v>2.4453999999999998</c:v>
                </c:pt>
                <c:pt idx="373">
                  <c:v>0.34460000000000002</c:v>
                </c:pt>
                <c:pt idx="374">
                  <c:v>1.1814</c:v>
                </c:pt>
                <c:pt idx="375">
                  <c:v>4.6571999999999996</c:v>
                </c:pt>
                <c:pt idx="376">
                  <c:v>1.353</c:v>
                </c:pt>
                <c:pt idx="377">
                  <c:v>1.9419999999999999</c:v>
                </c:pt>
                <c:pt idx="378">
                  <c:v>0.3533</c:v>
                </c:pt>
                <c:pt idx="379">
                  <c:v>0.2334</c:v>
                </c:pt>
                <c:pt idx="380">
                  <c:v>6.4787999999999997</c:v>
                </c:pt>
                <c:pt idx="381">
                  <c:v>0.28739999999999999</c:v>
                </c:pt>
                <c:pt idx="382">
                  <c:v>4.5919999999999996</c:v>
                </c:pt>
                <c:pt idx="383">
                  <c:v>2.9359999999999999</c:v>
                </c:pt>
                <c:pt idx="384">
                  <c:v>4.181</c:v>
                </c:pt>
                <c:pt idx="385">
                  <c:v>0.44</c:v>
                </c:pt>
                <c:pt idx="386">
                  <c:v>3.3586999999999998</c:v>
                </c:pt>
                <c:pt idx="387">
                  <c:v>0.2034</c:v>
                </c:pt>
                <c:pt idx="388">
                  <c:v>6.4195000000000002</c:v>
                </c:pt>
                <c:pt idx="389">
                  <c:v>1.2687999999999999</c:v>
                </c:pt>
                <c:pt idx="390">
                  <c:v>0.20230000000000001</c:v>
                </c:pt>
                <c:pt idx="391">
                  <c:v>6.0391000000000004</c:v>
                </c:pt>
                <c:pt idx="392">
                  <c:v>1.9361999999999999</c:v>
                </c:pt>
                <c:pt idx="393">
                  <c:v>0.59660000000000002</c:v>
                </c:pt>
                <c:pt idx="394">
                  <c:v>4.8293999999999997</c:v>
                </c:pt>
                <c:pt idx="395">
                  <c:v>1.6722999999999999</c:v>
                </c:pt>
                <c:pt idx="396">
                  <c:v>5.4825999999999997</c:v>
                </c:pt>
                <c:pt idx="397">
                  <c:v>0.50919999999999999</c:v>
                </c:pt>
                <c:pt idx="398">
                  <c:v>5.681</c:v>
                </c:pt>
                <c:pt idx="399">
                  <c:v>2.2422</c:v>
                </c:pt>
                <c:pt idx="400">
                  <c:v>5.157</c:v>
                </c:pt>
                <c:pt idx="401">
                  <c:v>0.55249999999999999</c:v>
                </c:pt>
                <c:pt idx="402">
                  <c:v>0.60370000000000001</c:v>
                </c:pt>
                <c:pt idx="403">
                  <c:v>1.2618</c:v>
                </c:pt>
                <c:pt idx="404">
                  <c:v>3.8704000000000001</c:v>
                </c:pt>
                <c:pt idx="405">
                  <c:v>4.0862999999999996</c:v>
                </c:pt>
                <c:pt idx="406">
                  <c:v>1.2755000000000001</c:v>
                </c:pt>
                <c:pt idx="407">
                  <c:v>5.0130999999999997</c:v>
                </c:pt>
                <c:pt idx="408">
                  <c:v>3.3723999999999998</c:v>
                </c:pt>
                <c:pt idx="409">
                  <c:v>4.9317000000000002</c:v>
                </c:pt>
                <c:pt idx="410">
                  <c:v>0.43680000000000002</c:v>
                </c:pt>
                <c:pt idx="411">
                  <c:v>0.84179999999999999</c:v>
                </c:pt>
                <c:pt idx="412">
                  <c:v>1.5562</c:v>
                </c:pt>
                <c:pt idx="413">
                  <c:v>0.64119999999999999</c:v>
                </c:pt>
                <c:pt idx="414">
                  <c:v>1.6867000000000001</c:v>
                </c:pt>
                <c:pt idx="415">
                  <c:v>2.5849000000000002</c:v>
                </c:pt>
                <c:pt idx="416">
                  <c:v>0.95589999999999997</c:v>
                </c:pt>
                <c:pt idx="417">
                  <c:v>1.5698000000000001</c:v>
                </c:pt>
                <c:pt idx="418">
                  <c:v>2.8127</c:v>
                </c:pt>
                <c:pt idx="419">
                  <c:v>3.7867000000000002</c:v>
                </c:pt>
                <c:pt idx="420">
                  <c:v>0.40239999999999998</c:v>
                </c:pt>
                <c:pt idx="421">
                  <c:v>2.5973000000000002</c:v>
                </c:pt>
                <c:pt idx="422">
                  <c:v>4.1955999999999998</c:v>
                </c:pt>
                <c:pt idx="423">
                  <c:v>5.8783000000000003</c:v>
                </c:pt>
                <c:pt idx="424">
                  <c:v>0.44240000000000002</c:v>
                </c:pt>
                <c:pt idx="425">
                  <c:v>0.4103</c:v>
                </c:pt>
                <c:pt idx="426">
                  <c:v>0.76280000000000003</c:v>
                </c:pt>
                <c:pt idx="427">
                  <c:v>0.94610000000000005</c:v>
                </c:pt>
                <c:pt idx="428">
                  <c:v>0.4254</c:v>
                </c:pt>
                <c:pt idx="429">
                  <c:v>0.70709999999999995</c:v>
                </c:pt>
                <c:pt idx="430">
                  <c:v>0.2135</c:v>
                </c:pt>
                <c:pt idx="431">
                  <c:v>0.52480000000000004</c:v>
                </c:pt>
                <c:pt idx="432">
                  <c:v>2.6501999999999999</c:v>
                </c:pt>
                <c:pt idx="433">
                  <c:v>1.6177999999999999</c:v>
                </c:pt>
                <c:pt idx="434">
                  <c:v>0.75670000000000004</c:v>
                </c:pt>
                <c:pt idx="435">
                  <c:v>4.9496000000000002</c:v>
                </c:pt>
                <c:pt idx="436">
                  <c:v>4.6303000000000001</c:v>
                </c:pt>
                <c:pt idx="437">
                  <c:v>4.3296999999999999</c:v>
                </c:pt>
                <c:pt idx="438">
                  <c:v>2.7538999999999998</c:v>
                </c:pt>
                <c:pt idx="439">
                  <c:v>1.1584000000000001</c:v>
                </c:pt>
                <c:pt idx="440">
                  <c:v>0.26490000000000002</c:v>
                </c:pt>
                <c:pt idx="441">
                  <c:v>5.0381999999999998</c:v>
                </c:pt>
                <c:pt idx="442">
                  <c:v>5.202</c:v>
                </c:pt>
                <c:pt idx="443">
                  <c:v>0.86160000000000003</c:v>
                </c:pt>
                <c:pt idx="444">
                  <c:v>0.73060000000000003</c:v>
                </c:pt>
                <c:pt idx="445">
                  <c:v>1.5383</c:v>
                </c:pt>
                <c:pt idx="446">
                  <c:v>0.78669999999999995</c:v>
                </c:pt>
                <c:pt idx="447">
                  <c:v>0.77</c:v>
                </c:pt>
                <c:pt idx="448">
                  <c:v>2.3797999999999999</c:v>
                </c:pt>
                <c:pt idx="449">
                  <c:v>0.27939999999999998</c:v>
                </c:pt>
                <c:pt idx="450">
                  <c:v>0.3125</c:v>
                </c:pt>
                <c:pt idx="451">
                  <c:v>2.4554</c:v>
                </c:pt>
                <c:pt idx="452">
                  <c:v>0.34429999999999999</c:v>
                </c:pt>
                <c:pt idx="453">
                  <c:v>0.77849999999999997</c:v>
                </c:pt>
                <c:pt idx="454">
                  <c:v>0.41249999999999998</c:v>
                </c:pt>
                <c:pt idx="455">
                  <c:v>0.27010000000000001</c:v>
                </c:pt>
                <c:pt idx="456">
                  <c:v>1.3349</c:v>
                </c:pt>
                <c:pt idx="457">
                  <c:v>1.2353000000000001</c:v>
                </c:pt>
                <c:pt idx="458">
                  <c:v>2.6772</c:v>
                </c:pt>
                <c:pt idx="459">
                  <c:v>0.78890000000000005</c:v>
                </c:pt>
                <c:pt idx="460">
                  <c:v>1.7522</c:v>
                </c:pt>
                <c:pt idx="461">
                  <c:v>1.3080000000000001</c:v>
                </c:pt>
                <c:pt idx="462">
                  <c:v>0.69989999999999997</c:v>
                </c:pt>
                <c:pt idx="463">
                  <c:v>6.6002999999999998</c:v>
                </c:pt>
                <c:pt idx="464">
                  <c:v>0.36909999999999998</c:v>
                </c:pt>
                <c:pt idx="465">
                  <c:v>0.24829999999999999</c:v>
                </c:pt>
                <c:pt idx="466">
                  <c:v>0.47289999999999999</c:v>
                </c:pt>
                <c:pt idx="467">
                  <c:v>1.8472</c:v>
                </c:pt>
                <c:pt idx="468">
                  <c:v>5.2392000000000003</c:v>
                </c:pt>
                <c:pt idx="469">
                  <c:v>0.51749999999999996</c:v>
                </c:pt>
                <c:pt idx="470">
                  <c:v>0.6573</c:v>
                </c:pt>
                <c:pt idx="471">
                  <c:v>6.3198999999999996</c:v>
                </c:pt>
                <c:pt idx="472">
                  <c:v>2.7970999999999999</c:v>
                </c:pt>
                <c:pt idx="473">
                  <c:v>0.4849</c:v>
                </c:pt>
                <c:pt idx="474">
                  <c:v>2.8296000000000001</c:v>
                </c:pt>
                <c:pt idx="475">
                  <c:v>0.93459999999999999</c:v>
                </c:pt>
                <c:pt idx="476">
                  <c:v>1.4097</c:v>
                </c:pt>
                <c:pt idx="477">
                  <c:v>1.2984</c:v>
                </c:pt>
                <c:pt idx="478">
                  <c:v>0.97650000000000003</c:v>
                </c:pt>
                <c:pt idx="479">
                  <c:v>0.99639999999999995</c:v>
                </c:pt>
                <c:pt idx="480">
                  <c:v>1.0365</c:v>
                </c:pt>
                <c:pt idx="481">
                  <c:v>2.1267</c:v>
                </c:pt>
                <c:pt idx="482">
                  <c:v>0.438</c:v>
                </c:pt>
                <c:pt idx="483">
                  <c:v>1.4688000000000001</c:v>
                </c:pt>
                <c:pt idx="484">
                  <c:v>0.8538</c:v>
                </c:pt>
                <c:pt idx="485">
                  <c:v>5.0663</c:v>
                </c:pt>
                <c:pt idx="486">
                  <c:v>0.3291</c:v>
                </c:pt>
                <c:pt idx="487">
                  <c:v>2.101</c:v>
                </c:pt>
                <c:pt idx="488">
                  <c:v>0.29380000000000001</c:v>
                </c:pt>
                <c:pt idx="489">
                  <c:v>5.5838999999999999</c:v>
                </c:pt>
                <c:pt idx="490">
                  <c:v>0.29520000000000002</c:v>
                </c:pt>
                <c:pt idx="491">
                  <c:v>0.62419999999999998</c:v>
                </c:pt>
                <c:pt idx="492">
                  <c:v>0.57310000000000005</c:v>
                </c:pt>
                <c:pt idx="493">
                  <c:v>6.8098999999999998</c:v>
                </c:pt>
                <c:pt idx="494">
                  <c:v>1.4438</c:v>
                </c:pt>
                <c:pt idx="495">
                  <c:v>1.1245000000000001</c:v>
                </c:pt>
                <c:pt idx="496">
                  <c:v>0.2346</c:v>
                </c:pt>
                <c:pt idx="497">
                  <c:v>0.80720000000000003</c:v>
                </c:pt>
                <c:pt idx="498">
                  <c:v>0.35720000000000002</c:v>
                </c:pt>
                <c:pt idx="499">
                  <c:v>5.3891</c:v>
                </c:pt>
                <c:pt idx="500">
                  <c:v>0.222</c:v>
                </c:pt>
                <c:pt idx="501">
                  <c:v>0.30880000000000002</c:v>
                </c:pt>
                <c:pt idx="502">
                  <c:v>2.1884999999999999</c:v>
                </c:pt>
                <c:pt idx="503">
                  <c:v>7.0579999999999998</c:v>
                </c:pt>
                <c:pt idx="504">
                  <c:v>0.30080000000000001</c:v>
                </c:pt>
                <c:pt idx="505">
                  <c:v>0.71970000000000001</c:v>
                </c:pt>
                <c:pt idx="506">
                  <c:v>5.1294000000000004</c:v>
                </c:pt>
                <c:pt idx="507">
                  <c:v>6.5023</c:v>
                </c:pt>
                <c:pt idx="508">
                  <c:v>5.6628999999999996</c:v>
                </c:pt>
                <c:pt idx="509">
                  <c:v>2.6111</c:v>
                </c:pt>
                <c:pt idx="510">
                  <c:v>3.4891000000000001</c:v>
                </c:pt>
                <c:pt idx="511">
                  <c:v>3.2242000000000002</c:v>
                </c:pt>
                <c:pt idx="512">
                  <c:v>2.6827000000000001</c:v>
                </c:pt>
                <c:pt idx="513">
                  <c:v>1.7418</c:v>
                </c:pt>
                <c:pt idx="514">
                  <c:v>1.0187999999999999</c:v>
                </c:pt>
                <c:pt idx="515">
                  <c:v>0.47960000000000003</c:v>
                </c:pt>
                <c:pt idx="516">
                  <c:v>0.52180000000000004</c:v>
                </c:pt>
                <c:pt idx="517">
                  <c:v>1.6307</c:v>
                </c:pt>
                <c:pt idx="518">
                  <c:v>0.70879999999999999</c:v>
                </c:pt>
                <c:pt idx="519">
                  <c:v>0.4607</c:v>
                </c:pt>
                <c:pt idx="520">
                  <c:v>0.24610000000000001</c:v>
                </c:pt>
                <c:pt idx="521">
                  <c:v>0.55100000000000005</c:v>
                </c:pt>
                <c:pt idx="522">
                  <c:v>0.64249999999999996</c:v>
                </c:pt>
                <c:pt idx="523">
                  <c:v>0.75229999999999997</c:v>
                </c:pt>
                <c:pt idx="524">
                  <c:v>1.1207</c:v>
                </c:pt>
                <c:pt idx="525">
                  <c:v>3.9737</c:v>
                </c:pt>
                <c:pt idx="526">
                  <c:v>6.4071999999999996</c:v>
                </c:pt>
                <c:pt idx="527">
                  <c:v>0.4708</c:v>
                </c:pt>
                <c:pt idx="528">
                  <c:v>0.34039999999999998</c:v>
                </c:pt>
                <c:pt idx="529">
                  <c:v>1.9806999999999999</c:v>
                </c:pt>
                <c:pt idx="530">
                  <c:v>1.5808</c:v>
                </c:pt>
                <c:pt idx="531">
                  <c:v>4.6871999999999998</c:v>
                </c:pt>
                <c:pt idx="532">
                  <c:v>1.0875999999999999</c:v>
                </c:pt>
                <c:pt idx="533">
                  <c:v>4.4504000000000001</c:v>
                </c:pt>
                <c:pt idx="534">
                  <c:v>0.34839999999999999</c:v>
                </c:pt>
                <c:pt idx="535">
                  <c:v>0.74939999999999996</c:v>
                </c:pt>
                <c:pt idx="536">
                  <c:v>0.76480000000000004</c:v>
                </c:pt>
                <c:pt idx="537">
                  <c:v>0.25590000000000002</c:v>
                </c:pt>
                <c:pt idx="538">
                  <c:v>4.8079999999999998</c:v>
                </c:pt>
                <c:pt idx="539">
                  <c:v>3.4312999999999998</c:v>
                </c:pt>
                <c:pt idx="540">
                  <c:v>7.0480999999999998</c:v>
                </c:pt>
                <c:pt idx="541">
                  <c:v>0.37269999999999998</c:v>
                </c:pt>
                <c:pt idx="542">
                  <c:v>2.7168000000000001</c:v>
                </c:pt>
                <c:pt idx="543">
                  <c:v>1.0723</c:v>
                </c:pt>
                <c:pt idx="544">
                  <c:v>1.4389000000000001</c:v>
                </c:pt>
                <c:pt idx="545">
                  <c:v>3.9007000000000001</c:v>
                </c:pt>
                <c:pt idx="546">
                  <c:v>1.5873999999999999</c:v>
                </c:pt>
                <c:pt idx="547">
                  <c:v>1.1409</c:v>
                </c:pt>
                <c:pt idx="548">
                  <c:v>3.0729000000000002</c:v>
                </c:pt>
                <c:pt idx="549">
                  <c:v>4.0427999999999997</c:v>
                </c:pt>
                <c:pt idx="550">
                  <c:v>0.73919999999999997</c:v>
                </c:pt>
                <c:pt idx="551">
                  <c:v>0.51329999999999998</c:v>
                </c:pt>
                <c:pt idx="552">
                  <c:v>7.1356000000000002</c:v>
                </c:pt>
                <c:pt idx="553">
                  <c:v>1.8855</c:v>
                </c:pt>
                <c:pt idx="554">
                  <c:v>2.0190000000000001</c:v>
                </c:pt>
                <c:pt idx="555">
                  <c:v>2.0078999999999998</c:v>
                </c:pt>
                <c:pt idx="556">
                  <c:v>0.52059999999999995</c:v>
                </c:pt>
                <c:pt idx="557">
                  <c:v>0.3977</c:v>
                </c:pt>
                <c:pt idx="558">
                  <c:v>1.3307</c:v>
                </c:pt>
                <c:pt idx="559">
                  <c:v>2.2452999999999999</c:v>
                </c:pt>
                <c:pt idx="560">
                  <c:v>0.80740000000000001</c:v>
                </c:pt>
                <c:pt idx="561">
                  <c:v>0.91279999999999994</c:v>
                </c:pt>
                <c:pt idx="562">
                  <c:v>1.0324</c:v>
                </c:pt>
                <c:pt idx="563">
                  <c:v>0.42420000000000002</c:v>
                </c:pt>
                <c:pt idx="564">
                  <c:v>0.29339999999999999</c:v>
                </c:pt>
                <c:pt idx="565">
                  <c:v>5.7430000000000003</c:v>
                </c:pt>
                <c:pt idx="566">
                  <c:v>4.2636000000000003</c:v>
                </c:pt>
                <c:pt idx="567">
                  <c:v>0.2039</c:v>
                </c:pt>
                <c:pt idx="568">
                  <c:v>0.21340000000000001</c:v>
                </c:pt>
                <c:pt idx="569">
                  <c:v>0.58489999999999998</c:v>
                </c:pt>
                <c:pt idx="570">
                  <c:v>3.8046000000000002</c:v>
                </c:pt>
                <c:pt idx="571">
                  <c:v>0.93689999999999996</c:v>
                </c:pt>
                <c:pt idx="572">
                  <c:v>0.30969999999999998</c:v>
                </c:pt>
                <c:pt idx="573">
                  <c:v>4.7502000000000004</c:v>
                </c:pt>
                <c:pt idx="574">
                  <c:v>0.22819999999999999</c:v>
                </c:pt>
                <c:pt idx="575">
                  <c:v>0.25</c:v>
                </c:pt>
                <c:pt idx="576">
                  <c:v>0.49480000000000002</c:v>
                </c:pt>
                <c:pt idx="577">
                  <c:v>7.3997000000000002</c:v>
                </c:pt>
                <c:pt idx="578">
                  <c:v>1.8067</c:v>
                </c:pt>
                <c:pt idx="579">
                  <c:v>0.21779999999999999</c:v>
                </c:pt>
                <c:pt idx="580">
                  <c:v>1.4803999999999999</c:v>
                </c:pt>
                <c:pt idx="581">
                  <c:v>2.1796000000000002</c:v>
                </c:pt>
                <c:pt idx="582">
                  <c:v>6.6082999999999998</c:v>
                </c:pt>
                <c:pt idx="583">
                  <c:v>0.41849999999999998</c:v>
                </c:pt>
                <c:pt idx="584">
                  <c:v>7.2107999999999999</c:v>
                </c:pt>
                <c:pt idx="585">
                  <c:v>0.21460000000000001</c:v>
                </c:pt>
                <c:pt idx="586">
                  <c:v>0.35210000000000002</c:v>
                </c:pt>
                <c:pt idx="587">
                  <c:v>1.2174</c:v>
                </c:pt>
                <c:pt idx="588">
                  <c:v>2.1701999999999999</c:v>
                </c:pt>
                <c:pt idx="589">
                  <c:v>0.34710000000000002</c:v>
                </c:pt>
                <c:pt idx="590">
                  <c:v>3.3809999999999998</c:v>
                </c:pt>
                <c:pt idx="591">
                  <c:v>0.60609999999999997</c:v>
                </c:pt>
                <c:pt idx="592">
                  <c:v>1.8431</c:v>
                </c:pt>
                <c:pt idx="593">
                  <c:v>1.8143</c:v>
                </c:pt>
                <c:pt idx="594">
                  <c:v>2.0007000000000001</c:v>
                </c:pt>
                <c:pt idx="595">
                  <c:v>1.3856999999999999</c:v>
                </c:pt>
                <c:pt idx="596">
                  <c:v>0.26150000000000001</c:v>
                </c:pt>
                <c:pt idx="597">
                  <c:v>0.25059999999999999</c:v>
                </c:pt>
                <c:pt idx="598">
                  <c:v>1.9976</c:v>
                </c:pt>
                <c:pt idx="599">
                  <c:v>1.0004999999999999</c:v>
                </c:pt>
                <c:pt idx="600">
                  <c:v>0.90259999999999996</c:v>
                </c:pt>
                <c:pt idx="601">
                  <c:v>1.2583</c:v>
                </c:pt>
                <c:pt idx="602">
                  <c:v>0.8972</c:v>
                </c:pt>
                <c:pt idx="603">
                  <c:v>2.1114000000000002</c:v>
                </c:pt>
                <c:pt idx="604">
                  <c:v>0.73509999999999998</c:v>
                </c:pt>
                <c:pt idx="605">
                  <c:v>3.3138999999999998</c:v>
                </c:pt>
                <c:pt idx="606">
                  <c:v>2.5619999999999998</c:v>
                </c:pt>
                <c:pt idx="607">
                  <c:v>2.5083000000000002</c:v>
                </c:pt>
                <c:pt idx="608">
                  <c:v>6.2121000000000004</c:v>
                </c:pt>
                <c:pt idx="609">
                  <c:v>3.77</c:v>
                </c:pt>
                <c:pt idx="610">
                  <c:v>4.4143999999999997</c:v>
                </c:pt>
                <c:pt idx="611">
                  <c:v>0.31769999999999998</c:v>
                </c:pt>
                <c:pt idx="612">
                  <c:v>2.4077000000000002</c:v>
                </c:pt>
                <c:pt idx="613">
                  <c:v>2.3075999999999999</c:v>
                </c:pt>
                <c:pt idx="614">
                  <c:v>2.6150000000000002</c:v>
                </c:pt>
                <c:pt idx="615">
                  <c:v>0.63900000000000001</c:v>
                </c:pt>
                <c:pt idx="616">
                  <c:v>2.8690000000000002</c:v>
                </c:pt>
                <c:pt idx="617">
                  <c:v>3.6610999999999998</c:v>
                </c:pt>
                <c:pt idx="618">
                  <c:v>0.32279999999999998</c:v>
                </c:pt>
                <c:pt idx="619">
                  <c:v>4.2325999999999997</c:v>
                </c:pt>
                <c:pt idx="620">
                  <c:v>7.0933000000000002</c:v>
                </c:pt>
                <c:pt idx="621">
                  <c:v>1.6021000000000001</c:v>
                </c:pt>
                <c:pt idx="622">
                  <c:v>0.2079</c:v>
                </c:pt>
                <c:pt idx="623">
                  <c:v>0.22439999999999999</c:v>
                </c:pt>
                <c:pt idx="624">
                  <c:v>0.44979999999999998</c:v>
                </c:pt>
                <c:pt idx="625">
                  <c:v>0.88290000000000002</c:v>
                </c:pt>
                <c:pt idx="626">
                  <c:v>0.32800000000000001</c:v>
                </c:pt>
                <c:pt idx="627">
                  <c:v>0.54600000000000004</c:v>
                </c:pt>
                <c:pt idx="628">
                  <c:v>0.59370000000000001</c:v>
                </c:pt>
                <c:pt idx="629">
                  <c:v>0.28620000000000001</c:v>
                </c:pt>
                <c:pt idx="630">
                  <c:v>1.0679000000000001</c:v>
                </c:pt>
                <c:pt idx="631">
                  <c:v>0.2666</c:v>
                </c:pt>
                <c:pt idx="632">
                  <c:v>2.0653999999999999</c:v>
                </c:pt>
                <c:pt idx="633">
                  <c:v>2.2094</c:v>
                </c:pt>
                <c:pt idx="634">
                  <c:v>6.8299000000000003</c:v>
                </c:pt>
                <c:pt idx="635">
                  <c:v>0.74439999999999995</c:v>
                </c:pt>
                <c:pt idx="636">
                  <c:v>1.3182</c:v>
                </c:pt>
                <c:pt idx="637">
                  <c:v>0.2011</c:v>
                </c:pt>
                <c:pt idx="638">
                  <c:v>0.69469999999999998</c:v>
                </c:pt>
                <c:pt idx="639">
                  <c:v>0.3508</c:v>
                </c:pt>
                <c:pt idx="640">
                  <c:v>0.55669999999999997</c:v>
                </c:pt>
                <c:pt idx="641">
                  <c:v>3.0789</c:v>
                </c:pt>
                <c:pt idx="642">
                  <c:v>0.2601</c:v>
                </c:pt>
                <c:pt idx="643">
                  <c:v>0.46739999999999998</c:v>
                </c:pt>
                <c:pt idx="644">
                  <c:v>5.9958999999999998</c:v>
                </c:pt>
                <c:pt idx="645">
                  <c:v>0.56889999999999996</c:v>
                </c:pt>
                <c:pt idx="646">
                  <c:v>0.44180000000000003</c:v>
                </c:pt>
                <c:pt idx="647">
                  <c:v>1.5311999999999999</c:v>
                </c:pt>
                <c:pt idx="648">
                  <c:v>5.9279999999999999</c:v>
                </c:pt>
                <c:pt idx="649">
                  <c:v>0.30649999999999999</c:v>
                </c:pt>
                <c:pt idx="650">
                  <c:v>0.2225</c:v>
                </c:pt>
                <c:pt idx="651">
                  <c:v>2.8523000000000001</c:v>
                </c:pt>
                <c:pt idx="652">
                  <c:v>0.88019999999999998</c:v>
                </c:pt>
                <c:pt idx="653">
                  <c:v>1.2142999999999999</c:v>
                </c:pt>
                <c:pt idx="654">
                  <c:v>0.45879999999999999</c:v>
                </c:pt>
                <c:pt idx="655">
                  <c:v>1.1435</c:v>
                </c:pt>
                <c:pt idx="656">
                  <c:v>2.1335000000000002</c:v>
                </c:pt>
                <c:pt idx="657">
                  <c:v>6.5212000000000003</c:v>
                </c:pt>
                <c:pt idx="658">
                  <c:v>0.89659999999999995</c:v>
                </c:pt>
                <c:pt idx="659">
                  <c:v>1.1126</c:v>
                </c:pt>
                <c:pt idx="660">
                  <c:v>0.38850000000000001</c:v>
                </c:pt>
                <c:pt idx="661">
                  <c:v>0.82840000000000003</c:v>
                </c:pt>
                <c:pt idx="662">
                  <c:v>1.0450999999999999</c:v>
                </c:pt>
                <c:pt idx="663">
                  <c:v>0.39300000000000002</c:v>
                </c:pt>
                <c:pt idx="664">
                  <c:v>0.3387</c:v>
                </c:pt>
                <c:pt idx="665">
                  <c:v>5.2798999999999996</c:v>
                </c:pt>
                <c:pt idx="666">
                  <c:v>0.2447</c:v>
                </c:pt>
                <c:pt idx="667">
                  <c:v>3.2233000000000001</c:v>
                </c:pt>
                <c:pt idx="668">
                  <c:v>0.66749999999999998</c:v>
                </c:pt>
                <c:pt idx="669">
                  <c:v>4.7329999999999997</c:v>
                </c:pt>
                <c:pt idx="670">
                  <c:v>1.1032999999999999</c:v>
                </c:pt>
                <c:pt idx="671">
                  <c:v>0.23050000000000001</c:v>
                </c:pt>
                <c:pt idx="672">
                  <c:v>0.48649999999999999</c:v>
                </c:pt>
                <c:pt idx="673">
                  <c:v>2.3172999999999999</c:v>
                </c:pt>
                <c:pt idx="674">
                  <c:v>1.4907999999999999</c:v>
                </c:pt>
                <c:pt idx="675">
                  <c:v>1.4321999999999999</c:v>
                </c:pt>
                <c:pt idx="676">
                  <c:v>0.38159999999999999</c:v>
                </c:pt>
                <c:pt idx="677">
                  <c:v>0.94840000000000002</c:v>
                </c:pt>
                <c:pt idx="678">
                  <c:v>0.31519999999999998</c:v>
                </c:pt>
                <c:pt idx="679">
                  <c:v>0.2417</c:v>
                </c:pt>
                <c:pt idx="680">
                  <c:v>0.79120000000000001</c:v>
                </c:pt>
                <c:pt idx="681">
                  <c:v>3.7323</c:v>
                </c:pt>
                <c:pt idx="682">
                  <c:v>2.4716999999999998</c:v>
                </c:pt>
                <c:pt idx="683">
                  <c:v>1.3241000000000001</c:v>
                </c:pt>
                <c:pt idx="684">
                  <c:v>4.0791000000000004</c:v>
                </c:pt>
                <c:pt idx="685">
                  <c:v>0.67559999999999998</c:v>
                </c:pt>
                <c:pt idx="686">
                  <c:v>0.69030000000000002</c:v>
                </c:pt>
                <c:pt idx="687">
                  <c:v>0.23130000000000001</c:v>
                </c:pt>
                <c:pt idx="688">
                  <c:v>5.6989000000000001</c:v>
                </c:pt>
                <c:pt idx="689">
                  <c:v>6.7755000000000001</c:v>
                </c:pt>
                <c:pt idx="690">
                  <c:v>0.82489999999999997</c:v>
                </c:pt>
                <c:pt idx="691">
                  <c:v>1.5488999999999999</c:v>
                </c:pt>
                <c:pt idx="692">
                  <c:v>6.5486000000000004</c:v>
                </c:pt>
                <c:pt idx="693">
                  <c:v>1.8365</c:v>
                </c:pt>
                <c:pt idx="694">
                  <c:v>0.60029999999999994</c:v>
                </c:pt>
                <c:pt idx="695">
                  <c:v>5.9820000000000002</c:v>
                </c:pt>
                <c:pt idx="696">
                  <c:v>0.90839999999999999</c:v>
                </c:pt>
                <c:pt idx="697">
                  <c:v>1.4043000000000001</c:v>
                </c:pt>
                <c:pt idx="698">
                  <c:v>1.2927</c:v>
                </c:pt>
                <c:pt idx="699">
                  <c:v>1.6642999999999999</c:v>
                </c:pt>
                <c:pt idx="700">
                  <c:v>1.24</c:v>
                </c:pt>
                <c:pt idx="701">
                  <c:v>0.37340000000000001</c:v>
                </c:pt>
                <c:pt idx="702">
                  <c:v>1.7869999999999999</c:v>
                </c:pt>
                <c:pt idx="703">
                  <c:v>1.5615000000000001</c:v>
                </c:pt>
                <c:pt idx="704">
                  <c:v>3.2795999999999998</c:v>
                </c:pt>
                <c:pt idx="705">
                  <c:v>5.024</c:v>
                </c:pt>
                <c:pt idx="706">
                  <c:v>1.5054000000000001</c:v>
                </c:pt>
                <c:pt idx="707">
                  <c:v>0.29709999999999998</c:v>
                </c:pt>
                <c:pt idx="708">
                  <c:v>2.3752</c:v>
                </c:pt>
                <c:pt idx="709">
                  <c:v>0.23780000000000001</c:v>
                </c:pt>
                <c:pt idx="710">
                  <c:v>0.21249999999999999</c:v>
                </c:pt>
                <c:pt idx="711">
                  <c:v>6.3475999999999999</c:v>
                </c:pt>
                <c:pt idx="712">
                  <c:v>5.8330000000000002</c:v>
                </c:pt>
                <c:pt idx="713">
                  <c:v>1.9319</c:v>
                </c:pt>
                <c:pt idx="714">
                  <c:v>0.38690000000000002</c:v>
                </c:pt>
                <c:pt idx="715">
                  <c:v>0.86270000000000002</c:v>
                </c:pt>
                <c:pt idx="716">
                  <c:v>0.23569999999999999</c:v>
                </c:pt>
                <c:pt idx="717">
                  <c:v>3.9192</c:v>
                </c:pt>
                <c:pt idx="718">
                  <c:v>0.21129999999999999</c:v>
                </c:pt>
                <c:pt idx="719">
                  <c:v>0.78320000000000001</c:v>
                </c:pt>
                <c:pt idx="720">
                  <c:v>2.4584000000000001</c:v>
                </c:pt>
                <c:pt idx="721">
                  <c:v>5.9576000000000002</c:v>
                </c:pt>
                <c:pt idx="722">
                  <c:v>0.20150000000000001</c:v>
                </c:pt>
                <c:pt idx="723">
                  <c:v>1.0126999999999999</c:v>
                </c:pt>
                <c:pt idx="724">
                  <c:v>2.8782000000000001</c:v>
                </c:pt>
                <c:pt idx="725">
                  <c:v>0.75419999999999998</c:v>
                </c:pt>
                <c:pt idx="726">
                  <c:v>0.83660000000000001</c:v>
                </c:pt>
                <c:pt idx="727">
                  <c:v>3.0377999999999998</c:v>
                </c:pt>
                <c:pt idx="728">
                  <c:v>2.1575000000000002</c:v>
                </c:pt>
                <c:pt idx="729">
                  <c:v>0.45350000000000001</c:v>
                </c:pt>
                <c:pt idx="730">
                  <c:v>0.54249999999999998</c:v>
                </c:pt>
                <c:pt idx="731">
                  <c:v>2.1078999999999999</c:v>
                </c:pt>
                <c:pt idx="732">
                  <c:v>1.6919999999999999</c:v>
                </c:pt>
                <c:pt idx="733">
                  <c:v>0.58120000000000005</c:v>
                </c:pt>
                <c:pt idx="734">
                  <c:v>0.4929</c:v>
                </c:pt>
                <c:pt idx="735">
                  <c:v>1.0952999999999999</c:v>
                </c:pt>
                <c:pt idx="736">
                  <c:v>0.55910000000000004</c:v>
                </c:pt>
                <c:pt idx="737">
                  <c:v>0.48259999999999997</c:v>
                </c:pt>
                <c:pt idx="738">
                  <c:v>5.4356999999999998</c:v>
                </c:pt>
                <c:pt idx="739">
                  <c:v>7.3855000000000004</c:v>
                </c:pt>
                <c:pt idx="740">
                  <c:v>4.2862</c:v>
                </c:pt>
                <c:pt idx="741">
                  <c:v>0.4889</c:v>
                </c:pt>
                <c:pt idx="742">
                  <c:v>0.98160000000000003</c:v>
                </c:pt>
                <c:pt idx="743">
                  <c:v>1.42</c:v>
                </c:pt>
                <c:pt idx="744">
                  <c:v>0.25190000000000001</c:v>
                </c:pt>
                <c:pt idx="745">
                  <c:v>0.88649999999999995</c:v>
                </c:pt>
                <c:pt idx="746">
                  <c:v>0.57909999999999995</c:v>
                </c:pt>
                <c:pt idx="747">
                  <c:v>7.2946</c:v>
                </c:pt>
                <c:pt idx="748">
                  <c:v>0.38290000000000002</c:v>
                </c:pt>
                <c:pt idx="749">
                  <c:v>1.1789000000000001</c:v>
                </c:pt>
                <c:pt idx="750">
                  <c:v>4.7815000000000003</c:v>
                </c:pt>
                <c:pt idx="751">
                  <c:v>4.6349</c:v>
                </c:pt>
                <c:pt idx="752">
                  <c:v>0.31630000000000003</c:v>
                </c:pt>
                <c:pt idx="753">
                  <c:v>0.95350000000000001</c:v>
                </c:pt>
                <c:pt idx="754">
                  <c:v>2.5188999999999999</c:v>
                </c:pt>
                <c:pt idx="755">
                  <c:v>1.2821</c:v>
                </c:pt>
                <c:pt idx="756">
                  <c:v>0.98909999999999998</c:v>
                </c:pt>
                <c:pt idx="757">
                  <c:v>0.32040000000000002</c:v>
                </c:pt>
                <c:pt idx="758">
                  <c:v>5.4127000000000001</c:v>
                </c:pt>
                <c:pt idx="759">
                  <c:v>0.2</c:v>
                </c:pt>
                <c:pt idx="760">
                  <c:v>0.85050000000000003</c:v>
                </c:pt>
                <c:pt idx="761">
                  <c:v>0.3034</c:v>
                </c:pt>
                <c:pt idx="762">
                  <c:v>3.5880000000000001</c:v>
                </c:pt>
                <c:pt idx="763">
                  <c:v>5.0895000000000001</c:v>
                </c:pt>
                <c:pt idx="764">
                  <c:v>1.3418000000000001</c:v>
                </c:pt>
                <c:pt idx="765">
                  <c:v>0.6764</c:v>
                </c:pt>
                <c:pt idx="766">
                  <c:v>6.9558</c:v>
                </c:pt>
                <c:pt idx="767">
                  <c:v>0.50239999999999996</c:v>
                </c:pt>
                <c:pt idx="768">
                  <c:v>5.9196</c:v>
                </c:pt>
                <c:pt idx="769">
                  <c:v>0.91879999999999995</c:v>
                </c:pt>
                <c:pt idx="770">
                  <c:v>4.5480999999999998</c:v>
                </c:pt>
                <c:pt idx="771">
                  <c:v>2.5501</c:v>
                </c:pt>
                <c:pt idx="772">
                  <c:v>0.4788</c:v>
                </c:pt>
                <c:pt idx="773">
                  <c:v>0.33439999999999998</c:v>
                </c:pt>
                <c:pt idx="774">
                  <c:v>3.2566000000000002</c:v>
                </c:pt>
                <c:pt idx="775">
                  <c:v>2.2002000000000002</c:v>
                </c:pt>
                <c:pt idx="776">
                  <c:v>1.0934999999999999</c:v>
                </c:pt>
                <c:pt idx="777">
                  <c:v>0.45450000000000002</c:v>
                </c:pt>
                <c:pt idx="778">
                  <c:v>2.0811999999999999</c:v>
                </c:pt>
                <c:pt idx="779">
                  <c:v>0.30220000000000002</c:v>
                </c:pt>
                <c:pt idx="780">
                  <c:v>2.0750000000000002</c:v>
                </c:pt>
                <c:pt idx="781">
                  <c:v>0.27489999999999998</c:v>
                </c:pt>
                <c:pt idx="782">
                  <c:v>0.21740000000000001</c:v>
                </c:pt>
                <c:pt idx="783">
                  <c:v>1.4561999999999999</c:v>
                </c:pt>
                <c:pt idx="784">
                  <c:v>0.32990000000000003</c:v>
                </c:pt>
                <c:pt idx="785">
                  <c:v>2.2812999999999999</c:v>
                </c:pt>
                <c:pt idx="786">
                  <c:v>0.22989999999999999</c:v>
                </c:pt>
                <c:pt idx="787">
                  <c:v>0.48139999999999999</c:v>
                </c:pt>
                <c:pt idx="788">
                  <c:v>5.7713000000000001</c:v>
                </c:pt>
                <c:pt idx="789">
                  <c:v>0.36609999999999998</c:v>
                </c:pt>
                <c:pt idx="790">
                  <c:v>1.0653999999999999</c:v>
                </c:pt>
                <c:pt idx="791">
                  <c:v>0.62190000000000001</c:v>
                </c:pt>
                <c:pt idx="792">
                  <c:v>0.6734</c:v>
                </c:pt>
                <c:pt idx="793">
                  <c:v>3.5973999999999999</c:v>
                </c:pt>
                <c:pt idx="794">
                  <c:v>1.3617999999999999</c:v>
                </c:pt>
                <c:pt idx="795">
                  <c:v>0.42930000000000001</c:v>
                </c:pt>
                <c:pt idx="796">
                  <c:v>1.2549999999999999</c:v>
                </c:pt>
                <c:pt idx="797">
                  <c:v>3.6278999999999999</c:v>
                </c:pt>
                <c:pt idx="798">
                  <c:v>1.0104</c:v>
                </c:pt>
                <c:pt idx="799">
                  <c:v>0.40939999999999999</c:v>
                </c:pt>
                <c:pt idx="800">
                  <c:v>1.2277</c:v>
                </c:pt>
                <c:pt idx="801">
                  <c:v>0.77129999999999999</c:v>
                </c:pt>
                <c:pt idx="802">
                  <c:v>3.7138</c:v>
                </c:pt>
                <c:pt idx="803">
                  <c:v>0.53680000000000005</c:v>
                </c:pt>
                <c:pt idx="804">
                  <c:v>1.6982999999999999</c:v>
                </c:pt>
                <c:pt idx="805">
                  <c:v>1.8569</c:v>
                </c:pt>
                <c:pt idx="806">
                  <c:v>0.56169999999999998</c:v>
                </c:pt>
                <c:pt idx="807">
                  <c:v>3.7084999999999999</c:v>
                </c:pt>
                <c:pt idx="808">
                  <c:v>3.1899000000000002</c:v>
                </c:pt>
                <c:pt idx="809">
                  <c:v>1.4641999999999999</c:v>
                </c:pt>
                <c:pt idx="810">
                  <c:v>2.6949999999999998</c:v>
                </c:pt>
                <c:pt idx="811">
                  <c:v>6.2552000000000003</c:v>
                </c:pt>
                <c:pt idx="812">
                  <c:v>0.69830000000000003</c:v>
                </c:pt>
                <c:pt idx="813">
                  <c:v>4.8471000000000002</c:v>
                </c:pt>
                <c:pt idx="814">
                  <c:v>1.0774999999999999</c:v>
                </c:pt>
                <c:pt idx="815">
                  <c:v>3.5133000000000001</c:v>
                </c:pt>
                <c:pt idx="816">
                  <c:v>1.1309</c:v>
                </c:pt>
                <c:pt idx="817">
                  <c:v>2.3475999999999999</c:v>
                </c:pt>
                <c:pt idx="818">
                  <c:v>0.57120000000000004</c:v>
                </c:pt>
                <c:pt idx="819">
                  <c:v>3.6949999999999998</c:v>
                </c:pt>
                <c:pt idx="820">
                  <c:v>3.6139000000000001</c:v>
                </c:pt>
                <c:pt idx="821">
                  <c:v>0.37540000000000001</c:v>
                </c:pt>
                <c:pt idx="822">
                  <c:v>0.98529999999999995</c:v>
                </c:pt>
                <c:pt idx="823">
                  <c:v>0.22339999999999999</c:v>
                </c:pt>
                <c:pt idx="824">
                  <c:v>1.2232000000000001</c:v>
                </c:pt>
                <c:pt idx="825">
                  <c:v>0.7238</c:v>
                </c:pt>
                <c:pt idx="826">
                  <c:v>0.2586</c:v>
                </c:pt>
                <c:pt idx="827">
                  <c:v>0.25929999999999997</c:v>
                </c:pt>
                <c:pt idx="828">
                  <c:v>0.44390000000000002</c:v>
                </c:pt>
                <c:pt idx="829">
                  <c:v>2.6629</c:v>
                </c:pt>
                <c:pt idx="830">
                  <c:v>0.79579999999999995</c:v>
                </c:pt>
                <c:pt idx="831">
                  <c:v>3.0990000000000002</c:v>
                </c:pt>
                <c:pt idx="832">
                  <c:v>3.4573</c:v>
                </c:pt>
                <c:pt idx="833">
                  <c:v>1.7551000000000001</c:v>
                </c:pt>
                <c:pt idx="834">
                  <c:v>1.9577</c:v>
                </c:pt>
                <c:pt idx="835">
                  <c:v>2.5259</c:v>
                </c:pt>
                <c:pt idx="836">
                  <c:v>5.5662000000000003</c:v>
                </c:pt>
                <c:pt idx="837">
                  <c:v>0.80010000000000003</c:v>
                </c:pt>
                <c:pt idx="838">
                  <c:v>0.53120000000000001</c:v>
                </c:pt>
                <c:pt idx="839">
                  <c:v>0.57750000000000001</c:v>
                </c:pt>
                <c:pt idx="840">
                  <c:v>0.49869999999999998</c:v>
                </c:pt>
                <c:pt idx="841">
                  <c:v>4.7660999999999998</c:v>
                </c:pt>
                <c:pt idx="842">
                  <c:v>0.62090000000000001</c:v>
                </c:pt>
                <c:pt idx="843">
                  <c:v>2.4331</c:v>
                </c:pt>
                <c:pt idx="844">
                  <c:v>0.66500000000000004</c:v>
                </c:pt>
                <c:pt idx="845">
                  <c:v>3.7545000000000002</c:v>
                </c:pt>
                <c:pt idx="846">
                  <c:v>3.0141</c:v>
                </c:pt>
                <c:pt idx="847">
                  <c:v>1.4221999999999999</c:v>
                </c:pt>
                <c:pt idx="848">
                  <c:v>6.1406000000000001</c:v>
                </c:pt>
                <c:pt idx="849">
                  <c:v>1.0624</c:v>
                </c:pt>
                <c:pt idx="850">
                  <c:v>7.2065000000000001</c:v>
                </c:pt>
                <c:pt idx="851">
                  <c:v>4.7065999999999999</c:v>
                </c:pt>
                <c:pt idx="852">
                  <c:v>0.24940000000000001</c:v>
                </c:pt>
                <c:pt idx="853">
                  <c:v>5.6223000000000001</c:v>
                </c:pt>
                <c:pt idx="854">
                  <c:v>1.3669</c:v>
                </c:pt>
                <c:pt idx="855">
                  <c:v>3.0926999999999998</c:v>
                </c:pt>
                <c:pt idx="856">
                  <c:v>1.7153</c:v>
                </c:pt>
                <c:pt idx="857">
                  <c:v>0.68300000000000005</c:v>
                </c:pt>
                <c:pt idx="858">
                  <c:v>0.35930000000000001</c:v>
                </c:pt>
                <c:pt idx="859">
                  <c:v>0.37090000000000001</c:v>
                </c:pt>
                <c:pt idx="860">
                  <c:v>0.27289999999999998</c:v>
                </c:pt>
                <c:pt idx="861">
                  <c:v>0.2054</c:v>
                </c:pt>
                <c:pt idx="862">
                  <c:v>0.4229</c:v>
                </c:pt>
                <c:pt idx="863">
                  <c:v>0.52410000000000001</c:v>
                </c:pt>
                <c:pt idx="864">
                  <c:v>1.9653</c:v>
                </c:pt>
                <c:pt idx="865">
                  <c:v>2.6293000000000002</c:v>
                </c:pt>
                <c:pt idx="866">
                  <c:v>1.1167</c:v>
                </c:pt>
                <c:pt idx="867">
                  <c:v>6.7153999999999998</c:v>
                </c:pt>
                <c:pt idx="868">
                  <c:v>1.4481999999999999</c:v>
                </c:pt>
                <c:pt idx="869">
                  <c:v>0.2326</c:v>
                </c:pt>
                <c:pt idx="870">
                  <c:v>1.1329</c:v>
                </c:pt>
                <c:pt idx="871">
                  <c:v>0.28179999999999999</c:v>
                </c:pt>
                <c:pt idx="872">
                  <c:v>0.29949999999999999</c:v>
                </c:pt>
                <c:pt idx="873">
                  <c:v>1.3129999999999999</c:v>
                </c:pt>
                <c:pt idx="874">
                  <c:v>3.1560000000000001</c:v>
                </c:pt>
                <c:pt idx="875">
                  <c:v>0.54949999999999999</c:v>
                </c:pt>
                <c:pt idx="876">
                  <c:v>0.38990000000000002</c:v>
                </c:pt>
                <c:pt idx="877">
                  <c:v>0.2266</c:v>
                </c:pt>
                <c:pt idx="878">
                  <c:v>0.2064</c:v>
                </c:pt>
                <c:pt idx="879">
                  <c:v>1.8264</c:v>
                </c:pt>
                <c:pt idx="880">
                  <c:v>1.0553999999999999</c:v>
                </c:pt>
                <c:pt idx="881">
                  <c:v>3.1779999999999999</c:v>
                </c:pt>
                <c:pt idx="882">
                  <c:v>6.8558000000000003</c:v>
                </c:pt>
                <c:pt idx="883">
                  <c:v>0.68430000000000002</c:v>
                </c:pt>
                <c:pt idx="884">
                  <c:v>0.47420000000000001</c:v>
                </c:pt>
                <c:pt idx="885">
                  <c:v>1.2109000000000001</c:v>
                </c:pt>
                <c:pt idx="886">
                  <c:v>1.8754999999999999</c:v>
                </c:pt>
                <c:pt idx="887">
                  <c:v>1.3070999999999999</c:v>
                </c:pt>
                <c:pt idx="888">
                  <c:v>6.1651999999999996</c:v>
                </c:pt>
                <c:pt idx="889">
                  <c:v>6.3692000000000002</c:v>
                </c:pt>
                <c:pt idx="890">
                  <c:v>2.3580000000000001</c:v>
                </c:pt>
                <c:pt idx="891">
                  <c:v>1.5754999999999999</c:v>
                </c:pt>
                <c:pt idx="892">
                  <c:v>0.33179999999999998</c:v>
                </c:pt>
                <c:pt idx="893">
                  <c:v>0.37819999999999998</c:v>
                </c:pt>
                <c:pt idx="894">
                  <c:v>0.21640000000000001</c:v>
                </c:pt>
                <c:pt idx="895">
                  <c:v>0.2157</c:v>
                </c:pt>
                <c:pt idx="896">
                  <c:v>0.36259999999999998</c:v>
                </c:pt>
                <c:pt idx="897">
                  <c:v>3.4066999999999998</c:v>
                </c:pt>
                <c:pt idx="898">
                  <c:v>0.27879999999999999</c:v>
                </c:pt>
                <c:pt idx="899">
                  <c:v>2.2341000000000002</c:v>
                </c:pt>
                <c:pt idx="900">
                  <c:v>0.54020000000000001</c:v>
                </c:pt>
                <c:pt idx="901">
                  <c:v>0.65939999999999999</c:v>
                </c:pt>
                <c:pt idx="902">
                  <c:v>1.3994</c:v>
                </c:pt>
                <c:pt idx="903">
                  <c:v>2.7688000000000001</c:v>
                </c:pt>
                <c:pt idx="904">
                  <c:v>4.1257000000000001</c:v>
                </c:pt>
                <c:pt idx="905">
                  <c:v>1.1704000000000001</c:v>
                </c:pt>
                <c:pt idx="906">
                  <c:v>1.0246999999999999</c:v>
                </c:pt>
                <c:pt idx="907">
                  <c:v>0.63100000000000001</c:v>
                </c:pt>
                <c:pt idx="908">
                  <c:v>2.0526</c:v>
                </c:pt>
                <c:pt idx="909">
                  <c:v>0.71699999999999997</c:v>
                </c:pt>
                <c:pt idx="910">
                  <c:v>1.1763999999999999</c:v>
                </c:pt>
                <c:pt idx="911">
                  <c:v>0.84799999999999998</c:v>
                </c:pt>
                <c:pt idx="912">
                  <c:v>0.45850000000000002</c:v>
                </c:pt>
                <c:pt idx="913">
                  <c:v>0.27389999999999998</c:v>
                </c:pt>
                <c:pt idx="914">
                  <c:v>0.81920000000000004</c:v>
                </c:pt>
                <c:pt idx="915">
                  <c:v>2.9205999999999999</c:v>
                </c:pt>
                <c:pt idx="916">
                  <c:v>0.28039999999999998</c:v>
                </c:pt>
                <c:pt idx="917">
                  <c:v>0.2107</c:v>
                </c:pt>
                <c:pt idx="918">
                  <c:v>0.55459999999999998</c:v>
                </c:pt>
                <c:pt idx="919">
                  <c:v>0.45069999999999999</c:v>
                </c:pt>
                <c:pt idx="920">
                  <c:v>0.62790000000000001</c:v>
                </c:pt>
                <c:pt idx="921">
                  <c:v>3.4009999999999998</c:v>
                </c:pt>
                <c:pt idx="922">
                  <c:v>4.5034000000000001</c:v>
                </c:pt>
                <c:pt idx="923">
                  <c:v>0.83120000000000005</c:v>
                </c:pt>
                <c:pt idx="924">
                  <c:v>3.044</c:v>
                </c:pt>
                <c:pt idx="925">
                  <c:v>7.4687000000000001</c:v>
                </c:pt>
                <c:pt idx="926">
                  <c:v>4.1608000000000001</c:v>
                </c:pt>
                <c:pt idx="927">
                  <c:v>4.2971000000000004</c:v>
                </c:pt>
                <c:pt idx="928">
                  <c:v>0.43340000000000001</c:v>
                </c:pt>
                <c:pt idx="929">
                  <c:v>0.56659999999999999</c:v>
                </c:pt>
                <c:pt idx="930">
                  <c:v>1.8594999999999999</c:v>
                </c:pt>
                <c:pt idx="931">
                  <c:v>2.9443999999999999</c:v>
                </c:pt>
                <c:pt idx="932">
                  <c:v>1.6419999999999999</c:v>
                </c:pt>
                <c:pt idx="933">
                  <c:v>0.3569</c:v>
                </c:pt>
                <c:pt idx="934">
                  <c:v>1.9114</c:v>
                </c:pt>
                <c:pt idx="935">
                  <c:v>6.8868</c:v>
                </c:pt>
                <c:pt idx="936">
                  <c:v>1.5215000000000001</c:v>
                </c:pt>
                <c:pt idx="937">
                  <c:v>2.3967000000000001</c:v>
                </c:pt>
                <c:pt idx="938">
                  <c:v>1.8935</c:v>
                </c:pt>
                <c:pt idx="939">
                  <c:v>0.65159999999999996</c:v>
                </c:pt>
                <c:pt idx="940">
                  <c:v>2.2128000000000001</c:v>
                </c:pt>
                <c:pt idx="941">
                  <c:v>0.28510000000000002</c:v>
                </c:pt>
                <c:pt idx="942">
                  <c:v>0.98619999999999997</c:v>
                </c:pt>
                <c:pt idx="943">
                  <c:v>0.42049999999999998</c:v>
                </c:pt>
                <c:pt idx="944">
                  <c:v>5.1134000000000004</c:v>
                </c:pt>
                <c:pt idx="945">
                  <c:v>0.59919999999999995</c:v>
                </c:pt>
                <c:pt idx="946">
                  <c:v>0.41710000000000003</c:v>
                </c:pt>
                <c:pt idx="947">
                  <c:v>1.6358999999999999</c:v>
                </c:pt>
                <c:pt idx="948">
                  <c:v>0.63500000000000001</c:v>
                </c:pt>
                <c:pt idx="949">
                  <c:v>0.61499999999999999</c:v>
                </c:pt>
                <c:pt idx="950">
                  <c:v>2.9731999999999998</c:v>
                </c:pt>
                <c:pt idx="951">
                  <c:v>6.7942999999999998</c:v>
                </c:pt>
                <c:pt idx="952">
                  <c:v>1.1924999999999999</c:v>
                </c:pt>
                <c:pt idx="953">
                  <c:v>1.4861</c:v>
                </c:pt>
                <c:pt idx="954">
                  <c:v>1.7181999999999999</c:v>
                </c:pt>
                <c:pt idx="955">
                  <c:v>3.3048000000000002</c:v>
                </c:pt>
                <c:pt idx="956">
                  <c:v>1.371</c:v>
                </c:pt>
                <c:pt idx="957">
                  <c:v>0.32150000000000001</c:v>
                </c:pt>
                <c:pt idx="958">
                  <c:v>4.8974000000000002</c:v>
                </c:pt>
                <c:pt idx="959">
                  <c:v>2.1191</c:v>
                </c:pt>
                <c:pt idx="960">
                  <c:v>2.9651000000000001</c:v>
                </c:pt>
                <c:pt idx="961">
                  <c:v>0.61950000000000005</c:v>
                </c:pt>
                <c:pt idx="962">
                  <c:v>0.30470000000000003</c:v>
                </c:pt>
                <c:pt idx="963">
                  <c:v>1.2335</c:v>
                </c:pt>
                <c:pt idx="964">
                  <c:v>6.2798999999999996</c:v>
                </c:pt>
                <c:pt idx="965">
                  <c:v>1.8648</c:v>
                </c:pt>
                <c:pt idx="966">
                  <c:v>7.2770999999999999</c:v>
                </c:pt>
                <c:pt idx="967">
                  <c:v>0.36480000000000001</c:v>
                </c:pt>
                <c:pt idx="968">
                  <c:v>1.2873000000000001</c:v>
                </c:pt>
                <c:pt idx="969">
                  <c:v>6.5624000000000002</c:v>
                </c:pt>
                <c:pt idx="970">
                  <c:v>5.274</c:v>
                </c:pt>
                <c:pt idx="971">
                  <c:v>0.8044</c:v>
                </c:pt>
                <c:pt idx="972">
                  <c:v>4.3582999999999998</c:v>
                </c:pt>
                <c:pt idx="973">
                  <c:v>6.2785000000000002</c:v>
                </c:pt>
                <c:pt idx="974">
                  <c:v>2.8935</c:v>
                </c:pt>
                <c:pt idx="975">
                  <c:v>2.1745999999999999</c:v>
                </c:pt>
                <c:pt idx="976">
                  <c:v>0.21920000000000001</c:v>
                </c:pt>
                <c:pt idx="977">
                  <c:v>1.1682999999999999</c:v>
                </c:pt>
                <c:pt idx="978">
                  <c:v>3.4512</c:v>
                </c:pt>
                <c:pt idx="979">
                  <c:v>2.8285</c:v>
                </c:pt>
                <c:pt idx="980">
                  <c:v>1.8047</c:v>
                </c:pt>
                <c:pt idx="981">
                  <c:v>2.5369000000000002</c:v>
                </c:pt>
                <c:pt idx="982">
                  <c:v>2.0398000000000001</c:v>
                </c:pt>
                <c:pt idx="983">
                  <c:v>1.0278</c:v>
                </c:pt>
                <c:pt idx="984">
                  <c:v>4.0571000000000002</c:v>
                </c:pt>
                <c:pt idx="985">
                  <c:v>0.46889999999999998</c:v>
                </c:pt>
                <c:pt idx="986">
                  <c:v>1.0497000000000001</c:v>
                </c:pt>
                <c:pt idx="987">
                  <c:v>0.29139999999999999</c:v>
                </c:pt>
                <c:pt idx="988">
                  <c:v>2.3672</c:v>
                </c:pt>
                <c:pt idx="989">
                  <c:v>2.0926</c:v>
                </c:pt>
                <c:pt idx="990">
                  <c:v>1.7937000000000001</c:v>
                </c:pt>
                <c:pt idx="991">
                  <c:v>7.0105000000000004</c:v>
                </c:pt>
                <c:pt idx="992">
                  <c:v>0.81879999999999997</c:v>
                </c:pt>
                <c:pt idx="993">
                  <c:v>3.1678999999999999</c:v>
                </c:pt>
                <c:pt idx="994">
                  <c:v>5.3432000000000004</c:v>
                </c:pt>
                <c:pt idx="995">
                  <c:v>0.27739999999999998</c:v>
                </c:pt>
                <c:pt idx="996">
                  <c:v>5.7159000000000004</c:v>
                </c:pt>
                <c:pt idx="997">
                  <c:v>3.1417000000000002</c:v>
                </c:pt>
                <c:pt idx="998">
                  <c:v>4.8837999999999999</c:v>
                </c:pt>
                <c:pt idx="999">
                  <c:v>6.3937999999999997</c:v>
                </c:pt>
              </c:numCache>
            </c:numRef>
          </c:yVal>
          <c:smooth val="0"/>
          <c:extLst>
            <c:ext xmlns:c16="http://schemas.microsoft.com/office/drawing/2014/chart" uri="{C3380CC4-5D6E-409C-BE32-E72D297353CC}">
              <c16:uniqueId val="{00000000-8BE8-4852-8976-185927D3F2F2}"/>
            </c:ext>
          </c:extLst>
        </c:ser>
        <c:dLbls>
          <c:showLegendKey val="0"/>
          <c:showVal val="0"/>
          <c:showCatName val="0"/>
          <c:showSerName val="0"/>
          <c:showPercent val="0"/>
          <c:showBubbleSize val="0"/>
        </c:dLbls>
        <c:axId val="255359600"/>
        <c:axId val="140960864"/>
      </c:scatterChart>
      <c:valAx>
        <c:axId val="255359600"/>
        <c:scaling>
          <c:orientation val="minMax"/>
          <c:max val="2000"/>
          <c:min val="0"/>
        </c:scaling>
        <c:delete val="1"/>
        <c:axPos val="b"/>
        <c:numFmt formatCode="General" sourceLinked="1"/>
        <c:majorTickMark val="none"/>
        <c:minorTickMark val="none"/>
        <c:tickLblPos val="nextTo"/>
        <c:crossAx val="140960864"/>
        <c:crosses val="autoZero"/>
        <c:crossBetween val="midCat"/>
      </c:valAx>
      <c:valAx>
        <c:axId val="140960864"/>
        <c:scaling>
          <c:orientation val="minMax"/>
          <c:max val="7.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 (km)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359600"/>
        <c:crosses val="autoZero"/>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6C14F-4829-4A26-8318-F59E58175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3764</Words>
  <Characters>21459</Characters>
  <Application>Microsoft Office Word</Application>
  <DocSecurity>0</DocSecurity>
  <Lines>178</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Ranjbar</dc:creator>
  <cp:keywords/>
  <dc:description/>
  <cp:lastModifiedBy>Ali Ranjbarzeinalygharamaleki</cp:lastModifiedBy>
  <cp:revision>4</cp:revision>
  <dcterms:created xsi:type="dcterms:W3CDTF">2026-08-21T04:04:00Z</dcterms:created>
  <dcterms:modified xsi:type="dcterms:W3CDTF">2026-08-24T02:40:00Z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2026-06-07T22:20:54Z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291e78c5-7790-49d9-907a-bc32c5ed7881</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