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A7E13" w:rsidRPr="00617AD8" w:rsidRDefault="00AA7E13" w:rsidP="00265B6B">
      <w:pPr>
        <w:rPr>
          <w:rFonts w:ascii="Times New Roman" w:hAnsi="Times New Roman" w:cs="Times New Roman"/>
          <w:sz w:val="24"/>
          <w:szCs w:val="24"/>
        </w:rPr>
      </w:pPr>
      <w:r w:rsidRPr="00617AD8">
        <w:rPr>
          <w:rFonts w:ascii="Times New Roman" w:hAnsi="Times New Roman" w:cs="Times New Roman"/>
          <w:b/>
          <w:bCs/>
          <w:sz w:val="24"/>
          <w:szCs w:val="24"/>
        </w:rPr>
        <w:t>Supplementary Table 1. Distribution</w:t>
      </w:r>
      <w:r w:rsidR="00617AD8" w:rsidRPr="00617AD8">
        <w:rPr>
          <w:rFonts w:ascii="Times New Roman" w:hAnsi="Times New Roman" w:cs="Times New Roman"/>
          <w:b/>
          <w:bCs/>
          <w:sz w:val="24"/>
          <w:szCs w:val="24"/>
        </w:rPr>
        <w:t xml:space="preserve"> of CSF release routes by anonymized surgeon</w:t>
      </w:r>
    </w:p>
    <w:p w:rsidR="00AA7E13" w:rsidRPr="00617AD8" w:rsidRDefault="00AA7E13" w:rsidP="00265B6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1"/>
        <w:gridCol w:w="1381"/>
        <w:gridCol w:w="1382"/>
        <w:gridCol w:w="1382"/>
      </w:tblGrid>
      <w:tr w:rsidR="00617AD8" w:rsidRPr="00617AD8" w:rsidTr="00875D78">
        <w:tc>
          <w:tcPr>
            <w:tcW w:w="1381" w:type="dxa"/>
          </w:tcPr>
          <w:p w:rsidR="00617AD8" w:rsidRPr="00617AD8" w:rsidRDefault="00617AD8" w:rsidP="00875D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hAnsi="Times New Roman" w:cs="Times New Roman"/>
                <w:sz w:val="24"/>
                <w:szCs w:val="24"/>
              </w:rPr>
              <w:t>Surgeon</w:t>
            </w:r>
          </w:p>
        </w:tc>
        <w:tc>
          <w:tcPr>
            <w:tcW w:w="1381" w:type="dxa"/>
          </w:tcPr>
          <w:p w:rsidR="00617AD8" w:rsidRPr="00617AD8" w:rsidRDefault="00617AD8" w:rsidP="00265B6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hAnsi="Times New Roman" w:cs="Times New Roman"/>
                <w:sz w:val="24"/>
                <w:szCs w:val="24"/>
              </w:rPr>
              <w:t>CM</w:t>
            </w:r>
          </w:p>
        </w:tc>
        <w:tc>
          <w:tcPr>
            <w:tcW w:w="1382" w:type="dxa"/>
          </w:tcPr>
          <w:p w:rsidR="00617AD8" w:rsidRPr="00617AD8" w:rsidRDefault="00617AD8" w:rsidP="00265B6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hAnsi="Times New Roman" w:cs="Times New Roman"/>
                <w:sz w:val="24"/>
                <w:szCs w:val="24"/>
              </w:rPr>
              <w:t>LCMC</w:t>
            </w:r>
          </w:p>
        </w:tc>
        <w:tc>
          <w:tcPr>
            <w:tcW w:w="1382" w:type="dxa"/>
          </w:tcPr>
          <w:p w:rsidR="00617AD8" w:rsidRPr="00617AD8" w:rsidRDefault="00617AD8" w:rsidP="00265B6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</w:tr>
      <w:tr w:rsidR="00617AD8" w:rsidRPr="00617AD8" w:rsidTr="003A7F42">
        <w:tc>
          <w:tcPr>
            <w:tcW w:w="1381" w:type="dxa"/>
          </w:tcPr>
          <w:p w:rsidR="00617AD8" w:rsidRPr="00617AD8" w:rsidRDefault="00617AD8" w:rsidP="00617A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381" w:type="dxa"/>
            <w:vAlign w:val="center"/>
          </w:tcPr>
          <w:p w:rsidR="00617AD8" w:rsidRPr="00617AD8" w:rsidRDefault="00617AD8" w:rsidP="0061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82" w:type="dxa"/>
            <w:vAlign w:val="center"/>
          </w:tcPr>
          <w:p w:rsidR="00617AD8" w:rsidRPr="00617AD8" w:rsidRDefault="00617AD8" w:rsidP="0061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2" w:type="dxa"/>
            <w:vAlign w:val="center"/>
          </w:tcPr>
          <w:p w:rsidR="00617AD8" w:rsidRPr="00617AD8" w:rsidRDefault="00617AD8" w:rsidP="0061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617AD8" w:rsidRPr="00617AD8" w:rsidTr="003A7F42">
        <w:tc>
          <w:tcPr>
            <w:tcW w:w="1381" w:type="dxa"/>
          </w:tcPr>
          <w:p w:rsidR="00617AD8" w:rsidRPr="00617AD8" w:rsidRDefault="00617AD8" w:rsidP="00617A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381" w:type="dxa"/>
            <w:vAlign w:val="center"/>
          </w:tcPr>
          <w:p w:rsidR="00617AD8" w:rsidRPr="00617AD8" w:rsidRDefault="00617AD8" w:rsidP="0061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82" w:type="dxa"/>
            <w:vAlign w:val="center"/>
          </w:tcPr>
          <w:p w:rsidR="00617AD8" w:rsidRPr="00617AD8" w:rsidRDefault="00617AD8" w:rsidP="0061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2" w:type="dxa"/>
            <w:vAlign w:val="center"/>
          </w:tcPr>
          <w:p w:rsidR="00617AD8" w:rsidRPr="00617AD8" w:rsidRDefault="00617AD8" w:rsidP="0061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617AD8" w:rsidRPr="00617AD8" w:rsidTr="003A7F42">
        <w:tc>
          <w:tcPr>
            <w:tcW w:w="1381" w:type="dxa"/>
          </w:tcPr>
          <w:p w:rsidR="00617AD8" w:rsidRPr="00617AD8" w:rsidRDefault="00617AD8" w:rsidP="00617A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381" w:type="dxa"/>
            <w:vAlign w:val="center"/>
          </w:tcPr>
          <w:p w:rsidR="00617AD8" w:rsidRPr="00617AD8" w:rsidRDefault="00617AD8" w:rsidP="0061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2" w:type="dxa"/>
            <w:vAlign w:val="center"/>
          </w:tcPr>
          <w:p w:rsidR="00617AD8" w:rsidRPr="00617AD8" w:rsidRDefault="00617AD8" w:rsidP="0061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82" w:type="dxa"/>
            <w:vAlign w:val="center"/>
          </w:tcPr>
          <w:p w:rsidR="00617AD8" w:rsidRPr="00617AD8" w:rsidRDefault="00617AD8" w:rsidP="0061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617AD8" w:rsidRPr="00617AD8" w:rsidTr="003A7F42">
        <w:tc>
          <w:tcPr>
            <w:tcW w:w="1381" w:type="dxa"/>
          </w:tcPr>
          <w:p w:rsidR="00617AD8" w:rsidRPr="00617AD8" w:rsidRDefault="00617AD8" w:rsidP="00617A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381" w:type="dxa"/>
            <w:vAlign w:val="center"/>
          </w:tcPr>
          <w:p w:rsidR="00617AD8" w:rsidRPr="00617AD8" w:rsidRDefault="00617AD8" w:rsidP="0061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2" w:type="dxa"/>
            <w:vAlign w:val="center"/>
          </w:tcPr>
          <w:p w:rsidR="00617AD8" w:rsidRPr="00617AD8" w:rsidRDefault="00617AD8" w:rsidP="0061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2" w:type="dxa"/>
            <w:vAlign w:val="center"/>
          </w:tcPr>
          <w:p w:rsidR="00617AD8" w:rsidRPr="00617AD8" w:rsidRDefault="00617AD8" w:rsidP="0061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617AD8" w:rsidRPr="00617AD8" w:rsidTr="003A7F42">
        <w:tc>
          <w:tcPr>
            <w:tcW w:w="1381" w:type="dxa"/>
          </w:tcPr>
          <w:p w:rsidR="00617AD8" w:rsidRPr="00617AD8" w:rsidRDefault="00617AD8" w:rsidP="00617A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381" w:type="dxa"/>
            <w:vAlign w:val="center"/>
          </w:tcPr>
          <w:p w:rsidR="00617AD8" w:rsidRPr="00617AD8" w:rsidRDefault="00617AD8" w:rsidP="0061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2" w:type="dxa"/>
            <w:vAlign w:val="center"/>
          </w:tcPr>
          <w:p w:rsidR="00617AD8" w:rsidRPr="00617AD8" w:rsidRDefault="00617AD8" w:rsidP="0061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2" w:type="dxa"/>
            <w:vAlign w:val="center"/>
          </w:tcPr>
          <w:p w:rsidR="00617AD8" w:rsidRPr="00617AD8" w:rsidRDefault="00617AD8" w:rsidP="0061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617AD8" w:rsidRPr="00617AD8" w:rsidTr="003A7F42">
        <w:tc>
          <w:tcPr>
            <w:tcW w:w="1381" w:type="dxa"/>
          </w:tcPr>
          <w:p w:rsidR="00617AD8" w:rsidRPr="00617AD8" w:rsidRDefault="00617AD8" w:rsidP="00617A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381" w:type="dxa"/>
            <w:vAlign w:val="center"/>
          </w:tcPr>
          <w:p w:rsidR="00617AD8" w:rsidRPr="00617AD8" w:rsidRDefault="00617AD8" w:rsidP="0061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2" w:type="dxa"/>
            <w:vAlign w:val="center"/>
          </w:tcPr>
          <w:p w:rsidR="00617AD8" w:rsidRPr="00617AD8" w:rsidRDefault="00617AD8" w:rsidP="0061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2" w:type="dxa"/>
            <w:vAlign w:val="center"/>
          </w:tcPr>
          <w:p w:rsidR="00617AD8" w:rsidRPr="00617AD8" w:rsidRDefault="00617AD8" w:rsidP="0061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617AD8" w:rsidRPr="00617AD8" w:rsidTr="003A7F42">
        <w:tc>
          <w:tcPr>
            <w:tcW w:w="1381" w:type="dxa"/>
          </w:tcPr>
          <w:p w:rsidR="00617AD8" w:rsidRPr="00617AD8" w:rsidRDefault="00617AD8" w:rsidP="00617A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:rsidR="00617AD8" w:rsidRPr="00617AD8" w:rsidRDefault="00617AD8" w:rsidP="0061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382" w:type="dxa"/>
            <w:vAlign w:val="center"/>
          </w:tcPr>
          <w:p w:rsidR="00617AD8" w:rsidRPr="00617AD8" w:rsidRDefault="00617AD8" w:rsidP="0061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382" w:type="dxa"/>
            <w:vAlign w:val="center"/>
          </w:tcPr>
          <w:p w:rsidR="00617AD8" w:rsidRPr="00617AD8" w:rsidRDefault="00617AD8" w:rsidP="0061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875D78" w:rsidRPr="00617AD8" w:rsidRDefault="00875D78" w:rsidP="00265B6B">
      <w:pPr>
        <w:rPr>
          <w:rFonts w:ascii="Times New Roman" w:hAnsi="Times New Roman" w:cs="Times New Roman"/>
          <w:sz w:val="24"/>
          <w:szCs w:val="24"/>
        </w:rPr>
      </w:pPr>
    </w:p>
    <w:p w:rsidR="00875D78" w:rsidRPr="00617AD8" w:rsidRDefault="00875D78" w:rsidP="00875D7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7AD8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2. </w:t>
      </w:r>
      <w:r w:rsidR="00617AD8" w:rsidRPr="00617AD8">
        <w:rPr>
          <w:rFonts w:ascii="Times New Roman" w:hAnsi="Times New Roman" w:cs="Times New Roman"/>
          <w:b/>
          <w:bCs/>
          <w:sz w:val="24"/>
          <w:szCs w:val="24"/>
        </w:rPr>
        <w:t>Firth penalized logistic regression sensitivity analyses</w:t>
      </w:r>
    </w:p>
    <w:p w:rsidR="00875D78" w:rsidRPr="00617AD8" w:rsidRDefault="00875D78" w:rsidP="00875D78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72"/>
        <w:gridCol w:w="1843"/>
        <w:gridCol w:w="1701"/>
        <w:gridCol w:w="1236"/>
      </w:tblGrid>
      <w:tr w:rsidR="00617AD8" w:rsidRPr="00617AD8" w:rsidTr="00617AD8">
        <w:trPr>
          <w:trHeight w:val="272"/>
        </w:trPr>
        <w:tc>
          <w:tcPr>
            <w:tcW w:w="2972" w:type="dxa"/>
          </w:tcPr>
          <w:p w:rsidR="00617AD8" w:rsidRPr="00617AD8" w:rsidRDefault="00617AD8" w:rsidP="00875D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hAnsi="Times New Roman" w:cs="Times New Roman"/>
                <w:sz w:val="24"/>
                <w:szCs w:val="24"/>
              </w:rPr>
              <w:t xml:space="preserve">Outcome </w:t>
            </w:r>
          </w:p>
        </w:tc>
        <w:tc>
          <w:tcPr>
            <w:tcW w:w="1843" w:type="dxa"/>
          </w:tcPr>
          <w:p w:rsidR="00617AD8" w:rsidRPr="00617AD8" w:rsidRDefault="00617AD8" w:rsidP="00875D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hAnsi="Times New Roman" w:cs="Times New Roman"/>
                <w:sz w:val="24"/>
                <w:szCs w:val="24"/>
              </w:rPr>
              <w:t xml:space="preserve">Adjusted OR </w:t>
            </w:r>
          </w:p>
        </w:tc>
        <w:tc>
          <w:tcPr>
            <w:tcW w:w="1701" w:type="dxa"/>
          </w:tcPr>
          <w:p w:rsidR="00617AD8" w:rsidRPr="00617AD8" w:rsidRDefault="00617AD8" w:rsidP="00875D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  <w:tc>
          <w:tcPr>
            <w:tcW w:w="1236" w:type="dxa"/>
          </w:tcPr>
          <w:p w:rsidR="00617AD8" w:rsidRPr="00617AD8" w:rsidRDefault="00617AD8" w:rsidP="00875D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</w:tr>
      <w:tr w:rsidR="00617AD8" w:rsidRPr="00617AD8" w:rsidTr="00617AD8">
        <w:trPr>
          <w:trHeight w:val="484"/>
        </w:trPr>
        <w:tc>
          <w:tcPr>
            <w:tcW w:w="2972" w:type="dxa"/>
            <w:vAlign w:val="center"/>
          </w:tcPr>
          <w:p w:rsidR="00617AD8" w:rsidRPr="00617AD8" w:rsidRDefault="00617AD8" w:rsidP="00617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Cerebellar DWI abnormality</w:t>
            </w:r>
          </w:p>
        </w:tc>
        <w:tc>
          <w:tcPr>
            <w:tcW w:w="1843" w:type="dxa"/>
            <w:vAlign w:val="center"/>
          </w:tcPr>
          <w:p w:rsidR="00617AD8" w:rsidRPr="00617AD8" w:rsidRDefault="00617AD8" w:rsidP="0061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701" w:type="dxa"/>
            <w:vAlign w:val="center"/>
          </w:tcPr>
          <w:p w:rsidR="00617AD8" w:rsidRPr="00617AD8" w:rsidRDefault="00617AD8" w:rsidP="0061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0.08-0.73</w:t>
            </w:r>
          </w:p>
        </w:tc>
        <w:tc>
          <w:tcPr>
            <w:tcW w:w="1236" w:type="dxa"/>
            <w:vAlign w:val="center"/>
          </w:tcPr>
          <w:p w:rsidR="00617AD8" w:rsidRPr="00617AD8" w:rsidRDefault="00617AD8" w:rsidP="0061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.011</w:t>
            </w:r>
          </w:p>
        </w:tc>
      </w:tr>
      <w:tr w:rsidR="00617AD8" w:rsidRPr="00617AD8" w:rsidTr="00617AD8">
        <w:trPr>
          <w:trHeight w:val="469"/>
        </w:trPr>
        <w:tc>
          <w:tcPr>
            <w:tcW w:w="2972" w:type="dxa"/>
            <w:vAlign w:val="center"/>
          </w:tcPr>
          <w:p w:rsidR="00617AD8" w:rsidRPr="00617AD8" w:rsidRDefault="00617AD8" w:rsidP="00617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Postoperative dizziness</w:t>
            </w:r>
          </w:p>
        </w:tc>
        <w:tc>
          <w:tcPr>
            <w:tcW w:w="1843" w:type="dxa"/>
            <w:vAlign w:val="center"/>
          </w:tcPr>
          <w:p w:rsidR="00617AD8" w:rsidRPr="00617AD8" w:rsidRDefault="00617AD8" w:rsidP="0061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1701" w:type="dxa"/>
            <w:vAlign w:val="center"/>
          </w:tcPr>
          <w:p w:rsidR="00617AD8" w:rsidRPr="00617AD8" w:rsidRDefault="00617AD8" w:rsidP="0061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0.05-0.79</w:t>
            </w:r>
          </w:p>
        </w:tc>
        <w:tc>
          <w:tcPr>
            <w:tcW w:w="1236" w:type="dxa"/>
            <w:vAlign w:val="center"/>
          </w:tcPr>
          <w:p w:rsidR="00617AD8" w:rsidRPr="00617AD8" w:rsidRDefault="00617AD8" w:rsidP="0061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.022</w:t>
            </w:r>
          </w:p>
        </w:tc>
      </w:tr>
      <w:tr w:rsidR="00617AD8" w:rsidRPr="00617AD8" w:rsidTr="00617AD8">
        <w:trPr>
          <w:trHeight w:val="469"/>
        </w:trPr>
        <w:tc>
          <w:tcPr>
            <w:tcW w:w="2972" w:type="dxa"/>
            <w:vAlign w:val="center"/>
          </w:tcPr>
          <w:p w:rsidR="00617AD8" w:rsidRPr="00617AD8" w:rsidRDefault="00617AD8" w:rsidP="00617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Favorable facial nerve function</w:t>
            </w:r>
          </w:p>
        </w:tc>
        <w:tc>
          <w:tcPr>
            <w:tcW w:w="1843" w:type="dxa"/>
            <w:vAlign w:val="center"/>
          </w:tcPr>
          <w:p w:rsidR="00617AD8" w:rsidRPr="00617AD8" w:rsidRDefault="00617AD8" w:rsidP="0061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1.95</w:t>
            </w:r>
          </w:p>
        </w:tc>
        <w:tc>
          <w:tcPr>
            <w:tcW w:w="1701" w:type="dxa"/>
            <w:vAlign w:val="center"/>
          </w:tcPr>
          <w:p w:rsidR="00617AD8" w:rsidRPr="00617AD8" w:rsidRDefault="00617AD8" w:rsidP="0061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0.69-5.54</w:t>
            </w:r>
          </w:p>
        </w:tc>
        <w:tc>
          <w:tcPr>
            <w:tcW w:w="1236" w:type="dxa"/>
            <w:vAlign w:val="center"/>
          </w:tcPr>
          <w:p w:rsidR="00617AD8" w:rsidRPr="00617AD8" w:rsidRDefault="00617AD8" w:rsidP="00617A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AD8">
              <w:rPr>
                <w:rFonts w:ascii="Times New Roman" w:eastAsia="Times New Roman" w:hAnsi="Times New Roman" w:cs="Times New Roman"/>
                <w:sz w:val="24"/>
                <w:szCs w:val="24"/>
              </w:rPr>
              <w:t>.209</w:t>
            </w:r>
          </w:p>
        </w:tc>
      </w:tr>
    </w:tbl>
    <w:p w:rsidR="00617AD8" w:rsidRPr="00617AD8" w:rsidRDefault="00617AD8" w:rsidP="00617AD8">
      <w:pPr>
        <w:spacing w:before="40"/>
        <w:rPr>
          <w:rFonts w:ascii="Times New Roman" w:hAnsi="Times New Roman" w:cs="Times New Roman"/>
          <w:sz w:val="24"/>
          <w:szCs w:val="24"/>
        </w:rPr>
      </w:pPr>
      <w:r w:rsidRPr="00617AD8">
        <w:rPr>
          <w:rFonts w:ascii="Times New Roman" w:eastAsia="Times New Roman" w:hAnsi="Times New Roman" w:cs="Times New Roman"/>
          <w:sz w:val="24"/>
          <w:szCs w:val="24"/>
        </w:rPr>
        <w:t xml:space="preserve">Models included the CSF release route, surgeon indicator variables, age, maximum </w:t>
      </w:r>
      <w:proofErr w:type="spellStart"/>
      <w:r w:rsidRPr="00617AD8">
        <w:rPr>
          <w:rFonts w:ascii="Times New Roman" w:eastAsia="Times New Roman" w:hAnsi="Times New Roman" w:cs="Times New Roman"/>
          <w:sz w:val="24"/>
          <w:szCs w:val="24"/>
        </w:rPr>
        <w:t>extrameatal</w:t>
      </w:r>
      <w:proofErr w:type="spellEnd"/>
      <w:r w:rsidRPr="00617AD8">
        <w:rPr>
          <w:rFonts w:ascii="Times New Roman" w:eastAsia="Times New Roman" w:hAnsi="Times New Roman" w:cs="Times New Roman"/>
          <w:sz w:val="24"/>
          <w:szCs w:val="24"/>
        </w:rPr>
        <w:t xml:space="preserve"> tumor diameter, cystic morphology, and preoperative hydrocephalus.</w:t>
      </w:r>
    </w:p>
    <w:p w:rsidR="00875D78" w:rsidRPr="00617AD8" w:rsidRDefault="00875D78" w:rsidP="00875D78">
      <w:pPr>
        <w:rPr>
          <w:rFonts w:ascii="Times New Roman" w:hAnsi="Times New Roman" w:cs="Times New Roman"/>
          <w:sz w:val="24"/>
          <w:szCs w:val="24"/>
        </w:rPr>
      </w:pPr>
    </w:p>
    <w:p w:rsidR="00875D78" w:rsidRPr="00617AD8" w:rsidRDefault="00875D78" w:rsidP="00265B6B">
      <w:pPr>
        <w:rPr>
          <w:rFonts w:ascii="Times New Roman" w:hAnsi="Times New Roman" w:cs="Times New Roman"/>
          <w:sz w:val="24"/>
          <w:szCs w:val="24"/>
        </w:rPr>
      </w:pPr>
    </w:p>
    <w:sectPr w:rsidR="00875D78" w:rsidRPr="00617AD8">
      <w:pgSz w:w="11900" w:h="16840"/>
      <w:pgMar w:top="1440" w:right="1800" w:bottom="1440" w:left="180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2388E" w:rsidRDefault="0052388E">
      <w:r>
        <w:separator/>
      </w:r>
    </w:p>
  </w:endnote>
  <w:endnote w:type="continuationSeparator" w:id="0">
    <w:p w:rsidR="0052388E" w:rsidRDefault="00523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ingFang SC Regular">
    <w:altName w:val="PingFang SC"/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 SEMIBOLD">
    <w:panose1 w:val="020B0800000000000000"/>
    <w:charset w:val="86"/>
    <w:family w:val="swiss"/>
    <w:pitch w:val="variable"/>
    <w:sig w:usb0="A00002FF" w:usb1="7ACFFDFB" w:usb2="00000017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2388E" w:rsidRDefault="0052388E">
      <w:r>
        <w:separator/>
      </w:r>
    </w:p>
  </w:footnote>
  <w:footnote w:type="continuationSeparator" w:id="0">
    <w:p w:rsidR="0052388E" w:rsidRDefault="005238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CategoryHeadingStyles" w:val="&lt;section-heading-styles&gt;&lt;category-title alignment=&quot;1&quot;&gt;&lt;/category-title&gt;&lt;category-heading alignment=&quot;1&quot;&gt;&lt;/category-heading&gt;&lt;/section-heading-styles&gt;"/>
    <w:docVar w:name="EN.DefaultReferenceGroups" w:val="&lt;reference-groups&gt;&lt;reference-group&gt;&lt;kind&gt;1&lt;/kind&gt;&lt;heading&gt;&lt;/heading&gt;&lt;alignment&gt;0&lt;/alignment&gt;&lt;records&gt;&lt;record&gt;&lt;key app=&quot;EN&quot; db-id=&quot;tp2prrwdp5zwrced09qpvsf7d0serwrxpdwt&quot; timestamp=&quot;1784677317&quot;&gt;1157&lt;/key&gt;&lt;/record&gt;&lt;record&gt;&lt;key app=&quot;EN&quot; db-id=&quot;tp2prrwdp5zwrced09qpvsf7d0serwrxpdwt&quot; timestamp=&quot;1784677494&quot;&gt;1158&lt;/key&gt;&lt;/record&gt;&lt;record&gt;&lt;key app=&quot;EN&quot; db-id=&quot;tp2prrwdp5zwrced09qpvsf7d0serwrxpdwt&quot; timestamp=&quot;1756864765&quot;&gt;1121&lt;/key&gt;&lt;/record&gt;&lt;record&gt;&lt;key app=&quot;EN&quot; db-id=&quot;tp2prrwdp5zwrced09qpvsf7d0serwrxpdwt&quot; timestamp=&quot;1757053398&quot;&gt;1123&lt;/key&gt;&lt;/record&gt;&lt;record&gt;&lt;key app=&quot;EN&quot; db-id=&quot;tp2prrwdp5zwrced09qpvsf7d0serwrxpdwt&quot; timestamp=&quot;1772088577&quot;&gt;1147&lt;/key&gt;&lt;/record&gt;&lt;record&gt;&lt;key app=&quot;EN&quot; db-id=&quot;tp2prrwdp5zwrced09qpvsf7d0serwrxpdwt&quot; timestamp=&quot;1772088519&quot;&gt;1146&lt;/key&gt;&lt;/record&gt;&lt;record&gt;&lt;key app=&quot;EN&quot; db-id=&quot;tp2prrwdp5zwrced09qpvsf7d0serwrxpdwt&quot; timestamp=&quot;1784680563&quot;&gt;1159&lt;/key&gt;&lt;/record&gt;&lt;record&gt;&lt;key app=&quot;EN&quot; db-id=&quot;tp2prrwdp5zwrced09qpvsf7d0serwrxpdwt&quot; timestamp=&quot;1784680617&quot;&gt;1160&lt;/key&gt;&lt;/record&gt;&lt;record&gt;&lt;key app=&quot;EN&quot; db-id=&quot;tp2prrwdp5zwrced09qpvsf7d0serwrxpdwt&quot; timestamp=&quot;1784681197&quot;&gt;1161&lt;/key&gt;&lt;/record&gt;&lt;record&gt;&lt;key app=&quot;EN&quot; db-id=&quot;tp2prrwdp5zwrced09qpvsf7d0serwrxpdwt&quot; timestamp=&quot;1784681255&quot;&gt;1162&lt;/key&gt;&lt;/record&gt;&lt;record&gt;&lt;key app=&quot;EN&quot; db-id=&quot;tp2prrwdp5zwrced09qpvsf7d0serwrxpdwt&quot; timestamp=&quot;1784681307&quot;&gt;1163&lt;/key&gt;&lt;/record&gt;&lt;record&gt;&lt;key app=&quot;EN&quot; db-id=&quot;tp2prrwdp5zwrced09qpvsf7d0serwrxpdwt&quot; timestamp=&quot;1785006420&quot;&gt;1179&lt;/key&gt;&lt;/record&gt;&lt;record&gt;&lt;key app=&quot;EN&quot; db-id=&quot;tp2prrwdp5zwrced09qpvsf7d0serwrxpdwt&quot; timestamp=&quot;1785006485&quot;&gt;1180&lt;/key&gt;&lt;/record&gt;&lt;record&gt;&lt;key app=&quot;EN&quot; db-id=&quot;tp2prrwdp5zwrced09qpvsf7d0serwrxpdwt&quot; timestamp=&quot;1785006980&quot;&gt;1181&lt;/key&gt;&lt;/record&gt;&lt;record&gt;&lt;key app=&quot;EN&quot; db-id=&quot;tp2prrwdp5zwrced09qpvsf7d0serwrxpdwt&quot; timestamp=&quot;1785007084&quot;&gt;1182&lt;/key&gt;&lt;/record&gt;&lt;record&gt;&lt;key app=&quot;EN&quot; db-id=&quot;tp2prrwdp5zwrced09qpvsf7d0serwrxpdwt&quot; timestamp=&quot;1785007383&quot;&gt;1183&lt;/key&gt;&lt;/record&gt;&lt;/records&gt;&lt;/reference-group&gt;&lt;/reference-groups&gt;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2022‘NSFC(Endnote-style) Copy&lt;/Style&gt;&lt;LeftDelim&gt;{&lt;/LeftDelim&gt;&lt;RightDelim&gt;}&lt;/RightDelim&gt;&lt;FontName&gt;DengXi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655693"/>
    <w:rsid w:val="0000376A"/>
    <w:rsid w:val="000271B9"/>
    <w:rsid w:val="00030FC6"/>
    <w:rsid w:val="00032322"/>
    <w:rsid w:val="0005010B"/>
    <w:rsid w:val="00072179"/>
    <w:rsid w:val="00080CF5"/>
    <w:rsid w:val="00087225"/>
    <w:rsid w:val="00095EC5"/>
    <w:rsid w:val="000A57C5"/>
    <w:rsid w:val="000A5E68"/>
    <w:rsid w:val="000A5F69"/>
    <w:rsid w:val="000B57DE"/>
    <w:rsid w:val="000B76BB"/>
    <w:rsid w:val="000C2327"/>
    <w:rsid w:val="000D1796"/>
    <w:rsid w:val="000D723B"/>
    <w:rsid w:val="000E3B0B"/>
    <w:rsid w:val="000F61F5"/>
    <w:rsid w:val="000F6462"/>
    <w:rsid w:val="00102A5C"/>
    <w:rsid w:val="00104557"/>
    <w:rsid w:val="00104D9E"/>
    <w:rsid w:val="0011328D"/>
    <w:rsid w:val="0012159A"/>
    <w:rsid w:val="00123DDA"/>
    <w:rsid w:val="001244ED"/>
    <w:rsid w:val="00126278"/>
    <w:rsid w:val="00127363"/>
    <w:rsid w:val="00140672"/>
    <w:rsid w:val="00142B21"/>
    <w:rsid w:val="0014319C"/>
    <w:rsid w:val="00143B39"/>
    <w:rsid w:val="001662A9"/>
    <w:rsid w:val="00186161"/>
    <w:rsid w:val="001C3B55"/>
    <w:rsid w:val="001D3F0A"/>
    <w:rsid w:val="001D65EE"/>
    <w:rsid w:val="001E46CD"/>
    <w:rsid w:val="0022621A"/>
    <w:rsid w:val="00231F72"/>
    <w:rsid w:val="00242548"/>
    <w:rsid w:val="00251337"/>
    <w:rsid w:val="00265B6B"/>
    <w:rsid w:val="00271BB1"/>
    <w:rsid w:val="002816EF"/>
    <w:rsid w:val="00283097"/>
    <w:rsid w:val="002923FA"/>
    <w:rsid w:val="002A5D22"/>
    <w:rsid w:val="002A5D93"/>
    <w:rsid w:val="002B39E4"/>
    <w:rsid w:val="002C0836"/>
    <w:rsid w:val="002C2E75"/>
    <w:rsid w:val="002C7D25"/>
    <w:rsid w:val="0032716C"/>
    <w:rsid w:val="0035135E"/>
    <w:rsid w:val="003607F4"/>
    <w:rsid w:val="00371834"/>
    <w:rsid w:val="003775CA"/>
    <w:rsid w:val="00385E03"/>
    <w:rsid w:val="00386FCA"/>
    <w:rsid w:val="00387944"/>
    <w:rsid w:val="003A49C3"/>
    <w:rsid w:val="003A6712"/>
    <w:rsid w:val="003B01C9"/>
    <w:rsid w:val="003B6154"/>
    <w:rsid w:val="003C162D"/>
    <w:rsid w:val="003C5FCF"/>
    <w:rsid w:val="003D0B3A"/>
    <w:rsid w:val="003E1CFA"/>
    <w:rsid w:val="003E34E0"/>
    <w:rsid w:val="003F4464"/>
    <w:rsid w:val="003F711B"/>
    <w:rsid w:val="0040227D"/>
    <w:rsid w:val="00410107"/>
    <w:rsid w:val="004113AB"/>
    <w:rsid w:val="004139BA"/>
    <w:rsid w:val="004209A8"/>
    <w:rsid w:val="00423EED"/>
    <w:rsid w:val="00425BA3"/>
    <w:rsid w:val="0044118D"/>
    <w:rsid w:val="00442CF8"/>
    <w:rsid w:val="00444B65"/>
    <w:rsid w:val="0045580B"/>
    <w:rsid w:val="00460E31"/>
    <w:rsid w:val="004615CF"/>
    <w:rsid w:val="00463A28"/>
    <w:rsid w:val="00464908"/>
    <w:rsid w:val="00466497"/>
    <w:rsid w:val="0047047C"/>
    <w:rsid w:val="004858DE"/>
    <w:rsid w:val="00491A97"/>
    <w:rsid w:val="00496D1F"/>
    <w:rsid w:val="004B6021"/>
    <w:rsid w:val="004C13B6"/>
    <w:rsid w:val="004C210C"/>
    <w:rsid w:val="004C7CF9"/>
    <w:rsid w:val="004D3256"/>
    <w:rsid w:val="004E5D33"/>
    <w:rsid w:val="004F11BE"/>
    <w:rsid w:val="004F6858"/>
    <w:rsid w:val="00505C06"/>
    <w:rsid w:val="00520053"/>
    <w:rsid w:val="0052388E"/>
    <w:rsid w:val="005369BC"/>
    <w:rsid w:val="00543A52"/>
    <w:rsid w:val="00547CC8"/>
    <w:rsid w:val="00562132"/>
    <w:rsid w:val="00572BF3"/>
    <w:rsid w:val="00572FC4"/>
    <w:rsid w:val="005864CA"/>
    <w:rsid w:val="005B480F"/>
    <w:rsid w:val="005C15AF"/>
    <w:rsid w:val="005C2E8F"/>
    <w:rsid w:val="005E67AA"/>
    <w:rsid w:val="006046B5"/>
    <w:rsid w:val="00605F9B"/>
    <w:rsid w:val="00610F7A"/>
    <w:rsid w:val="00612215"/>
    <w:rsid w:val="0061675F"/>
    <w:rsid w:val="00617AD8"/>
    <w:rsid w:val="00620BD7"/>
    <w:rsid w:val="00623151"/>
    <w:rsid w:val="006273D7"/>
    <w:rsid w:val="006323F5"/>
    <w:rsid w:val="0064149A"/>
    <w:rsid w:val="006452C2"/>
    <w:rsid w:val="00650D54"/>
    <w:rsid w:val="00655693"/>
    <w:rsid w:val="00683B90"/>
    <w:rsid w:val="0068681D"/>
    <w:rsid w:val="006A1E9E"/>
    <w:rsid w:val="006C0D75"/>
    <w:rsid w:val="006D3D7D"/>
    <w:rsid w:val="006D4CE6"/>
    <w:rsid w:val="006F69DA"/>
    <w:rsid w:val="006F76F9"/>
    <w:rsid w:val="00703387"/>
    <w:rsid w:val="007034EE"/>
    <w:rsid w:val="007052D9"/>
    <w:rsid w:val="007065F4"/>
    <w:rsid w:val="007138EA"/>
    <w:rsid w:val="0072325E"/>
    <w:rsid w:val="00727B28"/>
    <w:rsid w:val="007322D9"/>
    <w:rsid w:val="00732EC0"/>
    <w:rsid w:val="007455C2"/>
    <w:rsid w:val="00761520"/>
    <w:rsid w:val="0076690D"/>
    <w:rsid w:val="0079281A"/>
    <w:rsid w:val="00792B01"/>
    <w:rsid w:val="007D1708"/>
    <w:rsid w:val="007D4EB8"/>
    <w:rsid w:val="007F5C69"/>
    <w:rsid w:val="00812322"/>
    <w:rsid w:val="00823347"/>
    <w:rsid w:val="00832358"/>
    <w:rsid w:val="00844BCA"/>
    <w:rsid w:val="008478C3"/>
    <w:rsid w:val="00852E92"/>
    <w:rsid w:val="00855F50"/>
    <w:rsid w:val="00864578"/>
    <w:rsid w:val="008656EB"/>
    <w:rsid w:val="00875D78"/>
    <w:rsid w:val="00881D22"/>
    <w:rsid w:val="008878E2"/>
    <w:rsid w:val="00897770"/>
    <w:rsid w:val="008A0D62"/>
    <w:rsid w:val="008B0FA7"/>
    <w:rsid w:val="008B37EF"/>
    <w:rsid w:val="008C35D5"/>
    <w:rsid w:val="008D390B"/>
    <w:rsid w:val="008D7AA9"/>
    <w:rsid w:val="008E39C4"/>
    <w:rsid w:val="008E4CD1"/>
    <w:rsid w:val="00924370"/>
    <w:rsid w:val="0093317D"/>
    <w:rsid w:val="00933599"/>
    <w:rsid w:val="00967DFD"/>
    <w:rsid w:val="00982E87"/>
    <w:rsid w:val="00984E5C"/>
    <w:rsid w:val="00992CBD"/>
    <w:rsid w:val="009B2779"/>
    <w:rsid w:val="009C2DBA"/>
    <w:rsid w:val="009C37B1"/>
    <w:rsid w:val="009C574F"/>
    <w:rsid w:val="009E0FD7"/>
    <w:rsid w:val="009E3354"/>
    <w:rsid w:val="009F23C3"/>
    <w:rsid w:val="00A05856"/>
    <w:rsid w:val="00A06A49"/>
    <w:rsid w:val="00A10503"/>
    <w:rsid w:val="00A121B8"/>
    <w:rsid w:val="00A170A8"/>
    <w:rsid w:val="00A25930"/>
    <w:rsid w:val="00A31B09"/>
    <w:rsid w:val="00A326B5"/>
    <w:rsid w:val="00A5467C"/>
    <w:rsid w:val="00A550F9"/>
    <w:rsid w:val="00A553EC"/>
    <w:rsid w:val="00A62A5D"/>
    <w:rsid w:val="00A62E8C"/>
    <w:rsid w:val="00A739E6"/>
    <w:rsid w:val="00A80C4A"/>
    <w:rsid w:val="00AA3650"/>
    <w:rsid w:val="00AA794D"/>
    <w:rsid w:val="00AA7E13"/>
    <w:rsid w:val="00AB658A"/>
    <w:rsid w:val="00AB66E6"/>
    <w:rsid w:val="00AC28F2"/>
    <w:rsid w:val="00AC4456"/>
    <w:rsid w:val="00AC5F5F"/>
    <w:rsid w:val="00AD24FC"/>
    <w:rsid w:val="00AD6538"/>
    <w:rsid w:val="00B16E72"/>
    <w:rsid w:val="00B24CAB"/>
    <w:rsid w:val="00B27340"/>
    <w:rsid w:val="00B64F52"/>
    <w:rsid w:val="00B66F5F"/>
    <w:rsid w:val="00B7484A"/>
    <w:rsid w:val="00B756FC"/>
    <w:rsid w:val="00B832E8"/>
    <w:rsid w:val="00B84DA1"/>
    <w:rsid w:val="00B946A8"/>
    <w:rsid w:val="00BA3347"/>
    <w:rsid w:val="00BB206E"/>
    <w:rsid w:val="00BB5499"/>
    <w:rsid w:val="00BD1C37"/>
    <w:rsid w:val="00BF2391"/>
    <w:rsid w:val="00BF6925"/>
    <w:rsid w:val="00BF7B23"/>
    <w:rsid w:val="00C00C0A"/>
    <w:rsid w:val="00C049FF"/>
    <w:rsid w:val="00C275AA"/>
    <w:rsid w:val="00C31C1F"/>
    <w:rsid w:val="00C6029D"/>
    <w:rsid w:val="00C62AF7"/>
    <w:rsid w:val="00C70160"/>
    <w:rsid w:val="00C71420"/>
    <w:rsid w:val="00C75015"/>
    <w:rsid w:val="00C85152"/>
    <w:rsid w:val="00C939D0"/>
    <w:rsid w:val="00C959D0"/>
    <w:rsid w:val="00CA51CF"/>
    <w:rsid w:val="00CD231B"/>
    <w:rsid w:val="00CD5106"/>
    <w:rsid w:val="00CF2ADB"/>
    <w:rsid w:val="00CF6189"/>
    <w:rsid w:val="00D4544E"/>
    <w:rsid w:val="00D464CB"/>
    <w:rsid w:val="00D54570"/>
    <w:rsid w:val="00D57BB1"/>
    <w:rsid w:val="00D60748"/>
    <w:rsid w:val="00D634D7"/>
    <w:rsid w:val="00D77A42"/>
    <w:rsid w:val="00D83386"/>
    <w:rsid w:val="00D90072"/>
    <w:rsid w:val="00D910DF"/>
    <w:rsid w:val="00D94633"/>
    <w:rsid w:val="00DA36CA"/>
    <w:rsid w:val="00DD1E6E"/>
    <w:rsid w:val="00DE142B"/>
    <w:rsid w:val="00DE6FB8"/>
    <w:rsid w:val="00DF308E"/>
    <w:rsid w:val="00E0119D"/>
    <w:rsid w:val="00E0490D"/>
    <w:rsid w:val="00E16147"/>
    <w:rsid w:val="00E22591"/>
    <w:rsid w:val="00E241E8"/>
    <w:rsid w:val="00E24FBE"/>
    <w:rsid w:val="00E36E65"/>
    <w:rsid w:val="00E44E8B"/>
    <w:rsid w:val="00E47B10"/>
    <w:rsid w:val="00E52308"/>
    <w:rsid w:val="00E64877"/>
    <w:rsid w:val="00E66A0E"/>
    <w:rsid w:val="00E7300C"/>
    <w:rsid w:val="00E74FDD"/>
    <w:rsid w:val="00E97DD0"/>
    <w:rsid w:val="00EA17CC"/>
    <w:rsid w:val="00EB7322"/>
    <w:rsid w:val="00ED4774"/>
    <w:rsid w:val="00EE4845"/>
    <w:rsid w:val="00EF1062"/>
    <w:rsid w:val="00EF528B"/>
    <w:rsid w:val="00F02A19"/>
    <w:rsid w:val="00F40EF3"/>
    <w:rsid w:val="00F45BE5"/>
    <w:rsid w:val="00F5603C"/>
    <w:rsid w:val="00F67ED3"/>
    <w:rsid w:val="00F945A4"/>
    <w:rsid w:val="00FA7E89"/>
    <w:rsid w:val="00FB5B4D"/>
    <w:rsid w:val="00FC5F5C"/>
    <w:rsid w:val="00FD49B9"/>
    <w:rsid w:val="00FE2577"/>
    <w:rsid w:val="00FF1815"/>
    <w:rsid w:val="00FF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3A9424"/>
  <w15:docId w15:val="{11211665-E4D7-7342-AFC3-C8ACC7802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DengXian" w:eastAsia="DengXian" w:hAnsi="DengXian" w:cs="DengXian"/>
      <w:color w:val="000000"/>
      <w:kern w:val="2"/>
      <w:sz w:val="21"/>
      <w:szCs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页眉与页脚"/>
    <w:pPr>
      <w:tabs>
        <w:tab w:val="right" w:pos="9020"/>
      </w:tabs>
    </w:pPr>
    <w:rPr>
      <w:rFonts w:ascii="PingFang SC Regular" w:eastAsia="Arial Unicode MS" w:hAnsi="PingFang SC Regular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EndNoteBibliography">
    <w:name w:val="EndNote Bibliography"/>
    <w:pPr>
      <w:widowControl w:val="0"/>
      <w:jc w:val="both"/>
    </w:pPr>
    <w:rPr>
      <w:rFonts w:ascii="DengXian" w:eastAsia="DengXian" w:hAnsi="DengXian" w:cs="DengXian"/>
      <w:color w:val="000000"/>
      <w:kern w:val="2"/>
      <w:u w:color="000000"/>
    </w:rPr>
  </w:style>
  <w:style w:type="paragraph" w:customStyle="1" w:styleId="EndNoteCategoryHeading">
    <w:name w:val="EndNote Category Heading"/>
    <w:basedOn w:val="a"/>
    <w:link w:val="EndNoteCategoryHeading0"/>
    <w:rsid w:val="004F11BE"/>
    <w:pPr>
      <w:spacing w:before="120" w:after="120"/>
      <w:jc w:val="left"/>
    </w:pPr>
  </w:style>
  <w:style w:type="character" w:customStyle="1" w:styleId="EndNoteCategoryHeading0">
    <w:name w:val="EndNote Category Heading 字符"/>
    <w:basedOn w:val="a0"/>
    <w:link w:val="EndNoteCategoryHeading"/>
    <w:rsid w:val="004F11BE"/>
    <w:rPr>
      <w:rFonts w:ascii="DengXian" w:eastAsia="DengXian" w:hAnsi="DengXian" w:cs="DengXian"/>
      <w:color w:val="000000"/>
      <w:kern w:val="2"/>
      <w:sz w:val="21"/>
      <w:szCs w:val="21"/>
      <w:u w:color="000000"/>
    </w:rPr>
  </w:style>
  <w:style w:type="paragraph" w:customStyle="1" w:styleId="EndNoteCategoryTitle">
    <w:name w:val="EndNote Category Title"/>
    <w:basedOn w:val="a"/>
    <w:link w:val="EndNoteCategoryTitle0"/>
    <w:rsid w:val="004F11BE"/>
    <w:pPr>
      <w:spacing w:before="120" w:after="120"/>
      <w:jc w:val="center"/>
    </w:pPr>
  </w:style>
  <w:style w:type="character" w:customStyle="1" w:styleId="EndNoteCategoryTitle0">
    <w:name w:val="EndNote Category Title 字符"/>
    <w:basedOn w:val="a0"/>
    <w:link w:val="EndNoteCategoryTitle"/>
    <w:rsid w:val="004F11BE"/>
    <w:rPr>
      <w:rFonts w:ascii="DengXian" w:eastAsia="DengXian" w:hAnsi="DengXian" w:cs="DengXian"/>
      <w:color w:val="000000"/>
      <w:kern w:val="2"/>
      <w:sz w:val="21"/>
      <w:szCs w:val="21"/>
      <w:u w:color="000000"/>
    </w:rPr>
  </w:style>
  <w:style w:type="paragraph" w:customStyle="1" w:styleId="EndNoteBibliographyTitle">
    <w:name w:val="EndNote Bibliography Title"/>
    <w:basedOn w:val="a"/>
    <w:link w:val="EndNoteBibliographyTitle0"/>
    <w:rsid w:val="004F11BE"/>
    <w:pPr>
      <w:jc w:val="center"/>
    </w:pPr>
    <w:rPr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4F11BE"/>
    <w:rPr>
      <w:rFonts w:ascii="DengXian" w:eastAsia="DengXian" w:hAnsi="DengXian" w:cs="DengXian"/>
      <w:color w:val="000000"/>
      <w:kern w:val="2"/>
      <w:szCs w:val="21"/>
      <w:u w:color="000000"/>
    </w:rPr>
  </w:style>
  <w:style w:type="table" w:styleId="a5">
    <w:name w:val="Table Grid"/>
    <w:basedOn w:val="a1"/>
    <w:uiPriority w:val="39"/>
    <w:rsid w:val="000A5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20"/>
    <w:qFormat/>
    <w:rsid w:val="00E52308"/>
    <w:rPr>
      <w:i/>
      <w:iCs/>
    </w:rPr>
  </w:style>
  <w:style w:type="paragraph" w:customStyle="1" w:styleId="isselectedend">
    <w:name w:val="isselectedend"/>
    <w:basedOn w:val="a"/>
    <w:rsid w:val="00C00C0A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auto"/>
      <w:kern w:val="0"/>
      <w:sz w:val="24"/>
      <w:szCs w:val="24"/>
      <w:bdr w:val="none" w:sz="0" w:space="0" w:color="auto"/>
    </w:rPr>
  </w:style>
  <w:style w:type="paragraph" w:styleId="a7">
    <w:name w:val="Normal (Web)"/>
    <w:basedOn w:val="a"/>
    <w:uiPriority w:val="99"/>
    <w:unhideWhenUsed/>
    <w:rsid w:val="00C00C0A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auto"/>
      <w:kern w:val="0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94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 主题​​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主题​​">
      <a:majorFont>
        <a:latin typeface="PingFang SC Semibold"/>
        <a:ea typeface="黑体"/>
        <a:cs typeface="PingFang SC Semibold"/>
      </a:majorFont>
      <a:minorFont>
        <a:latin typeface="PingFang SC Regular"/>
        <a:ea typeface="宋体"/>
        <a:cs typeface="PingFang SC Regular"/>
      </a:minorFont>
    </a:fontScheme>
    <a:fmtScheme name="Office 主题​​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等线"/>
            <a:ea typeface="等线"/>
            <a:cs typeface="等线"/>
            <a:sym typeface="等线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等线"/>
            <a:ea typeface="等线"/>
            <a:cs typeface="等线"/>
            <a:sym typeface="等线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1509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沈智伟</cp:lastModifiedBy>
  <cp:revision>260</cp:revision>
  <dcterms:created xsi:type="dcterms:W3CDTF">2026-02-24T05:32:00Z</dcterms:created>
  <dcterms:modified xsi:type="dcterms:W3CDTF">2026-08-11T18:30:00Z</dcterms:modified>
</cp:coreProperties>
</file>