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70B8C" w14:textId="77777777" w:rsidR="0034212E" w:rsidRPr="00132D02" w:rsidRDefault="0034212E" w:rsidP="0034212E">
      <w:pPr>
        <w:spacing w:line="276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132D02">
        <w:rPr>
          <w:rFonts w:ascii="Arial" w:hAnsi="Arial" w:cs="Arial"/>
          <w:sz w:val="22"/>
          <w:szCs w:val="22"/>
          <w:lang w:val="en-US"/>
        </w:rPr>
        <w:t>Table 1 . Demographics of patients with SSNHL or VN</w:t>
      </w:r>
    </w:p>
    <w:tbl>
      <w:tblPr>
        <w:tblW w:w="736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1"/>
        <w:gridCol w:w="1843"/>
        <w:gridCol w:w="2409"/>
      </w:tblGrid>
      <w:tr w:rsidR="0034212E" w:rsidRPr="00727D3A" w14:paraId="57F25CF1" w14:textId="77777777" w:rsidTr="00483454">
        <w:trPr>
          <w:trHeight w:val="322"/>
          <w:tblHeader/>
        </w:trPr>
        <w:tc>
          <w:tcPr>
            <w:tcW w:w="3111" w:type="dxa"/>
            <w:tcBorders>
              <w:top w:val="single" w:sz="4" w:space="0" w:color="auto"/>
              <w:left w:val="single" w:sz="6" w:space="0" w:color="DDDDDD"/>
              <w:bottom w:val="single" w:sz="4" w:space="0" w:color="auto"/>
              <w:right w:val="single" w:sz="6" w:space="0" w:color="DDDDDD"/>
            </w:tcBorders>
            <w:vAlign w:val="center"/>
            <w:hideMark/>
          </w:tcPr>
          <w:p w14:paraId="5F42D51F" w14:textId="77777777" w:rsidR="0034212E" w:rsidRPr="00727D3A" w:rsidRDefault="0034212E" w:rsidP="00483454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27D3A">
              <w:rPr>
                <w:rFonts w:ascii="Arial" w:hAnsi="Arial" w:cs="Arial"/>
                <w:b/>
                <w:bCs/>
                <w:sz w:val="22"/>
                <w:szCs w:val="22"/>
              </w:rPr>
              <w:t>Characteristic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DDDDDD"/>
              <w:bottom w:val="single" w:sz="4" w:space="0" w:color="auto"/>
              <w:right w:val="single" w:sz="6" w:space="0" w:color="DDDDDD"/>
            </w:tcBorders>
            <w:vAlign w:val="center"/>
            <w:hideMark/>
          </w:tcPr>
          <w:p w14:paraId="21F6E93F" w14:textId="77777777" w:rsidR="0034212E" w:rsidRPr="00727D3A" w:rsidRDefault="0034212E" w:rsidP="00483454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27D3A">
              <w:rPr>
                <w:rFonts w:ascii="Arial" w:hAnsi="Arial" w:cs="Arial"/>
                <w:b/>
                <w:bCs/>
                <w:sz w:val="22"/>
                <w:szCs w:val="22"/>
              </w:rPr>
              <w:t>SSNHL</w:t>
            </w:r>
          </w:p>
          <w:p w14:paraId="185EC758" w14:textId="77777777" w:rsidR="0034212E" w:rsidRPr="00727D3A" w:rsidRDefault="0034212E" w:rsidP="00483454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27D3A">
              <w:rPr>
                <w:rFonts w:ascii="Arial" w:hAnsi="Arial" w:cs="Arial"/>
                <w:b/>
                <w:bCs/>
                <w:sz w:val="22"/>
                <w:szCs w:val="22"/>
              </w:rPr>
              <w:t>(N=4082)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DDDDDD"/>
              <w:bottom w:val="single" w:sz="4" w:space="0" w:color="auto"/>
              <w:right w:val="single" w:sz="6" w:space="0" w:color="DDDDDD"/>
            </w:tcBorders>
            <w:vAlign w:val="center"/>
            <w:hideMark/>
          </w:tcPr>
          <w:p w14:paraId="071229F4" w14:textId="77777777" w:rsidR="0034212E" w:rsidRPr="00727D3A" w:rsidRDefault="0034212E" w:rsidP="00483454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27D3A">
              <w:rPr>
                <w:rFonts w:ascii="Arial" w:hAnsi="Arial" w:cs="Arial"/>
                <w:b/>
                <w:bCs/>
                <w:sz w:val="22"/>
                <w:szCs w:val="22"/>
              </w:rPr>
              <w:t>VN</w:t>
            </w:r>
          </w:p>
          <w:p w14:paraId="5EE024D8" w14:textId="77777777" w:rsidR="0034212E" w:rsidRPr="00727D3A" w:rsidRDefault="0034212E" w:rsidP="00483454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27D3A">
              <w:rPr>
                <w:rFonts w:ascii="Arial" w:hAnsi="Arial" w:cs="Arial"/>
                <w:b/>
                <w:bCs/>
                <w:sz w:val="22"/>
                <w:szCs w:val="22"/>
              </w:rPr>
              <w:t>(N=3542)</w:t>
            </w:r>
          </w:p>
        </w:tc>
      </w:tr>
      <w:tr w:rsidR="0034212E" w:rsidRPr="00727D3A" w14:paraId="42B3281C" w14:textId="77777777" w:rsidTr="00483454">
        <w:trPr>
          <w:trHeight w:val="322"/>
        </w:trPr>
        <w:tc>
          <w:tcPr>
            <w:tcW w:w="3111" w:type="dxa"/>
            <w:tcBorders>
              <w:top w:val="single" w:sz="4" w:space="0" w:color="auto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07E467AA" w14:textId="77777777" w:rsidR="0034212E" w:rsidRPr="00727D3A" w:rsidRDefault="0034212E" w:rsidP="0048345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7D3A">
              <w:rPr>
                <w:rFonts w:ascii="Arial" w:hAnsi="Arial" w:cs="Arial"/>
                <w:sz w:val="22"/>
                <w:szCs w:val="22"/>
              </w:rPr>
              <w:t>Sex, No. (%)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60699DA0" w14:textId="77777777" w:rsidR="0034212E" w:rsidRPr="00727D3A" w:rsidRDefault="0034212E" w:rsidP="0048345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4ED0FE28" w14:textId="77777777" w:rsidR="0034212E" w:rsidRPr="00727D3A" w:rsidRDefault="0034212E" w:rsidP="0048345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212E" w:rsidRPr="00727D3A" w14:paraId="66D8912B" w14:textId="77777777" w:rsidTr="00483454">
        <w:trPr>
          <w:trHeight w:val="336"/>
        </w:trPr>
        <w:tc>
          <w:tcPr>
            <w:tcW w:w="3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6E16A35E" w14:textId="77777777" w:rsidR="0034212E" w:rsidRPr="00727D3A" w:rsidRDefault="0034212E" w:rsidP="00483454">
            <w:pPr>
              <w:spacing w:line="276" w:lineRule="auto"/>
              <w:ind w:left="25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7D3A">
              <w:rPr>
                <w:rFonts w:ascii="Arial" w:hAnsi="Arial" w:cs="Arial"/>
                <w:sz w:val="22"/>
                <w:szCs w:val="22"/>
              </w:rPr>
              <w:t>Female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75864E3F" w14:textId="77777777" w:rsidR="0034212E" w:rsidRPr="00727D3A" w:rsidRDefault="0034212E" w:rsidP="0048345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7D3A">
              <w:rPr>
                <w:rFonts w:ascii="Arial" w:hAnsi="Arial" w:cs="Arial"/>
                <w:sz w:val="22"/>
                <w:szCs w:val="22"/>
              </w:rPr>
              <w:t>2,138 (52.4%)</w:t>
            </w:r>
          </w:p>
        </w:tc>
        <w:tc>
          <w:tcPr>
            <w:tcW w:w="24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3C74C5E4" w14:textId="77777777" w:rsidR="0034212E" w:rsidRPr="00727D3A" w:rsidRDefault="0034212E" w:rsidP="0048345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2,016 </w:t>
            </w:r>
            <w:r w:rsidRPr="00727D3A">
              <w:rPr>
                <w:rFonts w:ascii="Arial" w:hAnsi="Arial" w:cs="Arial"/>
                <w:sz w:val="22"/>
                <w:szCs w:val="22"/>
              </w:rPr>
              <w:t>(54.7%)</w:t>
            </w:r>
          </w:p>
        </w:tc>
      </w:tr>
      <w:tr w:rsidR="0034212E" w:rsidRPr="00727D3A" w14:paraId="408BD22A" w14:textId="77777777" w:rsidTr="00483454">
        <w:trPr>
          <w:trHeight w:val="322"/>
        </w:trPr>
        <w:tc>
          <w:tcPr>
            <w:tcW w:w="3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1D461A8E" w14:textId="77777777" w:rsidR="0034212E" w:rsidRPr="00727D3A" w:rsidRDefault="0034212E" w:rsidP="00483454">
            <w:pPr>
              <w:spacing w:line="276" w:lineRule="auto"/>
              <w:ind w:left="25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7D3A">
              <w:rPr>
                <w:rFonts w:ascii="Arial" w:hAnsi="Arial" w:cs="Arial"/>
                <w:sz w:val="22"/>
                <w:szCs w:val="22"/>
              </w:rPr>
              <w:t>Male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25757DB3" w14:textId="77777777" w:rsidR="0034212E" w:rsidRPr="00727D3A" w:rsidRDefault="0034212E" w:rsidP="0048345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7D3A">
              <w:rPr>
                <w:rFonts w:ascii="Arial" w:hAnsi="Arial" w:cs="Arial"/>
                <w:sz w:val="22"/>
                <w:szCs w:val="22"/>
              </w:rPr>
              <w:t>1,944 (47.6%)</w:t>
            </w:r>
          </w:p>
        </w:tc>
        <w:tc>
          <w:tcPr>
            <w:tcW w:w="24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2763F3C7" w14:textId="77777777" w:rsidR="0034212E" w:rsidRPr="00727D3A" w:rsidRDefault="0034212E" w:rsidP="0048345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7D3A">
              <w:rPr>
                <w:rFonts w:ascii="Arial" w:hAnsi="Arial" w:cs="Arial"/>
                <w:sz w:val="22"/>
                <w:szCs w:val="22"/>
              </w:rPr>
              <w:t>1,5</w:t>
            </w:r>
            <w:r>
              <w:rPr>
                <w:rFonts w:ascii="Arial" w:hAnsi="Arial" w:cs="Arial"/>
                <w:sz w:val="22"/>
                <w:szCs w:val="22"/>
              </w:rPr>
              <w:t>26</w:t>
            </w:r>
            <w:r w:rsidRPr="00727D3A">
              <w:rPr>
                <w:rFonts w:ascii="Arial" w:hAnsi="Arial" w:cs="Arial"/>
                <w:sz w:val="22"/>
                <w:szCs w:val="22"/>
              </w:rPr>
              <w:t xml:space="preserve"> (42.4%)</w:t>
            </w:r>
          </w:p>
        </w:tc>
      </w:tr>
      <w:tr w:rsidR="0034212E" w:rsidRPr="00E608E7" w14:paraId="62365119" w14:textId="77777777" w:rsidTr="00483454">
        <w:trPr>
          <w:trHeight w:val="322"/>
        </w:trPr>
        <w:tc>
          <w:tcPr>
            <w:tcW w:w="3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4F0A69ED" w14:textId="77777777" w:rsidR="0034212E" w:rsidRPr="00727D3A" w:rsidRDefault="0034212E" w:rsidP="0048345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27D3A">
              <w:rPr>
                <w:rFonts w:ascii="Arial" w:hAnsi="Arial" w:cs="Arial"/>
                <w:sz w:val="22"/>
                <w:szCs w:val="22"/>
                <w:lang w:val="en-US"/>
              </w:rPr>
              <w:t>Median age at diagnosis, years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5D8E8CAD" w14:textId="77777777" w:rsidR="0034212E" w:rsidRPr="00727D3A" w:rsidRDefault="0034212E" w:rsidP="0048345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4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40B7B20C" w14:textId="77777777" w:rsidR="0034212E" w:rsidRPr="00727D3A" w:rsidRDefault="0034212E" w:rsidP="0048345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34212E" w:rsidRPr="00727D3A" w14:paraId="605A65C3" w14:textId="77777777" w:rsidTr="00483454">
        <w:trPr>
          <w:trHeight w:val="322"/>
        </w:trPr>
        <w:tc>
          <w:tcPr>
            <w:tcW w:w="3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58D204A5" w14:textId="77777777" w:rsidR="0034212E" w:rsidRPr="00727D3A" w:rsidRDefault="0034212E" w:rsidP="00483454">
            <w:pPr>
              <w:spacing w:line="276" w:lineRule="auto"/>
              <w:ind w:left="25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7D3A">
              <w:rPr>
                <w:rFonts w:ascii="Arial" w:hAnsi="Arial" w:cs="Arial"/>
                <w:sz w:val="22"/>
                <w:szCs w:val="22"/>
              </w:rPr>
              <w:t>Female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0C09229C" w14:textId="77777777" w:rsidR="0034212E" w:rsidRPr="00727D3A" w:rsidRDefault="0034212E" w:rsidP="0048345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7D3A">
              <w:rPr>
                <w:rFonts w:ascii="Arial" w:hAnsi="Arial" w:cs="Arial"/>
                <w:sz w:val="22"/>
                <w:szCs w:val="22"/>
              </w:rPr>
              <w:t>56.72</w:t>
            </w:r>
          </w:p>
        </w:tc>
        <w:tc>
          <w:tcPr>
            <w:tcW w:w="24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55816707" w14:textId="77777777" w:rsidR="0034212E" w:rsidRPr="00727D3A" w:rsidRDefault="0034212E" w:rsidP="0048345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7D3A">
              <w:rPr>
                <w:rFonts w:ascii="Arial" w:hAnsi="Arial" w:cs="Arial"/>
                <w:sz w:val="22"/>
                <w:szCs w:val="22"/>
              </w:rPr>
              <w:t>54.69</w:t>
            </w:r>
          </w:p>
        </w:tc>
      </w:tr>
      <w:tr w:rsidR="0034212E" w:rsidRPr="00727D3A" w14:paraId="38F40213" w14:textId="77777777" w:rsidTr="00483454">
        <w:trPr>
          <w:trHeight w:val="322"/>
        </w:trPr>
        <w:tc>
          <w:tcPr>
            <w:tcW w:w="3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06FECB1A" w14:textId="77777777" w:rsidR="0034212E" w:rsidRPr="00727D3A" w:rsidRDefault="0034212E" w:rsidP="00483454">
            <w:pPr>
              <w:spacing w:line="276" w:lineRule="auto"/>
              <w:ind w:left="25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7D3A">
              <w:rPr>
                <w:rFonts w:ascii="Arial" w:hAnsi="Arial" w:cs="Arial"/>
                <w:sz w:val="22"/>
                <w:szCs w:val="22"/>
              </w:rPr>
              <w:t>Male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77C24F14" w14:textId="77777777" w:rsidR="0034212E" w:rsidRPr="00727D3A" w:rsidRDefault="0034212E" w:rsidP="0048345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7D3A">
              <w:rPr>
                <w:rFonts w:ascii="Arial" w:hAnsi="Arial" w:cs="Arial"/>
                <w:sz w:val="22"/>
                <w:szCs w:val="22"/>
              </w:rPr>
              <w:t>60.95</w:t>
            </w:r>
          </w:p>
        </w:tc>
        <w:tc>
          <w:tcPr>
            <w:tcW w:w="24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746099AA" w14:textId="77777777" w:rsidR="0034212E" w:rsidRPr="00727D3A" w:rsidRDefault="0034212E" w:rsidP="0048345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7D3A">
              <w:rPr>
                <w:rFonts w:ascii="Arial" w:hAnsi="Arial" w:cs="Arial"/>
                <w:sz w:val="22"/>
                <w:szCs w:val="22"/>
              </w:rPr>
              <w:t>57.16</w:t>
            </w:r>
          </w:p>
        </w:tc>
      </w:tr>
      <w:tr w:rsidR="0034212E" w:rsidRPr="00727D3A" w14:paraId="4A951C45" w14:textId="77777777" w:rsidTr="00483454">
        <w:trPr>
          <w:trHeight w:val="322"/>
        </w:trPr>
        <w:tc>
          <w:tcPr>
            <w:tcW w:w="3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04005B5D" w14:textId="77777777" w:rsidR="0034212E" w:rsidRPr="00727D3A" w:rsidRDefault="0034212E" w:rsidP="0048345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7D3A">
              <w:rPr>
                <w:rFonts w:ascii="Arial" w:hAnsi="Arial" w:cs="Arial"/>
                <w:sz w:val="22"/>
                <w:szCs w:val="22"/>
              </w:rPr>
              <w:t>Care setting, n (%)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1CBDA4B4" w14:textId="77777777" w:rsidR="0034212E" w:rsidRPr="00727D3A" w:rsidRDefault="0034212E" w:rsidP="0048345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32643D6C" w14:textId="77777777" w:rsidR="0034212E" w:rsidRPr="00727D3A" w:rsidRDefault="0034212E" w:rsidP="0048345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212E" w:rsidRPr="00727D3A" w14:paraId="165304E9" w14:textId="77777777" w:rsidTr="00483454">
        <w:trPr>
          <w:trHeight w:val="336"/>
        </w:trPr>
        <w:tc>
          <w:tcPr>
            <w:tcW w:w="3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556A5A35" w14:textId="77777777" w:rsidR="0034212E" w:rsidRPr="00727D3A" w:rsidRDefault="0034212E" w:rsidP="00483454">
            <w:pPr>
              <w:spacing w:line="276" w:lineRule="auto"/>
              <w:ind w:left="25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7D3A">
              <w:rPr>
                <w:rFonts w:ascii="Arial" w:hAnsi="Arial" w:cs="Arial"/>
                <w:sz w:val="22"/>
                <w:szCs w:val="22"/>
              </w:rPr>
              <w:t>Outpatient only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6C13869B" w14:textId="77777777" w:rsidR="0034212E" w:rsidRPr="00727D3A" w:rsidRDefault="0034212E" w:rsidP="0048345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7D3A">
              <w:rPr>
                <w:rFonts w:ascii="Arial" w:hAnsi="Arial" w:cs="Arial"/>
                <w:sz w:val="22"/>
                <w:szCs w:val="22"/>
              </w:rPr>
              <w:t>2,644 (64.8%)</w:t>
            </w:r>
          </w:p>
        </w:tc>
        <w:tc>
          <w:tcPr>
            <w:tcW w:w="24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441FE2F7" w14:textId="77777777" w:rsidR="0034212E" w:rsidRPr="00727D3A" w:rsidRDefault="0034212E" w:rsidP="0048345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7D3A">
              <w:rPr>
                <w:rFonts w:ascii="Arial" w:hAnsi="Arial" w:cs="Arial"/>
                <w:sz w:val="22"/>
                <w:szCs w:val="22"/>
              </w:rPr>
              <w:t>1,521 (43.0%)</w:t>
            </w:r>
          </w:p>
        </w:tc>
      </w:tr>
      <w:tr w:rsidR="0034212E" w:rsidRPr="00727D3A" w14:paraId="42C1EA93" w14:textId="77777777" w:rsidTr="00483454">
        <w:trPr>
          <w:trHeight w:val="322"/>
        </w:trPr>
        <w:tc>
          <w:tcPr>
            <w:tcW w:w="3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09F016B2" w14:textId="77777777" w:rsidR="0034212E" w:rsidRPr="00727D3A" w:rsidRDefault="0034212E" w:rsidP="00483454">
            <w:pPr>
              <w:spacing w:line="276" w:lineRule="auto"/>
              <w:ind w:left="25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7D3A">
              <w:rPr>
                <w:rFonts w:ascii="Arial" w:hAnsi="Arial" w:cs="Arial"/>
                <w:sz w:val="22"/>
                <w:szCs w:val="22"/>
              </w:rPr>
              <w:t>Inpatient only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5AA3590B" w14:textId="77777777" w:rsidR="0034212E" w:rsidRPr="00727D3A" w:rsidRDefault="0034212E" w:rsidP="0048345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7D3A">
              <w:rPr>
                <w:rFonts w:ascii="Arial" w:hAnsi="Arial" w:cs="Arial"/>
                <w:sz w:val="22"/>
                <w:szCs w:val="22"/>
              </w:rPr>
              <w:t>369 (9.0%)</w:t>
            </w:r>
          </w:p>
        </w:tc>
        <w:tc>
          <w:tcPr>
            <w:tcW w:w="24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479BE58B" w14:textId="77777777" w:rsidR="0034212E" w:rsidRPr="00727D3A" w:rsidRDefault="0034212E" w:rsidP="0048345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7D3A">
              <w:rPr>
                <w:rFonts w:ascii="Arial" w:hAnsi="Arial" w:cs="Arial"/>
                <w:sz w:val="22"/>
                <w:szCs w:val="22"/>
              </w:rPr>
              <w:t>719 (20.9%)²</w:t>
            </w:r>
          </w:p>
        </w:tc>
      </w:tr>
      <w:tr w:rsidR="0034212E" w:rsidRPr="00727D3A" w14:paraId="29756F43" w14:textId="77777777" w:rsidTr="00483454">
        <w:trPr>
          <w:trHeight w:val="322"/>
        </w:trPr>
        <w:tc>
          <w:tcPr>
            <w:tcW w:w="3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2450E484" w14:textId="77777777" w:rsidR="0034212E" w:rsidRPr="00727D3A" w:rsidRDefault="0034212E" w:rsidP="00483454">
            <w:pPr>
              <w:spacing w:line="276" w:lineRule="auto"/>
              <w:ind w:left="25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7D3A">
              <w:rPr>
                <w:rFonts w:ascii="Arial" w:hAnsi="Arial" w:cs="Arial"/>
                <w:sz w:val="22"/>
                <w:szCs w:val="22"/>
              </w:rPr>
              <w:t>Mixed/unspecified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4E5B70FF" w14:textId="77777777" w:rsidR="0034212E" w:rsidRPr="00727D3A" w:rsidRDefault="0034212E" w:rsidP="0048345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7D3A">
              <w:rPr>
                <w:rFonts w:ascii="Arial" w:hAnsi="Arial" w:cs="Arial"/>
                <w:sz w:val="22"/>
                <w:szCs w:val="22"/>
              </w:rPr>
              <w:t>1,069 (26.2%)</w:t>
            </w:r>
          </w:p>
        </w:tc>
        <w:tc>
          <w:tcPr>
            <w:tcW w:w="24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250AC6B2" w14:textId="77777777" w:rsidR="0034212E" w:rsidRPr="00727D3A" w:rsidRDefault="0034212E" w:rsidP="0048345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7D3A">
              <w:rPr>
                <w:rFonts w:ascii="Arial" w:hAnsi="Arial" w:cs="Arial"/>
                <w:sz w:val="22"/>
                <w:szCs w:val="22"/>
              </w:rPr>
              <w:t>1,302 (36.8%)²</w:t>
            </w:r>
          </w:p>
        </w:tc>
      </w:tr>
      <w:tr w:rsidR="0034212E" w:rsidRPr="00727D3A" w14:paraId="53BD6F2F" w14:textId="77777777" w:rsidTr="00483454">
        <w:trPr>
          <w:trHeight w:val="322"/>
        </w:trPr>
        <w:tc>
          <w:tcPr>
            <w:tcW w:w="3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193A1397" w14:textId="77777777" w:rsidR="0034212E" w:rsidRPr="00727D3A" w:rsidRDefault="0034212E" w:rsidP="0048345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7D3A">
              <w:rPr>
                <w:rFonts w:ascii="Arial" w:hAnsi="Arial" w:cs="Arial"/>
                <w:sz w:val="22"/>
                <w:szCs w:val="22"/>
              </w:rPr>
              <w:t>Controls, n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640E4ED0" w14:textId="77777777" w:rsidR="0034212E" w:rsidRPr="00727D3A" w:rsidRDefault="0034212E" w:rsidP="0048345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7D3A">
              <w:rPr>
                <w:rFonts w:ascii="Arial" w:hAnsi="Arial" w:cs="Arial"/>
                <w:sz w:val="22"/>
                <w:szCs w:val="22"/>
              </w:rPr>
              <w:t>432,132</w:t>
            </w:r>
          </w:p>
        </w:tc>
        <w:tc>
          <w:tcPr>
            <w:tcW w:w="24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13F25BEE" w14:textId="77777777" w:rsidR="0034212E" w:rsidRPr="00727D3A" w:rsidRDefault="0034212E" w:rsidP="0048345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7D3A">
              <w:rPr>
                <w:rFonts w:ascii="Arial" w:hAnsi="Arial" w:cs="Arial"/>
                <w:sz w:val="22"/>
                <w:szCs w:val="22"/>
              </w:rPr>
              <w:t>473,015</w:t>
            </w:r>
          </w:p>
        </w:tc>
      </w:tr>
      <w:tr w:rsidR="0034212E" w:rsidRPr="00727D3A" w14:paraId="11A80BB5" w14:textId="77777777" w:rsidTr="00483454">
        <w:trPr>
          <w:trHeight w:val="322"/>
        </w:trPr>
        <w:tc>
          <w:tcPr>
            <w:tcW w:w="3111" w:type="dxa"/>
            <w:tcBorders>
              <w:top w:val="single" w:sz="6" w:space="0" w:color="DDDDDD"/>
              <w:left w:val="single" w:sz="6" w:space="0" w:color="DDDDDD"/>
              <w:bottom w:val="single" w:sz="4" w:space="0" w:color="auto"/>
              <w:right w:val="single" w:sz="6" w:space="0" w:color="DDDDDD"/>
            </w:tcBorders>
            <w:vAlign w:val="center"/>
            <w:hideMark/>
          </w:tcPr>
          <w:p w14:paraId="255F40FB" w14:textId="77777777" w:rsidR="0034212E" w:rsidRPr="00727D3A" w:rsidRDefault="0034212E" w:rsidP="0048345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27D3A">
              <w:rPr>
                <w:rFonts w:ascii="Arial" w:hAnsi="Arial" w:cs="Arial"/>
                <w:sz w:val="22"/>
                <w:szCs w:val="22"/>
                <w:lang w:val="en-US"/>
              </w:rPr>
              <w:t>Overlap with other cohort, n (%)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4" w:space="0" w:color="auto"/>
              <w:right w:val="single" w:sz="6" w:space="0" w:color="DDDDDD"/>
            </w:tcBorders>
            <w:vAlign w:val="center"/>
            <w:hideMark/>
          </w:tcPr>
          <w:p w14:paraId="524CAE08" w14:textId="77777777" w:rsidR="0034212E" w:rsidRPr="00727D3A" w:rsidRDefault="0034212E" w:rsidP="0048345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7D3A">
              <w:rPr>
                <w:rFonts w:ascii="Arial" w:hAnsi="Arial" w:cs="Arial"/>
                <w:sz w:val="22"/>
                <w:szCs w:val="22"/>
              </w:rPr>
              <w:t>121 (3.0%)</w:t>
            </w:r>
          </w:p>
        </w:tc>
        <w:tc>
          <w:tcPr>
            <w:tcW w:w="2409" w:type="dxa"/>
            <w:tcBorders>
              <w:top w:val="single" w:sz="6" w:space="0" w:color="DDDDDD"/>
              <w:left w:val="single" w:sz="6" w:space="0" w:color="DDDDDD"/>
              <w:bottom w:val="single" w:sz="4" w:space="0" w:color="auto"/>
              <w:right w:val="single" w:sz="6" w:space="0" w:color="DDDDDD"/>
            </w:tcBorders>
            <w:vAlign w:val="center"/>
            <w:hideMark/>
          </w:tcPr>
          <w:p w14:paraId="62BD425E" w14:textId="77777777" w:rsidR="0034212E" w:rsidRPr="00727D3A" w:rsidRDefault="0034212E" w:rsidP="0048345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7D3A">
              <w:rPr>
                <w:rFonts w:ascii="Arial" w:hAnsi="Arial" w:cs="Arial"/>
                <w:sz w:val="22"/>
                <w:szCs w:val="22"/>
              </w:rPr>
              <w:t>121 (3.4%)</w:t>
            </w:r>
          </w:p>
        </w:tc>
      </w:tr>
    </w:tbl>
    <w:p w14:paraId="76D5E662" w14:textId="77777777" w:rsidR="0034212E" w:rsidRPr="00727D3A" w:rsidRDefault="0034212E" w:rsidP="0034212E">
      <w:pPr>
        <w:spacing w:line="276" w:lineRule="auto"/>
        <w:jc w:val="both"/>
        <w:rPr>
          <w:rFonts w:ascii="Arial" w:hAnsi="Arial" w:cs="Arial"/>
          <w:sz w:val="22"/>
          <w:szCs w:val="22"/>
          <w:lang w:val="en-US"/>
        </w:rPr>
      </w:pPr>
    </w:p>
    <w:p w14:paraId="06F43052" w14:textId="77777777" w:rsidR="0034212E" w:rsidRPr="00727D3A" w:rsidRDefault="0034212E" w:rsidP="0034212E">
      <w:pPr>
        <w:spacing w:line="276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727D3A">
        <w:rPr>
          <w:rFonts w:ascii="Arial" w:hAnsi="Arial" w:cs="Arial"/>
          <w:sz w:val="22"/>
          <w:szCs w:val="22"/>
          <w:lang w:val="en-US"/>
        </w:rPr>
        <w:t xml:space="preserve">Abbreviations: SSNHL, sudden sensorineural hearing loss; VN, vestibular neuritis. </w:t>
      </w:r>
    </w:p>
    <w:p w14:paraId="60EE70DC" w14:textId="77777777" w:rsidR="0034212E" w:rsidRPr="00727D3A" w:rsidRDefault="0034212E" w:rsidP="0034212E">
      <w:pPr>
        <w:spacing w:after="160" w:line="259" w:lineRule="auto"/>
        <w:jc w:val="both"/>
        <w:rPr>
          <w:rFonts w:ascii="Arial" w:hAnsi="Arial" w:cs="Arial"/>
          <w:sz w:val="22"/>
          <w:szCs w:val="22"/>
          <w:lang w:val="en-US"/>
        </w:rPr>
      </w:pPr>
    </w:p>
    <w:p w14:paraId="366C952B" w14:textId="77777777" w:rsidR="0034212E" w:rsidRPr="00727D3A" w:rsidRDefault="0034212E" w:rsidP="0034212E">
      <w:pPr>
        <w:spacing w:after="160" w:line="259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727D3A">
        <w:rPr>
          <w:rFonts w:ascii="Arial" w:hAnsi="Arial" w:cs="Arial"/>
          <w:sz w:val="22"/>
          <w:szCs w:val="22"/>
          <w:lang w:val="en-US"/>
        </w:rPr>
        <w:t xml:space="preserve">Table 2. Genome wide  associated variants for SSNHL and VN </w:t>
      </w:r>
    </w:p>
    <w:p w14:paraId="7EA36603" w14:textId="77777777" w:rsidR="0034212E" w:rsidRPr="00727D3A" w:rsidRDefault="0034212E" w:rsidP="0034212E">
      <w:pPr>
        <w:spacing w:line="276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727D3A">
        <w:rPr>
          <w:rFonts w:ascii="Arial" w:hAnsi="Arial" w:cs="Arial"/>
          <w:sz w:val="22"/>
          <w:szCs w:val="22"/>
          <w:lang w:val="en-US"/>
        </w:rPr>
        <w:t>There are 5 unique fine-mapped variants across 3 credible sets and 2 genomic loci, with the </w:t>
      </w:r>
      <w:r w:rsidRPr="00727D3A">
        <w:rPr>
          <w:rFonts w:ascii="Arial" w:hAnsi="Arial" w:cs="Arial"/>
          <w:i/>
          <w:iCs/>
          <w:sz w:val="22"/>
          <w:szCs w:val="22"/>
          <w:lang w:val="en-US"/>
        </w:rPr>
        <w:t>TUBA1C</w:t>
      </w:r>
      <w:r w:rsidRPr="00727D3A">
        <w:rPr>
          <w:rFonts w:ascii="Arial" w:hAnsi="Arial" w:cs="Arial"/>
          <w:sz w:val="22"/>
          <w:szCs w:val="22"/>
          <w:lang w:val="en-US"/>
        </w:rPr>
        <w:t> missense variant (12:49272869:C:T) appearing in both phenotypes as the shared causal signal.</w:t>
      </w:r>
    </w:p>
    <w:p w14:paraId="5D8D87A9" w14:textId="77777777" w:rsidR="0034212E" w:rsidRPr="00727D3A" w:rsidRDefault="0034212E" w:rsidP="0034212E">
      <w:pPr>
        <w:spacing w:line="276" w:lineRule="auto"/>
        <w:jc w:val="both"/>
        <w:rPr>
          <w:rFonts w:ascii="Arial" w:hAnsi="Arial" w:cs="Arial"/>
          <w:sz w:val="22"/>
          <w:szCs w:val="22"/>
          <w:lang w:val="en-US"/>
        </w:rPr>
      </w:pPr>
    </w:p>
    <w:p w14:paraId="199A40EE" w14:textId="77777777" w:rsidR="0034212E" w:rsidRPr="00727D3A" w:rsidRDefault="0034212E" w:rsidP="0034212E">
      <w:pPr>
        <w:spacing w:line="276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727D3A">
        <w:rPr>
          <w:rFonts w:ascii="Arial" w:hAnsi="Arial" w:cs="Arial"/>
          <w:noProof/>
          <w:sz w:val="22"/>
          <w:szCs w:val="22"/>
          <w:lang w:val="en-US" w:eastAsia="ko-KR"/>
        </w:rPr>
        <w:drawing>
          <wp:inline distT="0" distB="0" distL="0" distR="0" wp14:anchorId="50B48045" wp14:editId="37A9BBEC">
            <wp:extent cx="5835650" cy="1329690"/>
            <wp:effectExtent l="0" t="0" r="0" b="3810"/>
            <wp:docPr id="819967052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650" cy="1329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B99877" w14:textId="77777777" w:rsidR="0034212E" w:rsidRDefault="0034212E" w:rsidP="0034212E">
      <w:pPr>
        <w:spacing w:line="276" w:lineRule="auto"/>
        <w:jc w:val="both"/>
        <w:rPr>
          <w:rFonts w:ascii="Arial" w:hAnsi="Arial" w:cs="Arial"/>
          <w:sz w:val="22"/>
          <w:szCs w:val="22"/>
          <w:lang w:val="en-US"/>
        </w:rPr>
      </w:pPr>
    </w:p>
    <w:p w14:paraId="641AFB4C" w14:textId="77777777" w:rsidR="0034212E" w:rsidRPr="00727D3A" w:rsidRDefault="0034212E" w:rsidP="0034212E">
      <w:pPr>
        <w:spacing w:line="276" w:lineRule="auto"/>
        <w:jc w:val="both"/>
        <w:rPr>
          <w:rFonts w:ascii="Arial" w:hAnsi="Arial" w:cs="Arial"/>
          <w:noProof/>
          <w:sz w:val="22"/>
          <w:szCs w:val="22"/>
          <w:lang w:val="en-US"/>
        </w:rPr>
      </w:pPr>
    </w:p>
    <w:p w14:paraId="7A278C4A" w14:textId="77777777" w:rsidR="0034212E" w:rsidRPr="00727D3A" w:rsidRDefault="0034212E" w:rsidP="0034212E">
      <w:pPr>
        <w:spacing w:line="276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727D3A">
        <w:rPr>
          <w:rFonts w:ascii="Arial" w:hAnsi="Arial" w:cs="Arial"/>
          <w:noProof/>
          <w:sz w:val="22"/>
          <w:szCs w:val="22"/>
          <w:lang w:val="en-US" w:eastAsia="ko-KR"/>
        </w:rPr>
        <w:lastRenderedPageBreak/>
        <w:drawing>
          <wp:anchor distT="0" distB="0" distL="114300" distR="114300" simplePos="0" relativeHeight="251659264" behindDoc="1" locked="0" layoutInCell="1" allowOverlap="1" wp14:anchorId="059B12F2" wp14:editId="293288F6">
            <wp:simplePos x="0" y="0"/>
            <wp:positionH relativeFrom="column">
              <wp:posOffset>-2837180</wp:posOffset>
            </wp:positionH>
            <wp:positionV relativeFrom="paragraph">
              <wp:posOffset>2644775</wp:posOffset>
            </wp:positionV>
            <wp:extent cx="8776970" cy="3084830"/>
            <wp:effectExtent l="7620" t="0" r="0" b="0"/>
            <wp:wrapTight wrapText="bothSides">
              <wp:wrapPolygon edited="0">
                <wp:start x="21581" y="-53"/>
                <wp:lineTo x="63" y="-53"/>
                <wp:lineTo x="63" y="21422"/>
                <wp:lineTo x="21581" y="21422"/>
                <wp:lineTo x="21581" y="-53"/>
              </wp:wrapPolygon>
            </wp:wrapTight>
            <wp:docPr id="590296121" name="Kuv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72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776970" cy="308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727D3A">
        <w:rPr>
          <w:rFonts w:ascii="Arial" w:hAnsi="Arial" w:cs="Arial"/>
          <w:sz w:val="22"/>
          <w:szCs w:val="22"/>
          <w:lang w:val="en-US"/>
        </w:rPr>
        <w:t xml:space="preserve"> Table </w:t>
      </w:r>
      <w:r>
        <w:rPr>
          <w:rFonts w:ascii="Arial" w:hAnsi="Arial" w:cs="Arial"/>
          <w:sz w:val="22"/>
          <w:szCs w:val="22"/>
          <w:lang w:val="en-US"/>
        </w:rPr>
        <w:t>3</w:t>
      </w:r>
      <w:r w:rsidRPr="00727D3A">
        <w:rPr>
          <w:rFonts w:ascii="Arial" w:hAnsi="Arial" w:cs="Arial"/>
          <w:sz w:val="22"/>
          <w:szCs w:val="22"/>
          <w:lang w:val="en-US"/>
        </w:rPr>
        <w:t xml:space="preserve"> : Cross-trait meta-analysis for SSNHL and VN cases in Finngen R13 </w:t>
      </w:r>
    </w:p>
    <w:p w14:paraId="5A3DF27C" w14:textId="77777777" w:rsidR="0034212E" w:rsidRPr="00727D3A" w:rsidRDefault="0034212E" w:rsidP="0034212E">
      <w:pPr>
        <w:spacing w:line="276" w:lineRule="auto"/>
        <w:jc w:val="both"/>
        <w:rPr>
          <w:rFonts w:ascii="Arial" w:hAnsi="Arial" w:cs="Arial"/>
          <w:sz w:val="22"/>
          <w:szCs w:val="22"/>
          <w:lang w:val="en-US"/>
        </w:rPr>
      </w:pPr>
    </w:p>
    <w:p w14:paraId="158C65C7" w14:textId="77777777" w:rsidR="0034212E" w:rsidRPr="00727D3A" w:rsidRDefault="0034212E" w:rsidP="0034212E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462937E5" w14:textId="77777777" w:rsidR="0034212E" w:rsidRPr="00727D3A" w:rsidRDefault="0034212E" w:rsidP="0034212E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3652134D" w14:textId="77777777" w:rsidR="0034212E" w:rsidRPr="00727D3A" w:rsidRDefault="0034212E" w:rsidP="0034212E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05BB32EA" w14:textId="77777777" w:rsidR="0034212E" w:rsidRPr="00727D3A" w:rsidRDefault="0034212E" w:rsidP="0034212E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799CE87C" w14:textId="77777777" w:rsidR="0034212E" w:rsidRPr="00727D3A" w:rsidRDefault="0034212E" w:rsidP="0034212E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138FE711" w14:textId="77777777" w:rsidR="0034212E" w:rsidRPr="00727D3A" w:rsidRDefault="0034212E" w:rsidP="0034212E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12A04122" w14:textId="77777777" w:rsidR="0034212E" w:rsidRPr="00727D3A" w:rsidRDefault="0034212E" w:rsidP="0034212E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28EF738B" w14:textId="77777777" w:rsidR="0034212E" w:rsidRPr="00727D3A" w:rsidRDefault="0034212E" w:rsidP="0034212E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05306C33" w14:textId="77777777" w:rsidR="0034212E" w:rsidRPr="00727D3A" w:rsidRDefault="0034212E" w:rsidP="0034212E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2DB385B1" w14:textId="77777777" w:rsidR="0034212E" w:rsidRPr="00727D3A" w:rsidRDefault="0034212E" w:rsidP="0034212E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5B1CB4BC" w14:textId="77777777" w:rsidR="0034212E" w:rsidRPr="00727D3A" w:rsidRDefault="0034212E" w:rsidP="0034212E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774E7D8A" w14:textId="77777777" w:rsidR="0034212E" w:rsidRPr="00727D3A" w:rsidRDefault="0034212E" w:rsidP="0034212E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193310E5" w14:textId="77777777" w:rsidR="0034212E" w:rsidRPr="00727D3A" w:rsidRDefault="0034212E" w:rsidP="0034212E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571BDB1C" w14:textId="77777777" w:rsidR="0034212E" w:rsidRPr="00727D3A" w:rsidRDefault="0034212E" w:rsidP="0034212E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62B1AAAB" w14:textId="77777777" w:rsidR="0034212E" w:rsidRPr="00727D3A" w:rsidRDefault="0034212E" w:rsidP="0034212E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54ED58BB" w14:textId="77777777" w:rsidR="0034212E" w:rsidRPr="00727D3A" w:rsidRDefault="0034212E" w:rsidP="0034212E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3071EC61" w14:textId="77777777" w:rsidR="0034212E" w:rsidRPr="00727D3A" w:rsidRDefault="0034212E" w:rsidP="0034212E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1D86150A" w14:textId="77777777" w:rsidR="0034212E" w:rsidRPr="00727D3A" w:rsidRDefault="0034212E" w:rsidP="0034212E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3BE1E545" w14:textId="77777777" w:rsidR="0034212E" w:rsidRPr="00727D3A" w:rsidRDefault="0034212E" w:rsidP="0034212E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64254A3A" w14:textId="77777777" w:rsidR="0034212E" w:rsidRPr="00727D3A" w:rsidRDefault="0034212E" w:rsidP="0034212E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059D7BD3" w14:textId="77777777" w:rsidR="0034212E" w:rsidRPr="00727D3A" w:rsidRDefault="0034212E" w:rsidP="0034212E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05A3FE96" w14:textId="77777777" w:rsidR="0034212E" w:rsidRPr="00727D3A" w:rsidRDefault="0034212E" w:rsidP="0034212E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7F6A650E" w14:textId="77777777" w:rsidR="0034212E" w:rsidRPr="00727D3A" w:rsidRDefault="0034212E" w:rsidP="0034212E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2FB3BC81" w14:textId="77777777" w:rsidR="0034212E" w:rsidRPr="00727D3A" w:rsidRDefault="0034212E" w:rsidP="0034212E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1D53626E" w14:textId="77777777" w:rsidR="0034212E" w:rsidRPr="00727D3A" w:rsidRDefault="0034212E" w:rsidP="0034212E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22F3C6F7" w14:textId="77777777" w:rsidR="0034212E" w:rsidRPr="00727D3A" w:rsidRDefault="0034212E" w:rsidP="0034212E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7D24C3A0" w14:textId="77777777" w:rsidR="0034212E" w:rsidRPr="00727D3A" w:rsidRDefault="0034212E" w:rsidP="0034212E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0671BF6C" w14:textId="77777777" w:rsidR="0034212E" w:rsidRPr="00727D3A" w:rsidRDefault="0034212E" w:rsidP="0034212E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54C95418" w14:textId="77777777" w:rsidR="0034212E" w:rsidRPr="00727D3A" w:rsidRDefault="0034212E" w:rsidP="0034212E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4AAC0FF5" w14:textId="77777777" w:rsidR="0034212E" w:rsidRPr="00727D3A" w:rsidRDefault="0034212E" w:rsidP="0034212E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45ED11C8" w14:textId="77777777" w:rsidR="0034212E" w:rsidRPr="00727D3A" w:rsidRDefault="0034212E" w:rsidP="0034212E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32CFEF16" w14:textId="77777777" w:rsidR="0034212E" w:rsidRPr="00727D3A" w:rsidRDefault="0034212E" w:rsidP="0034212E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6E13F921" w14:textId="77777777" w:rsidR="0034212E" w:rsidRPr="00727D3A" w:rsidRDefault="0034212E" w:rsidP="0034212E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0F495489" w14:textId="77777777" w:rsidR="0034212E" w:rsidRDefault="0034212E" w:rsidP="0034212E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0B3CD4D4" w14:textId="77777777" w:rsidR="0034212E" w:rsidRDefault="0034212E" w:rsidP="0034212E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37BD8050" w14:textId="77777777" w:rsidR="0034212E" w:rsidRDefault="0034212E" w:rsidP="0034212E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7BF058D9" w14:textId="77777777" w:rsidR="0034212E" w:rsidRDefault="0034212E" w:rsidP="0034212E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4E8D6A3A" w14:textId="77777777" w:rsidR="0034212E" w:rsidRDefault="0034212E" w:rsidP="0034212E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22311468" w14:textId="77777777" w:rsidR="0034212E" w:rsidRDefault="0034212E" w:rsidP="0034212E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4FE88B62" w14:textId="77777777" w:rsidR="0034212E" w:rsidRDefault="0034212E" w:rsidP="0034212E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273811E2" w14:textId="77777777" w:rsidR="0034212E" w:rsidRDefault="0034212E" w:rsidP="0034212E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2D12D86E" w14:textId="77777777" w:rsidR="0034212E" w:rsidRDefault="0034212E" w:rsidP="0034212E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4705B8D2" w14:textId="77777777" w:rsidR="0034212E" w:rsidRDefault="0034212E" w:rsidP="0034212E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4190275B" w14:textId="77777777" w:rsidR="0034212E" w:rsidRPr="00727D3A" w:rsidRDefault="0034212E" w:rsidP="0034212E">
      <w:pPr>
        <w:spacing w:line="276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727D3A">
        <w:rPr>
          <w:rFonts w:ascii="Arial" w:hAnsi="Arial" w:cs="Arial"/>
          <w:sz w:val="22"/>
          <w:szCs w:val="22"/>
          <w:lang w:val="en-US"/>
        </w:rPr>
        <w:lastRenderedPageBreak/>
        <w:t xml:space="preserve">Table </w:t>
      </w:r>
      <w:r>
        <w:rPr>
          <w:rFonts w:ascii="Arial" w:hAnsi="Arial" w:cs="Arial"/>
          <w:sz w:val="22"/>
          <w:szCs w:val="22"/>
          <w:lang w:val="en-US"/>
        </w:rPr>
        <w:t>4.</w:t>
      </w:r>
      <w:r w:rsidRPr="00727D3A">
        <w:rPr>
          <w:rFonts w:ascii="Arial" w:hAnsi="Arial" w:cs="Arial"/>
          <w:sz w:val="22"/>
          <w:szCs w:val="22"/>
          <w:lang w:val="en-US"/>
        </w:rPr>
        <w:t xml:space="preserve"> CodeWAS analysis for SSNHL and VN cases </w:t>
      </w:r>
    </w:p>
    <w:p w14:paraId="5242AA72" w14:textId="77777777" w:rsidR="0034212E" w:rsidRDefault="0034212E" w:rsidP="0034212E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6291AFD4" w14:textId="77777777" w:rsidR="0034212E" w:rsidRPr="00727D3A" w:rsidRDefault="0034212E" w:rsidP="0034212E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  <w:r w:rsidRPr="00727D3A">
        <w:rPr>
          <w:rFonts w:ascii="Arial" w:hAnsi="Arial" w:cs="Arial"/>
          <w:noProof/>
          <w:sz w:val="22"/>
          <w:szCs w:val="22"/>
          <w:lang w:val="en-US" w:eastAsia="ko-KR"/>
        </w:rPr>
        <w:drawing>
          <wp:inline distT="0" distB="0" distL="0" distR="0" wp14:anchorId="12BCFDF1" wp14:editId="7766BF58">
            <wp:extent cx="5835650" cy="1844675"/>
            <wp:effectExtent l="0" t="0" r="0" b="3175"/>
            <wp:docPr id="294061439" name="Kuv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650" cy="184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133EBF" w14:textId="77777777" w:rsidR="0034212E" w:rsidRPr="00727D3A" w:rsidRDefault="0034212E" w:rsidP="0034212E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1F5AD9FD" w14:textId="77777777" w:rsidR="0034212E" w:rsidRPr="00727D3A" w:rsidRDefault="0034212E" w:rsidP="0034212E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7B698604" w14:textId="77777777" w:rsidR="0034212E" w:rsidRPr="00727D3A" w:rsidRDefault="0034212E" w:rsidP="0034212E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1A472FC2" w14:textId="77777777" w:rsidR="0034212E" w:rsidRDefault="0034212E" w:rsidP="0034212E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37FFD2F5" w14:textId="77777777" w:rsidR="0034212E" w:rsidRDefault="0034212E" w:rsidP="0034212E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6C4CE4A8" w14:textId="77777777" w:rsidR="0034212E" w:rsidRDefault="0034212E" w:rsidP="0034212E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5CECF133" w14:textId="77777777" w:rsidR="0034212E" w:rsidRDefault="0034212E" w:rsidP="0034212E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08EE0839" w14:textId="77777777" w:rsidR="0034212E" w:rsidRDefault="0034212E" w:rsidP="0034212E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2EBE2C41" w14:textId="77777777" w:rsidR="0034212E" w:rsidRDefault="0034212E" w:rsidP="0034212E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23921F6B" w14:textId="77777777" w:rsidR="008B07A6" w:rsidRDefault="008B07A6"/>
    <w:sectPr w:rsidR="008B07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12E"/>
    <w:rsid w:val="00066677"/>
    <w:rsid w:val="00153A17"/>
    <w:rsid w:val="001A37F3"/>
    <w:rsid w:val="0034212E"/>
    <w:rsid w:val="003A4E89"/>
    <w:rsid w:val="00556784"/>
    <w:rsid w:val="00670182"/>
    <w:rsid w:val="008B07A6"/>
    <w:rsid w:val="0097029A"/>
    <w:rsid w:val="00987B63"/>
    <w:rsid w:val="00A234E6"/>
    <w:rsid w:val="00D3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820AE3"/>
  <w15:chartTrackingRefBased/>
  <w15:docId w15:val="{BA000D0A-0098-4E7C-9509-E50BA78A7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212E"/>
    <w:pPr>
      <w:spacing w:after="0" w:line="240" w:lineRule="auto"/>
    </w:pPr>
    <w:rPr>
      <w:rFonts w:ascii="Times New Roman" w:eastAsia="Times New Roman" w:hAnsi="Times New Roman" w:cs="Times New Roman"/>
      <w:kern w:val="0"/>
      <w:lang w:val="fi-FI" w:eastAsia="fi-FI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212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212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212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212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212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212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212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212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212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21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21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21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21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21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21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21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21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21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212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10"/>
    <w:rsid w:val="003421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212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3421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212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/>
    </w:rPr>
  </w:style>
  <w:style w:type="character" w:customStyle="1" w:styleId="QuoteChar">
    <w:name w:val="Quote Char"/>
    <w:basedOn w:val="DefaultParagraphFont"/>
    <w:link w:val="Quote"/>
    <w:uiPriority w:val="29"/>
    <w:rsid w:val="003421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212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US" w:eastAsia="en-US"/>
    </w:rPr>
  </w:style>
  <w:style w:type="character" w:styleId="IntenseEmphasis">
    <w:name w:val="Intense Emphasis"/>
    <w:basedOn w:val="DefaultParagraphFont"/>
    <w:uiPriority w:val="21"/>
    <w:qFormat/>
    <w:rsid w:val="003421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21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21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212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152</Words>
  <Characters>868</Characters>
  <Application>Microsoft Office Word</Application>
  <DocSecurity>0</DocSecurity>
  <Lines>7</Lines>
  <Paragraphs>2</Paragraphs>
  <ScaleCrop>false</ScaleCrop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2026-08-25T03:58:00Z</dcterms:created>
  <dcterms:modified xsi:type="dcterms:W3CDTF">2026-08-25T03:58:00Z</dcterms:modified>
</cp:coreProperties>
</file>