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05D10" w14:textId="77777777" w:rsidR="006A0236" w:rsidRPr="00973EC7" w:rsidRDefault="006A0236" w:rsidP="006A02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3E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1 </w:t>
      </w:r>
      <w:r w:rsidRPr="00973EC7">
        <w:rPr>
          <w:rFonts w:asciiTheme="majorBidi" w:hAnsiTheme="majorBidi" w:cstheme="majorBidi"/>
          <w:sz w:val="24"/>
          <w:szCs w:val="24"/>
          <w:lang w:bidi="ar-EG"/>
        </w:rPr>
        <w:t xml:space="preserve">Effect of using different types of milk </w:t>
      </w:r>
      <w:r w:rsidRPr="00973EC7">
        <w:rPr>
          <w:rFonts w:ascii="Times New Roman" w:eastAsia="Times New Roman" w:hAnsi="Times New Roman" w:cs="Times New Roman"/>
          <w:sz w:val="24"/>
          <w:szCs w:val="24"/>
        </w:rPr>
        <w:t>on free fatty acids (%) content of fresh bio-Greek yogurt</w:t>
      </w:r>
      <w:r w:rsidRPr="00973EC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</w:t>
      </w:r>
    </w:p>
    <w:tbl>
      <w:tblPr>
        <w:tblW w:w="9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4"/>
        <w:gridCol w:w="866"/>
        <w:gridCol w:w="1463"/>
        <w:gridCol w:w="1405"/>
        <w:gridCol w:w="1350"/>
        <w:gridCol w:w="1350"/>
        <w:gridCol w:w="1350"/>
      </w:tblGrid>
      <w:tr w:rsidR="006A0236" w:rsidRPr="00973EC7" w14:paraId="67BB04E3" w14:textId="77777777" w:rsidTr="002A7B5D">
        <w:trPr>
          <w:trHeight w:val="148"/>
          <w:jc w:val="center"/>
        </w:trPr>
        <w:tc>
          <w:tcPr>
            <w:tcW w:w="2194" w:type="dxa"/>
            <w:vMerge w:val="restart"/>
            <w:tcBorders>
              <w:left w:val="nil"/>
              <w:right w:val="nil"/>
            </w:tcBorders>
            <w:vAlign w:val="center"/>
          </w:tcPr>
          <w:p w14:paraId="4E5EF924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Fatty acids</w:t>
            </w:r>
          </w:p>
        </w:tc>
        <w:tc>
          <w:tcPr>
            <w:tcW w:w="866" w:type="dxa"/>
            <w:vMerge w:val="restart"/>
            <w:tcBorders>
              <w:left w:val="nil"/>
              <w:right w:val="nil"/>
            </w:tcBorders>
            <w:vAlign w:val="center"/>
          </w:tcPr>
          <w:p w14:paraId="2C88BB1D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hAnsiTheme="majorBidi" w:cstheme="majorBidi"/>
                <w:lang w:bidi="ar-EG"/>
              </w:rPr>
            </w:pPr>
            <w:r w:rsidRPr="00973EC7">
              <w:rPr>
                <w:rFonts w:asciiTheme="majorBidi" w:hAnsiTheme="majorBidi" w:cstheme="majorBidi"/>
                <w:lang w:bidi="ar-EG"/>
              </w:rPr>
              <w:t>C</w:t>
            </w:r>
          </w:p>
        </w:tc>
        <w:tc>
          <w:tcPr>
            <w:tcW w:w="6918" w:type="dxa"/>
            <w:gridSpan w:val="5"/>
            <w:tcBorders>
              <w:left w:val="nil"/>
              <w:right w:val="nil"/>
            </w:tcBorders>
          </w:tcPr>
          <w:p w14:paraId="147F03A1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Treatments</w:t>
            </w:r>
          </w:p>
        </w:tc>
      </w:tr>
      <w:tr w:rsidR="006A0236" w:rsidRPr="00973EC7" w14:paraId="5117EA34" w14:textId="77777777" w:rsidTr="002A7B5D">
        <w:trPr>
          <w:trHeight w:val="166"/>
          <w:jc w:val="center"/>
        </w:trPr>
        <w:tc>
          <w:tcPr>
            <w:tcW w:w="2194" w:type="dxa"/>
            <w:vMerge/>
            <w:tcBorders>
              <w:left w:val="nil"/>
              <w:right w:val="nil"/>
            </w:tcBorders>
            <w:vAlign w:val="center"/>
          </w:tcPr>
          <w:p w14:paraId="0CB76AA9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866" w:type="dxa"/>
            <w:vMerge/>
            <w:tcBorders>
              <w:left w:val="nil"/>
              <w:right w:val="nil"/>
            </w:tcBorders>
            <w:vAlign w:val="center"/>
          </w:tcPr>
          <w:p w14:paraId="738381F9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463" w:type="dxa"/>
            <w:tcBorders>
              <w:left w:val="nil"/>
              <w:right w:val="nil"/>
            </w:tcBorders>
          </w:tcPr>
          <w:p w14:paraId="171E3096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A</w:t>
            </w:r>
          </w:p>
        </w:tc>
        <w:tc>
          <w:tcPr>
            <w:tcW w:w="1405" w:type="dxa"/>
            <w:tcBorders>
              <w:left w:val="nil"/>
              <w:right w:val="nil"/>
            </w:tcBorders>
          </w:tcPr>
          <w:p w14:paraId="7C3A992B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B</w:t>
            </w:r>
          </w:p>
        </w:tc>
        <w:tc>
          <w:tcPr>
            <w:tcW w:w="1350" w:type="dxa"/>
            <w:tcBorders>
              <w:left w:val="nil"/>
              <w:right w:val="nil"/>
            </w:tcBorders>
          </w:tcPr>
          <w:p w14:paraId="6F130D0A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C</w:t>
            </w:r>
          </w:p>
        </w:tc>
        <w:tc>
          <w:tcPr>
            <w:tcW w:w="1350" w:type="dxa"/>
            <w:tcBorders>
              <w:left w:val="nil"/>
              <w:right w:val="nil"/>
            </w:tcBorders>
          </w:tcPr>
          <w:p w14:paraId="48E833BD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D</w:t>
            </w:r>
          </w:p>
        </w:tc>
        <w:tc>
          <w:tcPr>
            <w:tcW w:w="1350" w:type="dxa"/>
            <w:tcBorders>
              <w:left w:val="nil"/>
              <w:right w:val="nil"/>
            </w:tcBorders>
          </w:tcPr>
          <w:p w14:paraId="0F15C449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E</w:t>
            </w:r>
          </w:p>
        </w:tc>
      </w:tr>
      <w:tr w:rsidR="006A0236" w:rsidRPr="00973EC7" w14:paraId="1EBFADA0" w14:textId="77777777" w:rsidTr="002A7B5D">
        <w:trPr>
          <w:trHeight w:val="51"/>
          <w:jc w:val="center"/>
        </w:trPr>
        <w:tc>
          <w:tcPr>
            <w:tcW w:w="2194" w:type="dxa"/>
            <w:vMerge/>
            <w:tcBorders>
              <w:left w:val="nil"/>
              <w:right w:val="nil"/>
            </w:tcBorders>
            <w:vAlign w:val="center"/>
          </w:tcPr>
          <w:p w14:paraId="1D80A3E3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866" w:type="dxa"/>
            <w:vMerge/>
            <w:tcBorders>
              <w:left w:val="nil"/>
              <w:right w:val="nil"/>
            </w:tcBorders>
            <w:vAlign w:val="center"/>
          </w:tcPr>
          <w:p w14:paraId="6B1BEA84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18" w:type="dxa"/>
            <w:gridSpan w:val="5"/>
            <w:tcBorders>
              <w:left w:val="nil"/>
              <w:right w:val="nil"/>
            </w:tcBorders>
          </w:tcPr>
          <w:p w14:paraId="2900CCDB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Saturated fatty acids (SFA) %</w:t>
            </w:r>
          </w:p>
        </w:tc>
      </w:tr>
      <w:tr w:rsidR="006A0236" w:rsidRPr="00973EC7" w14:paraId="07D2C167" w14:textId="77777777" w:rsidTr="002A7B5D">
        <w:trPr>
          <w:trHeight w:val="74"/>
          <w:jc w:val="center"/>
        </w:trPr>
        <w:tc>
          <w:tcPr>
            <w:tcW w:w="2194" w:type="dxa"/>
            <w:tcBorders>
              <w:left w:val="nil"/>
              <w:bottom w:val="nil"/>
              <w:right w:val="nil"/>
            </w:tcBorders>
          </w:tcPr>
          <w:p w14:paraId="3A749237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 xml:space="preserve">Butyric 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 w14:paraId="251A1F93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hAnsiTheme="majorBidi" w:cstheme="majorBidi"/>
                <w:lang w:bidi="ar-EG"/>
              </w:rPr>
            </w:pPr>
            <w:r w:rsidRPr="00973EC7">
              <w:rPr>
                <w:rFonts w:asciiTheme="majorBidi" w:hAnsiTheme="majorBidi" w:cstheme="majorBidi"/>
                <w:lang w:bidi="ar-EG"/>
              </w:rPr>
              <w:t>4:0</w:t>
            </w: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</w:tcPr>
          <w:p w14:paraId="763A0AD6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2.47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D</w:t>
            </w:r>
            <w:r w:rsidRPr="00973EC7">
              <w:rPr>
                <w:rFonts w:asciiTheme="majorBidi" w:eastAsia="Times New Roman" w:hAnsiTheme="majorBidi" w:cstheme="majorBidi"/>
              </w:rPr>
              <w:t>±0.05</w:t>
            </w:r>
          </w:p>
        </w:tc>
        <w:tc>
          <w:tcPr>
            <w:tcW w:w="1405" w:type="dxa"/>
            <w:tcBorders>
              <w:left w:val="nil"/>
              <w:bottom w:val="nil"/>
              <w:right w:val="nil"/>
            </w:tcBorders>
          </w:tcPr>
          <w:p w14:paraId="2BBEBC0A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1.93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E</w:t>
            </w:r>
            <w:r w:rsidRPr="00973EC7">
              <w:rPr>
                <w:rFonts w:asciiTheme="majorBidi" w:eastAsia="Times New Roman" w:hAnsiTheme="majorBidi" w:cstheme="majorBidi"/>
              </w:rPr>
              <w:t>±0.02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</w:tcPr>
          <w:p w14:paraId="4F408EB1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0.74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F</w:t>
            </w:r>
            <w:r w:rsidRPr="00973EC7">
              <w:rPr>
                <w:rFonts w:asciiTheme="majorBidi" w:eastAsia="Times New Roman" w:hAnsiTheme="majorBidi" w:cstheme="majorBidi"/>
              </w:rPr>
              <w:t>±0.04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</w:tcPr>
          <w:p w14:paraId="7AAF0BF1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1.03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E</w:t>
            </w:r>
            <w:r w:rsidRPr="00973EC7">
              <w:rPr>
                <w:rFonts w:asciiTheme="majorBidi" w:eastAsia="Times New Roman" w:hAnsiTheme="majorBidi" w:cstheme="majorBidi"/>
              </w:rPr>
              <w:t>±0.03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</w:tcPr>
          <w:p w14:paraId="286A0F1E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1.97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G</w:t>
            </w:r>
            <w:r w:rsidRPr="00973EC7">
              <w:rPr>
                <w:rFonts w:asciiTheme="majorBidi" w:eastAsia="Times New Roman" w:hAnsiTheme="majorBidi" w:cstheme="majorBidi"/>
              </w:rPr>
              <w:t>±0.05</w:t>
            </w:r>
          </w:p>
        </w:tc>
      </w:tr>
      <w:tr w:rsidR="006A0236" w:rsidRPr="00973EC7" w14:paraId="4B257E30" w14:textId="77777777" w:rsidTr="002A7B5D">
        <w:trPr>
          <w:trHeight w:val="74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3B52352E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 xml:space="preserve">Caproic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5BCEF85B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hAnsiTheme="majorBidi" w:cstheme="majorBidi"/>
                <w:lang w:bidi="ar-EG"/>
              </w:rPr>
            </w:pPr>
            <w:r w:rsidRPr="00973EC7">
              <w:rPr>
                <w:rFonts w:asciiTheme="majorBidi" w:hAnsiTheme="majorBidi" w:cstheme="majorBidi"/>
                <w:lang w:bidi="ar-EG"/>
              </w:rPr>
              <w:t>6:0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2E1AA250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1.43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E</w:t>
            </w:r>
            <w:r w:rsidRPr="00973EC7">
              <w:rPr>
                <w:rFonts w:asciiTheme="majorBidi" w:eastAsia="Times New Roman" w:hAnsiTheme="majorBidi" w:cstheme="majorBidi"/>
              </w:rPr>
              <w:t>±0.10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4ED19614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1.64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E</w:t>
            </w:r>
            <w:r w:rsidRPr="00973EC7">
              <w:rPr>
                <w:rFonts w:asciiTheme="majorBidi" w:eastAsia="Times New Roman" w:hAnsiTheme="majorBidi" w:cstheme="majorBidi"/>
              </w:rPr>
              <w:t>±0.10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9774DE3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0.43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F</w:t>
            </w:r>
            <w:r w:rsidRPr="00973EC7">
              <w:rPr>
                <w:rFonts w:asciiTheme="majorBidi" w:eastAsia="Times New Roman" w:hAnsiTheme="majorBidi" w:cstheme="majorBidi"/>
              </w:rPr>
              <w:t>±0.01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0F3E863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1.99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E</w:t>
            </w:r>
            <w:r w:rsidRPr="00973EC7">
              <w:rPr>
                <w:rFonts w:asciiTheme="majorBidi" w:eastAsia="Times New Roman" w:hAnsiTheme="majorBidi" w:cstheme="majorBidi"/>
              </w:rPr>
              <w:t>±0.33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826FF86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2.26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F</w:t>
            </w:r>
            <w:r w:rsidRPr="00973EC7">
              <w:rPr>
                <w:rFonts w:asciiTheme="majorBidi" w:eastAsia="Times New Roman" w:hAnsiTheme="majorBidi" w:cstheme="majorBidi"/>
              </w:rPr>
              <w:t>±0.50</w:t>
            </w:r>
          </w:p>
        </w:tc>
      </w:tr>
      <w:tr w:rsidR="006A0236" w:rsidRPr="00973EC7" w14:paraId="388C7568" w14:textId="77777777" w:rsidTr="002A7B5D">
        <w:trPr>
          <w:trHeight w:val="63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7866CE5A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 xml:space="preserve">Caprylic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1B074783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hAnsiTheme="majorBidi" w:cstheme="majorBidi"/>
                <w:lang w:bidi="ar-EG"/>
              </w:rPr>
            </w:pPr>
            <w:r w:rsidRPr="00973EC7">
              <w:rPr>
                <w:rFonts w:asciiTheme="majorBidi" w:hAnsiTheme="majorBidi" w:cstheme="majorBidi"/>
                <w:lang w:bidi="ar-EG"/>
              </w:rPr>
              <w:t>8:0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014F26F7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1.07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EF</w:t>
            </w:r>
            <w:r w:rsidRPr="00973EC7">
              <w:rPr>
                <w:rFonts w:asciiTheme="majorBidi" w:eastAsia="Times New Roman" w:hAnsiTheme="majorBidi" w:cstheme="majorBidi"/>
              </w:rPr>
              <w:t>±0.02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549671F3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0.91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F</w:t>
            </w:r>
            <w:r w:rsidRPr="00973EC7">
              <w:rPr>
                <w:rFonts w:asciiTheme="majorBidi" w:eastAsia="Times New Roman" w:hAnsiTheme="majorBidi" w:cstheme="majorBidi"/>
              </w:rPr>
              <w:t>±0.05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A9E552A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0.49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F</w:t>
            </w:r>
            <w:r w:rsidRPr="00973EC7">
              <w:rPr>
                <w:rFonts w:asciiTheme="majorBidi" w:eastAsia="Times New Roman" w:hAnsiTheme="majorBidi" w:cstheme="majorBidi"/>
              </w:rPr>
              <w:t>±0.05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736020E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2.22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D</w:t>
            </w:r>
            <w:r w:rsidRPr="00973EC7">
              <w:rPr>
                <w:rFonts w:asciiTheme="majorBidi" w:eastAsia="Times New Roman" w:hAnsiTheme="majorBidi" w:cstheme="majorBidi"/>
              </w:rPr>
              <w:t>±0.02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DF985BE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2.13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F</w:t>
            </w:r>
            <w:r w:rsidRPr="00973EC7">
              <w:rPr>
                <w:rFonts w:asciiTheme="majorBidi" w:eastAsia="Times New Roman" w:hAnsiTheme="majorBidi" w:cstheme="majorBidi"/>
              </w:rPr>
              <w:t>±0.10</w:t>
            </w:r>
          </w:p>
        </w:tc>
      </w:tr>
      <w:tr w:rsidR="006A0236" w:rsidRPr="00973EC7" w14:paraId="19456C8F" w14:textId="77777777" w:rsidTr="002A7B5D">
        <w:trPr>
          <w:trHeight w:val="109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7F80F723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 xml:space="preserve">Capric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1195EA2F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hAnsiTheme="majorBidi" w:cstheme="majorBidi"/>
                <w:lang w:bidi="ar-EG"/>
              </w:rPr>
            </w:pPr>
            <w:r w:rsidRPr="00973EC7">
              <w:rPr>
                <w:rFonts w:asciiTheme="majorBidi" w:hAnsiTheme="majorBidi" w:cstheme="majorBidi"/>
                <w:lang w:bidi="ar-EG"/>
              </w:rPr>
              <w:t>10:0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3F45D947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1.30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E</w:t>
            </w:r>
            <w:r w:rsidRPr="00973EC7">
              <w:rPr>
                <w:rFonts w:asciiTheme="majorBidi" w:eastAsia="Times New Roman" w:hAnsiTheme="majorBidi" w:cstheme="majorBidi"/>
              </w:rPr>
              <w:t>±0.01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75AD4837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1.94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E</w:t>
            </w:r>
            <w:r w:rsidRPr="00973EC7">
              <w:rPr>
                <w:rFonts w:asciiTheme="majorBidi" w:eastAsia="Times New Roman" w:hAnsiTheme="majorBidi" w:cstheme="majorBidi"/>
              </w:rPr>
              <w:t>±0.10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3B85481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0.52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F</w:t>
            </w:r>
            <w:r w:rsidRPr="00973EC7">
              <w:rPr>
                <w:rFonts w:asciiTheme="majorBidi" w:eastAsia="Times New Roman" w:hAnsiTheme="majorBidi" w:cstheme="majorBidi"/>
              </w:rPr>
              <w:t>±0.01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18E8958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8.58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C</w:t>
            </w:r>
            <w:r w:rsidRPr="00973EC7">
              <w:rPr>
                <w:rFonts w:asciiTheme="majorBidi" w:eastAsia="Times New Roman" w:hAnsiTheme="majorBidi" w:cstheme="majorBidi"/>
              </w:rPr>
              <w:t>±0.90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437BC73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6.35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D</w:t>
            </w:r>
            <w:r w:rsidRPr="00973EC7">
              <w:rPr>
                <w:rFonts w:asciiTheme="majorBidi" w:eastAsia="Times New Roman" w:hAnsiTheme="majorBidi" w:cstheme="majorBidi"/>
              </w:rPr>
              <w:t>±0.33</w:t>
            </w:r>
          </w:p>
        </w:tc>
      </w:tr>
      <w:tr w:rsidR="006A0236" w:rsidRPr="00973EC7" w14:paraId="1F033433" w14:textId="77777777" w:rsidTr="002A7B5D">
        <w:trPr>
          <w:trHeight w:val="51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17626944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 xml:space="preserve">Lauric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56D1BD6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12:0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35D1BB2E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3.17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C</w:t>
            </w:r>
            <w:r w:rsidRPr="00973EC7">
              <w:rPr>
                <w:rFonts w:asciiTheme="majorBidi" w:eastAsia="Times New Roman" w:hAnsiTheme="majorBidi" w:cstheme="majorBidi"/>
              </w:rPr>
              <w:t>±0.55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4A06B6C4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2.82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D</w:t>
            </w:r>
            <w:r w:rsidRPr="00973EC7">
              <w:rPr>
                <w:rFonts w:asciiTheme="majorBidi" w:eastAsia="Times New Roman" w:hAnsiTheme="majorBidi" w:cstheme="majorBidi"/>
              </w:rPr>
              <w:t>±0.91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E9E5BFC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0.68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F</w:t>
            </w:r>
            <w:r w:rsidRPr="00973EC7">
              <w:rPr>
                <w:rFonts w:asciiTheme="majorBidi" w:eastAsia="Times New Roman" w:hAnsiTheme="majorBidi" w:cstheme="majorBidi"/>
              </w:rPr>
              <w:t>±0.03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C3BCA23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2.50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D</w:t>
            </w:r>
            <w:r w:rsidRPr="00973EC7">
              <w:rPr>
                <w:rFonts w:asciiTheme="majorBidi" w:eastAsia="Times New Roman" w:hAnsiTheme="majorBidi" w:cstheme="majorBidi"/>
              </w:rPr>
              <w:t>±0.05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CC6504B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5.46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E</w:t>
            </w:r>
            <w:r w:rsidRPr="00973EC7">
              <w:rPr>
                <w:rFonts w:asciiTheme="majorBidi" w:eastAsia="Times New Roman" w:hAnsiTheme="majorBidi" w:cstheme="majorBidi"/>
              </w:rPr>
              <w:t>±0.02</w:t>
            </w:r>
          </w:p>
        </w:tc>
      </w:tr>
      <w:tr w:rsidR="006A0236" w:rsidRPr="00973EC7" w14:paraId="06C8D741" w14:textId="77777777" w:rsidTr="002A7B5D">
        <w:trPr>
          <w:trHeight w:val="51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58F65208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 xml:space="preserve">Myristic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7CB5DE03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14:0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68130283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13.05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B</w:t>
            </w:r>
            <w:r w:rsidRPr="00973EC7">
              <w:rPr>
                <w:rFonts w:asciiTheme="majorBidi" w:eastAsia="Times New Roman" w:hAnsiTheme="majorBidi" w:cstheme="majorBidi"/>
              </w:rPr>
              <w:t>±1.90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3C544B4F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9.61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C</w:t>
            </w:r>
            <w:r w:rsidRPr="00973EC7">
              <w:rPr>
                <w:rFonts w:asciiTheme="majorBidi" w:eastAsia="Times New Roman" w:hAnsiTheme="majorBidi" w:cstheme="majorBidi"/>
              </w:rPr>
              <w:t>±1.10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8D9E8E0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9.99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C</w:t>
            </w:r>
            <w:r w:rsidRPr="00973EC7">
              <w:rPr>
                <w:rFonts w:asciiTheme="majorBidi" w:eastAsia="Times New Roman" w:hAnsiTheme="majorBidi" w:cstheme="majorBidi"/>
              </w:rPr>
              <w:t>±1.01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AC77E51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8.41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C</w:t>
            </w:r>
            <w:r w:rsidRPr="00973EC7">
              <w:rPr>
                <w:rFonts w:asciiTheme="majorBidi" w:eastAsia="Times New Roman" w:hAnsiTheme="majorBidi" w:cstheme="majorBidi"/>
              </w:rPr>
              <w:t>±0.55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245B1F5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13.65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B</w:t>
            </w:r>
            <w:r w:rsidRPr="00973EC7">
              <w:rPr>
                <w:rFonts w:asciiTheme="majorBidi" w:eastAsia="Times New Roman" w:hAnsiTheme="majorBidi" w:cstheme="majorBidi"/>
              </w:rPr>
              <w:t>±1.60</w:t>
            </w:r>
          </w:p>
        </w:tc>
      </w:tr>
      <w:tr w:rsidR="006A0236" w:rsidRPr="00973EC7" w14:paraId="15B58B10" w14:textId="77777777" w:rsidTr="002A7B5D">
        <w:trPr>
          <w:trHeight w:val="51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61F68485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 xml:space="preserve">Pentadecanoic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4946CD17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hAnsiTheme="majorBidi" w:cstheme="majorBidi"/>
                <w:lang w:bidi="ar-EG"/>
              </w:rPr>
            </w:pPr>
            <w:r w:rsidRPr="00973EC7">
              <w:rPr>
                <w:rFonts w:asciiTheme="majorBidi" w:hAnsiTheme="majorBidi" w:cstheme="majorBidi"/>
                <w:lang w:bidi="ar-EG"/>
              </w:rPr>
              <w:t>15:0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3C36BEFA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973EC7">
              <w:rPr>
                <w:rFonts w:asciiTheme="majorBidi" w:hAnsiTheme="majorBidi" w:cstheme="majorBidi"/>
              </w:rPr>
              <w:t>1.83</w:t>
            </w:r>
            <w:r w:rsidRPr="00973EC7">
              <w:rPr>
                <w:rFonts w:asciiTheme="majorBidi" w:hAnsiTheme="majorBidi" w:cstheme="majorBidi"/>
                <w:vertAlign w:val="superscript"/>
              </w:rPr>
              <w:t>E</w:t>
            </w:r>
            <w:r w:rsidRPr="00973EC7">
              <w:rPr>
                <w:rFonts w:asciiTheme="majorBidi" w:eastAsia="Times New Roman" w:hAnsiTheme="majorBidi" w:cstheme="majorBidi"/>
              </w:rPr>
              <w:t>±0.20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B494B93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1.92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E</w:t>
            </w:r>
            <w:r w:rsidRPr="00973EC7">
              <w:rPr>
                <w:rFonts w:asciiTheme="majorBidi" w:eastAsia="Times New Roman" w:hAnsiTheme="majorBidi" w:cstheme="majorBidi"/>
              </w:rPr>
              <w:t>±0.02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5E4F634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2.98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D</w:t>
            </w:r>
            <w:r w:rsidRPr="00973EC7">
              <w:rPr>
                <w:rFonts w:asciiTheme="majorBidi" w:eastAsia="Times New Roman" w:hAnsiTheme="majorBidi" w:cstheme="majorBidi"/>
              </w:rPr>
              <w:t>±0.05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BC624C0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1.66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E</w:t>
            </w:r>
            <w:r w:rsidRPr="00973EC7">
              <w:rPr>
                <w:rFonts w:asciiTheme="majorBidi" w:eastAsia="Times New Roman" w:hAnsiTheme="majorBidi" w:cstheme="majorBidi"/>
              </w:rPr>
              <w:t>±0.02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B7C96E5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0.87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H</w:t>
            </w:r>
            <w:r w:rsidRPr="00973EC7">
              <w:rPr>
                <w:rFonts w:asciiTheme="majorBidi" w:eastAsia="Times New Roman" w:hAnsiTheme="majorBidi" w:cstheme="majorBidi"/>
              </w:rPr>
              <w:t>±0.12</w:t>
            </w:r>
          </w:p>
        </w:tc>
      </w:tr>
      <w:tr w:rsidR="006A0236" w:rsidRPr="00973EC7" w14:paraId="5590DD99" w14:textId="77777777" w:rsidTr="002A7B5D">
        <w:trPr>
          <w:trHeight w:val="51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70A49D4E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 xml:space="preserve">Palmitic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7633B7E3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hAnsiTheme="majorBidi" w:cstheme="majorBidi"/>
                <w:lang w:bidi="ar-EG"/>
              </w:rPr>
            </w:pPr>
            <w:r w:rsidRPr="00973EC7">
              <w:rPr>
                <w:rFonts w:asciiTheme="majorBidi" w:hAnsiTheme="majorBidi" w:cstheme="majorBidi"/>
                <w:lang w:bidi="ar-EG"/>
              </w:rPr>
              <w:t>16:0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392277BA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30.09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A</w:t>
            </w:r>
            <w:r w:rsidRPr="00973EC7">
              <w:rPr>
                <w:rFonts w:asciiTheme="majorBidi" w:eastAsia="Times New Roman" w:hAnsiTheme="majorBidi" w:cstheme="majorBidi"/>
              </w:rPr>
              <w:t>±2.54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7A57E293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33.73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A</w:t>
            </w:r>
            <w:r w:rsidRPr="00973EC7">
              <w:rPr>
                <w:rFonts w:asciiTheme="majorBidi" w:eastAsia="Times New Roman" w:hAnsiTheme="majorBidi" w:cstheme="majorBidi"/>
              </w:rPr>
              <w:t>±2.80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89C1099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28.19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A</w:t>
            </w:r>
            <w:r w:rsidRPr="00973EC7">
              <w:rPr>
                <w:rFonts w:asciiTheme="majorBidi" w:eastAsia="Times New Roman" w:hAnsiTheme="majorBidi" w:cstheme="majorBidi"/>
              </w:rPr>
              <w:t>±2.50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6358657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28.70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A</w:t>
            </w:r>
            <w:r w:rsidRPr="00973EC7">
              <w:rPr>
                <w:rFonts w:asciiTheme="majorBidi" w:eastAsia="Times New Roman" w:hAnsiTheme="majorBidi" w:cstheme="majorBidi"/>
              </w:rPr>
              <w:t>±1.10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E6F7965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26.02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A</w:t>
            </w:r>
            <w:r w:rsidRPr="00973EC7">
              <w:rPr>
                <w:rFonts w:asciiTheme="majorBidi" w:eastAsia="Times New Roman" w:hAnsiTheme="majorBidi" w:cstheme="majorBidi"/>
              </w:rPr>
              <w:t>±1.04</w:t>
            </w:r>
          </w:p>
        </w:tc>
      </w:tr>
      <w:tr w:rsidR="006A0236" w:rsidRPr="00973EC7" w14:paraId="29C1849B" w14:textId="77777777" w:rsidTr="002A7B5D">
        <w:trPr>
          <w:trHeight w:val="58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3192227B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 xml:space="preserve">cis-10-Heptadecenoic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4E4191BD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hAnsiTheme="majorBidi" w:cstheme="majorBidi"/>
                <w:lang w:bidi="ar-EG"/>
              </w:rPr>
            </w:pPr>
            <w:r w:rsidRPr="00973EC7">
              <w:rPr>
                <w:rFonts w:asciiTheme="majorBidi" w:hAnsiTheme="majorBidi" w:cstheme="majorBidi"/>
                <w:lang w:bidi="ar-EG"/>
              </w:rPr>
              <w:t>17:0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4480DD52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973EC7">
              <w:rPr>
                <w:rFonts w:asciiTheme="majorBidi" w:hAnsiTheme="majorBidi" w:cstheme="majorBidi"/>
              </w:rPr>
              <w:t>0.39</w:t>
            </w:r>
            <w:r w:rsidRPr="00973EC7">
              <w:rPr>
                <w:rFonts w:asciiTheme="majorBidi" w:hAnsiTheme="majorBidi" w:cstheme="majorBidi"/>
                <w:vertAlign w:val="superscript"/>
              </w:rPr>
              <w:t>G</w:t>
            </w:r>
            <w:r w:rsidRPr="00973EC7">
              <w:rPr>
                <w:rFonts w:asciiTheme="majorBidi" w:eastAsia="Times New Roman" w:hAnsiTheme="majorBidi" w:cstheme="majorBidi"/>
              </w:rPr>
              <w:t>±0.09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EB76E94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0.42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G</w:t>
            </w:r>
            <w:r w:rsidRPr="00973EC7">
              <w:rPr>
                <w:rFonts w:asciiTheme="majorBidi" w:eastAsia="Times New Roman" w:hAnsiTheme="majorBidi" w:cstheme="majorBidi"/>
              </w:rPr>
              <w:t>±0.12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E19EACB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0.77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F</w:t>
            </w:r>
            <w:r w:rsidRPr="00973EC7">
              <w:rPr>
                <w:rFonts w:asciiTheme="majorBidi" w:eastAsia="Times New Roman" w:hAnsiTheme="majorBidi" w:cstheme="majorBidi"/>
              </w:rPr>
              <w:t>±0.01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3517571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0.25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FG</w:t>
            </w:r>
            <w:r w:rsidRPr="00973EC7">
              <w:rPr>
                <w:rFonts w:asciiTheme="majorBidi" w:eastAsia="Times New Roman" w:hAnsiTheme="majorBidi" w:cstheme="majorBidi"/>
              </w:rPr>
              <w:t>±0.05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7134818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0.35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H</w:t>
            </w:r>
            <w:r w:rsidRPr="00973EC7">
              <w:rPr>
                <w:rFonts w:asciiTheme="majorBidi" w:eastAsia="Times New Roman" w:hAnsiTheme="majorBidi" w:cstheme="majorBidi"/>
              </w:rPr>
              <w:t>±0.05</w:t>
            </w:r>
          </w:p>
        </w:tc>
      </w:tr>
      <w:tr w:rsidR="006A0236" w:rsidRPr="00973EC7" w14:paraId="7293921E" w14:textId="77777777" w:rsidTr="002A7B5D">
        <w:trPr>
          <w:trHeight w:val="51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0008F785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 xml:space="preserve">Stearic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730C482F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hAnsiTheme="majorBidi" w:cstheme="majorBidi"/>
                <w:lang w:bidi="ar-EG"/>
              </w:rPr>
            </w:pPr>
            <w:r w:rsidRPr="00973EC7">
              <w:rPr>
                <w:rFonts w:asciiTheme="majorBidi" w:hAnsiTheme="majorBidi" w:cstheme="majorBidi"/>
                <w:lang w:bidi="ar-EG"/>
              </w:rPr>
              <w:t>18:0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393A2CFC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13.01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B</w:t>
            </w:r>
            <w:r w:rsidRPr="00973EC7">
              <w:rPr>
                <w:rFonts w:asciiTheme="majorBidi" w:eastAsia="Times New Roman" w:hAnsiTheme="majorBidi" w:cstheme="majorBidi"/>
              </w:rPr>
              <w:t>±1.11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07DC950B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12.81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B</w:t>
            </w:r>
            <w:r w:rsidRPr="00973EC7">
              <w:rPr>
                <w:rFonts w:asciiTheme="majorBidi" w:eastAsia="Times New Roman" w:hAnsiTheme="majorBidi" w:cstheme="majorBidi"/>
              </w:rPr>
              <w:t>±1.88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44E8423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13.14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B</w:t>
            </w:r>
            <w:r w:rsidRPr="00973EC7">
              <w:rPr>
                <w:rFonts w:asciiTheme="majorBidi" w:eastAsia="Times New Roman" w:hAnsiTheme="majorBidi" w:cstheme="majorBidi"/>
              </w:rPr>
              <w:t>±1.20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33014F2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11.87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B</w:t>
            </w:r>
            <w:r w:rsidRPr="00973EC7">
              <w:rPr>
                <w:rFonts w:asciiTheme="majorBidi" w:eastAsia="Times New Roman" w:hAnsiTheme="majorBidi" w:cstheme="majorBidi"/>
              </w:rPr>
              <w:t>±2.10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6A066C6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11.36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C</w:t>
            </w:r>
            <w:r w:rsidRPr="00973EC7">
              <w:rPr>
                <w:rFonts w:asciiTheme="majorBidi" w:eastAsia="Times New Roman" w:hAnsiTheme="majorBidi" w:cstheme="majorBidi"/>
              </w:rPr>
              <w:t>±0.33</w:t>
            </w:r>
          </w:p>
        </w:tc>
      </w:tr>
      <w:tr w:rsidR="006A0236" w:rsidRPr="00973EC7" w14:paraId="240A2BEB" w14:textId="77777777" w:rsidTr="002A7B5D">
        <w:trPr>
          <w:trHeight w:val="51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22598116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 xml:space="preserve">Arachidic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5EB9E9F4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hAnsiTheme="majorBidi" w:cstheme="majorBidi"/>
                <w:lang w:bidi="ar-EG"/>
              </w:rPr>
            </w:pPr>
            <w:r w:rsidRPr="00973EC7">
              <w:rPr>
                <w:rFonts w:asciiTheme="majorBidi" w:hAnsiTheme="majorBidi" w:cstheme="majorBidi"/>
                <w:lang w:bidi="ar-EG"/>
              </w:rPr>
              <w:t>20:0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1D5121FD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4C91B369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0.75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G</w:t>
            </w:r>
            <w:r w:rsidRPr="00973EC7">
              <w:rPr>
                <w:rFonts w:asciiTheme="majorBidi" w:eastAsia="Times New Roman" w:hAnsiTheme="majorBidi" w:cstheme="majorBidi"/>
              </w:rPr>
              <w:t>±0.05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C9CAE72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1.94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E</w:t>
            </w:r>
            <w:r w:rsidRPr="00973EC7">
              <w:rPr>
                <w:rFonts w:asciiTheme="majorBidi" w:eastAsia="Times New Roman" w:hAnsiTheme="majorBidi" w:cstheme="majorBidi"/>
              </w:rPr>
              <w:t>±0.04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1DD0315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0.29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FG</w:t>
            </w:r>
            <w:r w:rsidRPr="00973EC7">
              <w:rPr>
                <w:rFonts w:asciiTheme="majorBidi" w:eastAsia="Times New Roman" w:hAnsiTheme="majorBidi" w:cstheme="majorBidi"/>
              </w:rPr>
              <w:t>±0.11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6CC3B42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0.28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H</w:t>
            </w:r>
            <w:r w:rsidRPr="00973EC7">
              <w:rPr>
                <w:rFonts w:asciiTheme="majorBidi" w:eastAsia="Times New Roman" w:hAnsiTheme="majorBidi" w:cstheme="majorBidi"/>
              </w:rPr>
              <w:t>±0.12</w:t>
            </w:r>
          </w:p>
        </w:tc>
      </w:tr>
      <w:tr w:rsidR="006A0236" w:rsidRPr="00973EC7" w14:paraId="4A1C5A13" w14:textId="77777777" w:rsidTr="002A7B5D">
        <w:trPr>
          <w:trHeight w:val="51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3543A127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Margaric acid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7E8A1348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21:0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1212A141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0.70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G</w:t>
            </w:r>
            <w:r w:rsidRPr="00973EC7">
              <w:rPr>
                <w:rFonts w:asciiTheme="majorBidi" w:eastAsia="Times New Roman" w:hAnsiTheme="majorBidi" w:cstheme="majorBidi"/>
              </w:rPr>
              <w:t>±0.10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6FC0E3E5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0.50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G</w:t>
            </w:r>
            <w:r w:rsidRPr="00973EC7">
              <w:rPr>
                <w:rFonts w:asciiTheme="majorBidi" w:eastAsia="Times New Roman" w:hAnsiTheme="majorBidi" w:cstheme="majorBidi"/>
              </w:rPr>
              <w:t>±0.01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5F3CB9D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4D736F5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0.55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F</w:t>
            </w:r>
            <w:r w:rsidRPr="00973EC7">
              <w:rPr>
                <w:rFonts w:asciiTheme="majorBidi" w:eastAsia="Times New Roman" w:hAnsiTheme="majorBidi" w:cstheme="majorBidi"/>
              </w:rPr>
              <w:t>±0.02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F63FE37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0.37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H</w:t>
            </w:r>
            <w:r w:rsidRPr="00973EC7">
              <w:rPr>
                <w:rFonts w:asciiTheme="majorBidi" w:eastAsia="Times New Roman" w:hAnsiTheme="majorBidi" w:cstheme="majorBidi"/>
              </w:rPr>
              <w:t>±0.05</w:t>
            </w:r>
          </w:p>
        </w:tc>
      </w:tr>
      <w:tr w:rsidR="006A0236" w:rsidRPr="00973EC7" w14:paraId="463463CF" w14:textId="77777777" w:rsidTr="002A7B5D">
        <w:trPr>
          <w:trHeight w:val="51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3CB8596D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Behenic acid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074B923A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22:0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7935768F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131254B2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0.28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GH</w:t>
            </w:r>
            <w:r w:rsidRPr="00973EC7">
              <w:rPr>
                <w:rFonts w:asciiTheme="majorBidi" w:eastAsia="Times New Roman" w:hAnsiTheme="majorBidi" w:cstheme="majorBidi"/>
              </w:rPr>
              <w:t>±0.04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147F72C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0E229E8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0.13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G</w:t>
            </w:r>
            <w:r w:rsidRPr="00973EC7">
              <w:rPr>
                <w:rFonts w:asciiTheme="majorBidi" w:eastAsia="Times New Roman" w:hAnsiTheme="majorBidi" w:cstheme="majorBidi"/>
              </w:rPr>
              <w:t>±0.01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F6E515D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6A0236" w:rsidRPr="00973EC7" w14:paraId="0ADD2D0B" w14:textId="77777777" w:rsidTr="002A7B5D">
        <w:trPr>
          <w:trHeight w:val="51"/>
          <w:jc w:val="center"/>
        </w:trPr>
        <w:tc>
          <w:tcPr>
            <w:tcW w:w="2194" w:type="dxa"/>
            <w:tcBorders>
              <w:top w:val="nil"/>
              <w:left w:val="nil"/>
              <w:right w:val="nil"/>
            </w:tcBorders>
          </w:tcPr>
          <w:p w14:paraId="62E5C75A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Total</w:t>
            </w:r>
          </w:p>
        </w:tc>
        <w:tc>
          <w:tcPr>
            <w:tcW w:w="866" w:type="dxa"/>
            <w:tcBorders>
              <w:top w:val="nil"/>
              <w:left w:val="nil"/>
              <w:right w:val="nil"/>
            </w:tcBorders>
          </w:tcPr>
          <w:p w14:paraId="241DA8A8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463" w:type="dxa"/>
            <w:tcBorders>
              <w:top w:val="nil"/>
              <w:left w:val="nil"/>
              <w:right w:val="nil"/>
            </w:tcBorders>
          </w:tcPr>
          <w:p w14:paraId="20DBEA28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68.51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ab</w:t>
            </w:r>
            <w:r w:rsidRPr="00973EC7">
              <w:rPr>
                <w:rFonts w:asciiTheme="majorBidi" w:eastAsia="Times New Roman" w:hAnsiTheme="majorBidi" w:cstheme="majorBidi"/>
              </w:rPr>
              <w:t>±0.61</w:t>
            </w:r>
          </w:p>
        </w:tc>
        <w:tc>
          <w:tcPr>
            <w:tcW w:w="1405" w:type="dxa"/>
            <w:tcBorders>
              <w:top w:val="nil"/>
              <w:left w:val="nil"/>
              <w:right w:val="nil"/>
            </w:tcBorders>
          </w:tcPr>
          <w:p w14:paraId="2FB2D20E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69.26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ab</w:t>
            </w:r>
            <w:r w:rsidRPr="00973EC7">
              <w:rPr>
                <w:rFonts w:asciiTheme="majorBidi" w:eastAsia="Times New Roman" w:hAnsiTheme="majorBidi" w:cstheme="majorBidi"/>
              </w:rPr>
              <w:t>±0.56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</w:tcPr>
          <w:p w14:paraId="7A312E89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59.70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c</w:t>
            </w:r>
            <w:r w:rsidRPr="00973EC7">
              <w:rPr>
                <w:rFonts w:asciiTheme="majorBidi" w:eastAsia="Times New Roman" w:hAnsiTheme="majorBidi" w:cstheme="majorBidi"/>
              </w:rPr>
              <w:t>±0.46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</w:tcPr>
          <w:p w14:paraId="4BD33A9A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68.18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ab</w:t>
            </w:r>
            <w:r w:rsidRPr="00973EC7">
              <w:rPr>
                <w:rFonts w:asciiTheme="majorBidi" w:eastAsia="Times New Roman" w:hAnsiTheme="majorBidi" w:cstheme="majorBidi"/>
              </w:rPr>
              <w:t>±0.41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</w:tcPr>
          <w:p w14:paraId="017BF11A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71.07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a</w:t>
            </w:r>
            <w:r w:rsidRPr="00973EC7">
              <w:rPr>
                <w:rFonts w:asciiTheme="majorBidi" w:eastAsia="Times New Roman" w:hAnsiTheme="majorBidi" w:cstheme="majorBidi"/>
              </w:rPr>
              <w:t>±0.36</w:t>
            </w:r>
          </w:p>
        </w:tc>
      </w:tr>
      <w:tr w:rsidR="006A0236" w:rsidRPr="00973EC7" w14:paraId="618932DB" w14:textId="77777777" w:rsidTr="002A7B5D">
        <w:trPr>
          <w:jc w:val="center"/>
        </w:trPr>
        <w:tc>
          <w:tcPr>
            <w:tcW w:w="2194" w:type="dxa"/>
            <w:tcBorders>
              <w:left w:val="nil"/>
              <w:right w:val="nil"/>
            </w:tcBorders>
          </w:tcPr>
          <w:p w14:paraId="6215B41F" w14:textId="77777777" w:rsidR="006A0236" w:rsidRPr="00973EC7" w:rsidRDefault="006A0236" w:rsidP="002A7B5D">
            <w:pPr>
              <w:spacing w:after="0" w:line="240" w:lineRule="auto"/>
              <w:ind w:right="332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866" w:type="dxa"/>
            <w:tcBorders>
              <w:left w:val="nil"/>
              <w:right w:val="nil"/>
            </w:tcBorders>
          </w:tcPr>
          <w:p w14:paraId="75ABE648" w14:textId="77777777" w:rsidR="006A0236" w:rsidRPr="00973EC7" w:rsidRDefault="006A0236" w:rsidP="002A7B5D">
            <w:pPr>
              <w:spacing w:after="0" w:line="240" w:lineRule="auto"/>
              <w:ind w:right="332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18" w:type="dxa"/>
            <w:gridSpan w:val="5"/>
            <w:tcBorders>
              <w:left w:val="nil"/>
              <w:right w:val="nil"/>
            </w:tcBorders>
          </w:tcPr>
          <w:p w14:paraId="5EAE5895" w14:textId="77777777" w:rsidR="006A0236" w:rsidRPr="00973EC7" w:rsidRDefault="006A0236" w:rsidP="002A7B5D">
            <w:pPr>
              <w:spacing w:after="0" w:line="240" w:lineRule="auto"/>
              <w:ind w:left="55" w:right="332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Unsaturated fatty acids (USFA) %</w:t>
            </w:r>
          </w:p>
        </w:tc>
      </w:tr>
      <w:tr w:rsidR="006A0236" w:rsidRPr="00973EC7" w14:paraId="16F74A9F" w14:textId="77777777" w:rsidTr="002A7B5D">
        <w:trPr>
          <w:trHeight w:val="70"/>
          <w:jc w:val="center"/>
        </w:trPr>
        <w:tc>
          <w:tcPr>
            <w:tcW w:w="2194" w:type="dxa"/>
            <w:tcBorders>
              <w:left w:val="nil"/>
              <w:bottom w:val="nil"/>
              <w:right w:val="nil"/>
            </w:tcBorders>
          </w:tcPr>
          <w:p w14:paraId="6770D685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 xml:space="preserve">Myristoleic 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 w14:paraId="6EE299C9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14:1</w:t>
            </w: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</w:tcPr>
          <w:p w14:paraId="06329C53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1.56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C</w:t>
            </w:r>
            <w:r w:rsidRPr="00973EC7">
              <w:rPr>
                <w:rFonts w:asciiTheme="majorBidi" w:eastAsia="Times New Roman" w:hAnsiTheme="majorBidi" w:cstheme="majorBidi"/>
              </w:rPr>
              <w:t>±0.02</w:t>
            </w:r>
          </w:p>
        </w:tc>
        <w:tc>
          <w:tcPr>
            <w:tcW w:w="1405" w:type="dxa"/>
            <w:tcBorders>
              <w:left w:val="nil"/>
              <w:bottom w:val="nil"/>
              <w:right w:val="nil"/>
            </w:tcBorders>
          </w:tcPr>
          <w:p w14:paraId="5EA3C9A2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hAnsiTheme="majorBidi" w:cstheme="majorBidi"/>
              </w:rPr>
              <w:t>1.11</w:t>
            </w:r>
            <w:r w:rsidRPr="00973EC7">
              <w:rPr>
                <w:rFonts w:asciiTheme="majorBidi" w:hAnsiTheme="majorBidi" w:cstheme="majorBidi"/>
                <w:vertAlign w:val="superscript"/>
              </w:rPr>
              <w:t>B</w:t>
            </w:r>
            <w:r w:rsidRPr="00973EC7">
              <w:rPr>
                <w:rFonts w:asciiTheme="majorBidi" w:eastAsia="Times New Roman" w:hAnsiTheme="majorBidi" w:cstheme="majorBidi"/>
              </w:rPr>
              <w:t>±0.01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</w:tcPr>
          <w:p w14:paraId="4C7B2F81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1.48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D</w:t>
            </w:r>
            <w:r w:rsidRPr="00973EC7">
              <w:rPr>
                <w:rFonts w:asciiTheme="majorBidi" w:eastAsia="Times New Roman" w:hAnsiTheme="majorBidi" w:cstheme="majorBidi"/>
              </w:rPr>
              <w:t>±0.02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</w:tcPr>
          <w:p w14:paraId="2CDA5808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1.46C±0.03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</w:tcPr>
          <w:p w14:paraId="4F700186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1.07C±0.02</w:t>
            </w:r>
          </w:p>
        </w:tc>
      </w:tr>
      <w:tr w:rsidR="006A0236" w:rsidRPr="00973EC7" w14:paraId="3F2E955E" w14:textId="77777777" w:rsidTr="002A7B5D">
        <w:trPr>
          <w:trHeight w:val="7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27F6808B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Palmitoleic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6AE129D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16:1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4F0CDAC4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2.02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B</w:t>
            </w:r>
            <w:r w:rsidRPr="00973EC7">
              <w:rPr>
                <w:rFonts w:asciiTheme="majorBidi" w:eastAsia="Times New Roman" w:hAnsiTheme="majorBidi" w:cstheme="majorBidi"/>
              </w:rPr>
              <w:t>±0.02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3B3160DA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hAnsiTheme="majorBidi" w:cstheme="majorBidi"/>
              </w:rPr>
              <w:t>1.32</w:t>
            </w:r>
            <w:r w:rsidRPr="00973EC7">
              <w:rPr>
                <w:rFonts w:asciiTheme="majorBidi" w:hAnsiTheme="majorBidi" w:cstheme="majorBidi"/>
                <w:vertAlign w:val="superscript"/>
              </w:rPr>
              <w:t>B</w:t>
            </w:r>
            <w:r w:rsidRPr="00973EC7">
              <w:rPr>
                <w:rFonts w:asciiTheme="majorBidi" w:eastAsia="Times New Roman" w:hAnsiTheme="majorBidi" w:cstheme="majorBidi"/>
              </w:rPr>
              <w:t>±0.01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05D6841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10.94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B</w:t>
            </w:r>
            <w:r w:rsidRPr="00973EC7">
              <w:rPr>
                <w:rFonts w:asciiTheme="majorBidi" w:eastAsia="Times New Roman" w:hAnsiTheme="majorBidi" w:cstheme="majorBidi"/>
              </w:rPr>
              <w:t>±0.90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A757661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1.87C±0.22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74B4F51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1.29C±0.02</w:t>
            </w:r>
          </w:p>
        </w:tc>
      </w:tr>
      <w:tr w:rsidR="006A0236" w:rsidRPr="00973EC7" w14:paraId="794B43A7" w14:textId="77777777" w:rsidTr="002A7B5D">
        <w:trPr>
          <w:trHeight w:val="7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792500CD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Oleic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1B9CA785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18:1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63D35448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25.18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A</w:t>
            </w:r>
            <w:r w:rsidRPr="00973EC7">
              <w:rPr>
                <w:rFonts w:asciiTheme="majorBidi" w:eastAsia="Times New Roman" w:hAnsiTheme="majorBidi" w:cstheme="majorBidi"/>
              </w:rPr>
              <w:t>±1.80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3D554C7C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hAnsiTheme="majorBidi" w:cstheme="majorBidi"/>
              </w:rPr>
              <w:t>25.26</w:t>
            </w:r>
            <w:r w:rsidRPr="00973EC7">
              <w:rPr>
                <w:rFonts w:asciiTheme="majorBidi" w:hAnsiTheme="majorBidi" w:cstheme="majorBidi"/>
                <w:vertAlign w:val="superscript"/>
              </w:rPr>
              <w:t>A</w:t>
            </w:r>
            <w:r w:rsidRPr="00973EC7">
              <w:rPr>
                <w:rFonts w:asciiTheme="majorBidi" w:eastAsia="Times New Roman" w:hAnsiTheme="majorBidi" w:cstheme="majorBidi"/>
              </w:rPr>
              <w:t>±1.55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C641455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23.78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A</w:t>
            </w:r>
            <w:r w:rsidRPr="00973EC7">
              <w:rPr>
                <w:rFonts w:asciiTheme="majorBidi" w:eastAsia="Times New Roman" w:hAnsiTheme="majorBidi" w:cstheme="majorBidi"/>
              </w:rPr>
              <w:t>±2.10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66CA7D7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hAnsiTheme="majorBidi" w:cstheme="majorBidi"/>
              </w:rPr>
              <w:t>23.98</w:t>
            </w:r>
            <w:r w:rsidRPr="00973EC7">
              <w:rPr>
                <w:rFonts w:asciiTheme="majorBidi" w:hAnsiTheme="majorBidi" w:cstheme="majorBidi"/>
                <w:vertAlign w:val="superscript"/>
              </w:rPr>
              <w:t>A</w:t>
            </w:r>
            <w:r w:rsidRPr="00973EC7">
              <w:rPr>
                <w:rFonts w:asciiTheme="majorBidi" w:eastAsia="Times New Roman" w:hAnsiTheme="majorBidi" w:cstheme="majorBidi"/>
              </w:rPr>
              <w:t>±2.80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16FCE54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23.24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A</w:t>
            </w:r>
            <w:r w:rsidRPr="00973EC7">
              <w:rPr>
                <w:rFonts w:asciiTheme="majorBidi" w:eastAsia="Times New Roman" w:hAnsiTheme="majorBidi" w:cstheme="majorBidi"/>
              </w:rPr>
              <w:t>±2.55</w:t>
            </w:r>
          </w:p>
        </w:tc>
      </w:tr>
      <w:tr w:rsidR="006A0236" w:rsidRPr="00973EC7" w14:paraId="3D7AFB64" w14:textId="77777777" w:rsidTr="002A7B5D">
        <w:trPr>
          <w:trHeight w:val="7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576F6763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Linoleic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67DE1568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hAnsiTheme="majorBidi" w:cstheme="majorBidi"/>
                <w:lang w:bidi="ar-EG"/>
              </w:rPr>
            </w:pPr>
            <w:r w:rsidRPr="00973EC7">
              <w:rPr>
                <w:rFonts w:asciiTheme="majorBidi" w:hAnsiTheme="majorBidi" w:cstheme="majorBidi"/>
                <w:lang w:bidi="ar-EG"/>
              </w:rPr>
              <w:t>18:2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4DE82BD2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1.90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C</w:t>
            </w:r>
            <w:r w:rsidRPr="00973EC7">
              <w:rPr>
                <w:rFonts w:asciiTheme="majorBidi" w:eastAsia="Times New Roman" w:hAnsiTheme="majorBidi" w:cstheme="majorBidi"/>
              </w:rPr>
              <w:t>±0.50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5EE5E67D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1.85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B</w:t>
            </w:r>
            <w:r w:rsidRPr="00973EC7">
              <w:rPr>
                <w:rFonts w:asciiTheme="majorBidi" w:eastAsia="Times New Roman" w:hAnsiTheme="majorBidi" w:cstheme="majorBidi"/>
              </w:rPr>
              <w:t>±0.03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4C82307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973EC7">
              <w:rPr>
                <w:rFonts w:asciiTheme="majorBidi" w:hAnsiTheme="majorBidi" w:cstheme="majorBidi"/>
              </w:rPr>
              <w:t>2.83</w:t>
            </w:r>
            <w:r w:rsidRPr="00973EC7">
              <w:rPr>
                <w:rFonts w:asciiTheme="majorBidi" w:hAnsiTheme="majorBidi" w:cstheme="majorBidi"/>
                <w:vertAlign w:val="superscript"/>
              </w:rPr>
              <w:t>C</w:t>
            </w:r>
            <w:r w:rsidRPr="00973EC7">
              <w:rPr>
                <w:rFonts w:asciiTheme="majorBidi" w:eastAsia="Times New Roman" w:hAnsiTheme="majorBidi" w:cstheme="majorBidi"/>
              </w:rPr>
              <w:t>±0.03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CF4804E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2.11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B</w:t>
            </w:r>
            <w:r w:rsidRPr="00973EC7">
              <w:rPr>
                <w:rFonts w:asciiTheme="majorBidi" w:eastAsia="Times New Roman" w:hAnsiTheme="majorBidi" w:cstheme="majorBidi"/>
              </w:rPr>
              <w:t>±0.11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AEB3C74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2.04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B</w:t>
            </w:r>
            <w:r w:rsidRPr="00973EC7">
              <w:rPr>
                <w:rFonts w:asciiTheme="majorBidi" w:eastAsia="Times New Roman" w:hAnsiTheme="majorBidi" w:cstheme="majorBidi"/>
              </w:rPr>
              <w:t>±0.51</w:t>
            </w:r>
          </w:p>
        </w:tc>
      </w:tr>
      <w:tr w:rsidR="006A0236" w:rsidRPr="00973EC7" w14:paraId="71FF9706" w14:textId="77777777" w:rsidTr="002A7B5D">
        <w:trPr>
          <w:trHeight w:val="179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320B0F95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Linolenic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6D61A250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hAnsiTheme="majorBidi" w:cstheme="majorBidi"/>
                <w:lang w:bidi="ar-EG"/>
              </w:rPr>
            </w:pPr>
            <w:r w:rsidRPr="00973EC7">
              <w:rPr>
                <w:rFonts w:asciiTheme="majorBidi" w:hAnsiTheme="majorBidi" w:cstheme="majorBidi"/>
                <w:lang w:bidi="ar-EG"/>
              </w:rPr>
              <w:t>18:3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559CD970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0.81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D</w:t>
            </w:r>
            <w:r w:rsidRPr="00973EC7">
              <w:rPr>
                <w:rFonts w:asciiTheme="majorBidi" w:eastAsia="Times New Roman" w:hAnsiTheme="majorBidi" w:cstheme="majorBidi"/>
              </w:rPr>
              <w:t>±0.01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7D4E799F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0.84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C</w:t>
            </w:r>
            <w:r w:rsidRPr="00973EC7">
              <w:rPr>
                <w:rFonts w:asciiTheme="majorBidi" w:eastAsia="Times New Roman" w:hAnsiTheme="majorBidi" w:cstheme="majorBidi"/>
              </w:rPr>
              <w:t>±0.10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69CC418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973EC7">
              <w:rPr>
                <w:rFonts w:asciiTheme="majorBidi" w:hAnsiTheme="majorBidi" w:cstheme="majorBidi"/>
              </w:rPr>
              <w:t>0.99</w:t>
            </w:r>
            <w:r w:rsidRPr="00973EC7">
              <w:rPr>
                <w:rFonts w:asciiTheme="majorBidi" w:hAnsiTheme="majorBidi" w:cstheme="majorBidi"/>
                <w:vertAlign w:val="superscript"/>
              </w:rPr>
              <w:t>E</w:t>
            </w:r>
            <w:r w:rsidRPr="00973EC7">
              <w:rPr>
                <w:rFonts w:asciiTheme="majorBidi" w:eastAsia="Times New Roman" w:hAnsiTheme="majorBidi" w:cstheme="majorBidi"/>
              </w:rPr>
              <w:t>±0.01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71BA5F6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0.80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D</w:t>
            </w:r>
            <w:r w:rsidRPr="00973EC7">
              <w:rPr>
                <w:rFonts w:asciiTheme="majorBidi" w:eastAsia="Times New Roman" w:hAnsiTheme="majorBidi" w:cstheme="majorBidi"/>
              </w:rPr>
              <w:t>±0.05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ABA8EA8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0.78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D</w:t>
            </w:r>
            <w:r w:rsidRPr="00973EC7">
              <w:rPr>
                <w:rFonts w:asciiTheme="majorBidi" w:eastAsia="Times New Roman" w:hAnsiTheme="majorBidi" w:cstheme="majorBidi"/>
              </w:rPr>
              <w:t>±0.11</w:t>
            </w:r>
          </w:p>
        </w:tc>
      </w:tr>
      <w:tr w:rsidR="006A0236" w:rsidRPr="00973EC7" w14:paraId="7769F065" w14:textId="77777777" w:rsidTr="002A7B5D">
        <w:trPr>
          <w:trHeight w:val="22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7551B2C5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  <w:i/>
                <w:iCs/>
              </w:rPr>
              <w:t>cis</w:t>
            </w:r>
            <w:r w:rsidRPr="00973EC7">
              <w:rPr>
                <w:rFonts w:asciiTheme="majorBidi" w:eastAsia="Times New Roman" w:hAnsiTheme="majorBidi" w:cstheme="majorBidi"/>
              </w:rPr>
              <w:t>-11-Eicosenoic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5A44177E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20:1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01461438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78825AD8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973EC7">
              <w:rPr>
                <w:rFonts w:asciiTheme="majorBidi" w:hAnsiTheme="majorBidi" w:cstheme="majorBidi"/>
              </w:rPr>
              <w:t>0.12</w:t>
            </w:r>
            <w:r w:rsidRPr="00973EC7">
              <w:rPr>
                <w:rFonts w:asciiTheme="majorBidi" w:hAnsiTheme="majorBidi" w:cstheme="majorBidi"/>
                <w:vertAlign w:val="superscript"/>
              </w:rPr>
              <w:t>D</w:t>
            </w:r>
            <w:r w:rsidRPr="00973EC7">
              <w:rPr>
                <w:rFonts w:asciiTheme="majorBidi" w:eastAsia="Times New Roman" w:hAnsiTheme="majorBidi" w:cstheme="majorBidi"/>
              </w:rPr>
              <w:t>±0.01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BE3FAA5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41359CB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0.15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E</w:t>
            </w:r>
            <w:r w:rsidRPr="00973EC7">
              <w:rPr>
                <w:rFonts w:asciiTheme="majorBidi" w:eastAsia="Times New Roman" w:hAnsiTheme="majorBidi" w:cstheme="majorBidi"/>
              </w:rPr>
              <w:t>±0.01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5689005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0.14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E</w:t>
            </w:r>
            <w:r w:rsidRPr="00973EC7">
              <w:rPr>
                <w:rFonts w:asciiTheme="majorBidi" w:eastAsia="Times New Roman" w:hAnsiTheme="majorBidi" w:cstheme="majorBidi"/>
              </w:rPr>
              <w:t>±0.04</w:t>
            </w:r>
          </w:p>
        </w:tc>
      </w:tr>
      <w:tr w:rsidR="006A0236" w:rsidRPr="00973EC7" w14:paraId="08DD410A" w14:textId="77777777" w:rsidTr="002A7B5D">
        <w:trPr>
          <w:trHeight w:val="7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36385811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  <w:i/>
                <w:iCs/>
              </w:rPr>
              <w:t>cis</w:t>
            </w:r>
            <w:r w:rsidRPr="00973EC7">
              <w:rPr>
                <w:rFonts w:asciiTheme="majorBidi" w:eastAsia="Times New Roman" w:hAnsiTheme="majorBidi" w:cstheme="majorBidi"/>
              </w:rPr>
              <w:t>-11,14-Eicosadienoic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2A9743F1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20:2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08163E22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585A6010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0.11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D</w:t>
            </w:r>
            <w:r w:rsidRPr="00973EC7">
              <w:rPr>
                <w:rFonts w:asciiTheme="majorBidi" w:eastAsia="Times New Roman" w:hAnsiTheme="majorBidi" w:cstheme="majorBidi"/>
              </w:rPr>
              <w:t>±0.01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E242B1E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C96E78D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0.33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E</w:t>
            </w:r>
            <w:r w:rsidRPr="00973EC7">
              <w:rPr>
                <w:rFonts w:asciiTheme="majorBidi" w:eastAsia="Times New Roman" w:hAnsiTheme="majorBidi" w:cstheme="majorBidi"/>
              </w:rPr>
              <w:t>±0.03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43DFB43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6A0236" w:rsidRPr="00973EC7" w14:paraId="1407CA9B" w14:textId="77777777" w:rsidTr="002A7B5D">
        <w:trPr>
          <w:trHeight w:val="7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14:paraId="2B14CE50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Arachidonic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583B96F2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20:4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011AB17D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0.18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E</w:t>
            </w:r>
            <w:r w:rsidRPr="00973EC7">
              <w:rPr>
                <w:rFonts w:asciiTheme="majorBidi" w:eastAsia="Times New Roman" w:hAnsiTheme="majorBidi" w:cstheme="majorBidi"/>
              </w:rPr>
              <w:t>±0.01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7817A747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0.12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D</w:t>
            </w:r>
            <w:r w:rsidRPr="00973EC7">
              <w:rPr>
                <w:rFonts w:asciiTheme="majorBidi" w:eastAsia="Times New Roman" w:hAnsiTheme="majorBidi" w:cstheme="majorBidi"/>
              </w:rPr>
              <w:t>±0.01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E7948B4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0.11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F</w:t>
            </w:r>
            <w:r w:rsidRPr="00973EC7">
              <w:rPr>
                <w:rFonts w:asciiTheme="majorBidi" w:eastAsia="Times New Roman" w:hAnsiTheme="majorBidi" w:cstheme="majorBidi"/>
              </w:rPr>
              <w:t>±0.01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DE6F4C9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0.35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E</w:t>
            </w:r>
            <w:r w:rsidRPr="00973EC7">
              <w:rPr>
                <w:rFonts w:asciiTheme="majorBidi" w:eastAsia="Times New Roman" w:hAnsiTheme="majorBidi" w:cstheme="majorBidi"/>
              </w:rPr>
              <w:t>±0.03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049A33B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0.37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D</w:t>
            </w:r>
            <w:r w:rsidRPr="00973EC7">
              <w:rPr>
                <w:rFonts w:asciiTheme="majorBidi" w:eastAsia="Times New Roman" w:hAnsiTheme="majorBidi" w:cstheme="majorBidi"/>
              </w:rPr>
              <w:t>±0.02</w:t>
            </w:r>
          </w:p>
        </w:tc>
      </w:tr>
      <w:tr w:rsidR="006A0236" w:rsidRPr="00973EC7" w14:paraId="3DA17082" w14:textId="77777777" w:rsidTr="002A7B5D">
        <w:trPr>
          <w:trHeight w:val="153"/>
          <w:jc w:val="center"/>
        </w:trPr>
        <w:tc>
          <w:tcPr>
            <w:tcW w:w="2194" w:type="dxa"/>
            <w:tcBorders>
              <w:top w:val="nil"/>
              <w:left w:val="nil"/>
              <w:right w:val="nil"/>
            </w:tcBorders>
            <w:vAlign w:val="center"/>
          </w:tcPr>
          <w:p w14:paraId="09F44A51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Total</w:t>
            </w:r>
          </w:p>
        </w:tc>
        <w:tc>
          <w:tcPr>
            <w:tcW w:w="866" w:type="dxa"/>
            <w:tcBorders>
              <w:top w:val="nil"/>
              <w:left w:val="nil"/>
              <w:right w:val="nil"/>
            </w:tcBorders>
            <w:vAlign w:val="center"/>
          </w:tcPr>
          <w:p w14:paraId="7BD3CD21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1463" w:type="dxa"/>
            <w:tcBorders>
              <w:top w:val="nil"/>
              <w:left w:val="nil"/>
              <w:right w:val="nil"/>
            </w:tcBorders>
          </w:tcPr>
          <w:p w14:paraId="077164AD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31.65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b</w:t>
            </w:r>
            <w:r w:rsidRPr="00973EC7">
              <w:rPr>
                <w:rFonts w:asciiTheme="majorBidi" w:eastAsia="Times New Roman" w:hAnsiTheme="majorBidi" w:cstheme="majorBidi"/>
              </w:rPr>
              <w:t>±0.31</w:t>
            </w:r>
          </w:p>
        </w:tc>
        <w:tc>
          <w:tcPr>
            <w:tcW w:w="1405" w:type="dxa"/>
            <w:tcBorders>
              <w:top w:val="nil"/>
              <w:left w:val="nil"/>
              <w:right w:val="nil"/>
            </w:tcBorders>
          </w:tcPr>
          <w:p w14:paraId="242FF3BA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30.73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b</w:t>
            </w:r>
            <w:r w:rsidRPr="00973EC7">
              <w:rPr>
                <w:rFonts w:asciiTheme="majorBidi" w:eastAsia="Times New Roman" w:hAnsiTheme="majorBidi" w:cstheme="majorBidi"/>
              </w:rPr>
              <w:t>±0.22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</w:tcPr>
          <w:p w14:paraId="5EA5E6DB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40.13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a</w:t>
            </w:r>
            <w:r w:rsidRPr="00973EC7">
              <w:rPr>
                <w:rFonts w:asciiTheme="majorBidi" w:eastAsia="Times New Roman" w:hAnsiTheme="majorBidi" w:cstheme="majorBidi"/>
              </w:rPr>
              <w:t>±0.51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</w:tcPr>
          <w:p w14:paraId="1D9659EB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31.05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b</w:t>
            </w:r>
            <w:r w:rsidRPr="00973EC7">
              <w:rPr>
                <w:rFonts w:asciiTheme="majorBidi" w:eastAsia="Times New Roman" w:hAnsiTheme="majorBidi" w:cstheme="majorBidi"/>
              </w:rPr>
              <w:t>±0.41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</w:tcPr>
          <w:p w14:paraId="2C04579A" w14:textId="77777777" w:rsidR="006A0236" w:rsidRPr="00973EC7" w:rsidRDefault="006A0236" w:rsidP="002A7B5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973EC7">
              <w:rPr>
                <w:rFonts w:asciiTheme="majorBidi" w:eastAsia="Times New Roman" w:hAnsiTheme="majorBidi" w:cstheme="majorBidi"/>
              </w:rPr>
              <w:t>28.93</w:t>
            </w:r>
            <w:r w:rsidRPr="00973EC7">
              <w:rPr>
                <w:rFonts w:asciiTheme="majorBidi" w:eastAsia="Times New Roman" w:hAnsiTheme="majorBidi" w:cstheme="majorBidi"/>
                <w:vertAlign w:val="superscript"/>
              </w:rPr>
              <w:t>c</w:t>
            </w:r>
            <w:r w:rsidRPr="00973EC7">
              <w:rPr>
                <w:rFonts w:asciiTheme="majorBidi" w:eastAsia="Times New Roman" w:hAnsiTheme="majorBidi" w:cstheme="majorBidi"/>
              </w:rPr>
              <w:t>±0.47</w:t>
            </w:r>
          </w:p>
        </w:tc>
      </w:tr>
    </w:tbl>
    <w:p w14:paraId="75660297" w14:textId="77777777" w:rsidR="006A0236" w:rsidRPr="00973EC7" w:rsidRDefault="006A0236" w:rsidP="006A0236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  <w:lang w:bidi="ar-EG"/>
        </w:rPr>
      </w:pPr>
      <w:r w:rsidRPr="00973EC7">
        <w:rPr>
          <w:rFonts w:asciiTheme="majorBidi" w:hAnsiTheme="majorBidi" w:cstheme="majorBidi"/>
          <w:sz w:val="20"/>
          <w:szCs w:val="20"/>
          <w:lang w:bidi="ar-EG"/>
        </w:rPr>
        <w:t>A: Greek yogurt</w:t>
      </w:r>
      <w:r w:rsidRPr="00973EC7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</w:t>
      </w:r>
      <w:r w:rsidRPr="00973EC7">
        <w:rPr>
          <w:rFonts w:asciiTheme="majorBidi" w:hAnsiTheme="majorBidi" w:cstheme="majorBidi"/>
          <w:sz w:val="20"/>
          <w:szCs w:val="20"/>
          <w:lang w:bidi="ar-EG"/>
        </w:rPr>
        <w:t>made from cow milk + 8% MPC + 0.04% Tgase; B: Greek yogurt</w:t>
      </w:r>
      <w:r w:rsidRPr="00973EC7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</w:t>
      </w:r>
      <w:r w:rsidRPr="00973EC7">
        <w:rPr>
          <w:rFonts w:asciiTheme="majorBidi" w:hAnsiTheme="majorBidi" w:cstheme="majorBidi"/>
          <w:sz w:val="20"/>
          <w:szCs w:val="20"/>
          <w:lang w:bidi="ar-EG"/>
        </w:rPr>
        <w:t>made from buffalo milk + 8% MPC + 0.04% Tgase; C: Greek yogurt</w:t>
      </w:r>
      <w:r w:rsidRPr="00973EC7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</w:t>
      </w:r>
      <w:r w:rsidRPr="00973EC7">
        <w:rPr>
          <w:rFonts w:asciiTheme="majorBidi" w:hAnsiTheme="majorBidi" w:cstheme="majorBidi"/>
          <w:sz w:val="20"/>
          <w:szCs w:val="20"/>
          <w:lang w:bidi="ar-EG"/>
        </w:rPr>
        <w:t>made from camel milk + 8% MPC + 0.04% Tgase; D: Greek yogurt</w:t>
      </w:r>
      <w:r w:rsidRPr="00973EC7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</w:t>
      </w:r>
      <w:r w:rsidRPr="00973EC7">
        <w:rPr>
          <w:rFonts w:asciiTheme="majorBidi" w:hAnsiTheme="majorBidi" w:cstheme="majorBidi"/>
          <w:sz w:val="20"/>
          <w:szCs w:val="20"/>
          <w:lang w:bidi="ar-EG"/>
        </w:rPr>
        <w:t>made from goat milk + 8% MPC + 0.04% Tgase; E: Greek yogurt</w:t>
      </w:r>
      <w:r w:rsidRPr="00973EC7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</w:t>
      </w:r>
      <w:r w:rsidRPr="00973EC7">
        <w:rPr>
          <w:rFonts w:asciiTheme="majorBidi" w:hAnsiTheme="majorBidi" w:cstheme="majorBidi"/>
          <w:sz w:val="20"/>
          <w:szCs w:val="20"/>
          <w:lang w:bidi="ar-EG"/>
        </w:rPr>
        <w:t>made from sheep milk + 8% MPC + 0.04% Tgase</w:t>
      </w:r>
    </w:p>
    <w:p w14:paraId="657E531D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236"/>
    <w:rsid w:val="000C4033"/>
    <w:rsid w:val="00173ED8"/>
    <w:rsid w:val="002F50B1"/>
    <w:rsid w:val="004B42CB"/>
    <w:rsid w:val="005F2B46"/>
    <w:rsid w:val="006A0236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  <w:rsid w:val="00F1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8458E"/>
  <w15:chartTrackingRefBased/>
  <w15:docId w15:val="{B609A28D-8829-4C67-9D02-077D984A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236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02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02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023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023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023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023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023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023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023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2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02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02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02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02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02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02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02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02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0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A0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023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A0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023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A02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0236"/>
    <w:pPr>
      <w:spacing w:after="160" w:line="278" w:lineRule="auto"/>
      <w:ind w:left="720"/>
      <w:contextualSpacing/>
    </w:pPr>
    <w:rPr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A02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2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2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02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2026-09-16T13:13:00Z</dcterms:created>
  <dcterms:modified xsi:type="dcterms:W3CDTF">2026-09-16T13:13:00Z</dcterms:modified>
</cp:coreProperties>
</file>