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page" w:horzAnchor="margin" w:tblpY="180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600"/>
        <w:gridCol w:w="1660"/>
      </w:tblGrid>
      <w:tr w:rsidR="009105B0" w:rsidRPr="001D1DA7" w14:paraId="4D63AFF3" w14:textId="77777777" w:rsidTr="00936CFF">
        <w:tc>
          <w:tcPr>
            <w:tcW w:w="2268" w:type="dxa"/>
            <w:tcBorders>
              <w:top w:val="single" w:sz="12" w:space="0" w:color="auto"/>
              <w:bottom w:val="single" w:sz="6" w:space="0" w:color="auto"/>
            </w:tcBorders>
          </w:tcPr>
          <w:p w14:paraId="16527315" w14:textId="77777777" w:rsidR="009105B0" w:rsidRPr="001D1DA7" w:rsidRDefault="009105B0" w:rsidP="00936CFF"/>
        </w:tc>
        <w:tc>
          <w:tcPr>
            <w:tcW w:w="1600" w:type="dxa"/>
            <w:tcBorders>
              <w:top w:val="single" w:sz="12" w:space="0" w:color="auto"/>
              <w:bottom w:val="single" w:sz="6" w:space="0" w:color="auto"/>
            </w:tcBorders>
          </w:tcPr>
          <w:p w14:paraId="7415AA84" w14:textId="77777777" w:rsidR="009105B0" w:rsidRPr="001D1DA7" w:rsidRDefault="009105B0" w:rsidP="00936CFF">
            <w:r w:rsidRPr="001D1DA7">
              <w:rPr>
                <w:rFonts w:hint="eastAsia"/>
              </w:rPr>
              <w:t>UC Group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6" w:space="0" w:color="auto"/>
            </w:tcBorders>
          </w:tcPr>
          <w:p w14:paraId="7E3B8B80" w14:textId="77777777" w:rsidR="009105B0" w:rsidRPr="001D1DA7" w:rsidRDefault="009105B0" w:rsidP="00936CFF">
            <w:r w:rsidRPr="001D1DA7">
              <w:rPr>
                <w:rFonts w:hint="eastAsia"/>
              </w:rPr>
              <w:t>Control Group</w:t>
            </w:r>
          </w:p>
        </w:tc>
      </w:tr>
      <w:tr w:rsidR="009105B0" w:rsidRPr="001D1DA7" w14:paraId="243E17ED" w14:textId="77777777" w:rsidTr="00936CFF">
        <w:tc>
          <w:tcPr>
            <w:tcW w:w="2268" w:type="dxa"/>
            <w:tcBorders>
              <w:top w:val="single" w:sz="6" w:space="0" w:color="auto"/>
              <w:bottom w:val="nil"/>
            </w:tcBorders>
          </w:tcPr>
          <w:p w14:paraId="0461E043" w14:textId="77777777" w:rsidR="009105B0" w:rsidRPr="001D1DA7" w:rsidRDefault="009105B0" w:rsidP="00936CFF">
            <w:r w:rsidRPr="001D1DA7">
              <w:rPr>
                <w:rFonts w:hint="eastAsia"/>
              </w:rPr>
              <w:t>Sample Size</w:t>
            </w:r>
          </w:p>
        </w:tc>
        <w:tc>
          <w:tcPr>
            <w:tcW w:w="1600" w:type="dxa"/>
            <w:tcBorders>
              <w:top w:val="single" w:sz="6" w:space="0" w:color="auto"/>
              <w:bottom w:val="nil"/>
            </w:tcBorders>
          </w:tcPr>
          <w:p w14:paraId="39E51BCB" w14:textId="77777777" w:rsidR="009105B0" w:rsidRPr="001D1DA7" w:rsidRDefault="009105B0" w:rsidP="00936CFF">
            <w:r w:rsidRPr="001D1DA7">
              <w:rPr>
                <w:rFonts w:hint="eastAsia"/>
              </w:rPr>
              <w:t>210</w:t>
            </w:r>
          </w:p>
        </w:tc>
        <w:tc>
          <w:tcPr>
            <w:tcW w:w="1660" w:type="dxa"/>
            <w:tcBorders>
              <w:top w:val="single" w:sz="6" w:space="0" w:color="auto"/>
              <w:bottom w:val="nil"/>
            </w:tcBorders>
          </w:tcPr>
          <w:p w14:paraId="25681017" w14:textId="77777777" w:rsidR="009105B0" w:rsidRPr="001D1DA7" w:rsidRDefault="009105B0" w:rsidP="00936CFF">
            <w:r w:rsidRPr="001D1DA7">
              <w:rPr>
                <w:rFonts w:hint="eastAsia"/>
              </w:rPr>
              <w:t>119</w:t>
            </w:r>
          </w:p>
        </w:tc>
      </w:tr>
      <w:tr w:rsidR="009105B0" w:rsidRPr="001D1DA7" w14:paraId="09D17D7D" w14:textId="77777777" w:rsidTr="00936CFF">
        <w:tc>
          <w:tcPr>
            <w:tcW w:w="2268" w:type="dxa"/>
            <w:tcBorders>
              <w:top w:val="nil"/>
            </w:tcBorders>
          </w:tcPr>
          <w:p w14:paraId="7D28A334" w14:textId="77777777" w:rsidR="009105B0" w:rsidRPr="001D1DA7" w:rsidRDefault="009105B0" w:rsidP="00936CFF">
            <w:pPr>
              <w:rPr>
                <w:szCs w:val="21"/>
              </w:rPr>
            </w:pPr>
            <w:r w:rsidRPr="001D1DA7">
              <w:rPr>
                <w:rFonts w:cs="AdvOT4a6296b1"/>
                <w:szCs w:val="21"/>
              </w:rPr>
              <w:t>Stage</w:t>
            </w:r>
          </w:p>
        </w:tc>
        <w:tc>
          <w:tcPr>
            <w:tcW w:w="1600" w:type="dxa"/>
            <w:tcBorders>
              <w:top w:val="nil"/>
            </w:tcBorders>
          </w:tcPr>
          <w:p w14:paraId="1B0A065E" w14:textId="77777777" w:rsidR="009105B0" w:rsidRPr="001D1DA7" w:rsidRDefault="009105B0" w:rsidP="00936CFF"/>
        </w:tc>
        <w:tc>
          <w:tcPr>
            <w:tcW w:w="1660" w:type="dxa"/>
            <w:tcBorders>
              <w:top w:val="nil"/>
            </w:tcBorders>
          </w:tcPr>
          <w:p w14:paraId="6AA2FD04" w14:textId="77777777" w:rsidR="009105B0" w:rsidRPr="001D1DA7" w:rsidRDefault="009105B0" w:rsidP="00936CFF"/>
        </w:tc>
      </w:tr>
      <w:tr w:rsidR="009105B0" w:rsidRPr="001D1DA7" w14:paraId="0F978566" w14:textId="77777777" w:rsidTr="00936CFF">
        <w:tc>
          <w:tcPr>
            <w:tcW w:w="2268" w:type="dxa"/>
          </w:tcPr>
          <w:p w14:paraId="44C7E1A0" w14:textId="77777777" w:rsidR="009105B0" w:rsidRPr="001D1DA7" w:rsidRDefault="009105B0" w:rsidP="00936CFF">
            <w:pPr>
              <w:ind w:firstLineChars="200" w:firstLine="400"/>
              <w:rPr>
                <w:szCs w:val="21"/>
              </w:rPr>
            </w:pPr>
            <w:r w:rsidRPr="001D1DA7">
              <w:rPr>
                <w:szCs w:val="21"/>
              </w:rPr>
              <w:t>&lt;pT2</w:t>
            </w:r>
          </w:p>
        </w:tc>
        <w:tc>
          <w:tcPr>
            <w:tcW w:w="1600" w:type="dxa"/>
          </w:tcPr>
          <w:p w14:paraId="4327A053" w14:textId="77777777" w:rsidR="009105B0" w:rsidRPr="001D1DA7" w:rsidRDefault="009105B0" w:rsidP="00936CFF">
            <w:r w:rsidRPr="001D1DA7">
              <w:rPr>
                <w:rFonts w:hint="eastAsia"/>
              </w:rPr>
              <w:t>137</w:t>
            </w:r>
          </w:p>
        </w:tc>
        <w:tc>
          <w:tcPr>
            <w:tcW w:w="1660" w:type="dxa"/>
          </w:tcPr>
          <w:p w14:paraId="623E6AE4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</w:tr>
      <w:tr w:rsidR="009105B0" w:rsidRPr="001D1DA7" w14:paraId="1469C01C" w14:textId="77777777" w:rsidTr="00936CFF">
        <w:tc>
          <w:tcPr>
            <w:tcW w:w="2268" w:type="dxa"/>
          </w:tcPr>
          <w:p w14:paraId="42E541FE" w14:textId="77777777" w:rsidR="009105B0" w:rsidRPr="001D1DA7" w:rsidRDefault="009105B0" w:rsidP="00936CFF">
            <w:pPr>
              <w:ind w:firstLineChars="200" w:firstLine="400"/>
              <w:rPr>
                <w:szCs w:val="21"/>
              </w:rPr>
            </w:pPr>
            <w:r w:rsidRPr="001D1DA7">
              <w:rPr>
                <w:szCs w:val="21"/>
              </w:rPr>
              <w:t>≥pT2</w:t>
            </w:r>
          </w:p>
        </w:tc>
        <w:tc>
          <w:tcPr>
            <w:tcW w:w="1600" w:type="dxa"/>
          </w:tcPr>
          <w:p w14:paraId="70217FFE" w14:textId="77777777" w:rsidR="009105B0" w:rsidRPr="001D1DA7" w:rsidRDefault="009105B0" w:rsidP="00936CFF">
            <w:r w:rsidRPr="001D1DA7">
              <w:rPr>
                <w:rFonts w:hint="eastAsia"/>
              </w:rPr>
              <w:t>72</w:t>
            </w:r>
          </w:p>
        </w:tc>
        <w:tc>
          <w:tcPr>
            <w:tcW w:w="1660" w:type="dxa"/>
          </w:tcPr>
          <w:p w14:paraId="5038217E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</w:tr>
      <w:tr w:rsidR="009105B0" w:rsidRPr="001D1DA7" w14:paraId="04DF52C7" w14:textId="77777777" w:rsidTr="00936CFF">
        <w:tc>
          <w:tcPr>
            <w:tcW w:w="2268" w:type="dxa"/>
          </w:tcPr>
          <w:p w14:paraId="37FBA3C6" w14:textId="77777777" w:rsidR="009105B0" w:rsidRPr="001D1DA7" w:rsidRDefault="009105B0" w:rsidP="00936CFF">
            <w:pPr>
              <w:ind w:firstLineChars="250" w:firstLine="500"/>
              <w:rPr>
                <w:szCs w:val="21"/>
              </w:rPr>
            </w:pPr>
            <w:r w:rsidRPr="001D1DA7">
              <w:rPr>
                <w:rFonts w:cs="AdvOT4a6296b1"/>
                <w:szCs w:val="21"/>
              </w:rPr>
              <w:t>Tx</w:t>
            </w:r>
          </w:p>
        </w:tc>
        <w:tc>
          <w:tcPr>
            <w:tcW w:w="1600" w:type="dxa"/>
          </w:tcPr>
          <w:p w14:paraId="4BC6C636" w14:textId="77777777" w:rsidR="009105B0" w:rsidRPr="001D1DA7" w:rsidRDefault="009105B0" w:rsidP="00936CFF">
            <w:r w:rsidRPr="001D1DA7">
              <w:rPr>
                <w:rFonts w:hint="eastAsia"/>
              </w:rPr>
              <w:t>1</w:t>
            </w:r>
          </w:p>
        </w:tc>
        <w:tc>
          <w:tcPr>
            <w:tcW w:w="1660" w:type="dxa"/>
          </w:tcPr>
          <w:p w14:paraId="23AED2F2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</w:tr>
      <w:tr w:rsidR="009105B0" w:rsidRPr="001D1DA7" w14:paraId="2E2B1AF2" w14:textId="77777777" w:rsidTr="00936CFF">
        <w:tc>
          <w:tcPr>
            <w:tcW w:w="2268" w:type="dxa"/>
          </w:tcPr>
          <w:p w14:paraId="06774D00" w14:textId="77777777" w:rsidR="009105B0" w:rsidRPr="001D1DA7" w:rsidRDefault="009105B0" w:rsidP="00936CFF">
            <w:pPr>
              <w:autoSpaceDE w:val="0"/>
              <w:autoSpaceDN w:val="0"/>
              <w:adjustRightInd w:val="0"/>
              <w:rPr>
                <w:rFonts w:cs="AdvOT4a6296b1"/>
                <w:szCs w:val="21"/>
              </w:rPr>
            </w:pPr>
            <w:r w:rsidRPr="001D1DA7">
              <w:rPr>
                <w:rFonts w:cs="AdvOT4a6296b1"/>
                <w:szCs w:val="21"/>
              </w:rPr>
              <w:t>Grade</w:t>
            </w:r>
          </w:p>
        </w:tc>
        <w:tc>
          <w:tcPr>
            <w:tcW w:w="1600" w:type="dxa"/>
          </w:tcPr>
          <w:p w14:paraId="29D1AF06" w14:textId="77777777" w:rsidR="009105B0" w:rsidRPr="001D1DA7" w:rsidRDefault="009105B0" w:rsidP="00936CFF"/>
        </w:tc>
        <w:tc>
          <w:tcPr>
            <w:tcW w:w="1660" w:type="dxa"/>
          </w:tcPr>
          <w:p w14:paraId="6C345198" w14:textId="77777777" w:rsidR="009105B0" w:rsidRPr="001D1DA7" w:rsidRDefault="009105B0" w:rsidP="00936CFF"/>
        </w:tc>
      </w:tr>
      <w:tr w:rsidR="009105B0" w:rsidRPr="001D1DA7" w14:paraId="4CDFD59D" w14:textId="77777777" w:rsidTr="00936CFF">
        <w:tc>
          <w:tcPr>
            <w:tcW w:w="2268" w:type="dxa"/>
          </w:tcPr>
          <w:p w14:paraId="46B590F4" w14:textId="77777777" w:rsidR="009105B0" w:rsidRPr="001D1DA7" w:rsidRDefault="009105B0" w:rsidP="00936CFF">
            <w:pPr>
              <w:autoSpaceDE w:val="0"/>
              <w:autoSpaceDN w:val="0"/>
              <w:adjustRightInd w:val="0"/>
              <w:ind w:firstLineChars="200" w:firstLine="400"/>
              <w:rPr>
                <w:rFonts w:cs="AdvOT4a6296b1"/>
                <w:szCs w:val="21"/>
              </w:rPr>
            </w:pPr>
            <w:r w:rsidRPr="001D1DA7">
              <w:rPr>
                <w:rFonts w:cs="AdvOT4a6296b1"/>
                <w:szCs w:val="21"/>
              </w:rPr>
              <w:t>PUNLMP</w:t>
            </w:r>
          </w:p>
        </w:tc>
        <w:tc>
          <w:tcPr>
            <w:tcW w:w="1600" w:type="dxa"/>
          </w:tcPr>
          <w:p w14:paraId="3E86AEB7" w14:textId="77777777" w:rsidR="009105B0" w:rsidRPr="001D1DA7" w:rsidRDefault="009105B0" w:rsidP="00936CFF">
            <w:r w:rsidRPr="001D1DA7">
              <w:rPr>
                <w:rFonts w:hint="eastAsia"/>
              </w:rPr>
              <w:t>1</w:t>
            </w:r>
          </w:p>
        </w:tc>
        <w:tc>
          <w:tcPr>
            <w:tcW w:w="1660" w:type="dxa"/>
          </w:tcPr>
          <w:p w14:paraId="4FE986A9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</w:tr>
      <w:tr w:rsidR="009105B0" w:rsidRPr="001D1DA7" w14:paraId="28AC5602" w14:textId="77777777" w:rsidTr="00936CFF">
        <w:tc>
          <w:tcPr>
            <w:tcW w:w="2268" w:type="dxa"/>
          </w:tcPr>
          <w:p w14:paraId="4212C82B" w14:textId="77777777" w:rsidR="009105B0" w:rsidRPr="001D1DA7" w:rsidRDefault="009105B0" w:rsidP="00936CFF">
            <w:pPr>
              <w:autoSpaceDE w:val="0"/>
              <w:autoSpaceDN w:val="0"/>
              <w:adjustRightInd w:val="0"/>
              <w:ind w:firstLineChars="200" w:firstLine="400"/>
              <w:rPr>
                <w:rFonts w:cs="AdvPSA066"/>
                <w:szCs w:val="21"/>
              </w:rPr>
            </w:pPr>
            <w:r w:rsidRPr="001D1DA7">
              <w:rPr>
                <w:rFonts w:cs="AdvOT4a6296b1"/>
                <w:szCs w:val="21"/>
              </w:rPr>
              <w:t>Low grade</w:t>
            </w:r>
          </w:p>
        </w:tc>
        <w:tc>
          <w:tcPr>
            <w:tcW w:w="1600" w:type="dxa"/>
          </w:tcPr>
          <w:p w14:paraId="6595F52E" w14:textId="77777777" w:rsidR="009105B0" w:rsidRPr="001D1DA7" w:rsidRDefault="009105B0" w:rsidP="00936CFF">
            <w:r w:rsidRPr="001D1DA7">
              <w:rPr>
                <w:rFonts w:hint="eastAsia"/>
              </w:rPr>
              <w:t>67</w:t>
            </w:r>
          </w:p>
        </w:tc>
        <w:tc>
          <w:tcPr>
            <w:tcW w:w="1660" w:type="dxa"/>
          </w:tcPr>
          <w:p w14:paraId="44EBE491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</w:tr>
      <w:tr w:rsidR="009105B0" w:rsidRPr="001D1DA7" w14:paraId="0078B211" w14:textId="77777777" w:rsidTr="00936CFF">
        <w:tc>
          <w:tcPr>
            <w:tcW w:w="2268" w:type="dxa"/>
          </w:tcPr>
          <w:p w14:paraId="766C6191" w14:textId="77777777" w:rsidR="009105B0" w:rsidRPr="001D1DA7" w:rsidRDefault="009105B0" w:rsidP="00936CFF">
            <w:pPr>
              <w:ind w:firstLineChars="200" w:firstLine="400"/>
              <w:rPr>
                <w:szCs w:val="21"/>
              </w:rPr>
            </w:pPr>
            <w:r w:rsidRPr="001D1DA7">
              <w:rPr>
                <w:rFonts w:cs="AdvOT4a6296b1"/>
                <w:szCs w:val="21"/>
              </w:rPr>
              <w:t>High grade</w:t>
            </w:r>
          </w:p>
        </w:tc>
        <w:tc>
          <w:tcPr>
            <w:tcW w:w="1600" w:type="dxa"/>
          </w:tcPr>
          <w:p w14:paraId="36E7E586" w14:textId="77777777" w:rsidR="009105B0" w:rsidRPr="001D1DA7" w:rsidRDefault="009105B0" w:rsidP="00936CFF">
            <w:r w:rsidRPr="001D1DA7">
              <w:rPr>
                <w:rFonts w:hint="eastAsia"/>
              </w:rPr>
              <w:t>141</w:t>
            </w:r>
          </w:p>
        </w:tc>
        <w:tc>
          <w:tcPr>
            <w:tcW w:w="1660" w:type="dxa"/>
          </w:tcPr>
          <w:p w14:paraId="795D043E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</w:tr>
      <w:tr w:rsidR="009105B0" w:rsidRPr="001D1DA7" w14:paraId="640889DB" w14:textId="77777777" w:rsidTr="00936CFF">
        <w:tc>
          <w:tcPr>
            <w:tcW w:w="2268" w:type="dxa"/>
          </w:tcPr>
          <w:p w14:paraId="3153ED40" w14:textId="77777777" w:rsidR="009105B0" w:rsidRPr="001D1DA7" w:rsidRDefault="009105B0" w:rsidP="00936CFF">
            <w:pPr>
              <w:ind w:firstLineChars="200" w:firstLine="400"/>
              <w:rPr>
                <w:rFonts w:cs="AdvOT4a6296b1"/>
                <w:szCs w:val="21"/>
              </w:rPr>
            </w:pPr>
            <w:proofErr w:type="spellStart"/>
            <w:r w:rsidRPr="001D1DA7">
              <w:rPr>
                <w:rFonts w:cs="AdvOT4a6296b1"/>
                <w:szCs w:val="21"/>
              </w:rPr>
              <w:t>Gx</w:t>
            </w:r>
            <w:proofErr w:type="spellEnd"/>
          </w:p>
        </w:tc>
        <w:tc>
          <w:tcPr>
            <w:tcW w:w="1600" w:type="dxa"/>
          </w:tcPr>
          <w:p w14:paraId="7BC17721" w14:textId="77777777" w:rsidR="009105B0" w:rsidRPr="001D1DA7" w:rsidRDefault="009105B0" w:rsidP="00936CFF">
            <w:r w:rsidRPr="001D1DA7">
              <w:rPr>
                <w:rFonts w:hint="eastAsia"/>
              </w:rPr>
              <w:t>1</w:t>
            </w:r>
          </w:p>
        </w:tc>
        <w:tc>
          <w:tcPr>
            <w:tcW w:w="1660" w:type="dxa"/>
          </w:tcPr>
          <w:p w14:paraId="48043240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</w:tr>
      <w:tr w:rsidR="009105B0" w:rsidRPr="001D1DA7" w14:paraId="639FAE9B" w14:textId="77777777" w:rsidTr="00936CFF">
        <w:tc>
          <w:tcPr>
            <w:tcW w:w="2268" w:type="dxa"/>
          </w:tcPr>
          <w:p w14:paraId="369D70C6" w14:textId="77777777" w:rsidR="009105B0" w:rsidRPr="001D1DA7" w:rsidRDefault="009105B0" w:rsidP="00936CFF">
            <w:pPr>
              <w:rPr>
                <w:rFonts w:cs="AdvOT4a6296b1"/>
                <w:szCs w:val="21"/>
              </w:rPr>
            </w:pPr>
            <w:r w:rsidRPr="001D1DA7">
              <w:rPr>
                <w:rFonts w:cs="AdvOT4a6296b1"/>
                <w:szCs w:val="21"/>
              </w:rPr>
              <w:t>Subtype</w:t>
            </w:r>
          </w:p>
        </w:tc>
        <w:tc>
          <w:tcPr>
            <w:tcW w:w="1600" w:type="dxa"/>
          </w:tcPr>
          <w:p w14:paraId="50FC2A14" w14:textId="77777777" w:rsidR="009105B0" w:rsidRPr="001D1DA7" w:rsidRDefault="009105B0" w:rsidP="00936CFF"/>
        </w:tc>
        <w:tc>
          <w:tcPr>
            <w:tcW w:w="1660" w:type="dxa"/>
          </w:tcPr>
          <w:p w14:paraId="74E72C69" w14:textId="77777777" w:rsidR="009105B0" w:rsidRPr="001D1DA7" w:rsidRDefault="009105B0" w:rsidP="00936CFF"/>
        </w:tc>
      </w:tr>
      <w:tr w:rsidR="009105B0" w:rsidRPr="001D1DA7" w14:paraId="6E249097" w14:textId="77777777" w:rsidTr="00936CFF">
        <w:tc>
          <w:tcPr>
            <w:tcW w:w="2268" w:type="dxa"/>
          </w:tcPr>
          <w:p w14:paraId="7FFA50E3" w14:textId="77777777" w:rsidR="009105B0" w:rsidRPr="001D1DA7" w:rsidRDefault="009105B0" w:rsidP="00936CFF">
            <w:pPr>
              <w:ind w:firstLineChars="200" w:firstLine="400"/>
              <w:rPr>
                <w:rFonts w:cs="AdvOT4a6296b1"/>
                <w:szCs w:val="21"/>
              </w:rPr>
            </w:pPr>
            <w:r w:rsidRPr="001D1DA7">
              <w:rPr>
                <w:rFonts w:cs="AdvOT4a6296b1" w:hint="eastAsia"/>
                <w:szCs w:val="21"/>
              </w:rPr>
              <w:t>U</w:t>
            </w:r>
            <w:r w:rsidRPr="001D1DA7">
              <w:rPr>
                <w:rFonts w:cs="AdvOT4a6296b1"/>
                <w:szCs w:val="21"/>
              </w:rPr>
              <w:t>BC</w:t>
            </w:r>
          </w:p>
        </w:tc>
        <w:tc>
          <w:tcPr>
            <w:tcW w:w="1600" w:type="dxa"/>
          </w:tcPr>
          <w:p w14:paraId="40FE19D6" w14:textId="77777777" w:rsidR="009105B0" w:rsidRPr="001D1DA7" w:rsidRDefault="009105B0" w:rsidP="00936CFF">
            <w:r w:rsidRPr="001D1DA7">
              <w:rPr>
                <w:rFonts w:hint="eastAsia"/>
              </w:rPr>
              <w:t>179</w:t>
            </w:r>
          </w:p>
        </w:tc>
        <w:tc>
          <w:tcPr>
            <w:tcW w:w="1660" w:type="dxa"/>
          </w:tcPr>
          <w:p w14:paraId="6F320CDE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</w:tr>
      <w:tr w:rsidR="009105B0" w:rsidRPr="001D1DA7" w14:paraId="17BBD1E7" w14:textId="77777777" w:rsidTr="00936CFF">
        <w:tc>
          <w:tcPr>
            <w:tcW w:w="2268" w:type="dxa"/>
          </w:tcPr>
          <w:p w14:paraId="0BCBD916" w14:textId="77777777" w:rsidR="009105B0" w:rsidRPr="001D1DA7" w:rsidRDefault="009105B0" w:rsidP="00936CFF">
            <w:pPr>
              <w:ind w:firstLineChars="200" w:firstLine="400"/>
              <w:rPr>
                <w:rFonts w:cs="AdvOT4a6296b1"/>
                <w:szCs w:val="21"/>
              </w:rPr>
            </w:pPr>
            <w:r w:rsidRPr="001D1DA7">
              <w:rPr>
                <w:rFonts w:cs="AdvOT4a6296b1"/>
                <w:szCs w:val="21"/>
              </w:rPr>
              <w:t>UTUC</w:t>
            </w:r>
          </w:p>
        </w:tc>
        <w:tc>
          <w:tcPr>
            <w:tcW w:w="1600" w:type="dxa"/>
          </w:tcPr>
          <w:p w14:paraId="2653C795" w14:textId="77777777" w:rsidR="009105B0" w:rsidRPr="001D1DA7" w:rsidRDefault="009105B0" w:rsidP="00936CFF">
            <w:r w:rsidRPr="001D1DA7">
              <w:rPr>
                <w:rFonts w:hint="eastAsia"/>
              </w:rPr>
              <w:t>31</w:t>
            </w:r>
          </w:p>
        </w:tc>
        <w:tc>
          <w:tcPr>
            <w:tcW w:w="1660" w:type="dxa"/>
          </w:tcPr>
          <w:p w14:paraId="771C6782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</w:tr>
      <w:tr w:rsidR="009105B0" w:rsidRPr="001D1DA7" w14:paraId="5A577D99" w14:textId="77777777" w:rsidTr="00936CFF">
        <w:tc>
          <w:tcPr>
            <w:tcW w:w="2268" w:type="dxa"/>
          </w:tcPr>
          <w:p w14:paraId="1B703F25" w14:textId="77777777" w:rsidR="009105B0" w:rsidRPr="001D1DA7" w:rsidRDefault="009105B0" w:rsidP="00936CFF">
            <w:pPr>
              <w:rPr>
                <w:rFonts w:cs="AdvOT4a6296b1"/>
                <w:szCs w:val="21"/>
              </w:rPr>
            </w:pPr>
            <w:r w:rsidRPr="001D1DA7">
              <w:rPr>
                <w:rFonts w:cs="AdvOT4a6296b1" w:hint="eastAsia"/>
                <w:szCs w:val="21"/>
              </w:rPr>
              <w:t>Tumor Type</w:t>
            </w:r>
          </w:p>
        </w:tc>
        <w:tc>
          <w:tcPr>
            <w:tcW w:w="1600" w:type="dxa"/>
          </w:tcPr>
          <w:p w14:paraId="3C333912" w14:textId="77777777" w:rsidR="009105B0" w:rsidRPr="001D1DA7" w:rsidRDefault="009105B0" w:rsidP="00936CFF"/>
        </w:tc>
        <w:tc>
          <w:tcPr>
            <w:tcW w:w="1660" w:type="dxa"/>
          </w:tcPr>
          <w:p w14:paraId="14213E16" w14:textId="77777777" w:rsidR="009105B0" w:rsidRPr="001D1DA7" w:rsidRDefault="009105B0" w:rsidP="00936CFF"/>
        </w:tc>
      </w:tr>
      <w:tr w:rsidR="009105B0" w:rsidRPr="001D1DA7" w14:paraId="0B8337ED" w14:textId="77777777" w:rsidTr="00936CFF">
        <w:tc>
          <w:tcPr>
            <w:tcW w:w="2268" w:type="dxa"/>
          </w:tcPr>
          <w:p w14:paraId="697A4BD8" w14:textId="77777777" w:rsidR="009105B0" w:rsidRPr="001D1DA7" w:rsidRDefault="009105B0" w:rsidP="00936CFF">
            <w:pPr>
              <w:ind w:firstLineChars="200" w:firstLine="400"/>
              <w:rPr>
                <w:rFonts w:cs="AdvOT4a6296b1"/>
                <w:szCs w:val="21"/>
              </w:rPr>
            </w:pPr>
            <w:r w:rsidRPr="001D1DA7">
              <w:rPr>
                <w:rFonts w:cs="AdvOT4a6296b1" w:hint="eastAsia"/>
                <w:szCs w:val="21"/>
              </w:rPr>
              <w:t>Primary</w:t>
            </w:r>
          </w:p>
        </w:tc>
        <w:tc>
          <w:tcPr>
            <w:tcW w:w="1600" w:type="dxa"/>
          </w:tcPr>
          <w:p w14:paraId="13BC8193" w14:textId="77777777" w:rsidR="009105B0" w:rsidRPr="001D1DA7" w:rsidRDefault="009105B0" w:rsidP="00936CFF">
            <w:r w:rsidRPr="001D1DA7">
              <w:rPr>
                <w:rFonts w:hint="eastAsia"/>
              </w:rPr>
              <w:t>188</w:t>
            </w:r>
          </w:p>
        </w:tc>
        <w:tc>
          <w:tcPr>
            <w:tcW w:w="1660" w:type="dxa"/>
          </w:tcPr>
          <w:p w14:paraId="41C3B1A7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</w:tr>
      <w:tr w:rsidR="009105B0" w:rsidRPr="001D1DA7" w14:paraId="0850B420" w14:textId="77777777" w:rsidTr="00936CFF">
        <w:tc>
          <w:tcPr>
            <w:tcW w:w="2268" w:type="dxa"/>
          </w:tcPr>
          <w:p w14:paraId="440533EC" w14:textId="77777777" w:rsidR="009105B0" w:rsidRPr="001D1DA7" w:rsidRDefault="009105B0" w:rsidP="00936CFF">
            <w:pPr>
              <w:ind w:firstLineChars="200" w:firstLine="400"/>
              <w:rPr>
                <w:rFonts w:cs="AdvOT4a6296b1"/>
                <w:szCs w:val="21"/>
              </w:rPr>
            </w:pPr>
            <w:r w:rsidRPr="001D1DA7">
              <w:rPr>
                <w:rFonts w:cs="AdvOT4a6296b1" w:hint="eastAsia"/>
                <w:szCs w:val="21"/>
              </w:rPr>
              <w:t>Recurrent</w:t>
            </w:r>
          </w:p>
        </w:tc>
        <w:tc>
          <w:tcPr>
            <w:tcW w:w="1600" w:type="dxa"/>
          </w:tcPr>
          <w:p w14:paraId="16A5C0C0" w14:textId="77777777" w:rsidR="009105B0" w:rsidRPr="001D1DA7" w:rsidRDefault="009105B0" w:rsidP="00936CFF">
            <w:r w:rsidRPr="001D1DA7">
              <w:rPr>
                <w:rFonts w:hint="eastAsia"/>
              </w:rPr>
              <w:t>22</w:t>
            </w:r>
          </w:p>
        </w:tc>
        <w:tc>
          <w:tcPr>
            <w:tcW w:w="1660" w:type="dxa"/>
          </w:tcPr>
          <w:p w14:paraId="6FE03B52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</w:tr>
      <w:tr w:rsidR="009105B0" w:rsidRPr="001D1DA7" w14:paraId="2B2B7990" w14:textId="77777777" w:rsidTr="00936CFF">
        <w:tc>
          <w:tcPr>
            <w:tcW w:w="2268" w:type="dxa"/>
          </w:tcPr>
          <w:p w14:paraId="1B1AE281" w14:textId="77777777" w:rsidR="009105B0" w:rsidRPr="001D1DA7" w:rsidRDefault="009105B0" w:rsidP="00936CFF">
            <w:pPr>
              <w:rPr>
                <w:rFonts w:cs="AdvOT4a6296b1"/>
                <w:szCs w:val="21"/>
              </w:rPr>
            </w:pPr>
            <w:r w:rsidRPr="001D1DA7">
              <w:rPr>
                <w:rFonts w:cs="AdvOT4a6296b1" w:hint="eastAsia"/>
                <w:szCs w:val="21"/>
              </w:rPr>
              <w:t>Control Group</w:t>
            </w:r>
          </w:p>
        </w:tc>
        <w:tc>
          <w:tcPr>
            <w:tcW w:w="1600" w:type="dxa"/>
          </w:tcPr>
          <w:p w14:paraId="71702F26" w14:textId="77777777" w:rsidR="009105B0" w:rsidRPr="001D1DA7" w:rsidRDefault="009105B0" w:rsidP="00936CFF"/>
        </w:tc>
        <w:tc>
          <w:tcPr>
            <w:tcW w:w="1660" w:type="dxa"/>
          </w:tcPr>
          <w:p w14:paraId="77CDBF29" w14:textId="77777777" w:rsidR="009105B0" w:rsidRPr="001D1DA7" w:rsidRDefault="009105B0" w:rsidP="00936CFF"/>
        </w:tc>
      </w:tr>
      <w:tr w:rsidR="009105B0" w:rsidRPr="001D1DA7" w14:paraId="47A994BA" w14:textId="77777777" w:rsidTr="00936CFF">
        <w:tc>
          <w:tcPr>
            <w:tcW w:w="2268" w:type="dxa"/>
          </w:tcPr>
          <w:p w14:paraId="3DE351EB" w14:textId="77777777" w:rsidR="009105B0" w:rsidRPr="001D1DA7" w:rsidRDefault="009105B0" w:rsidP="00936CFF">
            <w:pPr>
              <w:ind w:firstLineChars="200" w:firstLine="400"/>
              <w:rPr>
                <w:szCs w:val="21"/>
              </w:rPr>
            </w:pPr>
            <w:r w:rsidRPr="001D1DA7">
              <w:rPr>
                <w:szCs w:val="21"/>
              </w:rPr>
              <w:t>Benign diseases</w:t>
            </w:r>
          </w:p>
        </w:tc>
        <w:tc>
          <w:tcPr>
            <w:tcW w:w="1600" w:type="dxa"/>
          </w:tcPr>
          <w:p w14:paraId="54CA7E95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  <w:tc>
          <w:tcPr>
            <w:tcW w:w="1660" w:type="dxa"/>
          </w:tcPr>
          <w:p w14:paraId="77670EA4" w14:textId="77777777" w:rsidR="009105B0" w:rsidRPr="001D1DA7" w:rsidRDefault="009105B0" w:rsidP="00936CFF">
            <w:r w:rsidRPr="001D1DA7">
              <w:rPr>
                <w:rFonts w:hint="eastAsia"/>
              </w:rPr>
              <w:t>110</w:t>
            </w:r>
          </w:p>
        </w:tc>
      </w:tr>
      <w:tr w:rsidR="009105B0" w:rsidRPr="001D1DA7" w14:paraId="02339CB3" w14:textId="77777777" w:rsidTr="00936CFF">
        <w:tc>
          <w:tcPr>
            <w:tcW w:w="2268" w:type="dxa"/>
            <w:tcBorders>
              <w:bottom w:val="single" w:sz="12" w:space="0" w:color="auto"/>
            </w:tcBorders>
          </w:tcPr>
          <w:p w14:paraId="4FBB73D1" w14:textId="77777777" w:rsidR="009105B0" w:rsidRPr="001D1DA7" w:rsidRDefault="009105B0" w:rsidP="00936CFF">
            <w:pPr>
              <w:rPr>
                <w:rFonts w:cs="AdvOT4a6296b1"/>
                <w:szCs w:val="21"/>
              </w:rPr>
            </w:pPr>
            <w:r w:rsidRPr="001D1DA7">
              <w:rPr>
                <w:rFonts w:cs="AdvOT4a6296b1" w:hint="eastAsia"/>
                <w:szCs w:val="21"/>
              </w:rPr>
              <w:t xml:space="preserve">    Malignant diseases</w:t>
            </w:r>
          </w:p>
        </w:tc>
        <w:tc>
          <w:tcPr>
            <w:tcW w:w="1600" w:type="dxa"/>
            <w:tcBorders>
              <w:bottom w:val="single" w:sz="12" w:space="0" w:color="auto"/>
            </w:tcBorders>
          </w:tcPr>
          <w:p w14:paraId="6557075E" w14:textId="77777777" w:rsidR="009105B0" w:rsidRPr="001D1DA7" w:rsidRDefault="009105B0" w:rsidP="00936CFF">
            <w:r w:rsidRPr="001D1DA7">
              <w:rPr>
                <w:rFonts w:hint="eastAsia"/>
              </w:rPr>
              <w:t>/</w:t>
            </w:r>
          </w:p>
        </w:tc>
        <w:tc>
          <w:tcPr>
            <w:tcW w:w="1660" w:type="dxa"/>
            <w:tcBorders>
              <w:bottom w:val="single" w:sz="12" w:space="0" w:color="auto"/>
            </w:tcBorders>
          </w:tcPr>
          <w:p w14:paraId="56C2974F" w14:textId="77777777" w:rsidR="009105B0" w:rsidRPr="001D1DA7" w:rsidRDefault="009105B0" w:rsidP="00936CFF">
            <w:r w:rsidRPr="001D1DA7">
              <w:rPr>
                <w:rFonts w:hint="eastAsia"/>
              </w:rPr>
              <w:t>9</w:t>
            </w:r>
          </w:p>
        </w:tc>
      </w:tr>
    </w:tbl>
    <w:p w14:paraId="110F4131" w14:textId="77777777" w:rsidR="009105B0" w:rsidRDefault="009105B0" w:rsidP="009105B0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Table S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. Pathological data of the cohort with cytology</w:t>
      </w:r>
    </w:p>
    <w:p w14:paraId="1144B731" w14:textId="77777777" w:rsidR="009105B0" w:rsidRDefault="009105B0" w:rsidP="009105B0">
      <w:pPr>
        <w:rPr>
          <w:b/>
          <w:sz w:val="24"/>
        </w:rPr>
      </w:pPr>
    </w:p>
    <w:p w14:paraId="14349ABC" w14:textId="77777777" w:rsidR="009105B0" w:rsidRDefault="009105B0" w:rsidP="009105B0">
      <w:pPr>
        <w:rPr>
          <w:b/>
          <w:sz w:val="24"/>
        </w:rPr>
      </w:pPr>
    </w:p>
    <w:p w14:paraId="4120E029" w14:textId="77777777" w:rsidR="009105B0" w:rsidRDefault="009105B0" w:rsidP="009105B0">
      <w:pPr>
        <w:rPr>
          <w:b/>
          <w:sz w:val="24"/>
        </w:rPr>
      </w:pPr>
    </w:p>
    <w:p w14:paraId="254451C6" w14:textId="77777777" w:rsidR="009105B0" w:rsidRDefault="009105B0" w:rsidP="009105B0">
      <w:pPr>
        <w:rPr>
          <w:b/>
          <w:sz w:val="24"/>
        </w:rPr>
      </w:pPr>
    </w:p>
    <w:p w14:paraId="4901DA58" w14:textId="77777777" w:rsidR="009105B0" w:rsidRDefault="009105B0" w:rsidP="009105B0">
      <w:pPr>
        <w:rPr>
          <w:b/>
          <w:sz w:val="24"/>
        </w:rPr>
      </w:pPr>
    </w:p>
    <w:p w14:paraId="67222B65" w14:textId="77777777" w:rsidR="009105B0" w:rsidRDefault="009105B0" w:rsidP="009105B0">
      <w:pPr>
        <w:rPr>
          <w:b/>
          <w:sz w:val="24"/>
        </w:rPr>
      </w:pPr>
    </w:p>
    <w:p w14:paraId="24E7C232" w14:textId="77777777" w:rsidR="009105B0" w:rsidRDefault="009105B0" w:rsidP="009105B0">
      <w:pPr>
        <w:rPr>
          <w:b/>
          <w:sz w:val="24"/>
        </w:rPr>
      </w:pPr>
    </w:p>
    <w:p w14:paraId="6A11BF58" w14:textId="77777777" w:rsidR="009105B0" w:rsidRDefault="009105B0" w:rsidP="009105B0">
      <w:pPr>
        <w:rPr>
          <w:b/>
          <w:sz w:val="24"/>
        </w:rPr>
      </w:pPr>
    </w:p>
    <w:p w14:paraId="45E6823D" w14:textId="77777777" w:rsidR="009105B0" w:rsidRDefault="009105B0" w:rsidP="009105B0">
      <w:pPr>
        <w:rPr>
          <w:b/>
          <w:sz w:val="24"/>
        </w:rPr>
      </w:pPr>
    </w:p>
    <w:p w14:paraId="371F2DE2" w14:textId="77777777" w:rsidR="009105B0" w:rsidRDefault="009105B0" w:rsidP="009105B0">
      <w:pPr>
        <w:rPr>
          <w:b/>
          <w:sz w:val="24"/>
        </w:rPr>
      </w:pPr>
    </w:p>
    <w:p w14:paraId="42301B22" w14:textId="77777777" w:rsidR="009105B0" w:rsidRDefault="009105B0" w:rsidP="009105B0">
      <w:pPr>
        <w:rPr>
          <w:b/>
          <w:sz w:val="24"/>
        </w:rPr>
      </w:pPr>
    </w:p>
    <w:p w14:paraId="4A8DADA2" w14:textId="77777777" w:rsidR="009105B0" w:rsidRDefault="009105B0" w:rsidP="009105B0">
      <w:pPr>
        <w:rPr>
          <w:b/>
          <w:sz w:val="24"/>
        </w:rPr>
      </w:pPr>
    </w:p>
    <w:p w14:paraId="384B083A" w14:textId="77777777" w:rsidR="009105B0" w:rsidRDefault="009105B0" w:rsidP="009105B0">
      <w:pPr>
        <w:rPr>
          <w:b/>
          <w:sz w:val="24"/>
        </w:rPr>
      </w:pPr>
    </w:p>
    <w:p w14:paraId="318773E2" w14:textId="77777777" w:rsidR="009105B0" w:rsidRDefault="009105B0" w:rsidP="009105B0">
      <w:pPr>
        <w:rPr>
          <w:b/>
          <w:sz w:val="24"/>
        </w:rPr>
      </w:pPr>
    </w:p>
    <w:p w14:paraId="347584A3" w14:textId="77777777" w:rsidR="009105B0" w:rsidRDefault="009105B0" w:rsidP="009105B0">
      <w:pPr>
        <w:rPr>
          <w:b/>
          <w:sz w:val="24"/>
        </w:rPr>
      </w:pPr>
    </w:p>
    <w:p w14:paraId="1B6E2B65" w14:textId="77777777" w:rsidR="009105B0" w:rsidRDefault="009105B0" w:rsidP="009105B0">
      <w:pPr>
        <w:rPr>
          <w:b/>
          <w:sz w:val="24"/>
        </w:rPr>
      </w:pPr>
    </w:p>
    <w:p w14:paraId="6C8394C9" w14:textId="77777777" w:rsidR="009105B0" w:rsidRDefault="009105B0" w:rsidP="009105B0">
      <w:pPr>
        <w:rPr>
          <w:b/>
          <w:sz w:val="24"/>
        </w:rPr>
      </w:pPr>
    </w:p>
    <w:p w14:paraId="0EEFCDB9" w14:textId="77777777" w:rsidR="009105B0" w:rsidRDefault="009105B0" w:rsidP="009105B0">
      <w:pPr>
        <w:rPr>
          <w:b/>
          <w:sz w:val="24"/>
        </w:rPr>
      </w:pPr>
    </w:p>
    <w:p w14:paraId="20B3D87F" w14:textId="77777777" w:rsidR="009105B0" w:rsidRDefault="009105B0" w:rsidP="009105B0">
      <w:pPr>
        <w:rPr>
          <w:b/>
          <w:sz w:val="24"/>
        </w:rPr>
      </w:pPr>
    </w:p>
    <w:p w14:paraId="2E855302" w14:textId="77777777" w:rsidR="009105B0" w:rsidRDefault="009105B0" w:rsidP="009105B0">
      <w:pPr>
        <w:rPr>
          <w:b/>
          <w:sz w:val="24"/>
        </w:rPr>
      </w:pPr>
    </w:p>
    <w:p w14:paraId="4BCE4985" w14:textId="77777777" w:rsidR="009105B0" w:rsidRDefault="009105B0" w:rsidP="009105B0">
      <w:pPr>
        <w:rPr>
          <w:szCs w:val="21"/>
        </w:rPr>
      </w:pPr>
    </w:p>
    <w:p w14:paraId="43E74C55" w14:textId="77777777" w:rsidR="009105B0" w:rsidRDefault="009105B0" w:rsidP="009105B0">
      <w:pPr>
        <w:rPr>
          <w:b/>
          <w:sz w:val="24"/>
        </w:rPr>
      </w:pPr>
      <w:r>
        <w:rPr>
          <w:rFonts w:hint="eastAsia"/>
          <w:szCs w:val="21"/>
        </w:rPr>
        <w:t xml:space="preserve">PUNLMP: </w:t>
      </w:r>
      <w:r>
        <w:rPr>
          <w:szCs w:val="21"/>
        </w:rPr>
        <w:t>papillary urothelial neoplasm of low malignant potential</w:t>
      </w:r>
      <w:r>
        <w:rPr>
          <w:rFonts w:hint="eastAsia"/>
          <w:szCs w:val="21"/>
        </w:rPr>
        <w:t>; UBC: u</w:t>
      </w:r>
      <w:r>
        <w:rPr>
          <w:szCs w:val="21"/>
        </w:rPr>
        <w:t xml:space="preserve">rothelial bladder </w:t>
      </w:r>
      <w:r>
        <w:rPr>
          <w:bCs/>
          <w:szCs w:val="21"/>
        </w:rPr>
        <w:t>carcinoma</w:t>
      </w:r>
      <w:r>
        <w:rPr>
          <w:rFonts w:hint="eastAsia"/>
          <w:bCs/>
          <w:szCs w:val="21"/>
        </w:rPr>
        <w:t>; UTUC:</w:t>
      </w:r>
      <w:r>
        <w:rPr>
          <w:bCs/>
          <w:szCs w:val="21"/>
        </w:rPr>
        <w:t xml:space="preserve"> upper tract urothelial carcinoma</w:t>
      </w:r>
      <w:r>
        <w:rPr>
          <w:rFonts w:hint="eastAsia"/>
          <w:bCs/>
          <w:szCs w:val="21"/>
        </w:rPr>
        <w:t>;</w:t>
      </w:r>
    </w:p>
    <w:p w14:paraId="1CE1976E" w14:textId="77777777" w:rsidR="00DD1794" w:rsidRPr="009105B0" w:rsidRDefault="00DD1794">
      <w:bookmarkStart w:id="0" w:name="_GoBack"/>
      <w:bookmarkEnd w:id="0"/>
    </w:p>
    <w:sectPr w:rsidR="00DD1794" w:rsidRPr="00910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1B33A5" w14:textId="77777777" w:rsidR="00F267FC" w:rsidRDefault="00F267FC" w:rsidP="009105B0">
      <w:r>
        <w:separator/>
      </w:r>
    </w:p>
  </w:endnote>
  <w:endnote w:type="continuationSeparator" w:id="0">
    <w:p w14:paraId="4CE52786" w14:textId="77777777" w:rsidR="00F267FC" w:rsidRDefault="00F267FC" w:rsidP="00910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4a6296b1">
    <w:altName w:val="Arial"/>
    <w:charset w:val="00"/>
    <w:family w:val="swiss"/>
    <w:pitch w:val="default"/>
    <w:sig w:usb0="00000000" w:usb1="00000000" w:usb2="00000000" w:usb3="00000000" w:csb0="00000001" w:csb1="00000000"/>
  </w:font>
  <w:font w:name="AdvPSA066">
    <w:altName w:val="Arial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0C6B89" w14:textId="77777777" w:rsidR="00F267FC" w:rsidRDefault="00F267FC" w:rsidP="009105B0">
      <w:r>
        <w:separator/>
      </w:r>
    </w:p>
  </w:footnote>
  <w:footnote w:type="continuationSeparator" w:id="0">
    <w:p w14:paraId="3824F7FA" w14:textId="77777777" w:rsidR="00F267FC" w:rsidRDefault="00F267FC" w:rsidP="00910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A2F98"/>
    <w:rsid w:val="005F2076"/>
    <w:rsid w:val="007A2F98"/>
    <w:rsid w:val="009105B0"/>
    <w:rsid w:val="00DD1794"/>
    <w:rsid w:val="00F26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928229-0CEC-4650-91C3-490417F0B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05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0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05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0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05B0"/>
    <w:rPr>
      <w:sz w:val="18"/>
      <w:szCs w:val="18"/>
    </w:rPr>
  </w:style>
  <w:style w:type="table" w:styleId="a7">
    <w:name w:val="Table Grid"/>
    <w:basedOn w:val="a1"/>
    <w:uiPriority w:val="59"/>
    <w:qFormat/>
    <w:rsid w:val="009105B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2</cp:revision>
  <dcterms:created xsi:type="dcterms:W3CDTF">2021-11-14T08:33:00Z</dcterms:created>
  <dcterms:modified xsi:type="dcterms:W3CDTF">2021-11-14T08:33:00Z</dcterms:modified>
</cp:coreProperties>
</file>