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DCA" w:rsidRPr="00E10DCA" w:rsidRDefault="00E10DCA" w:rsidP="00E10DCA">
      <w:pPr>
        <w:pStyle w:val="Heading1"/>
        <w:jc w:val="center"/>
        <w:rPr>
          <w:rFonts w:ascii="Times New Roman" w:hAnsi="Times New Roman" w:cs="Times New Roman"/>
          <w:color w:val="auto"/>
        </w:rPr>
      </w:pPr>
      <w:bookmarkStart w:id="0" w:name="_GoBack"/>
      <w:r w:rsidRPr="00E10DCA">
        <w:rPr>
          <w:rStyle w:val="Strong"/>
          <w:rFonts w:ascii="Times New Roman" w:hAnsi="Times New Roman" w:cs="Times New Roman"/>
          <w:b/>
          <w:bCs/>
          <w:color w:val="auto"/>
        </w:rPr>
        <w:t>ANNEXURE – I</w:t>
      </w:r>
    </w:p>
    <w:bookmarkEnd w:id="0"/>
    <w:p w:rsidR="00E10DCA" w:rsidRPr="00E10DCA" w:rsidRDefault="00E10DCA" w:rsidP="00E10DCA">
      <w:pPr>
        <w:pStyle w:val="Heading2"/>
        <w:rPr>
          <w:rFonts w:ascii="Times New Roman" w:hAnsi="Times New Roman" w:cs="Times New Roman"/>
          <w:color w:val="auto"/>
        </w:rPr>
      </w:pPr>
      <w:r w:rsidRPr="00E10DCA">
        <w:rPr>
          <w:rStyle w:val="Strong"/>
          <w:rFonts w:ascii="Times New Roman" w:hAnsi="Times New Roman" w:cs="Times New Roman"/>
          <w:b/>
          <w:bCs/>
          <w:color w:val="auto"/>
        </w:rPr>
        <w:t>FACULTY CHECKLIST FOR TRADITIONAL SNAPPS</w:t>
      </w:r>
    </w:p>
    <w:p w:rsidR="00E10DCA" w:rsidRPr="00E10DCA" w:rsidRDefault="00E10DCA" w:rsidP="00E10DCA">
      <w:pPr>
        <w:pStyle w:val="NormalWeb"/>
      </w:pPr>
      <w:r w:rsidRPr="00E10DCA">
        <w:rPr>
          <w:rStyle w:val="Strong"/>
        </w:rPr>
        <w:t>Faculty Name:</w:t>
      </w:r>
      <w:r w:rsidRPr="00E10DCA">
        <w:t xml:space="preserve"> ____________________</w:t>
      </w:r>
      <w:r w:rsidRPr="00E10DCA">
        <w:br/>
      </w:r>
      <w:r w:rsidRPr="00E10DCA">
        <w:rPr>
          <w:rStyle w:val="Strong"/>
        </w:rPr>
        <w:t>Designation:</w:t>
      </w:r>
      <w:r w:rsidRPr="00E10DCA">
        <w:t xml:space="preserve"> ____________________</w:t>
      </w:r>
      <w:r w:rsidRPr="00E10DCA">
        <w:br/>
      </w:r>
      <w:r w:rsidRPr="00E10DCA">
        <w:rPr>
          <w:rStyle w:val="Strong"/>
        </w:rPr>
        <w:t>Resident ID:</w:t>
      </w:r>
      <w:r w:rsidRPr="00E10DCA">
        <w:t xml:space="preserve"> ____________________</w:t>
      </w:r>
      <w:r w:rsidRPr="00E10DCA">
        <w:br/>
      </w:r>
      <w:r w:rsidRPr="00E10DCA">
        <w:rPr>
          <w:rStyle w:val="Strong"/>
        </w:rPr>
        <w:t>PG Year:</w:t>
      </w:r>
      <w:r w:rsidRPr="00E10DCA">
        <w:t xml:space="preserve"> JR1 / JR2 / JR3</w:t>
      </w:r>
      <w:r w:rsidRPr="00E10DCA">
        <w:br/>
      </w:r>
      <w:r w:rsidRPr="00E10DCA">
        <w:rPr>
          <w:rStyle w:val="Strong"/>
        </w:rPr>
        <w:t>Date:</w:t>
      </w:r>
      <w:r w:rsidRPr="00E10DCA">
        <w:t xml:space="preserve"> __________</w:t>
      </w:r>
      <w:r w:rsidRPr="00E10DCA">
        <w:br/>
      </w:r>
      <w:r w:rsidRPr="00E10DCA">
        <w:rPr>
          <w:rStyle w:val="Strong"/>
        </w:rPr>
        <w:t>Case Topic:</w:t>
      </w:r>
      <w:r w:rsidRPr="00E10DCA">
        <w:t xml:space="preserve"> ____________________</w:t>
      </w:r>
    </w:p>
    <w:p w:rsidR="00E10DCA" w:rsidRPr="00E10DCA" w:rsidRDefault="00E10DCA" w:rsidP="00E10DCA">
      <w:pPr>
        <w:pStyle w:val="Heading3"/>
        <w:rPr>
          <w:rFonts w:ascii="Times New Roman" w:hAnsi="Times New Roman" w:cs="Times New Roman"/>
          <w:color w:val="auto"/>
        </w:rPr>
      </w:pPr>
      <w:r w:rsidRPr="00E10DCA">
        <w:rPr>
          <w:rStyle w:val="Strong"/>
          <w:rFonts w:ascii="Times New Roman" w:hAnsi="Times New Roman" w:cs="Times New Roman"/>
          <w:b/>
          <w:bCs/>
          <w:color w:val="auto"/>
        </w:rPr>
        <w:t>SNAPPS EVALUATION (Traditional SNAPPS)</w:t>
      </w:r>
    </w:p>
    <w:p w:rsidR="00E10DCA" w:rsidRPr="00E10DCA" w:rsidRDefault="00E10DCA" w:rsidP="00E10DCA">
      <w:pPr>
        <w:pStyle w:val="NormalWeb"/>
      </w:pPr>
      <w:r w:rsidRPr="00E10DCA">
        <w:rPr>
          <w:rStyle w:val="Emphasis"/>
          <w:rFonts w:eastAsiaTheme="majorEastAsia"/>
        </w:rPr>
        <w:t>Score each domain on a scale of 1–5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61"/>
        <w:gridCol w:w="250"/>
        <w:gridCol w:w="250"/>
        <w:gridCol w:w="250"/>
        <w:gridCol w:w="250"/>
        <w:gridCol w:w="265"/>
      </w:tblGrid>
      <w:tr w:rsidR="00E10DCA" w:rsidRPr="00E10DCA" w:rsidTr="00E10DC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0DCA">
              <w:rPr>
                <w:rFonts w:ascii="Times New Roman" w:hAnsi="Times New Roman" w:cs="Times New Roman"/>
                <w:b/>
                <w:bCs/>
              </w:rPr>
              <w:t>SNAPPS Component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0DCA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0DCA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0DCA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0DCA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0DCA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E10DCA" w:rsidRPr="00E10DCA" w:rsidTr="00E10D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Style w:val="Strong"/>
                <w:rFonts w:ascii="Times New Roman" w:hAnsi="Times New Roman" w:cs="Times New Roman"/>
              </w:rPr>
              <w:t>S – Summarize</w:t>
            </w:r>
            <w:r w:rsidRPr="00E10DCA">
              <w:rPr>
                <w:rFonts w:ascii="Times New Roman" w:hAnsi="Times New Roman" w:cs="Times New Roman"/>
              </w:rPr>
              <w:t xml:space="preserve"> (clarity, relevance, prioritization)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</w:tr>
      <w:tr w:rsidR="00E10DCA" w:rsidRPr="00E10DCA" w:rsidTr="00E10D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Style w:val="Strong"/>
                <w:rFonts w:ascii="Times New Roman" w:hAnsi="Times New Roman" w:cs="Times New Roman"/>
              </w:rPr>
              <w:t>N – Narrow Differentials</w:t>
            </w:r>
            <w:r w:rsidRPr="00E10DCA">
              <w:rPr>
                <w:rFonts w:ascii="Times New Roman" w:hAnsi="Times New Roman" w:cs="Times New Roman"/>
              </w:rPr>
              <w:t xml:space="preserve"> (number &amp; relevance)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</w:tr>
      <w:tr w:rsidR="00E10DCA" w:rsidRPr="00E10DCA" w:rsidTr="00E10D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Style w:val="Strong"/>
                <w:rFonts w:ascii="Times New Roman" w:hAnsi="Times New Roman" w:cs="Times New Roman"/>
              </w:rPr>
              <w:t>A – Analyze Differentials</w:t>
            </w:r>
            <w:r w:rsidRPr="00E10DCA">
              <w:rPr>
                <w:rFonts w:ascii="Times New Roman" w:hAnsi="Times New Roman" w:cs="Times New Roman"/>
              </w:rPr>
              <w:t xml:space="preserve"> (supporting/against features)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</w:tr>
      <w:tr w:rsidR="00E10DCA" w:rsidRPr="00E10DCA" w:rsidTr="00E10D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Style w:val="Strong"/>
                <w:rFonts w:ascii="Times New Roman" w:hAnsi="Times New Roman" w:cs="Times New Roman"/>
              </w:rPr>
              <w:t>P – Probe the Preceptor</w:t>
            </w:r>
            <w:r w:rsidRPr="00E10DCA">
              <w:rPr>
                <w:rFonts w:ascii="Times New Roman" w:hAnsi="Times New Roman" w:cs="Times New Roman"/>
              </w:rPr>
              <w:t xml:space="preserve"> (quality of questions)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</w:tr>
      <w:tr w:rsidR="00E10DCA" w:rsidRPr="00E10DCA" w:rsidTr="00E10D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Style w:val="Strong"/>
                <w:rFonts w:ascii="Times New Roman" w:hAnsi="Times New Roman" w:cs="Times New Roman"/>
              </w:rPr>
              <w:t>P – Plan Management</w:t>
            </w:r>
            <w:r w:rsidRPr="00E10DCA">
              <w:rPr>
                <w:rFonts w:ascii="Times New Roman" w:hAnsi="Times New Roman" w:cs="Times New Roman"/>
              </w:rPr>
              <w:t xml:space="preserve"> (appropriateness &amp; justification)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</w:tr>
      <w:tr w:rsidR="00E10DCA" w:rsidRPr="00E10DCA" w:rsidTr="00E10D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Style w:val="Strong"/>
                <w:rFonts w:ascii="Times New Roman" w:hAnsi="Times New Roman" w:cs="Times New Roman"/>
              </w:rPr>
              <w:t>S – Select Learning Issue</w:t>
            </w:r>
            <w:r w:rsidRPr="00E10DCA">
              <w:rPr>
                <w:rFonts w:ascii="Times New Roman" w:hAnsi="Times New Roman" w:cs="Times New Roman"/>
              </w:rPr>
              <w:t xml:space="preserve"> (relevance &amp; clarity)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10DCA" w:rsidRPr="00E10DCA" w:rsidRDefault="00E10DCA">
            <w:pPr>
              <w:rPr>
                <w:rFonts w:ascii="Times New Roman" w:hAnsi="Times New Roman" w:cs="Times New Roman"/>
              </w:rPr>
            </w:pPr>
            <w:r w:rsidRPr="00E10DCA">
              <w:rPr>
                <w:rFonts w:ascii="Segoe UI Symbol" w:hAnsi="Segoe UI Symbol" w:cs="Segoe UI Symbol"/>
              </w:rPr>
              <w:t>☐</w:t>
            </w:r>
          </w:p>
        </w:tc>
      </w:tr>
    </w:tbl>
    <w:p w:rsidR="00E10DCA" w:rsidRPr="00E10DCA" w:rsidRDefault="00E10DCA" w:rsidP="00E10DCA">
      <w:pPr>
        <w:pStyle w:val="NormalWeb"/>
      </w:pPr>
      <w:r w:rsidRPr="00E10DCA">
        <w:rPr>
          <w:rStyle w:val="Strong"/>
        </w:rPr>
        <w:t>Total Score:</w:t>
      </w:r>
      <w:r w:rsidRPr="00E10DCA">
        <w:t xml:space="preserve"> ______ / 30</w:t>
      </w:r>
    </w:p>
    <w:p w:rsidR="00E10DCA" w:rsidRPr="00E10DCA" w:rsidRDefault="00E10DCA" w:rsidP="00E10DCA">
      <w:pPr>
        <w:pStyle w:val="Heading3"/>
        <w:rPr>
          <w:rFonts w:ascii="Times New Roman" w:hAnsi="Times New Roman" w:cs="Times New Roman"/>
          <w:color w:val="auto"/>
        </w:rPr>
      </w:pPr>
      <w:r w:rsidRPr="00E10DCA">
        <w:rPr>
          <w:rStyle w:val="Strong"/>
          <w:rFonts w:ascii="Times New Roman" w:hAnsi="Times New Roman" w:cs="Times New Roman"/>
          <w:b/>
          <w:bCs/>
          <w:color w:val="auto"/>
        </w:rPr>
        <w:t>Faculty Global Impression</w:t>
      </w:r>
    </w:p>
    <w:p w:rsidR="00E10DCA" w:rsidRPr="00E10DCA" w:rsidRDefault="00E10DCA" w:rsidP="00E10DCA">
      <w:pPr>
        <w:pStyle w:val="NormalWeb"/>
      </w:pPr>
      <w:r w:rsidRPr="00E10DCA">
        <w:rPr>
          <w:rFonts w:ascii="Segoe UI Symbol" w:hAnsi="Segoe UI Symbol" w:cs="Segoe UI Symbol"/>
        </w:rPr>
        <w:t>☐</w:t>
      </w:r>
      <w:r w:rsidRPr="00E10DCA">
        <w:t xml:space="preserve"> </w:t>
      </w:r>
      <w:proofErr w:type="gramStart"/>
      <w:r w:rsidRPr="00E10DCA">
        <w:t>Excellent</w:t>
      </w:r>
      <w:proofErr w:type="gramEnd"/>
      <w:r w:rsidRPr="00E10DCA">
        <w:t xml:space="preserve"> reasoning</w:t>
      </w:r>
      <w:r w:rsidRPr="00E10DCA">
        <w:br/>
      </w:r>
      <w:r w:rsidRPr="00E10DCA">
        <w:rPr>
          <w:rFonts w:ascii="Segoe UI Symbol" w:hAnsi="Segoe UI Symbol" w:cs="Segoe UI Symbol"/>
        </w:rPr>
        <w:t>☐</w:t>
      </w:r>
      <w:r w:rsidRPr="00E10DCA">
        <w:t xml:space="preserve"> Adequate reasoning</w:t>
      </w:r>
      <w:r w:rsidRPr="00E10DCA">
        <w:br/>
      </w:r>
      <w:r w:rsidRPr="00E10DCA">
        <w:rPr>
          <w:rFonts w:ascii="Segoe UI Symbol" w:hAnsi="Segoe UI Symbol" w:cs="Segoe UI Symbol"/>
        </w:rPr>
        <w:t>☐</w:t>
      </w:r>
      <w:r w:rsidRPr="00E10DCA">
        <w:t xml:space="preserve"> Needs improvement</w:t>
      </w:r>
    </w:p>
    <w:p w:rsidR="00E10DCA" w:rsidRPr="00E10DCA" w:rsidRDefault="00E10DCA" w:rsidP="00E10DCA">
      <w:pPr>
        <w:pStyle w:val="NormalWeb"/>
      </w:pPr>
      <w:r w:rsidRPr="00E10DCA">
        <w:rPr>
          <w:rStyle w:val="Strong"/>
        </w:rPr>
        <w:t>Comments:</w:t>
      </w:r>
    </w:p>
    <w:p w:rsidR="00E10DCA" w:rsidRPr="00E10DCA" w:rsidRDefault="00E10DCA" w:rsidP="00E10DCA">
      <w:pPr>
        <w:rPr>
          <w:rFonts w:ascii="Times New Roman" w:hAnsi="Times New Roman" w:cs="Times New Roman"/>
        </w:rPr>
      </w:pPr>
      <w:r w:rsidRPr="00E10DCA">
        <w:rPr>
          <w:rFonts w:ascii="Times New Roman" w:hAnsi="Times New Roman" w:cs="Times New Roman"/>
        </w:rPr>
        <w:pict>
          <v:rect id="_x0000_i1025" style="width:0;height:1.5pt" o:hralign="center" o:hrstd="t" o:hr="t" fillcolor="#a0a0a0" stroked="f"/>
        </w:pict>
      </w:r>
    </w:p>
    <w:p w:rsidR="00E10DCA" w:rsidRPr="00187750" w:rsidRDefault="00E10DCA" w:rsidP="00E10DCA">
      <w:pPr>
        <w:pStyle w:val="NormalWeb"/>
      </w:pPr>
      <w:r w:rsidRPr="00187750">
        <w:rPr>
          <w:rStyle w:val="Strong"/>
        </w:rPr>
        <w:t>Faculty Signature:</w:t>
      </w:r>
      <w:r w:rsidRPr="00187750">
        <w:t xml:space="preserve"> _______________</w:t>
      </w:r>
    </w:p>
    <w:p w:rsidR="00187750" w:rsidRPr="00187750" w:rsidRDefault="00187750" w:rsidP="00187750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187750">
        <w:rPr>
          <w:rStyle w:val="Strong"/>
          <w:rFonts w:ascii="Times New Roman" w:hAnsi="Times New Roman" w:cs="Times New Roman"/>
          <w:b/>
          <w:bCs/>
          <w:color w:val="auto"/>
        </w:rPr>
        <w:lastRenderedPageBreak/>
        <w:t>ANNEXURE – II</w:t>
      </w:r>
    </w:p>
    <w:p w:rsidR="00187750" w:rsidRPr="00187750" w:rsidRDefault="00187750" w:rsidP="00187750">
      <w:pPr>
        <w:pStyle w:val="Heading2"/>
        <w:rPr>
          <w:rFonts w:ascii="Times New Roman" w:hAnsi="Times New Roman" w:cs="Times New Roman"/>
          <w:color w:val="auto"/>
        </w:rPr>
      </w:pPr>
      <w:r w:rsidRPr="00187750">
        <w:rPr>
          <w:rStyle w:val="Strong"/>
          <w:rFonts w:ascii="Times New Roman" w:hAnsi="Times New Roman" w:cs="Times New Roman"/>
          <w:b/>
          <w:bCs/>
          <w:color w:val="auto"/>
        </w:rPr>
        <w:t>FACULTY CHECKLIST FOR</w:t>
      </w:r>
      <w:r>
        <w:rPr>
          <w:rStyle w:val="Strong"/>
          <w:rFonts w:ascii="Times New Roman" w:hAnsi="Times New Roman" w:cs="Times New Roman"/>
          <w:b/>
          <w:bCs/>
          <w:color w:val="auto"/>
        </w:rPr>
        <w:t xml:space="preserve">   </w:t>
      </w:r>
      <w:r w:rsidRPr="00187750">
        <w:rPr>
          <w:rStyle w:val="Strong"/>
          <w:rFonts w:ascii="Times New Roman" w:hAnsi="Times New Roman" w:cs="Times New Roman"/>
          <w:b/>
          <w:bCs/>
          <w:color w:val="auto"/>
        </w:rPr>
        <w:t xml:space="preserve"> AI-ASSISTED SNAPPS</w:t>
      </w:r>
    </w:p>
    <w:p w:rsidR="00187750" w:rsidRPr="00187750" w:rsidRDefault="00187750" w:rsidP="00187750">
      <w:pPr>
        <w:pStyle w:val="NormalWeb"/>
      </w:pPr>
      <w:r w:rsidRPr="00187750">
        <w:rPr>
          <w:rStyle w:val="Strong"/>
        </w:rPr>
        <w:t>Faculty Name:</w:t>
      </w:r>
      <w:r w:rsidRPr="00187750">
        <w:t xml:space="preserve"> ____________________</w:t>
      </w:r>
      <w:r w:rsidRPr="00187750">
        <w:br/>
      </w:r>
      <w:r w:rsidRPr="00187750">
        <w:rPr>
          <w:rStyle w:val="Strong"/>
        </w:rPr>
        <w:t>Resident ID:</w:t>
      </w:r>
      <w:r w:rsidRPr="00187750">
        <w:t xml:space="preserve"> ____________________</w:t>
      </w:r>
      <w:r w:rsidRPr="00187750">
        <w:br/>
      </w:r>
      <w:r w:rsidRPr="00187750">
        <w:rPr>
          <w:rStyle w:val="Strong"/>
        </w:rPr>
        <w:t>PG Year:</w:t>
      </w:r>
      <w:r w:rsidRPr="00187750">
        <w:t xml:space="preserve"> JR1 / JR2 / JR3</w:t>
      </w:r>
      <w:r w:rsidRPr="00187750">
        <w:br/>
      </w:r>
      <w:r w:rsidRPr="00187750">
        <w:rPr>
          <w:rStyle w:val="Strong"/>
        </w:rPr>
        <w:t>Date:</w:t>
      </w:r>
      <w:r w:rsidRPr="00187750">
        <w:t xml:space="preserve"> __________</w:t>
      </w:r>
      <w:r w:rsidRPr="00187750">
        <w:br/>
      </w:r>
      <w:r w:rsidRPr="00187750">
        <w:rPr>
          <w:rStyle w:val="Strong"/>
        </w:rPr>
        <w:t>Case Topic:</w:t>
      </w:r>
      <w:r w:rsidRPr="00187750">
        <w:t xml:space="preserve"> ____________________</w:t>
      </w:r>
    </w:p>
    <w:p w:rsidR="00187750" w:rsidRPr="00187750" w:rsidRDefault="00187750" w:rsidP="00187750">
      <w:pPr>
        <w:rPr>
          <w:rFonts w:ascii="Times New Roman" w:hAnsi="Times New Roman" w:cs="Times New Roman"/>
        </w:rPr>
      </w:pPr>
      <w:r w:rsidRPr="00187750">
        <w:rPr>
          <w:rFonts w:ascii="Times New Roman" w:hAnsi="Times New Roman" w:cs="Times New Roman"/>
        </w:rPr>
        <w:pict>
          <v:rect id="_x0000_i1026" style="width:0;height:1.5pt" o:hralign="center" o:hrstd="t" o:hr="t" fillcolor="#a0a0a0" stroked="f"/>
        </w:pict>
      </w:r>
    </w:p>
    <w:p w:rsidR="00187750" w:rsidRPr="00187750" w:rsidRDefault="00187750" w:rsidP="00187750">
      <w:pPr>
        <w:pStyle w:val="Heading3"/>
        <w:rPr>
          <w:rFonts w:ascii="Times New Roman" w:hAnsi="Times New Roman" w:cs="Times New Roman"/>
          <w:color w:val="auto"/>
        </w:rPr>
      </w:pPr>
      <w:r w:rsidRPr="00187750">
        <w:rPr>
          <w:rStyle w:val="Strong"/>
          <w:rFonts w:ascii="Times New Roman" w:hAnsi="Times New Roman" w:cs="Times New Roman"/>
          <w:b/>
          <w:bCs/>
          <w:color w:val="auto"/>
        </w:rPr>
        <w:t>A. AI USE COMPLIANCE CHECKLIST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0"/>
        <w:gridCol w:w="403"/>
        <w:gridCol w:w="344"/>
      </w:tblGrid>
      <w:tr w:rsidR="00187750" w:rsidRPr="00187750" w:rsidTr="0018775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7750">
              <w:rPr>
                <w:rFonts w:ascii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7750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7750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</w:tr>
      <w:tr w:rsidR="00187750" w:rsidRPr="00187750" w:rsidTr="001877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Times New Roman" w:hAnsi="Times New Roman" w:cs="Times New Roman"/>
              </w:rPr>
              <w:t>Independent reasoning done before AI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</w:tr>
      <w:tr w:rsidR="00187750" w:rsidRPr="00187750" w:rsidTr="001877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Times New Roman" w:hAnsi="Times New Roman" w:cs="Times New Roman"/>
              </w:rPr>
              <w:t>AI used only as learning support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</w:tr>
      <w:tr w:rsidR="00187750" w:rsidRPr="00187750" w:rsidTr="001877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Times New Roman" w:hAnsi="Times New Roman" w:cs="Times New Roman"/>
              </w:rPr>
              <w:t>No patient identifiers entered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</w:tr>
      <w:tr w:rsidR="00187750" w:rsidRPr="00187750" w:rsidTr="001877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Times New Roman" w:hAnsi="Times New Roman" w:cs="Times New Roman"/>
              </w:rPr>
              <w:t>AI output critically appraised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</w:tr>
      <w:tr w:rsidR="00187750" w:rsidRPr="00187750" w:rsidTr="001877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Times New Roman" w:hAnsi="Times New Roman" w:cs="Times New Roman"/>
              </w:rPr>
              <w:t>Faculty validated final reasoning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</w:tr>
    </w:tbl>
    <w:p w:rsidR="00187750" w:rsidRPr="00187750" w:rsidRDefault="00187750" w:rsidP="00187750">
      <w:pPr>
        <w:rPr>
          <w:rFonts w:ascii="Times New Roman" w:hAnsi="Times New Roman" w:cs="Times New Roman"/>
        </w:rPr>
      </w:pPr>
      <w:r w:rsidRPr="00187750">
        <w:rPr>
          <w:rFonts w:ascii="Times New Roman" w:hAnsi="Times New Roman" w:cs="Times New Roman"/>
        </w:rPr>
        <w:pict>
          <v:rect id="_x0000_i1027" style="width:0;height:1.5pt" o:hralign="center" o:hrstd="t" o:hr="t" fillcolor="#a0a0a0" stroked="f"/>
        </w:pict>
      </w:r>
    </w:p>
    <w:p w:rsidR="00187750" w:rsidRPr="00187750" w:rsidRDefault="00187750" w:rsidP="00187750">
      <w:pPr>
        <w:pStyle w:val="Heading3"/>
        <w:rPr>
          <w:rFonts w:ascii="Times New Roman" w:hAnsi="Times New Roman" w:cs="Times New Roman"/>
          <w:color w:val="auto"/>
        </w:rPr>
      </w:pPr>
      <w:r w:rsidRPr="00187750">
        <w:rPr>
          <w:rStyle w:val="Strong"/>
          <w:rFonts w:ascii="Times New Roman" w:hAnsi="Times New Roman" w:cs="Times New Roman"/>
          <w:b/>
          <w:bCs/>
          <w:color w:val="auto"/>
        </w:rPr>
        <w:t>B. SNAPPS EVALUATION (AI-Assisted)</w:t>
      </w:r>
      <w:r>
        <w:rPr>
          <w:rStyle w:val="Strong"/>
          <w:rFonts w:ascii="Times New Roman" w:hAnsi="Times New Roman" w:cs="Times New Roman"/>
          <w:b/>
          <w:bCs/>
          <w:color w:val="auto"/>
        </w:rPr>
        <w:t xml:space="preserve">               </w:t>
      </w:r>
      <w:r w:rsidRPr="00187750">
        <w:rPr>
          <w:rStyle w:val="Emphasis"/>
          <w:rFonts w:ascii="Times New Roman" w:hAnsi="Times New Roman" w:cs="Times New Roman"/>
          <w:color w:val="auto"/>
        </w:rPr>
        <w:t>Score 1–5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2"/>
        <w:gridCol w:w="250"/>
        <w:gridCol w:w="250"/>
        <w:gridCol w:w="250"/>
        <w:gridCol w:w="250"/>
        <w:gridCol w:w="265"/>
      </w:tblGrid>
      <w:tr w:rsidR="00187750" w:rsidRPr="00187750" w:rsidTr="0018775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7750">
              <w:rPr>
                <w:rFonts w:ascii="Times New Roman" w:hAnsi="Times New Roman" w:cs="Times New Roman"/>
                <w:b/>
                <w:bCs/>
              </w:rPr>
              <w:t>SNAPPS Component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775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7750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7750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7750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7750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187750" w:rsidRPr="00187750" w:rsidTr="001877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Times New Roman" w:hAnsi="Times New Roman" w:cs="Times New Roman"/>
              </w:rPr>
              <w:t>Summarization quality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</w:tr>
      <w:tr w:rsidR="00187750" w:rsidRPr="00187750" w:rsidTr="001877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Times New Roman" w:hAnsi="Times New Roman" w:cs="Times New Roman"/>
              </w:rPr>
              <w:t>Differential diagnosis breadth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</w:tr>
      <w:tr w:rsidR="00187750" w:rsidRPr="00187750" w:rsidTr="001877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Times New Roman" w:hAnsi="Times New Roman" w:cs="Times New Roman"/>
              </w:rPr>
              <w:t>Analytical reasoning depth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</w:tr>
      <w:tr w:rsidR="00187750" w:rsidRPr="00187750" w:rsidTr="001877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Times New Roman" w:hAnsi="Times New Roman" w:cs="Times New Roman"/>
              </w:rPr>
              <w:t>Probing academic questions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</w:tr>
      <w:tr w:rsidR="00187750" w:rsidRPr="00187750" w:rsidTr="001877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Times New Roman" w:hAnsi="Times New Roman" w:cs="Times New Roman"/>
              </w:rPr>
              <w:t>Management reflection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</w:tr>
      <w:tr w:rsidR="00187750" w:rsidRPr="00187750" w:rsidTr="001877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Times New Roman" w:hAnsi="Times New Roman" w:cs="Times New Roman"/>
              </w:rPr>
              <w:t>Self-directed learning issue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</w:tr>
    </w:tbl>
    <w:p w:rsidR="00187750" w:rsidRPr="00187750" w:rsidRDefault="00187750" w:rsidP="00187750">
      <w:pPr>
        <w:pStyle w:val="NormalWeb"/>
      </w:pPr>
      <w:r w:rsidRPr="00187750">
        <w:rPr>
          <w:rStyle w:val="Strong"/>
        </w:rPr>
        <w:t>Total Score:</w:t>
      </w:r>
      <w:r w:rsidRPr="00187750">
        <w:t xml:space="preserve"> ______ / 30</w:t>
      </w:r>
    </w:p>
    <w:p w:rsidR="00187750" w:rsidRPr="00187750" w:rsidRDefault="00187750" w:rsidP="00187750">
      <w:pPr>
        <w:pStyle w:val="Heading3"/>
        <w:rPr>
          <w:rFonts w:ascii="Times New Roman" w:hAnsi="Times New Roman" w:cs="Times New Roman"/>
          <w:color w:val="auto"/>
        </w:rPr>
      </w:pPr>
      <w:r w:rsidRPr="00187750">
        <w:rPr>
          <w:rStyle w:val="Strong"/>
          <w:rFonts w:ascii="Times New Roman" w:hAnsi="Times New Roman" w:cs="Times New Roman"/>
          <w:b/>
          <w:bCs/>
          <w:color w:val="auto"/>
        </w:rPr>
        <w:lastRenderedPageBreak/>
        <w:t>C. AI IMPACT ASSESSMENT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8"/>
        <w:gridCol w:w="250"/>
        <w:gridCol w:w="250"/>
        <w:gridCol w:w="250"/>
        <w:gridCol w:w="250"/>
        <w:gridCol w:w="265"/>
      </w:tblGrid>
      <w:tr w:rsidR="00187750" w:rsidRPr="00187750" w:rsidTr="0018775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7750">
              <w:rPr>
                <w:rFonts w:ascii="Times New Roman" w:hAnsi="Times New Roman" w:cs="Times New Roman"/>
                <w:b/>
                <w:bCs/>
              </w:rPr>
              <w:t>Parameter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775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7750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7750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7750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7750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187750" w:rsidRPr="00187750" w:rsidTr="001877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Times New Roman" w:hAnsi="Times New Roman" w:cs="Times New Roman"/>
              </w:rPr>
              <w:t>AI enhanced reasoning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</w:tr>
      <w:tr w:rsidR="00187750" w:rsidRPr="00187750" w:rsidTr="001877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Times New Roman" w:hAnsi="Times New Roman" w:cs="Times New Roman"/>
              </w:rPr>
              <w:t>Avoided premature closure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</w:tr>
      <w:tr w:rsidR="00187750" w:rsidRPr="00187750" w:rsidTr="001877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Times New Roman" w:hAnsi="Times New Roman" w:cs="Times New Roman"/>
              </w:rPr>
              <w:t>Reflection quality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</w:tr>
      <w:tr w:rsidR="00187750" w:rsidRPr="00187750" w:rsidTr="001877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Times New Roman" w:hAnsi="Times New Roman" w:cs="Times New Roman"/>
              </w:rPr>
              <w:t>No overdependence observed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187750" w:rsidRPr="00187750" w:rsidRDefault="00187750">
            <w:pPr>
              <w:rPr>
                <w:rFonts w:ascii="Times New Roman" w:hAnsi="Times New Roman" w:cs="Times New Roman"/>
              </w:rPr>
            </w:pPr>
            <w:r w:rsidRPr="00187750">
              <w:rPr>
                <w:rFonts w:ascii="Segoe UI Symbol" w:hAnsi="Segoe UI Symbol" w:cs="Segoe UI Symbol"/>
              </w:rPr>
              <w:t>☐</w:t>
            </w:r>
          </w:p>
        </w:tc>
      </w:tr>
    </w:tbl>
    <w:p w:rsidR="00187750" w:rsidRPr="00187750" w:rsidRDefault="00187750" w:rsidP="00187750">
      <w:pPr>
        <w:rPr>
          <w:rFonts w:ascii="Times New Roman" w:hAnsi="Times New Roman" w:cs="Times New Roman"/>
        </w:rPr>
      </w:pPr>
      <w:r w:rsidRPr="00187750">
        <w:rPr>
          <w:rFonts w:ascii="Times New Roman" w:hAnsi="Times New Roman" w:cs="Times New Roman"/>
        </w:rPr>
        <w:pict>
          <v:rect id="_x0000_i1028" style="width:0;height:1.5pt" o:hralign="center" o:hrstd="t" o:hr="t" fillcolor="#a0a0a0" stroked="f"/>
        </w:pict>
      </w:r>
    </w:p>
    <w:p w:rsidR="00187750" w:rsidRPr="00187750" w:rsidRDefault="00187750" w:rsidP="00187750">
      <w:pPr>
        <w:pStyle w:val="Heading3"/>
        <w:rPr>
          <w:rFonts w:ascii="Times New Roman" w:hAnsi="Times New Roman" w:cs="Times New Roman"/>
          <w:color w:val="auto"/>
        </w:rPr>
      </w:pPr>
      <w:r w:rsidRPr="00187750">
        <w:rPr>
          <w:rStyle w:val="Strong"/>
          <w:rFonts w:ascii="Times New Roman" w:hAnsi="Times New Roman" w:cs="Times New Roman"/>
          <w:b/>
          <w:bCs/>
          <w:color w:val="auto"/>
        </w:rPr>
        <w:t>Faculty Global Impression</w:t>
      </w:r>
    </w:p>
    <w:p w:rsidR="00187750" w:rsidRPr="00187750" w:rsidRDefault="00187750" w:rsidP="00187750">
      <w:pPr>
        <w:pStyle w:val="NormalWeb"/>
      </w:pPr>
      <w:r w:rsidRPr="00187750">
        <w:rPr>
          <w:rFonts w:ascii="Segoe UI Symbol" w:hAnsi="Segoe UI Symbol" w:cs="Segoe UI Symbol"/>
        </w:rPr>
        <w:t>☐</w:t>
      </w:r>
      <w:r w:rsidRPr="00187750">
        <w:t xml:space="preserve"> AI enhanced learning</w:t>
      </w:r>
      <w:r w:rsidRPr="00187750">
        <w:br/>
      </w:r>
      <w:r w:rsidRPr="00187750">
        <w:rPr>
          <w:rFonts w:ascii="Segoe UI Symbol" w:hAnsi="Segoe UI Symbol" w:cs="Segoe UI Symbol"/>
        </w:rPr>
        <w:t>☐</w:t>
      </w:r>
      <w:r w:rsidRPr="00187750">
        <w:t xml:space="preserve"> Neutral impact</w:t>
      </w:r>
      <w:r w:rsidRPr="00187750">
        <w:br/>
      </w:r>
      <w:r w:rsidRPr="00187750">
        <w:rPr>
          <w:rFonts w:ascii="Segoe UI Symbol" w:hAnsi="Segoe UI Symbol" w:cs="Segoe UI Symbol"/>
        </w:rPr>
        <w:t>☐</w:t>
      </w:r>
      <w:r w:rsidRPr="00187750">
        <w:t xml:space="preserve"> Overdependence observed</w:t>
      </w:r>
    </w:p>
    <w:p w:rsidR="00187750" w:rsidRPr="00187750" w:rsidRDefault="00187750" w:rsidP="00187750">
      <w:pPr>
        <w:pStyle w:val="NormalWeb"/>
      </w:pPr>
      <w:r w:rsidRPr="00187750">
        <w:rPr>
          <w:rStyle w:val="Strong"/>
        </w:rPr>
        <w:t>Comments:</w:t>
      </w:r>
    </w:p>
    <w:p w:rsidR="00187750" w:rsidRPr="00187750" w:rsidRDefault="00187750" w:rsidP="00187750">
      <w:pPr>
        <w:rPr>
          <w:rFonts w:ascii="Times New Roman" w:hAnsi="Times New Roman" w:cs="Times New Roman"/>
        </w:rPr>
      </w:pPr>
      <w:r w:rsidRPr="00187750">
        <w:rPr>
          <w:rFonts w:ascii="Times New Roman" w:hAnsi="Times New Roman" w:cs="Times New Roman"/>
        </w:rPr>
        <w:pict>
          <v:rect id="_x0000_i1029" style="width:0;height:1.5pt" o:hralign="center" o:hrstd="t" o:hr="t" fillcolor="#a0a0a0" stroked="f"/>
        </w:pict>
      </w:r>
    </w:p>
    <w:p w:rsidR="00187750" w:rsidRPr="00187750" w:rsidRDefault="00187750" w:rsidP="00187750">
      <w:pPr>
        <w:pStyle w:val="NormalWeb"/>
      </w:pPr>
      <w:r w:rsidRPr="00187750">
        <w:rPr>
          <w:rStyle w:val="Strong"/>
        </w:rPr>
        <w:t>Faculty Signature:</w:t>
      </w:r>
      <w:r w:rsidRPr="00187750">
        <w:t xml:space="preserve"> _______________</w:t>
      </w:r>
    </w:p>
    <w:p w:rsidR="00E10DCA" w:rsidRPr="00E10DCA" w:rsidRDefault="00E10DCA">
      <w:pPr>
        <w:rPr>
          <w:rFonts w:ascii="Times New Roman" w:hAnsi="Times New Roman" w:cs="Times New Roman"/>
        </w:rPr>
      </w:pPr>
    </w:p>
    <w:p w:rsidR="005A19E5" w:rsidRPr="005A19E5" w:rsidRDefault="00707FAD" w:rsidP="005A19E5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E10DCA">
        <w:rPr>
          <w:rFonts w:ascii="Times New Roman" w:hAnsi="Times New Roman" w:cs="Times New Roman"/>
          <w:color w:val="auto"/>
        </w:rPr>
        <w:br w:type="page"/>
      </w:r>
      <w:r w:rsidR="005A19E5" w:rsidRPr="005A19E5">
        <w:rPr>
          <w:rStyle w:val="Strong"/>
          <w:rFonts w:ascii="Times New Roman" w:hAnsi="Times New Roman" w:cs="Times New Roman"/>
          <w:b/>
          <w:bCs/>
          <w:color w:val="auto"/>
        </w:rPr>
        <w:lastRenderedPageBreak/>
        <w:t>ANNEXURE – III</w:t>
      </w:r>
    </w:p>
    <w:p w:rsidR="005A19E5" w:rsidRPr="005A19E5" w:rsidRDefault="005A19E5" w:rsidP="005A19E5">
      <w:pPr>
        <w:pStyle w:val="Heading2"/>
        <w:rPr>
          <w:rFonts w:ascii="Times New Roman" w:hAnsi="Times New Roman" w:cs="Times New Roman"/>
          <w:color w:val="auto"/>
        </w:rPr>
      </w:pPr>
      <w:r w:rsidRPr="005A19E5">
        <w:rPr>
          <w:rStyle w:val="Strong"/>
          <w:rFonts w:ascii="Times New Roman" w:hAnsi="Times New Roman" w:cs="Times New Roman"/>
          <w:b/>
          <w:bCs/>
          <w:color w:val="auto"/>
        </w:rPr>
        <w:t>POSTGRADUATE CASE PRESENTATION TEMPLATE – TRADITIONAL SNAPPS</w:t>
      </w:r>
    </w:p>
    <w:p w:rsidR="005A19E5" w:rsidRPr="005A19E5" w:rsidRDefault="005A19E5" w:rsidP="005A19E5">
      <w:pPr>
        <w:pStyle w:val="NormalWeb"/>
      </w:pPr>
      <w:r w:rsidRPr="005A19E5">
        <w:rPr>
          <w:rStyle w:val="Strong"/>
        </w:rPr>
        <w:t>Resident ID:</w:t>
      </w:r>
      <w:r w:rsidRPr="005A19E5">
        <w:t xml:space="preserve"> __________</w:t>
      </w:r>
      <w:r w:rsidRPr="005A19E5">
        <w:br/>
      </w:r>
      <w:r w:rsidRPr="005A19E5">
        <w:rPr>
          <w:rStyle w:val="Strong"/>
        </w:rPr>
        <w:t>PG Year:</w:t>
      </w:r>
      <w:r w:rsidRPr="005A19E5">
        <w:t xml:space="preserve"> JR1 / JR2 / JR3</w:t>
      </w:r>
      <w:r w:rsidRPr="005A19E5">
        <w:br/>
      </w:r>
      <w:r w:rsidRPr="005A19E5">
        <w:rPr>
          <w:rStyle w:val="Strong"/>
        </w:rPr>
        <w:t>Date:</w:t>
      </w:r>
      <w:r w:rsidRPr="005A19E5">
        <w:t xml:space="preserve"> __________</w:t>
      </w:r>
      <w:r w:rsidRPr="005A19E5">
        <w:br/>
      </w:r>
      <w:r w:rsidRPr="005A19E5">
        <w:rPr>
          <w:rStyle w:val="Strong"/>
        </w:rPr>
        <w:t>Case Topic:</w:t>
      </w:r>
      <w:r w:rsidRPr="005A19E5">
        <w:t xml:space="preserve"> ____________________</w:t>
      </w:r>
    </w:p>
    <w:p w:rsidR="005A19E5" w:rsidRPr="001049A6" w:rsidRDefault="005A19E5" w:rsidP="005A19E5">
      <w:pPr>
        <w:rPr>
          <w:rFonts w:ascii="Times New Roman" w:hAnsi="Times New Roman" w:cs="Times New Roman"/>
          <w:sz w:val="28"/>
          <w:szCs w:val="28"/>
        </w:rPr>
      </w:pPr>
      <w:r w:rsidRPr="001049A6">
        <w:rPr>
          <w:rFonts w:ascii="Times New Roman" w:hAnsi="Times New Roman" w:cs="Times New Roman"/>
          <w:sz w:val="28"/>
          <w:szCs w:val="28"/>
        </w:rPr>
        <w:pict>
          <v:rect id="_x0000_i1030" style="width:0;height:1.5pt" o:hralign="center" o:hrstd="t" o:hr="t" fillcolor="#a0a0a0" stroked="f"/>
        </w:pict>
      </w:r>
    </w:p>
    <w:p w:rsidR="005A19E5" w:rsidRDefault="005A19E5" w:rsidP="001049A6">
      <w:pPr>
        <w:pStyle w:val="Heading3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049A6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S – Summarize</w:t>
      </w:r>
      <w:r w:rsidR="001049A6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                         </w:t>
      </w:r>
      <w:r w:rsidRPr="001049A6">
        <w:rPr>
          <w:rFonts w:ascii="Times New Roman" w:hAnsi="Times New Roman" w:cs="Times New Roman"/>
          <w:b w:val="0"/>
          <w:color w:val="auto"/>
          <w:sz w:val="28"/>
          <w:szCs w:val="28"/>
        </w:rPr>
        <w:t>(Concise case summary)</w:t>
      </w:r>
    </w:p>
    <w:p w:rsidR="001049A6" w:rsidRPr="001049A6" w:rsidRDefault="001049A6" w:rsidP="001049A6"/>
    <w:p w:rsidR="005A19E5" w:rsidRPr="001049A6" w:rsidRDefault="005A19E5" w:rsidP="005A19E5">
      <w:pPr>
        <w:rPr>
          <w:rFonts w:ascii="Times New Roman" w:hAnsi="Times New Roman" w:cs="Times New Roman"/>
          <w:sz w:val="28"/>
          <w:szCs w:val="28"/>
        </w:rPr>
      </w:pPr>
      <w:r w:rsidRPr="001049A6">
        <w:rPr>
          <w:rFonts w:ascii="Times New Roman" w:hAnsi="Times New Roman" w:cs="Times New Roman"/>
          <w:sz w:val="28"/>
          <w:szCs w:val="28"/>
        </w:rPr>
        <w:pict>
          <v:rect id="_x0000_i1031" style="width:0;height:1.5pt" o:hralign="center" o:hrstd="t" o:hr="t" fillcolor="#a0a0a0" stroked="f"/>
        </w:pict>
      </w:r>
    </w:p>
    <w:p w:rsidR="005A19E5" w:rsidRPr="001049A6" w:rsidRDefault="005A19E5" w:rsidP="005A19E5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1049A6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N – Narrow Differential Diagnoses</w:t>
      </w:r>
    </w:p>
    <w:p w:rsidR="005A19E5" w:rsidRPr="001049A6" w:rsidRDefault="005A19E5" w:rsidP="005A19E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1049A6">
        <w:rPr>
          <w:rFonts w:ascii="Times New Roman" w:hAnsi="Times New Roman" w:cs="Times New Roman"/>
          <w:sz w:val="28"/>
          <w:szCs w:val="28"/>
        </w:rPr>
        <w:pict>
          <v:rect id="_x0000_i1032" style="width:0;height:1.5pt" o:hralign="center" o:hrstd="t" o:hr="t" fillcolor="#a0a0a0" stroked="f"/>
        </w:pict>
      </w:r>
    </w:p>
    <w:p w:rsidR="005A19E5" w:rsidRPr="001049A6" w:rsidRDefault="005A19E5" w:rsidP="005A19E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1049A6">
        <w:rPr>
          <w:rFonts w:ascii="Times New Roman" w:hAnsi="Times New Roman" w:cs="Times New Roman"/>
          <w:sz w:val="28"/>
          <w:szCs w:val="28"/>
        </w:rPr>
        <w:pict>
          <v:rect id="_x0000_i1033" style="width:0;height:1.5pt" o:hralign="center" o:hrstd="t" o:hr="t" fillcolor="#a0a0a0" stroked="f"/>
        </w:pict>
      </w:r>
    </w:p>
    <w:p w:rsidR="005A19E5" w:rsidRPr="001049A6" w:rsidRDefault="005A19E5" w:rsidP="005A19E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1049A6">
        <w:rPr>
          <w:rFonts w:ascii="Times New Roman" w:hAnsi="Times New Roman" w:cs="Times New Roman"/>
          <w:sz w:val="28"/>
          <w:szCs w:val="28"/>
        </w:rPr>
        <w:pict>
          <v:rect id="_x0000_i1034" style="width:0;height:1.5pt" o:hralign="center" o:hrstd="t" o:hr="t" fillcolor="#a0a0a0" stroked="f"/>
        </w:pict>
      </w:r>
    </w:p>
    <w:p w:rsidR="005A19E5" w:rsidRPr="001049A6" w:rsidRDefault="005A19E5" w:rsidP="005A19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049A6">
        <w:rPr>
          <w:rFonts w:ascii="Times New Roman" w:hAnsi="Times New Roman" w:cs="Times New Roman"/>
          <w:sz w:val="28"/>
          <w:szCs w:val="28"/>
        </w:rPr>
        <w:pict>
          <v:rect id="_x0000_i1035" style="width:0;height:1.5pt" o:hralign="center" o:hrstd="t" o:hr="t" fillcolor="#a0a0a0" stroked="f"/>
        </w:pict>
      </w:r>
    </w:p>
    <w:p w:rsidR="005A19E5" w:rsidRDefault="005A19E5" w:rsidP="001049A6">
      <w:pPr>
        <w:pStyle w:val="Heading3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049A6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A – Analyze Differentials</w:t>
      </w:r>
      <w:r w:rsidR="001049A6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          </w:t>
      </w:r>
      <w:r w:rsidRPr="001049A6">
        <w:rPr>
          <w:rFonts w:ascii="Times New Roman" w:hAnsi="Times New Roman" w:cs="Times New Roman"/>
          <w:b w:val="0"/>
          <w:color w:val="auto"/>
          <w:sz w:val="28"/>
          <w:szCs w:val="28"/>
        </w:rPr>
        <w:t>(Supporting &amp; opposing features)</w:t>
      </w:r>
    </w:p>
    <w:p w:rsidR="001049A6" w:rsidRPr="001049A6" w:rsidRDefault="001049A6" w:rsidP="001049A6"/>
    <w:p w:rsidR="005A19E5" w:rsidRPr="001049A6" w:rsidRDefault="005A19E5" w:rsidP="005A19E5">
      <w:pPr>
        <w:rPr>
          <w:rFonts w:ascii="Times New Roman" w:hAnsi="Times New Roman" w:cs="Times New Roman"/>
          <w:sz w:val="28"/>
          <w:szCs w:val="28"/>
        </w:rPr>
      </w:pPr>
      <w:r w:rsidRPr="001049A6">
        <w:rPr>
          <w:rFonts w:ascii="Times New Roman" w:hAnsi="Times New Roman" w:cs="Times New Roman"/>
          <w:sz w:val="28"/>
          <w:szCs w:val="28"/>
        </w:rPr>
        <w:pict>
          <v:rect id="_x0000_i1036" style="width:0;height:1.5pt" o:hralign="center" o:hrstd="t" o:hr="t" fillcolor="#a0a0a0" stroked="f"/>
        </w:pict>
      </w:r>
    </w:p>
    <w:p w:rsidR="005A19E5" w:rsidRDefault="005A19E5" w:rsidP="001049A6">
      <w:pPr>
        <w:pStyle w:val="Heading3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049A6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P – Probe the Faculty</w:t>
      </w:r>
      <w:r w:rsidR="001049A6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                           </w:t>
      </w:r>
      <w:r w:rsidRPr="001049A6">
        <w:rPr>
          <w:rFonts w:ascii="Times New Roman" w:hAnsi="Times New Roman" w:cs="Times New Roman"/>
          <w:color w:val="auto"/>
          <w:sz w:val="28"/>
          <w:szCs w:val="28"/>
        </w:rPr>
        <w:t>(</w:t>
      </w:r>
      <w:r w:rsidRPr="001049A6">
        <w:rPr>
          <w:rFonts w:ascii="Times New Roman" w:hAnsi="Times New Roman" w:cs="Times New Roman"/>
          <w:b w:val="0"/>
          <w:color w:val="auto"/>
          <w:sz w:val="28"/>
          <w:szCs w:val="28"/>
        </w:rPr>
        <w:t>At least one question)</w:t>
      </w:r>
    </w:p>
    <w:p w:rsidR="001049A6" w:rsidRPr="001049A6" w:rsidRDefault="001049A6" w:rsidP="001049A6"/>
    <w:p w:rsidR="005A19E5" w:rsidRPr="001049A6" w:rsidRDefault="005A19E5" w:rsidP="005A19E5">
      <w:pPr>
        <w:rPr>
          <w:rFonts w:ascii="Times New Roman" w:hAnsi="Times New Roman" w:cs="Times New Roman"/>
          <w:sz w:val="28"/>
          <w:szCs w:val="28"/>
        </w:rPr>
      </w:pPr>
      <w:r w:rsidRPr="001049A6">
        <w:rPr>
          <w:rFonts w:ascii="Times New Roman" w:hAnsi="Times New Roman" w:cs="Times New Roman"/>
          <w:sz w:val="28"/>
          <w:szCs w:val="28"/>
        </w:rPr>
        <w:pict>
          <v:rect id="_x0000_i1037" style="width:0;height:1.5pt" o:hralign="center" o:hrstd="t" o:hr="t" fillcolor="#a0a0a0" stroked="f"/>
        </w:pict>
      </w:r>
    </w:p>
    <w:p w:rsidR="005A19E5" w:rsidRDefault="005A19E5" w:rsidP="001049A6">
      <w:pPr>
        <w:pStyle w:val="Heading3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049A6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P – Plan Management</w:t>
      </w:r>
      <w:r w:rsidR="001049A6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                       </w:t>
      </w:r>
      <w:r w:rsidRPr="001049A6">
        <w:rPr>
          <w:rFonts w:ascii="Times New Roman" w:hAnsi="Times New Roman" w:cs="Times New Roman"/>
          <w:b w:val="0"/>
          <w:color w:val="auto"/>
          <w:sz w:val="28"/>
          <w:szCs w:val="28"/>
        </w:rPr>
        <w:t>(Immediate &amp; definitive plan)</w:t>
      </w:r>
    </w:p>
    <w:p w:rsidR="001049A6" w:rsidRPr="001049A6" w:rsidRDefault="001049A6" w:rsidP="001049A6"/>
    <w:p w:rsidR="005A19E5" w:rsidRPr="001049A6" w:rsidRDefault="005A19E5" w:rsidP="005A19E5">
      <w:pPr>
        <w:rPr>
          <w:rFonts w:ascii="Times New Roman" w:hAnsi="Times New Roman" w:cs="Times New Roman"/>
          <w:sz w:val="28"/>
          <w:szCs w:val="28"/>
        </w:rPr>
      </w:pPr>
      <w:r w:rsidRPr="001049A6">
        <w:rPr>
          <w:rFonts w:ascii="Times New Roman" w:hAnsi="Times New Roman" w:cs="Times New Roman"/>
          <w:sz w:val="28"/>
          <w:szCs w:val="28"/>
        </w:rPr>
        <w:pict>
          <v:rect id="_x0000_i1038" style="width:0;height:1.5pt" o:hralign="center" o:hrstd="t" o:hr="t" fillcolor="#a0a0a0" stroked="f"/>
        </w:pict>
      </w:r>
    </w:p>
    <w:p w:rsidR="005A19E5" w:rsidRPr="001049A6" w:rsidRDefault="005A19E5" w:rsidP="005A19E5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1049A6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S – Select Learning Issue</w:t>
      </w:r>
    </w:p>
    <w:p w:rsidR="005A19E5" w:rsidRPr="005A19E5" w:rsidRDefault="005A19E5" w:rsidP="005A19E5">
      <w:pPr>
        <w:rPr>
          <w:rFonts w:ascii="Times New Roman" w:hAnsi="Times New Roman" w:cs="Times New Roman"/>
        </w:rPr>
      </w:pPr>
      <w:r w:rsidRPr="001049A6">
        <w:rPr>
          <w:rFonts w:ascii="Times New Roman" w:hAnsi="Times New Roman" w:cs="Times New Roman"/>
          <w:sz w:val="28"/>
          <w:szCs w:val="28"/>
        </w:rPr>
        <w:pict>
          <v:rect id="_x0000_i1039" style="width:0;height:1.5pt" o:hralign="center" o:hrstd="t" o:hr="t" fillcolor="#a0a0a0" stroked="f"/>
        </w:pict>
      </w:r>
    </w:p>
    <w:p w:rsidR="007A5F26" w:rsidRPr="007A5F26" w:rsidRDefault="007A5F26" w:rsidP="007A5F26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7A5F26">
        <w:rPr>
          <w:rStyle w:val="Strong"/>
          <w:rFonts w:ascii="Times New Roman" w:hAnsi="Times New Roman" w:cs="Times New Roman"/>
          <w:b/>
          <w:bCs/>
          <w:color w:val="auto"/>
        </w:rPr>
        <w:lastRenderedPageBreak/>
        <w:t>ANNEXURE – IV</w:t>
      </w:r>
    </w:p>
    <w:p w:rsidR="007A5F26" w:rsidRPr="007A5F26" w:rsidRDefault="007A5F26" w:rsidP="007A5F26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7A5F26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POSTGRADUATE CASE PRESENTATION TEMPLATE – AI-ASSISTED SNAPPS</w:t>
      </w:r>
    </w:p>
    <w:p w:rsidR="007A5F26" w:rsidRPr="007A5F26" w:rsidRDefault="007A5F26" w:rsidP="007A5F26">
      <w:pPr>
        <w:rPr>
          <w:rFonts w:ascii="Times New Roman" w:hAnsi="Times New Roman" w:cs="Times New Roman"/>
          <w:sz w:val="28"/>
          <w:szCs w:val="28"/>
        </w:rPr>
      </w:pPr>
      <w:r w:rsidRPr="007A5F26">
        <w:rPr>
          <w:rFonts w:ascii="Times New Roman" w:hAnsi="Times New Roman" w:cs="Times New Roman"/>
          <w:sz w:val="28"/>
          <w:szCs w:val="28"/>
        </w:rPr>
        <w:pict>
          <v:rect id="_x0000_i1040" style="width:0;height:1.5pt" o:hralign="center" o:hrstd="t" o:hr="t" fillcolor="#a0a0a0" stroked="f"/>
        </w:pict>
      </w:r>
    </w:p>
    <w:p w:rsidR="007A5F26" w:rsidRPr="007A5F26" w:rsidRDefault="007A5F26" w:rsidP="007A5F26">
      <w:pPr>
        <w:pStyle w:val="NormalWeb"/>
        <w:rPr>
          <w:sz w:val="28"/>
          <w:szCs w:val="28"/>
        </w:rPr>
      </w:pPr>
      <w:r w:rsidRPr="007A5F26">
        <w:rPr>
          <w:rStyle w:val="Strong"/>
          <w:sz w:val="28"/>
          <w:szCs w:val="28"/>
        </w:rPr>
        <w:t>Resident ID:</w:t>
      </w:r>
      <w:r w:rsidRPr="007A5F26">
        <w:rPr>
          <w:sz w:val="28"/>
          <w:szCs w:val="28"/>
        </w:rPr>
        <w:t xml:space="preserve"> __________</w:t>
      </w:r>
      <w:r w:rsidRPr="007A5F26">
        <w:rPr>
          <w:sz w:val="28"/>
          <w:szCs w:val="28"/>
        </w:rPr>
        <w:br/>
      </w:r>
      <w:r w:rsidRPr="007A5F26">
        <w:rPr>
          <w:rStyle w:val="Strong"/>
          <w:sz w:val="28"/>
          <w:szCs w:val="28"/>
        </w:rPr>
        <w:t>PG Year:</w:t>
      </w:r>
      <w:r w:rsidRPr="007A5F26">
        <w:rPr>
          <w:sz w:val="28"/>
          <w:szCs w:val="28"/>
        </w:rPr>
        <w:t xml:space="preserve"> JR1 / JR2 / JR3</w:t>
      </w:r>
      <w:r w:rsidRPr="007A5F26">
        <w:rPr>
          <w:sz w:val="28"/>
          <w:szCs w:val="28"/>
        </w:rPr>
        <w:br/>
      </w:r>
      <w:r w:rsidRPr="007A5F26">
        <w:rPr>
          <w:rStyle w:val="Strong"/>
          <w:sz w:val="28"/>
          <w:szCs w:val="28"/>
        </w:rPr>
        <w:t>Date:</w:t>
      </w:r>
      <w:r w:rsidRPr="007A5F26">
        <w:rPr>
          <w:sz w:val="28"/>
          <w:szCs w:val="28"/>
        </w:rPr>
        <w:t xml:space="preserve"> __________</w:t>
      </w:r>
      <w:r w:rsidRPr="007A5F26">
        <w:rPr>
          <w:sz w:val="28"/>
          <w:szCs w:val="28"/>
        </w:rPr>
        <w:br/>
      </w:r>
      <w:r w:rsidRPr="007A5F26">
        <w:rPr>
          <w:rStyle w:val="Strong"/>
          <w:sz w:val="28"/>
          <w:szCs w:val="28"/>
        </w:rPr>
        <w:t>Case Topic:</w:t>
      </w:r>
      <w:r w:rsidRPr="007A5F26">
        <w:rPr>
          <w:sz w:val="28"/>
          <w:szCs w:val="28"/>
        </w:rPr>
        <w:t xml:space="preserve"> ____________________</w:t>
      </w:r>
    </w:p>
    <w:p w:rsidR="007A5F26" w:rsidRDefault="007A5F26" w:rsidP="007A5F26">
      <w:pPr>
        <w:rPr>
          <w:rFonts w:ascii="Times New Roman" w:hAnsi="Times New Roman" w:cs="Times New Roman"/>
          <w:sz w:val="28"/>
          <w:szCs w:val="28"/>
        </w:rPr>
      </w:pPr>
      <w:r w:rsidRPr="007A5F26">
        <w:rPr>
          <w:rFonts w:ascii="Times New Roman" w:hAnsi="Times New Roman" w:cs="Times New Roman"/>
          <w:sz w:val="28"/>
          <w:szCs w:val="28"/>
        </w:rPr>
        <w:pict>
          <v:rect id="_x0000_i1041" style="width:0;height:1.5pt" o:hralign="center" o:hrstd="t" o:hr="t" fillcolor="#a0a0a0" stroked="f"/>
        </w:pict>
      </w:r>
    </w:p>
    <w:p w:rsidR="007A5F26" w:rsidRPr="007A5F26" w:rsidRDefault="007A5F26" w:rsidP="007A5F26">
      <w:pPr>
        <w:rPr>
          <w:rFonts w:ascii="Times New Roman" w:hAnsi="Times New Roman" w:cs="Times New Roman"/>
          <w:sz w:val="28"/>
          <w:szCs w:val="28"/>
        </w:rPr>
      </w:pPr>
      <w:r w:rsidRPr="007A5F26">
        <w:rPr>
          <w:rStyle w:val="Strong"/>
          <w:rFonts w:ascii="Times New Roman" w:hAnsi="Times New Roman" w:cs="Times New Roman"/>
          <w:bCs w:val="0"/>
          <w:sz w:val="32"/>
          <w:szCs w:val="28"/>
        </w:rPr>
        <w:t>AI-Assisted SNAPPS</w:t>
      </w:r>
    </w:p>
    <w:p w:rsidR="007A5F26" w:rsidRDefault="007A5F26" w:rsidP="007A5F26">
      <w:pPr>
        <w:pStyle w:val="Heading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S – Summarize (AI assisted)</w:t>
      </w:r>
    </w:p>
    <w:p w:rsidR="007A5F26" w:rsidRPr="007A5F26" w:rsidRDefault="007A5F26" w:rsidP="007A5F26"/>
    <w:p w:rsidR="007A5F26" w:rsidRPr="007A5F26" w:rsidRDefault="007A5F26" w:rsidP="007A5F26">
      <w:pPr>
        <w:rPr>
          <w:rFonts w:ascii="Times New Roman" w:hAnsi="Times New Roman" w:cs="Times New Roman"/>
          <w:sz w:val="28"/>
          <w:szCs w:val="28"/>
        </w:rPr>
      </w:pPr>
      <w:r w:rsidRPr="007A5F26">
        <w:rPr>
          <w:rFonts w:ascii="Times New Roman" w:hAnsi="Times New Roman" w:cs="Times New Roman"/>
          <w:sz w:val="28"/>
          <w:szCs w:val="28"/>
        </w:rPr>
        <w:pict>
          <v:rect id="_x0000_i1042" style="width:0;height:1.5pt" o:hralign="center" o:hrstd="t" o:hr="t" fillcolor="#a0a0a0" stroked="f"/>
        </w:pict>
      </w:r>
    </w:p>
    <w:p w:rsidR="007A5F26" w:rsidRDefault="007A5F26" w:rsidP="007A5F26">
      <w:pPr>
        <w:pStyle w:val="Heading4"/>
        <w:rPr>
          <w:rFonts w:ascii="Times New Roman" w:hAnsi="Times New Roman" w:cs="Times New Roman"/>
          <w:color w:val="auto"/>
          <w:sz w:val="28"/>
          <w:szCs w:val="28"/>
        </w:rPr>
      </w:pPr>
      <w:r w:rsidRPr="007A5F26">
        <w:rPr>
          <w:rFonts w:ascii="Times New Roman" w:hAnsi="Times New Roman" w:cs="Times New Roman"/>
          <w:color w:val="auto"/>
          <w:sz w:val="28"/>
          <w:szCs w:val="28"/>
        </w:rPr>
        <w:t>N –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Narrow Differentials </w:t>
      </w:r>
    </w:p>
    <w:p w:rsidR="007A5F26" w:rsidRPr="007A5F26" w:rsidRDefault="007A5F26" w:rsidP="007A5F26"/>
    <w:p w:rsidR="007A5F26" w:rsidRPr="007A5F26" w:rsidRDefault="007A5F26" w:rsidP="007A5F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7A5F26">
        <w:rPr>
          <w:rFonts w:ascii="Times New Roman" w:hAnsi="Times New Roman" w:cs="Times New Roman"/>
          <w:sz w:val="28"/>
          <w:szCs w:val="28"/>
        </w:rPr>
        <w:pict>
          <v:rect id="_x0000_i1043" style="width:0;height:1.5pt" o:hralign="center" o:hrstd="t" o:hr="t" fillcolor="#a0a0a0" stroked="f"/>
        </w:pict>
      </w:r>
    </w:p>
    <w:p w:rsidR="007A5F26" w:rsidRPr="007A5F26" w:rsidRDefault="007A5F26" w:rsidP="007A5F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7A5F26">
        <w:rPr>
          <w:rFonts w:ascii="Times New Roman" w:hAnsi="Times New Roman" w:cs="Times New Roman"/>
          <w:sz w:val="28"/>
          <w:szCs w:val="28"/>
        </w:rPr>
        <w:pict>
          <v:rect id="_x0000_i1044" style="width:0;height:1.5pt" o:hralign="center" o:hrstd="t" o:hr="t" fillcolor="#a0a0a0" stroked="f"/>
        </w:pict>
      </w:r>
    </w:p>
    <w:p w:rsidR="007A5F26" w:rsidRPr="007A5F26" w:rsidRDefault="007A5F26" w:rsidP="007A5F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7A5F26">
        <w:rPr>
          <w:rFonts w:ascii="Times New Roman" w:hAnsi="Times New Roman" w:cs="Times New Roman"/>
          <w:sz w:val="28"/>
          <w:szCs w:val="28"/>
        </w:rPr>
        <w:pict>
          <v:rect id="_x0000_i1045" style="width:0;height:1.5pt" o:hralign="center" o:hrstd="t" o:hr="t" fillcolor="#a0a0a0" stroked="f"/>
        </w:pict>
      </w:r>
    </w:p>
    <w:p w:rsidR="007A5F26" w:rsidRDefault="007A5F26" w:rsidP="007A5F26">
      <w:pPr>
        <w:pStyle w:val="Heading4"/>
        <w:rPr>
          <w:rFonts w:ascii="Times New Roman" w:hAnsi="Times New Roman" w:cs="Times New Roman"/>
          <w:color w:val="auto"/>
          <w:sz w:val="28"/>
          <w:szCs w:val="28"/>
        </w:rPr>
      </w:pPr>
      <w:r w:rsidRPr="007A5F26">
        <w:rPr>
          <w:rFonts w:ascii="Times New Roman" w:hAnsi="Times New Roman" w:cs="Times New Roman"/>
          <w:color w:val="auto"/>
          <w:sz w:val="28"/>
          <w:szCs w:val="28"/>
        </w:rPr>
        <w:t>A – Analyze Differentials</w:t>
      </w:r>
    </w:p>
    <w:p w:rsidR="007A5F26" w:rsidRPr="007A5F26" w:rsidRDefault="007A5F26" w:rsidP="007A5F26"/>
    <w:p w:rsidR="007A5F26" w:rsidRPr="007A5F26" w:rsidRDefault="007A5F26" w:rsidP="007A5F26">
      <w:pPr>
        <w:rPr>
          <w:rFonts w:ascii="Times New Roman" w:hAnsi="Times New Roman" w:cs="Times New Roman"/>
          <w:sz w:val="28"/>
          <w:szCs w:val="28"/>
        </w:rPr>
      </w:pPr>
      <w:r w:rsidRPr="007A5F26">
        <w:rPr>
          <w:rFonts w:ascii="Times New Roman" w:hAnsi="Times New Roman" w:cs="Times New Roman"/>
          <w:sz w:val="28"/>
          <w:szCs w:val="28"/>
        </w:rPr>
        <w:pict>
          <v:rect id="_x0000_i1046" style="width:0;height:1.5pt" o:hralign="center" o:hrstd="t" o:hr="t" fillcolor="#a0a0a0" stroked="f"/>
        </w:pict>
      </w:r>
    </w:p>
    <w:p w:rsidR="007A5F26" w:rsidRPr="007A5F26" w:rsidRDefault="007A5F26" w:rsidP="007A5F26">
      <w:pPr>
        <w:pStyle w:val="Heading4"/>
        <w:rPr>
          <w:rFonts w:ascii="Times New Roman" w:hAnsi="Times New Roman" w:cs="Times New Roman"/>
          <w:color w:val="auto"/>
          <w:sz w:val="28"/>
          <w:szCs w:val="28"/>
        </w:rPr>
      </w:pPr>
      <w:r w:rsidRPr="007A5F26">
        <w:rPr>
          <w:rFonts w:ascii="Times New Roman" w:hAnsi="Times New Roman" w:cs="Times New Roman"/>
          <w:color w:val="auto"/>
          <w:sz w:val="28"/>
          <w:szCs w:val="28"/>
        </w:rPr>
        <w:t>P – Probe Faculty</w:t>
      </w:r>
    </w:p>
    <w:p w:rsidR="007A5F26" w:rsidRPr="007A5F26" w:rsidRDefault="007A5F26" w:rsidP="007A5F26">
      <w:pPr>
        <w:rPr>
          <w:rFonts w:ascii="Times New Roman" w:hAnsi="Times New Roman" w:cs="Times New Roman"/>
          <w:sz w:val="28"/>
          <w:szCs w:val="28"/>
        </w:rPr>
      </w:pPr>
      <w:r w:rsidRPr="007A5F26">
        <w:rPr>
          <w:rFonts w:ascii="Times New Roman" w:hAnsi="Times New Roman" w:cs="Times New Roman"/>
          <w:sz w:val="28"/>
          <w:szCs w:val="28"/>
        </w:rPr>
        <w:pict>
          <v:rect id="_x0000_i1047" style="width:0;height:1.5pt" o:hralign="center" o:hrstd="t" o:hr="t" fillcolor="#a0a0a0" stroked="f"/>
        </w:pict>
      </w:r>
    </w:p>
    <w:p w:rsidR="007A5F26" w:rsidRDefault="007A5F26" w:rsidP="007A5F26">
      <w:pPr>
        <w:pStyle w:val="Heading4"/>
        <w:rPr>
          <w:rFonts w:ascii="Times New Roman" w:hAnsi="Times New Roman" w:cs="Times New Roman"/>
          <w:color w:val="auto"/>
          <w:sz w:val="28"/>
          <w:szCs w:val="28"/>
        </w:rPr>
      </w:pPr>
      <w:r w:rsidRPr="007A5F26">
        <w:rPr>
          <w:rFonts w:ascii="Times New Roman" w:hAnsi="Times New Roman" w:cs="Times New Roman"/>
          <w:color w:val="auto"/>
          <w:sz w:val="28"/>
          <w:szCs w:val="28"/>
        </w:rPr>
        <w:t>P – Plan Management (Refined)</w:t>
      </w:r>
    </w:p>
    <w:p w:rsidR="007A5F26" w:rsidRPr="007A5F26" w:rsidRDefault="007A5F26" w:rsidP="007A5F26"/>
    <w:p w:rsidR="007A5F26" w:rsidRPr="007A5F26" w:rsidRDefault="007A5F26" w:rsidP="007A5F26">
      <w:pPr>
        <w:rPr>
          <w:rFonts w:ascii="Times New Roman" w:hAnsi="Times New Roman" w:cs="Times New Roman"/>
          <w:sz w:val="28"/>
          <w:szCs w:val="28"/>
        </w:rPr>
      </w:pPr>
      <w:r w:rsidRPr="007A5F26">
        <w:rPr>
          <w:rFonts w:ascii="Times New Roman" w:hAnsi="Times New Roman" w:cs="Times New Roman"/>
          <w:sz w:val="28"/>
          <w:szCs w:val="28"/>
        </w:rPr>
        <w:pict>
          <v:rect id="_x0000_i1048" style="width:0;height:1.5pt" o:hralign="center" o:hrstd="t" o:hr="t" fillcolor="#a0a0a0" stroked="f"/>
        </w:pict>
      </w:r>
    </w:p>
    <w:p w:rsidR="007A5F26" w:rsidRPr="007A5F26" w:rsidRDefault="007A5F26" w:rsidP="007A5F26">
      <w:pPr>
        <w:pStyle w:val="Heading4"/>
        <w:rPr>
          <w:rFonts w:ascii="Times New Roman" w:hAnsi="Times New Roman" w:cs="Times New Roman"/>
          <w:color w:val="auto"/>
          <w:sz w:val="28"/>
          <w:szCs w:val="28"/>
        </w:rPr>
      </w:pPr>
      <w:r w:rsidRPr="007A5F26">
        <w:rPr>
          <w:rFonts w:ascii="Times New Roman" w:hAnsi="Times New Roman" w:cs="Times New Roman"/>
          <w:color w:val="auto"/>
          <w:sz w:val="28"/>
          <w:szCs w:val="28"/>
        </w:rPr>
        <w:t>S – Select Learning Issue</w:t>
      </w:r>
    </w:p>
    <w:p w:rsidR="007A5F26" w:rsidRPr="007A5F26" w:rsidRDefault="007A5F26" w:rsidP="007A5F26">
      <w:pPr>
        <w:rPr>
          <w:rFonts w:ascii="Times New Roman" w:hAnsi="Times New Roman" w:cs="Times New Roman"/>
          <w:sz w:val="28"/>
          <w:szCs w:val="28"/>
        </w:rPr>
      </w:pPr>
      <w:r w:rsidRPr="007A5F26">
        <w:rPr>
          <w:rFonts w:ascii="Times New Roman" w:hAnsi="Times New Roman" w:cs="Times New Roman"/>
          <w:sz w:val="28"/>
          <w:szCs w:val="28"/>
        </w:rPr>
        <w:pict>
          <v:rect id="_x0000_i1049" style="width:0;height:1.5pt" o:hralign="center" o:hrstd="t" o:hr="t" fillcolor="#a0a0a0" stroked="f"/>
        </w:pict>
      </w:r>
    </w:p>
    <w:p w:rsidR="007A5F26" w:rsidRDefault="007A5F26" w:rsidP="007A5F26">
      <w:pPr>
        <w:pStyle w:val="Heading3"/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A5F26" w:rsidRDefault="007A5F26" w:rsidP="007A5F26">
      <w:pPr>
        <w:pStyle w:val="Heading3"/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A5F26" w:rsidRDefault="007A5F26" w:rsidP="007A5F26">
      <w:pPr>
        <w:pStyle w:val="Heading3"/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A5F26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C. Mandatory Reflection</w:t>
      </w:r>
    </w:p>
    <w:p w:rsidR="007A5F26" w:rsidRPr="007A5F26" w:rsidRDefault="007A5F26" w:rsidP="007A5F26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6"/>
        <w:gridCol w:w="1196"/>
      </w:tblGrid>
      <w:tr w:rsidR="007A5F26" w:rsidRPr="007A5F26" w:rsidTr="007A5F2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A5F26" w:rsidRPr="007A5F26" w:rsidRDefault="007A5F2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5F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Reflection Point</w:t>
            </w:r>
          </w:p>
        </w:tc>
        <w:tc>
          <w:tcPr>
            <w:tcW w:w="0" w:type="auto"/>
            <w:vAlign w:val="center"/>
            <w:hideMark/>
          </w:tcPr>
          <w:p w:rsidR="007A5F26" w:rsidRPr="007A5F26" w:rsidRDefault="007A5F2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5F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Response</w:t>
            </w:r>
          </w:p>
        </w:tc>
      </w:tr>
      <w:tr w:rsidR="007A5F26" w:rsidRPr="007A5F26" w:rsidTr="007A5F26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5F26" w:rsidRPr="007A5F26" w:rsidRDefault="007A5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F26">
              <w:rPr>
                <w:rFonts w:ascii="Times New Roman" w:hAnsi="Times New Roman" w:cs="Times New Roman"/>
                <w:sz w:val="28"/>
                <w:szCs w:val="28"/>
              </w:rPr>
              <w:t>AI suggestions</w:t>
            </w:r>
          </w:p>
        </w:tc>
        <w:tc>
          <w:tcPr>
            <w:tcW w:w="0" w:type="auto"/>
            <w:vAlign w:val="center"/>
            <w:hideMark/>
          </w:tcPr>
          <w:p w:rsidR="007A5F26" w:rsidRPr="007A5F26" w:rsidRDefault="007A5F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F26" w:rsidRPr="007A5F26" w:rsidTr="007A5F26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5F26" w:rsidRPr="007A5F26" w:rsidRDefault="007A5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F26">
              <w:rPr>
                <w:rFonts w:ascii="Times New Roman" w:hAnsi="Times New Roman" w:cs="Times New Roman"/>
                <w:sz w:val="28"/>
                <w:szCs w:val="28"/>
              </w:rPr>
              <w:t>Accepted</w:t>
            </w:r>
          </w:p>
        </w:tc>
        <w:tc>
          <w:tcPr>
            <w:tcW w:w="0" w:type="auto"/>
            <w:vAlign w:val="center"/>
            <w:hideMark/>
          </w:tcPr>
          <w:p w:rsidR="007A5F26" w:rsidRPr="007A5F26" w:rsidRDefault="007A5F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F26" w:rsidRPr="007A5F26" w:rsidTr="007A5F26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5F26" w:rsidRPr="007A5F26" w:rsidRDefault="007A5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F26">
              <w:rPr>
                <w:rFonts w:ascii="Times New Roman" w:hAnsi="Times New Roman" w:cs="Times New Roman"/>
                <w:sz w:val="28"/>
                <w:szCs w:val="28"/>
              </w:rPr>
              <w:t>Rejected</w:t>
            </w:r>
          </w:p>
        </w:tc>
        <w:tc>
          <w:tcPr>
            <w:tcW w:w="0" w:type="auto"/>
            <w:vAlign w:val="center"/>
            <w:hideMark/>
          </w:tcPr>
          <w:p w:rsidR="007A5F26" w:rsidRPr="007A5F26" w:rsidRDefault="007A5F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F26" w:rsidRPr="007A5F26" w:rsidTr="007A5F26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5F26" w:rsidRPr="007A5F26" w:rsidRDefault="007A5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F26">
              <w:rPr>
                <w:rFonts w:ascii="Times New Roman" w:hAnsi="Times New Roman" w:cs="Times New Roman"/>
                <w:sz w:val="28"/>
                <w:szCs w:val="28"/>
              </w:rPr>
              <w:t>Reason for rejection</w:t>
            </w:r>
          </w:p>
        </w:tc>
        <w:tc>
          <w:tcPr>
            <w:tcW w:w="0" w:type="auto"/>
            <w:vAlign w:val="center"/>
            <w:hideMark/>
          </w:tcPr>
          <w:p w:rsidR="007A5F26" w:rsidRPr="007A5F26" w:rsidRDefault="007A5F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F26" w:rsidRPr="007A5F26" w:rsidTr="007A5F26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5F26" w:rsidRPr="007A5F26" w:rsidRDefault="007A5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F26">
              <w:rPr>
                <w:rFonts w:ascii="Times New Roman" w:hAnsi="Times New Roman" w:cs="Times New Roman"/>
                <w:sz w:val="28"/>
                <w:szCs w:val="28"/>
              </w:rPr>
              <w:t>Key learning</w:t>
            </w:r>
          </w:p>
        </w:tc>
        <w:tc>
          <w:tcPr>
            <w:tcW w:w="0" w:type="auto"/>
            <w:vAlign w:val="center"/>
            <w:hideMark/>
          </w:tcPr>
          <w:p w:rsidR="007A5F26" w:rsidRPr="007A5F26" w:rsidRDefault="007A5F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5F26" w:rsidRPr="007A5F26" w:rsidRDefault="007A5F26" w:rsidP="007A5F26">
      <w:pPr>
        <w:rPr>
          <w:rFonts w:ascii="Times New Roman" w:hAnsi="Times New Roman" w:cs="Times New Roman"/>
          <w:sz w:val="28"/>
          <w:szCs w:val="28"/>
        </w:rPr>
      </w:pPr>
      <w:r w:rsidRPr="007A5F26">
        <w:rPr>
          <w:rFonts w:ascii="Times New Roman" w:hAnsi="Times New Roman" w:cs="Times New Roman"/>
          <w:sz w:val="28"/>
          <w:szCs w:val="28"/>
        </w:rPr>
        <w:pict>
          <v:rect id="_x0000_i1050" style="width:0;height:1.5pt" o:hralign="center" o:hrstd="t" o:hr="t" fillcolor="#a0a0a0" stroked="f"/>
        </w:pict>
      </w:r>
    </w:p>
    <w:p w:rsidR="007A5F26" w:rsidRPr="007A5F26" w:rsidRDefault="007A5F26" w:rsidP="007A5F26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7A5F26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D. PG DECLARATION</w:t>
      </w:r>
    </w:p>
    <w:p w:rsidR="007A5F26" w:rsidRPr="007A5F26" w:rsidRDefault="007A5F26" w:rsidP="007A5F26">
      <w:pPr>
        <w:pStyle w:val="NormalWeb"/>
        <w:rPr>
          <w:sz w:val="28"/>
          <w:szCs w:val="28"/>
        </w:rPr>
      </w:pPr>
      <w:r w:rsidRPr="007A5F26">
        <w:rPr>
          <w:sz w:val="28"/>
          <w:szCs w:val="28"/>
        </w:rPr>
        <w:t>I confirm that AI was used only as a learning support tool and final decisions were validated by faculty.</w:t>
      </w:r>
    </w:p>
    <w:p w:rsidR="007A5F26" w:rsidRPr="007A5F26" w:rsidRDefault="007A5F26" w:rsidP="007A5F26">
      <w:pPr>
        <w:pStyle w:val="NormalWeb"/>
        <w:rPr>
          <w:sz w:val="28"/>
          <w:szCs w:val="28"/>
        </w:rPr>
      </w:pPr>
      <w:r w:rsidRPr="007A5F26">
        <w:rPr>
          <w:rStyle w:val="Strong"/>
          <w:sz w:val="28"/>
          <w:szCs w:val="28"/>
        </w:rPr>
        <w:t>Signature:</w:t>
      </w:r>
      <w:r w:rsidRPr="007A5F26">
        <w:rPr>
          <w:sz w:val="28"/>
          <w:szCs w:val="28"/>
        </w:rPr>
        <w:t xml:space="preserve"> __________</w:t>
      </w:r>
      <w:r w:rsidRPr="007A5F26">
        <w:rPr>
          <w:sz w:val="28"/>
          <w:szCs w:val="28"/>
        </w:rPr>
        <w:br/>
      </w:r>
      <w:r w:rsidRPr="007A5F26">
        <w:rPr>
          <w:rStyle w:val="Strong"/>
          <w:sz w:val="28"/>
          <w:szCs w:val="28"/>
        </w:rPr>
        <w:t>Date:</w:t>
      </w:r>
      <w:r w:rsidRPr="007A5F26">
        <w:rPr>
          <w:sz w:val="28"/>
          <w:szCs w:val="28"/>
        </w:rPr>
        <w:t xml:space="preserve"> __________</w:t>
      </w:r>
    </w:p>
    <w:p w:rsidR="007A5F26" w:rsidRDefault="007A5F26" w:rsidP="007A5F26">
      <w:r>
        <w:pict>
          <v:rect id="_x0000_i1051" style="width:0;height:1.5pt" o:hralign="center" o:hrstd="t" o:hr="t" fillcolor="#a0a0a0" stroked="f"/>
        </w:pict>
      </w:r>
    </w:p>
    <w:p w:rsidR="005A19E5" w:rsidRPr="005A19E5" w:rsidRDefault="005A19E5" w:rsidP="005A19E5">
      <w:pPr>
        <w:rPr>
          <w:rFonts w:ascii="Times New Roman" w:hAnsi="Times New Roman" w:cs="Times New Roman"/>
        </w:rPr>
      </w:pPr>
    </w:p>
    <w:p w:rsidR="00DE45F9" w:rsidRDefault="00DE45F9">
      <w:pPr>
        <w:rPr>
          <w:rFonts w:ascii="Times New Roman" w:hAnsi="Times New Roman" w:cs="Times New Roman"/>
        </w:rPr>
      </w:pPr>
    </w:p>
    <w:p w:rsidR="00E54CB3" w:rsidRDefault="00E54CB3" w:rsidP="00E54CB3">
      <w:pPr>
        <w:pStyle w:val="Heading1"/>
        <w:jc w:val="center"/>
        <w:rPr>
          <w:rStyle w:val="Strong"/>
          <w:b/>
          <w:bCs/>
        </w:rPr>
      </w:pPr>
    </w:p>
    <w:p w:rsidR="00E54CB3" w:rsidRPr="00E54CB3" w:rsidRDefault="00E54CB3" w:rsidP="00E54CB3">
      <w:pPr>
        <w:pStyle w:val="Heading1"/>
        <w:jc w:val="center"/>
        <w:rPr>
          <w:rFonts w:ascii="Times New Roman" w:hAnsi="Times New Roman" w:cs="Times New Roman"/>
          <w:color w:val="auto"/>
          <w:sz w:val="36"/>
        </w:rPr>
      </w:pPr>
      <w:r w:rsidRPr="00E54CB3">
        <w:rPr>
          <w:rStyle w:val="Strong"/>
          <w:rFonts w:ascii="Times New Roman" w:hAnsi="Times New Roman" w:cs="Times New Roman"/>
          <w:b/>
          <w:bCs/>
          <w:color w:val="auto"/>
          <w:sz w:val="36"/>
        </w:rPr>
        <w:t>ANNEXURE – V</w:t>
      </w:r>
    </w:p>
    <w:p w:rsidR="00E54CB3" w:rsidRDefault="00E54CB3" w:rsidP="00E54CB3">
      <w:pPr>
        <w:pStyle w:val="Heading2"/>
        <w:rPr>
          <w:rStyle w:val="Strong"/>
          <w:rFonts w:ascii="Times New Roman" w:hAnsi="Times New Roman" w:cs="Times New Roman"/>
          <w:b/>
          <w:bCs/>
          <w:color w:val="auto"/>
          <w:sz w:val="32"/>
        </w:rPr>
      </w:pPr>
    </w:p>
    <w:p w:rsidR="00E54CB3" w:rsidRDefault="00E54CB3" w:rsidP="00E54CB3">
      <w:pPr>
        <w:pStyle w:val="Heading2"/>
        <w:rPr>
          <w:rStyle w:val="Strong"/>
          <w:rFonts w:ascii="Times New Roman" w:hAnsi="Times New Roman" w:cs="Times New Roman"/>
          <w:b/>
          <w:bCs/>
          <w:color w:val="auto"/>
          <w:sz w:val="32"/>
        </w:rPr>
      </w:pPr>
      <w:r w:rsidRPr="00E54CB3">
        <w:rPr>
          <w:rStyle w:val="Strong"/>
          <w:rFonts w:ascii="Times New Roman" w:hAnsi="Times New Roman" w:cs="Times New Roman"/>
          <w:b/>
          <w:bCs/>
          <w:color w:val="auto"/>
          <w:sz w:val="32"/>
        </w:rPr>
        <w:t>INVESTIGATOR STUDY MONITORING CHECKLIST</w:t>
      </w:r>
    </w:p>
    <w:p w:rsidR="00E54CB3" w:rsidRDefault="00E54CB3" w:rsidP="00E54CB3"/>
    <w:p w:rsidR="00E54CB3" w:rsidRPr="00E54CB3" w:rsidRDefault="00E54CB3" w:rsidP="00E54CB3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0"/>
        <w:gridCol w:w="1382"/>
      </w:tblGrid>
      <w:tr w:rsidR="00E54CB3" w:rsidRPr="00E54CB3" w:rsidTr="00E54C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54CB3" w:rsidRPr="00E54CB3" w:rsidRDefault="00E54CB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E54CB3">
              <w:rPr>
                <w:rFonts w:ascii="Times New Roman" w:hAnsi="Times New Roman" w:cs="Times New Roman"/>
                <w:b/>
                <w:bCs/>
                <w:sz w:val="28"/>
              </w:rPr>
              <w:t>Component</w:t>
            </w:r>
          </w:p>
        </w:tc>
        <w:tc>
          <w:tcPr>
            <w:tcW w:w="0" w:type="auto"/>
            <w:vAlign w:val="center"/>
            <w:hideMark/>
          </w:tcPr>
          <w:p w:rsidR="00E54CB3" w:rsidRPr="00E54CB3" w:rsidRDefault="00E54CB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E54CB3">
              <w:rPr>
                <w:rFonts w:ascii="Times New Roman" w:hAnsi="Times New Roman" w:cs="Times New Roman"/>
                <w:b/>
                <w:bCs/>
                <w:sz w:val="28"/>
              </w:rPr>
              <w:t>Completed</w:t>
            </w:r>
          </w:p>
        </w:tc>
      </w:tr>
      <w:tr w:rsidR="00E54CB3" w:rsidRPr="00E54CB3" w:rsidTr="00E54C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4CB3" w:rsidRPr="00E54CB3" w:rsidRDefault="00E54CB3">
            <w:pPr>
              <w:rPr>
                <w:rFonts w:ascii="Times New Roman" w:hAnsi="Times New Roman" w:cs="Times New Roman"/>
                <w:sz w:val="28"/>
              </w:rPr>
            </w:pPr>
            <w:r w:rsidRPr="00E54CB3">
              <w:rPr>
                <w:rFonts w:ascii="Times New Roman" w:hAnsi="Times New Roman" w:cs="Times New Roman"/>
                <w:sz w:val="28"/>
              </w:rPr>
              <w:t>PG sensitization</w:t>
            </w:r>
          </w:p>
        </w:tc>
        <w:tc>
          <w:tcPr>
            <w:tcW w:w="0" w:type="auto"/>
            <w:vAlign w:val="center"/>
            <w:hideMark/>
          </w:tcPr>
          <w:p w:rsidR="00E54CB3" w:rsidRPr="00E54CB3" w:rsidRDefault="00E54CB3">
            <w:pPr>
              <w:rPr>
                <w:rFonts w:ascii="Times New Roman" w:hAnsi="Times New Roman" w:cs="Times New Roman"/>
                <w:sz w:val="28"/>
              </w:rPr>
            </w:pPr>
            <w:r w:rsidRPr="00E54CB3">
              <w:rPr>
                <w:rFonts w:ascii="Segoe UI Symbol" w:hAnsi="Segoe UI Symbol" w:cs="Segoe UI Symbol"/>
                <w:sz w:val="28"/>
              </w:rPr>
              <w:t>☐</w:t>
            </w:r>
          </w:p>
        </w:tc>
      </w:tr>
      <w:tr w:rsidR="00E54CB3" w:rsidRPr="00E54CB3" w:rsidTr="00E54C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4CB3" w:rsidRPr="00E54CB3" w:rsidRDefault="00E54CB3">
            <w:pPr>
              <w:rPr>
                <w:rFonts w:ascii="Times New Roman" w:hAnsi="Times New Roman" w:cs="Times New Roman"/>
                <w:sz w:val="28"/>
              </w:rPr>
            </w:pPr>
            <w:r w:rsidRPr="00E54CB3">
              <w:rPr>
                <w:rFonts w:ascii="Times New Roman" w:hAnsi="Times New Roman" w:cs="Times New Roman"/>
                <w:sz w:val="28"/>
              </w:rPr>
              <w:t>Faculty sensitization</w:t>
            </w:r>
          </w:p>
        </w:tc>
        <w:tc>
          <w:tcPr>
            <w:tcW w:w="0" w:type="auto"/>
            <w:vAlign w:val="center"/>
            <w:hideMark/>
          </w:tcPr>
          <w:p w:rsidR="00E54CB3" w:rsidRPr="00E54CB3" w:rsidRDefault="00E54CB3">
            <w:pPr>
              <w:rPr>
                <w:rFonts w:ascii="Times New Roman" w:hAnsi="Times New Roman" w:cs="Times New Roman"/>
                <w:sz w:val="28"/>
              </w:rPr>
            </w:pPr>
            <w:r w:rsidRPr="00E54CB3">
              <w:rPr>
                <w:rFonts w:ascii="Segoe UI Symbol" w:hAnsi="Segoe UI Symbol" w:cs="Segoe UI Symbol"/>
                <w:sz w:val="28"/>
              </w:rPr>
              <w:t>☐</w:t>
            </w:r>
          </w:p>
        </w:tc>
      </w:tr>
      <w:tr w:rsidR="00E54CB3" w:rsidRPr="00E54CB3" w:rsidTr="00E54C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4CB3" w:rsidRPr="00E54CB3" w:rsidRDefault="00E54CB3">
            <w:pPr>
              <w:rPr>
                <w:rFonts w:ascii="Times New Roman" w:hAnsi="Times New Roman" w:cs="Times New Roman"/>
                <w:sz w:val="28"/>
              </w:rPr>
            </w:pPr>
            <w:r w:rsidRPr="00E54CB3">
              <w:rPr>
                <w:rFonts w:ascii="Times New Roman" w:hAnsi="Times New Roman" w:cs="Times New Roman"/>
                <w:sz w:val="28"/>
              </w:rPr>
              <w:t>Baseline SCT</w:t>
            </w:r>
          </w:p>
        </w:tc>
        <w:tc>
          <w:tcPr>
            <w:tcW w:w="0" w:type="auto"/>
            <w:vAlign w:val="center"/>
            <w:hideMark/>
          </w:tcPr>
          <w:p w:rsidR="00E54CB3" w:rsidRPr="00E54CB3" w:rsidRDefault="00E54CB3">
            <w:pPr>
              <w:rPr>
                <w:rFonts w:ascii="Times New Roman" w:hAnsi="Times New Roman" w:cs="Times New Roman"/>
                <w:sz w:val="28"/>
              </w:rPr>
            </w:pPr>
            <w:r w:rsidRPr="00E54CB3">
              <w:rPr>
                <w:rFonts w:ascii="Segoe UI Symbol" w:hAnsi="Segoe UI Symbol" w:cs="Segoe UI Symbol"/>
                <w:sz w:val="28"/>
              </w:rPr>
              <w:t>☐</w:t>
            </w:r>
          </w:p>
        </w:tc>
      </w:tr>
      <w:tr w:rsidR="00E54CB3" w:rsidRPr="00E54CB3" w:rsidTr="00E54C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4CB3" w:rsidRPr="00E54CB3" w:rsidRDefault="00E54CB3">
            <w:pPr>
              <w:rPr>
                <w:rFonts w:ascii="Times New Roman" w:hAnsi="Times New Roman" w:cs="Times New Roman"/>
                <w:sz w:val="28"/>
              </w:rPr>
            </w:pPr>
            <w:r w:rsidRPr="00E54CB3">
              <w:rPr>
                <w:rFonts w:ascii="Times New Roman" w:hAnsi="Times New Roman" w:cs="Times New Roman"/>
                <w:sz w:val="28"/>
              </w:rPr>
              <w:t>Traditional SNAPPS sessions</w:t>
            </w:r>
          </w:p>
        </w:tc>
        <w:tc>
          <w:tcPr>
            <w:tcW w:w="0" w:type="auto"/>
            <w:vAlign w:val="center"/>
            <w:hideMark/>
          </w:tcPr>
          <w:p w:rsidR="00E54CB3" w:rsidRPr="00E54CB3" w:rsidRDefault="00E54CB3">
            <w:pPr>
              <w:rPr>
                <w:rFonts w:ascii="Times New Roman" w:hAnsi="Times New Roman" w:cs="Times New Roman"/>
                <w:sz w:val="28"/>
              </w:rPr>
            </w:pPr>
            <w:r w:rsidRPr="00E54CB3">
              <w:rPr>
                <w:rFonts w:ascii="Segoe UI Symbol" w:hAnsi="Segoe UI Symbol" w:cs="Segoe UI Symbol"/>
                <w:sz w:val="28"/>
              </w:rPr>
              <w:t>☐</w:t>
            </w:r>
          </w:p>
        </w:tc>
      </w:tr>
      <w:tr w:rsidR="00E54CB3" w:rsidRPr="00E54CB3" w:rsidTr="00E54C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4CB3" w:rsidRPr="00E54CB3" w:rsidRDefault="00E54CB3">
            <w:pPr>
              <w:rPr>
                <w:rFonts w:ascii="Times New Roman" w:hAnsi="Times New Roman" w:cs="Times New Roman"/>
                <w:sz w:val="28"/>
              </w:rPr>
            </w:pPr>
            <w:r w:rsidRPr="00E54CB3">
              <w:rPr>
                <w:rFonts w:ascii="Times New Roman" w:hAnsi="Times New Roman" w:cs="Times New Roman"/>
                <w:sz w:val="28"/>
              </w:rPr>
              <w:t>AI-assisted SNAPPS sessions</w:t>
            </w:r>
          </w:p>
        </w:tc>
        <w:tc>
          <w:tcPr>
            <w:tcW w:w="0" w:type="auto"/>
            <w:vAlign w:val="center"/>
            <w:hideMark/>
          </w:tcPr>
          <w:p w:rsidR="00E54CB3" w:rsidRPr="00E54CB3" w:rsidRDefault="00E54CB3">
            <w:pPr>
              <w:rPr>
                <w:rFonts w:ascii="Times New Roman" w:hAnsi="Times New Roman" w:cs="Times New Roman"/>
                <w:sz w:val="28"/>
              </w:rPr>
            </w:pPr>
            <w:r w:rsidRPr="00E54CB3">
              <w:rPr>
                <w:rFonts w:ascii="Segoe UI Symbol" w:hAnsi="Segoe UI Symbol" w:cs="Segoe UI Symbol"/>
                <w:sz w:val="28"/>
              </w:rPr>
              <w:t>☐</w:t>
            </w:r>
          </w:p>
        </w:tc>
      </w:tr>
      <w:tr w:rsidR="00E54CB3" w:rsidRPr="00E54CB3" w:rsidTr="00E54C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4CB3" w:rsidRPr="00E54CB3" w:rsidRDefault="00E54CB3">
            <w:pPr>
              <w:rPr>
                <w:rFonts w:ascii="Times New Roman" w:hAnsi="Times New Roman" w:cs="Times New Roman"/>
                <w:sz w:val="28"/>
              </w:rPr>
            </w:pPr>
            <w:r w:rsidRPr="00E54CB3">
              <w:rPr>
                <w:rFonts w:ascii="Times New Roman" w:hAnsi="Times New Roman" w:cs="Times New Roman"/>
                <w:sz w:val="28"/>
              </w:rPr>
              <w:t>Post-test SCT</w:t>
            </w:r>
          </w:p>
        </w:tc>
        <w:tc>
          <w:tcPr>
            <w:tcW w:w="0" w:type="auto"/>
            <w:vAlign w:val="center"/>
            <w:hideMark/>
          </w:tcPr>
          <w:p w:rsidR="00E54CB3" w:rsidRPr="00E54CB3" w:rsidRDefault="00E54CB3">
            <w:pPr>
              <w:rPr>
                <w:rFonts w:ascii="Times New Roman" w:hAnsi="Times New Roman" w:cs="Times New Roman"/>
                <w:sz w:val="28"/>
              </w:rPr>
            </w:pPr>
            <w:r w:rsidRPr="00E54CB3">
              <w:rPr>
                <w:rFonts w:ascii="Segoe UI Symbol" w:hAnsi="Segoe UI Symbol" w:cs="Segoe UI Symbol"/>
                <w:sz w:val="28"/>
              </w:rPr>
              <w:t>☐</w:t>
            </w:r>
          </w:p>
        </w:tc>
      </w:tr>
      <w:tr w:rsidR="00E54CB3" w:rsidRPr="00E54CB3" w:rsidTr="00E54C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4CB3" w:rsidRPr="00E54CB3" w:rsidRDefault="00E54CB3">
            <w:pPr>
              <w:rPr>
                <w:rFonts w:ascii="Times New Roman" w:hAnsi="Times New Roman" w:cs="Times New Roman"/>
                <w:sz w:val="28"/>
              </w:rPr>
            </w:pPr>
            <w:r w:rsidRPr="00E54CB3">
              <w:rPr>
                <w:rFonts w:ascii="Times New Roman" w:hAnsi="Times New Roman" w:cs="Times New Roman"/>
                <w:sz w:val="28"/>
              </w:rPr>
              <w:t>Surveys collected</w:t>
            </w:r>
          </w:p>
        </w:tc>
        <w:tc>
          <w:tcPr>
            <w:tcW w:w="0" w:type="auto"/>
            <w:vAlign w:val="center"/>
            <w:hideMark/>
          </w:tcPr>
          <w:p w:rsidR="00E54CB3" w:rsidRPr="00E54CB3" w:rsidRDefault="00E54CB3">
            <w:pPr>
              <w:rPr>
                <w:rFonts w:ascii="Times New Roman" w:hAnsi="Times New Roman" w:cs="Times New Roman"/>
                <w:sz w:val="28"/>
              </w:rPr>
            </w:pPr>
            <w:r w:rsidRPr="00E54CB3">
              <w:rPr>
                <w:rFonts w:ascii="Segoe UI Symbol" w:hAnsi="Segoe UI Symbol" w:cs="Segoe UI Symbol"/>
                <w:sz w:val="28"/>
              </w:rPr>
              <w:t>☐</w:t>
            </w:r>
          </w:p>
        </w:tc>
      </w:tr>
    </w:tbl>
    <w:p w:rsidR="00E54CB3" w:rsidRDefault="00E54CB3">
      <w:pPr>
        <w:rPr>
          <w:rFonts w:ascii="Times New Roman" w:hAnsi="Times New Roman" w:cs="Times New Roman"/>
          <w:sz w:val="28"/>
        </w:rPr>
      </w:pPr>
    </w:p>
    <w:p w:rsidR="00E930E9" w:rsidRDefault="00E930E9">
      <w:pPr>
        <w:rPr>
          <w:rFonts w:ascii="Times New Roman" w:hAnsi="Times New Roman" w:cs="Times New Roman"/>
          <w:sz w:val="28"/>
        </w:rPr>
      </w:pPr>
    </w:p>
    <w:p w:rsidR="00E930E9" w:rsidRDefault="00E930E9">
      <w:pPr>
        <w:rPr>
          <w:rFonts w:ascii="Times New Roman" w:hAnsi="Times New Roman" w:cs="Times New Roman"/>
          <w:sz w:val="28"/>
        </w:rPr>
      </w:pPr>
    </w:p>
    <w:p w:rsidR="00E930E9" w:rsidRDefault="00E930E9">
      <w:pPr>
        <w:rPr>
          <w:rFonts w:ascii="Times New Roman" w:hAnsi="Times New Roman" w:cs="Times New Roman"/>
          <w:sz w:val="28"/>
        </w:rPr>
      </w:pPr>
    </w:p>
    <w:p w:rsidR="00E930E9" w:rsidRDefault="00E930E9">
      <w:pPr>
        <w:rPr>
          <w:rFonts w:ascii="Times New Roman" w:hAnsi="Times New Roman" w:cs="Times New Roman"/>
          <w:sz w:val="28"/>
        </w:rPr>
      </w:pPr>
    </w:p>
    <w:p w:rsidR="00E930E9" w:rsidRDefault="00E930E9">
      <w:pPr>
        <w:rPr>
          <w:rFonts w:ascii="Times New Roman" w:hAnsi="Times New Roman" w:cs="Times New Roman"/>
          <w:sz w:val="28"/>
        </w:rPr>
      </w:pPr>
    </w:p>
    <w:p w:rsidR="00E930E9" w:rsidRDefault="00E930E9">
      <w:pPr>
        <w:rPr>
          <w:rFonts w:ascii="Times New Roman" w:hAnsi="Times New Roman" w:cs="Times New Roman"/>
          <w:sz w:val="28"/>
        </w:rPr>
      </w:pPr>
    </w:p>
    <w:p w:rsidR="00E930E9" w:rsidRDefault="00E930E9" w:rsidP="00E930E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7"/>
          <w:lang w:eastAsia="en-IN"/>
        </w:rPr>
      </w:pPr>
      <w:r w:rsidRPr="00E930E9">
        <w:rPr>
          <w:rFonts w:ascii="Times New Roman" w:eastAsia="Times New Roman" w:hAnsi="Times New Roman" w:cs="Times New Roman"/>
          <w:b/>
          <w:bCs/>
          <w:sz w:val="32"/>
          <w:szCs w:val="27"/>
          <w:lang w:eastAsia="en-IN"/>
        </w:rPr>
        <w:lastRenderedPageBreak/>
        <w:t>SNAPPS-MAPPED AI PROMPTS</w:t>
      </w:r>
    </w:p>
    <w:p w:rsidR="00E930E9" w:rsidRPr="00E930E9" w:rsidRDefault="00E930E9" w:rsidP="00E930E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7"/>
          <w:lang w:eastAsia="en-IN"/>
        </w:rPr>
      </w:pPr>
    </w:p>
    <w:p w:rsidR="00E930E9" w:rsidRPr="00E930E9" w:rsidRDefault="00E930E9" w:rsidP="00E930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en-IN"/>
        </w:rPr>
      </w:pPr>
      <w:r w:rsidRPr="00E930E9">
        <w:rPr>
          <w:rFonts w:ascii="Times New Roman" w:eastAsia="Times New Roman" w:hAnsi="Times New Roman" w:cs="Times New Roman"/>
          <w:b/>
          <w:bCs/>
          <w:sz w:val="28"/>
          <w:szCs w:val="24"/>
          <w:lang w:eastAsia="en-IN"/>
        </w:rPr>
        <w:t>S – Summarize</w:t>
      </w:r>
    </w:p>
    <w:p w:rsidR="00E930E9" w:rsidRPr="00E930E9" w:rsidRDefault="00E930E9" w:rsidP="00E930E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en-IN"/>
        </w:rPr>
      </w:pPr>
      <w:r w:rsidRPr="00E930E9">
        <w:rPr>
          <w:rFonts w:ascii="Times New Roman" w:eastAsia="Times New Roman" w:hAnsi="Times New Roman" w:cs="Times New Roman"/>
          <w:sz w:val="28"/>
          <w:szCs w:val="24"/>
          <w:lang w:eastAsia="en-IN"/>
        </w:rPr>
        <w:t xml:space="preserve">“Review this </w:t>
      </w:r>
      <w:proofErr w:type="spellStart"/>
      <w:r w:rsidRPr="00E930E9">
        <w:rPr>
          <w:rFonts w:ascii="Times New Roman" w:eastAsia="Times New Roman" w:hAnsi="Times New Roman" w:cs="Times New Roman"/>
          <w:sz w:val="28"/>
          <w:szCs w:val="24"/>
          <w:lang w:eastAsia="en-IN"/>
        </w:rPr>
        <w:t>anonymised</w:t>
      </w:r>
      <w:proofErr w:type="spellEnd"/>
      <w:r w:rsidRPr="00E930E9">
        <w:rPr>
          <w:rFonts w:ascii="Times New Roman" w:eastAsia="Times New Roman" w:hAnsi="Times New Roman" w:cs="Times New Roman"/>
          <w:sz w:val="28"/>
          <w:szCs w:val="24"/>
          <w:lang w:eastAsia="en-IN"/>
        </w:rPr>
        <w:t xml:space="preserve"> </w:t>
      </w:r>
      <w:proofErr w:type="spellStart"/>
      <w:r w:rsidRPr="00E930E9">
        <w:rPr>
          <w:rFonts w:ascii="Times New Roman" w:eastAsia="Times New Roman" w:hAnsi="Times New Roman" w:cs="Times New Roman"/>
          <w:sz w:val="28"/>
          <w:szCs w:val="24"/>
          <w:lang w:eastAsia="en-IN"/>
        </w:rPr>
        <w:t>paediatric</w:t>
      </w:r>
      <w:proofErr w:type="spellEnd"/>
      <w:r w:rsidRPr="00E930E9">
        <w:rPr>
          <w:rFonts w:ascii="Times New Roman" w:eastAsia="Times New Roman" w:hAnsi="Times New Roman" w:cs="Times New Roman"/>
          <w:sz w:val="28"/>
          <w:szCs w:val="24"/>
          <w:lang w:eastAsia="en-IN"/>
        </w:rPr>
        <w:t xml:space="preserve"> case summary. Identify missing clinically relevant information or red flags. Do not suggest a final diagnosis.”</w:t>
      </w:r>
    </w:p>
    <w:p w:rsidR="00E930E9" w:rsidRPr="00E930E9" w:rsidRDefault="00E930E9" w:rsidP="00E930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en-IN"/>
        </w:rPr>
      </w:pPr>
      <w:r w:rsidRPr="00E930E9">
        <w:rPr>
          <w:rFonts w:ascii="Times New Roman" w:eastAsia="Times New Roman" w:hAnsi="Times New Roman" w:cs="Times New Roman"/>
          <w:b/>
          <w:bCs/>
          <w:sz w:val="28"/>
          <w:szCs w:val="24"/>
          <w:lang w:eastAsia="en-IN"/>
        </w:rPr>
        <w:t>N – Narrow Differentials</w:t>
      </w:r>
    </w:p>
    <w:p w:rsidR="00E930E9" w:rsidRPr="00E930E9" w:rsidRDefault="00E930E9" w:rsidP="00E930E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en-IN"/>
        </w:rPr>
      </w:pPr>
      <w:r w:rsidRPr="00E930E9">
        <w:rPr>
          <w:rFonts w:ascii="Times New Roman" w:eastAsia="Times New Roman" w:hAnsi="Times New Roman" w:cs="Times New Roman"/>
          <w:sz w:val="28"/>
          <w:szCs w:val="24"/>
          <w:lang w:eastAsia="en-IN"/>
        </w:rPr>
        <w:t>“Suggest possible differential diagnoses categorized as common, serious (not to miss), and uncommon, with brief justification.”</w:t>
      </w:r>
    </w:p>
    <w:p w:rsidR="00E930E9" w:rsidRPr="00E930E9" w:rsidRDefault="00E930E9" w:rsidP="00E930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en-IN"/>
        </w:rPr>
      </w:pPr>
      <w:r w:rsidRPr="00E930E9">
        <w:rPr>
          <w:rFonts w:ascii="Times New Roman" w:eastAsia="Times New Roman" w:hAnsi="Times New Roman" w:cs="Times New Roman"/>
          <w:b/>
          <w:bCs/>
          <w:sz w:val="28"/>
          <w:szCs w:val="24"/>
          <w:lang w:eastAsia="en-IN"/>
        </w:rPr>
        <w:t>A – Analyze Differentials</w:t>
      </w:r>
    </w:p>
    <w:p w:rsidR="00E930E9" w:rsidRPr="00E930E9" w:rsidRDefault="00E930E9" w:rsidP="00E930E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en-IN"/>
        </w:rPr>
      </w:pPr>
      <w:r w:rsidRPr="00E930E9">
        <w:rPr>
          <w:rFonts w:ascii="Times New Roman" w:eastAsia="Times New Roman" w:hAnsi="Times New Roman" w:cs="Times New Roman"/>
          <w:sz w:val="28"/>
          <w:szCs w:val="24"/>
          <w:lang w:eastAsia="en-IN"/>
        </w:rPr>
        <w:t>“Compare and contrast the top differentials, highlighting supporting features, features against, and additional information needed.”</w:t>
      </w:r>
    </w:p>
    <w:p w:rsidR="00E930E9" w:rsidRPr="00E930E9" w:rsidRDefault="00E930E9" w:rsidP="00E930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en-IN"/>
        </w:rPr>
      </w:pPr>
      <w:r w:rsidRPr="00E930E9">
        <w:rPr>
          <w:rFonts w:ascii="Times New Roman" w:eastAsia="Times New Roman" w:hAnsi="Times New Roman" w:cs="Times New Roman"/>
          <w:b/>
          <w:bCs/>
          <w:sz w:val="28"/>
          <w:szCs w:val="24"/>
          <w:lang w:eastAsia="en-IN"/>
        </w:rPr>
        <w:t>P – Probe the Preceptor</w:t>
      </w:r>
    </w:p>
    <w:p w:rsidR="00E930E9" w:rsidRPr="00E930E9" w:rsidRDefault="00E930E9" w:rsidP="00E930E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en-IN"/>
        </w:rPr>
      </w:pPr>
      <w:r w:rsidRPr="00E930E9">
        <w:rPr>
          <w:rFonts w:ascii="Times New Roman" w:eastAsia="Times New Roman" w:hAnsi="Times New Roman" w:cs="Times New Roman"/>
          <w:sz w:val="28"/>
          <w:szCs w:val="24"/>
          <w:lang w:eastAsia="en-IN"/>
        </w:rPr>
        <w:t>“Suggest 2–3 high-level clinical reasoning questions for discussion with faculty.”</w:t>
      </w:r>
    </w:p>
    <w:p w:rsidR="00E930E9" w:rsidRPr="00E930E9" w:rsidRDefault="00E930E9" w:rsidP="00E930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en-IN"/>
        </w:rPr>
      </w:pPr>
      <w:r w:rsidRPr="00E930E9">
        <w:rPr>
          <w:rFonts w:ascii="Times New Roman" w:eastAsia="Times New Roman" w:hAnsi="Times New Roman" w:cs="Times New Roman"/>
          <w:b/>
          <w:bCs/>
          <w:sz w:val="28"/>
          <w:szCs w:val="24"/>
          <w:lang w:eastAsia="en-IN"/>
        </w:rPr>
        <w:t>P – Plan Management (Reflective Review)</w:t>
      </w:r>
    </w:p>
    <w:p w:rsidR="00E930E9" w:rsidRPr="00E930E9" w:rsidRDefault="00E930E9" w:rsidP="00E930E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en-IN"/>
        </w:rPr>
      </w:pPr>
      <w:r w:rsidRPr="00E930E9">
        <w:rPr>
          <w:rFonts w:ascii="Times New Roman" w:eastAsia="Times New Roman" w:hAnsi="Times New Roman" w:cs="Times New Roman"/>
          <w:sz w:val="28"/>
          <w:szCs w:val="24"/>
          <w:lang w:eastAsia="en-IN"/>
        </w:rPr>
        <w:t>“Review this management plan and identify gaps, monitoring needs, red flags, or evidence-based considerations. Do not replace faculty decisions.”</w:t>
      </w:r>
    </w:p>
    <w:p w:rsidR="00E930E9" w:rsidRPr="00E930E9" w:rsidRDefault="00E930E9" w:rsidP="00E930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en-IN"/>
        </w:rPr>
      </w:pPr>
      <w:r w:rsidRPr="00E930E9">
        <w:rPr>
          <w:rFonts w:ascii="Times New Roman" w:eastAsia="Times New Roman" w:hAnsi="Times New Roman" w:cs="Times New Roman"/>
          <w:b/>
          <w:bCs/>
          <w:sz w:val="28"/>
          <w:szCs w:val="24"/>
          <w:lang w:eastAsia="en-IN"/>
        </w:rPr>
        <w:t>S – Select Self-Directed Learning Topic</w:t>
      </w:r>
    </w:p>
    <w:p w:rsidR="00E930E9" w:rsidRDefault="00E930E9" w:rsidP="00E930E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en-IN"/>
        </w:rPr>
      </w:pPr>
      <w:r w:rsidRPr="00E930E9">
        <w:rPr>
          <w:rFonts w:ascii="Times New Roman" w:eastAsia="Times New Roman" w:hAnsi="Times New Roman" w:cs="Times New Roman"/>
          <w:sz w:val="28"/>
          <w:szCs w:val="24"/>
          <w:lang w:eastAsia="en-IN"/>
        </w:rPr>
        <w:t>“Suggest key learning issues or guideline areas relevant to this case.”</w:t>
      </w:r>
    </w:p>
    <w:p w:rsidR="00EB6B22" w:rsidRDefault="00EB6B22" w:rsidP="00E930E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en-IN"/>
        </w:rPr>
      </w:pPr>
    </w:p>
    <w:p w:rsidR="00EB6B22" w:rsidRDefault="00EB6B22" w:rsidP="00E930E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en-IN"/>
        </w:rPr>
      </w:pPr>
    </w:p>
    <w:p w:rsidR="00EB6B22" w:rsidRDefault="00EB6B22" w:rsidP="00E930E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en-IN"/>
        </w:rPr>
      </w:pPr>
    </w:p>
    <w:p w:rsidR="00EB6B22" w:rsidRDefault="00EB6B22" w:rsidP="00E930E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en-IN"/>
        </w:rPr>
      </w:pPr>
    </w:p>
    <w:p w:rsidR="00EB6B22" w:rsidRPr="00EB6B22" w:rsidRDefault="00EB6B22" w:rsidP="00EB6B22">
      <w:pPr>
        <w:pStyle w:val="NormalWeb"/>
        <w:rPr>
          <w:b/>
          <w:i/>
          <w:sz w:val="48"/>
          <w:szCs w:val="28"/>
        </w:rPr>
      </w:pPr>
      <w:r w:rsidRPr="00EB6B22">
        <w:rPr>
          <w:b/>
          <w:i/>
          <w:sz w:val="48"/>
          <w:szCs w:val="28"/>
        </w:rPr>
        <w:lastRenderedPageBreak/>
        <w:t>SNAPPS is a learner-</w:t>
      </w:r>
      <w:proofErr w:type="spellStart"/>
      <w:r w:rsidRPr="00EB6B22">
        <w:rPr>
          <w:b/>
          <w:i/>
          <w:sz w:val="48"/>
          <w:szCs w:val="28"/>
        </w:rPr>
        <w:t>centered</w:t>
      </w:r>
      <w:proofErr w:type="spellEnd"/>
      <w:r w:rsidRPr="00EB6B22">
        <w:rPr>
          <w:b/>
          <w:i/>
          <w:sz w:val="48"/>
          <w:szCs w:val="28"/>
        </w:rPr>
        <w:t xml:space="preserve"> model for case presentation:</w:t>
      </w:r>
    </w:p>
    <w:p w:rsidR="00EB6B22" w:rsidRDefault="00EB6B22" w:rsidP="00EB6B22">
      <w:pPr>
        <w:pStyle w:val="NormalWeb"/>
        <w:rPr>
          <w:b/>
          <w:sz w:val="72"/>
          <w:szCs w:val="28"/>
        </w:rPr>
      </w:pPr>
      <w:r w:rsidRPr="00EB6B22">
        <w:rPr>
          <w:b/>
          <w:sz w:val="72"/>
          <w:szCs w:val="28"/>
        </w:rPr>
        <w:t>S – Summarize the case</w:t>
      </w:r>
    </w:p>
    <w:p w:rsidR="00EB6B22" w:rsidRDefault="00EB6B22" w:rsidP="00EB6B22">
      <w:pPr>
        <w:pStyle w:val="NormalWeb"/>
        <w:rPr>
          <w:b/>
          <w:sz w:val="72"/>
          <w:szCs w:val="28"/>
        </w:rPr>
      </w:pPr>
      <w:r w:rsidRPr="00EB6B22">
        <w:rPr>
          <w:b/>
          <w:sz w:val="72"/>
          <w:szCs w:val="28"/>
        </w:rPr>
        <w:br/>
        <w:t>N – Narrow the differential</w:t>
      </w:r>
    </w:p>
    <w:p w:rsidR="00EB6B22" w:rsidRDefault="00EB6B22" w:rsidP="00EB6B22">
      <w:pPr>
        <w:pStyle w:val="NormalWeb"/>
        <w:rPr>
          <w:b/>
          <w:sz w:val="72"/>
          <w:szCs w:val="28"/>
        </w:rPr>
      </w:pPr>
      <w:r w:rsidRPr="00EB6B22">
        <w:rPr>
          <w:b/>
          <w:sz w:val="72"/>
          <w:szCs w:val="28"/>
        </w:rPr>
        <w:br/>
        <w:t xml:space="preserve">A – </w:t>
      </w:r>
      <w:proofErr w:type="spellStart"/>
      <w:r w:rsidRPr="00EB6B22">
        <w:rPr>
          <w:b/>
          <w:sz w:val="72"/>
          <w:szCs w:val="28"/>
        </w:rPr>
        <w:t>Analyze</w:t>
      </w:r>
      <w:proofErr w:type="spellEnd"/>
      <w:r w:rsidRPr="00EB6B22">
        <w:rPr>
          <w:b/>
          <w:sz w:val="72"/>
          <w:szCs w:val="28"/>
        </w:rPr>
        <w:t xml:space="preserve"> the differential</w:t>
      </w:r>
    </w:p>
    <w:p w:rsidR="00EB6B22" w:rsidRDefault="00EB6B22" w:rsidP="00EB6B22">
      <w:pPr>
        <w:pStyle w:val="NormalWeb"/>
        <w:rPr>
          <w:b/>
          <w:sz w:val="72"/>
          <w:szCs w:val="28"/>
        </w:rPr>
      </w:pPr>
      <w:r w:rsidRPr="00EB6B22">
        <w:rPr>
          <w:b/>
          <w:sz w:val="72"/>
          <w:szCs w:val="28"/>
        </w:rPr>
        <w:br/>
        <w:t>P – Probe the preceptor</w:t>
      </w:r>
    </w:p>
    <w:p w:rsidR="00EB6B22" w:rsidRDefault="00EB6B22" w:rsidP="00EB6B22">
      <w:pPr>
        <w:pStyle w:val="NormalWeb"/>
        <w:rPr>
          <w:b/>
          <w:sz w:val="72"/>
          <w:szCs w:val="28"/>
        </w:rPr>
      </w:pPr>
      <w:r w:rsidRPr="00EB6B22">
        <w:rPr>
          <w:b/>
          <w:sz w:val="72"/>
          <w:szCs w:val="28"/>
        </w:rPr>
        <w:br/>
        <w:t>P – Plan management</w:t>
      </w:r>
    </w:p>
    <w:p w:rsidR="00EB6B22" w:rsidRPr="00EB6B22" w:rsidRDefault="00EB6B22" w:rsidP="00EB6B22">
      <w:pPr>
        <w:pStyle w:val="NormalWeb"/>
        <w:rPr>
          <w:b/>
          <w:sz w:val="28"/>
          <w:szCs w:val="28"/>
        </w:rPr>
      </w:pPr>
      <w:r w:rsidRPr="00EB6B22">
        <w:rPr>
          <w:b/>
          <w:sz w:val="72"/>
          <w:szCs w:val="28"/>
        </w:rPr>
        <w:br/>
        <w:t>S – Select self-directed learning topic</w:t>
      </w:r>
    </w:p>
    <w:p w:rsidR="00EB6B22" w:rsidRPr="00E930E9" w:rsidRDefault="00EB6B22" w:rsidP="00E930E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en-IN"/>
        </w:rPr>
      </w:pPr>
    </w:p>
    <w:p w:rsidR="00E930E9" w:rsidRPr="00E930E9" w:rsidRDefault="00E930E9" w:rsidP="00E930E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en-IN"/>
        </w:rPr>
      </w:pPr>
    </w:p>
    <w:p w:rsidR="00E930E9" w:rsidRPr="00E930E9" w:rsidRDefault="00E930E9" w:rsidP="00E930E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en-IN"/>
        </w:rPr>
      </w:pPr>
    </w:p>
    <w:p w:rsidR="00E930E9" w:rsidRPr="00E930E9" w:rsidRDefault="00E930E9" w:rsidP="00E930E9">
      <w:pPr>
        <w:rPr>
          <w:rFonts w:ascii="Times New Roman" w:hAnsi="Times New Roman" w:cs="Times New Roman"/>
          <w:sz w:val="32"/>
        </w:rPr>
      </w:pPr>
    </w:p>
    <w:sectPr w:rsidR="00E930E9" w:rsidRPr="00E930E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40860D2"/>
    <w:multiLevelType w:val="multilevel"/>
    <w:tmpl w:val="66649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EA3C24"/>
    <w:multiLevelType w:val="multilevel"/>
    <w:tmpl w:val="EA1E1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DDD5290"/>
    <w:multiLevelType w:val="multilevel"/>
    <w:tmpl w:val="4BD45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049A6"/>
    <w:rsid w:val="0015074B"/>
    <w:rsid w:val="0015297D"/>
    <w:rsid w:val="00187750"/>
    <w:rsid w:val="0029639D"/>
    <w:rsid w:val="00326F90"/>
    <w:rsid w:val="00454F3E"/>
    <w:rsid w:val="005A19E5"/>
    <w:rsid w:val="005B4763"/>
    <w:rsid w:val="00707FAD"/>
    <w:rsid w:val="007A5F26"/>
    <w:rsid w:val="007D2AF4"/>
    <w:rsid w:val="00AA1D8D"/>
    <w:rsid w:val="00B47730"/>
    <w:rsid w:val="00CB0664"/>
    <w:rsid w:val="00DE45F9"/>
    <w:rsid w:val="00E10DCA"/>
    <w:rsid w:val="00E27FE8"/>
    <w:rsid w:val="00E54CB3"/>
    <w:rsid w:val="00E930E9"/>
    <w:rsid w:val="00EB6B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DABFFEB3-0291-494B-A51D-8BD339B61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E10D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5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06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4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5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25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9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2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8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16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5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7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3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9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002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5D215F-E16E-4754-B10E-A111C8ED6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4554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DR. RIZWAN</cp:lastModifiedBy>
  <cp:revision>2</cp:revision>
  <dcterms:created xsi:type="dcterms:W3CDTF">2026-02-20T09:26:00Z</dcterms:created>
  <dcterms:modified xsi:type="dcterms:W3CDTF">2026-02-20T09:26:00Z</dcterms:modified>
  <cp:category/>
</cp:coreProperties>
</file>