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AC7" w:rsidRPr="00D679B7" w:rsidRDefault="00D679B7" w:rsidP="00D679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 w:hint="eastAsia"/>
        </w:rPr>
        <w:t>1</w:t>
      </w:r>
      <w:r w:rsidRPr="00D679B7">
        <w:rPr>
          <w:rFonts w:ascii="Times New Roman" w:hAnsi="Times New Roman" w:cs="Times New Roman"/>
        </w:rPr>
        <w:t xml:space="preserve"> Spearman's correlation analysis showing </w:t>
      </w:r>
      <w:proofErr w:type="spellStart"/>
      <w:r w:rsidRPr="00D679B7">
        <w:rPr>
          <w:rFonts w:ascii="Times New Roman" w:hAnsi="Times New Roman" w:cs="Times New Roman"/>
        </w:rPr>
        <w:t>correlationships</w:t>
      </w:r>
      <w:proofErr w:type="spellEnd"/>
      <w:r w:rsidRPr="00D679B7">
        <w:rPr>
          <w:rFonts w:ascii="Times New Roman" w:hAnsi="Times New Roman" w:cs="Times New Roman"/>
        </w:rPr>
        <w:t xml:space="preserve"> (</w:t>
      </w:r>
      <w:r w:rsidRPr="00AD5F75">
        <w:rPr>
          <w:rFonts w:ascii="Times New Roman" w:hAnsi="Times New Roman" w:cs="Times New Roman"/>
        </w:rPr>
        <w:t>R</w:t>
      </w:r>
      <w:r w:rsidR="00AD5F75">
        <w:rPr>
          <w:rFonts w:ascii="Times New Roman" w:hAnsi="Times New Roman" w:cs="Times New Roman" w:hint="eastAsia"/>
        </w:rPr>
        <w:t>-</w:t>
      </w:r>
      <w:r w:rsidR="00AD5F75">
        <w:rPr>
          <w:rFonts w:ascii="Times New Roman" w:hAnsi="Times New Roman" w:cs="Times New Roman"/>
        </w:rPr>
        <w:t>value</w:t>
      </w:r>
      <w:r w:rsidRPr="00D679B7">
        <w:rPr>
          <w:rFonts w:ascii="Times New Roman" w:hAnsi="Times New Roman" w:cs="Times New Roman"/>
        </w:rPr>
        <w:t xml:space="preserve">) between dark </w:t>
      </w:r>
      <w:proofErr w:type="spellStart"/>
      <w:r w:rsidRPr="00D679B7">
        <w:rPr>
          <w:rFonts w:ascii="Times New Roman" w:hAnsi="Times New Roman" w:cs="Times New Roman"/>
        </w:rPr>
        <w:t>septate</w:t>
      </w:r>
      <w:proofErr w:type="spellEnd"/>
      <w:r w:rsidRPr="00D679B7">
        <w:rPr>
          <w:rFonts w:ascii="Times New Roman" w:hAnsi="Times New Roman" w:cs="Times New Roman"/>
        </w:rPr>
        <w:t xml:space="preserve"> </w:t>
      </w:r>
      <w:proofErr w:type="spellStart"/>
      <w:r w:rsidRPr="00D679B7">
        <w:rPr>
          <w:rFonts w:ascii="Times New Roman" w:hAnsi="Times New Roman" w:cs="Times New Roman"/>
        </w:rPr>
        <w:t>endophytes</w:t>
      </w:r>
      <w:proofErr w:type="spellEnd"/>
      <w:r w:rsidRPr="00D679B7">
        <w:rPr>
          <w:rFonts w:ascii="Times New Roman" w:hAnsi="Times New Roman" w:cs="Times New Roman"/>
        </w:rPr>
        <w:t xml:space="preserve"> (DSE), </w:t>
      </w:r>
      <w:proofErr w:type="spellStart"/>
      <w:r w:rsidRPr="00D679B7">
        <w:rPr>
          <w:rFonts w:ascii="Times New Roman" w:hAnsi="Times New Roman" w:cs="Times New Roman"/>
        </w:rPr>
        <w:t>NaCl</w:t>
      </w:r>
      <w:proofErr w:type="spellEnd"/>
      <w:r w:rsidRPr="00D679B7">
        <w:rPr>
          <w:rFonts w:ascii="Times New Roman" w:hAnsi="Times New Roman" w:cs="Times New Roman"/>
        </w:rPr>
        <w:t xml:space="preserve"> stress, soil factors and soil microbial community, </w:t>
      </w:r>
      <w:r>
        <w:rPr>
          <w:rFonts w:ascii="Times New Roman" w:hAnsi="Times New Roman" w:cs="Times New Roman" w:hint="eastAsia"/>
        </w:rPr>
        <w:t xml:space="preserve">biomass, </w:t>
      </w:r>
      <w:r w:rsidRPr="00167978">
        <w:rPr>
          <w:rFonts w:ascii="Times New Roman" w:hAnsi="Times New Roman" w:cs="Times New Roman"/>
          <w:szCs w:val="21"/>
        </w:rPr>
        <w:t>morphology</w:t>
      </w:r>
      <w:r w:rsidRPr="00167978">
        <w:rPr>
          <w:rFonts w:ascii="Times New Roman" w:hAnsi="Times New Roman" w:cs="Times New Roman" w:hint="eastAsia"/>
          <w:szCs w:val="21"/>
        </w:rPr>
        <w:t xml:space="preserve"> parameters</w:t>
      </w:r>
      <w:r>
        <w:rPr>
          <w:rFonts w:ascii="Times New Roman" w:hAnsi="Times New Roman" w:cs="Times New Roman" w:hint="eastAsia"/>
          <w:szCs w:val="21"/>
        </w:rPr>
        <w:t xml:space="preserve">, </w:t>
      </w:r>
      <w:r w:rsidR="00720E00" w:rsidRPr="00720E00">
        <w:rPr>
          <w:rFonts w:ascii="Times New Roman" w:hAnsi="Times New Roman" w:cs="Times New Roman"/>
          <w:szCs w:val="21"/>
        </w:rPr>
        <w:t>superoxide dis</w:t>
      </w:r>
      <w:r w:rsidR="00720E00">
        <w:rPr>
          <w:rFonts w:ascii="Times New Roman" w:hAnsi="Times New Roman" w:cs="Times New Roman"/>
          <w:szCs w:val="21"/>
        </w:rPr>
        <w:t>mutase activity</w:t>
      </w:r>
      <w:r w:rsidR="00720E00">
        <w:rPr>
          <w:rFonts w:ascii="Times New Roman" w:hAnsi="Times New Roman" w:cs="Times New Roman" w:hint="eastAsia"/>
          <w:szCs w:val="21"/>
        </w:rPr>
        <w:t>,</w:t>
      </w:r>
      <w:r w:rsidR="00720E00">
        <w:rPr>
          <w:rFonts w:ascii="Times New Roman" w:hAnsi="Times New Roman" w:cs="Times New Roman"/>
          <w:szCs w:val="21"/>
        </w:rPr>
        <w:t xml:space="preserve"> glutathione</w:t>
      </w:r>
      <w:r w:rsidR="00720E00"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 w:rsidR="000E60A8">
        <w:rPr>
          <w:rFonts w:ascii="Times New Roman" w:hAnsi="Times New Roman" w:cs="Times New Roman"/>
          <w:szCs w:val="21"/>
        </w:rPr>
        <w:t>indole</w:t>
      </w:r>
      <w:r w:rsidR="00720E00" w:rsidRPr="00720E00">
        <w:rPr>
          <w:rFonts w:ascii="Times New Roman" w:hAnsi="Times New Roman" w:cs="Times New Roman"/>
          <w:szCs w:val="21"/>
        </w:rPr>
        <w:t>acetic</w:t>
      </w:r>
      <w:proofErr w:type="spellEnd"/>
      <w:r w:rsidR="00720E00" w:rsidRPr="00720E00">
        <w:rPr>
          <w:rFonts w:ascii="Times New Roman" w:hAnsi="Times New Roman" w:cs="Times New Roman"/>
          <w:szCs w:val="21"/>
        </w:rPr>
        <w:t xml:space="preserve"> acid</w:t>
      </w:r>
      <w:r w:rsidR="00720E00">
        <w:rPr>
          <w:rFonts w:ascii="Times New Roman" w:hAnsi="Times New Roman" w:cs="Times New Roman" w:hint="eastAsia"/>
          <w:szCs w:val="21"/>
        </w:rPr>
        <w:t>,</w:t>
      </w:r>
      <w:r w:rsidR="00720E00" w:rsidRPr="00720E00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</w:rPr>
        <w:t>Na</w:t>
      </w:r>
      <w:r w:rsidRPr="00D679B7">
        <w:rPr>
          <w:rFonts w:ascii="Times New Roman" w:hAnsi="Times New Roman" w:cs="Times New Roman" w:hint="eastAsia"/>
          <w:vertAlign w:val="superscript"/>
        </w:rPr>
        <w:t>+</w:t>
      </w:r>
      <w:r>
        <w:rPr>
          <w:rFonts w:ascii="Times New Roman" w:hAnsi="Times New Roman" w:cs="Times New Roman" w:hint="eastAsia"/>
        </w:rPr>
        <w:t xml:space="preserve"> and K</w:t>
      </w:r>
      <w:r w:rsidRPr="00D679B7">
        <w:rPr>
          <w:rFonts w:ascii="Times New Roman" w:hAnsi="Times New Roman" w:cs="Times New Roman" w:hint="eastAsia"/>
          <w:vertAlign w:val="superscript"/>
        </w:rPr>
        <w:t>+</w:t>
      </w:r>
      <w:r>
        <w:rPr>
          <w:rFonts w:ascii="Times New Roman" w:hAnsi="Times New Roman" w:cs="Times New Roman" w:hint="eastAsia"/>
        </w:rPr>
        <w:t xml:space="preserve"> contents</w:t>
      </w:r>
      <w:r w:rsidRPr="00D679B7">
        <w:rPr>
          <w:rFonts w:ascii="Times New Roman" w:hAnsi="Times New Roman" w:cs="Times New Roman"/>
        </w:rPr>
        <w:t xml:space="preserve"> of </w:t>
      </w:r>
      <w:r w:rsidRPr="00935700">
        <w:rPr>
          <w:rFonts w:ascii="Times New Roman" w:hAnsi="Times New Roman" w:cs="Times New Roman"/>
          <w:i/>
        </w:rPr>
        <w:t xml:space="preserve">Artemisia </w:t>
      </w:r>
      <w:proofErr w:type="spellStart"/>
      <w:r w:rsidRPr="00935700">
        <w:rPr>
          <w:rFonts w:ascii="Times New Roman" w:hAnsi="Times New Roman" w:cs="Times New Roman"/>
          <w:i/>
        </w:rPr>
        <w:t>ordosica</w:t>
      </w:r>
      <w:proofErr w:type="spellEnd"/>
      <w:r w:rsidRPr="00D679B7">
        <w:rPr>
          <w:rFonts w:ascii="Times New Roman" w:hAnsi="Times New Roman" w:cs="Times New Roman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524"/>
        <w:gridCol w:w="524"/>
        <w:gridCol w:w="524"/>
        <w:gridCol w:w="474"/>
        <w:gridCol w:w="524"/>
        <w:gridCol w:w="524"/>
        <w:gridCol w:w="470"/>
        <w:gridCol w:w="524"/>
        <w:gridCol w:w="524"/>
        <w:gridCol w:w="474"/>
        <w:gridCol w:w="716"/>
        <w:gridCol w:w="732"/>
        <w:gridCol w:w="706"/>
        <w:gridCol w:w="740"/>
        <w:gridCol w:w="524"/>
        <w:gridCol w:w="524"/>
        <w:gridCol w:w="605"/>
        <w:gridCol w:w="527"/>
        <w:gridCol w:w="524"/>
        <w:gridCol w:w="524"/>
        <w:gridCol w:w="470"/>
        <w:gridCol w:w="524"/>
        <w:gridCol w:w="475"/>
        <w:gridCol w:w="524"/>
        <w:gridCol w:w="465"/>
        <w:gridCol w:w="470"/>
        <w:gridCol w:w="470"/>
        <w:gridCol w:w="470"/>
        <w:gridCol w:w="365"/>
      </w:tblGrid>
      <w:tr w:rsidR="00AD5F75" w:rsidRPr="00C00402" w:rsidTr="00AD5F75">
        <w:trPr>
          <w:trHeight w:val="319"/>
        </w:trPr>
        <w:tc>
          <w:tcPr>
            <w:tcW w:w="25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</w:rPr>
            </w:pPr>
          </w:p>
        </w:tc>
        <w:tc>
          <w:tcPr>
            <w:tcW w:w="161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DSE</w:t>
            </w:r>
          </w:p>
        </w:tc>
        <w:tc>
          <w:tcPr>
            <w:tcW w:w="161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NaCl</w:t>
            </w:r>
            <w:proofErr w:type="spellEnd"/>
          </w:p>
        </w:tc>
        <w:tc>
          <w:tcPr>
            <w:tcW w:w="161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S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OC</w:t>
            </w:r>
          </w:p>
        </w:tc>
        <w:tc>
          <w:tcPr>
            <w:tcW w:w="146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AN</w:t>
            </w:r>
          </w:p>
        </w:tc>
        <w:tc>
          <w:tcPr>
            <w:tcW w:w="161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AP</w:t>
            </w:r>
          </w:p>
        </w:tc>
        <w:tc>
          <w:tcPr>
            <w:tcW w:w="161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FG</w:t>
            </w:r>
          </w:p>
        </w:tc>
        <w:tc>
          <w:tcPr>
            <w:tcW w:w="144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AF</w:t>
            </w:r>
          </w:p>
        </w:tc>
        <w:tc>
          <w:tcPr>
            <w:tcW w:w="161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G</w:t>
            </w:r>
            <w:r w:rsidR="005A3D4E"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 xml:space="preserve"> </w:t>
            </w:r>
            <w:r w:rsidR="005A3D4E" w:rsidRPr="00C00402">
              <w:rPr>
                <w:sz w:val="16"/>
                <w:szCs w:val="20"/>
              </w:rPr>
              <w:t>−</w:t>
            </w:r>
          </w:p>
        </w:tc>
        <w:tc>
          <w:tcPr>
            <w:tcW w:w="161" w:type="pct"/>
            <w:vAlign w:val="center"/>
            <w:hideMark/>
          </w:tcPr>
          <w:p w:rsidR="00E17851" w:rsidRPr="00C00402" w:rsidRDefault="00E17851" w:rsidP="005A3D4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G</w:t>
            </w:r>
            <w:r w:rsidR="005A3D4E"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 xml:space="preserve"> +</w:t>
            </w:r>
          </w:p>
        </w:tc>
        <w:tc>
          <w:tcPr>
            <w:tcW w:w="146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AC</w:t>
            </w:r>
          </w:p>
        </w:tc>
        <w:tc>
          <w:tcPr>
            <w:tcW w:w="220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TB</w:t>
            </w:r>
          </w:p>
        </w:tc>
        <w:tc>
          <w:tcPr>
            <w:tcW w:w="225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SB</w:t>
            </w:r>
          </w:p>
        </w:tc>
        <w:tc>
          <w:tcPr>
            <w:tcW w:w="217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RB</w:t>
            </w:r>
          </w:p>
        </w:tc>
        <w:tc>
          <w:tcPr>
            <w:tcW w:w="227" w:type="pct"/>
            <w:vAlign w:val="center"/>
            <w:hideMark/>
          </w:tcPr>
          <w:p w:rsidR="00E17851" w:rsidRPr="00C00402" w:rsidRDefault="00E17851" w:rsidP="00B806A4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Root</w:t>
            </w:r>
            <w:r w:rsidR="00B806A4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: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Shoot</w:t>
            </w:r>
            <w:proofErr w:type="spellEnd"/>
          </w:p>
        </w:tc>
        <w:tc>
          <w:tcPr>
            <w:tcW w:w="161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RL</w:t>
            </w:r>
          </w:p>
        </w:tc>
        <w:tc>
          <w:tcPr>
            <w:tcW w:w="161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RS</w:t>
            </w:r>
          </w:p>
        </w:tc>
        <w:tc>
          <w:tcPr>
            <w:tcW w:w="186" w:type="pct"/>
            <w:vAlign w:val="center"/>
            <w:hideMark/>
          </w:tcPr>
          <w:p w:rsidR="00E17851" w:rsidRPr="00C00402" w:rsidRDefault="005A3D4E" w:rsidP="00C0040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R</w:t>
            </w:r>
            <w:r w:rsidR="00C00402"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D</w:t>
            </w:r>
          </w:p>
        </w:tc>
        <w:tc>
          <w:tcPr>
            <w:tcW w:w="162" w:type="pct"/>
            <w:vAlign w:val="center"/>
            <w:hideMark/>
          </w:tcPr>
          <w:p w:rsidR="00E17851" w:rsidRPr="00C00402" w:rsidRDefault="005A3D4E" w:rsidP="00250FD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RV</w:t>
            </w:r>
          </w:p>
        </w:tc>
        <w:tc>
          <w:tcPr>
            <w:tcW w:w="161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Height</w:t>
            </w:r>
          </w:p>
        </w:tc>
        <w:tc>
          <w:tcPr>
            <w:tcW w:w="161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Branch</w:t>
            </w:r>
          </w:p>
        </w:tc>
        <w:tc>
          <w:tcPr>
            <w:tcW w:w="144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S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Na</w:t>
            </w:r>
            <w:proofErr w:type="spellEnd"/>
          </w:p>
        </w:tc>
        <w:tc>
          <w:tcPr>
            <w:tcW w:w="161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R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Na</w:t>
            </w:r>
            <w:proofErr w:type="spellEnd"/>
          </w:p>
        </w:tc>
        <w:tc>
          <w:tcPr>
            <w:tcW w:w="146" w:type="pct"/>
            <w:vAlign w:val="center"/>
            <w:hideMark/>
          </w:tcPr>
          <w:p w:rsidR="00E17851" w:rsidRPr="00C00402" w:rsidRDefault="00AD5F75" w:rsidP="00AD5F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SK</w:t>
            </w:r>
          </w:p>
        </w:tc>
        <w:tc>
          <w:tcPr>
            <w:tcW w:w="161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R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K</w:t>
            </w:r>
          </w:p>
        </w:tc>
        <w:tc>
          <w:tcPr>
            <w:tcW w:w="143" w:type="pct"/>
            <w:vAlign w:val="center"/>
            <w:hideMark/>
          </w:tcPr>
          <w:p w:rsidR="00E17851" w:rsidRPr="00C00402" w:rsidRDefault="00AD5F75" w:rsidP="00B806A4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R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N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a</w:t>
            </w:r>
            <w:r w:rsidR="00B806A4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: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K</w:t>
            </w:r>
            <w:proofErr w:type="spellEnd"/>
          </w:p>
        </w:tc>
        <w:tc>
          <w:tcPr>
            <w:tcW w:w="144" w:type="pct"/>
            <w:vAlign w:val="center"/>
            <w:hideMark/>
          </w:tcPr>
          <w:p w:rsidR="00E17851" w:rsidRPr="00C00402" w:rsidRDefault="00AD5F75" w:rsidP="00B806A4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S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Na</w:t>
            </w:r>
            <w:r w:rsidR="00B806A4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: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K</w:t>
            </w:r>
            <w:proofErr w:type="spellEnd"/>
          </w:p>
        </w:tc>
        <w:tc>
          <w:tcPr>
            <w:tcW w:w="144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IAA</w:t>
            </w:r>
          </w:p>
        </w:tc>
        <w:tc>
          <w:tcPr>
            <w:tcW w:w="144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SOD</w:t>
            </w:r>
          </w:p>
        </w:tc>
        <w:tc>
          <w:tcPr>
            <w:tcW w:w="112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GSH</w:t>
            </w: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DSE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NaCl</w:t>
            </w:r>
            <w:proofErr w:type="spellEnd"/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.000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S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OC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.465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.402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AN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.328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.001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.002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AP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.391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.730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.533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.043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FG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.430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.196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.523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.283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.245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AF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.292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.186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.392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.170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.146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.806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5A3D4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G</w:t>
            </w:r>
            <w:r w:rsidR="005A3D4E"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 xml:space="preserve"> </w:t>
            </w:r>
            <w:r w:rsidR="005A3D4E" w:rsidRPr="00C00402">
              <w:rPr>
                <w:sz w:val="16"/>
                <w:szCs w:val="20"/>
              </w:rPr>
              <w:t>−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.219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.155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.467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.083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.110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.783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.891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5A3D4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G</w:t>
            </w:r>
            <w:r w:rsidR="005A3D4E"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 xml:space="preserve"> +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.365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.200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.408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.238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.209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.803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.758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.765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AC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.292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.235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.432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.201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.185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.849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.867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.865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.837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TB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.069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.907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.385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.101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.610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.092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.106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.078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.105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.103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SB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.055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.888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.346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.070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.604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.077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.090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.057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.088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.072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.987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RB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.016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.873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.460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.158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.647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.167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.147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.126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.224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.219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.874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.808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B806A4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Root</w:t>
            </w:r>
            <w:r w:rsidR="00B806A4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: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Shoot</w:t>
            </w:r>
            <w:proofErr w:type="spellEnd"/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.070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.129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.228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.257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.058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.144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.189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.221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.196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.262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.038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.097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.446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RL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.035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.866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.430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.221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.642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.123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.106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.125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.159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.190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.847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.785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.940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.394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RS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.042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.857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.411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.207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.644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.117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.090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.108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.168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.172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.860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.802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.926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.334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.983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5A3D4E" w:rsidP="00C0040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R</w:t>
            </w:r>
            <w:r w:rsidR="00C00402" w:rsidRPr="00C00402">
              <w:rPr>
                <w:rFonts w:ascii="Times New Roman" w:hAnsi="Times New Roman" w:cs="Times New Roman" w:hint="eastAsia"/>
                <w:kern w:val="0"/>
                <w:sz w:val="16"/>
              </w:rPr>
              <w:t>D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042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.39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9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162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246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.1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87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19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059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.0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82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.0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03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099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301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266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417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380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468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342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1.000</w:t>
            </w: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5A3D4E" w:rsidP="00250FD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RV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025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.8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16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.4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12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171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645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104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076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090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163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151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850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.7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96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899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281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942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979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189</w:t>
            </w: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1.000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Height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.046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.861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BF5F36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412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.092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.596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.065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.141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.134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.120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.140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.856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.858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.748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.010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.750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.743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.38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9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702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Branch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.124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.804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.316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.021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.705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.237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.186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.150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.262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.298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.617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.624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.637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.075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.653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.645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322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592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.579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S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Na</w:t>
            </w:r>
            <w:proofErr w:type="spellEnd"/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.172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.909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.350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.121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.572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.164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.115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.106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.126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.208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.874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.841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.843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.183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.849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.847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.3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81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817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.810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.677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R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Na</w:t>
            </w:r>
            <w:proofErr w:type="spellEnd"/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.632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.230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.476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.053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.375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.420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-.434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.376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.376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.334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.207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.217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.254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.067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.259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.261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.0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66</w:t>
            </w: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274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.246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.217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.181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AD5F75" w:rsidP="00C0040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S</w:t>
            </w:r>
            <w:r w:rsidR="00C00402"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K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.394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.463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.120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.148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.084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.042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.008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.024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.031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.121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.490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.449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.523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.299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.510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.490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323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458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.310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.298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.670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.067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AD5F75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R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K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.523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.312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.120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.218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.490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.205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.198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.045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.192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.080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.128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.154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.195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.032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.194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.171</w:t>
            </w: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144</w:t>
            </w: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143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.214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.389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.074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.530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.317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AD5F75" w:rsidP="00B806A4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R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N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a</w:t>
            </w:r>
            <w:r w:rsidR="00B806A4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: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K</w:t>
            </w:r>
            <w:proofErr w:type="spellEnd"/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.022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.069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.366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.158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.138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.209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.200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.321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.165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.241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.126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.086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.108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.138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.123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.155</w:t>
            </w: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133</w:t>
            </w: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203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.048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.260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.128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.248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.303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.633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AD5F75" w:rsidP="00B806A4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proofErr w:type="spellStart"/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S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Na</w:t>
            </w:r>
            <w:r w:rsidR="00B806A4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:</w:t>
            </w:r>
            <w:r w:rsidR="00E17851"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K</w:t>
            </w:r>
            <w:proofErr w:type="spellEnd"/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.015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.907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.331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.004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.661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.158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.077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.033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.113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.147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.827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.812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.781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.049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.789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.790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349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.76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7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.833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.695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.932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.289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.442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.317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.055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IAA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.698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.043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.492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.067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.394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.092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.063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.021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.036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.023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.054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.070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.068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.145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.042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.029</w:t>
            </w: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.0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32</w:t>
            </w: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060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.064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.074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.153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.400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.258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.275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.047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.037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SOD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.293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.741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.253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.247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.543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.020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.030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.035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.080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.122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.630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.590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.665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.206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.688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.697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.2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90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649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.552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.729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.712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.163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.393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.018</w:t>
            </w: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.120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.618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.185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</w:p>
        </w:tc>
      </w:tr>
      <w:tr w:rsidR="00AD5F75" w:rsidRPr="00C00402" w:rsidTr="00AD5F75">
        <w:trPr>
          <w:trHeight w:val="319"/>
        </w:trPr>
        <w:tc>
          <w:tcPr>
            <w:tcW w:w="255" w:type="pct"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GSH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.447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.550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.016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.147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.245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.018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.025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.020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.023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.120</w:t>
            </w:r>
          </w:p>
        </w:tc>
        <w:tc>
          <w:tcPr>
            <w:tcW w:w="220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.465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5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.415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1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.464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227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.178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.502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.513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86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196</w:t>
            </w:r>
          </w:p>
        </w:tc>
        <w:tc>
          <w:tcPr>
            <w:tcW w:w="162" w:type="pct"/>
            <w:noWrap/>
            <w:vAlign w:val="center"/>
            <w:hideMark/>
          </w:tcPr>
          <w:p w:rsidR="00E17851" w:rsidRPr="00C00402" w:rsidRDefault="00E17851" w:rsidP="00B10898">
            <w:pPr>
              <w:widowControl/>
              <w:jc w:val="center"/>
              <w:rPr>
                <w:rFonts w:ascii="Times New Roman" w:eastAsia="MingLiU" w:hAnsi="Times New Roman" w:cs="Times New Roman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</w:rPr>
              <w:t>.</w:t>
            </w:r>
            <w:r w:rsidRPr="00C00402">
              <w:rPr>
                <w:rFonts w:ascii="Times New Roman" w:hAnsi="Times New Roman" w:cs="Times New Roman" w:hint="eastAsia"/>
                <w:kern w:val="0"/>
                <w:sz w:val="16"/>
              </w:rPr>
              <w:t>480</w:t>
            </w:r>
            <w:r w:rsidRPr="00C00402">
              <w:rPr>
                <w:rFonts w:ascii="Times New Roman" w:eastAsia="MingLiU" w:hAnsi="Times New Roman" w:cs="Times New Roman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.316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.555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.578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.190</w:t>
            </w:r>
          </w:p>
        </w:tc>
        <w:tc>
          <w:tcPr>
            <w:tcW w:w="146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.412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61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.116</w:t>
            </w:r>
          </w:p>
        </w:tc>
        <w:tc>
          <w:tcPr>
            <w:tcW w:w="143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-</w:t>
            </w: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.043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.457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.389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44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hAnsi="Times New Roman" w:cs="Times New Roman" w:hint="eastAsia"/>
                <w:color w:val="000000"/>
                <w:kern w:val="0"/>
                <w:sz w:val="16"/>
              </w:rPr>
              <w:t>0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.756</w:t>
            </w: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vertAlign w:val="superscript"/>
              </w:rPr>
              <w:t>**</w:t>
            </w:r>
          </w:p>
        </w:tc>
        <w:tc>
          <w:tcPr>
            <w:tcW w:w="112" w:type="pct"/>
            <w:noWrap/>
            <w:vAlign w:val="center"/>
            <w:hideMark/>
          </w:tcPr>
          <w:p w:rsidR="00E17851" w:rsidRPr="00C00402" w:rsidRDefault="00E17851" w:rsidP="00250FD1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</w:pPr>
            <w:r w:rsidRPr="00C00402">
              <w:rPr>
                <w:rFonts w:ascii="Times New Roman" w:eastAsia="MingLiU" w:hAnsi="Times New Roman" w:cs="Times New Roman"/>
                <w:color w:val="000000"/>
                <w:kern w:val="0"/>
                <w:sz w:val="16"/>
              </w:rPr>
              <w:t>1.000</w:t>
            </w:r>
          </w:p>
        </w:tc>
      </w:tr>
    </w:tbl>
    <w:p w:rsidR="00452120" w:rsidRPr="00124863" w:rsidRDefault="005A3D4E" w:rsidP="00124863">
      <w:pPr>
        <w:rPr>
          <w:sz w:val="18"/>
          <w:szCs w:val="16"/>
        </w:rPr>
      </w:pP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SOC </w:t>
      </w:r>
      <w:r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Pr="00124863">
        <w:rPr>
          <w:rFonts w:ascii="Times New Roman" w:eastAsia="宋体" w:hAnsi="Times New Roman" w:cs="Times New Roman"/>
          <w:sz w:val="18"/>
          <w:szCs w:val="16"/>
        </w:rPr>
        <w:t>soil organic carbon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AN </w:t>
      </w:r>
      <w:r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Pr="00124863">
        <w:rPr>
          <w:rFonts w:ascii="Times New Roman" w:eastAsia="宋体" w:hAnsi="Times New Roman" w:cs="Times New Roman"/>
          <w:sz w:val="18"/>
          <w:szCs w:val="16"/>
        </w:rPr>
        <w:t>alkaline nitrogen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AP </w:t>
      </w:r>
      <w:r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Pr="00124863">
        <w:rPr>
          <w:rFonts w:ascii="Times New Roman" w:eastAsia="宋体" w:hAnsi="Times New Roman" w:cs="Times New Roman"/>
          <w:sz w:val="18"/>
          <w:szCs w:val="16"/>
        </w:rPr>
        <w:t>available phosphorus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FG </w:t>
      </w:r>
      <w:r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fungi; AF </w:t>
      </w:r>
      <w:r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proofErr w:type="spellStart"/>
      <w:r w:rsidRPr="00124863">
        <w:rPr>
          <w:rFonts w:ascii="Times New Roman" w:eastAsia="宋体" w:hAnsi="Times New Roman" w:cs="Times New Roman"/>
          <w:sz w:val="18"/>
          <w:szCs w:val="16"/>
        </w:rPr>
        <w:t>arbuscular</w:t>
      </w:r>
      <w:proofErr w:type="spellEnd"/>
      <w:r w:rsidRPr="00124863">
        <w:rPr>
          <w:rFonts w:ascii="Times New Roman" w:eastAsia="宋体" w:hAnsi="Times New Roman" w:cs="Times New Roman"/>
          <w:sz w:val="18"/>
          <w:szCs w:val="16"/>
        </w:rPr>
        <w:t xml:space="preserve"> </w:t>
      </w:r>
      <w:proofErr w:type="spellStart"/>
      <w:r w:rsidRPr="00124863">
        <w:rPr>
          <w:rFonts w:ascii="Times New Roman" w:eastAsia="宋体" w:hAnsi="Times New Roman" w:cs="Times New Roman"/>
          <w:sz w:val="18"/>
          <w:szCs w:val="16"/>
        </w:rPr>
        <w:t>mycorrhiza</w:t>
      </w:r>
      <w:proofErr w:type="spellEnd"/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fungi; </w:t>
      </w:r>
      <w:r w:rsidRPr="00124863">
        <w:rPr>
          <w:rFonts w:ascii="Times New Roman" w:hAnsi="Times New Roman" w:cs="Times New Roman" w:hint="eastAsia"/>
          <w:sz w:val="18"/>
          <w:szCs w:val="16"/>
        </w:rPr>
        <w:t xml:space="preserve">G </w:t>
      </w:r>
      <w:r w:rsidRPr="00124863">
        <w:rPr>
          <w:rFonts w:ascii="Times New Roman" w:hAnsi="Times New Roman" w:cs="Times New Roman"/>
          <w:sz w:val="18"/>
          <w:szCs w:val="16"/>
        </w:rPr>
        <w:t xml:space="preserve">− </w:t>
      </w:r>
      <w:r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Pr="00124863">
        <w:rPr>
          <w:rFonts w:ascii="Times New Roman" w:eastAsia="宋体" w:hAnsi="Times New Roman" w:cs="Times New Roman"/>
          <w:sz w:val="18"/>
          <w:szCs w:val="16"/>
        </w:rPr>
        <w:t>gram-negative bacteria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</w:t>
      </w:r>
      <w:r w:rsidRPr="00124863">
        <w:rPr>
          <w:rFonts w:ascii="Times New Roman" w:hAnsi="Times New Roman" w:cs="Times New Roman" w:hint="eastAsia"/>
          <w:sz w:val="18"/>
          <w:szCs w:val="16"/>
        </w:rPr>
        <w:t>G +</w:t>
      </w:r>
      <w:r w:rsidRPr="00124863">
        <w:rPr>
          <w:rFonts w:ascii="Times New Roman" w:hAnsi="Times New Roman" w:cs="Times New Roman"/>
          <w:sz w:val="18"/>
          <w:szCs w:val="16"/>
        </w:rPr>
        <w:t xml:space="preserve"> </w:t>
      </w:r>
      <w:r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Pr="00124863">
        <w:rPr>
          <w:rFonts w:ascii="Times New Roman" w:eastAsia="宋体" w:hAnsi="Times New Roman" w:cs="Times New Roman"/>
          <w:sz w:val="18"/>
          <w:szCs w:val="16"/>
        </w:rPr>
        <w:t>gram-positive</w:t>
      </w:r>
      <w:r w:rsidRPr="00124863">
        <w:rPr>
          <w:sz w:val="18"/>
          <w:szCs w:val="16"/>
        </w:rPr>
        <w:t xml:space="preserve"> </w:t>
      </w:r>
      <w:r w:rsidRPr="00124863">
        <w:rPr>
          <w:rFonts w:ascii="Times New Roman" w:eastAsia="宋体" w:hAnsi="Times New Roman" w:cs="Times New Roman"/>
          <w:sz w:val="18"/>
          <w:szCs w:val="16"/>
        </w:rPr>
        <w:t>bacteria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</w:t>
      </w:r>
      <w:r w:rsidRPr="00124863">
        <w:rPr>
          <w:rFonts w:ascii="Times New Roman" w:hAnsi="Times New Roman" w:cs="Times New Roman" w:hint="eastAsia"/>
          <w:sz w:val="18"/>
          <w:szCs w:val="16"/>
        </w:rPr>
        <w:t>AC</w:t>
      </w:r>
      <w:r w:rsidRPr="00124863">
        <w:rPr>
          <w:rFonts w:ascii="Times New Roman" w:hAnsi="Times New Roman" w:cs="Times New Roman"/>
          <w:sz w:val="18"/>
          <w:szCs w:val="16"/>
        </w:rPr>
        <w:t xml:space="preserve"> </w:t>
      </w:r>
      <w:r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proofErr w:type="spellStart"/>
      <w:r w:rsidRPr="00124863">
        <w:rPr>
          <w:rFonts w:ascii="Times New Roman" w:eastAsia="宋体" w:hAnsi="Times New Roman" w:cs="Times New Roman" w:hint="eastAsia"/>
          <w:sz w:val="18"/>
          <w:szCs w:val="16"/>
        </w:rPr>
        <w:t>a</w:t>
      </w:r>
      <w:r w:rsidRPr="00124863">
        <w:rPr>
          <w:rFonts w:ascii="Times New Roman" w:eastAsia="宋体" w:hAnsi="Times New Roman" w:cs="Times New Roman"/>
          <w:sz w:val="18"/>
          <w:szCs w:val="16"/>
        </w:rPr>
        <w:t>ctinomycetes</w:t>
      </w:r>
      <w:proofErr w:type="spellEnd"/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TB </w:t>
      </w:r>
      <w:r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t</w:t>
      </w:r>
      <w:r w:rsidRPr="00124863">
        <w:rPr>
          <w:rFonts w:ascii="Times New Roman" w:eastAsia="宋体" w:hAnsi="Times New Roman" w:cs="Times New Roman"/>
          <w:sz w:val="18"/>
          <w:szCs w:val="16"/>
        </w:rPr>
        <w:t>otal biomass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SB </w:t>
      </w:r>
      <w:r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s</w:t>
      </w:r>
      <w:r w:rsidRPr="00124863">
        <w:rPr>
          <w:rFonts w:ascii="Times New Roman" w:eastAsia="宋体" w:hAnsi="Times New Roman" w:cs="Times New Roman"/>
          <w:sz w:val="18"/>
          <w:szCs w:val="16"/>
        </w:rPr>
        <w:t>hoot biomass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RB </w:t>
      </w:r>
      <w:r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root</w:t>
      </w:r>
      <w:r w:rsidRPr="00124863">
        <w:rPr>
          <w:rFonts w:ascii="Times New Roman" w:eastAsia="宋体" w:hAnsi="Times New Roman" w:cs="Times New Roman"/>
          <w:sz w:val="18"/>
          <w:szCs w:val="16"/>
        </w:rPr>
        <w:t xml:space="preserve"> biomass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RL </w:t>
      </w:r>
      <w:r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>r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oot length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RS </w:t>
      </w:r>
      <w:r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>r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oot surface</w:t>
      </w:r>
      <w:r w:rsidR="000E60A8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0E60A8" w:rsidRPr="000E60A8">
        <w:rPr>
          <w:rFonts w:ascii="Times New Roman" w:eastAsia="宋体" w:hAnsi="Times New Roman" w:cs="Times New Roman"/>
          <w:sz w:val="18"/>
          <w:szCs w:val="16"/>
        </w:rPr>
        <w:t>area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>; R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>D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>r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oot diameter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>; R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>V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Pr="00124863">
        <w:rPr>
          <w:rFonts w:ascii="Times New Roman" w:eastAsia="宋体" w:hAnsi="Times New Roman" w:cs="Times New Roman"/>
          <w:sz w:val="18"/>
          <w:szCs w:val="16"/>
        </w:rPr>
        <w:lastRenderedPageBreak/>
        <w:t>indicates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>r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oot volume</w:t>
      </w:r>
      <w:r w:rsidRPr="00124863">
        <w:rPr>
          <w:rFonts w:ascii="Times New Roman" w:eastAsia="宋体" w:hAnsi="Times New Roman" w:cs="Times New Roman" w:hint="eastAsia"/>
          <w:sz w:val="18"/>
          <w:szCs w:val="16"/>
        </w:rPr>
        <w:t>;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MingLiU" w:hAnsi="Times New Roman" w:cs="Times New Roman"/>
          <w:color w:val="000000"/>
          <w:kern w:val="0"/>
          <w:sz w:val="18"/>
          <w:szCs w:val="16"/>
        </w:rPr>
        <w:t>Height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p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lant height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</w:t>
      </w:r>
      <w:r w:rsidR="00C00402" w:rsidRPr="00124863">
        <w:rPr>
          <w:rFonts w:ascii="Times New Roman" w:eastAsia="MingLiU" w:hAnsi="Times New Roman" w:cs="Times New Roman"/>
          <w:color w:val="000000"/>
          <w:kern w:val="0"/>
          <w:sz w:val="18"/>
          <w:szCs w:val="16"/>
        </w:rPr>
        <w:t>Branch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s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hoot branch</w:t>
      </w:r>
      <w:r w:rsidR="00C71635">
        <w:rPr>
          <w:rFonts w:ascii="Times New Roman" w:eastAsia="宋体" w:hAnsi="Times New Roman" w:cs="Times New Roman" w:hint="eastAsia"/>
          <w:sz w:val="18"/>
          <w:szCs w:val="16"/>
        </w:rPr>
        <w:t>ing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</w:t>
      </w:r>
      <w:proofErr w:type="spellStart"/>
      <w:r w:rsidR="00C00402" w:rsidRPr="00124863">
        <w:rPr>
          <w:rFonts w:ascii="Times New Roman" w:hAnsi="Times New Roman" w:cs="Times New Roman" w:hint="eastAsia"/>
          <w:color w:val="000000"/>
          <w:kern w:val="0"/>
          <w:sz w:val="18"/>
          <w:szCs w:val="16"/>
        </w:rPr>
        <w:t>S</w:t>
      </w:r>
      <w:r w:rsidR="00C00402" w:rsidRPr="00124863">
        <w:rPr>
          <w:rFonts w:ascii="Times New Roman" w:eastAsia="MingLiU" w:hAnsi="Times New Roman" w:cs="Times New Roman"/>
          <w:color w:val="000000"/>
          <w:kern w:val="0"/>
          <w:sz w:val="18"/>
          <w:szCs w:val="16"/>
        </w:rPr>
        <w:t>Na</w:t>
      </w:r>
      <w:proofErr w:type="spellEnd"/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hAnsi="Times New Roman" w:cs="Times New Roman" w:hint="eastAsia"/>
          <w:sz w:val="18"/>
          <w:szCs w:val="16"/>
        </w:rPr>
        <w:t>Na</w:t>
      </w:r>
      <w:r w:rsidR="00C00402" w:rsidRPr="00124863">
        <w:rPr>
          <w:rFonts w:ascii="Times New Roman" w:hAnsi="Times New Roman" w:cs="Times New Roman" w:hint="eastAsia"/>
          <w:sz w:val="18"/>
          <w:szCs w:val="16"/>
          <w:vertAlign w:val="superscript"/>
        </w:rPr>
        <w:t>+</w:t>
      </w:r>
      <w:r w:rsidR="00C00402" w:rsidRPr="00124863">
        <w:rPr>
          <w:rFonts w:ascii="Times New Roman" w:hAnsi="Times New Roman" w:cs="Times New Roman" w:hint="eastAsia"/>
          <w:sz w:val="18"/>
          <w:szCs w:val="16"/>
        </w:rPr>
        <w:t xml:space="preserve"> </w:t>
      </w:r>
      <w:r w:rsidR="00C71635">
        <w:rPr>
          <w:rFonts w:ascii="Times New Roman" w:hAnsi="Times New Roman" w:cs="Times New Roman" w:hint="eastAsia"/>
          <w:sz w:val="18"/>
          <w:szCs w:val="16"/>
        </w:rPr>
        <w:t>content in</w:t>
      </w:r>
      <w:r w:rsidR="00C00402" w:rsidRPr="00124863">
        <w:rPr>
          <w:rFonts w:ascii="Times New Roman" w:hAnsi="Times New Roman" w:cs="Times New Roman" w:hint="eastAsia"/>
          <w:sz w:val="18"/>
          <w:szCs w:val="16"/>
        </w:rPr>
        <w:t xml:space="preserve"> shoots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</w:t>
      </w:r>
      <w:proofErr w:type="spellStart"/>
      <w:r w:rsidR="00C00402" w:rsidRPr="00124863">
        <w:rPr>
          <w:rFonts w:ascii="Times New Roman" w:hAnsi="Times New Roman" w:cs="Times New Roman" w:hint="eastAsia"/>
          <w:color w:val="000000"/>
          <w:kern w:val="0"/>
          <w:sz w:val="18"/>
          <w:szCs w:val="16"/>
        </w:rPr>
        <w:t>R</w:t>
      </w:r>
      <w:r w:rsidR="00C00402" w:rsidRPr="00124863">
        <w:rPr>
          <w:rFonts w:ascii="Times New Roman" w:eastAsia="MingLiU" w:hAnsi="Times New Roman" w:cs="Times New Roman"/>
          <w:color w:val="000000"/>
          <w:kern w:val="0"/>
          <w:sz w:val="18"/>
          <w:szCs w:val="16"/>
        </w:rPr>
        <w:t>Na</w:t>
      </w:r>
      <w:proofErr w:type="spellEnd"/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hAnsi="Times New Roman" w:cs="Times New Roman" w:hint="eastAsia"/>
          <w:sz w:val="18"/>
          <w:szCs w:val="16"/>
        </w:rPr>
        <w:t>Na</w:t>
      </w:r>
      <w:r w:rsidR="00C00402" w:rsidRPr="00124863">
        <w:rPr>
          <w:rFonts w:ascii="Times New Roman" w:hAnsi="Times New Roman" w:cs="Times New Roman" w:hint="eastAsia"/>
          <w:sz w:val="18"/>
          <w:szCs w:val="16"/>
          <w:vertAlign w:val="superscript"/>
        </w:rPr>
        <w:t>+</w:t>
      </w:r>
      <w:r w:rsidR="00C00402" w:rsidRPr="00124863">
        <w:rPr>
          <w:rFonts w:ascii="Times New Roman" w:hAnsi="Times New Roman" w:cs="Times New Roman" w:hint="eastAsia"/>
          <w:sz w:val="18"/>
          <w:szCs w:val="16"/>
        </w:rPr>
        <w:t xml:space="preserve"> </w:t>
      </w:r>
      <w:r w:rsidR="00C71635">
        <w:rPr>
          <w:rFonts w:ascii="Times New Roman" w:hAnsi="Times New Roman" w:cs="Times New Roman" w:hint="eastAsia"/>
          <w:sz w:val="18"/>
          <w:szCs w:val="16"/>
        </w:rPr>
        <w:t>content in</w:t>
      </w:r>
      <w:r w:rsidR="00C00402" w:rsidRPr="00124863">
        <w:rPr>
          <w:rFonts w:ascii="Times New Roman" w:hAnsi="Times New Roman" w:cs="Times New Roman" w:hint="eastAsia"/>
          <w:sz w:val="18"/>
          <w:szCs w:val="16"/>
        </w:rPr>
        <w:t xml:space="preserve"> roots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</w:t>
      </w:r>
      <w:r w:rsidR="00C00402" w:rsidRPr="00124863">
        <w:rPr>
          <w:rFonts w:ascii="Times New Roman" w:hAnsi="Times New Roman" w:cs="Times New Roman" w:hint="eastAsia"/>
          <w:color w:val="000000"/>
          <w:kern w:val="0"/>
          <w:sz w:val="18"/>
          <w:szCs w:val="16"/>
        </w:rPr>
        <w:t>SK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hAnsi="Times New Roman" w:cs="Times New Roman" w:hint="eastAsia"/>
          <w:sz w:val="18"/>
          <w:szCs w:val="16"/>
        </w:rPr>
        <w:t>K</w:t>
      </w:r>
      <w:r w:rsidR="00C00402" w:rsidRPr="00124863">
        <w:rPr>
          <w:rFonts w:ascii="Times New Roman" w:hAnsi="Times New Roman" w:cs="Times New Roman" w:hint="eastAsia"/>
          <w:sz w:val="18"/>
          <w:szCs w:val="16"/>
          <w:vertAlign w:val="superscript"/>
        </w:rPr>
        <w:t>+</w:t>
      </w:r>
      <w:r w:rsidR="00C00402" w:rsidRPr="00124863">
        <w:rPr>
          <w:rFonts w:ascii="Times New Roman" w:hAnsi="Times New Roman" w:cs="Times New Roman" w:hint="eastAsia"/>
          <w:sz w:val="18"/>
          <w:szCs w:val="16"/>
        </w:rPr>
        <w:t xml:space="preserve"> </w:t>
      </w:r>
      <w:r w:rsidR="00C71635">
        <w:rPr>
          <w:rFonts w:ascii="Times New Roman" w:hAnsi="Times New Roman" w:cs="Times New Roman" w:hint="eastAsia"/>
          <w:sz w:val="18"/>
          <w:szCs w:val="16"/>
        </w:rPr>
        <w:t>content in</w:t>
      </w:r>
      <w:r w:rsidR="00C00402" w:rsidRPr="00124863">
        <w:rPr>
          <w:rFonts w:ascii="Times New Roman" w:hAnsi="Times New Roman" w:cs="Times New Roman" w:hint="eastAsia"/>
          <w:sz w:val="18"/>
          <w:szCs w:val="16"/>
        </w:rPr>
        <w:t xml:space="preserve"> shoots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</w:t>
      </w:r>
      <w:r w:rsidR="00C00402" w:rsidRPr="00124863">
        <w:rPr>
          <w:rFonts w:ascii="Times New Roman" w:hAnsi="Times New Roman" w:cs="Times New Roman" w:hint="eastAsia"/>
          <w:color w:val="000000"/>
          <w:kern w:val="0"/>
          <w:sz w:val="18"/>
          <w:szCs w:val="16"/>
        </w:rPr>
        <w:t>R</w:t>
      </w:r>
      <w:r w:rsidR="00C00402" w:rsidRPr="00124863">
        <w:rPr>
          <w:rFonts w:ascii="Times New Roman" w:eastAsia="MingLiU" w:hAnsi="Times New Roman" w:cs="Times New Roman"/>
          <w:color w:val="000000"/>
          <w:kern w:val="0"/>
          <w:sz w:val="18"/>
          <w:szCs w:val="16"/>
        </w:rPr>
        <w:t>K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K</w:t>
      </w:r>
      <w:r w:rsidR="00C00402" w:rsidRPr="00124863">
        <w:rPr>
          <w:rFonts w:ascii="Times New Roman" w:eastAsia="宋体" w:hAnsi="Times New Roman" w:cs="Times New Roman"/>
          <w:sz w:val="18"/>
          <w:szCs w:val="16"/>
          <w:vertAlign w:val="superscript"/>
        </w:rPr>
        <w:t>+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 xml:space="preserve"> </w:t>
      </w:r>
      <w:r w:rsidR="00C71635">
        <w:rPr>
          <w:rFonts w:ascii="Times New Roman" w:hAnsi="Times New Roman" w:cs="Times New Roman" w:hint="eastAsia"/>
          <w:sz w:val="18"/>
          <w:szCs w:val="16"/>
        </w:rPr>
        <w:t>content in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 xml:space="preserve"> roots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</w:t>
      </w:r>
      <w:proofErr w:type="spellStart"/>
      <w:r w:rsidR="00C00402" w:rsidRPr="00124863">
        <w:rPr>
          <w:rFonts w:ascii="Times New Roman" w:hAnsi="Times New Roman" w:cs="Times New Roman" w:hint="eastAsia"/>
          <w:color w:val="000000"/>
          <w:kern w:val="0"/>
          <w:sz w:val="18"/>
          <w:szCs w:val="16"/>
        </w:rPr>
        <w:t>R</w:t>
      </w:r>
      <w:r w:rsidR="00C00402" w:rsidRPr="00124863">
        <w:rPr>
          <w:rFonts w:ascii="Times New Roman" w:eastAsia="MingLiU" w:hAnsi="Times New Roman" w:cs="Times New Roman"/>
          <w:color w:val="000000"/>
          <w:kern w:val="0"/>
          <w:sz w:val="18"/>
          <w:szCs w:val="16"/>
        </w:rPr>
        <w:t>N</w:t>
      </w:r>
      <w:r w:rsidR="00C00402" w:rsidRPr="00124863">
        <w:rPr>
          <w:rFonts w:ascii="Times New Roman" w:hAnsi="Times New Roman" w:cs="Times New Roman" w:hint="eastAsia"/>
          <w:color w:val="000000"/>
          <w:kern w:val="0"/>
          <w:sz w:val="18"/>
          <w:szCs w:val="16"/>
        </w:rPr>
        <w:t>a</w:t>
      </w:r>
      <w:r w:rsidR="00B806A4">
        <w:rPr>
          <w:rFonts w:ascii="Times New Roman" w:hAnsi="Times New Roman" w:cs="Times New Roman" w:hint="eastAsia"/>
          <w:color w:val="000000"/>
          <w:kern w:val="0"/>
          <w:sz w:val="18"/>
          <w:szCs w:val="16"/>
        </w:rPr>
        <w:t>:</w:t>
      </w:r>
      <w:r w:rsidR="00C00402" w:rsidRPr="00124863">
        <w:rPr>
          <w:rFonts w:ascii="Times New Roman" w:eastAsia="MingLiU" w:hAnsi="Times New Roman" w:cs="Times New Roman"/>
          <w:color w:val="000000"/>
          <w:kern w:val="0"/>
          <w:sz w:val="18"/>
          <w:szCs w:val="16"/>
        </w:rPr>
        <w:t>K</w:t>
      </w:r>
      <w:proofErr w:type="spellEnd"/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Na</w:t>
      </w:r>
      <w:r w:rsidR="00C00402" w:rsidRPr="00B806A4">
        <w:rPr>
          <w:rFonts w:ascii="Times New Roman" w:eastAsia="宋体" w:hAnsi="Times New Roman" w:cs="Times New Roman"/>
          <w:sz w:val="18"/>
          <w:szCs w:val="16"/>
          <w:vertAlign w:val="superscript"/>
        </w:rPr>
        <w:t>+</w:t>
      </w:r>
      <w:r w:rsidR="00B806A4">
        <w:rPr>
          <w:rFonts w:ascii="Times New Roman" w:eastAsia="宋体" w:hAnsi="Times New Roman" w:cs="Times New Roman" w:hint="eastAsia"/>
          <w:sz w:val="18"/>
          <w:szCs w:val="16"/>
        </w:rPr>
        <w:t>: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K</w:t>
      </w:r>
      <w:r w:rsidR="00C00402" w:rsidRPr="00B806A4">
        <w:rPr>
          <w:rFonts w:ascii="Times New Roman" w:eastAsia="宋体" w:hAnsi="Times New Roman" w:cs="Times New Roman"/>
          <w:sz w:val="18"/>
          <w:szCs w:val="16"/>
          <w:vertAlign w:val="superscript"/>
        </w:rPr>
        <w:t>+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 xml:space="preserve"> ratio of roots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</w:t>
      </w:r>
      <w:proofErr w:type="spellStart"/>
      <w:r w:rsidR="00C00402" w:rsidRPr="00124863">
        <w:rPr>
          <w:rFonts w:ascii="Times New Roman" w:hAnsi="Times New Roman" w:cs="Times New Roman" w:hint="eastAsia"/>
          <w:color w:val="000000"/>
          <w:kern w:val="0"/>
          <w:sz w:val="18"/>
          <w:szCs w:val="16"/>
        </w:rPr>
        <w:t>S</w:t>
      </w:r>
      <w:r w:rsidR="00C00402" w:rsidRPr="00124863">
        <w:rPr>
          <w:rFonts w:ascii="Times New Roman" w:eastAsia="MingLiU" w:hAnsi="Times New Roman" w:cs="Times New Roman"/>
          <w:color w:val="000000"/>
          <w:kern w:val="0"/>
          <w:sz w:val="18"/>
          <w:szCs w:val="16"/>
        </w:rPr>
        <w:t>Na</w:t>
      </w:r>
      <w:r w:rsidR="00B806A4">
        <w:rPr>
          <w:rFonts w:ascii="Times New Roman" w:hAnsi="Times New Roman" w:cs="Times New Roman" w:hint="eastAsia"/>
          <w:color w:val="000000"/>
          <w:kern w:val="0"/>
          <w:sz w:val="18"/>
          <w:szCs w:val="16"/>
        </w:rPr>
        <w:t>:</w:t>
      </w:r>
      <w:r w:rsidR="00C00402" w:rsidRPr="00124863">
        <w:rPr>
          <w:rFonts w:ascii="Times New Roman" w:eastAsia="MingLiU" w:hAnsi="Times New Roman" w:cs="Times New Roman"/>
          <w:color w:val="000000"/>
          <w:kern w:val="0"/>
          <w:sz w:val="18"/>
          <w:szCs w:val="16"/>
        </w:rPr>
        <w:t>K</w:t>
      </w:r>
      <w:proofErr w:type="spellEnd"/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Na</w:t>
      </w:r>
      <w:r w:rsidR="00C00402" w:rsidRPr="00B806A4">
        <w:rPr>
          <w:rFonts w:ascii="Times New Roman" w:eastAsia="宋体" w:hAnsi="Times New Roman" w:cs="Times New Roman"/>
          <w:sz w:val="18"/>
          <w:szCs w:val="16"/>
          <w:vertAlign w:val="superscript"/>
        </w:rPr>
        <w:t>+</w:t>
      </w:r>
      <w:r w:rsidR="00B806A4">
        <w:rPr>
          <w:rFonts w:ascii="Times New Roman" w:eastAsia="宋体" w:hAnsi="Times New Roman" w:cs="Times New Roman" w:hint="eastAsia"/>
          <w:sz w:val="18"/>
          <w:szCs w:val="16"/>
        </w:rPr>
        <w:t>: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K</w:t>
      </w:r>
      <w:r w:rsidR="00C00402" w:rsidRPr="00B806A4">
        <w:rPr>
          <w:rFonts w:ascii="Times New Roman" w:eastAsia="宋体" w:hAnsi="Times New Roman" w:cs="Times New Roman"/>
          <w:sz w:val="18"/>
          <w:szCs w:val="16"/>
          <w:vertAlign w:val="superscript"/>
        </w:rPr>
        <w:t>+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 xml:space="preserve"> ratio of shoots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</w:t>
      </w:r>
      <w:r w:rsidR="00C00402" w:rsidRPr="00124863">
        <w:rPr>
          <w:rFonts w:ascii="Times New Roman" w:hAnsi="Times New Roman" w:cs="Times New Roman" w:hint="eastAsia"/>
          <w:color w:val="000000"/>
          <w:kern w:val="0"/>
          <w:sz w:val="18"/>
          <w:szCs w:val="16"/>
        </w:rPr>
        <w:t>IAA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proofErr w:type="spellStart"/>
      <w:r w:rsidR="00C71635" w:rsidRPr="00C71635">
        <w:rPr>
          <w:rFonts w:ascii="Times New Roman" w:eastAsia="宋体" w:hAnsi="Times New Roman" w:cs="Times New Roman"/>
          <w:sz w:val="18"/>
          <w:szCs w:val="16"/>
        </w:rPr>
        <w:t>indoleacetic</w:t>
      </w:r>
      <w:proofErr w:type="spellEnd"/>
      <w:r w:rsidR="00C71635" w:rsidRPr="00C71635">
        <w:rPr>
          <w:rFonts w:ascii="Times New Roman" w:eastAsia="宋体" w:hAnsi="Times New Roman" w:cs="Times New Roman"/>
          <w:sz w:val="18"/>
          <w:szCs w:val="16"/>
        </w:rPr>
        <w:t xml:space="preserve"> acid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</w:t>
      </w:r>
      <w:r w:rsidR="00C00402" w:rsidRPr="00124863">
        <w:rPr>
          <w:rFonts w:ascii="Times New Roman" w:hAnsi="Times New Roman" w:cs="Times New Roman" w:hint="eastAsia"/>
          <w:color w:val="000000"/>
          <w:kern w:val="0"/>
          <w:sz w:val="18"/>
          <w:szCs w:val="16"/>
        </w:rPr>
        <w:t>SOD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superoxide di</w:t>
      </w:r>
      <w:bookmarkStart w:id="0" w:name="_GoBack"/>
      <w:bookmarkEnd w:id="0"/>
      <w:r w:rsidR="00C00402" w:rsidRPr="00124863">
        <w:rPr>
          <w:rFonts w:ascii="Times New Roman" w:eastAsia="宋体" w:hAnsi="Times New Roman" w:cs="Times New Roman"/>
          <w:sz w:val="18"/>
          <w:szCs w:val="16"/>
        </w:rPr>
        <w:t>smutase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; </w:t>
      </w:r>
      <w:r w:rsidR="00C00402" w:rsidRPr="00124863">
        <w:rPr>
          <w:rFonts w:ascii="Times New Roman" w:hAnsi="Times New Roman" w:cs="Times New Roman" w:hint="eastAsia"/>
          <w:color w:val="000000"/>
          <w:kern w:val="0"/>
          <w:sz w:val="18"/>
          <w:szCs w:val="16"/>
        </w:rPr>
        <w:t>GSH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eastAsia="宋体" w:hAnsi="Times New Roman" w:cs="Times New Roman"/>
          <w:sz w:val="18"/>
          <w:szCs w:val="16"/>
        </w:rPr>
        <w:t>indicates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 xml:space="preserve"> </w:t>
      </w:r>
      <w:r w:rsidR="00C00402" w:rsidRPr="00124863">
        <w:rPr>
          <w:rFonts w:ascii="Times New Roman" w:hAnsi="Times New Roman" w:cs="Times New Roman"/>
          <w:sz w:val="18"/>
          <w:szCs w:val="16"/>
        </w:rPr>
        <w:t>glutathione</w:t>
      </w:r>
      <w:r w:rsidR="00C00402" w:rsidRPr="00124863">
        <w:rPr>
          <w:rFonts w:ascii="Times New Roman" w:eastAsia="宋体" w:hAnsi="Times New Roman" w:cs="Times New Roman" w:hint="eastAsia"/>
          <w:sz w:val="18"/>
          <w:szCs w:val="16"/>
        </w:rPr>
        <w:t>.</w:t>
      </w:r>
    </w:p>
    <w:sectPr w:rsidR="00452120" w:rsidRPr="00124863" w:rsidSect="0089397E">
      <w:pgSz w:w="16838" w:h="11906" w:orient="landscape"/>
      <w:pgMar w:top="284" w:right="284" w:bottom="284" w:left="2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8C1" w:rsidRDefault="00E878C1" w:rsidP="00FF7DB6">
      <w:r>
        <w:separator/>
      </w:r>
    </w:p>
  </w:endnote>
  <w:endnote w:type="continuationSeparator" w:id="0">
    <w:p w:rsidR="00E878C1" w:rsidRDefault="00E878C1" w:rsidP="00FF7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8C1" w:rsidRDefault="00E878C1" w:rsidP="00FF7DB6">
      <w:r>
        <w:separator/>
      </w:r>
    </w:p>
  </w:footnote>
  <w:footnote w:type="continuationSeparator" w:id="0">
    <w:p w:rsidR="00E878C1" w:rsidRDefault="00E878C1" w:rsidP="00FF7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26"/>
    <w:rsid w:val="0002501F"/>
    <w:rsid w:val="00057A38"/>
    <w:rsid w:val="000E60A8"/>
    <w:rsid w:val="00124863"/>
    <w:rsid w:val="001A5EC7"/>
    <w:rsid w:val="00250FD1"/>
    <w:rsid w:val="00414C4E"/>
    <w:rsid w:val="00426AC7"/>
    <w:rsid w:val="00452120"/>
    <w:rsid w:val="005A3D4E"/>
    <w:rsid w:val="005E744C"/>
    <w:rsid w:val="0066023F"/>
    <w:rsid w:val="006E2016"/>
    <w:rsid w:val="00720E00"/>
    <w:rsid w:val="00854226"/>
    <w:rsid w:val="0088542B"/>
    <w:rsid w:val="0089397E"/>
    <w:rsid w:val="00935700"/>
    <w:rsid w:val="00AD5F75"/>
    <w:rsid w:val="00B10898"/>
    <w:rsid w:val="00B806A4"/>
    <w:rsid w:val="00BA7FC3"/>
    <w:rsid w:val="00BE73B3"/>
    <w:rsid w:val="00BF5F36"/>
    <w:rsid w:val="00C00402"/>
    <w:rsid w:val="00C71635"/>
    <w:rsid w:val="00D679B7"/>
    <w:rsid w:val="00DE5683"/>
    <w:rsid w:val="00E17851"/>
    <w:rsid w:val="00E2339E"/>
    <w:rsid w:val="00E46457"/>
    <w:rsid w:val="00E878C1"/>
    <w:rsid w:val="00ED136A"/>
    <w:rsid w:val="00F56422"/>
    <w:rsid w:val="00FA79DF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7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7D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7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7D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7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7D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7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7D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747</Words>
  <Characters>4262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58</cp:revision>
  <dcterms:created xsi:type="dcterms:W3CDTF">2020-08-28T01:17:00Z</dcterms:created>
  <dcterms:modified xsi:type="dcterms:W3CDTF">2020-09-26T03:20:00Z</dcterms:modified>
</cp:coreProperties>
</file>