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152D" w14:textId="228719A7" w:rsid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Online Resource 3</w:t>
      </w:r>
    </w:p>
    <w:p w14:paraId="7DECAEDA" w14:textId="77777777" w:rsid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p>
    <w:p w14:paraId="18C464B0" w14:textId="340D5117" w:rsidR="00B3465F" w:rsidRP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sidRPr="00B3465F">
        <w:rPr>
          <w:rFonts w:ascii="Times New Roman" w:eastAsia="Times New Roman" w:hAnsi="Times New Roman" w:cs="Times New Roman"/>
          <w:b/>
          <w:bCs/>
          <w:color w:val="000000"/>
          <w:sz w:val="20"/>
          <w:szCs w:val="20"/>
        </w:rPr>
        <w:t xml:space="preserve">Manuscript: Exploring Growth and Sustainability in a longitudinal academic global surgery partnership </w:t>
      </w:r>
    </w:p>
    <w:p w14:paraId="41577833" w14:textId="598E7A58" w:rsidR="00B3465F" w:rsidRP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B3465F">
        <w:rPr>
          <w:rFonts w:ascii="Times New Roman" w:eastAsia="Times New Roman" w:hAnsi="Times New Roman" w:cs="Times New Roman"/>
          <w:color w:val="000000"/>
          <w:sz w:val="20"/>
          <w:szCs w:val="20"/>
        </w:rPr>
        <w:t xml:space="preserve">Author name: Li, </w:t>
      </w:r>
      <w:r w:rsidR="008F3E07">
        <w:rPr>
          <w:rFonts w:ascii="Times New Roman" w:eastAsia="Times New Roman" w:hAnsi="Times New Roman" w:cs="Times New Roman"/>
          <w:color w:val="000000"/>
          <w:sz w:val="20"/>
          <w:szCs w:val="20"/>
        </w:rPr>
        <w:t>Kiio</w:t>
      </w:r>
      <w:r w:rsidRPr="00B3465F">
        <w:rPr>
          <w:rFonts w:ascii="Times New Roman" w:eastAsia="Times New Roman" w:hAnsi="Times New Roman" w:cs="Times New Roman"/>
          <w:color w:val="000000"/>
          <w:sz w:val="20"/>
          <w:szCs w:val="20"/>
        </w:rPr>
        <w:t xml:space="preserve">, Matendechele, Agade, Kaptingei, Bhatia, Anderson, Abdulhai, Hunter-Squires, Musau </w:t>
      </w:r>
    </w:p>
    <w:p w14:paraId="53AB0236" w14:textId="77777777" w:rsidR="00B3465F" w:rsidRP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B3465F">
        <w:rPr>
          <w:rFonts w:ascii="Times New Roman" w:eastAsia="Times New Roman" w:hAnsi="Times New Roman" w:cs="Times New Roman"/>
          <w:color w:val="000000"/>
          <w:sz w:val="20"/>
          <w:szCs w:val="20"/>
        </w:rPr>
        <w:t xml:space="preserve">Corresponding author: Helen Li </w:t>
      </w:r>
    </w:p>
    <w:p w14:paraId="6280A89B" w14:textId="77777777" w:rsidR="00B3465F" w:rsidRP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B3465F">
        <w:rPr>
          <w:rFonts w:ascii="Times New Roman" w:eastAsia="Times New Roman" w:hAnsi="Times New Roman" w:cs="Times New Roman"/>
          <w:color w:val="000000"/>
          <w:sz w:val="20"/>
          <w:szCs w:val="20"/>
        </w:rPr>
        <w:t>Affiliation: Dept. of Surgery, Washington University in St Louis</w:t>
      </w:r>
    </w:p>
    <w:p w14:paraId="780080F3" w14:textId="36245551" w:rsidR="00BC5AED" w:rsidRP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B3465F">
        <w:rPr>
          <w:rFonts w:ascii="Times New Roman" w:eastAsia="Times New Roman" w:hAnsi="Times New Roman" w:cs="Times New Roman"/>
          <w:color w:val="000000"/>
          <w:sz w:val="20"/>
          <w:szCs w:val="20"/>
        </w:rPr>
        <w:t xml:space="preserve">Email: </w:t>
      </w:r>
      <w:hyperlink r:id="rId8" w:history="1">
        <w:r w:rsidRPr="00B3465F">
          <w:rPr>
            <w:rStyle w:val="Hyperlink"/>
            <w:rFonts w:ascii="Times New Roman" w:eastAsia="Times New Roman" w:hAnsi="Times New Roman" w:cs="Times New Roman"/>
            <w:sz w:val="20"/>
            <w:szCs w:val="20"/>
          </w:rPr>
          <w:t>helenli@wustl.edu</w:t>
        </w:r>
      </w:hyperlink>
    </w:p>
    <w:p w14:paraId="18BF1542" w14:textId="77777777" w:rsidR="00B3465F" w:rsidRDefault="00B3465F" w:rsidP="00B3465F">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p>
    <w:p w14:paraId="465FF126" w14:textId="77777777" w:rsidR="00BC5AED" w:rsidRDefault="00000000">
      <w:pPr>
        <w:pBdr>
          <w:top w:val="nil"/>
          <w:left w:val="nil"/>
          <w:bottom w:val="nil"/>
          <w:right w:val="nil"/>
          <w:between w:val="nil"/>
        </w:pBdr>
        <w:tabs>
          <w:tab w:val="left" w:pos="7118"/>
        </w:tabs>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Table 1: </w:t>
      </w:r>
      <w:r>
        <w:rPr>
          <w:rFonts w:ascii="Times New Roman" w:eastAsia="Times New Roman" w:hAnsi="Times New Roman" w:cs="Times New Roman"/>
          <w:b/>
          <w:bCs/>
          <w:sz w:val="20"/>
          <w:szCs w:val="20"/>
        </w:rPr>
        <w:t>Exposures to new perspectives stimulated future growth</w:t>
      </w:r>
      <w:r>
        <w:rPr>
          <w:rFonts w:ascii="Times New Roman" w:eastAsia="Times New Roman" w:hAnsi="Times New Roman" w:cs="Times New Roman"/>
          <w:b/>
          <w:bCs/>
          <w:color w:val="000000"/>
          <w:sz w:val="20"/>
          <w:szCs w:val="20"/>
        </w:rPr>
        <w:t>: Theme definition, subthemes, and representative quotes</w:t>
      </w:r>
    </w:p>
    <w:tbl>
      <w:tblPr>
        <w:tblStyle w:val="a"/>
        <w:tblW w:w="129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6"/>
        <w:gridCol w:w="2693"/>
        <w:gridCol w:w="8101"/>
      </w:tblGrid>
      <w:tr w:rsidR="00BC5AED" w14:paraId="0EC519F6" w14:textId="77777777">
        <w:tc>
          <w:tcPr>
            <w:tcW w:w="12959" w:type="dxa"/>
            <w:gridSpan w:val="3"/>
          </w:tcPr>
          <w:p w14:paraId="69B316D8" w14:textId="77777777" w:rsidR="00BC5AED"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Exposures to new perspectives stimulated future growth</w:t>
            </w:r>
          </w:p>
          <w:p w14:paraId="168046B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Creating opportunities for exposure to new perspectives and expertise produced valuable growth</w:t>
            </w:r>
          </w:p>
          <w:p w14:paraId="5225CA0C" w14:textId="77777777" w:rsidR="00BC5AED" w:rsidRDefault="00BC5AED">
            <w:pPr>
              <w:pBdr>
                <w:top w:val="nil"/>
                <w:left w:val="nil"/>
                <w:bottom w:val="nil"/>
                <w:right w:val="nil"/>
                <w:between w:val="nil"/>
              </w:pBdr>
              <w:rPr>
                <w:rFonts w:ascii="Times New Roman" w:eastAsia="Times New Roman" w:hAnsi="Times New Roman" w:cs="Times New Roman"/>
                <w:b/>
                <w:bCs/>
                <w:color w:val="000000"/>
                <w:sz w:val="20"/>
                <w:szCs w:val="20"/>
              </w:rPr>
            </w:pPr>
          </w:p>
        </w:tc>
      </w:tr>
      <w:tr w:rsidR="00BC5AED" w14:paraId="0043E7CA" w14:textId="77777777">
        <w:tc>
          <w:tcPr>
            <w:tcW w:w="2166" w:type="dxa"/>
          </w:tcPr>
          <w:p w14:paraId="3A819F8D"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Sub-Themes</w:t>
            </w:r>
          </w:p>
        </w:tc>
        <w:tc>
          <w:tcPr>
            <w:tcW w:w="2693" w:type="dxa"/>
          </w:tcPr>
          <w:p w14:paraId="19D2AC02"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Definition/Contributing codes</w:t>
            </w:r>
          </w:p>
        </w:tc>
        <w:tc>
          <w:tcPr>
            <w:tcW w:w="8100" w:type="dxa"/>
          </w:tcPr>
          <w:p w14:paraId="421D7CA7"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Representative Quotes</w:t>
            </w:r>
          </w:p>
        </w:tc>
      </w:tr>
      <w:tr w:rsidR="00BC5AED" w14:paraId="14F0828B" w14:textId="77777777">
        <w:tc>
          <w:tcPr>
            <w:tcW w:w="2166" w:type="dxa"/>
          </w:tcPr>
          <w:p w14:paraId="481FF10C"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sz w:val="20"/>
                <w:szCs w:val="20"/>
              </w:rPr>
              <w:t>Initiating leaders building infrastructure lay foundation for growth</w:t>
            </w:r>
          </w:p>
        </w:tc>
        <w:tc>
          <w:tcPr>
            <w:tcW w:w="2693" w:type="dxa"/>
          </w:tcPr>
          <w:p w14:paraId="0C6F29D6"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uilding infrastructure is key for institutional advancement</w:t>
            </w:r>
          </w:p>
        </w:tc>
        <w:tc>
          <w:tcPr>
            <w:tcW w:w="8100" w:type="dxa"/>
          </w:tcPr>
          <w:p w14:paraId="1FA4BBC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moment the postgraduate programs came in, they needed the kind of things I'm talking about, the ones that have been enabled by the partnership, and particularly, the infrastructural support. The fact that we have an ICU that is functional. We have Majaliwa theatres, the biggest in terms of the numbers… so when you look at what has been put in place, it has been able to support the teaching and the training of students.” (Kenyan, Initiator, SP1)</w:t>
            </w:r>
          </w:p>
          <w:p w14:paraId="0DC399C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3EE5543"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“My main role that I'm remembered for, other than teaching, was I helped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Kenyan initiating leader</w:t>
            </w:r>
            <w:r>
              <w:rPr>
                <w:rFonts w:ascii="Times New Roman" w:eastAsia="Times New Roman" w:hAnsi="Times New Roman" w:cs="Times New Roman"/>
                <w:sz w:val="20"/>
                <w:szCs w:val="20"/>
              </w:rPr>
              <w:t xml:space="preserve">] - we </w:t>
            </w:r>
            <w:r>
              <w:rPr>
                <w:rFonts w:ascii="Times New Roman" w:eastAsia="Times New Roman" w:hAnsi="Times New Roman" w:cs="Times New Roman"/>
                <w:color w:val="000000"/>
                <w:sz w:val="20"/>
                <w:szCs w:val="20"/>
              </w:rPr>
              <w:t>organized for fundraising, and then construction of the building that we're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sitting in now.” (US, Initiator, SP7)</w:t>
            </w:r>
          </w:p>
          <w:p w14:paraId="09499E25"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844AAC2" w14:textId="445C14FA"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 first real pioneers - and I keep on referring to [</w:t>
            </w:r>
            <w:r>
              <w:rPr>
                <w:rFonts w:ascii="Times New Roman" w:eastAsia="Times New Roman" w:hAnsi="Times New Roman" w:cs="Times New Roman"/>
                <w:i/>
                <w:iCs/>
                <w:color w:val="000000"/>
                <w:sz w:val="20"/>
                <w:szCs w:val="20"/>
              </w:rPr>
              <w:t>Kenyan initiating leader</w:t>
            </w: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 he </w:t>
            </w:r>
            <w:r>
              <w:rPr>
                <w:rFonts w:ascii="Times New Roman" w:eastAsia="Times New Roman" w:hAnsi="Times New Roman" w:cs="Times New Roman"/>
                <w:color w:val="000000"/>
                <w:sz w:val="20"/>
                <w:szCs w:val="20"/>
              </w:rPr>
              <w:t>was in that group of students… they started from nowhere. That was the time the medical school was starting in a district hospital. Not much facilities, no classrooms, the wards were meant for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basic service delivery to patients, nothing much that could be used for training. So, they faced a lot of psychological stress and coming to terms with the fact that they're starting from nowhere. (Kenya</w:t>
            </w:r>
            <w:r>
              <w:rPr>
                <w:rFonts w:ascii="Times New Roman" w:eastAsia="Times New Roman" w:hAnsi="Times New Roman" w:cs="Times New Roman"/>
                <w:sz w:val="20"/>
                <w:szCs w:val="20"/>
              </w:rPr>
              <w:t xml:space="preserve">n, </w:t>
            </w:r>
            <w:r>
              <w:rPr>
                <w:rFonts w:ascii="Times New Roman" w:eastAsia="Times New Roman" w:hAnsi="Times New Roman" w:cs="Times New Roman"/>
                <w:color w:val="000000"/>
                <w:sz w:val="20"/>
                <w:szCs w:val="20"/>
              </w:rPr>
              <w:t>Current, SP8)</w:t>
            </w:r>
          </w:p>
          <w:p w14:paraId="2D57D2F5"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D44CBDC"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“Before that we had only one operating theatre, which </w:t>
            </w:r>
            <w:r>
              <w:rPr>
                <w:rFonts w:ascii="Times New Roman" w:eastAsia="Times New Roman" w:hAnsi="Times New Roman" w:cs="Times New Roman"/>
                <w:sz w:val="20"/>
                <w:szCs w:val="20"/>
              </w:rPr>
              <w:t>had</w:t>
            </w:r>
            <w:r>
              <w:rPr>
                <w:rFonts w:ascii="Times New Roman" w:eastAsia="Times New Roman" w:hAnsi="Times New Roman" w:cs="Times New Roman"/>
                <w:color w:val="000000"/>
                <w:sz w:val="20"/>
                <w:szCs w:val="20"/>
              </w:rPr>
              <w:t xml:space="preserve"> one room and a very small side room, so surgeries that we were able to do were very limited because of the lack of space… if there's an emergency, then you have to stop [your case]. The amount of surgical output that we had at that point was very little” (Kenyan, Initiator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SP9)</w:t>
            </w:r>
          </w:p>
          <w:p w14:paraId="734D7C0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E9B1E55"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“We </w:t>
            </w:r>
            <w:r>
              <w:rPr>
                <w:rFonts w:ascii="Times New Roman" w:eastAsia="Times New Roman" w:hAnsi="Times New Roman" w:cs="Times New Roman"/>
                <w:color w:val="000000"/>
                <w:sz w:val="20"/>
                <w:szCs w:val="20"/>
              </w:rPr>
              <w:t xml:space="preserve">realized </w:t>
            </w:r>
            <w:r>
              <w:rPr>
                <w:rFonts w:ascii="Times New Roman" w:eastAsia="Times New Roman" w:hAnsi="Times New Roman" w:cs="Times New Roman"/>
                <w:sz w:val="20"/>
                <w:szCs w:val="20"/>
              </w:rPr>
              <w:t>that as</w:t>
            </w:r>
            <w:r>
              <w:rPr>
                <w:rFonts w:ascii="Times New Roman" w:eastAsia="Times New Roman" w:hAnsi="Times New Roman" w:cs="Times New Roman"/>
                <w:color w:val="000000"/>
                <w:sz w:val="20"/>
                <w:szCs w:val="20"/>
              </w:rPr>
              <w:t xml:space="preserve"> a referral center, we got the more difficult and complicated patients</w:t>
            </w:r>
            <w:r>
              <w:rPr>
                <w:rFonts w:ascii="Times New Roman" w:eastAsia="Times New Roman" w:hAnsi="Times New Roman" w:cs="Times New Roman"/>
                <w:sz w:val="20"/>
                <w:szCs w:val="20"/>
              </w:rPr>
              <w:t>, e</w:t>
            </w:r>
            <w:r>
              <w:rPr>
                <w:rFonts w:ascii="Times New Roman" w:eastAsia="Times New Roman" w:hAnsi="Times New Roman" w:cs="Times New Roman"/>
                <w:color w:val="000000"/>
                <w:sz w:val="20"/>
                <w:szCs w:val="20"/>
              </w:rPr>
              <w:t>ven from the neighboring countries</w:t>
            </w:r>
            <w:r>
              <w:rPr>
                <w:rFonts w:ascii="Times New Roman" w:eastAsia="Times New Roman" w:hAnsi="Times New Roman" w:cs="Times New Roman"/>
                <w:sz w:val="20"/>
                <w:szCs w:val="20"/>
              </w:rPr>
              <w:t>… a</w:t>
            </w:r>
            <w:r>
              <w:rPr>
                <w:rFonts w:ascii="Times New Roman" w:eastAsia="Times New Roman" w:hAnsi="Times New Roman" w:cs="Times New Roman"/>
                <w:color w:val="000000"/>
                <w:sz w:val="20"/>
                <w:szCs w:val="20"/>
              </w:rPr>
              <w:t>nd so it was realized that we needed to expand the services. The theatres with the two units</w:t>
            </w:r>
            <w:r>
              <w:rPr>
                <w:rFonts w:ascii="Times New Roman" w:eastAsia="Times New Roman" w:hAnsi="Times New Roman" w:cs="Times New Roman"/>
                <w:sz w:val="20"/>
                <w:szCs w:val="20"/>
              </w:rPr>
              <w:t>… was</w:t>
            </w:r>
            <w:r>
              <w:rPr>
                <w:rFonts w:ascii="Times New Roman" w:eastAsia="Times New Roman" w:hAnsi="Times New Roman" w:cs="Times New Roman"/>
                <w:color w:val="000000"/>
                <w:sz w:val="20"/>
                <w:szCs w:val="20"/>
              </w:rPr>
              <w:t xml:space="preserve"> insufficient.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ore complicated patients post-operatively were being managed </w:t>
            </w:r>
            <w:r>
              <w:rPr>
                <w:rFonts w:ascii="Times New Roman" w:eastAsia="Times New Roman" w:hAnsi="Times New Roman" w:cs="Times New Roman"/>
                <w:sz w:val="20"/>
                <w:szCs w:val="20"/>
              </w:rPr>
              <w:t>in the</w:t>
            </w:r>
            <w:r>
              <w:rPr>
                <w:rFonts w:ascii="Times New Roman" w:eastAsia="Times New Roman" w:hAnsi="Times New Roman" w:cs="Times New Roman"/>
                <w:color w:val="000000"/>
                <w:sz w:val="20"/>
                <w:szCs w:val="20"/>
              </w:rPr>
              <w:t xml:space="preserve"> PACU, and this was not enough. So … the current theater was [built] </w:t>
            </w:r>
            <w:r>
              <w:rPr>
                <w:rFonts w:ascii="Times New Roman" w:eastAsia="Times New Roman" w:hAnsi="Times New Roman" w:cs="Times New Roman"/>
                <w:color w:val="000000"/>
                <w:sz w:val="20"/>
                <w:szCs w:val="20"/>
              </w:rPr>
              <w:lastRenderedPageBreak/>
              <w:t>and then it generated more patients, and the demand on the anesthesia department also grew up exponentially” (Kenyan, Initiator, SP12)</w:t>
            </w:r>
          </w:p>
          <w:p w14:paraId="1FE7995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2F27F3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The movement to </w:t>
            </w:r>
            <w:r>
              <w:rPr>
                <w:rFonts w:ascii="Times New Roman" w:eastAsia="Times New Roman" w:hAnsi="Times New Roman" w:cs="Times New Roman"/>
                <w:sz w:val="20"/>
                <w:szCs w:val="20"/>
              </w:rPr>
              <w:t>have</w:t>
            </w:r>
            <w:r>
              <w:rPr>
                <w:rFonts w:ascii="Times New Roman" w:eastAsia="Times New Roman" w:hAnsi="Times New Roman" w:cs="Times New Roman"/>
                <w:color w:val="000000"/>
                <w:sz w:val="20"/>
                <w:szCs w:val="20"/>
              </w:rPr>
              <w:t xml:space="preserve"> the theatre built and that was followed by the development of the ICU enabled (us) to deal even with the very sick patients</w:t>
            </w:r>
            <w:r>
              <w:rPr>
                <w:rFonts w:ascii="Times New Roman" w:eastAsia="Times New Roman" w:hAnsi="Times New Roman" w:cs="Times New Roman"/>
                <w:sz w:val="20"/>
                <w:szCs w:val="20"/>
              </w:rPr>
              <w:t>… a</w:t>
            </w:r>
            <w:r>
              <w:rPr>
                <w:rFonts w:ascii="Times New Roman" w:eastAsia="Times New Roman" w:hAnsi="Times New Roman" w:cs="Times New Roman"/>
                <w:color w:val="000000"/>
                <w:sz w:val="20"/>
                <w:szCs w:val="20"/>
              </w:rPr>
              <w:t>nd now, as time has gone, more subspecialities have come on board and therefore even more critical operations are able to be done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(Kenyan, Initiator, SP17)     </w:t>
            </w:r>
          </w:p>
          <w:p w14:paraId="7C06337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68825B74" w14:textId="77777777">
        <w:tc>
          <w:tcPr>
            <w:tcW w:w="2166" w:type="dxa"/>
            <w:shd w:val="clear" w:color="auto" w:fill="E8E8E8"/>
          </w:tcPr>
          <w:p w14:paraId="69CCD826"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Leadership roles create personal burden </w:t>
            </w:r>
          </w:p>
        </w:tc>
        <w:tc>
          <w:tcPr>
            <w:tcW w:w="2693" w:type="dxa"/>
            <w:shd w:val="clear" w:color="auto" w:fill="E8E8E8"/>
          </w:tcPr>
          <w:p w14:paraId="728D18D8"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Administrative responsibilities are part of leadership</w:t>
            </w:r>
          </w:p>
          <w:p w14:paraId="29FF1E04"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Challenge finding appropriate partners</w:t>
            </w:r>
          </w:p>
          <w:p w14:paraId="3B2F498F"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Leaders in partnership must maintain continuity of partnership</w:t>
            </w:r>
          </w:p>
          <w:p w14:paraId="2025BF14"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Partners must balance personal responsibilities</w:t>
            </w:r>
          </w:p>
          <w:p w14:paraId="63202AB8"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Leaders prioritize partnership activities over other activities</w:t>
            </w:r>
          </w:p>
          <w:p w14:paraId="6413C77B"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8100" w:type="dxa"/>
            <w:shd w:val="clear" w:color="auto" w:fill="E8E8E8"/>
          </w:tcPr>
          <w:p w14:paraId="65D8B67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 the chair of the department, my role was to ensure that the link between [US] University and [Kenya] University is sustained. So, if there were people from [US] coming to replace the previous person, they would be with me in terms of doing orientation, getting them to understand what the expectations are and chipping in whichever way I can to help…” (Kenyan, Initiator, SP1)</w:t>
            </w:r>
          </w:p>
          <w:p w14:paraId="45DBD116"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CF11023"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The work it took to get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Kenyan</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provider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to come to Indiana University was a huge administrative burden but one that both sides have felt has been really important for a long time. It is a lot of work to walk through the visa process, through finding housing, through finding rotations that will match the interest, through getting a badge to ensure you can get safely to and from the rotations and all that. And I know the burdens of having learners come to Kenya too</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 Future, SP</w:t>
            </w:r>
            <w:r>
              <w:rPr>
                <w:rFonts w:ascii="Times New Roman" w:eastAsia="Times New Roman" w:hAnsi="Times New Roman" w:cs="Times New Roman"/>
                <w:sz w:val="20"/>
                <w:szCs w:val="20"/>
              </w:rPr>
              <w:t>3</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br/>
            </w:r>
          </w:p>
          <w:p w14:paraId="6704CBB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think that it's probably not perfectly balanced between Moi and IU both. And that it's probably more… tipped towards the [Kenyan] folks are the ones… doing more of the work…accommodating… folks from [US] coming in?” (US, Future, SP6)</w:t>
            </w:r>
          </w:p>
          <w:p w14:paraId="3E07B30C"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86CBA76"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I’m thinking from the Kenyan perspective, whenever you're dealing with someone from the outside coming in, to help you or to be of some assistance, you’re putting reliance on them and that could fall through</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he goal of the interaction doesn’t end up panning out to be anything helpful for the Kenyans, and then they just went through all this effort and organization</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and so that can be tiring and that can alter their willingness to accept or be a part of partnership in the future. Maybe there are some other burdens that I’m not even aware of</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 </w:t>
            </w:r>
            <w:r>
              <w:rPr>
                <w:rFonts w:ascii="Times New Roman" w:eastAsia="Times New Roman" w:hAnsi="Times New Roman" w:cs="Times New Roman"/>
                <w:sz w:val="20"/>
                <w:szCs w:val="20"/>
              </w:rPr>
              <w:t>F</w:t>
            </w:r>
            <w:r>
              <w:rPr>
                <w:rFonts w:ascii="Times New Roman" w:eastAsia="Times New Roman" w:hAnsi="Times New Roman" w:cs="Times New Roman"/>
                <w:color w:val="000000"/>
                <w:sz w:val="20"/>
                <w:szCs w:val="20"/>
              </w:rPr>
              <w:t>uture, SP6)</w:t>
            </w:r>
          </w:p>
          <w:p w14:paraId="0E3A185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5C3679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think almost every program that exists in surgery collaborative now, I helped set that up… so helping find their collaborator here, coming with him on the first, second, third or fourth visit, just to make sure they're comfortable… I come because I care and I want to make sure the visit goes well, and it's surprising sometimes how little things can be difficult” (US, Initiator, SP7)</w:t>
            </w:r>
          </w:p>
          <w:p w14:paraId="1468E97D"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7D222A6"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think the main challenge is that anesthesia people are very busy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and it is VERY difficult to, to get somebody like</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US provider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to create </w:t>
            </w:r>
            <w:r>
              <w:rPr>
                <w:rFonts w:ascii="Times New Roman" w:eastAsia="Times New Roman" w:hAnsi="Times New Roman" w:cs="Times New Roman"/>
                <w:sz w:val="20"/>
                <w:szCs w:val="20"/>
              </w:rPr>
              <w:t>time away…</w:t>
            </w:r>
            <w:r>
              <w:rPr>
                <w:rFonts w:ascii="Times New Roman" w:eastAsia="Times New Roman" w:hAnsi="Times New Roman" w:cs="Times New Roman"/>
                <w:color w:val="000000"/>
                <w:sz w:val="20"/>
                <w:szCs w:val="20"/>
              </w:rPr>
              <w:t xml:space="preserve"> from his place of wor</w:t>
            </w:r>
            <w:r>
              <w:rPr>
                <w:rFonts w:ascii="Times New Roman" w:eastAsia="Times New Roman" w:hAnsi="Times New Roman" w:cs="Times New Roman"/>
                <w:sz w:val="20"/>
                <w:szCs w:val="20"/>
              </w:rPr>
              <w:t>k… a</w:t>
            </w:r>
            <w:r>
              <w:rPr>
                <w:rFonts w:ascii="Times New Roman" w:eastAsia="Times New Roman" w:hAnsi="Times New Roman" w:cs="Times New Roman"/>
                <w:color w:val="000000"/>
                <w:sz w:val="20"/>
                <w:szCs w:val="20"/>
              </w:rPr>
              <w:t xml:space="preserve">nd we really commend him for what he did. </w:t>
            </w:r>
            <w:r>
              <w:rPr>
                <w:rFonts w:ascii="Times New Roman" w:eastAsia="Times New Roman" w:hAnsi="Times New Roman" w:cs="Times New Roman"/>
                <w:sz w:val="20"/>
                <w:szCs w:val="20"/>
              </w:rPr>
              <w:t>I</w:t>
            </w:r>
            <w:r>
              <w:rPr>
                <w:rFonts w:ascii="Times New Roman" w:eastAsia="Times New Roman" w:hAnsi="Times New Roman" w:cs="Times New Roman"/>
                <w:color w:val="000000"/>
                <w:sz w:val="20"/>
                <w:szCs w:val="20"/>
              </w:rPr>
              <w:t xml:space="preserve">t is not easy. And likewise, even in the hosting department, </w:t>
            </w:r>
            <w:r>
              <w:rPr>
                <w:rFonts w:ascii="Times New Roman" w:eastAsia="Times New Roman" w:hAnsi="Times New Roman" w:cs="Times New Roman"/>
                <w:color w:val="000000"/>
                <w:sz w:val="20"/>
                <w:szCs w:val="20"/>
              </w:rPr>
              <w:lastRenderedPageBreak/>
              <w:t>again, we are even more stretched</w:t>
            </w:r>
            <w:r>
              <w:rPr>
                <w:rFonts w:ascii="Times New Roman" w:eastAsia="Times New Roman" w:hAnsi="Times New Roman" w:cs="Times New Roman"/>
                <w:sz w:val="20"/>
                <w:szCs w:val="20"/>
              </w:rPr>
              <w:t>… s</w:t>
            </w:r>
            <w:r>
              <w:rPr>
                <w:rFonts w:ascii="Times New Roman" w:eastAsia="Times New Roman" w:hAnsi="Times New Roman" w:cs="Times New Roman"/>
                <w:color w:val="000000"/>
                <w:sz w:val="20"/>
                <w:szCs w:val="20"/>
              </w:rPr>
              <w:t xml:space="preserve">o, the solution to that is just to try to get the right numbers. Create a conducive environment where you can recruit more faculty so that departmental activities can go on uninterrupted. It's quite difficult. </w:t>
            </w:r>
            <w:r>
              <w:rPr>
                <w:rFonts w:ascii="Times New Roman" w:eastAsia="Times New Roman" w:hAnsi="Times New Roman" w:cs="Times New Roman"/>
                <w:sz w:val="20"/>
                <w:szCs w:val="20"/>
              </w:rPr>
              <w:t>Y</w:t>
            </w:r>
            <w:r>
              <w:rPr>
                <w:rFonts w:ascii="Times New Roman" w:eastAsia="Times New Roman" w:hAnsi="Times New Roman" w:cs="Times New Roman"/>
                <w:color w:val="000000"/>
                <w:sz w:val="20"/>
                <w:szCs w:val="20"/>
              </w:rPr>
              <w:t>ou can see that when the department is thin on the ground, it has to provide teaching as a full time job, there has to provide clinical services as a full time job, and then, this other component of</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academic faculty is missing. Generating research output</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t's difficult to do research. So these are the unique challenges that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we see in anesthesia. Fortunately, for other departments like medicine, it's not as acute as in anesthesia" (SP 12, Kenya, Initiator)</w:t>
            </w:r>
          </w:p>
          <w:p w14:paraId="738803A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4013D9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But her job, like what I did, was trying to recruit people, and that's not always easy. Unfortunately, you think it'd be easy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I think there should be people coming out of the woodwork, personally, but that's not been the case…. And if we need, and I think we do need, to tap into our resources at our consortium universities, I mean, my god, we've got some of the best anesthesia departments, as far as the schools go… </w:t>
            </w:r>
            <w:r>
              <w:rPr>
                <w:rFonts w:ascii="Times New Roman" w:eastAsia="Times New Roman" w:hAnsi="Times New Roman" w:cs="Times New Roman"/>
                <w:sz w:val="20"/>
                <w:szCs w:val="20"/>
              </w:rPr>
              <w:t>p</w:t>
            </w:r>
            <w:r>
              <w:rPr>
                <w:rFonts w:ascii="Times New Roman" w:eastAsia="Times New Roman" w:hAnsi="Times New Roman" w:cs="Times New Roman"/>
                <w:color w:val="000000"/>
                <w:sz w:val="20"/>
                <w:szCs w:val="20"/>
              </w:rPr>
              <w:t>art of it is recruitment" (US, Initiator, SP16)</w:t>
            </w:r>
          </w:p>
          <w:p w14:paraId="7EA3AF2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5FBA59F0" w14:textId="77777777">
        <w:tc>
          <w:tcPr>
            <w:tcW w:w="2166" w:type="dxa"/>
            <w:shd w:val="clear" w:color="auto" w:fill="FFFFFF"/>
          </w:tcPr>
          <w:p w14:paraId="6BFB62A8"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lastRenderedPageBreak/>
              <w:t>LMIC desires to expand</w:t>
            </w:r>
          </w:p>
        </w:tc>
        <w:tc>
          <w:tcPr>
            <w:tcW w:w="2693" w:type="dxa"/>
            <w:shd w:val="clear" w:color="auto" w:fill="FFFFFF"/>
          </w:tcPr>
          <w:p w14:paraId="2604A7FE" w14:textId="77777777" w:rsidR="00BC5AED" w:rsidRDefault="00000000">
            <w:pPr>
              <w:numPr>
                <w:ilvl w:val="0"/>
                <w:numId w:val="1"/>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LMIC partner desires to expand in clinical skills</w:t>
            </w:r>
          </w:p>
          <w:p w14:paraId="1BAD708D" w14:textId="77777777" w:rsidR="00BC5AED" w:rsidRDefault="00000000">
            <w:pPr>
              <w:numPr>
                <w:ilvl w:val="0"/>
                <w:numId w:val="1"/>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LMIC partner desires to expand in education or exchange</w:t>
            </w:r>
          </w:p>
          <w:p w14:paraId="67C38A51" w14:textId="77777777" w:rsidR="00BC5AED" w:rsidRDefault="00000000">
            <w:pPr>
              <w:numPr>
                <w:ilvl w:val="0"/>
                <w:numId w:val="1"/>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LMIC partner desires to expand in research</w:t>
            </w:r>
          </w:p>
        </w:tc>
        <w:tc>
          <w:tcPr>
            <w:tcW w:w="8100" w:type="dxa"/>
            <w:shd w:val="clear" w:color="auto" w:fill="FFFFFF"/>
          </w:tcPr>
          <w:p w14:paraId="539E2F0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“At that time, for me, as a surgeon, I kept telling them that we need to have cardiac surgery. They of course didn't agree and they didn't think we were ready for cardiac surgery. But we didn't give up. We continue the program. In fact, we continued and started the cardiac surgery program” (Kenya, Initiator, SP2)</w:t>
            </w:r>
          </w:p>
          <w:p w14:paraId="767DEA3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r>
            <w:r>
              <w:rPr>
                <w:rFonts w:ascii="Times New Roman" w:eastAsia="Times New Roman" w:hAnsi="Times New Roman" w:cs="Times New Roman"/>
                <w:sz w:val="20"/>
                <w:szCs w:val="20"/>
              </w:rPr>
              <w:t>“O</w:t>
            </w:r>
            <w:r>
              <w:rPr>
                <w:rFonts w:ascii="Times New Roman" w:eastAsia="Times New Roman" w:hAnsi="Times New Roman" w:cs="Times New Roman"/>
                <w:color w:val="000000"/>
                <w:sz w:val="20"/>
                <w:szCs w:val="20"/>
              </w:rPr>
              <w:t>ur center now is getting more patients being referred here because people believe now, we can do everything. Now what is happening is that we are getting some conditions which require us to have more skills and a better way of handling them</w:t>
            </w:r>
            <w:r>
              <w:rPr>
                <w:rFonts w:ascii="Times New Roman" w:eastAsia="Times New Roman" w:hAnsi="Times New Roman" w:cs="Times New Roman"/>
                <w:sz w:val="20"/>
                <w:szCs w:val="20"/>
              </w:rPr>
              <w:t>… maybe we'll have to expand the scope of the surgeries that we do, and I know that can be difficult because people have getting time off their busy schedule and…it requires the resources, it requires time. I do understand that very well. But I think maybe in future we will reach there</w:t>
            </w:r>
            <w:r>
              <w:rPr>
                <w:rFonts w:ascii="Times New Roman" w:eastAsia="Times New Roman" w:hAnsi="Times New Roman" w:cs="Times New Roman"/>
                <w:color w:val="000000"/>
                <w:sz w:val="20"/>
                <w:szCs w:val="20"/>
              </w:rPr>
              <w:t>" (Kenya, Current, SP4)</w:t>
            </w:r>
            <w:r>
              <w:rPr>
                <w:rFonts w:ascii="Times New Roman" w:eastAsia="Times New Roman" w:hAnsi="Times New Roman" w:cs="Times New Roman"/>
                <w:color w:val="000000"/>
                <w:sz w:val="20"/>
                <w:szCs w:val="20"/>
              </w:rPr>
              <w:br/>
            </w:r>
          </w:p>
          <w:p w14:paraId="578F2A4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think now that we are thinking about research, we need to give it more prominence now</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in our partnership. Either in training, in doing joint research, writing together… I think that is the way we give a bit more prominence on the areas of research, publication and conference… I think most people confess that is an area many people are weak. So, I look forward now to having more publications in our, coming from our department than before” (</w:t>
            </w:r>
            <w:r>
              <w:rPr>
                <w:rFonts w:ascii="Times New Roman" w:eastAsia="Times New Roman" w:hAnsi="Times New Roman" w:cs="Times New Roman"/>
                <w:sz w:val="20"/>
                <w:szCs w:val="20"/>
              </w:rPr>
              <w:t>Kenya, Current, SP4</w:t>
            </w:r>
            <w:r>
              <w:rPr>
                <w:rFonts w:ascii="Times New Roman" w:eastAsia="Times New Roman" w:hAnsi="Times New Roman" w:cs="Times New Roman"/>
                <w:color w:val="000000"/>
                <w:sz w:val="20"/>
                <w:szCs w:val="20"/>
              </w:rPr>
              <w:t>)</w:t>
            </w:r>
          </w:p>
          <w:p w14:paraId="2A56C296"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D73BC92"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 would see from the Kenyan side, it’s just expanding their pool of knowledge and being able to bring in folks from other parts of the world and other perspectives, so different expertise or knowledge can then be shared.” (US, Future, SP6)</w:t>
            </w:r>
          </w:p>
          <w:p w14:paraId="3C162334"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3851468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 think there are many areas of collaboration that we could go into. The first one, of course, to continue with the clinical work that has been going on, which is good. The second one is in terms of education – we want the department here to grow, and to offer subspecialist training… [and] </w:t>
            </w:r>
            <w:r>
              <w:rPr>
                <w:rFonts w:ascii="Times New Roman" w:eastAsia="Times New Roman" w:hAnsi="Times New Roman" w:cs="Times New Roman"/>
                <w:color w:val="000000"/>
                <w:sz w:val="20"/>
                <w:szCs w:val="20"/>
              </w:rPr>
              <w:lastRenderedPageBreak/>
              <w:t>we need partners on the [US] side to help us grow some of these sub-specialties… the other area is research. I think there are lots of possibilities of growing collaborative research" (Kenya, Future, SP10)</w:t>
            </w:r>
          </w:p>
          <w:p w14:paraId="210B6B35"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"But I still feel like there's more room for more. We can start fellowship programs where we have people from Indiana come in to help set up and train fellows</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 can, in that sense, consider funding. Getting research started on the ground that actually helps the department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that brings in funding for the department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 Future, SP14)</w:t>
            </w:r>
          </w:p>
          <w:p w14:paraId="4E1C92A4"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393274DF"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 xml:space="preserve">hose days, </w:t>
            </w:r>
            <w:r>
              <w:rPr>
                <w:rFonts w:ascii="Times New Roman" w:eastAsia="Times New Roman" w:hAnsi="Times New Roman" w:cs="Times New Roman"/>
                <w:sz w:val="20"/>
                <w:szCs w:val="20"/>
              </w:rPr>
              <w:t xml:space="preserve">[general surgeons] </w:t>
            </w:r>
            <w:r>
              <w:rPr>
                <w:rFonts w:ascii="Times New Roman" w:eastAsia="Times New Roman" w:hAnsi="Times New Roman" w:cs="Times New Roman"/>
                <w:color w:val="000000"/>
                <w:sz w:val="20"/>
                <w:szCs w:val="20"/>
              </w:rPr>
              <w:t xml:space="preserve">operated anywhere in the human body, and did something positive, particularly for the emergencies and so on, patient survival. But now, when it comes to </w:t>
            </w:r>
            <w:r>
              <w:rPr>
                <w:rFonts w:ascii="Times New Roman" w:eastAsia="Times New Roman" w:hAnsi="Times New Roman" w:cs="Times New Roman"/>
                <w:sz w:val="20"/>
                <w:szCs w:val="20"/>
              </w:rPr>
              <w:t xml:space="preserve">these </w:t>
            </w:r>
            <w:r>
              <w:rPr>
                <w:rFonts w:ascii="Times New Roman" w:eastAsia="Times New Roman" w:hAnsi="Times New Roman" w:cs="Times New Roman"/>
                <w:color w:val="000000"/>
                <w:sz w:val="20"/>
                <w:szCs w:val="20"/>
              </w:rPr>
              <w:t>sub-specialist areas, that was a challenge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for example, congenital anomalies. A general surgeon has a limitation to what they can do, and therefore, some of the congenital anomalies cannot be handled peripherally</w:t>
            </w:r>
            <w:r>
              <w:rPr>
                <w:rFonts w:ascii="Times New Roman" w:eastAsia="Times New Roman" w:hAnsi="Times New Roman" w:cs="Times New Roman"/>
                <w:sz w:val="20"/>
                <w:szCs w:val="20"/>
              </w:rPr>
              <w:t>… b</w:t>
            </w:r>
            <w:r>
              <w:rPr>
                <w:rFonts w:ascii="Times New Roman" w:eastAsia="Times New Roman" w:hAnsi="Times New Roman" w:cs="Times New Roman"/>
                <w:color w:val="000000"/>
                <w:sz w:val="20"/>
                <w:szCs w:val="20"/>
              </w:rPr>
              <w:t>ut now, with the specialization and the support services, the most critical congenital anomalies are surviving and going on</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he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horizons of the impossible has been taken farther and farther. We are now able to do a lot more because of specializations. And of course, that means quality </w:t>
            </w:r>
            <w:r>
              <w:rPr>
                <w:rFonts w:ascii="Times New Roman" w:eastAsia="Times New Roman" w:hAnsi="Times New Roman" w:cs="Times New Roman"/>
                <w:sz w:val="20"/>
                <w:szCs w:val="20"/>
              </w:rPr>
              <w:t>of life… t</w:t>
            </w:r>
            <w:r>
              <w:rPr>
                <w:rFonts w:ascii="Times New Roman" w:eastAsia="Times New Roman" w:hAnsi="Times New Roman" w:cs="Times New Roman"/>
                <w:color w:val="000000"/>
                <w:sz w:val="20"/>
                <w:szCs w:val="20"/>
              </w:rPr>
              <w:t xml:space="preserve">he general things </w:t>
            </w:r>
            <w:r>
              <w:rPr>
                <w:rFonts w:ascii="Times New Roman" w:eastAsia="Times New Roman" w:hAnsi="Times New Roman" w:cs="Times New Roman"/>
                <w:sz w:val="20"/>
                <w:szCs w:val="20"/>
              </w:rPr>
              <w:t xml:space="preserve">were </w:t>
            </w:r>
            <w:r>
              <w:rPr>
                <w:rFonts w:ascii="Times New Roman" w:eastAsia="Times New Roman" w:hAnsi="Times New Roman" w:cs="Times New Roman"/>
                <w:color w:val="000000"/>
                <w:sz w:val="20"/>
                <w:szCs w:val="20"/>
              </w:rPr>
              <w:t>good for survival, but when it comes to quality for specific things, you need a specialist in that area to bring out the quality</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(Kenya, Initiator, SP17) </w:t>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br/>
            </w:r>
            <w:r>
              <w:rPr>
                <w:rFonts w:ascii="Times New Roman" w:eastAsia="Times New Roman" w:hAnsi="Times New Roman" w:cs="Times New Roman"/>
                <w:sz w:val="20"/>
                <w:szCs w:val="20"/>
              </w:rPr>
              <w:t>“Simulation is a very big thing, and you can do simulation even online...  if you're good with new technology, advancement, then that is where we should get in, get to tap” (Kenya, Current, SP15)</w:t>
            </w:r>
            <w:r>
              <w:rPr>
                <w:rFonts w:ascii="Times New Roman" w:eastAsia="Times New Roman" w:hAnsi="Times New Roman" w:cs="Times New Roman"/>
                <w:sz w:val="20"/>
                <w:szCs w:val="20"/>
              </w:rPr>
              <w:br/>
            </w:r>
          </w:p>
        </w:tc>
      </w:tr>
      <w:tr w:rsidR="00BC5AED" w14:paraId="44F69981" w14:textId="77777777">
        <w:trPr>
          <w:trHeight w:val="848"/>
        </w:trPr>
        <w:tc>
          <w:tcPr>
            <w:tcW w:w="2166" w:type="dxa"/>
            <w:shd w:val="clear" w:color="auto" w:fill="E8E8E8"/>
          </w:tcPr>
          <w:p w14:paraId="0B193E9B"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Partnership evolution from exposure to new perspectives</w:t>
            </w:r>
          </w:p>
        </w:tc>
        <w:tc>
          <w:tcPr>
            <w:tcW w:w="2693" w:type="dxa"/>
            <w:shd w:val="clear" w:color="auto" w:fill="E8E8E8"/>
          </w:tcPr>
          <w:p w14:paraId="628381CB"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Gain exposure to new partners</w:t>
            </w:r>
          </w:p>
          <w:p w14:paraId="6A173F81"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Short-term experiences provide exposure</w:t>
            </w:r>
          </w:p>
          <w:p w14:paraId="18EC343F"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Trainee exchange opportunities are valuable</w:t>
            </w:r>
          </w:p>
          <w:p w14:paraId="389D1C72" w14:textId="77777777" w:rsidR="00BC5AED"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New partner perspective creates beneficial change</w:t>
            </w:r>
          </w:p>
          <w:p w14:paraId="7E5906CB"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3866A19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8100" w:type="dxa"/>
            <w:shd w:val="clear" w:color="auto" w:fill="E8E8E8"/>
          </w:tcPr>
          <w:p w14:paraId="545203D5"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t>“If AMPATH was not there, I don't think we'd be having the kind of research materials and the kind of products that we have produced from here. If theatres had not been improved, we would not be having the same kind of experiences we have. I don't think that this hospital would be what it is today.” (Kenya, Initiator, SP1)</w:t>
            </w:r>
          </w:p>
          <w:p w14:paraId="6969E462" w14:textId="77777777" w:rsidR="00BC5AED" w:rsidRDefault="00BC5AED">
            <w:pPr>
              <w:tabs>
                <w:tab w:val="left" w:pos="1292"/>
              </w:tabs>
              <w:rPr>
                <w:rFonts w:ascii="Times New Roman" w:eastAsia="Times New Roman" w:hAnsi="Times New Roman" w:cs="Times New Roman"/>
                <w:sz w:val="20"/>
                <w:szCs w:val="20"/>
              </w:rPr>
            </w:pPr>
          </w:p>
          <w:p w14:paraId="1E6B73EC"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t>“The things I experienced [in Kenya] impact how I take care of people here, and impact my ability to offer care… because the cultural differences between myself and a lot of the patients [in Kenya] are so broad, I think I've really realized how much culture impacts our encounters with healthcare providers. And to see Kenyan faculty navigate even those differences that are tribal or regional, I’ve learned a lot from that.” (US, Future, SP3)</w:t>
            </w:r>
          </w:p>
          <w:p w14:paraId="1B4AE2ED"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2F06ECC"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“And then, you know, recently we've had some </w:t>
            </w:r>
            <w:r>
              <w:rPr>
                <w:rFonts w:ascii="Times New Roman" w:eastAsia="Times New Roman" w:hAnsi="Times New Roman" w:cs="Times New Roman"/>
                <w:sz w:val="20"/>
                <w:szCs w:val="20"/>
              </w:rPr>
              <w:t xml:space="preserve">[Kenyan] </w:t>
            </w:r>
            <w:r>
              <w:rPr>
                <w:rFonts w:ascii="Times New Roman" w:eastAsia="Times New Roman" w:hAnsi="Times New Roman" w:cs="Times New Roman"/>
                <w:color w:val="000000"/>
                <w:sz w:val="20"/>
                <w:szCs w:val="20"/>
              </w:rPr>
              <w:t>surgical residents come here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they come here and they scrub with us and see how we do things. And again, we try to educate - get them exposed to certain things that they may not have exposure to there. And so that has been another great opportunity for that relationship to blossom.” (US, Current, SP5)</w:t>
            </w:r>
          </w:p>
          <w:p w14:paraId="7CD753A2"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We started bilateral conferences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through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conferences, then we shared ideas</w:t>
            </w:r>
            <w:r>
              <w:rPr>
                <w:rFonts w:ascii="Times New Roman" w:eastAsia="Times New Roman" w:hAnsi="Times New Roman" w:cs="Times New Roman"/>
                <w:sz w:val="20"/>
                <w:szCs w:val="20"/>
              </w:rPr>
              <w:t>. B</w:t>
            </w:r>
            <w:r>
              <w:rPr>
                <w:rFonts w:ascii="Times New Roman" w:eastAsia="Times New Roman" w:hAnsi="Times New Roman" w:cs="Times New Roman"/>
                <w:color w:val="000000"/>
                <w:sz w:val="20"/>
                <w:szCs w:val="20"/>
              </w:rPr>
              <w:t xml:space="preserve">ecause the </w:t>
            </w:r>
            <w:r>
              <w:rPr>
                <w:rFonts w:ascii="Times New Roman" w:eastAsia="Times New Roman" w:hAnsi="Times New Roman" w:cs="Times New Roman"/>
                <w:color w:val="000000"/>
                <w:sz w:val="20"/>
                <w:szCs w:val="20"/>
              </w:rPr>
              <w:lastRenderedPageBreak/>
              <w:t>conferences would be about case presentations</w:t>
            </w:r>
            <w:r>
              <w:rPr>
                <w:rFonts w:ascii="Times New Roman" w:eastAsia="Times New Roman" w:hAnsi="Times New Roman" w:cs="Times New Roman"/>
                <w:sz w:val="20"/>
                <w:szCs w:val="20"/>
              </w:rPr>
              <w:t>, b</w:t>
            </w:r>
            <w:r>
              <w:rPr>
                <w:rFonts w:ascii="Times New Roman" w:eastAsia="Times New Roman" w:hAnsi="Times New Roman" w:cs="Times New Roman"/>
                <w:color w:val="000000"/>
                <w:sz w:val="20"/>
                <w:szCs w:val="20"/>
              </w:rPr>
              <w:t xml:space="preserve">ut then in the case discussion, </w:t>
            </w:r>
            <w:r>
              <w:rPr>
                <w:rFonts w:ascii="Times New Roman" w:eastAsia="Times New Roman" w:hAnsi="Times New Roman" w:cs="Times New Roman"/>
                <w:sz w:val="20"/>
                <w:szCs w:val="20"/>
              </w:rPr>
              <w:t>[trainees]</w:t>
            </w:r>
            <w:r>
              <w:rPr>
                <w:rFonts w:ascii="Times New Roman" w:eastAsia="Times New Roman" w:hAnsi="Times New Roman" w:cs="Times New Roman"/>
                <w:color w:val="000000"/>
                <w:sz w:val="20"/>
                <w:szCs w:val="20"/>
              </w:rPr>
              <w:t xml:space="preserve"> would be curious to know</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how are gastroschisis surviving in an environment like </w:t>
            </w:r>
            <w:r>
              <w:rPr>
                <w:rFonts w:ascii="Times New Roman" w:eastAsia="Times New Roman" w:hAnsi="Times New Roman" w:cs="Times New Roman"/>
                <w:sz w:val="20"/>
                <w:szCs w:val="20"/>
              </w:rPr>
              <w:t>[Kenya]</w:t>
            </w:r>
            <w:r>
              <w:rPr>
                <w:rFonts w:ascii="Times New Roman" w:eastAsia="Times New Roman" w:hAnsi="Times New Roman" w:cs="Times New Roman"/>
                <w:color w:val="000000"/>
                <w:sz w:val="20"/>
                <w:szCs w:val="20"/>
              </w:rPr>
              <w:t>? What are your survival rates, and all that? And through that, now, then we came up with research projects that we could do together, so that we could see and enrich the knowledge for both sides.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(Current, Kenya, SP8)</w:t>
            </w:r>
          </w:p>
          <w:p w14:paraId="6BB071A6"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br/>
              <w:t>“First of all, the two departments coming together: the Department of Surgery here and the Department of Indiana. We like to see student exchange, because I think our students need to be able to go, and the students from there, able to come this way. So that we are able to raise the standards of our students. We would like to see staff exchange. We would like to have the library or reading materials being available so that if our students are doing research in a particular area, they are able to access journals that can help them in their studies.” (Kenya, Initiator, SP9)</w:t>
            </w:r>
            <w:r>
              <w:rPr>
                <w:rFonts w:ascii="Times New Roman" w:eastAsia="Times New Roman" w:hAnsi="Times New Roman" w:cs="Times New Roman"/>
                <w:sz w:val="20"/>
                <w:szCs w:val="20"/>
              </w:rPr>
              <w:br/>
            </w:r>
          </w:p>
          <w:p w14:paraId="6B04DA9F"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t>“We need also to deepen these faculty and student exchanges… those exchanges are very useful… there have not been many of those on the faculty side, especially the Moi University side going to Indiana, or any of the consortium partners. I think that's something that probably needs to be… looked into because it helps us here also. Even if it's just an observership for two weeks, or a week, or a month, or something… there is always something new. You learn what clinical research, or education - how education is conducted, which adds value to us. And I'm sure, even to the Indiana side.” (Kenya, Future, SP10)</w:t>
            </w:r>
          </w:p>
          <w:p w14:paraId="34440691" w14:textId="77777777" w:rsidR="00BC5AED" w:rsidRDefault="00BC5AED">
            <w:pPr>
              <w:tabs>
                <w:tab w:val="left" w:pos="1292"/>
              </w:tabs>
              <w:rPr>
                <w:rFonts w:ascii="Times New Roman" w:eastAsia="Times New Roman" w:hAnsi="Times New Roman" w:cs="Times New Roman"/>
                <w:sz w:val="20"/>
                <w:szCs w:val="20"/>
              </w:rPr>
            </w:pPr>
          </w:p>
          <w:p w14:paraId="30BCA572"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t>“Now we have the partnership where some of our residents do the exchange program. They get to go see what happens outside there… [and] it enriches their training experience… just seeing how things are done and having different conversations. The programs we've been able to put into place so far are also helping with patient care, like the dedicated surgical oncology clinic, like having a morbidity and mortality meeting with residents to discuss and to try and improve patient care… all these things are beneficial in helping and they also impact how I function as faculty… I really wish we could also go to the US and just see what gets done there, just to get a feel… I also wish the position of the IU visiting surgeon could be open to local surgeons. Because I feel there are surgeons that are qualified to work in that capacity and still execute the same duties in the same way, as employees of IU.” (Kenya, Future, SP11)</w:t>
            </w:r>
          </w:p>
          <w:p w14:paraId="5023C5CE" w14:textId="77777777" w:rsidR="00BC5AED" w:rsidRDefault="00BC5AED">
            <w:pPr>
              <w:tabs>
                <w:tab w:val="left" w:pos="1292"/>
              </w:tabs>
              <w:rPr>
                <w:rFonts w:ascii="Times New Roman" w:eastAsia="Times New Roman" w:hAnsi="Times New Roman" w:cs="Times New Roman"/>
                <w:sz w:val="20"/>
                <w:szCs w:val="20"/>
              </w:rPr>
            </w:pPr>
          </w:p>
          <w:p w14:paraId="07683CF1" w14:textId="77777777" w:rsidR="00BC5AED" w:rsidRDefault="00000000">
            <w:pPr>
              <w:tabs>
                <w:tab w:val="left" w:pos="1292"/>
              </w:tabs>
              <w:rPr>
                <w:rFonts w:ascii="Times New Roman" w:eastAsia="Times New Roman" w:hAnsi="Times New Roman" w:cs="Times New Roman"/>
                <w:sz w:val="20"/>
                <w:szCs w:val="20"/>
              </w:rPr>
            </w:pPr>
            <w:r>
              <w:rPr>
                <w:rFonts w:ascii="Times New Roman" w:eastAsia="Times New Roman" w:hAnsi="Times New Roman" w:cs="Times New Roman"/>
                <w:sz w:val="20"/>
                <w:szCs w:val="20"/>
              </w:rPr>
              <w:t>“To enable our members of staff travel to and fro, and from the other side to minimize the cost, it was like a fundraising where we made a documentary that was aired on an association of airlines… so this documentary was shown on the plane and people donated air miles. So you see, it reduced the burden on our partners… and therefore, we brought in a little resources that enabled more people from our side to go. But because we have not continued to do the same, I think due to funding, it reached some end.” (Kenya, Initiator, SP17)</w:t>
            </w:r>
          </w:p>
        </w:tc>
      </w:tr>
    </w:tbl>
    <w:p w14:paraId="436BCD4B" w14:textId="77777777" w:rsidR="00BC5AED" w:rsidRDefault="00BC5AED">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p>
    <w:p w14:paraId="19AF9183" w14:textId="77777777" w:rsidR="00BC5AED" w:rsidRDefault="00BC5AED">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p>
    <w:p w14:paraId="7F6E0B34" w14:textId="77777777" w:rsidR="00BC5AED" w:rsidRDefault="00000000">
      <w:pPr>
        <w:rPr>
          <w:rFonts w:ascii="Times New Roman" w:eastAsia="Times New Roman" w:hAnsi="Times New Roman" w:cs="Times New Roman"/>
          <w:b/>
          <w:bCs/>
          <w:sz w:val="20"/>
          <w:szCs w:val="20"/>
        </w:rPr>
      </w:pPr>
      <w:r>
        <w:lastRenderedPageBreak/>
        <w:br w:type="page"/>
      </w:r>
    </w:p>
    <w:p w14:paraId="3BB0C812" w14:textId="77777777" w:rsidR="00BC5AED"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Table 2: Local leaders desire mentoring over teaching relationship: Theme definition, subthemes, and representative quotes</w:t>
      </w:r>
    </w:p>
    <w:tbl>
      <w:tblPr>
        <w:tblStyle w:val="a0"/>
        <w:tblW w:w="129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3129"/>
        <w:gridCol w:w="7894"/>
      </w:tblGrid>
      <w:tr w:rsidR="00BC5AED" w14:paraId="59023D54" w14:textId="77777777">
        <w:tc>
          <w:tcPr>
            <w:tcW w:w="12950" w:type="dxa"/>
            <w:gridSpan w:val="3"/>
          </w:tcPr>
          <w:p w14:paraId="07F82FE3"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Local leaders desire mentoring over teaching relationship</w:t>
            </w:r>
            <w:r>
              <w:rPr>
                <w:rFonts w:ascii="Times New Roman" w:eastAsia="Times New Roman" w:hAnsi="Times New Roman" w:cs="Times New Roman"/>
                <w:color w:val="000000"/>
                <w:sz w:val="20"/>
                <w:szCs w:val="20"/>
              </w:rPr>
              <w:t xml:space="preserve"> </w:t>
            </w:r>
          </w:p>
          <w:p w14:paraId="5751C6AB"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Fostering mentorship relationships, or learning relationships characterized by increased agency and ownership, builds more equitable collaborations</w:t>
            </w:r>
          </w:p>
          <w:p w14:paraId="773F7897" w14:textId="77777777" w:rsidR="00BC5AED" w:rsidRDefault="00BC5AED">
            <w:pPr>
              <w:pBdr>
                <w:top w:val="nil"/>
                <w:left w:val="nil"/>
                <w:bottom w:val="nil"/>
                <w:right w:val="nil"/>
                <w:between w:val="nil"/>
              </w:pBdr>
              <w:rPr>
                <w:rFonts w:ascii="Times New Roman" w:eastAsia="Times New Roman" w:hAnsi="Times New Roman" w:cs="Times New Roman"/>
                <w:b/>
                <w:bCs/>
                <w:color w:val="000000"/>
                <w:sz w:val="20"/>
                <w:szCs w:val="20"/>
              </w:rPr>
            </w:pPr>
          </w:p>
        </w:tc>
      </w:tr>
      <w:tr w:rsidR="00BC5AED" w14:paraId="3B49E0FA" w14:textId="77777777">
        <w:tc>
          <w:tcPr>
            <w:tcW w:w="1927" w:type="dxa"/>
          </w:tcPr>
          <w:p w14:paraId="45F79EC0"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Sub-Themes</w:t>
            </w:r>
          </w:p>
        </w:tc>
        <w:tc>
          <w:tcPr>
            <w:tcW w:w="3129" w:type="dxa"/>
          </w:tcPr>
          <w:p w14:paraId="4792006B"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Definition/Contributing codes</w:t>
            </w:r>
          </w:p>
        </w:tc>
        <w:tc>
          <w:tcPr>
            <w:tcW w:w="7894" w:type="dxa"/>
          </w:tcPr>
          <w:p w14:paraId="4726EC73"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Representative Quotes</w:t>
            </w:r>
          </w:p>
        </w:tc>
      </w:tr>
      <w:tr w:rsidR="00BC5AED" w14:paraId="5A479A3B" w14:textId="77777777">
        <w:tc>
          <w:tcPr>
            <w:tcW w:w="1927" w:type="dxa"/>
          </w:tcPr>
          <w:p w14:paraId="1C48B19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Desire </w:t>
            </w:r>
            <w:r>
              <w:rPr>
                <w:rFonts w:ascii="Times New Roman" w:eastAsia="Times New Roman" w:hAnsi="Times New Roman" w:cs="Times New Roman"/>
                <w:sz w:val="20"/>
                <w:szCs w:val="20"/>
              </w:rPr>
              <w:t>transition to local ownership</w:t>
            </w:r>
          </w:p>
        </w:tc>
        <w:tc>
          <w:tcPr>
            <w:tcW w:w="3129" w:type="dxa"/>
          </w:tcPr>
          <w:p w14:paraId="2BD09384" w14:textId="77777777" w:rsidR="00BC5AED" w:rsidRDefault="00000000">
            <w:pPr>
              <w:numPr>
                <w:ilvl w:val="0"/>
                <w:numId w:val="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Growth outside partnership</w:t>
            </w:r>
          </w:p>
          <w:p w14:paraId="7BB7FD40" w14:textId="77777777" w:rsidR="00BC5AED" w:rsidRDefault="00000000">
            <w:pPr>
              <w:numPr>
                <w:ilvl w:val="0"/>
                <w:numId w:val="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View self as mentor</w:t>
            </w:r>
          </w:p>
          <w:p w14:paraId="5C7B7955" w14:textId="77777777" w:rsidR="00BC5AED" w:rsidRDefault="00000000">
            <w:pPr>
              <w:numPr>
                <w:ilvl w:val="0"/>
                <w:numId w:val="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Desire for increased local leadership in LMIC</w:t>
            </w:r>
          </w:p>
        </w:tc>
        <w:tc>
          <w:tcPr>
            <w:tcW w:w="7894" w:type="dxa"/>
          </w:tcPr>
          <w:p w14:paraId="07EAA01A"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 would wish that I didn’t feel the way I do when it comes to the linkage and the relationship.</w:t>
            </w:r>
          </w:p>
          <w:p w14:paraId="4F0CC05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If we could get Moi University to rise and not remain like a toddler when it comes to the power, the strength, and the muscles we have in terms of finances, in terms of infrastructure. You know, when we go out there, we look at things and we see we are quite a distance.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(Kenyan, Initiator, SP1)</w:t>
            </w:r>
          </w:p>
          <w:p w14:paraId="373B9A9B"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04A6ED5A"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The discipline of surgery in this part of the world, </w:t>
            </w:r>
            <w:r>
              <w:rPr>
                <w:rFonts w:ascii="Times New Roman" w:eastAsia="Times New Roman" w:hAnsi="Times New Roman" w:cs="Times New Roman"/>
                <w:sz w:val="20"/>
                <w:szCs w:val="20"/>
              </w:rPr>
              <w:t xml:space="preserve">[research] </w:t>
            </w:r>
            <w:r>
              <w:rPr>
                <w:rFonts w:ascii="Times New Roman" w:eastAsia="Times New Roman" w:hAnsi="Times New Roman" w:cs="Times New Roman"/>
                <w:color w:val="000000"/>
                <w:sz w:val="20"/>
                <w:szCs w:val="20"/>
              </w:rPr>
              <w:t>has been our weakest point.  There has been more emphasis on skills than on research. But we are waking up to that challenge now.</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SP4)</w:t>
            </w:r>
          </w:p>
          <w:p w14:paraId="12EC3C49"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BD184E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“Eventually</w:t>
            </w:r>
            <w:r>
              <w:rPr>
                <w:rFonts w:ascii="Times New Roman" w:eastAsia="Times New Roman" w:hAnsi="Times New Roman" w:cs="Times New Roman"/>
                <w:sz w:val="20"/>
                <w:szCs w:val="20"/>
              </w:rPr>
              <w:t xml:space="preserve">, we </w:t>
            </w:r>
            <w:r>
              <w:rPr>
                <w:rFonts w:ascii="Times New Roman" w:eastAsia="Times New Roman" w:hAnsi="Times New Roman" w:cs="Times New Roman"/>
                <w:color w:val="000000"/>
                <w:sz w:val="20"/>
                <w:szCs w:val="20"/>
              </w:rPr>
              <w:t>were able to help our colleagues in Kenya become a ATLS verifi</w:t>
            </w:r>
            <w:r>
              <w:rPr>
                <w:rFonts w:ascii="Times New Roman" w:eastAsia="Times New Roman" w:hAnsi="Times New Roman" w:cs="Times New Roman"/>
                <w:sz w:val="20"/>
                <w:szCs w:val="20"/>
              </w:rPr>
              <w:t>ed</w:t>
            </w:r>
            <w:r>
              <w:rPr>
                <w:rFonts w:ascii="Times New Roman" w:eastAsia="Times New Roman" w:hAnsi="Times New Roman" w:cs="Times New Roman"/>
                <w:color w:val="000000"/>
                <w:sz w:val="20"/>
                <w:szCs w:val="20"/>
              </w:rPr>
              <w:t xml:space="preserve"> center</w:t>
            </w:r>
            <w:r>
              <w:rPr>
                <w:rFonts w:ascii="Times New Roman" w:eastAsia="Times New Roman" w:hAnsi="Times New Roman" w:cs="Times New Roman"/>
                <w:sz w:val="20"/>
                <w:szCs w:val="20"/>
              </w:rPr>
              <w:t>, m</w:t>
            </w:r>
            <w:r>
              <w:rPr>
                <w:rFonts w:ascii="Times New Roman" w:eastAsia="Times New Roman" w:hAnsi="Times New Roman" w:cs="Times New Roman"/>
                <w:color w:val="000000"/>
                <w:sz w:val="20"/>
                <w:szCs w:val="20"/>
              </w:rPr>
              <w:t xml:space="preserve">eaning that now, they have their course directors, they have their education and the courses...  </w:t>
            </w: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 xml:space="preserve">e started initially in Nairobi, and then helped Eldoret establish themselves...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o that's a lot of stuff I've been doing</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I think one reason why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AMPATH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has been so successful is we treat our Kenya colleagues as collaborators</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e're not there to make them do things the IU way</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e're there allowing them to do things the Moi way. And so this has allowed Moi to take patient care, their medical education, their resident training, on a different level.</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US, Current, </w:t>
            </w:r>
            <w:r>
              <w:rPr>
                <w:rFonts w:ascii="Times New Roman" w:eastAsia="Times New Roman" w:hAnsi="Times New Roman" w:cs="Times New Roman"/>
                <w:color w:val="000000"/>
                <w:sz w:val="20"/>
                <w:szCs w:val="20"/>
              </w:rPr>
              <w:t>SP5)</w:t>
            </w:r>
          </w:p>
          <w:p w14:paraId="7FE45739"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5F32695" w14:textId="1B9D8779"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"Renal transplant has now become a routine service in this hospital. Before, it was being done as a camp...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hen when they leave then nothing happens. But one day, the surgeon came from [US] and trained the team on the ground and the skill was transferred, and now the renal transplant has become routine practice in the hospital. So, we need to open up and see if more disciplines could benefit from that kind of skills transfer." (Kenya, Current</w:t>
            </w:r>
            <w:r>
              <w:rPr>
                <w:rFonts w:ascii="Times New Roman" w:eastAsia="Times New Roman" w:hAnsi="Times New Roman" w:cs="Times New Roman"/>
                <w:sz w:val="20"/>
                <w:szCs w:val="20"/>
              </w:rPr>
              <w:t>, SP8</w:t>
            </w:r>
            <w:r>
              <w:rPr>
                <w:rFonts w:ascii="Times New Roman" w:eastAsia="Times New Roman" w:hAnsi="Times New Roman" w:cs="Times New Roman"/>
                <w:color w:val="000000"/>
                <w:sz w:val="20"/>
                <w:szCs w:val="20"/>
              </w:rPr>
              <w:t>)</w:t>
            </w:r>
          </w:p>
          <w:p w14:paraId="0C1C0C2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B0B0EE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 Dr. [</w:t>
            </w:r>
            <w:r>
              <w:rPr>
                <w:rFonts w:ascii="Times New Roman" w:eastAsia="Times New Roman" w:hAnsi="Times New Roman" w:cs="Times New Roman"/>
                <w:i/>
                <w:iCs/>
                <w:color w:val="000000"/>
                <w:sz w:val="20"/>
                <w:szCs w:val="20"/>
              </w:rPr>
              <w:t xml:space="preserve">US surgeon </w:t>
            </w:r>
            <w:r>
              <w:rPr>
                <w:rFonts w:ascii="Times New Roman" w:eastAsia="Times New Roman" w:hAnsi="Times New Roman" w:cs="Times New Roman"/>
                <w:i/>
                <w:iCs/>
                <w:sz w:val="20"/>
                <w:szCs w:val="20"/>
              </w:rPr>
              <w:t>future</w:t>
            </w:r>
            <w:r>
              <w:rPr>
                <w:rFonts w:ascii="Times New Roman" w:eastAsia="Times New Roman" w:hAnsi="Times New Roman" w:cs="Times New Roman"/>
                <w:color w:val="000000"/>
                <w:sz w:val="20"/>
                <w:szCs w:val="20"/>
              </w:rPr>
              <w:t>], she had a lot of strengths, she had a fellowship in breast surgery.  It helped our breast service to start, and I think some of our registrars really got interested in breast surgery, some of them want to pursue breast surgery, and I think they will.” (Kenya, Future, SP10)</w:t>
            </w:r>
          </w:p>
          <w:p w14:paraId="6247B2D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3A4FD2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“I felt that in the initial stages, Indiana University had to do a lot of the heavy lifting to get us to the next step. Not because we were not interested in trying, I think it was just the lack of the know-how. Over time, with… mentorship and transfer of skills and knowledge, we have gotten significantly better at being the initiators and being the ones who now identify the needs basis… w</w:t>
            </w:r>
            <w:r>
              <w:rPr>
                <w:rFonts w:ascii="Times New Roman" w:eastAsia="Times New Roman" w:hAnsi="Times New Roman" w:cs="Times New Roman"/>
                <w:color w:val="000000"/>
                <w:sz w:val="20"/>
                <w:szCs w:val="20"/>
              </w:rPr>
              <w:t xml:space="preserve">e’ve worked closely with the team and have now turned the collaboration into more </w:t>
            </w:r>
            <w:r>
              <w:rPr>
                <w:rFonts w:ascii="Times New Roman" w:eastAsia="Times New Roman" w:hAnsi="Times New Roman" w:cs="Times New Roman"/>
                <w:color w:val="000000"/>
                <w:sz w:val="20"/>
                <w:szCs w:val="20"/>
              </w:rPr>
              <w:lastRenderedPageBreak/>
              <w:t>of a symbiotic process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as a chaperone, if we can call [US partner] that, they are ready to hand over the reins, and [Kenya partner] are also ready to take over that responsibility. So, it has transitioned effectively to a place where most of our needs now are on the subspecialty level</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and they are targeted needs with expected outcomes, with timelines and goals and objectives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 Future, SP11)</w:t>
            </w:r>
          </w:p>
          <w:p w14:paraId="1B8FD413"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7C7A4C1" w14:textId="0562FFD5"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 role of MTRH is trying to create a hub where we are participating in this conversation. That means we have to also have elevated our quality to one that can be emulated...we should be having global partnerships in Africa with institutions that are more underserved than we are, and trying to help them bring up the quality of care. I think we</w:t>
            </w:r>
            <w:r>
              <w:rPr>
                <w:rFonts w:ascii="Times New Roman" w:eastAsia="Times New Roman" w:hAnsi="Times New Roman" w:cs="Times New Roman"/>
                <w:sz w:val="20"/>
                <w:szCs w:val="20"/>
              </w:rPr>
              <w:t xml:space="preserve"> can </w:t>
            </w:r>
            <w:r>
              <w:rPr>
                <w:rFonts w:ascii="Times New Roman" w:eastAsia="Times New Roman" w:hAnsi="Times New Roman" w:cs="Times New Roman"/>
                <w:color w:val="000000"/>
                <w:sz w:val="20"/>
                <w:szCs w:val="20"/>
              </w:rPr>
              <w:t>at least meet that in part by having a robust residency program that takes residents from the entire Eastern African region." (Kenya, Future, SP11)</w:t>
            </w:r>
          </w:p>
          <w:p w14:paraId="410887BC"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F4C087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“Most of these hospitals are not manned by physician anesthetists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in my view, this is not satisfactory. So, now as much as we have been helped to come to where we are, I think this is no time to celebrate. This, we still need to roll up our sleeves and do much more as a department.” (Kenya, Initiator, SP12)</w:t>
            </w:r>
          </w:p>
          <w:p w14:paraId="22ECCC64"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169DD2F"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 not sure if the [Kenya] University has ever been given a chance to decide that this is actually what we need out of this partnership, as opposed to feeling that they are indebted to this person. And so, they will accept what they're given</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 have to be the ones who come in and make the change, it cannot be anyone else. It has to be us to go back in and from our experience, to be like things have to be better. It can't be someone from outside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who comes in and tells us what is the right thing to do. It has to come from us.” (Kenya, Future, SP14)</w:t>
            </w:r>
          </w:p>
          <w:p w14:paraId="0557518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1DE9E6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“It's not balanced, of course. Maybe we are more dependent.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here are more Indiana people who come here than the Kenyans who go there... Now, I ask myself, why is it that that should happen? We may be resource depleted, but I think we need to try harder</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hat can we learn from the organization of Indiana University? What can we borrow as a lift to come and duplicate over here?” (Kenya, Current, SP15)</w:t>
            </w:r>
          </w:p>
          <w:p w14:paraId="546F956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57C3954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“We've not flooded our departments with partners so that the local people have been led to run the show. But our partners have come in once in a while, short periods, and assisted us in ensuring that we deliver on our mandate and also on the training… [there] are areas where new knowledge and new ways of doing things have kept coming</w:t>
            </w:r>
            <w:r>
              <w:rPr>
                <w:rFonts w:ascii="Times New Roman" w:eastAsia="Times New Roman" w:hAnsi="Times New Roman" w:cs="Times New Roman"/>
                <w:sz w:val="20"/>
                <w:szCs w:val="20"/>
              </w:rPr>
              <w:t>… s</w:t>
            </w:r>
            <w:r>
              <w:rPr>
                <w:rFonts w:ascii="Times New Roman" w:eastAsia="Times New Roman" w:hAnsi="Times New Roman" w:cs="Times New Roman"/>
                <w:color w:val="000000"/>
                <w:sz w:val="20"/>
                <w:szCs w:val="20"/>
              </w:rPr>
              <w:t>o in the process, we become experts without having had to go to those centers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because it just allowed that natural growth of the local experts, but with the assistance of partners here and there.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 Initiator, SP17)</w:t>
            </w:r>
          </w:p>
          <w:p w14:paraId="0542446C" w14:textId="77777777" w:rsidR="00BC5AED" w:rsidRDefault="00BC5AED">
            <w:pPr>
              <w:pBdr>
                <w:top w:val="nil"/>
                <w:left w:val="nil"/>
                <w:bottom w:val="nil"/>
                <w:right w:val="nil"/>
                <w:between w:val="nil"/>
              </w:pBdr>
              <w:rPr>
                <w:rFonts w:ascii="Times New Roman" w:eastAsia="Times New Roman" w:hAnsi="Times New Roman" w:cs="Times New Roman"/>
                <w:b/>
                <w:bCs/>
                <w:i/>
                <w:iCs/>
                <w:color w:val="000000"/>
                <w:sz w:val="20"/>
                <w:szCs w:val="20"/>
              </w:rPr>
            </w:pPr>
          </w:p>
        </w:tc>
      </w:tr>
      <w:tr w:rsidR="00BC5AED" w14:paraId="3B12C832" w14:textId="77777777">
        <w:tc>
          <w:tcPr>
            <w:tcW w:w="1927" w:type="dxa"/>
            <w:shd w:val="clear" w:color="auto" w:fill="E8E8E8"/>
          </w:tcPr>
          <w:p w14:paraId="07F4AFB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Teaching relationship important for initial development</w:t>
            </w:r>
          </w:p>
        </w:tc>
        <w:tc>
          <w:tcPr>
            <w:tcW w:w="3129" w:type="dxa"/>
            <w:shd w:val="clear" w:color="auto" w:fill="E8E8E8"/>
          </w:tcPr>
          <w:p w14:paraId="5105B0A2"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LMIC partner dependence on HIC partner for surgical capacity building</w:t>
            </w:r>
          </w:p>
          <w:p w14:paraId="625616AF"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LMIC partner dependence on HIC for skills</w:t>
            </w:r>
          </w:p>
          <w:p w14:paraId="1BB11DA1"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Partner presence provides confidence</w:t>
            </w:r>
          </w:p>
        </w:tc>
        <w:tc>
          <w:tcPr>
            <w:tcW w:w="7894" w:type="dxa"/>
            <w:shd w:val="clear" w:color="auto" w:fill="E8E8E8"/>
          </w:tcPr>
          <w:p w14:paraId="74CA6C1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Surgery has a problem in as far as being invasive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you operate on patients. Complications are there, yeah? And sometimes you've operated on patients, like we do cardiac surgery here. And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comes here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e will do six, eight patients. She'll go away when they're still in hospital</w:t>
            </w:r>
            <w:r>
              <w:rPr>
                <w:rFonts w:ascii="Times New Roman" w:eastAsia="Times New Roman" w:hAnsi="Times New Roman" w:cs="Times New Roman"/>
                <w:sz w:val="20"/>
                <w:szCs w:val="20"/>
              </w:rPr>
              <w:t xml:space="preserve">… [and] </w:t>
            </w:r>
            <w:r>
              <w:rPr>
                <w:rFonts w:ascii="Times New Roman" w:eastAsia="Times New Roman" w:hAnsi="Times New Roman" w:cs="Times New Roman"/>
                <w:color w:val="000000"/>
                <w:sz w:val="20"/>
                <w:szCs w:val="20"/>
              </w:rPr>
              <w:t xml:space="preserve">when complications come, then we have to take care of them. Isn't it? </w:t>
            </w: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 xml:space="preserve">e are not at the level we can do </w:t>
            </w:r>
            <w:r>
              <w:rPr>
                <w:rFonts w:ascii="Times New Roman" w:eastAsia="Times New Roman" w:hAnsi="Times New Roman" w:cs="Times New Roman"/>
                <w:sz w:val="20"/>
                <w:szCs w:val="20"/>
              </w:rPr>
              <w:t>tetralogy</w:t>
            </w:r>
            <w:r>
              <w:rPr>
                <w:rFonts w:ascii="Times New Roman" w:eastAsia="Times New Roman" w:hAnsi="Times New Roman" w:cs="Times New Roman"/>
                <w:color w:val="000000"/>
                <w:sz w:val="20"/>
                <w:szCs w:val="20"/>
              </w:rPr>
              <w:t xml:space="preserve"> ourselves. And that becomes a challenge, a major challenge.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Kenya</w:t>
            </w:r>
            <w:r>
              <w:rPr>
                <w:rFonts w:ascii="Times New Roman" w:eastAsia="Times New Roman" w:hAnsi="Times New Roman" w:cs="Times New Roman"/>
                <w:color w:val="000000"/>
                <w:sz w:val="20"/>
                <w:szCs w:val="20"/>
              </w:rPr>
              <w:t>, Initiator, SP2)</w:t>
            </w:r>
          </w:p>
          <w:p w14:paraId="14A1E74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23273B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was privileged to have expertise in breast surgical oncology, and happened to be coming to Kenya at a time that was ripe to help the surgeon there use those skills, because we were finding more patients with breast cancer that was not metastatic... I was able to help</w:t>
            </w:r>
            <w:r>
              <w:rPr>
                <w:rFonts w:ascii="Times New Roman" w:eastAsia="Times New Roman" w:hAnsi="Times New Roman" w:cs="Times New Roman"/>
                <w:sz w:val="20"/>
                <w:szCs w:val="20"/>
              </w:rPr>
              <w:t xml:space="preserve"> s</w:t>
            </w:r>
            <w:r>
              <w:rPr>
                <w:rFonts w:ascii="Times New Roman" w:eastAsia="Times New Roman" w:hAnsi="Times New Roman" w:cs="Times New Roman"/>
                <w:color w:val="000000"/>
                <w:sz w:val="20"/>
                <w:szCs w:val="20"/>
              </w:rPr>
              <w:t>ome junior colleagues there at Moi University to become more confident in both the clinic, making decisions about those things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and a lot of technical teaching until those individuals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were really comfortable and felt ready to succeed in doing those procedures. So I think that impacts care a lot.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US, Future, SP3</w:t>
            </w:r>
            <w:r>
              <w:rPr>
                <w:rFonts w:ascii="Times New Roman" w:eastAsia="Times New Roman" w:hAnsi="Times New Roman" w:cs="Times New Roman"/>
                <w:color w:val="000000"/>
                <w:sz w:val="20"/>
                <w:szCs w:val="20"/>
              </w:rPr>
              <w:t>)</w:t>
            </w:r>
          </w:p>
          <w:p w14:paraId="048E4D63"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23B85E3"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“My first involvement was in 2006… there was a team from Indiana… the leader was [</w:t>
            </w:r>
            <w:r>
              <w:rPr>
                <w:rFonts w:ascii="Times New Roman" w:eastAsia="Times New Roman" w:hAnsi="Times New Roman" w:cs="Times New Roman"/>
                <w:i/>
                <w:iCs/>
                <w:sz w:val="20"/>
                <w:szCs w:val="20"/>
              </w:rPr>
              <w:t>US initiating leader</w:t>
            </w:r>
            <w:r>
              <w:rPr>
                <w:rFonts w:ascii="Times New Roman" w:eastAsia="Times New Roman" w:hAnsi="Times New Roman" w:cs="Times New Roman"/>
                <w:sz w:val="20"/>
                <w:szCs w:val="20"/>
              </w:rPr>
              <w:t xml:space="preserve">] and he came with a team to do the first transplant, kidney transplant ever in this part of the world… </w:t>
            </w:r>
            <w:r>
              <w:rPr>
                <w:rFonts w:ascii="Times New Roman" w:eastAsia="Times New Roman" w:hAnsi="Times New Roman" w:cs="Times New Roman"/>
                <w:color w:val="000000"/>
                <w:sz w:val="20"/>
                <w:szCs w:val="20"/>
              </w:rPr>
              <w:t>occasionally, we'll prepare some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uncommon procedures that we don't do here. And when we inform the team in advance, they get to know and prepare for it</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here was a year when we invited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he came with a team</w:t>
            </w:r>
            <w:r>
              <w:rPr>
                <w:rFonts w:ascii="Times New Roman" w:eastAsia="Times New Roman" w:hAnsi="Times New Roman" w:cs="Times New Roman"/>
                <w:sz w:val="20"/>
                <w:szCs w:val="20"/>
              </w:rPr>
              <w:t xml:space="preserve"> and</w:t>
            </w:r>
            <w:r>
              <w:rPr>
                <w:rFonts w:ascii="Times New Roman" w:eastAsia="Times New Roman" w:hAnsi="Times New Roman" w:cs="Times New Roman"/>
                <w:color w:val="000000"/>
                <w:sz w:val="20"/>
                <w:szCs w:val="20"/>
              </w:rPr>
              <w:t xml:space="preserve"> we did an Indiana Pouch, which I know many of us read in the books but we have never seen.</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SP4)</w:t>
            </w:r>
          </w:p>
          <w:p w14:paraId="208C34C7"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3DD16B9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 I do believe we attempted the first laparoscopic hernia repair at Eldoret at Moi Teaching Hospital. We worked it out where we bought the mesh. We used some of their older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laparoscopic equipment which I do not think a lot of surgeons were usin</w:t>
            </w:r>
            <w:r>
              <w:rPr>
                <w:rFonts w:ascii="Times New Roman" w:eastAsia="Times New Roman" w:hAnsi="Times New Roman" w:cs="Times New Roman"/>
                <w:sz w:val="20"/>
                <w:szCs w:val="20"/>
              </w:rPr>
              <w:t xml:space="preserve">g… </w:t>
            </w:r>
            <w:r>
              <w:rPr>
                <w:rFonts w:ascii="Times New Roman" w:eastAsia="Times New Roman" w:hAnsi="Times New Roman" w:cs="Times New Roman"/>
                <w:color w:val="000000"/>
                <w:sz w:val="20"/>
                <w:szCs w:val="20"/>
              </w:rPr>
              <w:t>did the procedure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and so that was a great, great trip.</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US, Current, </w:t>
            </w:r>
            <w:r>
              <w:rPr>
                <w:rFonts w:ascii="Times New Roman" w:eastAsia="Times New Roman" w:hAnsi="Times New Roman" w:cs="Times New Roman"/>
                <w:color w:val="000000"/>
                <w:sz w:val="20"/>
                <w:szCs w:val="20"/>
              </w:rPr>
              <w:t>SP5)</w:t>
            </w:r>
          </w:p>
          <w:p w14:paraId="26187923"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3EBF6E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hen I heard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was coming, I had asked, “can we do esophageal replacement?” And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xml:space="preserve">] said, “yes, why not?”...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o when he was doing it, I was part of the team, and I wanted to see what he did. And from there I picked it up. And now, the other day we did four more, and we are going to make it more of a routine service... So those visits are important on either side to transfer soundly, and you see little by little, then you build the universe.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SP8)</w:t>
            </w:r>
          </w:p>
          <w:p w14:paraId="5E6CB95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C0E1C6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I think surgery has not done what it needs to do in terms of research. And the research here should go beyond the simple audits that we do...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any of us just describe conditions and case presentations and all that. We need to collaborate at a much higher level. Like in pediatric surgery, I know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is running a lab, isn’t it? A basic science lab</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hose are the kinds of things that we would like to collaborate on. Even if it means just observing</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 xml:space="preserve">ut of course, we start by revamping what we are doing, which is mainly around the clinical areas and </w:t>
            </w:r>
            <w:r>
              <w:rPr>
                <w:rFonts w:ascii="Times New Roman" w:eastAsia="Times New Roman" w:hAnsi="Times New Roman" w:cs="Times New Roman"/>
                <w:color w:val="000000"/>
                <w:sz w:val="20"/>
                <w:szCs w:val="20"/>
              </w:rPr>
              <w:lastRenderedPageBreak/>
              <w:t>epidemiologically outside to see what, what, what, what we can do on the field. But research needs to be reformed.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SP8)</w:t>
            </w:r>
          </w:p>
          <w:p w14:paraId="1463D224"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4817031"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“Up to the time when I was now decided to specialize in surgery and take the residency program in the University of Nairobi, still [</w:t>
            </w:r>
            <w:r>
              <w:rPr>
                <w:rFonts w:ascii="Times New Roman" w:eastAsia="Times New Roman" w:hAnsi="Times New Roman" w:cs="Times New Roman"/>
                <w:i/>
                <w:iCs/>
                <w:sz w:val="20"/>
                <w:szCs w:val="20"/>
              </w:rPr>
              <w:t>US initiating leader</w:t>
            </w:r>
            <w:r>
              <w:rPr>
                <w:rFonts w:ascii="Times New Roman" w:eastAsia="Times New Roman" w:hAnsi="Times New Roman" w:cs="Times New Roman"/>
                <w:sz w:val="20"/>
                <w:szCs w:val="20"/>
              </w:rPr>
              <w:t>] was quite in touch with me, supporting me in all sorts of ways, including books and other other ways that he could support. And mentorship, which is more important… we learned a lot of skills and, of course, principles of surgery from from him. And as a result, I think that partnership has really benefited me as an individual, the department as a whole, and many of my colleagues who happened to get involved in it.” (Kenyan, Current, SP8)</w:t>
            </w:r>
          </w:p>
          <w:p w14:paraId="04B9DBB9"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92F0C7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MTRH were able to get very senior physicians </w:t>
            </w:r>
            <w:r>
              <w:rPr>
                <w:rFonts w:ascii="Times New Roman" w:eastAsia="Times New Roman" w:hAnsi="Times New Roman" w:cs="Times New Roman"/>
                <w:sz w:val="20"/>
                <w:szCs w:val="20"/>
              </w:rPr>
              <w:t>coming through</w:t>
            </w:r>
            <w:r>
              <w:rPr>
                <w:rFonts w:ascii="Times New Roman" w:eastAsia="Times New Roman" w:hAnsi="Times New Roman" w:cs="Times New Roman"/>
                <w:color w:val="000000"/>
                <w:sz w:val="20"/>
                <w:szCs w:val="20"/>
              </w:rPr>
              <w:t xml:space="preserve"> this AMPATH program. So the personnel, and even for us in Orthopedics, through that program, were able to get surgeons who are experienced, who were able to bring some of us to speed in some of these operations.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 Initiator, SP9)</w:t>
            </w:r>
          </w:p>
          <w:p w14:paraId="4CFE1D47"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4BB603C9"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remember [</w:t>
            </w:r>
            <w:r>
              <w:rPr>
                <w:rFonts w:ascii="Times New Roman" w:eastAsia="Times New Roman" w:hAnsi="Times New Roman" w:cs="Times New Roman"/>
                <w:i/>
                <w:iCs/>
                <w:sz w:val="20"/>
                <w:szCs w:val="20"/>
              </w:rPr>
              <w:t>US initiating leader</w:t>
            </w:r>
            <w:r>
              <w:rPr>
                <w:rFonts w:ascii="Times New Roman" w:eastAsia="Times New Roman" w:hAnsi="Times New Roman" w:cs="Times New Roman"/>
                <w:sz w:val="20"/>
                <w:szCs w:val="20"/>
              </w:rPr>
              <w:t>] was very hard working… we would walk all over the hospital with him, even to the medical wards, performing incision and drainages in the wards, and used to have a very heavy bag (LAUGHS) with a lot of stuff in it. It sparked the interest in surgery in many of us.” (Kenyan, Future, SP10)</w:t>
            </w:r>
          </w:p>
          <w:p w14:paraId="20BC0B7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90FA43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 we need this assistance to continue a little longer, until we are a bit firm on the ground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You see, the major problem of starting a new program is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you have to take a long time to prove yourself</w:t>
            </w:r>
            <w:r>
              <w:rPr>
                <w:rFonts w:ascii="Times New Roman" w:eastAsia="Times New Roman" w:hAnsi="Times New Roman" w:cs="Times New Roman"/>
                <w:sz w:val="20"/>
                <w:szCs w:val="20"/>
              </w:rPr>
              <w:t>… y</w:t>
            </w:r>
            <w:r>
              <w:rPr>
                <w:rFonts w:ascii="Times New Roman" w:eastAsia="Times New Roman" w:hAnsi="Times New Roman" w:cs="Times New Roman"/>
                <w:color w:val="000000"/>
                <w:sz w:val="20"/>
                <w:szCs w:val="20"/>
              </w:rPr>
              <w:t>our presence is a vote of confidence in what we are doing. Basically put, I think that is what it means. That it is very important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y</w:t>
            </w:r>
            <w:r>
              <w:rPr>
                <w:rFonts w:ascii="Times New Roman" w:eastAsia="Times New Roman" w:hAnsi="Times New Roman" w:cs="Times New Roman"/>
                <w:color w:val="000000"/>
                <w:sz w:val="20"/>
                <w:szCs w:val="20"/>
              </w:rPr>
              <w:t>our mere presence is a vote of confidence that what is being offered in the department or the program is as good as it can be anywhere. I think that is very important." (Kenya, Initiator, SP12)</w:t>
            </w:r>
          </w:p>
          <w:p w14:paraId="181C051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5FAEEF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color w:val="000000"/>
                <w:sz w:val="20"/>
                <w:szCs w:val="20"/>
              </w:rPr>
              <w:t>ll the equipment in the world and throwing it somewhere without proper education - how to use the equipment, and especially without proper maintenance of the equipment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all you're doing is creating junk. You create medical trash</w:t>
            </w:r>
            <w:r>
              <w:rPr>
                <w:rFonts w:ascii="Times New Roman" w:eastAsia="Times New Roman" w:hAnsi="Times New Roman" w:cs="Times New Roman"/>
                <w:sz w:val="20"/>
                <w:szCs w:val="20"/>
              </w:rPr>
              <w:t xml:space="preserve">…[so] </w:t>
            </w:r>
            <w:r>
              <w:rPr>
                <w:rFonts w:ascii="Times New Roman" w:eastAsia="Times New Roman" w:hAnsi="Times New Roman" w:cs="Times New Roman"/>
                <w:color w:val="000000"/>
                <w:sz w:val="20"/>
                <w:szCs w:val="20"/>
              </w:rPr>
              <w:t>we set up a collaboration between the clinical engineering departments at Moi and Indiana, and we had, we had clinical engineers, initially from Indiana, go to MTRH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to help train the Kenyan clinical engineers on the equipment that we donated. Because we knew it wasn't going to last, a lot of it was old to begin with. And then we had and then we had engineers come here to Indiana</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working with our engineers to help maintain the equipment.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w:t>
            </w:r>
            <w:r>
              <w:rPr>
                <w:rFonts w:ascii="Times New Roman" w:eastAsia="Times New Roman" w:hAnsi="Times New Roman" w:cs="Times New Roman"/>
                <w:sz w:val="20"/>
                <w:szCs w:val="20"/>
              </w:rPr>
              <w:t xml:space="preserve">, Initiator, </w:t>
            </w:r>
            <w:r>
              <w:rPr>
                <w:rFonts w:ascii="Times New Roman" w:eastAsia="Times New Roman" w:hAnsi="Times New Roman" w:cs="Times New Roman"/>
                <w:color w:val="000000"/>
                <w:sz w:val="20"/>
                <w:szCs w:val="20"/>
              </w:rPr>
              <w:t>SP16)</w:t>
            </w:r>
          </w:p>
          <w:p w14:paraId="06AD228A"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3B6783FD" w14:textId="77777777">
        <w:tc>
          <w:tcPr>
            <w:tcW w:w="1927" w:type="dxa"/>
            <w:shd w:val="clear" w:color="auto" w:fill="FFFFFF"/>
          </w:tcPr>
          <w:p w14:paraId="5A970B9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Mentorship relationship  is driven by mentee</w:t>
            </w:r>
          </w:p>
          <w:p w14:paraId="6FA583FD"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3129" w:type="dxa"/>
            <w:shd w:val="clear" w:color="auto" w:fill="FFFFFF"/>
          </w:tcPr>
          <w:p w14:paraId="3BC567B6"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View partners as mentors</w:t>
            </w:r>
          </w:p>
          <w:p w14:paraId="1F28930D"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Career development gains from partnership</w:t>
            </w:r>
          </w:p>
          <w:p w14:paraId="729E1CB5"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Host should determine future directions</w:t>
            </w:r>
          </w:p>
          <w:p w14:paraId="36C0346E"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7894" w:type="dxa"/>
            <w:shd w:val="clear" w:color="auto" w:fill="FFFFFF"/>
          </w:tcPr>
          <w:p w14:paraId="06A8305D" w14:textId="2B39073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w:t>
            </w:r>
            <w:r w:rsidR="004426B2">
              <w:rPr>
                <w:rFonts w:ascii="Times New Roman" w:eastAsia="Times New Roman" w:hAnsi="Times New Roman" w:cs="Times New Roman"/>
                <w:color w:val="000000"/>
                <w:sz w:val="20"/>
                <w:szCs w:val="20"/>
              </w:rPr>
              <w:t>Self-development</w:t>
            </w:r>
            <w:r>
              <w:rPr>
                <w:rFonts w:ascii="Times New Roman" w:eastAsia="Times New Roman" w:hAnsi="Times New Roman" w:cs="Times New Roman"/>
                <w:color w:val="000000"/>
                <w:sz w:val="20"/>
                <w:szCs w:val="20"/>
              </w:rPr>
              <w:t>. [</w:t>
            </w:r>
            <w:r>
              <w:rPr>
                <w:rFonts w:ascii="Times New Roman" w:eastAsia="Times New Roman" w:hAnsi="Times New Roman" w:cs="Times New Roman"/>
                <w:i/>
                <w:iCs/>
                <w:color w:val="000000"/>
                <w:sz w:val="20"/>
                <w:szCs w:val="20"/>
              </w:rPr>
              <w:t xml:space="preserve">US </w:t>
            </w:r>
            <w:r>
              <w:rPr>
                <w:rFonts w:ascii="Times New Roman" w:eastAsia="Times New Roman" w:hAnsi="Times New Roman" w:cs="Times New Roman"/>
                <w:i/>
                <w:iCs/>
                <w:sz w:val="20"/>
                <w:szCs w:val="20"/>
              </w:rPr>
              <w:t>initiating leader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supported me. Not just the sharing of literature in terms of books, or in terms of the knowledge that he had, even the skills that he shared with me. He also supported me financially... and subsequently, my growing into being a surgeon and </w:t>
            </w:r>
            <w:r>
              <w:rPr>
                <w:rFonts w:ascii="Times New Roman" w:eastAsia="Times New Roman" w:hAnsi="Times New Roman" w:cs="Times New Roman"/>
                <w:color w:val="000000"/>
                <w:sz w:val="20"/>
                <w:szCs w:val="20"/>
              </w:rPr>
              <w:lastRenderedPageBreak/>
              <w:t>even liking it to a point of sub-specializing in Urology and even going further into reconstructive Urology</w:t>
            </w:r>
            <w:r>
              <w:rPr>
                <w:rFonts w:ascii="Times New Roman" w:eastAsia="Times New Roman" w:hAnsi="Times New Roman" w:cs="Times New Roman"/>
                <w:sz w:val="20"/>
                <w:szCs w:val="20"/>
              </w:rPr>
              <w:t>… s</w:t>
            </w:r>
            <w:r>
              <w:rPr>
                <w:rFonts w:ascii="Times New Roman" w:eastAsia="Times New Roman" w:hAnsi="Times New Roman" w:cs="Times New Roman"/>
                <w:color w:val="000000"/>
                <w:sz w:val="20"/>
                <w:szCs w:val="20"/>
              </w:rPr>
              <w:t xml:space="preserve">o I would think that if this program was not there, I probably would not have been a surgeon. Because I became a surgeon because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US initiating leader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was a surgeon (Kenya, Initiator, SP1)</w:t>
            </w:r>
          </w:p>
          <w:p w14:paraId="7D540F70"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1CE1299C"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“Both [</w:t>
            </w:r>
            <w:r>
              <w:rPr>
                <w:rFonts w:ascii="Times New Roman" w:eastAsia="Times New Roman" w:hAnsi="Times New Roman" w:cs="Times New Roman"/>
                <w:i/>
                <w:iCs/>
                <w:sz w:val="20"/>
                <w:szCs w:val="20"/>
              </w:rPr>
              <w:t>Kenya surgeon and US surgeon</w:t>
            </w:r>
            <w:r>
              <w:rPr>
                <w:rFonts w:ascii="Times New Roman" w:eastAsia="Times New Roman" w:hAnsi="Times New Roman" w:cs="Times New Roman"/>
                <w:sz w:val="20"/>
                <w:szCs w:val="20"/>
              </w:rPr>
              <w:t>] together were able to get mentorship from senior surgical education researchers in [US] and help both of us to secure our, to date, largest funded grant… that was a huge learning experience for me, and I know [</w:t>
            </w:r>
            <w:r>
              <w:rPr>
                <w:rFonts w:ascii="Times New Roman" w:eastAsia="Times New Roman" w:hAnsi="Times New Roman" w:cs="Times New Roman"/>
                <w:i/>
                <w:iCs/>
                <w:sz w:val="20"/>
                <w:szCs w:val="20"/>
              </w:rPr>
              <w:t>Kenya surgeon</w:t>
            </w:r>
            <w:r>
              <w:rPr>
                <w:rFonts w:ascii="Times New Roman" w:eastAsia="Times New Roman" w:hAnsi="Times New Roman" w:cs="Times New Roman"/>
                <w:sz w:val="20"/>
                <w:szCs w:val="20"/>
              </w:rPr>
              <w:t>] hadn’t had that experience before, and it’s left him with interest and seeking additional research opportunities and additional funding” (US, Future, SP3)</w:t>
            </w:r>
          </w:p>
          <w:p w14:paraId="05060B2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53E5D970"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s something on the Kenyan side, many of us did not have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good mentorship</w:t>
            </w:r>
            <w:r>
              <w:rPr>
                <w:rFonts w:ascii="Times New Roman" w:eastAsia="Times New Roman" w:hAnsi="Times New Roman" w:cs="Times New Roman"/>
                <w:sz w:val="20"/>
                <w:szCs w:val="20"/>
              </w:rPr>
              <w:t>… for me, I was given the responsibility of being the [leadership role], so I had to take more interest in research because I had to guide all these guys to do their research. So, I think the past few years has been a period, even for me, of learning. First of all, un-learning some things, and learning new things. I think I need more mentors, I need more people to work with, more experienced people in, in research. I think that will help me going forward.” (Kenyan, Future, SP10)</w:t>
            </w:r>
          </w:p>
          <w:p w14:paraId="33D37F7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53CDFA0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 as the partnership is growing, I wish that there can actually be… predetermined mentors [in research], regardless of the subspecialty of the paper… they can start you off and then they can be the link [to other experts]… any researcher who is interested [needs] a proper group of mentors… people who also will keep you accountable</w:t>
            </w:r>
            <w:r>
              <w:rPr>
                <w:rFonts w:ascii="Times New Roman" w:eastAsia="Times New Roman" w:hAnsi="Times New Roman" w:cs="Times New Roman"/>
                <w:sz w:val="20"/>
                <w:szCs w:val="20"/>
              </w:rPr>
              <w:t>… l</w:t>
            </w:r>
            <w:r>
              <w:rPr>
                <w:rFonts w:ascii="Times New Roman" w:eastAsia="Times New Roman" w:hAnsi="Times New Roman" w:cs="Times New Roman"/>
                <w:color w:val="000000"/>
                <w:sz w:val="20"/>
                <w:szCs w:val="20"/>
              </w:rPr>
              <w:t>ike if you are driven or drawn to research, then you kind of now find mentors through that way. So one of the roles that IU has offered from the beginning was to provide that mentorship role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color w:val="000000"/>
                <w:sz w:val="20"/>
                <w:szCs w:val="20"/>
              </w:rPr>
              <w:t>or example, grant writing, looking for those grants, applications, looking for the proper faculty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them spearheading and guiding us through the writing process of the research, and ensuring that the quality of the work that we're putting out is actually good quality.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Future, SP11)</w:t>
            </w:r>
          </w:p>
          <w:p w14:paraId="1FFCE948"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48E3EBB"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So then, over time, now we've been able to come up with ideas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color w:val="000000"/>
                <w:sz w:val="20"/>
                <w:szCs w:val="20"/>
              </w:rPr>
              <w:t>nd then we call on IU as our partners, and then they now, from that position, follow up with our idea, help us look for the funding, help us with the administration processes of those funds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giving us guidance on how to acquire, utilize, and then account for those resources as well.</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Futur</w:t>
            </w:r>
            <w:r>
              <w:rPr>
                <w:rFonts w:ascii="Times New Roman" w:eastAsia="Times New Roman" w:hAnsi="Times New Roman" w:cs="Times New Roman"/>
                <w:sz w:val="20"/>
                <w:szCs w:val="20"/>
              </w:rPr>
              <w:t xml:space="preserve">e, </w:t>
            </w:r>
            <w:r>
              <w:rPr>
                <w:rFonts w:ascii="Times New Roman" w:eastAsia="Times New Roman" w:hAnsi="Times New Roman" w:cs="Times New Roman"/>
                <w:color w:val="000000"/>
                <w:sz w:val="20"/>
                <w:szCs w:val="20"/>
              </w:rPr>
              <w:t>SP11)</w:t>
            </w:r>
          </w:p>
          <w:p w14:paraId="20096207"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3027512"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also think that for the Kenyan side, I would also talk about the intangible things… we would meet and we did the work in collaboration with [</w:t>
            </w:r>
            <w:r>
              <w:rPr>
                <w:rFonts w:ascii="Times New Roman" w:eastAsia="Times New Roman" w:hAnsi="Times New Roman" w:cs="Times New Roman"/>
                <w:i/>
                <w:iCs/>
                <w:color w:val="000000"/>
                <w:sz w:val="20"/>
                <w:szCs w:val="20"/>
              </w:rPr>
              <w:t>US surgeon</w:t>
            </w:r>
            <w:r>
              <w:rPr>
                <w:rFonts w:ascii="Times New Roman" w:eastAsia="Times New Roman" w:hAnsi="Times New Roman" w:cs="Times New Roman"/>
                <w:color w:val="000000"/>
                <w:sz w:val="20"/>
                <w:szCs w:val="20"/>
              </w:rPr>
              <w:t>] - we joined the Eldoret women’s chapter and we would meet and talk about what it means to be a woman surgeon in the country, and I thought that was excellent. Just to have that person on the ground who you can call to and ask, ‘I have this patient. Can I, can I get some help? Can I consult?’ It really makes a difference.” (Kenya, Future, SP14)</w:t>
            </w:r>
          </w:p>
          <w:p w14:paraId="3051F4CE"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53293E5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w:t>
            </w:r>
            <w:r>
              <w:rPr>
                <w:rFonts w:ascii="Times New Roman" w:eastAsia="Times New Roman" w:hAnsi="Times New Roman" w:cs="Times New Roman"/>
                <w:color w:val="000000"/>
                <w:sz w:val="20"/>
                <w:szCs w:val="20"/>
              </w:rPr>
              <w:t>For open heart surgery - of course, look, science changes every day. They'll still need to come because of the evolving technology and information, so that we share. Yes? We collaborate at the level where, you know, we support one another in terms of acquiring knowledge - but, equipment and training</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 should be able to do.</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SP15)</w:t>
            </w:r>
          </w:p>
          <w:p w14:paraId="7048FEE5"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76ACE0D2" w14:textId="77777777">
        <w:tc>
          <w:tcPr>
            <w:tcW w:w="1927" w:type="dxa"/>
            <w:shd w:val="clear" w:color="auto" w:fill="E8E8E8"/>
          </w:tcPr>
          <w:p w14:paraId="0D3F50D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Dependence increases risk of inhibiting true progress</w:t>
            </w:r>
          </w:p>
        </w:tc>
        <w:tc>
          <w:tcPr>
            <w:tcW w:w="3129" w:type="dxa"/>
            <w:shd w:val="clear" w:color="auto" w:fill="E8E8E8"/>
          </w:tcPr>
          <w:p w14:paraId="510DDA7E"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Dependence hinders progress</w:t>
            </w:r>
          </w:p>
          <w:p w14:paraId="1B83F40F"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Desire for interdependence</w:t>
            </w:r>
          </w:p>
          <w:p w14:paraId="3036A696"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HIC transfer skills and responsibilities to local leadership</w:t>
            </w:r>
          </w:p>
          <w:p w14:paraId="3BA198BE" w14:textId="77777777" w:rsidR="00BC5AED" w:rsidRDefault="00000000">
            <w:pPr>
              <w:numPr>
                <w:ilvl w:val="0"/>
                <w:numId w:val="3"/>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Desire HIC to transfer leadership to LMIC</w:t>
            </w:r>
          </w:p>
          <w:p w14:paraId="416D791B" w14:textId="77777777" w:rsidR="00BC5AED"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Desire for seat at table</w:t>
            </w:r>
          </w:p>
        </w:tc>
        <w:tc>
          <w:tcPr>
            <w:tcW w:w="7894" w:type="dxa"/>
            <w:shd w:val="clear" w:color="auto" w:fill="E8E8E8"/>
          </w:tcPr>
          <w:p w14:paraId="1FCBD09C"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would wish that we would get just a little better in a manner that we can stand. I believe we are either crawling or we are just trying to stand with support. But if we can now, try to now be able to put up structures on our own. Even things like lecture rooms, teaching rooms, tutorials, offices… I would wish these things can, can improve and change. [We need to] get organized. And I think we are heading there. Just get to see. But, um, there's an objective, and there's a way at achieving that objective. And so, the way to achieve objectives is what we need to address so that if there is some funds for a particular thing, it is given and directed to that particular thing… we just need to organize. We need to see, have the vision and the mission, and pay attention to both, and then everything else, including the philosophy” (Kenya, Initiator, SP1)</w:t>
            </w:r>
          </w:p>
          <w:p w14:paraId="690EB54E" w14:textId="77777777" w:rsidR="00BC5AED" w:rsidRDefault="00BC5AED">
            <w:pPr>
              <w:rPr>
                <w:rFonts w:ascii="Times New Roman" w:eastAsia="Times New Roman" w:hAnsi="Times New Roman" w:cs="Times New Roman"/>
                <w:sz w:val="20"/>
                <w:szCs w:val="20"/>
              </w:rPr>
            </w:pPr>
          </w:p>
          <w:p w14:paraId="744E59DC"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“As it is now,  the Indiana University side contributes significantly to the teaching of both undergraduate and postgraduate students. Because you see, Moi University is not employing, so the department is short of staff.” (Kenya, Initiator, SP2)</w:t>
            </w:r>
          </w:p>
          <w:p w14:paraId="7CDA35AB" w14:textId="77777777" w:rsidR="00BC5AED" w:rsidRDefault="00BC5AED">
            <w:pPr>
              <w:rPr>
                <w:rFonts w:ascii="Times New Roman" w:eastAsia="Times New Roman" w:hAnsi="Times New Roman" w:cs="Times New Roman"/>
                <w:sz w:val="20"/>
                <w:szCs w:val="20"/>
              </w:rPr>
            </w:pPr>
          </w:p>
          <w:p w14:paraId="5A49DEED" w14:textId="45D69ABA"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guess I see the value of the partnership a lot, and they're always in the back of our mind is the worry that the program won't continue because of the way it's funded… talking to some of my Kenyan partners about how could we participate in joint research, particularly in surgical education, and how could we use the resources that Indiana University has readily available to help my Kenyan colleagues and myself to develop some things there with potential external funding.  And I think definitely that would not have happened if I wasn't in the back of my mind worried, how do we keep this program going and help it grow into something both institutions would value?" (US, Future, SP3)</w:t>
            </w:r>
          </w:p>
          <w:p w14:paraId="5EFA0309" w14:textId="77777777" w:rsidR="00BC5AED" w:rsidRDefault="00BC5AED">
            <w:pPr>
              <w:rPr>
                <w:rFonts w:ascii="Times New Roman" w:eastAsia="Times New Roman" w:hAnsi="Times New Roman" w:cs="Times New Roman"/>
                <w:sz w:val="20"/>
                <w:szCs w:val="20"/>
              </w:rPr>
            </w:pPr>
          </w:p>
          <w:p w14:paraId="38536169"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“[Ending the partnership] will not be a good thing… we should look for ways of making it sustainable so that it is not just relying on donations. If it ends… the patients will be the first casualties… the support they’ve been getting, which the government is not able to give at the moment, will not be sustainable... most of this research that we have been able to do will also stop, or reduce the minimum, because you don't have support to do. Then of course, some of these equipments and things that have been donated from them, also will not be there. So the quality of health care also will go down… all these personnel that come will also stop. So I think the casualties will be not only the patients but even the departments themselves, even the university.” (Kenya, Initiator, SP9)</w:t>
            </w:r>
          </w:p>
          <w:p w14:paraId="71CCDD9F"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B5F0CDA" w14:textId="54FAB1ED"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 would like this partnership to be the hub for research training for our local surgeons that being East Africa, with actual certification. Like people come… they are guided and mentored and trained and funding is available, and they churn out a project, and then they get a document…. I think on all aspects of training, we have nailed it except that one, where there is no dedicated training for research for the medical personnel in the country… some of the people on the other side, the [US] side, just have the funding and the idea, but don’t want to listen to the ability for it to be executed, is it realistically achievable and all that? …it won’t necessarily translate to good work, or good projects or good outcomes.” (Kenya, Future, SP11)</w:t>
            </w:r>
          </w:p>
          <w:p w14:paraId="687CFD35" w14:textId="77777777" w:rsidR="00BC5AED" w:rsidRDefault="00BC5AED">
            <w:pPr>
              <w:rPr>
                <w:rFonts w:ascii="Times New Roman" w:eastAsia="Times New Roman" w:hAnsi="Times New Roman" w:cs="Times New Roman"/>
                <w:sz w:val="20"/>
                <w:szCs w:val="20"/>
              </w:rPr>
            </w:pPr>
          </w:p>
          <w:p w14:paraId="1E0AB751"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 think the issue with the Kenyan side is that they're all just so busy clinically, and they don't have grants… so the ones that are doing this research and doing all these things are doing it on their own time… but I think that there's a lot of visionaries on that side... I think a lot of people [on the Kenyan side] are used to the IU side doing most of the work and just putting their name on it… [but I] wonder, how does it really help the system? If a fellow from the US, writes an entire proposal on some cancer project… maybe they just talk to the [Kenyan] surgeon about their thoughts, but they just put their name as PI… are you really making a researcher? If you're invested, you write it. Even if it takes you a lot longer, but you have to sit there and write it… I feel like that's the only way you're going to really have them take more ownership of their research, and really have them learn the process.” (US, Future, SP13)</w:t>
            </w:r>
          </w:p>
          <w:p w14:paraId="1C2768D5"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2EED7504"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“It was a weakness from the Moi University side… this environment of we’re expecting that [people from US] are going to come, and you're going to do these things, but then after that, then there is no one who picks up… and continues… [we had] good things that were introduced, but it felt like from the university, the expectation was like someone else would come in from outside and pick up these things and run with them.” (Kenya, Future, SP14)</w:t>
            </w:r>
          </w:p>
          <w:p w14:paraId="66AEF8C9"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618B2B2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hat we still get external support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am still not happy. If I'm in a position to pick a doctor to go and train them and bring them back - take like 5, 6, 7 years. Have specialists in that area. And they have them run a department</w:t>
            </w:r>
            <w:r>
              <w:rPr>
                <w:rFonts w:ascii="Times New Roman" w:eastAsia="Times New Roman" w:hAnsi="Times New Roman" w:cs="Times New Roman"/>
                <w:sz w:val="20"/>
                <w:szCs w:val="20"/>
              </w:rPr>
              <w:t>… w</w:t>
            </w:r>
            <w:r>
              <w:rPr>
                <w:rFonts w:ascii="Times New Roman" w:eastAsia="Times New Roman" w:hAnsi="Times New Roman" w:cs="Times New Roman"/>
                <w:color w:val="000000"/>
                <w:sz w:val="20"/>
                <w:szCs w:val="20"/>
              </w:rPr>
              <w:t>e have good brains here, which can be trained</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I still think that we can do better</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dentify students, whether they are registrars or undergraduates who can fit in this program. By 7 years or so, we should be weaning off from external support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w:t>
            </w:r>
            <w:r>
              <w:rPr>
                <w:rFonts w:ascii="Times New Roman" w:eastAsia="Times New Roman" w:hAnsi="Times New Roman" w:cs="Times New Roman"/>
                <w:sz w:val="20"/>
                <w:szCs w:val="20"/>
              </w:rPr>
              <w:t xml:space="preserve">Future, </w:t>
            </w:r>
            <w:r>
              <w:rPr>
                <w:rFonts w:ascii="Times New Roman" w:eastAsia="Times New Roman" w:hAnsi="Times New Roman" w:cs="Times New Roman"/>
                <w:color w:val="000000"/>
                <w:sz w:val="20"/>
                <w:szCs w:val="20"/>
              </w:rPr>
              <w:t>SP15)</w:t>
            </w:r>
          </w:p>
          <w:p w14:paraId="33038C34"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A26653C"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we have to find a way of sustaining ourselves in case the donations dry up. [LAUGHS] Because I suspect at some point, the donations will, will, will end. So we have to start thinking of how do we sustain this program, um, to keep running.</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w:t>
            </w:r>
            <w:r>
              <w:rPr>
                <w:rFonts w:ascii="Times New Roman" w:eastAsia="Times New Roman" w:hAnsi="Times New Roman" w:cs="Times New Roman"/>
                <w:sz w:val="20"/>
                <w:szCs w:val="20"/>
              </w:rPr>
              <w:t xml:space="preserve">Initiator, </w:t>
            </w:r>
            <w:r>
              <w:rPr>
                <w:rFonts w:ascii="Times New Roman" w:eastAsia="Times New Roman" w:hAnsi="Times New Roman" w:cs="Times New Roman"/>
                <w:color w:val="000000"/>
                <w:sz w:val="20"/>
                <w:szCs w:val="20"/>
              </w:rPr>
              <w:t>SP9)</w:t>
            </w:r>
          </w:p>
          <w:p w14:paraId="1E06671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3E162065" w14:textId="77777777">
        <w:tc>
          <w:tcPr>
            <w:tcW w:w="1927" w:type="dxa"/>
          </w:tcPr>
          <w:p w14:paraId="6139DCD6"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 xml:space="preserve">Partners’ commitment to </w:t>
            </w:r>
            <w:r>
              <w:rPr>
                <w:rFonts w:ascii="Times New Roman" w:eastAsia="Times New Roman" w:hAnsi="Times New Roman" w:cs="Times New Roman"/>
                <w:sz w:val="20"/>
                <w:szCs w:val="20"/>
              </w:rPr>
              <w:lastRenderedPageBreak/>
              <w:t>equity is required for balanced partnership</w:t>
            </w:r>
          </w:p>
        </w:tc>
        <w:tc>
          <w:tcPr>
            <w:tcW w:w="3129" w:type="dxa"/>
          </w:tcPr>
          <w:p w14:paraId="03D9E406" w14:textId="77777777" w:rsidR="00BC5AED"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Objectivity of science promotes equity</w:t>
            </w:r>
          </w:p>
          <w:p w14:paraId="590D6B55" w14:textId="77777777" w:rsidR="00BC5AED"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Believes thoughts of partners are weighed equitably</w:t>
            </w:r>
          </w:p>
        </w:tc>
        <w:tc>
          <w:tcPr>
            <w:tcW w:w="7894" w:type="dxa"/>
          </w:tcPr>
          <w:p w14:paraId="72DB7BB6"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“Recently I think we have more people who are capable of contributing in the form of intellectual aspects… in terms of finance… you are in dollars, we are in Kenyan shillings, and I think it's now more than 160 shillings exchange rate. So, there will be that gap… but the ideas </w:t>
            </w:r>
            <w:r>
              <w:rPr>
                <w:rFonts w:ascii="Times New Roman" w:eastAsia="Times New Roman" w:hAnsi="Times New Roman" w:cs="Times New Roman"/>
                <w:sz w:val="20"/>
                <w:szCs w:val="20"/>
              </w:rPr>
              <w:lastRenderedPageBreak/>
              <w:t>were contributed collectively. I'm looking forward to a time when we will organize our thoughts and our effort into trying to catch up so that we don't continue feeling like we are dependent” (Kenya, Initiator, SP1)</w:t>
            </w:r>
          </w:p>
          <w:p w14:paraId="6925DB2B"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6C55E9BE"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think ideas are the same. My ideas should be equal to yours. You might be better in other aspects, which is normal… But the key aspect is that… we can have the common understanding that if we are contributing ideas, the better idea wins. Okay, because it becomes useful to everybody, the originator and those others who have bought into it.” (Kenya, Initiator, SP1)</w:t>
            </w:r>
          </w:p>
          <w:p w14:paraId="36F51828"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73AC935D"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think we're very well balanced… I view my Kenya colleagues as colleagues. I don't think that just because I'm here, I did some training here that I am superior - no way. I think and that's how I view and I'm, hopefully… my colleagues view the same way also.” (US, Current, SP5)</w:t>
            </w:r>
          </w:p>
          <w:p w14:paraId="3E9E5903"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BC9963D"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 think if [Kenyan leaders] had any issue or discussion they wanted to have with the greater AMPATH leadership, that they would be given their time… hopefully they feel that way... But I think that their voices would be heard and taken into consideration, and I would think also on the smaller, just the Department surgery level, there's no… higher weight given to the Kenyan partners versus IU.” (US, Future,SP 6)</w:t>
            </w:r>
          </w:p>
          <w:p w14:paraId="5F958D4E" w14:textId="77777777" w:rsidR="00BC5AED" w:rsidRDefault="00BC5AED">
            <w:pPr>
              <w:rPr>
                <w:rFonts w:ascii="Times New Roman" w:eastAsia="Times New Roman" w:hAnsi="Times New Roman" w:cs="Times New Roman"/>
                <w:sz w:val="20"/>
                <w:szCs w:val="20"/>
              </w:rPr>
            </w:pPr>
          </w:p>
          <w:p w14:paraId="075ADFC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On the few times that I have needed to do something together with Indiana, I've never had any obstacle. Alright? Because everything we wanted to do, we managed to do. Then what has been limiting that ability is not more from the Indiana side. It’s more from MY side, because I seem not to have generated as many ideas as possible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however, I don't know what would happen if I could work overdrive and generate more ideas and perhaps create more demand. Maybe that is when you will know whether you will be heard more or heard less.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SP8)</w:t>
            </w:r>
          </w:p>
          <w:p w14:paraId="4448759E"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AD5067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believe that even as we pick up people and give them responsibilities, it's always for the good of the people they lead</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for example [</w:t>
            </w:r>
            <w:r>
              <w:rPr>
                <w:rFonts w:ascii="Times New Roman" w:eastAsia="Times New Roman" w:hAnsi="Times New Roman" w:cs="Times New Roman"/>
                <w:i/>
                <w:iCs/>
                <w:color w:val="000000"/>
                <w:sz w:val="20"/>
                <w:szCs w:val="20"/>
              </w:rPr>
              <w:t xml:space="preserve">US </w:t>
            </w:r>
            <w:r>
              <w:rPr>
                <w:rFonts w:ascii="Times New Roman" w:eastAsia="Times New Roman" w:hAnsi="Times New Roman" w:cs="Times New Roman"/>
                <w:i/>
                <w:iCs/>
                <w:sz w:val="20"/>
                <w:szCs w:val="20"/>
              </w:rPr>
              <w:t>leader]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will always mind us by at least picking up what is relevant for us and should be able to relay it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I think [a U</w:t>
            </w:r>
            <w:r>
              <w:rPr>
                <w:rFonts w:ascii="Times New Roman" w:eastAsia="Times New Roman" w:hAnsi="Times New Roman" w:cs="Times New Roman"/>
                <w:sz w:val="20"/>
                <w:szCs w:val="20"/>
              </w:rPr>
              <w:t xml:space="preserve">S leader] </w:t>
            </w:r>
            <w:r>
              <w:rPr>
                <w:rFonts w:ascii="Times New Roman" w:eastAsia="Times New Roman" w:hAnsi="Times New Roman" w:cs="Times New Roman"/>
                <w:color w:val="000000"/>
                <w:sz w:val="20"/>
                <w:szCs w:val="20"/>
              </w:rPr>
              <w:t>needs a quite mature, responsible person, who should be able to let things which are relevant, be able to trickle to the ground.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SP8)</w:t>
            </w:r>
          </w:p>
          <w:p w14:paraId="4964E0F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bl>
    <w:p w14:paraId="71E587EC" w14:textId="77777777" w:rsidR="00BC5AED" w:rsidRDefault="00BC5AED">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0D9C62A5" w14:textId="77777777" w:rsidR="00BC5AED" w:rsidRDefault="0000000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br w:type="page"/>
      </w:r>
    </w:p>
    <w:p w14:paraId="43811BCC" w14:textId="77777777" w:rsidR="00BC5AED"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Table 3: </w:t>
      </w:r>
      <w:r>
        <w:rPr>
          <w:rFonts w:ascii="Times New Roman" w:eastAsia="Times New Roman" w:hAnsi="Times New Roman" w:cs="Times New Roman"/>
          <w:b/>
          <w:bCs/>
          <w:sz w:val="20"/>
          <w:szCs w:val="20"/>
        </w:rPr>
        <w:t>True sustainability requires dynamic growth centered on core values</w:t>
      </w:r>
      <w:r>
        <w:rPr>
          <w:rFonts w:ascii="Times New Roman" w:eastAsia="Times New Roman" w:hAnsi="Times New Roman" w:cs="Times New Roman"/>
          <w:b/>
          <w:bCs/>
          <w:color w:val="000000"/>
          <w:sz w:val="20"/>
          <w:szCs w:val="20"/>
        </w:rPr>
        <w:t>: Theme definition, subthemes, and representative quotes</w:t>
      </w:r>
    </w:p>
    <w:tbl>
      <w:tblPr>
        <w:tblStyle w:val="a1"/>
        <w:tblW w:w="131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150"/>
        <w:gridCol w:w="8154"/>
      </w:tblGrid>
      <w:tr w:rsidR="00BC5AED" w14:paraId="5C6C3E6B" w14:textId="77777777">
        <w:tc>
          <w:tcPr>
            <w:tcW w:w="13189" w:type="dxa"/>
            <w:gridSpan w:val="3"/>
          </w:tcPr>
          <w:p w14:paraId="4B14425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True sustainability requires dynamic growth centered on core values</w:t>
            </w:r>
          </w:p>
          <w:p w14:paraId="6342E125"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True sustainability both recognition of core values, and a willingness to change to meet new challenges in personal or professional aspects of collaboration</w:t>
            </w:r>
          </w:p>
          <w:p w14:paraId="17C42FD8" w14:textId="77777777" w:rsidR="00BC5AED" w:rsidRDefault="00BC5AED">
            <w:pPr>
              <w:pBdr>
                <w:top w:val="nil"/>
                <w:left w:val="nil"/>
                <w:bottom w:val="nil"/>
                <w:right w:val="nil"/>
                <w:between w:val="nil"/>
              </w:pBdr>
              <w:rPr>
                <w:rFonts w:ascii="Times New Roman" w:eastAsia="Times New Roman" w:hAnsi="Times New Roman" w:cs="Times New Roman"/>
                <w:b/>
                <w:bCs/>
                <w:color w:val="000000"/>
                <w:sz w:val="20"/>
                <w:szCs w:val="20"/>
              </w:rPr>
            </w:pPr>
          </w:p>
        </w:tc>
      </w:tr>
      <w:tr w:rsidR="00BC5AED" w14:paraId="2C59DFBA" w14:textId="77777777">
        <w:tc>
          <w:tcPr>
            <w:tcW w:w="1885" w:type="dxa"/>
          </w:tcPr>
          <w:p w14:paraId="3FA37D9E"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Sub-Themes</w:t>
            </w:r>
          </w:p>
        </w:tc>
        <w:tc>
          <w:tcPr>
            <w:tcW w:w="3150" w:type="dxa"/>
          </w:tcPr>
          <w:p w14:paraId="7E16DBB4"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Definition</w:t>
            </w:r>
          </w:p>
        </w:tc>
        <w:tc>
          <w:tcPr>
            <w:tcW w:w="8154" w:type="dxa"/>
          </w:tcPr>
          <w:p w14:paraId="4DF78944" w14:textId="77777777"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Representative Quotes</w:t>
            </w:r>
          </w:p>
        </w:tc>
      </w:tr>
      <w:tr w:rsidR="00BC5AED" w14:paraId="73DC9216" w14:textId="77777777">
        <w:tc>
          <w:tcPr>
            <w:tcW w:w="1885" w:type="dxa"/>
          </w:tcPr>
          <w:p w14:paraId="0EE8BD3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Deliberate strategy required </w:t>
            </w:r>
            <w:r>
              <w:rPr>
                <w:rFonts w:ascii="Times New Roman" w:eastAsia="Times New Roman" w:hAnsi="Times New Roman" w:cs="Times New Roman"/>
                <w:sz w:val="20"/>
                <w:szCs w:val="20"/>
              </w:rPr>
              <w:t>to guide partnership initiatives</w:t>
            </w:r>
          </w:p>
        </w:tc>
        <w:tc>
          <w:tcPr>
            <w:tcW w:w="3150" w:type="dxa"/>
          </w:tcPr>
          <w:p w14:paraId="11B07866"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Leaders in partnership must maintain </w:t>
            </w:r>
          </w:p>
          <w:p w14:paraId="3A078D1D" w14:textId="77777777" w:rsidR="00BC5AED" w:rsidRDefault="00000000">
            <w:pPr>
              <w:pBdr>
                <w:top w:val="nil"/>
                <w:left w:val="nil"/>
                <w:bottom w:val="nil"/>
                <w:right w:val="nil"/>
                <w:between w:val="nil"/>
              </w:pBdr>
              <w:ind w:left="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continuity of partnership</w:t>
            </w:r>
          </w:p>
          <w:p w14:paraId="4EBD63E1"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Partnership must evolve to meet new needs</w:t>
            </w:r>
          </w:p>
        </w:tc>
        <w:tc>
          <w:tcPr>
            <w:tcW w:w="8154" w:type="dxa"/>
          </w:tcPr>
          <w:p w14:paraId="52ADA07B"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“You know, I told the students whom we were giving scholarships to to give back to the school an equivalent of 10% of what we had given them</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o build something that we can also give another student another day. You know, to date nobody has done that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feel sad about that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if you imagine that people who have gotten this money the last 20 years, were to give back 10% of what they got, yeah? It will support so many other students, and if they do the same, it will continue to have something to give to other students, rather than us being here and always going to [US surgeons] all the time to support us.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Initiator, SP2)</w:t>
            </w:r>
          </w:p>
          <w:p w14:paraId="69F25E2E"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214003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color w:val="000000"/>
                <w:sz w:val="20"/>
                <w:szCs w:val="20"/>
              </w:rPr>
              <w:t xml:space="preserve">t a certain point you would work yourself out of a job... </w:t>
            </w:r>
            <w:r>
              <w:rPr>
                <w:rFonts w:ascii="Times New Roman" w:eastAsia="Times New Roman" w:hAnsi="Times New Roman" w:cs="Times New Roman"/>
                <w:sz w:val="20"/>
                <w:szCs w:val="20"/>
              </w:rPr>
              <w:t xml:space="preserve">[AMPATH] </w:t>
            </w:r>
            <w:r>
              <w:rPr>
                <w:rFonts w:ascii="Times New Roman" w:eastAsia="Times New Roman" w:hAnsi="Times New Roman" w:cs="Times New Roman"/>
                <w:color w:val="000000"/>
                <w:sz w:val="20"/>
                <w:szCs w:val="20"/>
              </w:rPr>
              <w:t>actually thought about whether it was time to move on. And instead what they did was they found other medical schools who wanted to be partners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underneath the umbrella of Indiana. And then they said, you have to go find your own place. So that's why we have AMPATH Ghana, and AMPATH Mexico, and AMPATH Nepal and wherever. So</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think there are no plans to ever leave here because you see how it grows.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w:t>
            </w:r>
            <w:r>
              <w:rPr>
                <w:rFonts w:ascii="Times New Roman" w:eastAsia="Times New Roman" w:hAnsi="Times New Roman" w:cs="Times New Roman"/>
                <w:sz w:val="20"/>
                <w:szCs w:val="20"/>
              </w:rPr>
              <w:t xml:space="preserve">, Initiator, </w:t>
            </w:r>
            <w:r>
              <w:rPr>
                <w:rFonts w:ascii="Times New Roman" w:eastAsia="Times New Roman" w:hAnsi="Times New Roman" w:cs="Times New Roman"/>
                <w:color w:val="000000"/>
                <w:sz w:val="20"/>
                <w:szCs w:val="20"/>
              </w:rPr>
              <w:t>SP7)</w:t>
            </w:r>
          </w:p>
          <w:p w14:paraId="2458772D" w14:textId="77777777" w:rsidR="00BC5AED" w:rsidRDefault="00000000">
            <w:pPr>
              <w:pBdr>
                <w:top w:val="nil"/>
                <w:left w:val="nil"/>
                <w:bottom w:val="nil"/>
                <w:right w:val="nil"/>
                <w:between w:val="nil"/>
              </w:pBdr>
              <w:tabs>
                <w:tab w:val="left" w:pos="5444"/>
              </w:tabs>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p>
          <w:p w14:paraId="70E0BA3C" w14:textId="77777777" w:rsidR="00BC5AED" w:rsidRDefault="00000000">
            <w:pPr>
              <w:pBdr>
                <w:top w:val="nil"/>
                <w:left w:val="nil"/>
                <w:bottom w:val="nil"/>
                <w:right w:val="nil"/>
                <w:between w:val="nil"/>
              </w:pBdr>
              <w:tabs>
                <w:tab w:val="left" w:pos="5444"/>
              </w:tabs>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I'll give the ERCP project as an example. The initial thought from the team in IU was to pick two surgeons from here to take to the US for more of an observership. That would not have impacted the patient care here, because at the end of the day, they still would not be trained... our need is to be able to provide this service, so wouldn't that funding be better used to bring a team here to work in our environment where the surgeons can get our hands-on training, and then transfer the skills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we'll have is a resource being transferred here that will be sustainable, reproducible, and again, can be transferred to the other team.</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w:t>
            </w:r>
            <w:r>
              <w:rPr>
                <w:rFonts w:ascii="Times New Roman" w:eastAsia="Times New Roman" w:hAnsi="Times New Roman" w:cs="Times New Roman"/>
                <w:sz w:val="20"/>
                <w:szCs w:val="20"/>
              </w:rPr>
              <w:t xml:space="preserve">, Future, </w:t>
            </w:r>
            <w:r>
              <w:rPr>
                <w:rFonts w:ascii="Times New Roman" w:eastAsia="Times New Roman" w:hAnsi="Times New Roman" w:cs="Times New Roman"/>
                <w:color w:val="000000"/>
                <w:sz w:val="20"/>
                <w:szCs w:val="20"/>
              </w:rPr>
              <w:t>SP11)</w:t>
            </w:r>
          </w:p>
          <w:p w14:paraId="7855752C"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17D100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color w:val="000000"/>
                <w:sz w:val="20"/>
                <w:szCs w:val="20"/>
              </w:rPr>
              <w:t>t is going to be difficult to…in the future, to sustain it the way it has, it has been done</w:t>
            </w:r>
            <w:r>
              <w:rPr>
                <w:rFonts w:ascii="Times New Roman" w:eastAsia="Times New Roman" w:hAnsi="Times New Roman" w:cs="Times New Roman"/>
                <w:sz w:val="20"/>
                <w:szCs w:val="20"/>
              </w:rPr>
              <w:t>…[but]</w:t>
            </w:r>
            <w:r>
              <w:rPr>
                <w:rFonts w:ascii="Times New Roman" w:eastAsia="Times New Roman" w:hAnsi="Times New Roman" w:cs="Times New Roman"/>
                <w:color w:val="000000"/>
                <w:sz w:val="20"/>
                <w:szCs w:val="20"/>
              </w:rPr>
              <w:t xml:space="preserve"> I think it is possible, even through telemedicine and other links, to make a very strong presence when you are very far away, like you are in America</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you can do a tutorial, you can advise on a patient. If we have difficulties, we can consult with IU</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think </w:t>
            </w:r>
            <w:r>
              <w:rPr>
                <w:rFonts w:ascii="Times New Roman" w:eastAsia="Times New Roman" w:hAnsi="Times New Roman" w:cs="Times New Roman"/>
                <w:sz w:val="20"/>
                <w:szCs w:val="20"/>
              </w:rPr>
              <w:t>p</w:t>
            </w:r>
            <w:r>
              <w:rPr>
                <w:rFonts w:ascii="Times New Roman" w:eastAsia="Times New Roman" w:hAnsi="Times New Roman" w:cs="Times New Roman"/>
                <w:color w:val="000000"/>
                <w:sz w:val="20"/>
                <w:szCs w:val="20"/>
              </w:rPr>
              <w:t>hysical presence allows visiting faculty to</w:t>
            </w:r>
            <w:r>
              <w:rPr>
                <w:rFonts w:ascii="Times New Roman" w:eastAsia="Times New Roman" w:hAnsi="Times New Roman" w:cs="Times New Roman"/>
                <w:sz w:val="20"/>
                <w:szCs w:val="20"/>
              </w:rPr>
              <w:t xml:space="preserve"> do </w:t>
            </w:r>
            <w:r>
              <w:rPr>
                <w:rFonts w:ascii="Times New Roman" w:eastAsia="Times New Roman" w:hAnsi="Times New Roman" w:cs="Times New Roman"/>
                <w:color w:val="000000"/>
                <w:sz w:val="20"/>
                <w:szCs w:val="20"/>
              </w:rPr>
              <w:t>a little more in the department that we couldn’t do virtually. But if that is not possible, then the virtual link probably would be the next option to sustain the partnership.</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(Kenyan</w:t>
            </w:r>
            <w:r>
              <w:rPr>
                <w:rFonts w:ascii="Times New Roman" w:eastAsia="Times New Roman" w:hAnsi="Times New Roman" w:cs="Times New Roman"/>
                <w:sz w:val="20"/>
                <w:szCs w:val="20"/>
              </w:rPr>
              <w:t xml:space="preserve">, Initiator, </w:t>
            </w:r>
            <w:r>
              <w:rPr>
                <w:rFonts w:ascii="Times New Roman" w:eastAsia="Times New Roman" w:hAnsi="Times New Roman" w:cs="Times New Roman"/>
                <w:color w:val="000000"/>
                <w:sz w:val="20"/>
                <w:szCs w:val="20"/>
              </w:rPr>
              <w:t>SP12)</w:t>
            </w:r>
          </w:p>
          <w:p w14:paraId="35DD67F7"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9EA2CC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feel Moi University needs to decide what it needs and what it wants out of this partnership</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when the team leads come in, they're not coming to push their agenda, they're coming to fit into what Moi University needs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ecause the fact that the lead is here means that there's something that Indiana University has decided they need out of this collaboration</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but I think Moi </w:t>
            </w:r>
            <w:r>
              <w:rPr>
                <w:rFonts w:ascii="Times New Roman" w:eastAsia="Times New Roman" w:hAnsi="Times New Roman" w:cs="Times New Roman"/>
                <w:color w:val="000000"/>
                <w:sz w:val="20"/>
                <w:szCs w:val="20"/>
              </w:rPr>
              <w:lastRenderedPageBreak/>
              <w:t>University needs to decide how best they can benefit out of this collaboration</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fit that agenda into the partnership.” (Kenya</w:t>
            </w:r>
            <w:r>
              <w:rPr>
                <w:rFonts w:ascii="Times New Roman" w:eastAsia="Times New Roman" w:hAnsi="Times New Roman" w:cs="Times New Roman"/>
                <w:sz w:val="20"/>
                <w:szCs w:val="20"/>
              </w:rPr>
              <w:t xml:space="preserve">, Future, </w:t>
            </w:r>
            <w:r>
              <w:rPr>
                <w:rFonts w:ascii="Times New Roman" w:eastAsia="Times New Roman" w:hAnsi="Times New Roman" w:cs="Times New Roman"/>
                <w:color w:val="000000"/>
                <w:sz w:val="20"/>
                <w:szCs w:val="20"/>
              </w:rPr>
              <w:t>SP14)</w:t>
            </w:r>
          </w:p>
          <w:p w14:paraId="77C47627"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6F5A84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“[When our] faculty members visit Indiana to learn about the new technology… come back, they should be able to give us feedback of what we are doing different from what Indiana is doing. And out of that, we can pick what's needed for us…we can assess ourselves, and see where we can do better in the short time, and we can do better in the long </w:t>
            </w:r>
            <w:r>
              <w:rPr>
                <w:rFonts w:ascii="Times New Roman" w:eastAsia="Times New Roman" w:hAnsi="Times New Roman" w:cs="Times New Roman"/>
                <w:sz w:val="20"/>
                <w:szCs w:val="20"/>
              </w:rPr>
              <w:t>term</w:t>
            </w:r>
            <w:r>
              <w:rPr>
                <w:rFonts w:ascii="Times New Roman" w:eastAsia="Times New Roman" w:hAnsi="Times New Roman" w:cs="Times New Roman"/>
                <w:color w:val="000000"/>
                <w:sz w:val="20"/>
                <w:szCs w:val="20"/>
              </w:rPr>
              <w:t>. So, planning comes in, strategic planning.” (Kenya, Current, SP15)</w:t>
            </w:r>
          </w:p>
          <w:p w14:paraId="5945C49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492FCE3"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So this partnership, we've seen the sub-specialties that have come</w:t>
            </w:r>
            <w:r>
              <w:rPr>
                <w:rFonts w:ascii="Times New Roman" w:eastAsia="Times New Roman" w:hAnsi="Times New Roman" w:cs="Times New Roman"/>
                <w:sz w:val="20"/>
                <w:szCs w:val="20"/>
              </w:rPr>
              <w:t>… a</w:t>
            </w:r>
            <w:r>
              <w:rPr>
                <w:rFonts w:ascii="Times New Roman" w:eastAsia="Times New Roman" w:hAnsi="Times New Roman" w:cs="Times New Roman"/>
                <w:color w:val="000000"/>
                <w:sz w:val="20"/>
                <w:szCs w:val="20"/>
              </w:rPr>
              <w:t>nd then now the infrastructure that's in place. And generally, being good partners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that's how we are developing international partnerships and when we talk of the global village, that is becoming truly the global village, where we all work and do the same, which is a big success</w:t>
            </w:r>
            <w:r>
              <w:rPr>
                <w:rFonts w:ascii="Times New Roman" w:eastAsia="Times New Roman" w:hAnsi="Times New Roman" w:cs="Times New Roman"/>
                <w:sz w:val="20"/>
                <w:szCs w:val="20"/>
              </w:rPr>
              <w:t>…a</w:t>
            </w:r>
            <w:r>
              <w:rPr>
                <w:rFonts w:ascii="Times New Roman" w:eastAsia="Times New Roman" w:hAnsi="Times New Roman" w:cs="Times New Roman"/>
                <w:color w:val="000000"/>
                <w:sz w:val="20"/>
                <w:szCs w:val="20"/>
              </w:rPr>
              <w:t>nd with the changes that are occurring, it helps that the partnership continues because information sharing is a very powerful tool, and information is changing all the time.” (Kenya, Initiator, SP17)</w:t>
            </w:r>
          </w:p>
          <w:p w14:paraId="75FC8739"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52B407D3" w14:textId="77777777">
        <w:tc>
          <w:tcPr>
            <w:tcW w:w="1885" w:type="dxa"/>
            <w:shd w:val="clear" w:color="auto" w:fill="E8E8E8"/>
          </w:tcPr>
          <w:p w14:paraId="6FDD43E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Personal relationship dynamics can challenge partnership</w:t>
            </w:r>
          </w:p>
        </w:tc>
        <w:tc>
          <w:tcPr>
            <w:tcW w:w="3150" w:type="dxa"/>
            <w:shd w:val="clear" w:color="auto" w:fill="E8E8E8"/>
          </w:tcPr>
          <w:p w14:paraId="16832D78"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Important to be deliberate in planning for growth</w:t>
            </w:r>
          </w:p>
          <w:p w14:paraId="417416C1"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Challenge finding appropriate partners</w:t>
            </w:r>
          </w:p>
          <w:p w14:paraId="1D99D2DE"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Cultural differences are main challenge</w:t>
            </w:r>
          </w:p>
          <w:p w14:paraId="313B3F94"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902DBB2"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8154" w:type="dxa"/>
            <w:shd w:val="clear" w:color="auto" w:fill="E8E8E8"/>
          </w:tcPr>
          <w:p w14:paraId="0DB307B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“Because you see, [the] fear is these people would come, a lot of people can come and impose themselves. So I really had to be sure before I got in touch with him.” (Kenyan, Initiator, SP2)</w:t>
            </w:r>
          </w:p>
          <w:p w14:paraId="283BDF55"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1BF3904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F</w:t>
            </w:r>
            <w:r>
              <w:rPr>
                <w:rFonts w:ascii="Times New Roman" w:eastAsia="Times New Roman" w:hAnsi="Times New Roman" w:cs="Times New Roman"/>
                <w:color w:val="000000"/>
                <w:sz w:val="20"/>
                <w:szCs w:val="20"/>
              </w:rPr>
              <w:t>inding the right person to come and be a team leader here. And it's a challenge finding</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the right person? And how long are they coming for? And hopefully you find an experienced person who's very capable... there are so many places to make a difference. What about education? What about research? So what about the ICU? So I think if you get maybe one or two or three people, that would be ideal." (US, Initiator, SP7)</w:t>
            </w:r>
          </w:p>
          <w:p w14:paraId="69F2C9CF"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234F81F"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 visiting surgeons find it, you know, find it challenging to stay there for long</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it is </w:t>
            </w:r>
            <w:r>
              <w:rPr>
                <w:rFonts w:ascii="Times New Roman" w:eastAsia="Times New Roman" w:hAnsi="Times New Roman" w:cs="Times New Roman"/>
                <w:color w:val="000000"/>
                <w:sz w:val="20"/>
                <w:szCs w:val="20"/>
              </w:rPr>
              <w:t>very, very involving kind of work, because you just have to be in theater for those two, three hours, or the whole day sometimes, so it is very involving. So most of the, most of the visiting surgeons and visitors find it very taxing, so you will find by two weeks, most of them want to go back.</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Initiator, SP9)</w:t>
            </w:r>
          </w:p>
          <w:p w14:paraId="651F82A5"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04E3D56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“G</w:t>
            </w:r>
            <w:r>
              <w:rPr>
                <w:rFonts w:ascii="Times New Roman" w:eastAsia="Times New Roman" w:hAnsi="Times New Roman" w:cs="Times New Roman"/>
                <w:color w:val="000000"/>
                <w:sz w:val="20"/>
                <w:szCs w:val="20"/>
              </w:rPr>
              <w:t>oing into the future, as we strengthen the relationship, it’s something that probably should be…part of the orientation for every new colleague who comes from Indiana.</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Future, SP10)</w:t>
            </w:r>
          </w:p>
          <w:p w14:paraId="337F7623"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3BE3F7C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We're not that badly off for a government hospital, but also we have our challenges, you know, cut times are delayed, back and forth, how to bypass the system, how to get a patient a waiver for the social worker, and things like that. And if you're dealing with challenges each and every day, takes away from you. You can be the most charming personality, but it will take something away from you.</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Future, SP11)</w:t>
            </w:r>
          </w:p>
          <w:p w14:paraId="33A4753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730969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there were definitely issues to do with culture and personality. And I feel the biggest one, the biggest one, was that the Moi University team did not have experience with female surgeons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 depending on how their personalities would be, like I said, they would either merge or clash.</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(SP14)</w:t>
            </w:r>
            <w:r>
              <w:rPr>
                <w:rFonts w:ascii="Times New Roman" w:eastAsia="Times New Roman" w:hAnsi="Times New Roman" w:cs="Times New Roman"/>
                <w:color w:val="000000"/>
                <w:sz w:val="20"/>
                <w:szCs w:val="20"/>
              </w:rPr>
              <w:br/>
            </w:r>
          </w:p>
          <w:p w14:paraId="2E0EFF9F"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 don't have an MOU, or some form of agreement, which must be binding to both parties… let it be mutual understanding that we want our students to grow and develop… and if we agree on one thing that should be carried without changing any figures, any sentence to the other side, then we append our signatures.” (Ken</w:t>
            </w:r>
            <w:r>
              <w:rPr>
                <w:rFonts w:ascii="Times New Roman" w:eastAsia="Times New Roman" w:hAnsi="Times New Roman" w:cs="Times New Roman"/>
                <w:sz w:val="20"/>
                <w:szCs w:val="20"/>
              </w:rPr>
              <w:t xml:space="preserve">ya, Current, </w:t>
            </w:r>
            <w:r>
              <w:rPr>
                <w:rFonts w:ascii="Times New Roman" w:eastAsia="Times New Roman" w:hAnsi="Times New Roman" w:cs="Times New Roman"/>
                <w:color w:val="000000"/>
                <w:sz w:val="20"/>
                <w:szCs w:val="20"/>
              </w:rPr>
              <w:t>SP15)</w:t>
            </w:r>
          </w:p>
          <w:p w14:paraId="10713089"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15FACF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“One </w:t>
            </w:r>
            <w:r>
              <w:rPr>
                <w:rFonts w:ascii="Times New Roman" w:eastAsia="Times New Roman" w:hAnsi="Times New Roman" w:cs="Times New Roman"/>
                <w:color w:val="000000"/>
                <w:sz w:val="20"/>
                <w:szCs w:val="20"/>
              </w:rPr>
              <w:t>needs to look at what happens elsewhere. But if I was born in Eldoret, grew up in Eldoret and became a specialist through training in Eldoret, I may do things that may not be appealing to somebody from elsewhere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our partner from there, is not happy with the way things are happening. And that way we progressively went into the process </w:t>
            </w:r>
            <w:r>
              <w:rPr>
                <w:rFonts w:ascii="Times New Roman" w:eastAsia="Times New Roman" w:hAnsi="Times New Roman" w:cs="Times New Roman"/>
                <w:sz w:val="20"/>
                <w:szCs w:val="20"/>
              </w:rPr>
              <w:t>of ensuring</w:t>
            </w:r>
            <w:r>
              <w:rPr>
                <w:rFonts w:ascii="Times New Roman" w:eastAsia="Times New Roman" w:hAnsi="Times New Roman" w:cs="Times New Roman"/>
                <w:color w:val="000000"/>
                <w:sz w:val="20"/>
                <w:szCs w:val="20"/>
              </w:rPr>
              <w:t xml:space="preserve"> that we meet the demands as much as possible.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Initiator, SP17)</w:t>
            </w:r>
          </w:p>
          <w:p w14:paraId="2E7B7E96"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r w:rsidR="00BC5AED" w14:paraId="695A583B" w14:textId="77777777">
        <w:tc>
          <w:tcPr>
            <w:tcW w:w="1885" w:type="dxa"/>
          </w:tcPr>
          <w:p w14:paraId="5F9D007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Investment in the whole over individuals contributes to sustainability</w:t>
            </w:r>
          </w:p>
          <w:p w14:paraId="2528CF9F" w14:textId="77777777" w:rsidR="00BC5AED" w:rsidRDefault="00BC5AED">
            <w:pPr>
              <w:pBdr>
                <w:top w:val="nil"/>
                <w:left w:val="nil"/>
                <w:bottom w:val="nil"/>
                <w:right w:val="nil"/>
                <w:between w:val="nil"/>
              </w:pBdr>
              <w:rPr>
                <w:rFonts w:ascii="Times New Roman" w:eastAsia="Times New Roman" w:hAnsi="Times New Roman" w:cs="Times New Roman"/>
                <w:b/>
                <w:bCs/>
                <w:i/>
                <w:iCs/>
                <w:color w:val="000000"/>
                <w:sz w:val="20"/>
                <w:szCs w:val="20"/>
              </w:rPr>
            </w:pPr>
          </w:p>
        </w:tc>
        <w:tc>
          <w:tcPr>
            <w:tcW w:w="3150" w:type="dxa"/>
          </w:tcPr>
          <w:p w14:paraId="29B1C52E"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Partnership focuses on clinical training for students</w:t>
            </w:r>
          </w:p>
          <w:p w14:paraId="23E634F4"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Current generation empowering future partnership leaders</w:t>
            </w:r>
          </w:p>
          <w:p w14:paraId="518A33CE"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Pride in progress and results of partnership</w:t>
            </w:r>
          </w:p>
          <w:p w14:paraId="3DF24465"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rPr>
              <w:t>Need investment in collective</w:t>
            </w:r>
          </w:p>
        </w:tc>
        <w:tc>
          <w:tcPr>
            <w:tcW w:w="8154" w:type="dxa"/>
          </w:tcPr>
          <w:p w14:paraId="1236B960"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“It is not just a few people who are being looked at and being seen as the ones who have all the information, all the ideas, and the way forward. I believe the way forward has to come from all of us. So everybody's sold to the idea, and then we get committed…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o, if everybody did their part, then we will all get there faster than if we are somebody driving with the handbrakes on” (Kenya, Initiator, SP1)</w:t>
            </w:r>
          </w:p>
          <w:p w14:paraId="587253D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35065EC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 number of people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who have benefited [from the partnership] in terms of students and in terms of doctors and all that, </w:t>
            </w:r>
            <w:r>
              <w:rPr>
                <w:rFonts w:ascii="Times New Roman" w:eastAsia="Times New Roman" w:hAnsi="Times New Roman" w:cs="Times New Roman"/>
                <w:sz w:val="20"/>
                <w:szCs w:val="20"/>
              </w:rPr>
              <w:t xml:space="preserve">and </w:t>
            </w:r>
            <w:r>
              <w:rPr>
                <w:rFonts w:ascii="Times New Roman" w:eastAsia="Times New Roman" w:hAnsi="Times New Roman" w:cs="Times New Roman"/>
                <w:color w:val="000000"/>
                <w:sz w:val="20"/>
                <w:szCs w:val="20"/>
              </w:rPr>
              <w:t>how that has translated into patient care. That really</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enables me to go home and sleep without having a security personnel outside my house</w:t>
            </w:r>
            <w:r>
              <w:rPr>
                <w:rFonts w:ascii="Times New Roman" w:eastAsia="Times New Roman" w:hAnsi="Times New Roman" w:cs="Times New Roman"/>
                <w:sz w:val="20"/>
                <w:szCs w:val="20"/>
              </w:rPr>
              <w:t>… they have invited me to go to Indiana and probably give a talk. Yeah? But I'm a retiree. So I don't think, also I should be taking too much space that should be taken by younger people</w:t>
            </w:r>
            <w:r>
              <w:rPr>
                <w:rFonts w:ascii="Times New Roman" w:eastAsia="Times New Roman" w:hAnsi="Times New Roman" w:cs="Times New Roman"/>
                <w:color w:val="000000"/>
                <w:sz w:val="20"/>
                <w:szCs w:val="20"/>
              </w:rPr>
              <w:t xml:space="preserve"> (Kenya, Initiator, SP2)</w:t>
            </w:r>
          </w:p>
          <w:p w14:paraId="506DE62F"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3246B46"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It was my request that our students spend at least three months in the US. The school wasn't very convinced, the school said you see they will not be registered. They will not touch the patients. And I said</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that didn't matter. To me, what was important </w:t>
            </w:r>
            <w:r>
              <w:rPr>
                <w:rFonts w:ascii="Times New Roman" w:eastAsia="Times New Roman" w:hAnsi="Times New Roman" w:cs="Times New Roman"/>
                <w:sz w:val="20"/>
                <w:szCs w:val="20"/>
              </w:rPr>
              <w:t>is that they</w:t>
            </w:r>
            <w:r>
              <w:rPr>
                <w:rFonts w:ascii="Times New Roman" w:eastAsia="Times New Roman" w:hAnsi="Times New Roman" w:cs="Times New Roman"/>
                <w:color w:val="000000"/>
                <w:sz w:val="20"/>
                <w:szCs w:val="20"/>
              </w:rPr>
              <w:t xml:space="preserve"> spent that time there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seeing medicine from a different perspective. And all the people who have been in that program have found it very useful.</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Initiato</w:t>
            </w:r>
            <w:r>
              <w:rPr>
                <w:rFonts w:ascii="Times New Roman" w:eastAsia="Times New Roman" w:hAnsi="Times New Roman" w:cs="Times New Roman"/>
                <w:sz w:val="20"/>
                <w:szCs w:val="20"/>
              </w:rPr>
              <w:t xml:space="preserve">r, </w:t>
            </w:r>
            <w:r>
              <w:rPr>
                <w:rFonts w:ascii="Times New Roman" w:eastAsia="Times New Roman" w:hAnsi="Times New Roman" w:cs="Times New Roman"/>
                <w:color w:val="000000"/>
                <w:sz w:val="20"/>
                <w:szCs w:val="20"/>
              </w:rPr>
              <w:t>SP2)</w:t>
            </w:r>
            <w:r>
              <w:rPr>
                <w:rFonts w:ascii="Times New Roman" w:eastAsia="Times New Roman" w:hAnsi="Times New Roman" w:cs="Times New Roman"/>
                <w:color w:val="000000"/>
                <w:sz w:val="20"/>
                <w:szCs w:val="20"/>
              </w:rPr>
              <w:br/>
            </w:r>
          </w:p>
          <w:p w14:paraId="473419DF" w14:textId="3088C191"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AMPATH continues to try to reinvent itself, right? [LAUGHS] As it grows as an organization</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even the pandemic, I think, changed the way that we thought about things a lot? In terms of reassessing colonialism in global health and, uh, those kinds of issues, and using more and more </w:t>
            </w:r>
            <w:r>
              <w:rPr>
                <w:rFonts w:ascii="Times New Roman" w:eastAsia="Times New Roman" w:hAnsi="Times New Roman" w:cs="Times New Roman"/>
                <w:sz w:val="20"/>
                <w:szCs w:val="20"/>
              </w:rPr>
              <w:t xml:space="preserve">digital </w:t>
            </w:r>
            <w:r>
              <w:rPr>
                <w:rFonts w:ascii="Times New Roman" w:eastAsia="Times New Roman" w:hAnsi="Times New Roman" w:cs="Times New Roman"/>
                <w:color w:val="000000"/>
                <w:sz w:val="20"/>
                <w:szCs w:val="20"/>
              </w:rPr>
              <w:t xml:space="preserve">platforms to even give access to educational </w:t>
            </w:r>
            <w:r>
              <w:rPr>
                <w:rFonts w:ascii="Times New Roman" w:eastAsia="Times New Roman" w:hAnsi="Times New Roman" w:cs="Times New Roman"/>
                <w:sz w:val="20"/>
                <w:szCs w:val="20"/>
              </w:rPr>
              <w:t>opportunities</w:t>
            </w:r>
            <w:r>
              <w:rPr>
                <w:rFonts w:ascii="Times New Roman" w:eastAsia="Times New Roman" w:hAnsi="Times New Roman" w:cs="Times New Roman"/>
                <w:color w:val="000000"/>
                <w:sz w:val="20"/>
                <w:szCs w:val="20"/>
              </w:rPr>
              <w:t xml:space="preserve"> in the partnership, to</w:t>
            </w:r>
            <w:r>
              <w:rPr>
                <w:rFonts w:ascii="Times New Roman" w:eastAsia="Times New Roman" w:hAnsi="Times New Roman" w:cs="Times New Roman"/>
                <w:sz w:val="20"/>
                <w:szCs w:val="20"/>
              </w:rPr>
              <w:t xml:space="preserve"> the</w:t>
            </w:r>
            <w:r>
              <w:rPr>
                <w:rFonts w:ascii="Times New Roman" w:eastAsia="Times New Roman" w:hAnsi="Times New Roman" w:cs="Times New Roman"/>
                <w:color w:val="000000"/>
                <w:sz w:val="20"/>
                <w:szCs w:val="20"/>
              </w:rPr>
              <w:t xml:space="preserve"> leadership meetings, to all sorts of things by taking them virtua</w:t>
            </w:r>
            <w:r w:rsidR="004426B2">
              <w:rPr>
                <w:rFonts w:ascii="Times New Roman" w:eastAsia="Times New Roman" w:hAnsi="Times New Roman" w:cs="Times New Roman"/>
                <w:color w:val="000000"/>
                <w:sz w:val="20"/>
                <w:szCs w:val="20"/>
              </w:rPr>
              <w:t>l</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we were able to overcome </w:t>
            </w:r>
            <w:r>
              <w:rPr>
                <w:rFonts w:ascii="Times New Roman" w:eastAsia="Times New Roman" w:hAnsi="Times New Roman" w:cs="Times New Roman"/>
                <w:color w:val="000000"/>
                <w:sz w:val="20"/>
                <w:szCs w:val="20"/>
              </w:rPr>
              <w:lastRenderedPageBreak/>
              <w:t>some historic issues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and try to, again, kind of re-invent the partnership.</w:t>
            </w:r>
            <w:r>
              <w:rPr>
                <w:rFonts w:ascii="Times New Roman" w:eastAsia="Times New Roman" w:hAnsi="Times New Roman" w:cs="Times New Roman"/>
                <w:sz w:val="20"/>
                <w:szCs w:val="20"/>
              </w:rPr>
              <w:t xml:space="preserve"> A</w:t>
            </w:r>
            <w:r>
              <w:rPr>
                <w:rFonts w:ascii="Times New Roman" w:eastAsia="Times New Roman" w:hAnsi="Times New Roman" w:cs="Times New Roman"/>
                <w:color w:val="000000"/>
                <w:sz w:val="20"/>
                <w:szCs w:val="20"/>
              </w:rPr>
              <w:t>nd I think that's one of the great things about the partnership is that people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from all sides, are thinking about those things, and it makes me hopeful that the people who came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as medical students, that one day they will be the leaders of AMPATH who, again, make it better than what it is now</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improved and more equitable.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 Future, SP3)</w:t>
            </w:r>
          </w:p>
          <w:p w14:paraId="34D157C1"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E20557D"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“For me, I would wish the partnership to continue whether we are there or not. And especially in the area of training… I would wish to see many of our young colleagues getting exposed and even the level of practice that we are currently at now being improved on. I would wish to see more complicated…surgeries being done.” (Kenyan, Current, SP4)</w:t>
            </w:r>
          </w:p>
          <w:p w14:paraId="197C761A" w14:textId="77777777" w:rsidR="00BC5AED" w:rsidRDefault="00BC5AED">
            <w:pPr>
              <w:rPr>
                <w:rFonts w:ascii="Times New Roman" w:eastAsia="Times New Roman" w:hAnsi="Times New Roman" w:cs="Times New Roman"/>
                <w:sz w:val="20"/>
                <w:szCs w:val="20"/>
              </w:rPr>
            </w:pPr>
          </w:p>
          <w:p w14:paraId="56CB872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I was very concerned of just doing going over </w:t>
            </w:r>
            <w:r>
              <w:rPr>
                <w:rFonts w:ascii="Times New Roman" w:eastAsia="Times New Roman" w:hAnsi="Times New Roman" w:cs="Times New Roman"/>
                <w:sz w:val="20"/>
                <w:szCs w:val="20"/>
              </w:rPr>
              <w:t>there to do procedures</w:t>
            </w:r>
            <w:r>
              <w:rPr>
                <w:rFonts w:ascii="Times New Roman" w:eastAsia="Times New Roman" w:hAnsi="Times New Roman" w:cs="Times New Roman"/>
                <w:color w:val="000000"/>
                <w:sz w:val="20"/>
                <w:szCs w:val="20"/>
              </w:rPr>
              <w:t xml:space="preserve"> and doing operations, because you know, you operate and then our colleagues, they're the ones who deal with the complications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and so thereafter, all my trips kind of switched to more of collaboration with their education.</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 Current, SP5)</w:t>
            </w:r>
          </w:p>
          <w:p w14:paraId="590DD157"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224EA73"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 like to see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someone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that’s part of the IU department of surgery on the ground there full-time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 majority of the impact of that position be on the education side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that has the most impact to get those students and residents to be the best they can be in terms of this area of medicine and surgery.</w:t>
            </w:r>
            <w:r>
              <w:rPr>
                <w:rFonts w:ascii="Times New Roman" w:eastAsia="Times New Roman" w:hAnsi="Times New Roman" w:cs="Times New Roman"/>
                <w:sz w:val="20"/>
                <w:szCs w:val="20"/>
              </w:rPr>
              <w:t xml:space="preserve"> So then they can go out and impact the country in that way, so that across Kenya we see some improvement in surgical care… </w:t>
            </w:r>
            <w:r>
              <w:rPr>
                <w:rFonts w:ascii="Times New Roman" w:eastAsia="Times New Roman" w:hAnsi="Times New Roman" w:cs="Times New Roman"/>
                <w:color w:val="000000"/>
                <w:sz w:val="20"/>
                <w:szCs w:val="20"/>
              </w:rPr>
              <w:t>I think that the US and all our overseeing bodies, ACGME and all that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you have to in the US and our residency programs be within a certain curriculum, meeting certain benchmarks, and there was just a little looser regulations</w:t>
            </w:r>
            <w:r>
              <w:rPr>
                <w:rFonts w:ascii="Times New Roman" w:eastAsia="Times New Roman" w:hAnsi="Times New Roman" w:cs="Times New Roman"/>
                <w:sz w:val="20"/>
                <w:szCs w:val="20"/>
              </w:rPr>
              <w:t xml:space="preserve">[in] </w:t>
            </w:r>
            <w:r>
              <w:rPr>
                <w:rFonts w:ascii="Times New Roman" w:eastAsia="Times New Roman" w:hAnsi="Times New Roman" w:cs="Times New Roman"/>
                <w:color w:val="000000"/>
                <w:sz w:val="20"/>
                <w:szCs w:val="20"/>
              </w:rPr>
              <w:t>the Moi University and Kenyan setting</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here was not so much overseeing of the registrars’ education, so we were able to kind of, to bring that mindset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o make sure they're really learning." (US, Future, SP6)</w:t>
            </w:r>
          </w:p>
          <w:p w14:paraId="5D42EA35"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B1FE871"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You happen to be with a lot of different kinds of surgeons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younger doctors like yourselves that I worked with in those days, and today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almost all of those doctors are now </w:t>
            </w:r>
            <w:r>
              <w:rPr>
                <w:rFonts w:ascii="Times New Roman" w:eastAsia="Times New Roman" w:hAnsi="Times New Roman" w:cs="Times New Roman"/>
                <w:sz w:val="20"/>
                <w:szCs w:val="20"/>
              </w:rPr>
              <w:t>in</w:t>
            </w:r>
            <w:r>
              <w:rPr>
                <w:rFonts w:ascii="Times New Roman" w:eastAsia="Times New Roman" w:hAnsi="Times New Roman" w:cs="Times New Roman"/>
                <w:color w:val="000000"/>
                <w:sz w:val="20"/>
                <w:szCs w:val="20"/>
              </w:rPr>
              <w:t xml:space="preserve"> very high positions in this city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someday you’ll have the satisfaction as an old, old physician to see all of the young people that have come up and taken positions of responsibility. (US, Initiator, SP7)</w:t>
            </w:r>
          </w:p>
          <w:p w14:paraId="42252B3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6F6BF42"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here was already a very elaborate collaboration that ended up creating AMPATH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eventually a surgeon was formed into this partnership, then that is how I got into</w:t>
            </w:r>
            <w:r>
              <w:rPr>
                <w:rFonts w:ascii="Times New Roman" w:eastAsia="Times New Roman" w:hAnsi="Times New Roman" w:cs="Times New Roman"/>
                <w:sz w:val="20"/>
                <w:szCs w:val="20"/>
              </w:rPr>
              <w:t xml:space="preserve"> contact with</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[US leader]</w:t>
            </w:r>
            <w:r>
              <w:rPr>
                <w:rFonts w:ascii="Times New Roman" w:eastAsia="Times New Roman" w:hAnsi="Times New Roman" w:cs="Times New Roman"/>
                <w:color w:val="000000"/>
                <w:sz w:val="20"/>
                <w:szCs w:val="20"/>
              </w:rPr>
              <w:t>. Initially, as a student he was teaching us, and then later on as we became more senior in the profession And all this, you realize it's coming not just because he just decided to come, but it's because there's a collaboration between the Department.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w:t>
            </w:r>
            <w:r>
              <w:rPr>
                <w:rFonts w:ascii="Times New Roman" w:eastAsia="Times New Roman" w:hAnsi="Times New Roman" w:cs="Times New Roman"/>
                <w:sz w:val="20"/>
                <w:szCs w:val="20"/>
              </w:rPr>
              <w:t xml:space="preserve">n, Current, </w:t>
            </w:r>
            <w:r>
              <w:rPr>
                <w:rFonts w:ascii="Times New Roman" w:eastAsia="Times New Roman" w:hAnsi="Times New Roman" w:cs="Times New Roman"/>
                <w:color w:val="000000"/>
                <w:sz w:val="20"/>
                <w:szCs w:val="20"/>
              </w:rPr>
              <w:t>SP8)</w:t>
            </w:r>
          </w:p>
          <w:p w14:paraId="63141340"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14337B02"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We have the patients who benefit from our clinical care, and then we have students who benefit from our mentorship and training and skills transfer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we need to look at the collaboration from </w:t>
            </w:r>
            <w:r>
              <w:rPr>
                <w:rFonts w:ascii="Times New Roman" w:eastAsia="Times New Roman" w:hAnsi="Times New Roman" w:cs="Times New Roman"/>
                <w:color w:val="000000"/>
                <w:sz w:val="20"/>
                <w:szCs w:val="20"/>
              </w:rPr>
              <w:lastRenderedPageBreak/>
              <w:t>the aspect, so that if they're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able to benefit from that in a stronger way, then that would be great.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y</w:t>
            </w:r>
            <w:r>
              <w:rPr>
                <w:rFonts w:ascii="Times New Roman" w:eastAsia="Times New Roman" w:hAnsi="Times New Roman" w:cs="Times New Roman"/>
                <w:sz w:val="20"/>
                <w:szCs w:val="20"/>
              </w:rPr>
              <w:t xml:space="preserve"> hope is that the partnership will grow stronger. And that we close up some of the gaps… in terms of exchange programs. The younger people are a little bit more aggressive. And we hope that we'll be able to harness that energy…</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to have a much stronger collaboration.” </w:t>
            </w:r>
            <w:r>
              <w:rPr>
                <w:rFonts w:ascii="Times New Roman" w:eastAsia="Times New Roman" w:hAnsi="Times New Roman" w:cs="Times New Roman"/>
                <w:color w:val="000000"/>
                <w:sz w:val="20"/>
                <w:szCs w:val="20"/>
              </w:rPr>
              <w:t>(Kenyan,</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Current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SP8)</w:t>
            </w:r>
          </w:p>
          <w:p w14:paraId="1602BFC4" w14:textId="77777777" w:rsidR="00BC5AED" w:rsidRDefault="00BC5AED">
            <w:pPr>
              <w:rPr>
                <w:rFonts w:ascii="Times New Roman" w:eastAsia="Times New Roman" w:hAnsi="Times New Roman" w:cs="Times New Roman"/>
                <w:sz w:val="20"/>
                <w:szCs w:val="20"/>
              </w:rPr>
            </w:pPr>
          </w:p>
          <w:p w14:paraId="028372FC"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e started now working on an MMed program for Orthopedics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this collaboration between us and the Orthopedic department in Indiana University… with their support, we were able actually to start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the first MMed Orthopedics in the whole country. Before that, if you wanted to do Orthopedics, you have to go outside the country.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Initiator, SP9)</w:t>
            </w:r>
          </w:p>
          <w:p w14:paraId="07DEEA8B"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DD8846F"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“I was asked about what would be the most urgent requirement to help us to continue developing. I remember telling them about the Chinese proverb about fisherman giving another person fish to eat, and another fisherman who was training somebody to fish</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t would have far greater impact if the department would assist us set up postgraduate training program… in the short term, we need to</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graduate many, many residents, so that we can recruit the same to take up positions in the department.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Initiator, SP12)</w:t>
            </w:r>
          </w:p>
          <w:p w14:paraId="465D47B1" w14:textId="77777777" w:rsidR="00BC5AED" w:rsidRDefault="00BC5AED">
            <w:pPr>
              <w:rPr>
                <w:rFonts w:ascii="Times New Roman" w:eastAsia="Times New Roman" w:hAnsi="Times New Roman" w:cs="Times New Roman"/>
                <w:sz w:val="20"/>
                <w:szCs w:val="20"/>
              </w:rPr>
            </w:pPr>
          </w:p>
          <w:p w14:paraId="039436CC"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“[Team lead] did try to come up with what she thought would be a formal program for training… she also came up with a way - a new way of organizing our rotations in terms of patient care, in terms of handing over, in terms of classes, in terms of…even just interactions with the consultants, to… make the experience fulfilling, help us have a better contact.” (Kenya, Future, SP14)</w:t>
            </w:r>
          </w:p>
          <w:p w14:paraId="6806D1AD"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68A6C212"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[We need] to adapt to the changing medicine, technology, and, and information</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we may be slow at adapting because of the technological deficits. So if the partnership can keep us abreast with the new information, new technology, and expose it to these students</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o that the doctors who come out can be universally acceptable, and they can do any type of patient management anywhere, globally.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Current, SP15)</w:t>
            </w:r>
          </w:p>
          <w:p w14:paraId="60701FC7" w14:textId="77777777" w:rsidR="00BC5AED" w:rsidRDefault="00BC5AED">
            <w:pPr>
              <w:pBdr>
                <w:top w:val="nil"/>
                <w:left w:val="nil"/>
                <w:bottom w:val="nil"/>
                <w:right w:val="nil"/>
                <w:between w:val="nil"/>
              </w:pBdr>
              <w:rPr>
                <w:rFonts w:ascii="Times New Roman" w:eastAsia="Times New Roman" w:hAnsi="Times New Roman" w:cs="Times New Roman"/>
                <w:b/>
                <w:bCs/>
                <w:i/>
                <w:iCs/>
                <w:color w:val="000000"/>
                <w:sz w:val="20"/>
                <w:szCs w:val="20"/>
              </w:rPr>
            </w:pPr>
          </w:p>
          <w:p w14:paraId="487FFD12" w14:textId="0976A3CE" w:rsidR="00BC5AED" w:rsidRDefault="00000000">
            <w:pPr>
              <w:pBdr>
                <w:top w:val="nil"/>
                <w:left w:val="nil"/>
                <w:bottom w:val="nil"/>
                <w:right w:val="nil"/>
                <w:between w:val="nil"/>
              </w:pBdr>
              <w:rPr>
                <w:rFonts w:ascii="Times New Roman" w:eastAsia="Times New Roman" w:hAnsi="Times New Roman" w:cs="Times New Roman"/>
                <w:b/>
                <w:bCs/>
                <w:i/>
                <w:iCs/>
                <w:color w:val="000000"/>
                <w:sz w:val="20"/>
                <w:szCs w:val="20"/>
              </w:rPr>
            </w:pPr>
            <w:r>
              <w:rPr>
                <w:rFonts w:ascii="Times New Roman" w:eastAsia="Times New Roman" w:hAnsi="Times New Roman" w:cs="Times New Roman"/>
                <w:color w:val="000000"/>
                <w:sz w:val="20"/>
                <w:szCs w:val="20"/>
              </w:rPr>
              <w:t>“Skills keep coming on board. People who were trained as surgeons have had to learn to do laparoscopic</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 xml:space="preserve">o as things keep changing, education still remains a central focus, and with the inadequacy that still exists across board in terms of manpower, still means education has </w:t>
            </w:r>
            <w:r>
              <w:rPr>
                <w:rFonts w:ascii="Times New Roman" w:eastAsia="Times New Roman" w:hAnsi="Times New Roman" w:cs="Times New Roman"/>
                <w:sz w:val="20"/>
                <w:szCs w:val="20"/>
              </w:rPr>
              <w:t xml:space="preserve">to </w:t>
            </w:r>
            <w:r>
              <w:rPr>
                <w:rFonts w:ascii="Times New Roman" w:eastAsia="Times New Roman" w:hAnsi="Times New Roman" w:cs="Times New Roman"/>
                <w:color w:val="000000"/>
                <w:sz w:val="20"/>
                <w:szCs w:val="20"/>
              </w:rPr>
              <w:t xml:space="preserve">hold a very big position in the collaboration... </w:t>
            </w:r>
            <w:r>
              <w:rPr>
                <w:rFonts w:ascii="Times New Roman" w:eastAsia="Times New Roman" w:hAnsi="Times New Roman" w:cs="Times New Roman"/>
                <w:sz w:val="20"/>
                <w:szCs w:val="20"/>
              </w:rPr>
              <w:t>y</w:t>
            </w:r>
            <w:r>
              <w:rPr>
                <w:rFonts w:ascii="Times New Roman" w:eastAsia="Times New Roman" w:hAnsi="Times New Roman" w:cs="Times New Roman"/>
                <w:color w:val="000000"/>
                <w:sz w:val="20"/>
                <w:szCs w:val="20"/>
              </w:rPr>
              <w:t>ou see here, we want to go into a burns unit, for example</w:t>
            </w:r>
            <w:r>
              <w:rPr>
                <w:rFonts w:ascii="Times New Roman" w:eastAsia="Times New Roman" w:hAnsi="Times New Roman" w:cs="Times New Roman"/>
                <w:sz w:val="20"/>
                <w:szCs w:val="20"/>
              </w:rPr>
              <w:t>… s</w:t>
            </w:r>
            <w:r>
              <w:rPr>
                <w:rFonts w:ascii="Times New Roman" w:eastAsia="Times New Roman" w:hAnsi="Times New Roman" w:cs="Times New Roman"/>
                <w:color w:val="000000"/>
                <w:sz w:val="20"/>
                <w:szCs w:val="20"/>
              </w:rPr>
              <w:t>o the manpower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we have three surgeons, plastic surgeons. One is the basically retiring. So you still need more people</w:t>
            </w:r>
            <w:r>
              <w:rPr>
                <w:rFonts w:ascii="Times New Roman" w:eastAsia="Times New Roman" w:hAnsi="Times New Roman" w:cs="Times New Roman"/>
                <w:sz w:val="20"/>
                <w:szCs w:val="20"/>
              </w:rPr>
              <w:t>… s</w:t>
            </w:r>
            <w:r>
              <w:rPr>
                <w:rFonts w:ascii="Times New Roman" w:eastAsia="Times New Roman" w:hAnsi="Times New Roman" w:cs="Times New Roman"/>
                <w:color w:val="000000"/>
                <w:sz w:val="20"/>
                <w:szCs w:val="20"/>
              </w:rPr>
              <w:t>o we have to still intensify the training, the academics that surrounds training for quite some time." (Kenya, Initiator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SP17)</w:t>
            </w:r>
            <w:r>
              <w:rPr>
                <w:rFonts w:ascii="Times New Roman" w:eastAsia="Times New Roman" w:hAnsi="Times New Roman" w:cs="Times New Roman"/>
                <w:color w:val="000000"/>
                <w:sz w:val="20"/>
                <w:szCs w:val="20"/>
              </w:rPr>
              <w:br/>
            </w:r>
          </w:p>
          <w:p w14:paraId="711C64F7" w14:textId="77777777" w:rsidR="00BC5AED" w:rsidRDefault="00000000">
            <w:pPr>
              <w:tabs>
                <w:tab w:val="left" w:pos="1292"/>
              </w:tabs>
              <w:rPr>
                <w:rFonts w:ascii="Times New Roman" w:eastAsia="Times New Roman" w:hAnsi="Times New Roman" w:cs="Times New Roman"/>
                <w:b/>
                <w:bCs/>
                <w:i/>
                <w:iCs/>
                <w:color w:val="000000"/>
                <w:sz w:val="20"/>
                <w:szCs w:val="20"/>
              </w:rPr>
            </w:pPr>
            <w:r>
              <w:rPr>
                <w:rFonts w:ascii="Times New Roman" w:eastAsia="Times New Roman" w:hAnsi="Times New Roman" w:cs="Times New Roman"/>
                <w:sz w:val="20"/>
                <w:szCs w:val="20"/>
              </w:rPr>
              <w:t xml:space="preserve">“The ease of doing things and people being trained in their surroundings where they are, you have many more people coming to learn and a program takes off faster because in the process of that form of training, all other support staff are involved. This is what needs to be done. So you’re </w:t>
            </w:r>
            <w:r>
              <w:rPr>
                <w:rFonts w:ascii="Times New Roman" w:eastAsia="Times New Roman" w:hAnsi="Times New Roman" w:cs="Times New Roman"/>
                <w:sz w:val="20"/>
                <w:szCs w:val="20"/>
              </w:rPr>
              <w:lastRenderedPageBreak/>
              <w:t>actually training a team at the same time. But when only one person goes out, you're training one person at a time. This person comes and they have no team. So this partnership should encourage that exchange of partners, the ex-pats, and allow more training locally here. But people can also have an opportunity to glance at what other people do.” (Kenya, Initiator, SP17)</w:t>
            </w:r>
            <w:r>
              <w:rPr>
                <w:rFonts w:ascii="Times New Roman" w:eastAsia="Times New Roman" w:hAnsi="Times New Roman" w:cs="Times New Roman"/>
                <w:sz w:val="20"/>
                <w:szCs w:val="20"/>
              </w:rPr>
              <w:br/>
            </w:r>
          </w:p>
        </w:tc>
      </w:tr>
      <w:tr w:rsidR="00BC5AED" w14:paraId="7ED68671" w14:textId="77777777">
        <w:tc>
          <w:tcPr>
            <w:tcW w:w="1885" w:type="dxa"/>
            <w:shd w:val="clear" w:color="auto" w:fill="E8E8E8"/>
          </w:tcPr>
          <w:p w14:paraId="49F7BD0E"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Communication and institutional memory protects against conflict</w:t>
            </w:r>
          </w:p>
          <w:p w14:paraId="401C91F6"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c>
          <w:tcPr>
            <w:tcW w:w="3150" w:type="dxa"/>
            <w:shd w:val="clear" w:color="auto" w:fill="E8E8E8"/>
          </w:tcPr>
          <w:p w14:paraId="231855F9"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Personal satisfaction working in partnership which cannot be found in other activities</w:t>
            </w:r>
          </w:p>
          <w:p w14:paraId="77A6EF7F"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Trust between partners is important for collaboration</w:t>
            </w:r>
          </w:p>
          <w:p w14:paraId="5A3EC443"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Strong personal relationships make up partnership</w:t>
            </w:r>
          </w:p>
          <w:p w14:paraId="34FC1230" w14:textId="77777777" w:rsidR="00BC5AED"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Long-term partnership allows surgeon involvement in different career stages</w:t>
            </w:r>
          </w:p>
          <w:p w14:paraId="455278BB" w14:textId="77777777" w:rsidR="00BC5AED" w:rsidRDefault="00000000">
            <w:pPr>
              <w:numPr>
                <w:ilvl w:val="0"/>
                <w:numId w:val="4"/>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Progress depends on involvement of both partners</w:t>
            </w:r>
          </w:p>
          <w:p w14:paraId="07EE67BE" w14:textId="77777777" w:rsidR="00BC5AED" w:rsidRDefault="00000000">
            <w:pPr>
              <w:numPr>
                <w:ilvl w:val="0"/>
                <w:numId w:val="4"/>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Need to expand channels of communication</w:t>
            </w:r>
          </w:p>
        </w:tc>
        <w:tc>
          <w:tcPr>
            <w:tcW w:w="8154" w:type="dxa"/>
            <w:shd w:val="clear" w:color="auto" w:fill="E8E8E8"/>
          </w:tcPr>
          <w:p w14:paraId="600E944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most value] the partnership. The interactions. And the general development that now ensue. Whether it is at personal level or at institutional level, or even in terms of the relationship between the 2 countries.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Initiator, SP1)</w:t>
            </w:r>
          </w:p>
          <w:p w14:paraId="2A5B40BC"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9CF371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“E</w:t>
            </w:r>
            <w:r>
              <w:rPr>
                <w:rFonts w:ascii="Times New Roman" w:eastAsia="Times New Roman" w:hAnsi="Times New Roman" w:cs="Times New Roman"/>
                <w:color w:val="000000"/>
                <w:sz w:val="20"/>
                <w:szCs w:val="20"/>
              </w:rPr>
              <w:t>ach of us has our own individual career goals, and now, individual relationships with people there that I love to see and love to continue to be involved with, and – it's like can you, can you have a friendship with the people I’ve worked with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the most rewarding things are the relationships that I formed with Kenyan faculty… Kenyan trainees… historical partners who were mentors to me. Those relationships were very educational to me. </w:t>
            </w:r>
            <w:r>
              <w:rPr>
                <w:rFonts w:ascii="Times New Roman" w:eastAsia="Times New Roman" w:hAnsi="Times New Roman" w:cs="Times New Roman"/>
                <w:color w:val="000000"/>
                <w:sz w:val="20"/>
                <w:szCs w:val="20"/>
              </w:rPr>
              <w:t>(US, Future, SP3)</w:t>
            </w:r>
          </w:p>
          <w:p w14:paraId="6D80B861" w14:textId="77777777" w:rsidR="00BC5AED" w:rsidRDefault="00BC5AED">
            <w:pPr>
              <w:rPr>
                <w:rFonts w:ascii="Times New Roman" w:eastAsia="Times New Roman" w:hAnsi="Times New Roman" w:cs="Times New Roman"/>
                <w:color w:val="000000"/>
                <w:sz w:val="20"/>
                <w:szCs w:val="20"/>
              </w:rPr>
            </w:pPr>
          </w:p>
          <w:p w14:paraId="7E2E5154"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I value almost everything. But you see, </w:t>
            </w:r>
            <w:r>
              <w:rPr>
                <w:rFonts w:ascii="Times New Roman" w:eastAsia="Times New Roman" w:hAnsi="Times New Roman" w:cs="Times New Roman"/>
                <w:sz w:val="20"/>
                <w:szCs w:val="20"/>
              </w:rPr>
              <w:t>[US surgeon]...</w:t>
            </w:r>
            <w:r>
              <w:rPr>
                <w:rFonts w:ascii="Times New Roman" w:eastAsia="Times New Roman" w:hAnsi="Times New Roman" w:cs="Times New Roman"/>
                <w:color w:val="000000"/>
                <w:sz w:val="20"/>
                <w:szCs w:val="20"/>
              </w:rPr>
              <w:t>has been very dedicated to coming every year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he's more of a friend than, than just, you know, a colleague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value that most. He's more of a, you know, I can say he's my friend. Because now we have known each other for a very, very long time. And I think</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I value that most… you can't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know a person that much unless you've interacted with them long enough.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Current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SP4)</w:t>
            </w:r>
          </w:p>
          <w:p w14:paraId="51F2F987"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715B8D2D"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color w:val="000000"/>
                <w:sz w:val="20"/>
                <w:szCs w:val="20"/>
              </w:rPr>
              <w:t>n terms of our colleagues at Moi</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hey can do things, you know, with or without us now. (LAUGHS)</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f you have a great relationship with a friend or whatever, that person will still do well, right? And I think they will also do well. It’s just that, you know, that friendship and that working relationship will be - will suffer, but they will function exceptionally well without us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but it’s nice to have that relationship where we can continue to do some things together.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(US, Current, SP5)</w:t>
            </w:r>
          </w:p>
          <w:p w14:paraId="6043EF15"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937DCA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"You go, you work, but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to me doesn't feel like work</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think that the Kenyan colleagues are very appreciative</w:t>
            </w:r>
            <w:r>
              <w:rPr>
                <w:rFonts w:ascii="Times New Roman" w:eastAsia="Times New Roman" w:hAnsi="Times New Roman" w:cs="Times New Roman"/>
                <w:sz w:val="20"/>
                <w:szCs w:val="20"/>
              </w:rPr>
              <w:t>… t</w:t>
            </w:r>
            <w:r>
              <w:rPr>
                <w:rFonts w:ascii="Times New Roman" w:eastAsia="Times New Roman" w:hAnsi="Times New Roman" w:cs="Times New Roman"/>
                <w:color w:val="000000"/>
                <w:sz w:val="20"/>
                <w:szCs w:val="20"/>
              </w:rPr>
              <w:t>he patients there, they're just warm people</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here was no tension</w:t>
            </w:r>
            <w:r>
              <w:rPr>
                <w:rFonts w:ascii="Times New Roman" w:eastAsia="Times New Roman" w:hAnsi="Times New Roman" w:cs="Times New Roman"/>
                <w:sz w:val="20"/>
                <w:szCs w:val="20"/>
              </w:rPr>
              <w:t>… it's just relaxing, I enjoy it, and how if it fulfills something else in me that I don't get fulfilled here.</w:t>
            </w:r>
            <w:r>
              <w:rPr>
                <w:rFonts w:ascii="Times New Roman" w:eastAsia="Times New Roman" w:hAnsi="Times New Roman" w:cs="Times New Roman"/>
                <w:color w:val="000000"/>
                <w:sz w:val="20"/>
                <w:szCs w:val="20"/>
              </w:rPr>
              <w:t>" (US, Current, SP5)</w:t>
            </w:r>
          </w:p>
          <w:p w14:paraId="5F1905AD"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5DFBA639" w14:textId="77777777" w:rsidR="00BC5AED"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“I think my main responsibility coming in… wasn't written down in a job description, but it was to bolster the relationship between the IU Department of Surgery and the Moi University Department of Surgery. There certainly was that relationship there already from [</w:t>
            </w:r>
            <w:r>
              <w:rPr>
                <w:rFonts w:ascii="Times New Roman" w:eastAsia="Times New Roman" w:hAnsi="Times New Roman" w:cs="Times New Roman"/>
                <w:i/>
                <w:iCs/>
                <w:sz w:val="20"/>
                <w:szCs w:val="20"/>
              </w:rPr>
              <w:t>US initiating leader</w:t>
            </w:r>
            <w:r>
              <w:rPr>
                <w:rFonts w:ascii="Times New Roman" w:eastAsia="Times New Roman" w:hAnsi="Times New Roman" w:cs="Times New Roman"/>
                <w:sz w:val="20"/>
                <w:szCs w:val="20"/>
              </w:rPr>
              <w:t>] in particular… s</w:t>
            </w:r>
            <w:r>
              <w:rPr>
                <w:rFonts w:ascii="Times New Roman" w:eastAsia="Times New Roman" w:hAnsi="Times New Roman" w:cs="Times New Roman"/>
                <w:color w:val="000000"/>
                <w:sz w:val="20"/>
                <w:szCs w:val="20"/>
              </w:rPr>
              <w:t>o, we had a good foundation in the relationship in our departments, but… I think just me being there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practicing clinically and teaching</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was just showing also that [US partners]’s commitment to having a faculty member there… I think that was probably the most valuable thing that I was able to do there.” (US, Future, SP6)</w:t>
            </w:r>
          </w:p>
          <w:p w14:paraId="1A24B386"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D07D4DA"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"Well, there's nothing better than having, you know, a colleague in another part of the planet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you’re a good friend with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 never realized how wonderful cross-cultural experiences were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just different ways of thinking</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t's a priceless experience for me." (US, Initiator, SP7)</w:t>
            </w:r>
          </w:p>
          <w:p w14:paraId="007D7961"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8A62AF8"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“[We need a]</w:t>
            </w:r>
            <w:r>
              <w:rPr>
                <w:rFonts w:ascii="Times New Roman" w:eastAsia="Times New Roman" w:hAnsi="Times New Roman" w:cs="Times New Roman"/>
                <w:color w:val="000000"/>
                <w:sz w:val="20"/>
                <w:szCs w:val="20"/>
              </w:rPr>
              <w:t xml:space="preserve"> good contact with</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our partner in IU</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remember this place needs coordination and ideas to be generated and needs assessment to be done. Now you'll see at her level, because of her position here in the department, she may not be able to do all that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but I'm seeing a role where she could now work closely with the chair of the department, and therefore create that link between the chair of the department and the chair of the department at IU, so that there is very close work in relation to solve some of those issues.</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C</w:t>
            </w:r>
            <w:r>
              <w:rPr>
                <w:rFonts w:ascii="Times New Roman" w:eastAsia="Times New Roman" w:hAnsi="Times New Roman" w:cs="Times New Roman"/>
                <w:sz w:val="20"/>
                <w:szCs w:val="20"/>
              </w:rPr>
              <w:t xml:space="preserve">urrent, </w:t>
            </w:r>
            <w:r>
              <w:rPr>
                <w:rFonts w:ascii="Times New Roman" w:eastAsia="Times New Roman" w:hAnsi="Times New Roman" w:cs="Times New Roman"/>
                <w:color w:val="000000"/>
                <w:sz w:val="20"/>
                <w:szCs w:val="20"/>
              </w:rPr>
              <w:t>SP8)</w:t>
            </w:r>
          </w:p>
          <w:p w14:paraId="49CB56CB" w14:textId="77777777" w:rsidR="00BC5AED" w:rsidRDefault="00BC5AED">
            <w:pPr>
              <w:pBdr>
                <w:top w:val="nil"/>
                <w:left w:val="nil"/>
                <w:bottom w:val="nil"/>
                <w:right w:val="nil"/>
                <w:between w:val="nil"/>
              </w:pBdr>
              <w:rPr>
                <w:rFonts w:ascii="Times New Roman" w:eastAsia="Times New Roman" w:hAnsi="Times New Roman" w:cs="Times New Roman"/>
                <w:sz w:val="20"/>
                <w:szCs w:val="20"/>
              </w:rPr>
            </w:pPr>
          </w:p>
          <w:p w14:paraId="18CD81DD"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“Because we all know which areas are pinching. And therefore, you can bring up your idea and then it can be channeled in one way, instead of me channeling it to [US surgeon]. I channel it through the leadership of the department, and then now, they're the ones who can be able to see who is best suited to, to try and do that.” (Kenya, Current, SP8)</w:t>
            </w:r>
          </w:p>
          <w:p w14:paraId="1EFBC624" w14:textId="77777777" w:rsidR="00BC5AED" w:rsidRDefault="00BC5AED">
            <w:pPr>
              <w:rPr>
                <w:rFonts w:ascii="Times New Roman" w:eastAsia="Times New Roman" w:hAnsi="Times New Roman" w:cs="Times New Roman"/>
                <w:sz w:val="20"/>
                <w:szCs w:val="20"/>
              </w:rPr>
            </w:pPr>
          </w:p>
          <w:p w14:paraId="3BED182A"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there's a bit of a distance and I think if that distance is bridged, there</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would be more contribution from each side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there's a bit more people coming from Indiana University to Mo</w:t>
            </w:r>
            <w:r>
              <w:rPr>
                <w:rFonts w:ascii="Times New Roman" w:eastAsia="Times New Roman" w:hAnsi="Times New Roman" w:cs="Times New Roman"/>
                <w:sz w:val="20"/>
                <w:szCs w:val="20"/>
              </w:rPr>
              <w:t xml:space="preserve">i… </w:t>
            </w:r>
            <w:r>
              <w:rPr>
                <w:rFonts w:ascii="Times New Roman" w:eastAsia="Times New Roman" w:hAnsi="Times New Roman" w:cs="Times New Roman"/>
                <w:color w:val="000000"/>
                <w:sz w:val="20"/>
                <w:szCs w:val="20"/>
              </w:rPr>
              <w:t xml:space="preserve"> maybe there's a bit of imbalance that could be addressed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if it is, the distance is reduced and we collaborate more and interact more, we will find that there is something each side can offer.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(Kenyan, Future, SP10)</w:t>
            </w:r>
          </w:p>
          <w:p w14:paraId="11C4C8DF"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455ABCAC"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w:t>
            </w:r>
            <w:r>
              <w:rPr>
                <w:rFonts w:ascii="Times New Roman" w:eastAsia="Times New Roman" w:hAnsi="Times New Roman" w:cs="Times New Roman"/>
                <w:color w:val="000000"/>
                <w:sz w:val="20"/>
                <w:szCs w:val="20"/>
              </w:rPr>
              <w:t>e've made good friends with the people who have been here, we still keep in touch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many of them are interested in further collaborations in future in one way or another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I think that there are bigger things to</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come as more and more people interact.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(Kenyan, Future, SP10)</w:t>
            </w:r>
          </w:p>
          <w:p w14:paraId="4504EC06"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68DF7E57"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I think maybe 2021 is when I started to feel like I had a grasp of how the communication works, and trying to make sure that I am present when decisions are being made, so that I can at least give input</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or at least we can be heard… it's just the people making those decisions or participating in those discussions were not a true representation of who was on the ground. So over time now, finding channels to do that have enabled us to overcome now those challenges in the surgical partnership.</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(Kenya, Future, SP11)</w:t>
            </w:r>
          </w:p>
          <w:p w14:paraId="60FEB97A"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271E7069" w14:textId="77777777" w:rsidR="00BC5AED" w:rsidRDefault="00000000">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I think ideally, I should have a counterpart on the US side that is equally invested in this collaboration, that knows the system on that side, and I regularly meet with... the team lead for surgery is supposed to report </w:t>
            </w:r>
            <w:r>
              <w:rPr>
                <w:rFonts w:ascii="Times New Roman" w:eastAsia="Times New Roman" w:hAnsi="Times New Roman" w:cs="Times New Roman"/>
                <w:sz w:val="20"/>
                <w:szCs w:val="20"/>
              </w:rPr>
              <w:t xml:space="preserve">directly </w:t>
            </w:r>
            <w:r>
              <w:rPr>
                <w:rFonts w:ascii="Times New Roman" w:eastAsia="Times New Roman" w:hAnsi="Times New Roman" w:cs="Times New Roman"/>
                <w:color w:val="000000"/>
                <w:sz w:val="20"/>
                <w:szCs w:val="20"/>
              </w:rPr>
              <w:t>to the Chair of Surgery</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ideally, that can help me navigate the IU system</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(US, Future, SP13)</w:t>
            </w:r>
          </w:p>
          <w:p w14:paraId="55CB45FC" w14:textId="77777777" w:rsidR="00BC5AED" w:rsidRDefault="00BC5AED">
            <w:pPr>
              <w:rPr>
                <w:rFonts w:ascii="Times New Roman" w:eastAsia="Times New Roman" w:hAnsi="Times New Roman" w:cs="Times New Roman"/>
                <w:sz w:val="20"/>
                <w:szCs w:val="20"/>
              </w:rPr>
            </w:pPr>
          </w:p>
          <w:p w14:paraId="7248A637" w14:textId="77777777" w:rsidR="00BC5AE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“When I asked some of them, the ones that are actually self-starters, that probably could have grown without the collaboration…“what are your thoughts?” And they want it to continue, because it helps keep people in check, there's less corruption, there's more equity, and things like that. So they LIKE the collaboration because it has those things.” (US, Future, SP13)</w:t>
            </w:r>
          </w:p>
          <w:p w14:paraId="681D8BBB" w14:textId="77777777" w:rsidR="00BC5AED" w:rsidRDefault="00BC5AED">
            <w:pPr>
              <w:rPr>
                <w:rFonts w:ascii="Times New Roman" w:eastAsia="Times New Roman" w:hAnsi="Times New Roman" w:cs="Times New Roman"/>
                <w:sz w:val="20"/>
                <w:szCs w:val="20"/>
              </w:rPr>
            </w:pPr>
          </w:p>
          <w:p w14:paraId="50867999" w14:textId="77777777"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We </w:t>
            </w:r>
            <w:r>
              <w:rPr>
                <w:rFonts w:ascii="Times New Roman" w:eastAsia="Times New Roman" w:hAnsi="Times New Roman" w:cs="Times New Roman"/>
                <w:sz w:val="20"/>
                <w:szCs w:val="20"/>
              </w:rPr>
              <w:t xml:space="preserve">will </w:t>
            </w:r>
            <w:r>
              <w:rPr>
                <w:rFonts w:ascii="Times New Roman" w:eastAsia="Times New Roman" w:hAnsi="Times New Roman" w:cs="Times New Roman"/>
                <w:color w:val="000000"/>
                <w:sz w:val="20"/>
                <w:szCs w:val="20"/>
              </w:rPr>
              <w:t>go on, and we'll find ways of going around problems</w:t>
            </w:r>
            <w:r>
              <w:rPr>
                <w:rFonts w:ascii="Times New Roman" w:eastAsia="Times New Roman" w:hAnsi="Times New Roman" w:cs="Times New Roman"/>
                <w:sz w:val="20"/>
                <w:szCs w:val="20"/>
              </w:rPr>
              <w:t>… I</w:t>
            </w:r>
            <w:r>
              <w:rPr>
                <w:rFonts w:ascii="Times New Roman" w:eastAsia="Times New Roman" w:hAnsi="Times New Roman" w:cs="Times New Roman"/>
                <w:color w:val="000000"/>
                <w:sz w:val="20"/>
                <w:szCs w:val="20"/>
              </w:rPr>
              <w:t xml:space="preserve"> think </w:t>
            </w:r>
            <w:r>
              <w:rPr>
                <w:rFonts w:ascii="Times New Roman" w:eastAsia="Times New Roman" w:hAnsi="Times New Roman" w:cs="Times New Roman"/>
                <w:sz w:val="20"/>
                <w:szCs w:val="20"/>
              </w:rPr>
              <w:t xml:space="preserve">[the partnership] </w:t>
            </w:r>
            <w:r>
              <w:rPr>
                <w:rFonts w:ascii="Times New Roman" w:eastAsia="Times New Roman" w:hAnsi="Times New Roman" w:cs="Times New Roman"/>
                <w:color w:val="000000"/>
                <w:sz w:val="20"/>
                <w:szCs w:val="20"/>
              </w:rPr>
              <w:t>is going to last even longer than our lifespan. That's what I think. Because the world is becoming global. It is not in my imagination that it is going to end. Because everybody wants good for everybody.” (Kenyan, Current, SP15)</w:t>
            </w:r>
          </w:p>
          <w:p w14:paraId="51F3B54D"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p w14:paraId="0D7F3932" w14:textId="2776DE4B" w:rsidR="00BC5AED"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So that goodwill and working as one people, I think, has sustained the partnership going… there is no law that is forcing us to remain together, but that will, that, yes, together we have achieved a lot… w</w:t>
            </w:r>
            <w:r>
              <w:rPr>
                <w:rFonts w:ascii="Times New Roman" w:eastAsia="Times New Roman" w:hAnsi="Times New Roman" w:cs="Times New Roman"/>
                <w:color w:val="000000"/>
                <w:sz w:val="20"/>
                <w:szCs w:val="20"/>
              </w:rPr>
              <w:t>hen there is conflict, we should not rush to dissolve, but we should find ways around it. Because there's nothing that is impossible to deal with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people of goodwill should stand up when there's a challenge like that and find ways of going around it. Because what has been achieved is very good. And therefore that should be the fire that lights our desires to ensure that every time, this should continue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conflicts, yes, can come. Some may be very subtle. You may not realize, but we should be cognizant of that fact and be aware that you could easily be, bring about conflicts that are not glaring, but those can be extremely dangerous, because then it's difficult for people to pick them out. By the time they rear their heads, things have gone far. A major conflict can be spotted immediately, and people step in. So as we collaborate and so on, we should be mindful of what we're doing and remain positive." (Kenyan, Initiator, SP17)</w:t>
            </w:r>
          </w:p>
          <w:p w14:paraId="64C1EE0E" w14:textId="77777777" w:rsidR="00BC5AED" w:rsidRDefault="00BC5AED">
            <w:pPr>
              <w:pBdr>
                <w:top w:val="nil"/>
                <w:left w:val="nil"/>
                <w:bottom w:val="nil"/>
                <w:right w:val="nil"/>
                <w:between w:val="nil"/>
              </w:pBdr>
              <w:rPr>
                <w:rFonts w:ascii="Times New Roman" w:eastAsia="Times New Roman" w:hAnsi="Times New Roman" w:cs="Times New Roman"/>
                <w:color w:val="000000"/>
                <w:sz w:val="20"/>
                <w:szCs w:val="20"/>
              </w:rPr>
            </w:pPr>
          </w:p>
        </w:tc>
      </w:tr>
    </w:tbl>
    <w:p w14:paraId="06F0AAD2" w14:textId="77777777" w:rsidR="00BC5AED" w:rsidRDefault="00BC5AED">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p>
    <w:sectPr w:rsidR="00BC5AED">
      <w:footerReference w:type="default" r:id="rId9"/>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246EB" w14:textId="77777777" w:rsidR="002102DA" w:rsidRDefault="002102DA">
      <w:pPr>
        <w:spacing w:after="0" w:line="240" w:lineRule="auto"/>
      </w:pPr>
      <w:r>
        <w:separator/>
      </w:r>
    </w:p>
  </w:endnote>
  <w:endnote w:type="continuationSeparator" w:id="0">
    <w:p w14:paraId="02F32447" w14:textId="77777777" w:rsidR="002102DA" w:rsidRDefault="0021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DEAF020-A865-4E30-AE7E-BA5E1C0DC0FF}"/>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DA92F845-2663-4616-9CE0-C7018E2B03A8}"/>
    <w:embedItalic r:id="rId3" w:fontKey="{C55442F4-53E5-454E-8120-72EE015CFF1F}"/>
  </w:font>
  <w:font w:name="Play">
    <w:charset w:val="00"/>
    <w:family w:val="auto"/>
    <w:pitch w:val="default"/>
    <w:embedRegular r:id="rId4" w:fontKey="{FF8EC93A-E42B-4B17-AB66-C78E3D51B898}"/>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0BBA93DC-CB4C-4B82-A5CF-EED2D82D4555}"/>
  </w:font>
  <w:font w:name="Cambria">
    <w:panose1 w:val="02040503050406030204"/>
    <w:charset w:val="00"/>
    <w:family w:val="roman"/>
    <w:pitch w:val="variable"/>
    <w:sig w:usb0="E00006FF" w:usb1="420024FF" w:usb2="02000000" w:usb3="00000000" w:csb0="0000019F" w:csb1="00000000"/>
    <w:embedRegular r:id="rId6" w:fontKey="{7197F79D-FDF4-43B2-B1AB-BB789FE035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6EAB" w14:textId="77777777" w:rsidR="00BC5AED" w:rsidRDefault="00BC5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0121" w14:textId="77777777" w:rsidR="002102DA" w:rsidRDefault="002102DA">
      <w:pPr>
        <w:spacing w:after="0" w:line="240" w:lineRule="auto"/>
      </w:pPr>
      <w:r>
        <w:separator/>
      </w:r>
    </w:p>
  </w:footnote>
  <w:footnote w:type="continuationSeparator" w:id="0">
    <w:p w14:paraId="3B0106F7" w14:textId="77777777" w:rsidR="002102DA" w:rsidRDefault="00210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2EA1"/>
    <w:multiLevelType w:val="multilevel"/>
    <w:tmpl w:val="10E68C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F01998"/>
    <w:multiLevelType w:val="multilevel"/>
    <w:tmpl w:val="31C85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CE440E"/>
    <w:multiLevelType w:val="multilevel"/>
    <w:tmpl w:val="2CE82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49012B"/>
    <w:multiLevelType w:val="multilevel"/>
    <w:tmpl w:val="DC449D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575D99"/>
    <w:multiLevelType w:val="multilevel"/>
    <w:tmpl w:val="FF2E3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BB5FE5"/>
    <w:multiLevelType w:val="multilevel"/>
    <w:tmpl w:val="33B88E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6B2758A"/>
    <w:multiLevelType w:val="multilevel"/>
    <w:tmpl w:val="FEDCF3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4295586">
    <w:abstractNumId w:val="0"/>
  </w:num>
  <w:num w:numId="2" w16cid:durableId="2103600902">
    <w:abstractNumId w:val="5"/>
  </w:num>
  <w:num w:numId="3" w16cid:durableId="253512763">
    <w:abstractNumId w:val="1"/>
  </w:num>
  <w:num w:numId="4" w16cid:durableId="462962060">
    <w:abstractNumId w:val="2"/>
  </w:num>
  <w:num w:numId="5" w16cid:durableId="1178235418">
    <w:abstractNumId w:val="6"/>
  </w:num>
  <w:num w:numId="6" w16cid:durableId="1325012115">
    <w:abstractNumId w:val="4"/>
  </w:num>
  <w:num w:numId="7" w16cid:durableId="1075276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AED"/>
    <w:rsid w:val="001E17EF"/>
    <w:rsid w:val="002102DA"/>
    <w:rsid w:val="00263CCF"/>
    <w:rsid w:val="004426B2"/>
    <w:rsid w:val="006470E5"/>
    <w:rsid w:val="008F3E07"/>
    <w:rsid w:val="00B3465F"/>
    <w:rsid w:val="00BC5AED"/>
    <w:rsid w:val="00E75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9466B"/>
  <w15:docId w15:val="{68450D63-A41A-466E-8772-B7B4F37B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B3465F"/>
    <w:rPr>
      <w:color w:val="0000FF" w:themeColor="hyperlink"/>
      <w:u w:val="single"/>
    </w:rPr>
  </w:style>
  <w:style w:type="character" w:styleId="UnresolvedMention">
    <w:name w:val="Unresolved Mention"/>
    <w:basedOn w:val="DefaultParagraphFont"/>
    <w:uiPriority w:val="99"/>
    <w:semiHidden/>
    <w:unhideWhenUsed/>
    <w:rsid w:val="00B34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lenli@wustl.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80qyjBSISp5aE0zSnp1qYUEMog==">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9313</Words>
  <Characters>53086</Characters>
  <Application>Microsoft Office Word</Application>
  <DocSecurity>0</DocSecurity>
  <Lines>442</Lines>
  <Paragraphs>124</Paragraphs>
  <ScaleCrop>false</ScaleCrop>
  <Company/>
  <LinksUpToDate>false</LinksUpToDate>
  <CharactersWithSpaces>62275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 Helen</cp:lastModifiedBy>
  <cp:revision>3</cp:revision>
  <dcterms:created xsi:type="dcterms:W3CDTF">2026-08-19T22:29:00Z</dcterms:created>
  <dcterms:modified xsi:type="dcterms:W3CDTF">2026-08-21T17:52:00Z</dcterms:modified>
</cp:coreProperties>
</file>