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429A0" w14:textId="57210330" w:rsidR="00DC5F55" w:rsidRDefault="00905D65" w:rsidP="002074BC">
      <w:pPr>
        <w:pStyle w:val="Legenda"/>
        <w:keepNext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drawing>
          <wp:inline distT="0" distB="0" distL="0" distR="0" wp14:anchorId="12C8F1F5" wp14:editId="37516EB7">
            <wp:extent cx="5904865" cy="2819400"/>
            <wp:effectExtent l="0" t="0" r="635" b="0"/>
            <wp:docPr id="40573371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11" cy="282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C2B9A" w14:textId="0D26F748" w:rsidR="00DC5F55" w:rsidRPr="008C64F3" w:rsidRDefault="00DC5F55" w:rsidP="00DC5F55">
      <w:pPr>
        <w:pStyle w:val="Legenda"/>
        <w:keepNext/>
        <w:jc w:val="both"/>
        <w:rPr>
          <w:sz w:val="24"/>
          <w:szCs w:val="24"/>
        </w:rPr>
      </w:pPr>
      <w:r w:rsidRPr="008C64F3">
        <w:rPr>
          <w:sz w:val="24"/>
          <w:szCs w:val="24"/>
        </w:rPr>
        <w:t>Figur</w:t>
      </w:r>
      <w:r w:rsidR="002F1162">
        <w:rPr>
          <w:sz w:val="24"/>
          <w:szCs w:val="24"/>
        </w:rPr>
        <w:t>e</w:t>
      </w:r>
      <w:r w:rsidRPr="008C64F3">
        <w:rPr>
          <w:sz w:val="24"/>
          <w:szCs w:val="24"/>
        </w:rPr>
        <w:t xml:space="preserve"> </w:t>
      </w:r>
      <w:r w:rsidRPr="008C64F3">
        <w:rPr>
          <w:sz w:val="24"/>
          <w:szCs w:val="24"/>
        </w:rPr>
        <w:fldChar w:fldCharType="begin"/>
      </w:r>
      <w:r w:rsidRPr="008C64F3">
        <w:rPr>
          <w:sz w:val="24"/>
          <w:szCs w:val="24"/>
        </w:rPr>
        <w:instrText xml:space="preserve"> SEQ Figura \* ARABIC </w:instrText>
      </w:r>
      <w:r w:rsidRPr="008C64F3">
        <w:rPr>
          <w:sz w:val="24"/>
          <w:szCs w:val="24"/>
        </w:rPr>
        <w:fldChar w:fldCharType="separate"/>
      </w:r>
      <w:r w:rsidRPr="008C64F3">
        <w:rPr>
          <w:sz w:val="24"/>
          <w:szCs w:val="24"/>
        </w:rPr>
        <w:t>1</w:t>
      </w:r>
      <w:r w:rsidRPr="008C64F3">
        <w:rPr>
          <w:sz w:val="24"/>
          <w:szCs w:val="24"/>
        </w:rPr>
        <w:fldChar w:fldCharType="end"/>
      </w:r>
      <w:r w:rsidR="003E6B54" w:rsidRPr="008C64F3">
        <w:rPr>
          <w:sz w:val="24"/>
          <w:szCs w:val="24"/>
        </w:rPr>
        <w:t xml:space="preserve">. </w:t>
      </w:r>
      <w:r w:rsidR="003E6B54" w:rsidRPr="008C64F3">
        <w:rPr>
          <w:b w:val="0"/>
          <w:bCs w:val="0"/>
          <w:sz w:val="24"/>
          <w:szCs w:val="24"/>
        </w:rPr>
        <w:t>Location of experiments with silicate minerals as potassium sources in irrigated</w:t>
      </w:r>
      <w:r w:rsidR="00850E05">
        <w:rPr>
          <w:b w:val="0"/>
          <w:bCs w:val="0"/>
          <w:sz w:val="24"/>
          <w:szCs w:val="24"/>
        </w:rPr>
        <w:t xml:space="preserve"> </w:t>
      </w:r>
      <w:r w:rsidR="003E6B54" w:rsidRPr="008C64F3">
        <w:rPr>
          <w:b w:val="0"/>
          <w:bCs w:val="0"/>
          <w:sz w:val="24"/>
          <w:szCs w:val="24"/>
        </w:rPr>
        <w:t>rice in southern Brazil.</w:t>
      </w:r>
      <w:r w:rsidR="0094434A">
        <w:rPr>
          <w:b w:val="0"/>
          <w:bCs w:val="0"/>
          <w:sz w:val="24"/>
          <w:szCs w:val="24"/>
        </w:rPr>
        <w:t xml:space="preserve"> </w:t>
      </w:r>
    </w:p>
    <w:p w14:paraId="55940775" w14:textId="77777777" w:rsidR="00EC3B10" w:rsidRPr="003E6B54" w:rsidRDefault="00EC3B10" w:rsidP="00EC3B10">
      <w:pPr>
        <w:pStyle w:val="Legenda"/>
        <w:keepNext/>
        <w:jc w:val="both"/>
        <w:rPr>
          <w:rFonts w:ascii="Arial" w:hAnsi="Arial" w:cs="Arial"/>
        </w:rPr>
      </w:pPr>
    </w:p>
    <w:p w14:paraId="2B89F557" w14:textId="77777777" w:rsidR="00EC3B10" w:rsidRPr="003E6B54" w:rsidRDefault="00EC3B10" w:rsidP="00EC3B10">
      <w:pPr>
        <w:pStyle w:val="Legenda"/>
        <w:keepNext/>
        <w:jc w:val="both"/>
        <w:rPr>
          <w:rFonts w:ascii="Arial" w:hAnsi="Arial" w:cs="Arial"/>
        </w:rPr>
      </w:pPr>
    </w:p>
    <w:p w14:paraId="1D0576A3" w14:textId="77777777" w:rsidR="00EC3B10" w:rsidRPr="003E6B54" w:rsidRDefault="00EC3B10" w:rsidP="00EC3B10">
      <w:pPr>
        <w:pStyle w:val="Legenda"/>
        <w:keepNext/>
        <w:jc w:val="both"/>
        <w:rPr>
          <w:rFonts w:ascii="Arial" w:hAnsi="Arial" w:cs="Arial"/>
        </w:rPr>
      </w:pPr>
    </w:p>
    <w:p w14:paraId="7029CB03" w14:textId="0E5E37D7" w:rsidR="00C8122A" w:rsidRPr="003E6B54" w:rsidRDefault="00C8122A" w:rsidP="00C8122A">
      <w:pPr>
        <w:rPr>
          <w:lang w:val="en-US"/>
        </w:rPr>
      </w:pPr>
    </w:p>
    <w:p w14:paraId="4F90EF6C" w14:textId="063DE48B" w:rsidR="00C8122A" w:rsidRPr="008B3203" w:rsidRDefault="00C8122A" w:rsidP="00C8122A">
      <w:pPr>
        <w:rPr>
          <w:lang w:val="en-US"/>
        </w:rPr>
      </w:pPr>
    </w:p>
    <w:p w14:paraId="0FA6C7EA" w14:textId="4581CFC9" w:rsidR="00074C1C" w:rsidRPr="006575D3" w:rsidRDefault="00E055A8" w:rsidP="00E055A8">
      <w:pPr>
        <w:pStyle w:val="NormalWeb"/>
        <w:spacing w:before="0" w:after="0" w:line="360" w:lineRule="auto"/>
        <w:jc w:val="center"/>
        <w:rPr>
          <w:rFonts w:ascii="Times New Roman" w:hAnsi="Times New Roman" w:cs="Times New Roman"/>
          <w:sz w:val="22"/>
          <w:szCs w:val="22"/>
          <w:lang w:val="pt-BR"/>
        </w:rPr>
      </w:pPr>
      <w:r>
        <w:lastRenderedPageBreak/>
        <w:drawing>
          <wp:inline distT="0" distB="0" distL="0" distR="0" wp14:anchorId="3249C6D7" wp14:editId="49790EE1">
            <wp:extent cx="4132613" cy="7241643"/>
            <wp:effectExtent l="0" t="0" r="1270" b="0"/>
            <wp:docPr id="1550344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10" r="17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646" cy="724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1F426D" w14:textId="1292CC67" w:rsidR="00C307D4" w:rsidRPr="008C64F3" w:rsidRDefault="008C64F3" w:rsidP="008C64F3">
      <w:pPr>
        <w:jc w:val="both"/>
        <w:rPr>
          <w:lang w:val="en-US"/>
        </w:rPr>
      </w:pPr>
      <w:r w:rsidRPr="008C64F3">
        <w:rPr>
          <w:rFonts w:ascii="Times New Roman" w:eastAsia="Times New Roman" w:hAnsi="Times New Roman" w:cs="Times New Roman"/>
          <w:b/>
          <w:bCs/>
          <w:noProof/>
          <w:kern w:val="0"/>
          <w:lang w:val="en-US"/>
          <w14:ligatures w14:val="none"/>
        </w:rPr>
        <w:t xml:space="preserve">Figure 2. </w:t>
      </w:r>
      <w:r w:rsidRPr="008C64F3">
        <w:rPr>
          <w:rFonts w:ascii="Times New Roman" w:eastAsia="Times New Roman" w:hAnsi="Times New Roman" w:cs="Times New Roman"/>
          <w:noProof/>
          <w:kern w:val="0"/>
          <w:lang w:val="en-US"/>
          <w14:ligatures w14:val="none"/>
        </w:rPr>
        <w:t xml:space="preserve">Total K content (a), Mehlich-1-extractable K (b), and ammonium acetate-extractable K (c) in the soil under irrigated rice cultivation with different potassium fertilizer sources in the 2023/2024 growing season. </w:t>
      </w:r>
      <w:r w:rsidRPr="008C64F3">
        <w:rPr>
          <w:rFonts w:ascii="Times New Roman" w:eastAsia="Times New Roman" w:hAnsi="Times New Roman" w:cs="Times New Roman"/>
          <w:noProof/>
          <w:kern w:val="0"/>
          <w:lang w:val="fr-FR"/>
          <w14:ligatures w14:val="none"/>
        </w:rPr>
        <w:t xml:space="preserve">Treatments: T1 </w:t>
      </w:r>
      <w:r w:rsidR="00EE4579">
        <w:rPr>
          <w:rFonts w:ascii="Times New Roman" w:eastAsia="Times New Roman" w:hAnsi="Times New Roman" w:cs="Times New Roman"/>
          <w:noProof/>
          <w:kern w:val="0"/>
          <w:lang w:val="fr-FR"/>
          <w14:ligatures w14:val="none"/>
        </w:rPr>
        <w:t>-</w:t>
      </w:r>
      <w:r w:rsidRPr="008C64F3">
        <w:rPr>
          <w:rFonts w:ascii="Times New Roman" w:eastAsia="Times New Roman" w:hAnsi="Times New Roman" w:cs="Times New Roman"/>
          <w:noProof/>
          <w:kern w:val="0"/>
          <w:lang w:val="fr-FR"/>
          <w14:ligatures w14:val="none"/>
        </w:rPr>
        <w:t xml:space="preserve"> no potassium fertilization; T2 </w:t>
      </w:r>
      <w:r w:rsidR="00EE4579">
        <w:rPr>
          <w:rFonts w:ascii="Times New Roman" w:eastAsia="Times New Roman" w:hAnsi="Times New Roman" w:cs="Times New Roman"/>
          <w:noProof/>
          <w:kern w:val="0"/>
          <w:lang w:val="fr-FR"/>
          <w14:ligatures w14:val="none"/>
        </w:rPr>
        <w:t>-</w:t>
      </w:r>
      <w:r w:rsidRPr="008C64F3">
        <w:rPr>
          <w:rFonts w:ascii="Times New Roman" w:eastAsia="Times New Roman" w:hAnsi="Times New Roman" w:cs="Times New Roman"/>
          <w:noProof/>
          <w:kern w:val="0"/>
          <w:lang w:val="fr-FR"/>
          <w14:ligatures w14:val="none"/>
        </w:rPr>
        <w:t xml:space="preserve"> potassium chloride; T3 </w:t>
      </w:r>
      <w:r w:rsidR="00EE4579">
        <w:rPr>
          <w:rFonts w:ascii="Times New Roman" w:eastAsia="Times New Roman" w:hAnsi="Times New Roman" w:cs="Times New Roman"/>
          <w:noProof/>
          <w:kern w:val="0"/>
          <w:lang w:val="fr-FR"/>
          <w14:ligatures w14:val="none"/>
        </w:rPr>
        <w:t>-</w:t>
      </w:r>
      <w:r w:rsidRPr="008C64F3">
        <w:rPr>
          <w:rFonts w:ascii="Times New Roman" w:eastAsia="Times New Roman" w:hAnsi="Times New Roman" w:cs="Times New Roman"/>
          <w:noProof/>
          <w:kern w:val="0"/>
          <w:lang w:val="fr-FR"/>
          <w14:ligatures w14:val="none"/>
        </w:rPr>
        <w:t xml:space="preserve"> phonolite; T4 </w:t>
      </w:r>
      <w:r w:rsidR="00EE4579">
        <w:rPr>
          <w:rFonts w:ascii="Times New Roman" w:eastAsia="Times New Roman" w:hAnsi="Times New Roman" w:cs="Times New Roman"/>
          <w:noProof/>
          <w:kern w:val="0"/>
          <w:lang w:val="fr-FR"/>
          <w14:ligatures w14:val="none"/>
        </w:rPr>
        <w:t>-</w:t>
      </w:r>
      <w:r w:rsidRPr="008C64F3">
        <w:rPr>
          <w:rFonts w:ascii="Times New Roman" w:eastAsia="Times New Roman" w:hAnsi="Times New Roman" w:cs="Times New Roman"/>
          <w:noProof/>
          <w:kern w:val="0"/>
          <w:lang w:val="fr-FR"/>
          <w14:ligatures w14:val="none"/>
        </w:rPr>
        <w:t xml:space="preserve"> syenite; T5 </w:t>
      </w:r>
      <w:r w:rsidR="00EE4579">
        <w:rPr>
          <w:rFonts w:ascii="Times New Roman" w:eastAsia="Times New Roman" w:hAnsi="Times New Roman" w:cs="Times New Roman"/>
          <w:noProof/>
          <w:kern w:val="0"/>
          <w:lang w:val="fr-FR"/>
          <w14:ligatures w14:val="none"/>
        </w:rPr>
        <w:t>-</w:t>
      </w:r>
      <w:r w:rsidRPr="008C64F3">
        <w:rPr>
          <w:rFonts w:ascii="Times New Roman" w:eastAsia="Times New Roman" w:hAnsi="Times New Roman" w:cs="Times New Roman"/>
          <w:noProof/>
          <w:kern w:val="0"/>
          <w:lang w:val="fr-FR"/>
          <w14:ligatures w14:val="none"/>
        </w:rPr>
        <w:t xml:space="preserve"> nepheline syenite; T6 </w:t>
      </w:r>
      <w:r w:rsidR="00EE4579">
        <w:rPr>
          <w:rFonts w:ascii="Times New Roman" w:eastAsia="Times New Roman" w:hAnsi="Times New Roman" w:cs="Times New Roman"/>
          <w:noProof/>
          <w:kern w:val="0"/>
          <w:lang w:val="fr-FR"/>
          <w14:ligatures w14:val="none"/>
        </w:rPr>
        <w:t>-</w:t>
      </w:r>
      <w:r w:rsidRPr="008C64F3">
        <w:rPr>
          <w:rFonts w:ascii="Times New Roman" w:eastAsia="Times New Roman" w:hAnsi="Times New Roman" w:cs="Times New Roman"/>
          <w:noProof/>
          <w:kern w:val="0"/>
          <w:lang w:val="fr-FR"/>
          <w14:ligatures w14:val="none"/>
        </w:rPr>
        <w:t xml:space="preserve"> mica schist. </w:t>
      </w:r>
      <w:r w:rsidRPr="008C64F3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Locations: L1: Capão do Leão/RS; L2: Rio Grande/RS; L3 and L4: Camaquã/RS. </w:t>
      </w:r>
      <w:r w:rsidRPr="008C64F3">
        <w:rPr>
          <w:rFonts w:ascii="Times New Roman" w:eastAsia="Times New Roman" w:hAnsi="Times New Roman" w:cs="Times New Roman"/>
          <w:noProof/>
          <w:kern w:val="0"/>
          <w:lang w:val="en-US"/>
          <w14:ligatures w14:val="none"/>
        </w:rPr>
        <w:t>Different letters within the same location indicate significant differences according to Tukey’s test (p &lt; 0.05). ns (not significant).</w:t>
      </w:r>
    </w:p>
    <w:p w14:paraId="41C3FD1E" w14:textId="673EB9D9" w:rsidR="00931048" w:rsidRDefault="002703D2" w:rsidP="002703D2">
      <w:pPr>
        <w:pStyle w:val="Legenda"/>
        <w:keepNext/>
        <w:ind w:left="-1418" w:right="-1135"/>
        <w:jc w:val="both"/>
        <w:rPr>
          <w:sz w:val="22"/>
          <w:szCs w:val="22"/>
          <w:lang w:val="pt-BR"/>
        </w:rPr>
      </w:pPr>
      <w:r w:rsidRPr="002703D2">
        <w:rPr>
          <w:sz w:val="22"/>
          <w:szCs w:val="22"/>
          <w:lang w:val="pt-BR"/>
        </w:rPr>
        <w:lastRenderedPageBreak/>
        <w:drawing>
          <wp:inline distT="0" distB="0" distL="0" distR="0" wp14:anchorId="6C6C9578" wp14:editId="57F0F7F6">
            <wp:extent cx="7165945" cy="4306186"/>
            <wp:effectExtent l="0" t="0" r="0" b="0"/>
            <wp:docPr id="6739835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8352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96067" cy="4324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74E53" w14:textId="77777777" w:rsidR="00931048" w:rsidRDefault="00931048" w:rsidP="00C307D4">
      <w:pPr>
        <w:pStyle w:val="Legenda"/>
        <w:keepNext/>
        <w:jc w:val="both"/>
        <w:rPr>
          <w:sz w:val="22"/>
          <w:szCs w:val="22"/>
          <w:lang w:val="pt-BR"/>
        </w:rPr>
      </w:pPr>
    </w:p>
    <w:p w14:paraId="7B3D3A18" w14:textId="2A71854C" w:rsidR="00931048" w:rsidRPr="0069699F" w:rsidRDefault="009B4C66" w:rsidP="002703D2">
      <w:pPr>
        <w:pStyle w:val="Legenda"/>
        <w:keepNext/>
        <w:ind w:left="-1276" w:right="-1419"/>
        <w:jc w:val="both"/>
        <w:rPr>
          <w:b w:val="0"/>
          <w:bCs w:val="0"/>
          <w:sz w:val="22"/>
          <w:szCs w:val="22"/>
        </w:rPr>
      </w:pPr>
      <w:r w:rsidRPr="008B3203">
        <w:rPr>
          <w:sz w:val="22"/>
          <w:szCs w:val="22"/>
        </w:rPr>
        <w:t>Figur</w:t>
      </w:r>
      <w:r w:rsidR="002F1162" w:rsidRPr="008B3203">
        <w:rPr>
          <w:sz w:val="22"/>
          <w:szCs w:val="22"/>
        </w:rPr>
        <w:t>e</w:t>
      </w:r>
      <w:r w:rsidRPr="008B3203">
        <w:rPr>
          <w:sz w:val="22"/>
          <w:szCs w:val="22"/>
        </w:rPr>
        <w:t xml:space="preserve"> </w:t>
      </w:r>
      <w:r w:rsidR="007A1A56" w:rsidRPr="008B3203">
        <w:rPr>
          <w:sz w:val="22"/>
          <w:szCs w:val="22"/>
        </w:rPr>
        <w:t>3</w:t>
      </w:r>
      <w:r w:rsidRPr="008B3203">
        <w:rPr>
          <w:sz w:val="22"/>
          <w:szCs w:val="22"/>
        </w:rPr>
        <w:t>.</w:t>
      </w:r>
      <w:r w:rsidRPr="008B3203">
        <w:rPr>
          <w:b w:val="0"/>
          <w:bCs w:val="0"/>
          <w:sz w:val="22"/>
          <w:szCs w:val="22"/>
        </w:rPr>
        <w:t xml:space="preserve"> </w:t>
      </w:r>
      <w:r w:rsidR="0069699F" w:rsidRPr="0069699F">
        <w:rPr>
          <w:b w:val="0"/>
          <w:bCs w:val="0"/>
          <w:sz w:val="22"/>
          <w:szCs w:val="22"/>
        </w:rPr>
        <w:t>Mineralogical composition of the samples determined by X-ray diffraction (XRD) for phonolite (a), mica (b), syenite (c), and nepheline syenite (d), used as alternative potassium fertilizer sources in irrigated rice production fields during the 2023/2024 growing season.</w:t>
      </w:r>
    </w:p>
    <w:p w14:paraId="24780860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3588E442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07740ECA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57D7BF85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17131830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0334177A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323ECE63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10948ACB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04B80B00" w14:textId="562FB4EB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19F51F2E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5896EE71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72349C7A" w14:textId="04FB8B5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7D3EB1BD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4842DE9E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1F49F4A7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4C51ACAB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38E4BF8F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1A1960D1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5F229561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6AABBBA0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7F3EFE96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2744BCDC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1EE93B67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1F3E0C0B" w14:textId="77777777" w:rsidR="00931048" w:rsidRPr="0069699F" w:rsidRDefault="00931048" w:rsidP="00C307D4">
      <w:pPr>
        <w:pStyle w:val="Legenda"/>
        <w:keepNext/>
        <w:jc w:val="both"/>
        <w:rPr>
          <w:sz w:val="22"/>
          <w:szCs w:val="22"/>
        </w:rPr>
      </w:pPr>
    </w:p>
    <w:p w14:paraId="6470E432" w14:textId="1F7E994F" w:rsidR="00C307D4" w:rsidRPr="009A4969" w:rsidRDefault="006449DA" w:rsidP="00C307D4">
      <w:pPr>
        <w:pStyle w:val="Legenda"/>
        <w:keepNext/>
        <w:jc w:val="both"/>
        <w:rPr>
          <w:b w:val="0"/>
          <w:bCs w:val="0"/>
          <w:sz w:val="22"/>
          <w:szCs w:val="22"/>
        </w:rPr>
      </w:pPr>
      <w:r w:rsidRPr="006449DA">
        <w:rPr>
          <w:sz w:val="22"/>
          <w:szCs w:val="22"/>
        </w:rPr>
        <w:lastRenderedPageBreak/>
        <w:drawing>
          <wp:inline distT="0" distB="0" distL="0" distR="0" wp14:anchorId="56CC2EE9" wp14:editId="7F5E6D56">
            <wp:extent cx="5337544" cy="6600399"/>
            <wp:effectExtent l="0" t="0" r="0" b="0"/>
            <wp:docPr id="574764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7640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66666" cy="6636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07D4" w:rsidRPr="008B3203">
        <w:rPr>
          <w:sz w:val="22"/>
          <w:szCs w:val="22"/>
        </w:rPr>
        <w:t>Figur</w:t>
      </w:r>
      <w:r w:rsidR="009A4969" w:rsidRPr="008B3203">
        <w:rPr>
          <w:sz w:val="22"/>
          <w:szCs w:val="22"/>
        </w:rPr>
        <w:t>e</w:t>
      </w:r>
      <w:r w:rsidR="00C307D4" w:rsidRPr="008B3203">
        <w:rPr>
          <w:sz w:val="22"/>
          <w:szCs w:val="22"/>
        </w:rPr>
        <w:t xml:space="preserve"> </w:t>
      </w:r>
      <w:r w:rsidR="0005276B" w:rsidRPr="008B3203">
        <w:rPr>
          <w:sz w:val="22"/>
          <w:szCs w:val="22"/>
        </w:rPr>
        <w:t>4</w:t>
      </w:r>
      <w:r w:rsidR="00C307D4" w:rsidRPr="008B3203">
        <w:rPr>
          <w:sz w:val="22"/>
          <w:szCs w:val="22"/>
        </w:rPr>
        <w:t xml:space="preserve">. </w:t>
      </w:r>
      <w:r w:rsidR="009A4969" w:rsidRPr="009A4969">
        <w:rPr>
          <w:b w:val="0"/>
          <w:bCs w:val="0"/>
          <w:sz w:val="22"/>
          <w:szCs w:val="22"/>
        </w:rPr>
        <w:t xml:space="preserve">N (a) and K (b) contents in the biomass of irrigated rice plants grown under different potassium fertilizer sources in the 2023/2024 growing season. </w:t>
      </w:r>
      <w:r w:rsidR="009A4969" w:rsidRPr="009A4969">
        <w:rPr>
          <w:b w:val="0"/>
          <w:bCs w:val="0"/>
          <w:sz w:val="22"/>
          <w:szCs w:val="22"/>
          <w:lang w:val="fr-FR"/>
        </w:rPr>
        <w:t xml:space="preserve">Treatments: T1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9A4969" w:rsidRPr="009A4969">
        <w:rPr>
          <w:b w:val="0"/>
          <w:bCs w:val="0"/>
          <w:sz w:val="22"/>
          <w:szCs w:val="22"/>
          <w:lang w:val="fr-FR"/>
        </w:rPr>
        <w:t xml:space="preserve"> no potassium fertilization; T2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9A4969" w:rsidRPr="009A4969">
        <w:rPr>
          <w:b w:val="0"/>
          <w:bCs w:val="0"/>
          <w:sz w:val="22"/>
          <w:szCs w:val="22"/>
          <w:lang w:val="fr-FR"/>
        </w:rPr>
        <w:t xml:space="preserve"> potassium chloride; T3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9A4969" w:rsidRPr="009A4969">
        <w:rPr>
          <w:b w:val="0"/>
          <w:bCs w:val="0"/>
          <w:sz w:val="22"/>
          <w:szCs w:val="22"/>
          <w:lang w:val="fr-FR"/>
        </w:rPr>
        <w:t xml:space="preserve"> phonolite; T4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9A4969" w:rsidRPr="009A4969">
        <w:rPr>
          <w:b w:val="0"/>
          <w:bCs w:val="0"/>
          <w:sz w:val="22"/>
          <w:szCs w:val="22"/>
          <w:lang w:val="fr-FR"/>
        </w:rPr>
        <w:t xml:space="preserve"> syenite; T5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9A4969" w:rsidRPr="009A4969">
        <w:rPr>
          <w:b w:val="0"/>
          <w:bCs w:val="0"/>
          <w:sz w:val="22"/>
          <w:szCs w:val="22"/>
          <w:lang w:val="fr-FR"/>
        </w:rPr>
        <w:t xml:space="preserve"> nepheline syenite; T6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9A4969" w:rsidRPr="009A4969">
        <w:rPr>
          <w:b w:val="0"/>
          <w:bCs w:val="0"/>
          <w:sz w:val="22"/>
          <w:szCs w:val="22"/>
          <w:lang w:val="fr-FR"/>
        </w:rPr>
        <w:t xml:space="preserve"> mica schist. </w:t>
      </w:r>
      <w:r w:rsidR="009A4969" w:rsidRPr="009A4969">
        <w:rPr>
          <w:b w:val="0"/>
          <w:bCs w:val="0"/>
          <w:sz w:val="22"/>
          <w:szCs w:val="22"/>
          <w:lang w:val="pt-BR"/>
        </w:rPr>
        <w:t xml:space="preserve">Locations: L1: Capão do Leão/RS; L2: Rio Grande/RS; L3 and L4: Camaquã/RS. </w:t>
      </w:r>
      <w:r w:rsidR="009A4969" w:rsidRPr="009A4969">
        <w:rPr>
          <w:b w:val="0"/>
          <w:bCs w:val="0"/>
          <w:sz w:val="22"/>
          <w:szCs w:val="22"/>
        </w:rPr>
        <w:t>Different letters within the same location indicate significant differences according to Tukey’s test (p &lt; 0.05). ns (not significant).</w:t>
      </w:r>
    </w:p>
    <w:p w14:paraId="706EDC39" w14:textId="77777777" w:rsidR="00C307D4" w:rsidRPr="009A4969" w:rsidRDefault="00C307D4" w:rsidP="00D97205">
      <w:pPr>
        <w:pStyle w:val="Legenda"/>
        <w:keepNext/>
        <w:jc w:val="both"/>
        <w:rPr>
          <w:sz w:val="22"/>
          <w:szCs w:val="22"/>
        </w:rPr>
      </w:pPr>
    </w:p>
    <w:p w14:paraId="6779FFE0" w14:textId="77777777" w:rsidR="00C307D4" w:rsidRPr="009A4969" w:rsidRDefault="00C307D4" w:rsidP="00D97205">
      <w:pPr>
        <w:pStyle w:val="Legenda"/>
        <w:keepNext/>
        <w:jc w:val="both"/>
        <w:rPr>
          <w:sz w:val="22"/>
          <w:szCs w:val="22"/>
        </w:rPr>
      </w:pPr>
    </w:p>
    <w:p w14:paraId="1FA1328B" w14:textId="77777777" w:rsidR="00C307D4" w:rsidRPr="009A4969" w:rsidRDefault="00C307D4" w:rsidP="00C307D4">
      <w:pPr>
        <w:rPr>
          <w:lang w:val="en-US"/>
        </w:rPr>
      </w:pPr>
    </w:p>
    <w:p w14:paraId="5C4CD8EF" w14:textId="705D30AF" w:rsidR="00957DE7" w:rsidRDefault="00FF3C5F" w:rsidP="00D97205">
      <w:pPr>
        <w:pStyle w:val="NormalWeb"/>
        <w:spacing w:before="0" w:after="0" w:line="360" w:lineRule="auto"/>
        <w:jc w:val="center"/>
      </w:pPr>
      <w:r w:rsidRPr="00FF3C5F">
        <w:lastRenderedPageBreak/>
        <w:drawing>
          <wp:inline distT="0" distB="0" distL="0" distR="0" wp14:anchorId="4221AFB2" wp14:editId="21C6B39E">
            <wp:extent cx="5029200" cy="6387379"/>
            <wp:effectExtent l="0" t="0" r="0" b="0"/>
            <wp:docPr id="322282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2828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53757" cy="641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F787D" w14:textId="4A67001B" w:rsidR="00D97205" w:rsidRPr="00663D4B" w:rsidRDefault="00C307D4" w:rsidP="00C307D4">
      <w:pPr>
        <w:pStyle w:val="Legenda"/>
        <w:keepNext/>
        <w:jc w:val="both"/>
        <w:rPr>
          <w:b w:val="0"/>
          <w:bCs w:val="0"/>
          <w:sz w:val="22"/>
          <w:szCs w:val="22"/>
        </w:rPr>
      </w:pPr>
      <w:r w:rsidRPr="00663D4B">
        <w:rPr>
          <w:sz w:val="22"/>
          <w:szCs w:val="22"/>
        </w:rPr>
        <w:t>Figur</w:t>
      </w:r>
      <w:r w:rsidR="00101CEC" w:rsidRPr="00663D4B">
        <w:rPr>
          <w:sz w:val="22"/>
          <w:szCs w:val="22"/>
        </w:rPr>
        <w:t>e</w:t>
      </w:r>
      <w:r w:rsidRPr="00663D4B">
        <w:rPr>
          <w:sz w:val="22"/>
          <w:szCs w:val="22"/>
        </w:rPr>
        <w:t xml:space="preserve"> </w:t>
      </w:r>
      <w:r w:rsidR="0005276B" w:rsidRPr="00663D4B">
        <w:rPr>
          <w:sz w:val="22"/>
          <w:szCs w:val="22"/>
        </w:rPr>
        <w:t>5</w:t>
      </w:r>
      <w:r w:rsidRPr="00663D4B">
        <w:rPr>
          <w:sz w:val="22"/>
          <w:szCs w:val="22"/>
        </w:rPr>
        <w:t xml:space="preserve">. </w:t>
      </w:r>
      <w:r w:rsidR="00663D4B" w:rsidRPr="00663D4B">
        <w:rPr>
          <w:b w:val="0"/>
          <w:bCs w:val="0"/>
          <w:sz w:val="22"/>
          <w:szCs w:val="22"/>
        </w:rPr>
        <w:t xml:space="preserve">Plant height (a) and chlorophyll index (b) in irrigated rice plants grown under different potassium fertilizer sources in the 2023/2024 growing season. </w:t>
      </w:r>
      <w:r w:rsidR="00663D4B" w:rsidRPr="00663D4B">
        <w:rPr>
          <w:b w:val="0"/>
          <w:bCs w:val="0"/>
          <w:sz w:val="22"/>
          <w:szCs w:val="22"/>
          <w:lang w:val="fr-FR"/>
        </w:rPr>
        <w:t xml:space="preserve">Treatments: T1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663D4B" w:rsidRPr="00663D4B">
        <w:rPr>
          <w:b w:val="0"/>
          <w:bCs w:val="0"/>
          <w:sz w:val="22"/>
          <w:szCs w:val="22"/>
          <w:lang w:val="fr-FR"/>
        </w:rPr>
        <w:t xml:space="preserve"> no potassium fertilization; T2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663D4B" w:rsidRPr="00663D4B">
        <w:rPr>
          <w:b w:val="0"/>
          <w:bCs w:val="0"/>
          <w:sz w:val="22"/>
          <w:szCs w:val="22"/>
          <w:lang w:val="fr-FR"/>
        </w:rPr>
        <w:t xml:space="preserve"> potassium chloride; T3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663D4B" w:rsidRPr="00663D4B">
        <w:rPr>
          <w:b w:val="0"/>
          <w:bCs w:val="0"/>
          <w:sz w:val="22"/>
          <w:szCs w:val="22"/>
          <w:lang w:val="fr-FR"/>
        </w:rPr>
        <w:t xml:space="preserve"> phonolite; T4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663D4B" w:rsidRPr="00663D4B">
        <w:rPr>
          <w:b w:val="0"/>
          <w:bCs w:val="0"/>
          <w:sz w:val="22"/>
          <w:szCs w:val="22"/>
          <w:lang w:val="fr-FR"/>
        </w:rPr>
        <w:t xml:space="preserve"> syenite; T5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663D4B" w:rsidRPr="00663D4B">
        <w:rPr>
          <w:b w:val="0"/>
          <w:bCs w:val="0"/>
          <w:sz w:val="22"/>
          <w:szCs w:val="22"/>
          <w:lang w:val="fr-FR"/>
        </w:rPr>
        <w:t xml:space="preserve"> nepheline syenite; T6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663D4B" w:rsidRPr="00663D4B">
        <w:rPr>
          <w:b w:val="0"/>
          <w:bCs w:val="0"/>
          <w:sz w:val="22"/>
          <w:szCs w:val="22"/>
          <w:lang w:val="fr-FR"/>
        </w:rPr>
        <w:t xml:space="preserve"> mica schist. </w:t>
      </w:r>
      <w:r w:rsidR="00663D4B" w:rsidRPr="00663D4B">
        <w:rPr>
          <w:b w:val="0"/>
          <w:bCs w:val="0"/>
          <w:sz w:val="22"/>
          <w:szCs w:val="22"/>
          <w:lang w:val="pt-BR"/>
        </w:rPr>
        <w:t xml:space="preserve">Locations: L1: Capão do Leão/RS; L2: Rio Grande/RS; L3 and L4: Camaquã/RS. </w:t>
      </w:r>
      <w:r w:rsidR="00663D4B" w:rsidRPr="00663D4B">
        <w:rPr>
          <w:b w:val="0"/>
          <w:bCs w:val="0"/>
          <w:sz w:val="22"/>
          <w:szCs w:val="22"/>
        </w:rPr>
        <w:t>Different letters within the same location indicate significant differences according to Tukey’s test (p &lt; 0.05). ns (not significant).</w:t>
      </w:r>
    </w:p>
    <w:p w14:paraId="42EA244D" w14:textId="77777777" w:rsidR="00D97205" w:rsidRPr="00663D4B" w:rsidRDefault="00D97205" w:rsidP="00D97205">
      <w:pPr>
        <w:pStyle w:val="NormalWeb"/>
        <w:spacing w:before="0" w:after="0" w:line="360" w:lineRule="auto"/>
        <w:jc w:val="both"/>
        <w:rPr>
          <w:rFonts w:ascii="Arial" w:hAnsi="Arial" w:cs="Arial"/>
        </w:rPr>
      </w:pPr>
    </w:p>
    <w:p w14:paraId="7C1EAA76" w14:textId="76722F7D" w:rsidR="00BB3585" w:rsidRPr="00663D4B" w:rsidRDefault="00BB3585" w:rsidP="00BB3585">
      <w:pPr>
        <w:pStyle w:val="Legenda"/>
        <w:keepNext/>
        <w:jc w:val="both"/>
        <w:rPr>
          <w:rFonts w:ascii="Arial" w:hAnsi="Arial" w:cs="Arial"/>
          <w:b w:val="0"/>
          <w:bCs w:val="0"/>
        </w:rPr>
      </w:pPr>
    </w:p>
    <w:p w14:paraId="3F7E6754" w14:textId="0800663F" w:rsidR="00BB3585" w:rsidRDefault="003E6D64" w:rsidP="00700C96">
      <w:pPr>
        <w:pStyle w:val="NormalWeb"/>
        <w:spacing w:before="0" w:after="0" w:line="360" w:lineRule="auto"/>
        <w:jc w:val="center"/>
        <w:rPr>
          <w:rFonts w:ascii="Arial" w:hAnsi="Arial" w:cs="Arial"/>
          <w:lang w:val="pt-BR"/>
        </w:rPr>
      </w:pPr>
      <w:r w:rsidRPr="003E6D64">
        <w:rPr>
          <w:rFonts w:ascii="Arial" w:hAnsi="Arial" w:cs="Arial"/>
          <w:lang w:val="pt-BR"/>
        </w:rPr>
        <w:drawing>
          <wp:inline distT="0" distB="0" distL="0" distR="0" wp14:anchorId="125F3823" wp14:editId="11DAF7EB">
            <wp:extent cx="5312228" cy="3891516"/>
            <wp:effectExtent l="0" t="0" r="3175" b="0"/>
            <wp:docPr id="16601748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17486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46004" cy="391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CBB11" w14:textId="265A6C87" w:rsidR="00700C96" w:rsidRPr="00850E05" w:rsidRDefault="00C307D4" w:rsidP="00C307D4">
      <w:pPr>
        <w:pStyle w:val="Legenda"/>
        <w:keepNext/>
        <w:jc w:val="both"/>
        <w:rPr>
          <w:b w:val="0"/>
          <w:bCs w:val="0"/>
          <w:sz w:val="22"/>
          <w:szCs w:val="22"/>
        </w:rPr>
      </w:pPr>
      <w:r w:rsidRPr="00850E05">
        <w:t>Figur</w:t>
      </w:r>
      <w:r w:rsidR="00507B4B" w:rsidRPr="00850E05">
        <w:t>e</w:t>
      </w:r>
      <w:r w:rsidRPr="00850E05">
        <w:t xml:space="preserve"> </w:t>
      </w:r>
      <w:r w:rsidR="0005276B" w:rsidRPr="00850E05">
        <w:t>6</w:t>
      </w:r>
      <w:r w:rsidRPr="00850E05">
        <w:t xml:space="preserve">. </w:t>
      </w:r>
      <w:r w:rsidR="003C1FE1" w:rsidRPr="00850E05">
        <w:rPr>
          <w:b w:val="0"/>
          <w:bCs w:val="0"/>
          <w:sz w:val="22"/>
          <w:szCs w:val="22"/>
        </w:rPr>
        <w:t xml:space="preserve">Grain yield of irrigated rice grown under different potassium fertilizer sources in the 2023/2024 growing season. </w:t>
      </w:r>
      <w:r w:rsidR="003C1FE1" w:rsidRPr="00850E05">
        <w:rPr>
          <w:b w:val="0"/>
          <w:bCs w:val="0"/>
          <w:sz w:val="22"/>
          <w:szCs w:val="22"/>
          <w:lang w:val="fr-FR"/>
        </w:rPr>
        <w:t xml:space="preserve">Treatments: T1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3C1FE1" w:rsidRPr="00850E05">
        <w:rPr>
          <w:b w:val="0"/>
          <w:bCs w:val="0"/>
          <w:sz w:val="22"/>
          <w:szCs w:val="22"/>
          <w:lang w:val="fr-FR"/>
        </w:rPr>
        <w:t xml:space="preserve"> no potassium fertilization; T2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3C1FE1" w:rsidRPr="00850E05">
        <w:rPr>
          <w:b w:val="0"/>
          <w:bCs w:val="0"/>
          <w:sz w:val="22"/>
          <w:szCs w:val="22"/>
          <w:lang w:val="fr-FR"/>
        </w:rPr>
        <w:t xml:space="preserve"> potassium chloride; T3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3C1FE1" w:rsidRPr="00850E05">
        <w:rPr>
          <w:b w:val="0"/>
          <w:bCs w:val="0"/>
          <w:sz w:val="22"/>
          <w:szCs w:val="22"/>
          <w:lang w:val="fr-FR"/>
        </w:rPr>
        <w:t xml:space="preserve"> phonolite; T4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3C1FE1" w:rsidRPr="00850E05">
        <w:rPr>
          <w:b w:val="0"/>
          <w:bCs w:val="0"/>
          <w:sz w:val="22"/>
          <w:szCs w:val="22"/>
          <w:lang w:val="fr-FR"/>
        </w:rPr>
        <w:t xml:space="preserve"> syenite; T5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3C1FE1" w:rsidRPr="00850E05">
        <w:rPr>
          <w:b w:val="0"/>
          <w:bCs w:val="0"/>
          <w:sz w:val="22"/>
          <w:szCs w:val="22"/>
          <w:lang w:val="fr-FR"/>
        </w:rPr>
        <w:t xml:space="preserve"> nepheline syenite; T6 </w:t>
      </w:r>
      <w:r w:rsidR="00EE4579">
        <w:rPr>
          <w:b w:val="0"/>
          <w:bCs w:val="0"/>
          <w:sz w:val="22"/>
          <w:szCs w:val="22"/>
          <w:lang w:val="fr-FR"/>
        </w:rPr>
        <w:t>-</w:t>
      </w:r>
      <w:r w:rsidR="003C1FE1" w:rsidRPr="00850E05">
        <w:rPr>
          <w:b w:val="0"/>
          <w:bCs w:val="0"/>
          <w:sz w:val="22"/>
          <w:szCs w:val="22"/>
          <w:lang w:val="fr-FR"/>
        </w:rPr>
        <w:t xml:space="preserve"> mica schist. </w:t>
      </w:r>
      <w:r w:rsidR="003C1FE1" w:rsidRPr="00850E05">
        <w:rPr>
          <w:b w:val="0"/>
          <w:bCs w:val="0"/>
          <w:sz w:val="22"/>
          <w:szCs w:val="22"/>
          <w:lang w:val="pt-BR"/>
        </w:rPr>
        <w:t xml:space="preserve">Locations: L1: Capão do Leão/RS; L2: Rio Grande/RS; L3 and L4: Camaquã/RS. </w:t>
      </w:r>
      <w:r w:rsidR="003C1FE1" w:rsidRPr="00850E05">
        <w:rPr>
          <w:b w:val="0"/>
          <w:bCs w:val="0"/>
          <w:sz w:val="22"/>
          <w:szCs w:val="22"/>
        </w:rPr>
        <w:t>Different letters within the same location indicate significant differences according to Tukey’s test (p &lt; 0.05). ns (not significant).</w:t>
      </w:r>
    </w:p>
    <w:p w14:paraId="5C52F208" w14:textId="77777777" w:rsidR="00BB3585" w:rsidRPr="003C1FE1" w:rsidRDefault="00BB3585" w:rsidP="00BB3585">
      <w:pPr>
        <w:pStyle w:val="NormalWeb"/>
        <w:spacing w:before="0" w:after="0" w:line="360" w:lineRule="auto"/>
        <w:ind w:firstLine="567"/>
        <w:jc w:val="both"/>
        <w:rPr>
          <w:rFonts w:ascii="Arial" w:hAnsi="Arial" w:cs="Arial"/>
        </w:rPr>
      </w:pPr>
    </w:p>
    <w:p w14:paraId="5F341DA2" w14:textId="77777777" w:rsidR="00DB4F8B" w:rsidRPr="003C1FE1" w:rsidRDefault="00DB4F8B" w:rsidP="00BB3585">
      <w:pPr>
        <w:pStyle w:val="NormalWeb"/>
        <w:spacing w:before="0" w:after="0" w:line="360" w:lineRule="auto"/>
        <w:ind w:firstLine="567"/>
        <w:jc w:val="both"/>
        <w:rPr>
          <w:rFonts w:ascii="Arial" w:hAnsi="Arial" w:cs="Arial"/>
        </w:rPr>
      </w:pPr>
    </w:p>
    <w:p w14:paraId="7499FEA8" w14:textId="77777777" w:rsidR="00BB3585" w:rsidRPr="003C1FE1" w:rsidRDefault="00BB3585" w:rsidP="00BB3585">
      <w:pPr>
        <w:pStyle w:val="NormalWeb"/>
        <w:spacing w:before="0" w:after="0" w:line="360" w:lineRule="auto"/>
        <w:ind w:firstLine="567"/>
        <w:jc w:val="both"/>
        <w:rPr>
          <w:rFonts w:ascii="Arial" w:hAnsi="Arial" w:cs="Arial"/>
        </w:rPr>
      </w:pPr>
    </w:p>
    <w:p w14:paraId="5E5081BD" w14:textId="77777777" w:rsidR="00BB3585" w:rsidRPr="003C1FE1" w:rsidRDefault="00BB3585" w:rsidP="00BB3585">
      <w:pPr>
        <w:pStyle w:val="NormalWeb"/>
        <w:spacing w:before="0" w:after="0" w:line="360" w:lineRule="auto"/>
        <w:ind w:firstLine="567"/>
        <w:jc w:val="both"/>
        <w:rPr>
          <w:rFonts w:ascii="Arial" w:hAnsi="Arial" w:cs="Arial"/>
        </w:rPr>
      </w:pPr>
    </w:p>
    <w:p w14:paraId="515721F0" w14:textId="77777777" w:rsidR="00BB3585" w:rsidRPr="003C1FE1" w:rsidRDefault="00BB3585" w:rsidP="00BB3585">
      <w:pPr>
        <w:pStyle w:val="NormalWeb"/>
        <w:spacing w:before="0" w:after="0" w:line="360" w:lineRule="auto"/>
        <w:ind w:firstLine="567"/>
        <w:jc w:val="both"/>
        <w:rPr>
          <w:rFonts w:ascii="Arial" w:hAnsi="Arial" w:cs="Arial"/>
        </w:rPr>
      </w:pPr>
    </w:p>
    <w:p w14:paraId="0C53402C" w14:textId="77777777" w:rsidR="00BB3585" w:rsidRPr="003C1FE1" w:rsidRDefault="00BB3585" w:rsidP="00BB3585">
      <w:pPr>
        <w:pStyle w:val="NormalWeb"/>
        <w:spacing w:before="0" w:after="0" w:line="360" w:lineRule="auto"/>
        <w:ind w:firstLine="567"/>
        <w:jc w:val="both"/>
        <w:rPr>
          <w:rFonts w:ascii="Arial" w:hAnsi="Arial" w:cs="Arial"/>
        </w:rPr>
      </w:pPr>
    </w:p>
    <w:p w14:paraId="33D1492B" w14:textId="77777777" w:rsidR="00BB3585" w:rsidRPr="003C1FE1" w:rsidRDefault="00BB3585" w:rsidP="00BB3585">
      <w:pPr>
        <w:pStyle w:val="NormalWeb"/>
        <w:spacing w:before="0" w:after="0" w:line="360" w:lineRule="auto"/>
        <w:ind w:firstLine="567"/>
        <w:jc w:val="both"/>
        <w:rPr>
          <w:rFonts w:ascii="Arial" w:hAnsi="Arial" w:cs="Arial"/>
        </w:rPr>
      </w:pPr>
    </w:p>
    <w:p w14:paraId="741037DA" w14:textId="77777777" w:rsidR="00BB3585" w:rsidRPr="003C1FE1" w:rsidRDefault="00BB3585" w:rsidP="00BB3585">
      <w:pPr>
        <w:pStyle w:val="NormalWeb"/>
        <w:spacing w:before="0" w:after="0" w:line="360" w:lineRule="auto"/>
        <w:ind w:firstLine="567"/>
        <w:jc w:val="both"/>
        <w:rPr>
          <w:rFonts w:ascii="Arial" w:hAnsi="Arial" w:cs="Arial"/>
        </w:rPr>
      </w:pPr>
    </w:p>
    <w:p w14:paraId="62660014" w14:textId="77777777" w:rsidR="00BB3585" w:rsidRPr="003C1FE1" w:rsidRDefault="00BB3585" w:rsidP="00BB3585">
      <w:pPr>
        <w:pStyle w:val="NormalWeb"/>
        <w:spacing w:before="0" w:after="0" w:line="360" w:lineRule="auto"/>
        <w:ind w:firstLine="567"/>
        <w:jc w:val="both"/>
        <w:rPr>
          <w:rFonts w:ascii="Arial" w:hAnsi="Arial" w:cs="Arial"/>
        </w:rPr>
      </w:pPr>
    </w:p>
    <w:p w14:paraId="5D0730FC" w14:textId="77777777" w:rsidR="00BB3585" w:rsidRDefault="00BB3585" w:rsidP="00BB3585">
      <w:pPr>
        <w:pStyle w:val="NormalWeb"/>
        <w:spacing w:before="0" w:after="0" w:line="360" w:lineRule="auto"/>
        <w:ind w:firstLine="567"/>
        <w:jc w:val="both"/>
        <w:rPr>
          <w:rFonts w:ascii="Arial" w:hAnsi="Arial" w:cs="Arial"/>
        </w:rPr>
      </w:pPr>
    </w:p>
    <w:p w14:paraId="0DDA900B" w14:textId="77777777" w:rsidR="003E6D64" w:rsidRPr="003C1FE1" w:rsidRDefault="003E6D64" w:rsidP="00BB3585">
      <w:pPr>
        <w:pStyle w:val="NormalWeb"/>
        <w:spacing w:before="0" w:after="0" w:line="360" w:lineRule="auto"/>
        <w:ind w:firstLine="567"/>
        <w:jc w:val="both"/>
        <w:rPr>
          <w:rFonts w:ascii="Arial" w:hAnsi="Arial" w:cs="Arial"/>
        </w:rPr>
      </w:pPr>
    </w:p>
    <w:p w14:paraId="29D89584" w14:textId="77777777" w:rsidR="00BB3585" w:rsidRPr="003C1FE1" w:rsidRDefault="00BB3585" w:rsidP="00BB3585">
      <w:pPr>
        <w:pStyle w:val="NormalWeb"/>
        <w:spacing w:before="0" w:after="0" w:line="360" w:lineRule="auto"/>
        <w:ind w:firstLine="567"/>
        <w:jc w:val="both"/>
        <w:rPr>
          <w:rFonts w:ascii="Arial" w:hAnsi="Arial" w:cs="Arial"/>
        </w:rPr>
      </w:pPr>
    </w:p>
    <w:p w14:paraId="3889C7F9" w14:textId="77777777" w:rsidR="00BB3585" w:rsidRPr="003C1FE1" w:rsidRDefault="00BB3585" w:rsidP="00BB3585">
      <w:pPr>
        <w:pStyle w:val="NormalWeb"/>
        <w:spacing w:before="0" w:after="0" w:line="360" w:lineRule="auto"/>
        <w:ind w:firstLine="567"/>
        <w:jc w:val="both"/>
        <w:rPr>
          <w:rFonts w:ascii="Arial" w:hAnsi="Arial" w:cs="Arial"/>
        </w:rPr>
      </w:pPr>
    </w:p>
    <w:p w14:paraId="022A475B" w14:textId="77777777" w:rsidR="00BB3585" w:rsidRPr="003C1FE1" w:rsidRDefault="00BB3585" w:rsidP="00BB3585">
      <w:pPr>
        <w:pStyle w:val="NormalWeb"/>
        <w:spacing w:before="0" w:after="0" w:line="360" w:lineRule="auto"/>
        <w:ind w:firstLine="567"/>
        <w:jc w:val="both"/>
        <w:rPr>
          <w:rFonts w:ascii="Arial" w:hAnsi="Arial" w:cs="Arial"/>
        </w:rPr>
      </w:pPr>
    </w:p>
    <w:p w14:paraId="319FEC17" w14:textId="502E3301" w:rsidR="002A0F4D" w:rsidRPr="00850E05" w:rsidRDefault="002A0F4D" w:rsidP="002A0F4D">
      <w:pPr>
        <w:pStyle w:val="Legenda"/>
        <w:keepNext/>
        <w:jc w:val="both"/>
        <w:rPr>
          <w:sz w:val="22"/>
          <w:szCs w:val="22"/>
        </w:rPr>
      </w:pPr>
      <w:r w:rsidRPr="00850E05">
        <w:rPr>
          <w:sz w:val="22"/>
          <w:szCs w:val="22"/>
        </w:rPr>
        <w:lastRenderedPageBreak/>
        <w:t>Tab</w:t>
      </w:r>
      <w:r w:rsidR="008472CC" w:rsidRPr="00850E05">
        <w:rPr>
          <w:sz w:val="22"/>
          <w:szCs w:val="22"/>
        </w:rPr>
        <w:t>le</w:t>
      </w:r>
      <w:r w:rsidRPr="00850E05">
        <w:rPr>
          <w:sz w:val="22"/>
          <w:szCs w:val="22"/>
        </w:rPr>
        <w:t xml:space="preserve"> </w:t>
      </w:r>
      <w:r w:rsidRPr="00850E05">
        <w:rPr>
          <w:sz w:val="22"/>
          <w:szCs w:val="22"/>
        </w:rPr>
        <w:fldChar w:fldCharType="begin"/>
      </w:r>
      <w:r w:rsidRPr="00850E05">
        <w:rPr>
          <w:sz w:val="22"/>
          <w:szCs w:val="22"/>
        </w:rPr>
        <w:instrText xml:space="preserve"> SEQ Tabela \* ARABIC </w:instrText>
      </w:r>
      <w:r w:rsidRPr="00850E05">
        <w:rPr>
          <w:sz w:val="22"/>
          <w:szCs w:val="22"/>
        </w:rPr>
        <w:fldChar w:fldCharType="separate"/>
      </w:r>
      <w:r w:rsidRPr="00850E05">
        <w:rPr>
          <w:sz w:val="22"/>
          <w:szCs w:val="22"/>
        </w:rPr>
        <w:t>1</w:t>
      </w:r>
      <w:r w:rsidRPr="00850E05">
        <w:rPr>
          <w:sz w:val="22"/>
          <w:szCs w:val="22"/>
        </w:rPr>
        <w:fldChar w:fldCharType="end"/>
      </w:r>
      <w:r w:rsidRPr="00850E05">
        <w:rPr>
          <w:sz w:val="22"/>
          <w:szCs w:val="22"/>
        </w:rPr>
        <w:t xml:space="preserve">. </w:t>
      </w:r>
      <w:r w:rsidR="00564AAD" w:rsidRPr="00850E05">
        <w:rPr>
          <w:b w:val="0"/>
          <w:bCs w:val="0"/>
          <w:sz w:val="22"/>
          <w:szCs w:val="22"/>
        </w:rPr>
        <w:t>Chemical characteristics of the study sites before the beginning of the experiments,</w:t>
      </w:r>
      <w:r w:rsidR="00850E05">
        <w:rPr>
          <w:b w:val="0"/>
          <w:bCs w:val="0"/>
          <w:sz w:val="22"/>
          <w:szCs w:val="22"/>
        </w:rPr>
        <w:t xml:space="preserve"> </w:t>
      </w:r>
      <w:r w:rsidR="00564AAD" w:rsidRPr="00850E05">
        <w:rPr>
          <w:b w:val="0"/>
          <w:bCs w:val="0"/>
          <w:sz w:val="22"/>
          <w:szCs w:val="22"/>
        </w:rPr>
        <w:t>2023/24 growing season.</w:t>
      </w:r>
    </w:p>
    <w:tbl>
      <w:tblPr>
        <w:tblW w:w="90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2"/>
        <w:gridCol w:w="865"/>
        <w:gridCol w:w="712"/>
        <w:gridCol w:w="712"/>
        <w:gridCol w:w="712"/>
        <w:gridCol w:w="712"/>
        <w:gridCol w:w="712"/>
        <w:gridCol w:w="712"/>
        <w:gridCol w:w="712"/>
        <w:gridCol w:w="713"/>
        <w:gridCol w:w="806"/>
        <w:gridCol w:w="712"/>
      </w:tblGrid>
      <w:tr w:rsidR="00456E28" w:rsidRPr="00850E05" w14:paraId="30D19759" w14:textId="77777777" w:rsidTr="002450B0">
        <w:trPr>
          <w:trHeight w:val="328"/>
        </w:trPr>
        <w:tc>
          <w:tcPr>
            <w:tcW w:w="92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F8393DC" w14:textId="786A5343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Loca</w:t>
            </w:r>
            <w:r w:rsidR="008C2D90"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tion</w:t>
            </w:r>
            <w:proofErr w:type="spellEnd"/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C1BC4" w14:textId="32388E31" w:rsidR="00456E28" w:rsidRPr="00850E05" w:rsidRDefault="00A8495D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Layer</w:t>
            </w:r>
            <w:proofErr w:type="spellEnd"/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20B90" w14:textId="34EC8B52" w:rsidR="00456E28" w:rsidRPr="00850E05" w:rsidRDefault="00A8495D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Clay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27998" w14:textId="524BFADF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O</w:t>
            </w:r>
            <w:r w:rsidR="008C2D90"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M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F6D60" w14:textId="0CC7113E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pH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3B559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P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0E286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K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EFFF1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Ca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D86CD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Al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911D3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Mg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DBD6EFC" w14:textId="141C9D12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</w:t>
            </w:r>
            <w:r w:rsidR="008C2D90"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E</w:t>
            </w: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 pH 7.0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77288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V</w:t>
            </w:r>
          </w:p>
        </w:tc>
      </w:tr>
      <w:tr w:rsidR="00456E28" w:rsidRPr="00850E05" w14:paraId="44FC5FB5" w14:textId="77777777" w:rsidTr="002450B0">
        <w:trPr>
          <w:trHeight w:val="328"/>
        </w:trPr>
        <w:tc>
          <w:tcPr>
            <w:tcW w:w="92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A7FB82" w14:textId="77777777" w:rsidR="00456E28" w:rsidRPr="00850E05" w:rsidRDefault="00456E28" w:rsidP="00456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68A3B0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(m)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5C5B58" w14:textId="767B5614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.......%......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2938F3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(1:1)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7AB764" w14:textId="683E3EEA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....mg dm</w:t>
            </w: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pt-BR"/>
                <w14:ligatures w14:val="none"/>
              </w:rPr>
              <w:t>-3</w:t>
            </w: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....</w:t>
            </w:r>
          </w:p>
        </w:tc>
        <w:tc>
          <w:tcPr>
            <w:tcW w:w="21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DA4D93" w14:textId="5653D106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.........</w:t>
            </w:r>
            <w:proofErr w:type="spellStart"/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cmol</w:t>
            </w: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:lang w:eastAsia="pt-BR"/>
                <w14:ligatures w14:val="none"/>
              </w:rPr>
              <w:t>c</w:t>
            </w:r>
            <w:proofErr w:type="spellEnd"/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dm</w:t>
            </w: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pt-BR"/>
                <w14:ligatures w14:val="none"/>
              </w:rPr>
              <w:t>-3</w:t>
            </w: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.........</w:t>
            </w:r>
          </w:p>
        </w:tc>
        <w:tc>
          <w:tcPr>
            <w:tcW w:w="80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DEB680" w14:textId="77777777" w:rsidR="00456E28" w:rsidRPr="00850E05" w:rsidRDefault="00456E28" w:rsidP="00456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0C2BE2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(%)</w:t>
            </w:r>
          </w:p>
        </w:tc>
      </w:tr>
      <w:tr w:rsidR="00456E28" w:rsidRPr="00850E05" w14:paraId="3F86C2B7" w14:textId="77777777" w:rsidTr="002450B0">
        <w:trPr>
          <w:trHeight w:val="328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07E18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L1</w:t>
            </w:r>
          </w:p>
        </w:tc>
        <w:tc>
          <w:tcPr>
            <w:tcW w:w="86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522224E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0-0.2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ADE08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4AE9F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1.66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C022B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6.1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C27ED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13.3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4960D" w14:textId="29BEE66F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44.0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D3A3A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4.3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FA42E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0.0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A3BC7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2.1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3E436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8.3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6B7D3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80</w:t>
            </w:r>
          </w:p>
        </w:tc>
      </w:tr>
      <w:tr w:rsidR="00456E28" w:rsidRPr="00850E05" w14:paraId="55790EC4" w14:textId="77777777" w:rsidTr="002450B0">
        <w:trPr>
          <w:trHeight w:val="328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8AEA4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L2</w:t>
            </w:r>
          </w:p>
        </w:tc>
        <w:tc>
          <w:tcPr>
            <w:tcW w:w="8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8090FD" w14:textId="77777777" w:rsidR="00456E28" w:rsidRPr="00850E05" w:rsidRDefault="00456E28" w:rsidP="00456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6F15C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619C9" w14:textId="350D34AC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1.1</w:t>
            </w:r>
            <w:r w:rsidR="008B3203"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7F2D0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6.5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AD147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30.5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B8815" w14:textId="2221AA20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91.0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047B3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5.3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B6F19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0.0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20074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2.8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82AF9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10.1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55B36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85</w:t>
            </w:r>
          </w:p>
        </w:tc>
      </w:tr>
      <w:tr w:rsidR="00456E28" w:rsidRPr="00850E05" w14:paraId="0EE46C65" w14:textId="77777777" w:rsidTr="002450B0">
        <w:trPr>
          <w:trHeight w:val="328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861A0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L3</w:t>
            </w:r>
          </w:p>
        </w:tc>
        <w:tc>
          <w:tcPr>
            <w:tcW w:w="8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060A99" w14:textId="77777777" w:rsidR="00456E28" w:rsidRPr="00850E05" w:rsidRDefault="00456E28" w:rsidP="00456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15065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6111A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0.97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AE730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6.8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406FD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30.5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CD6C7" w14:textId="0B329AB3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74.0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852FA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4.3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433FB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0.0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B2B5B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2.4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B0F9C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8.3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2AD70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85</w:t>
            </w:r>
          </w:p>
        </w:tc>
      </w:tr>
      <w:tr w:rsidR="00456E28" w:rsidRPr="00850E05" w14:paraId="486FE967" w14:textId="77777777" w:rsidTr="002450B0">
        <w:trPr>
          <w:trHeight w:val="328"/>
        </w:trPr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1F15D6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L4</w:t>
            </w:r>
          </w:p>
        </w:tc>
        <w:tc>
          <w:tcPr>
            <w:tcW w:w="8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95A6F4" w14:textId="77777777" w:rsidR="00456E28" w:rsidRPr="00850E05" w:rsidRDefault="00456E28" w:rsidP="00456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32D45B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096852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1.66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F3F3A4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6.2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D6E352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121.2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DBADA9" w14:textId="758FDAC9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123.0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A2034F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5.5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65E284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0.0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AF9C53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2.5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0CE2BD" w14:textId="77777777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10.2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63242E" w14:textId="30FD0E33" w:rsidR="00456E28" w:rsidRPr="00850E05" w:rsidRDefault="00456E28" w:rsidP="0045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50E0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83</w:t>
            </w:r>
          </w:p>
        </w:tc>
      </w:tr>
    </w:tbl>
    <w:p w14:paraId="31CD05C3" w14:textId="5DC2C0F4" w:rsidR="00C8122A" w:rsidRPr="00850E05" w:rsidRDefault="002450B0" w:rsidP="00C8122A">
      <w:pPr>
        <w:rPr>
          <w:rFonts w:ascii="Times New Roman" w:hAnsi="Times New Roman" w:cs="Times New Roman"/>
          <w:lang w:val="en-US"/>
        </w:rPr>
      </w:pPr>
      <w:r w:rsidRPr="00850E05">
        <w:rPr>
          <w:rFonts w:ascii="Times New Roman" w:hAnsi="Times New Roman" w:cs="Times New Roman"/>
          <w:sz w:val="18"/>
          <w:szCs w:val="18"/>
          <w:lang w:val="en-US"/>
        </w:rPr>
        <w:t>Organic matter (OM), phosphorus (P), potassium (K), calcium (Ca), aluminum (Al), magnesium (Mg), cation exchange capacity at pH 7.0 (CEC), and base saturation (V).</w:t>
      </w:r>
    </w:p>
    <w:p w14:paraId="663EC47D" w14:textId="77777777" w:rsidR="00C8122A" w:rsidRPr="00311626" w:rsidRDefault="00C8122A" w:rsidP="00C8122A">
      <w:pPr>
        <w:rPr>
          <w:lang w:val="en-US"/>
        </w:rPr>
      </w:pPr>
    </w:p>
    <w:p w14:paraId="21560130" w14:textId="5F864131" w:rsidR="00875A01" w:rsidRPr="00311626" w:rsidRDefault="00875A01" w:rsidP="00875A01">
      <w:pPr>
        <w:spacing w:after="0" w:line="240" w:lineRule="auto"/>
        <w:jc w:val="both"/>
        <w:rPr>
          <w:lang w:val="en-US"/>
        </w:rPr>
      </w:pPr>
    </w:p>
    <w:p w14:paraId="1D2366D1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23DF3AD4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546CBB94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413B089D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2378F8F1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7157845C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029E835C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358A42E9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6A1C0C46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6382628C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7DD098A0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2730406B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5E917D1D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6A2530B1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6D457B1C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563A9EA0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4EBE05CD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4CDCFECF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7E27D910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17ACA130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0D7E019F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44834221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059C870B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43B729A0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6A5A6901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53F7CC7A" w14:textId="77777777" w:rsidR="00AF2FC8" w:rsidRPr="00311626" w:rsidRDefault="00AF2FC8" w:rsidP="00875A01">
      <w:pPr>
        <w:spacing w:after="0" w:line="240" w:lineRule="auto"/>
        <w:jc w:val="both"/>
        <w:rPr>
          <w:lang w:val="en-US"/>
        </w:rPr>
      </w:pPr>
    </w:p>
    <w:p w14:paraId="2903AC46" w14:textId="77777777" w:rsidR="00AF2FC8" w:rsidRPr="00311626" w:rsidRDefault="00AF2FC8" w:rsidP="00875A01">
      <w:pPr>
        <w:spacing w:after="0" w:line="240" w:lineRule="auto"/>
        <w:jc w:val="both"/>
        <w:rPr>
          <w:lang w:val="en-US"/>
        </w:rPr>
      </w:pPr>
    </w:p>
    <w:p w14:paraId="2434F3F4" w14:textId="77777777" w:rsidR="00AF2FC8" w:rsidRPr="00311626" w:rsidRDefault="00AF2FC8" w:rsidP="00875A01">
      <w:pPr>
        <w:spacing w:after="0" w:line="240" w:lineRule="auto"/>
        <w:jc w:val="both"/>
        <w:rPr>
          <w:lang w:val="en-US"/>
        </w:rPr>
      </w:pPr>
    </w:p>
    <w:p w14:paraId="1E6A8B2D" w14:textId="77777777" w:rsidR="00AF2FC8" w:rsidRDefault="00AF2FC8" w:rsidP="00875A01">
      <w:pPr>
        <w:spacing w:after="0" w:line="240" w:lineRule="auto"/>
        <w:jc w:val="both"/>
        <w:rPr>
          <w:lang w:val="en-US"/>
        </w:rPr>
      </w:pPr>
    </w:p>
    <w:p w14:paraId="78F5D127" w14:textId="77777777" w:rsidR="002450B0" w:rsidRDefault="002450B0" w:rsidP="00875A01">
      <w:pPr>
        <w:spacing w:after="0" w:line="240" w:lineRule="auto"/>
        <w:jc w:val="both"/>
        <w:rPr>
          <w:lang w:val="en-US"/>
        </w:rPr>
      </w:pPr>
    </w:p>
    <w:p w14:paraId="1E99D31F" w14:textId="77777777" w:rsidR="002450B0" w:rsidRPr="00311626" w:rsidRDefault="002450B0" w:rsidP="00875A01">
      <w:pPr>
        <w:spacing w:after="0" w:line="240" w:lineRule="auto"/>
        <w:jc w:val="both"/>
        <w:rPr>
          <w:lang w:val="en-US"/>
        </w:rPr>
      </w:pPr>
    </w:p>
    <w:p w14:paraId="15370A15" w14:textId="77777777" w:rsidR="00AF2FC8" w:rsidRPr="00311626" w:rsidRDefault="00AF2FC8" w:rsidP="00875A01">
      <w:pPr>
        <w:spacing w:after="0" w:line="240" w:lineRule="auto"/>
        <w:jc w:val="both"/>
        <w:rPr>
          <w:lang w:val="en-US"/>
        </w:rPr>
      </w:pPr>
    </w:p>
    <w:p w14:paraId="0D986A58" w14:textId="77777777" w:rsidR="00AF2FC8" w:rsidRPr="00311626" w:rsidRDefault="00AF2FC8" w:rsidP="00875A01">
      <w:pPr>
        <w:spacing w:after="0" w:line="240" w:lineRule="auto"/>
        <w:jc w:val="both"/>
        <w:rPr>
          <w:lang w:val="en-US"/>
        </w:rPr>
      </w:pPr>
    </w:p>
    <w:p w14:paraId="12083067" w14:textId="77777777" w:rsidR="00AF2FC8" w:rsidRPr="00311626" w:rsidRDefault="00AF2FC8" w:rsidP="00875A01">
      <w:pPr>
        <w:spacing w:after="0" w:line="240" w:lineRule="auto"/>
        <w:jc w:val="both"/>
        <w:rPr>
          <w:lang w:val="en-US"/>
        </w:rPr>
      </w:pPr>
    </w:p>
    <w:p w14:paraId="763D7751" w14:textId="77777777" w:rsidR="007A2ABC" w:rsidRPr="00311626" w:rsidRDefault="007A2ABC" w:rsidP="00875A01">
      <w:pPr>
        <w:spacing w:after="0" w:line="240" w:lineRule="auto"/>
        <w:jc w:val="both"/>
        <w:rPr>
          <w:lang w:val="en-US"/>
        </w:rPr>
      </w:pPr>
    </w:p>
    <w:p w14:paraId="2BC77891" w14:textId="77777777" w:rsidR="007A2ABC" w:rsidRPr="00311626" w:rsidRDefault="007A2ABC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vertAlign w:val="superscript"/>
          <w:lang w:val="en-US"/>
        </w:rPr>
      </w:pPr>
    </w:p>
    <w:p w14:paraId="065A4CF9" w14:textId="77777777" w:rsidR="00456E28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vertAlign w:val="superscript"/>
          <w:lang w:val="en-US"/>
        </w:rPr>
      </w:pPr>
    </w:p>
    <w:p w14:paraId="31F67083" w14:textId="77777777" w:rsidR="00967B2A" w:rsidRPr="00311626" w:rsidRDefault="00967B2A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vertAlign w:val="superscript"/>
          <w:lang w:val="en-US"/>
        </w:rPr>
      </w:pPr>
    </w:p>
    <w:tbl>
      <w:tblPr>
        <w:tblW w:w="91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805"/>
        <w:gridCol w:w="1152"/>
        <w:gridCol w:w="987"/>
        <w:gridCol w:w="1154"/>
        <w:gridCol w:w="1040"/>
      </w:tblGrid>
      <w:tr w:rsidR="00875A01" w:rsidRPr="006449DA" w14:paraId="4F857FAE" w14:textId="77777777" w:rsidTr="00966E68">
        <w:trPr>
          <w:trHeight w:val="173"/>
        </w:trPr>
        <w:tc>
          <w:tcPr>
            <w:tcW w:w="9115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7841E9" w14:textId="623352BA" w:rsidR="00875A01" w:rsidRPr="00346920" w:rsidRDefault="00875A01" w:rsidP="00875A01">
            <w:pPr>
              <w:spacing w:after="0" w:line="240" w:lineRule="auto"/>
              <w:ind w:left="-75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t-BR"/>
                <w14:ligatures w14:val="none"/>
              </w:rPr>
              <w:lastRenderedPageBreak/>
              <w:t>Tabl</w:t>
            </w:r>
            <w:r w:rsidR="002450B0" w:rsidRPr="003469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t-BR"/>
                <w14:ligatures w14:val="none"/>
              </w:rPr>
              <w:t>e</w:t>
            </w:r>
            <w:r w:rsidRPr="003469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pt-BR"/>
                <w14:ligatures w14:val="none"/>
              </w:rPr>
              <w:t xml:space="preserve"> 2.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 xml:space="preserve"> </w:t>
            </w:r>
            <w:r w:rsidR="00967B2A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 xml:space="preserve">Description of treatments with different </w:t>
            </w:r>
            <w:proofErr w:type="spellStart"/>
            <w:r w:rsidR="00967B2A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agrominerals</w:t>
            </w:r>
            <w:proofErr w:type="spellEnd"/>
            <w:r w:rsidR="00967B2A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 xml:space="preserve"> used in an irrigated rice experiment.</w:t>
            </w:r>
          </w:p>
        </w:tc>
      </w:tr>
      <w:tr w:rsidR="00875A01" w:rsidRPr="006449DA" w14:paraId="39BD731E" w14:textId="77777777" w:rsidTr="00966E68">
        <w:trPr>
          <w:trHeight w:val="290"/>
        </w:trPr>
        <w:tc>
          <w:tcPr>
            <w:tcW w:w="297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800FC0" w14:textId="43F1743F" w:rsidR="00875A01" w:rsidRPr="00346920" w:rsidRDefault="00875A01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Tr</w:t>
            </w:r>
            <w:r w:rsidR="007408E0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e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atments</w:t>
            </w:r>
            <w:proofErr w:type="spellEnd"/>
          </w:p>
        </w:tc>
        <w:tc>
          <w:tcPr>
            <w:tcW w:w="180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E914E9" w14:textId="13B28DAA" w:rsidR="00875A01" w:rsidRPr="00346920" w:rsidRDefault="00875A01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Total de K</w:t>
            </w:r>
            <w:r w:rsidR="007408E0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="007408E0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content</w:t>
            </w:r>
            <w:proofErr w:type="spellEnd"/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(%)</w:t>
            </w:r>
          </w:p>
        </w:tc>
        <w:tc>
          <w:tcPr>
            <w:tcW w:w="4333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D41885" w14:textId="34D43D73" w:rsidR="00875A01" w:rsidRPr="00346920" w:rsidRDefault="00463195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Application rates of the sources</w:t>
            </w:r>
            <w:r w:rsidR="00875A01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 xml:space="preserve"> (kg</w:t>
            </w:r>
            <w:r w:rsidR="00734A12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 xml:space="preserve"> </w:t>
            </w:r>
            <w:r w:rsidR="00875A01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ha</w:t>
            </w:r>
            <w:r w:rsidR="00875A01" w:rsidRPr="0034692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-US" w:eastAsia="pt-BR"/>
                <w14:ligatures w14:val="none"/>
              </w:rPr>
              <w:t>-1</w:t>
            </w:r>
            <w:r w:rsidR="00875A01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)</w:t>
            </w:r>
          </w:p>
        </w:tc>
      </w:tr>
      <w:tr w:rsidR="00875A01" w:rsidRPr="00346920" w14:paraId="08608012" w14:textId="77777777" w:rsidTr="00966E68">
        <w:trPr>
          <w:trHeight w:val="574"/>
        </w:trPr>
        <w:tc>
          <w:tcPr>
            <w:tcW w:w="29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F626B5" w14:textId="77777777" w:rsidR="00875A01" w:rsidRPr="00346920" w:rsidRDefault="00875A01" w:rsidP="00875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</w:p>
        </w:tc>
        <w:tc>
          <w:tcPr>
            <w:tcW w:w="180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37BB4F" w14:textId="77777777" w:rsidR="00875A01" w:rsidRPr="00346920" w:rsidRDefault="00875A01" w:rsidP="00875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19791A" w14:textId="77777777" w:rsidR="00875A01" w:rsidRPr="00346920" w:rsidRDefault="00875A01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Palma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pt-BR"/>
                <w14:ligatures w14:val="none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A47A526" w14:textId="77777777" w:rsidR="00875A01" w:rsidRPr="00346920" w:rsidRDefault="00875A01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AUD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pt-BR"/>
                <w14:ligatures w14:val="none"/>
              </w:rPr>
              <w:t>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9978052" w14:textId="77777777" w:rsidR="00875A01" w:rsidRPr="00346920" w:rsidRDefault="00875A01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Capão Grande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pt-BR"/>
                <w14:ligatures w14:val="none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227147" w14:textId="77777777" w:rsidR="00875A01" w:rsidRPr="00346920" w:rsidRDefault="00875A01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Rio Grande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pt-BR"/>
                <w14:ligatures w14:val="none"/>
              </w:rPr>
              <w:t>4</w:t>
            </w:r>
          </w:p>
        </w:tc>
      </w:tr>
      <w:tr w:rsidR="00875A01" w:rsidRPr="00346920" w14:paraId="1C910031" w14:textId="77777777" w:rsidTr="00966E68">
        <w:trPr>
          <w:trHeight w:val="3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DECC1" w14:textId="6D4746B4" w:rsidR="00875A01" w:rsidRPr="00346920" w:rsidRDefault="00875A01" w:rsidP="00875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T1 - </w:t>
            </w:r>
            <w:r w:rsidR="00994A3D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No </w:t>
            </w:r>
            <w:proofErr w:type="spellStart"/>
            <w:r w:rsidR="00994A3D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potassium</w:t>
            </w:r>
            <w:proofErr w:type="spellEnd"/>
            <w:r w:rsidR="00994A3D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="00994A3D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fertilization</w:t>
            </w:r>
            <w:proofErr w:type="spellEnd"/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0AD7D" w14:textId="77777777" w:rsidR="00875A01" w:rsidRPr="00346920" w:rsidRDefault="00875A01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C542C" w14:textId="77777777" w:rsidR="00875A01" w:rsidRPr="00346920" w:rsidRDefault="00875A01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-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60BEC" w14:textId="77777777" w:rsidR="00875A01" w:rsidRPr="00346920" w:rsidRDefault="00875A01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-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46B54" w14:textId="77777777" w:rsidR="00875A01" w:rsidRPr="00346920" w:rsidRDefault="00875A01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61C1B" w14:textId="77777777" w:rsidR="00875A01" w:rsidRPr="00346920" w:rsidRDefault="00875A01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-</w:t>
            </w:r>
          </w:p>
        </w:tc>
      </w:tr>
      <w:tr w:rsidR="00875A01" w:rsidRPr="00346920" w14:paraId="5218C2D8" w14:textId="77777777" w:rsidTr="00966E68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12B80" w14:textId="3233E3FB" w:rsidR="00875A01" w:rsidRPr="00346920" w:rsidRDefault="00875A01" w:rsidP="00875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T2 - </w:t>
            </w:r>
            <w:proofErr w:type="spellStart"/>
            <w:r w:rsidR="003812D5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Potassium</w:t>
            </w:r>
            <w:proofErr w:type="spellEnd"/>
            <w:r w:rsidR="003812D5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chloride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pt-BR"/>
                <w14:ligatures w14:val="none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E7CDA" w14:textId="114443A3" w:rsidR="00875A01" w:rsidRPr="00346920" w:rsidRDefault="00875A01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49</w:t>
            </w:r>
            <w:r w:rsidR="003812D5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.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8AF9C" w14:textId="5BB57AD3" w:rsidR="00875A01" w:rsidRPr="00346920" w:rsidRDefault="008B5BC4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221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5BA2E" w14:textId="3FAB9854" w:rsidR="00875A01" w:rsidRPr="00346920" w:rsidRDefault="008B5BC4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221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44DA1" w14:textId="28CFE146" w:rsidR="00875A01" w:rsidRPr="00346920" w:rsidRDefault="008B09A0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  <w:r w:rsidR="007260F9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2E7F0" w14:textId="49D98EE1" w:rsidR="00875A01" w:rsidRPr="00346920" w:rsidRDefault="008B09A0" w:rsidP="0087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  <w:r w:rsidR="007260F9"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</w:tr>
      <w:tr w:rsidR="007260F9" w:rsidRPr="00346920" w14:paraId="09103AFC" w14:textId="77777777" w:rsidTr="00966E68">
        <w:trPr>
          <w:trHeight w:val="4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7BE73" w14:textId="67C602BC" w:rsidR="007260F9" w:rsidRPr="00346920" w:rsidRDefault="007260F9" w:rsidP="00726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T3 - Phonolite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pt-BR"/>
                <w14:ligatures w14:val="none"/>
              </w:rPr>
              <w:t>2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1FD6C" w14:textId="6E5651BC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8.8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3E230" w14:textId="38EDA60F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3,7</w:t>
            </w:r>
            <w:r w:rsidR="00720D4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92FFE" w14:textId="2DDF6E83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3,7</w:t>
            </w:r>
            <w:r w:rsidR="00720D4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72F3F8" w14:textId="51A747F4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3,7</w:t>
            </w:r>
            <w:r w:rsidR="00720D4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662FC" w14:textId="66E0FDBB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3,7</w:t>
            </w:r>
            <w:r w:rsidR="00720D4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0</w:t>
            </w:r>
          </w:p>
        </w:tc>
      </w:tr>
      <w:tr w:rsidR="007260F9" w:rsidRPr="00346920" w14:paraId="38CCB1D6" w14:textId="77777777" w:rsidTr="00966E68">
        <w:trPr>
          <w:trHeight w:val="14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39C6E" w14:textId="72A6F18B" w:rsidR="007260F9" w:rsidRPr="00346920" w:rsidRDefault="007260F9" w:rsidP="00726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T4 - Syenite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pt-BR"/>
                <w14:ligatures w14:val="none"/>
              </w:rPr>
              <w:t>2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4FB5B" w14:textId="5CA0753F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8.1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BB245" w14:textId="1244A2D7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4,075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2BD3C" w14:textId="0874840D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4,075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27B2C" w14:textId="10E9977F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4,075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BE853" w14:textId="11D10561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4,075</w:t>
            </w:r>
          </w:p>
        </w:tc>
      </w:tr>
      <w:tr w:rsidR="007260F9" w:rsidRPr="00346920" w14:paraId="5F5E57A7" w14:textId="77777777" w:rsidTr="00966E68">
        <w:trPr>
          <w:trHeight w:val="4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F37FC" w14:textId="7BEEB9BC" w:rsidR="007260F9" w:rsidRPr="00346920" w:rsidRDefault="007260F9" w:rsidP="00726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T5 - </w:t>
            </w:r>
            <w:proofErr w:type="spellStart"/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Nepheline</w:t>
            </w:r>
            <w:proofErr w:type="spellEnd"/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syenite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pt-BR"/>
                <w14:ligatures w14:val="none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37ED5" w14:textId="3C865C9D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8.3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5ABBC" w14:textId="61F79053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3,976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A3CF6" w14:textId="7CBD45F2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3,976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19857" w14:textId="1CAB08AE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3,976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DF574" w14:textId="7CCED9B2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3,976</w:t>
            </w:r>
          </w:p>
        </w:tc>
      </w:tr>
      <w:tr w:rsidR="007260F9" w:rsidRPr="00346920" w14:paraId="4EDDDBC6" w14:textId="77777777" w:rsidTr="00966E68">
        <w:trPr>
          <w:trHeight w:val="307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558CE4" w14:textId="325F8D77" w:rsidR="007260F9" w:rsidRPr="00346920" w:rsidRDefault="007260F9" w:rsidP="00726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T6 - Mica schist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pt-BR"/>
                <w14:ligatures w14:val="none"/>
              </w:rPr>
              <w:t>2</w:t>
            </w: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A0ADDE6" w14:textId="365D9E16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13.0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DEF7694" w14:textId="55A8CC84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2,539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A4E42E" w14:textId="12CA50A9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2,539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ED29F70" w14:textId="452D7B15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2,539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13B66A7" w14:textId="7B9D289F" w:rsidR="007260F9" w:rsidRPr="00346920" w:rsidRDefault="007260F9" w:rsidP="0072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346920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2,539</w:t>
            </w:r>
          </w:p>
        </w:tc>
      </w:tr>
    </w:tbl>
    <w:p w14:paraId="4BF2F400" w14:textId="77777777" w:rsidR="00487837" w:rsidRPr="00346920" w:rsidRDefault="00487837" w:rsidP="00875A0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46920">
        <w:rPr>
          <w:rFonts w:ascii="Times New Roman" w:hAnsi="Times New Roman" w:cs="Times New Roman"/>
          <w:lang w:val="en-US"/>
        </w:rPr>
        <w:t>¹Readily available potassium (100% water-soluble)</w:t>
      </w:r>
    </w:p>
    <w:p w14:paraId="12B2E197" w14:textId="4961E74B" w:rsidR="00875A01" w:rsidRPr="00487837" w:rsidRDefault="00487837" w:rsidP="00875A0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346920">
        <w:rPr>
          <w:rFonts w:ascii="Times New Roman" w:hAnsi="Times New Roman" w:cs="Times New Roman"/>
          <w:lang w:val="en-US"/>
        </w:rPr>
        <w:t>²Slow-release potassium (&lt;1% water-soluble)</w:t>
      </w:r>
    </w:p>
    <w:p w14:paraId="1790F54D" w14:textId="77777777" w:rsidR="00875A01" w:rsidRPr="00487837" w:rsidRDefault="00875A01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58642345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54C825BD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04DC6BA2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55DE5B3F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3D2CCD48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04F9C35F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3D0DEF04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75909E06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718CFF3B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2D049E48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167E019E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4B7975BF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5A1F51A3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52E2F399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37B67A75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7052D051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2FD21E7B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28EBB53E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66E60F5E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4B88AEC9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6201CF5F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33FDCD29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6770C3D4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1428213E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4A96E9E9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648C4649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3949538A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7901669C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022917D5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4BA1F1E5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3D83071C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39F8156B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110096E2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1870DF4D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72C0877F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2B43196C" w14:textId="77777777" w:rsidR="007A2ABC" w:rsidRPr="00487837" w:rsidRDefault="007A2ABC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2D06BF40" w14:textId="77777777" w:rsidR="00456E28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235E57E0" w14:textId="77777777" w:rsidR="00382AA8" w:rsidRDefault="00382AA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2E5E747D" w14:textId="77777777" w:rsidR="00382AA8" w:rsidRPr="00487837" w:rsidRDefault="00382AA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1AF3830F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2479E30E" w14:textId="77777777" w:rsidR="00456E28" w:rsidRPr="00487837" w:rsidRDefault="00456E28" w:rsidP="00875A0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1AFC7CD0" w14:textId="77777777" w:rsidR="00F84858" w:rsidRPr="00EE4579" w:rsidRDefault="00F84858">
      <w:pPr>
        <w:rPr>
          <w:lang w:val="en-US"/>
        </w:rPr>
      </w:pPr>
    </w:p>
    <w:p w14:paraId="19F5A3E4" w14:textId="473D9ACD" w:rsidR="00F84858" w:rsidRPr="00AD7031" w:rsidRDefault="00F84858" w:rsidP="00F84858">
      <w:pPr>
        <w:ind w:right="-1277"/>
        <w:rPr>
          <w:lang w:val="en-US"/>
        </w:rPr>
      </w:pPr>
      <w:r w:rsidRPr="0074090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lastRenderedPageBreak/>
        <w:t xml:space="preserve">Table </w:t>
      </w:r>
      <w:r w:rsidR="00EE457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3</w:t>
      </w:r>
      <w:r w:rsidRPr="0074090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.</w:t>
      </w:r>
      <w:r w:rsidRPr="0074090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  <w14:ligatures w14:val="none"/>
        </w:rPr>
        <w:t xml:space="preserve"> </w:t>
      </w:r>
      <w:r w:rsidR="00AD7031" w:rsidRPr="00AD70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  <w14:ligatures w14:val="none"/>
        </w:rPr>
        <w:t>Cumulative grain yield, K inputs and outputs, and K balance in the 0</w:t>
      </w:r>
      <w:r w:rsidR="00EE457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  <w14:ligatures w14:val="none"/>
        </w:rPr>
        <w:t>-</w:t>
      </w:r>
      <w:r w:rsidR="00AD7031" w:rsidRPr="00AD70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  <w14:ligatures w14:val="none"/>
        </w:rPr>
        <w:t>20 cm soil layer in rice production systems under different potassium fertilizer sources during the 2023/2024 growing season.</w:t>
      </w:r>
    </w:p>
    <w:tbl>
      <w:tblPr>
        <w:tblW w:w="97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8"/>
        <w:gridCol w:w="778"/>
        <w:gridCol w:w="778"/>
        <w:gridCol w:w="777"/>
        <w:gridCol w:w="778"/>
        <w:gridCol w:w="778"/>
        <w:gridCol w:w="780"/>
      </w:tblGrid>
      <w:tr w:rsidR="00F84858" w:rsidRPr="00F84858" w14:paraId="0B7BCE58" w14:textId="77777777" w:rsidTr="00F84858">
        <w:trPr>
          <w:trHeight w:val="701"/>
        </w:trPr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C6534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Variable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C37055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T1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B92AB2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T2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A7C2E3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T3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EC383C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T4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36315C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T5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06EEA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T6</w:t>
            </w:r>
          </w:p>
        </w:tc>
      </w:tr>
      <w:tr w:rsidR="00F84858" w:rsidRPr="00F84858" w14:paraId="680F2142" w14:textId="77777777" w:rsidTr="00F84858">
        <w:trPr>
          <w:trHeight w:val="268"/>
        </w:trPr>
        <w:tc>
          <w:tcPr>
            <w:tcW w:w="97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A7B673" w14:textId="24B086CF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Loca</w:t>
            </w:r>
            <w:r w:rsidR="00C144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tion</w:t>
            </w:r>
            <w:proofErr w:type="spellEnd"/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1</w:t>
            </w:r>
            <w:r w:rsidR="006A0CB8"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: </w:t>
            </w:r>
            <w:r w:rsidR="007A2ABC"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Capão do Leão</w:t>
            </w:r>
            <w:r w:rsid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</w:t>
            </w:r>
          </w:p>
        </w:tc>
      </w:tr>
      <w:tr w:rsidR="007A2ABC" w:rsidRPr="00F84858" w14:paraId="64740836" w14:textId="77777777" w:rsidTr="00B56D77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7BC5C2" w14:textId="7115F966" w:rsidR="007A2ABC" w:rsidRPr="00D91286" w:rsidRDefault="00D91286" w:rsidP="007A2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D9128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Rice grain yield</w:t>
            </w:r>
            <w:r w:rsidR="007A2ABC" w:rsidRPr="00D9128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 (Mg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="007A2ABC" w:rsidRPr="00D9128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E62B7" w14:textId="62659A81" w:rsidR="007A2ABC" w:rsidRPr="007A2ABC" w:rsidRDefault="007A2ABC" w:rsidP="007A2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DEC03" w14:textId="6B435B99" w:rsidR="007A2ABC" w:rsidRPr="007A2ABC" w:rsidRDefault="007A2ABC" w:rsidP="007A2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3E749" w14:textId="20F9597B" w:rsidR="007A2ABC" w:rsidRPr="007A2ABC" w:rsidRDefault="007A2ABC" w:rsidP="007A2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CBE33" w14:textId="76041066" w:rsidR="007A2ABC" w:rsidRPr="007A2ABC" w:rsidRDefault="007A2ABC" w:rsidP="007A2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98CE9" w14:textId="40536960" w:rsidR="007A2ABC" w:rsidRPr="007A2ABC" w:rsidRDefault="007A2ABC" w:rsidP="007A2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B1F8D13" w14:textId="6CF18FE6" w:rsidR="007A2ABC" w:rsidRPr="007A2ABC" w:rsidRDefault="007A2ABC" w:rsidP="007A2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F84858" w:rsidRPr="00F84858" w14:paraId="0E1F820A" w14:textId="77777777" w:rsidTr="004C4553">
        <w:trPr>
          <w:trHeight w:val="340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6BF88D" w14:textId="0BB632D0" w:rsidR="00F84858" w:rsidRPr="006A5B55" w:rsidRDefault="006A5B55" w:rsidP="00F8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6A5B5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K exported by grains </w:t>
            </w:r>
            <w:r w:rsidR="00F84858" w:rsidRPr="006A5B5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(kg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="00F84858" w:rsidRPr="006A5B5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B1982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E535C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0E709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C0C6C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5885D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BD3ED1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13</w:t>
            </w:r>
          </w:p>
        </w:tc>
      </w:tr>
      <w:tr w:rsidR="00F84858" w:rsidRPr="00F84858" w14:paraId="77F32378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CC7041" w14:textId="54059538" w:rsidR="00F84858" w:rsidRPr="007A2ABC" w:rsidRDefault="0053668D" w:rsidP="00F8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53668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Total K input via </w:t>
            </w:r>
            <w:proofErr w:type="spellStart"/>
            <w:r w:rsidRPr="0053668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fertilizer</w:t>
            </w:r>
            <w:proofErr w:type="spellEnd"/>
            <w:r w:rsidR="00F84858"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(kg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="00F84858"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B5769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54344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265A9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2FC0F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C8200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63F678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53</w:t>
            </w:r>
          </w:p>
        </w:tc>
      </w:tr>
      <w:tr w:rsidR="00F84858" w:rsidRPr="00F84858" w14:paraId="19C73253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A4B68B" w14:textId="7FDBD8A1" w:rsidR="00F84858" w:rsidRPr="000114AB" w:rsidRDefault="000114AB" w:rsidP="00F8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0114A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 xml:space="preserve">K balance in the system </w:t>
            </w:r>
            <w:r w:rsidR="00F84858" w:rsidRPr="000114A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(kg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="00F84858" w:rsidRPr="000114A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BC763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D1974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62D9D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0BBE5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5348E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9E08E0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40</w:t>
            </w:r>
          </w:p>
        </w:tc>
      </w:tr>
      <w:tr w:rsidR="00F84858" w:rsidRPr="00F84858" w14:paraId="22733083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E24F6E" w14:textId="7E035E6E" w:rsidR="00F84858" w:rsidRPr="00A73256" w:rsidRDefault="00A73256" w:rsidP="00F8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A732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Initial Mehlich-1 K, 0</w:t>
            </w:r>
            <w:r w:rsid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-</w:t>
            </w:r>
            <w:r w:rsidRPr="00A732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20 cm (mg kg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A732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DE80E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C4AAA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90C9D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5A6FE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454D0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9670D4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44</w:t>
            </w:r>
          </w:p>
        </w:tc>
      </w:tr>
      <w:tr w:rsidR="00F84858" w:rsidRPr="00F84858" w14:paraId="358A01ED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18CD9C" w14:textId="5E1160D6" w:rsidR="00F84858" w:rsidRPr="0067448E" w:rsidRDefault="00970FCB" w:rsidP="00F8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97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Final Mehlich-1 K, 0</w:t>
            </w:r>
            <w:r w:rsid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-</w:t>
            </w:r>
            <w:r w:rsidRPr="0097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20 cm (mg kg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97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4A01B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EFBC2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D140B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6F0A5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AAD26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718863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71</w:t>
            </w:r>
          </w:p>
        </w:tc>
      </w:tr>
      <w:tr w:rsidR="00F84858" w:rsidRPr="00F84858" w14:paraId="0CA17004" w14:textId="77777777" w:rsidTr="00F84858">
        <w:trPr>
          <w:trHeight w:val="283"/>
        </w:trPr>
        <w:tc>
          <w:tcPr>
            <w:tcW w:w="5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B146" w14:textId="76AC8FD9" w:rsidR="00F84858" w:rsidRPr="00EE4579" w:rsidRDefault="00F24307" w:rsidP="00F8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Soil exchangeable K (</w:t>
            </w:r>
            <w:proofErr w:type="spellStart"/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exch</w:t>
            </w:r>
            <w:proofErr w:type="spellEnd"/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-M) balance (mg kg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358B8B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37276A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EFF822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0EF609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018E43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B75C3" w14:textId="7777777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27</w:t>
            </w:r>
          </w:p>
        </w:tc>
      </w:tr>
      <w:tr w:rsidR="00F84858" w:rsidRPr="00F84858" w14:paraId="149E128A" w14:textId="77777777" w:rsidTr="00F84858">
        <w:trPr>
          <w:trHeight w:val="268"/>
        </w:trPr>
        <w:tc>
          <w:tcPr>
            <w:tcW w:w="97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8530972" w14:textId="450AEB27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Loca</w:t>
            </w:r>
            <w:r w:rsidR="00FE58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tion</w:t>
            </w:r>
            <w:proofErr w:type="spellEnd"/>
            <w:r w:rsidR="00FE58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2</w:t>
            </w:r>
            <w:r w:rsid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: Rio Grande </w:t>
            </w:r>
          </w:p>
        </w:tc>
      </w:tr>
      <w:tr w:rsidR="00713D37" w:rsidRPr="00F84858" w14:paraId="17ED8848" w14:textId="77777777" w:rsidTr="00DE4B00">
        <w:trPr>
          <w:trHeight w:val="309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39ED7C" w14:textId="63E89AD4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D9128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Rice grain yield (Mg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D9128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86E1C" w14:textId="7F7ED742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50DA0" w14:textId="00F2F503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88AB8" w14:textId="48D7F261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E7548" w14:textId="306BDD3C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62D16" w14:textId="3939C600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4FC8E57" w14:textId="25FFFBA2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</w:tr>
      <w:tr w:rsidR="00713D37" w:rsidRPr="00F84858" w14:paraId="70B107C5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92028F" w14:textId="54DB8604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6A5B5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K exported by grains (kg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6A5B5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8D79B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16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41CDE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43608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9B263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D65F1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1CB0A2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</w:t>
            </w:r>
          </w:p>
        </w:tc>
      </w:tr>
      <w:tr w:rsidR="00713D37" w:rsidRPr="00F84858" w14:paraId="17EA89F5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84175D" w14:textId="3EE6CB4E" w:rsidR="00713D37" w:rsidRPr="007A2ABC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53668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Total K input via </w:t>
            </w:r>
            <w:proofErr w:type="spellStart"/>
            <w:r w:rsidRPr="0053668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fertilizer</w:t>
            </w:r>
            <w:proofErr w:type="spellEnd"/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(kg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11BEF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96ECC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C732F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B9B34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DFE86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3A0BFB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53</w:t>
            </w:r>
          </w:p>
        </w:tc>
      </w:tr>
      <w:tr w:rsidR="00713D37" w:rsidRPr="00F84858" w14:paraId="6F3ED35C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BB3374" w14:textId="25BBAA28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0114A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K balance in the system (kg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0114A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1AC80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38FA6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DBE6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2E57E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ACB91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C06DBE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34</w:t>
            </w:r>
          </w:p>
        </w:tc>
      </w:tr>
      <w:tr w:rsidR="00713D37" w:rsidRPr="00F84858" w14:paraId="1ADFCAAE" w14:textId="77777777" w:rsidTr="00F84858">
        <w:trPr>
          <w:trHeight w:val="323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3F593F" w14:textId="576057E6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A732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Initial Mehlich-1 K, 0</w:t>
            </w:r>
            <w:r w:rsid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-</w:t>
            </w:r>
            <w:r w:rsidRPr="00A732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20 cm (mg kg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A732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FA43A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91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EC7C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91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C195A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91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57667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91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C05B1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91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C31A97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91</w:t>
            </w:r>
          </w:p>
        </w:tc>
      </w:tr>
      <w:tr w:rsidR="00713D37" w:rsidRPr="00F84858" w14:paraId="67B74827" w14:textId="77777777" w:rsidTr="00F84858">
        <w:trPr>
          <w:trHeight w:val="283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6F350D" w14:textId="67C5E835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97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Final Mehlich-1 K, 0</w:t>
            </w:r>
            <w:r w:rsid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-</w:t>
            </w:r>
            <w:r w:rsidRPr="0097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20 cm (mg kg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97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30445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109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7AF05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2387F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162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E2645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162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EFF81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8CDAEB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171</w:t>
            </w:r>
          </w:p>
        </w:tc>
      </w:tr>
      <w:tr w:rsidR="00713D37" w:rsidRPr="00F84858" w14:paraId="41211AF3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7F7C0" w14:textId="39C9AA98" w:rsidR="00713D37" w:rsidRPr="00EE4579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Soil exchangeable K (</w:t>
            </w:r>
            <w:proofErr w:type="spellStart"/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exch</w:t>
            </w:r>
            <w:proofErr w:type="spellEnd"/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-M) balance (mg kg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C87D0F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72691D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374E02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B87FB6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0852EA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1C722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80</w:t>
            </w:r>
          </w:p>
        </w:tc>
      </w:tr>
      <w:tr w:rsidR="00F84858" w:rsidRPr="00F84858" w14:paraId="43F6BD50" w14:textId="77777777" w:rsidTr="00F84858">
        <w:trPr>
          <w:trHeight w:val="268"/>
        </w:trPr>
        <w:tc>
          <w:tcPr>
            <w:tcW w:w="97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E13AD93" w14:textId="0F83DC9A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Loca</w:t>
            </w:r>
            <w:r w:rsidR="000E535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tion</w:t>
            </w:r>
            <w:proofErr w:type="spellEnd"/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3</w:t>
            </w:r>
            <w:r w:rsid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: </w:t>
            </w:r>
            <w:r w:rsidR="007A2ABC" w:rsidRPr="006A7705">
              <w:rPr>
                <w:rFonts w:ascii="Times New Roman" w:hAnsi="Times New Roman"/>
              </w:rPr>
              <w:t xml:space="preserve">AUD  </w:t>
            </w:r>
          </w:p>
        </w:tc>
      </w:tr>
      <w:tr w:rsidR="00713D37" w:rsidRPr="00F84858" w14:paraId="129588F2" w14:textId="77777777" w:rsidTr="00F771AF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C988E4" w14:textId="1D5F2901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D9128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Rice grain yield (Mg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D9128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58312" w14:textId="1F611888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22746" w14:textId="1AB9D948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98B30" w14:textId="0AF978E2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D7359" w14:textId="3A554A0E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EFF0A" w14:textId="229094DB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06AF714" w14:textId="0E5373F0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</w:tr>
      <w:tr w:rsidR="00713D37" w:rsidRPr="00F84858" w14:paraId="6DFD91EE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B354C1" w14:textId="38C66ECC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6A5B5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K exported by grains (kg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6A5B5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7235E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489E9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BBBC3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EF517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D579C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D6D6DD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22</w:t>
            </w:r>
          </w:p>
        </w:tc>
      </w:tr>
      <w:tr w:rsidR="00713D37" w:rsidRPr="00F84858" w14:paraId="6E762D17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D459C3" w14:textId="519F6C2D" w:rsidR="00713D37" w:rsidRPr="007A2ABC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53668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Total K input via </w:t>
            </w:r>
            <w:proofErr w:type="spellStart"/>
            <w:r w:rsidRPr="0053668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fertilizer</w:t>
            </w:r>
            <w:proofErr w:type="spellEnd"/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(kg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462E1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2582A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CF1A3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E4C3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AF1EB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5F9F7D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50</w:t>
            </w:r>
          </w:p>
        </w:tc>
      </w:tr>
      <w:tr w:rsidR="00713D37" w:rsidRPr="00F84858" w14:paraId="5452B96F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ACAB6A" w14:textId="3EF310D0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0114A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K balance in the system (kg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0114A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8D640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03FCC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5A31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CBE8C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6FC45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689CC2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28</w:t>
            </w:r>
          </w:p>
        </w:tc>
      </w:tr>
      <w:tr w:rsidR="00713D37" w:rsidRPr="00F84858" w14:paraId="39FD6160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A0B404" w14:textId="0FB08667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A732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Initial Mehlich-1 K, 0</w:t>
            </w:r>
            <w:r w:rsid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-</w:t>
            </w:r>
            <w:r w:rsidRPr="00A732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20 cm (mg kg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A732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6A504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560B1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B691F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CD029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A7F25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ECAEDE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74</w:t>
            </w:r>
          </w:p>
        </w:tc>
      </w:tr>
      <w:tr w:rsidR="00713D37" w:rsidRPr="00F84858" w14:paraId="0685C445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8D7AD6" w14:textId="40E66842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97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Final Mehlich-1 K, 0</w:t>
            </w:r>
            <w:r w:rsid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-</w:t>
            </w:r>
            <w:r w:rsidRPr="0097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20 cm (mg kg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97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E5136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101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E6CEC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107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54737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9ECA2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7F305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D2DD6E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126</w:t>
            </w:r>
          </w:p>
        </w:tc>
      </w:tr>
      <w:tr w:rsidR="00713D37" w:rsidRPr="00F84858" w14:paraId="3579D26E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72F8E" w14:textId="7B34FFB3" w:rsidR="00713D37" w:rsidRPr="00EE4579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Soil exchangeable K (</w:t>
            </w:r>
            <w:proofErr w:type="spellStart"/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exch</w:t>
            </w:r>
            <w:proofErr w:type="spellEnd"/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-M) balance (mg kg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784608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238CE1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E063D7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62E93F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9B144A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64534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52</w:t>
            </w:r>
          </w:p>
        </w:tc>
      </w:tr>
      <w:tr w:rsidR="00F84858" w:rsidRPr="00F84858" w14:paraId="66727790" w14:textId="77777777" w:rsidTr="00F84858">
        <w:trPr>
          <w:trHeight w:val="268"/>
        </w:trPr>
        <w:tc>
          <w:tcPr>
            <w:tcW w:w="97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8A873A" w14:textId="7BBE6711" w:rsidR="00F84858" w:rsidRPr="007A2ABC" w:rsidRDefault="00F84858" w:rsidP="00F8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Loca</w:t>
            </w:r>
            <w:r w:rsidR="000E535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tion</w:t>
            </w:r>
            <w:proofErr w:type="spellEnd"/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4</w:t>
            </w:r>
            <w:r w:rsid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: </w:t>
            </w:r>
            <w:r w:rsidR="007A2ABC"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Capão Grande</w:t>
            </w:r>
          </w:p>
        </w:tc>
      </w:tr>
      <w:tr w:rsidR="00713D37" w:rsidRPr="00F84858" w14:paraId="42E781BB" w14:textId="77777777" w:rsidTr="005659A0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61B1B1" w14:textId="7EFDEFC4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D9128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Rice grain yield (Mg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D9128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EAC019" w14:textId="20427A42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84F08" w14:textId="3CF51950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CB87A" w14:textId="1A37EA95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E009A" w14:textId="21590566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9FD86" w14:textId="42D2F7D5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34FAE89" w14:textId="1E3FD0EB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</w:tr>
      <w:tr w:rsidR="00713D37" w:rsidRPr="00F84858" w14:paraId="38E58070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68B31B" w14:textId="499CEE8C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6A5B5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K exported by grains (kg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6A5B5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BFA49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D9671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13150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D8FBE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06962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D783BA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32</w:t>
            </w:r>
          </w:p>
        </w:tc>
      </w:tr>
      <w:tr w:rsidR="00713D37" w:rsidRPr="00F84858" w14:paraId="64D82A3C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7D2AEB" w14:textId="14D64A1E" w:rsidR="00713D37" w:rsidRPr="007A2ABC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53668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Total K input via </w:t>
            </w:r>
            <w:proofErr w:type="spellStart"/>
            <w:r w:rsidRPr="0053668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fertilizer</w:t>
            </w:r>
            <w:proofErr w:type="spellEnd"/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(kg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4583A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9A7A1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07706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2E91D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5BF66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9C78EE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50</w:t>
            </w:r>
          </w:p>
        </w:tc>
      </w:tr>
      <w:tr w:rsidR="00713D37" w:rsidRPr="00F84858" w14:paraId="1265CF74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D92F97" w14:textId="2DFDD999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0114A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K balance in the system (kg ha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0114A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38DFE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B36D1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2DF32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50F6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3D85E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90504F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19</w:t>
            </w:r>
          </w:p>
        </w:tc>
      </w:tr>
      <w:tr w:rsidR="00713D37" w:rsidRPr="00F84858" w14:paraId="7AC13CA5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D44611" w14:textId="4D1790F4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A732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Initial Mehlich-1 K, 0</w:t>
            </w:r>
            <w:r w:rsid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-</w:t>
            </w:r>
            <w:r w:rsidRPr="00A732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20 cm (mg kg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A732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0EB77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123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626A5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123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56FDF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123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16F04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123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CBE5A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123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2F61A0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123</w:t>
            </w:r>
          </w:p>
        </w:tc>
      </w:tr>
      <w:tr w:rsidR="00713D37" w:rsidRPr="00F84858" w14:paraId="183B90C8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407A27" w14:textId="5A2FF740" w:rsidR="00713D37" w:rsidRPr="00713D37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97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Final Mehlich-1 K, 0</w:t>
            </w:r>
            <w:r w:rsid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-</w:t>
            </w:r>
            <w:r w:rsidRPr="0097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20 cm (mg kg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970F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B1FE1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2E24B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00BC5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128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06B11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147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865FD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ED434C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130</w:t>
            </w:r>
          </w:p>
        </w:tc>
      </w:tr>
      <w:tr w:rsidR="00713D37" w:rsidRPr="00F84858" w14:paraId="568FCD0F" w14:textId="77777777" w:rsidTr="00F84858">
        <w:trPr>
          <w:trHeight w:val="268"/>
        </w:trPr>
        <w:tc>
          <w:tcPr>
            <w:tcW w:w="5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DF7C9" w14:textId="34D99215" w:rsidR="00713D37" w:rsidRPr="00EE4579" w:rsidRDefault="00713D37" w:rsidP="00713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</w:pPr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Soil exchangeable K (</w:t>
            </w:r>
            <w:proofErr w:type="spellStart"/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exch</w:t>
            </w:r>
            <w:proofErr w:type="spellEnd"/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-M) balance (mg kg</w:t>
            </w:r>
            <w:r w:rsidR="00EE4579"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val="en-US" w:eastAsia="pt-BR"/>
                <w14:ligatures w14:val="none"/>
              </w:rPr>
              <w:t>-1</w:t>
            </w:r>
            <w:r w:rsidRPr="00EE4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pt-BR"/>
                <w14:ligatures w14:val="none"/>
              </w:rPr>
              <w:t>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87BD86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-50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7E9FE8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-50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C98C81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200934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0DEFA7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-8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F9263" w14:textId="77777777" w:rsidR="00713D37" w:rsidRPr="007A2ABC" w:rsidRDefault="00713D37" w:rsidP="00713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A2A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7</w:t>
            </w:r>
          </w:p>
        </w:tc>
      </w:tr>
    </w:tbl>
    <w:p w14:paraId="300263B9" w14:textId="61B68F3A" w:rsidR="00330E79" w:rsidRPr="00134489" w:rsidRDefault="00134489" w:rsidP="00134489">
      <w:pPr>
        <w:ind w:right="-127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134489">
        <w:rPr>
          <w:rFonts w:ascii="Times New Roman" w:hAnsi="Times New Roman" w:cs="Times New Roman"/>
          <w:sz w:val="24"/>
          <w:szCs w:val="24"/>
          <w:lang w:val="fr-FR"/>
        </w:rPr>
        <w:t>Treatments</w:t>
      </w:r>
      <w:proofErr w:type="spellEnd"/>
      <w:r w:rsidRPr="00134489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  <w:r w:rsidRPr="00134489">
        <w:rPr>
          <w:rFonts w:ascii="Times New Roman" w:hAnsi="Times New Roman" w:cs="Times New Roman"/>
          <w:sz w:val="24"/>
          <w:szCs w:val="24"/>
          <w:lang w:val="fr-FR"/>
        </w:rPr>
        <w:t xml:space="preserve"> T1 </w:t>
      </w:r>
      <w:r w:rsidR="00EE4579">
        <w:rPr>
          <w:rFonts w:ascii="Times New Roman" w:hAnsi="Times New Roman" w:cs="Times New Roman"/>
          <w:sz w:val="24"/>
          <w:szCs w:val="24"/>
          <w:lang w:val="fr-FR"/>
        </w:rPr>
        <w:t>-</w:t>
      </w:r>
      <w:r w:rsidRPr="0013448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4489">
        <w:rPr>
          <w:rFonts w:ascii="Times New Roman" w:hAnsi="Times New Roman" w:cs="Times New Roman"/>
          <w:sz w:val="24"/>
          <w:szCs w:val="24"/>
          <w:lang w:val="fr-FR"/>
        </w:rPr>
        <w:t>without</w:t>
      </w:r>
      <w:proofErr w:type="spellEnd"/>
      <w:r w:rsidRPr="00134489">
        <w:rPr>
          <w:rFonts w:ascii="Times New Roman" w:hAnsi="Times New Roman" w:cs="Times New Roman"/>
          <w:sz w:val="24"/>
          <w:szCs w:val="24"/>
          <w:lang w:val="fr-FR"/>
        </w:rPr>
        <w:t xml:space="preserve"> potassium </w:t>
      </w:r>
      <w:proofErr w:type="spellStart"/>
      <w:proofErr w:type="gramStart"/>
      <w:r w:rsidRPr="00134489">
        <w:rPr>
          <w:rFonts w:ascii="Times New Roman" w:hAnsi="Times New Roman" w:cs="Times New Roman"/>
          <w:sz w:val="24"/>
          <w:szCs w:val="24"/>
          <w:lang w:val="fr-FR"/>
        </w:rPr>
        <w:t>fertilization</w:t>
      </w:r>
      <w:proofErr w:type="spellEnd"/>
      <w:r w:rsidRPr="00134489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  <w:r w:rsidRPr="00134489">
        <w:rPr>
          <w:rFonts w:ascii="Times New Roman" w:hAnsi="Times New Roman" w:cs="Times New Roman"/>
          <w:sz w:val="24"/>
          <w:szCs w:val="24"/>
          <w:lang w:val="fr-FR"/>
        </w:rPr>
        <w:t xml:space="preserve"> T2 </w:t>
      </w:r>
      <w:r w:rsidR="00EE4579">
        <w:rPr>
          <w:rFonts w:ascii="Times New Roman" w:hAnsi="Times New Roman" w:cs="Times New Roman"/>
          <w:sz w:val="24"/>
          <w:szCs w:val="24"/>
          <w:lang w:val="fr-FR"/>
        </w:rPr>
        <w:t>-</w:t>
      </w:r>
      <w:r w:rsidRPr="00134489">
        <w:rPr>
          <w:rFonts w:ascii="Times New Roman" w:hAnsi="Times New Roman" w:cs="Times New Roman"/>
          <w:sz w:val="24"/>
          <w:szCs w:val="24"/>
          <w:lang w:val="fr-FR"/>
        </w:rPr>
        <w:t xml:space="preserve"> potassium </w:t>
      </w:r>
      <w:proofErr w:type="spellStart"/>
      <w:proofErr w:type="gramStart"/>
      <w:r w:rsidRPr="00134489">
        <w:rPr>
          <w:rFonts w:ascii="Times New Roman" w:hAnsi="Times New Roman" w:cs="Times New Roman"/>
          <w:sz w:val="24"/>
          <w:szCs w:val="24"/>
          <w:lang w:val="fr-FR"/>
        </w:rPr>
        <w:t>chloride</w:t>
      </w:r>
      <w:proofErr w:type="spellEnd"/>
      <w:r w:rsidRPr="00134489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  <w:r w:rsidRPr="00134489">
        <w:rPr>
          <w:rFonts w:ascii="Times New Roman" w:hAnsi="Times New Roman" w:cs="Times New Roman"/>
          <w:sz w:val="24"/>
          <w:szCs w:val="24"/>
          <w:lang w:val="fr-FR"/>
        </w:rPr>
        <w:t xml:space="preserve"> T3 </w:t>
      </w:r>
      <w:r w:rsidR="00EE4579">
        <w:rPr>
          <w:rFonts w:ascii="Times New Roman" w:hAnsi="Times New Roman" w:cs="Times New Roman"/>
          <w:sz w:val="24"/>
          <w:szCs w:val="24"/>
          <w:lang w:val="fr-FR"/>
        </w:rPr>
        <w:t>-</w:t>
      </w:r>
      <w:r w:rsidRPr="0013448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134489">
        <w:rPr>
          <w:rFonts w:ascii="Times New Roman" w:hAnsi="Times New Roman" w:cs="Times New Roman"/>
          <w:sz w:val="24"/>
          <w:szCs w:val="24"/>
          <w:lang w:val="fr-FR"/>
        </w:rPr>
        <w:t>phonolite;</w:t>
      </w:r>
      <w:proofErr w:type="gramEnd"/>
      <w:r w:rsidRPr="00134489">
        <w:rPr>
          <w:rFonts w:ascii="Times New Roman" w:hAnsi="Times New Roman" w:cs="Times New Roman"/>
          <w:sz w:val="24"/>
          <w:szCs w:val="24"/>
          <w:lang w:val="fr-FR"/>
        </w:rPr>
        <w:t xml:space="preserve"> T4 </w:t>
      </w:r>
      <w:r w:rsidR="00EE4579">
        <w:rPr>
          <w:rFonts w:ascii="Times New Roman" w:hAnsi="Times New Roman" w:cs="Times New Roman"/>
          <w:sz w:val="24"/>
          <w:szCs w:val="24"/>
          <w:lang w:val="fr-FR"/>
        </w:rPr>
        <w:t>-</w:t>
      </w:r>
      <w:r w:rsidRPr="0013448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134489">
        <w:rPr>
          <w:rFonts w:ascii="Times New Roman" w:hAnsi="Times New Roman" w:cs="Times New Roman"/>
          <w:sz w:val="24"/>
          <w:szCs w:val="24"/>
          <w:lang w:val="fr-FR"/>
        </w:rPr>
        <w:t>syenite</w:t>
      </w:r>
      <w:proofErr w:type="spellEnd"/>
      <w:r w:rsidRPr="00134489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  <w:r w:rsidRPr="00134489">
        <w:rPr>
          <w:rFonts w:ascii="Times New Roman" w:hAnsi="Times New Roman" w:cs="Times New Roman"/>
          <w:sz w:val="24"/>
          <w:szCs w:val="24"/>
          <w:lang w:val="fr-FR"/>
        </w:rPr>
        <w:t xml:space="preserve"> T5 </w:t>
      </w:r>
      <w:r w:rsidR="00EE4579">
        <w:rPr>
          <w:rFonts w:ascii="Times New Roman" w:hAnsi="Times New Roman" w:cs="Times New Roman"/>
          <w:sz w:val="24"/>
          <w:szCs w:val="24"/>
          <w:lang w:val="fr-FR"/>
        </w:rPr>
        <w:t>-</w:t>
      </w:r>
      <w:r w:rsidRPr="0013448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4489">
        <w:rPr>
          <w:rFonts w:ascii="Times New Roman" w:hAnsi="Times New Roman" w:cs="Times New Roman"/>
          <w:sz w:val="24"/>
          <w:szCs w:val="24"/>
          <w:lang w:val="fr-FR"/>
        </w:rPr>
        <w:t>nepheline</w:t>
      </w:r>
      <w:proofErr w:type="spellEnd"/>
      <w:r w:rsidRPr="0013448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134489">
        <w:rPr>
          <w:rFonts w:ascii="Times New Roman" w:hAnsi="Times New Roman" w:cs="Times New Roman"/>
          <w:sz w:val="24"/>
          <w:szCs w:val="24"/>
          <w:lang w:val="fr-FR"/>
        </w:rPr>
        <w:t>syenite</w:t>
      </w:r>
      <w:proofErr w:type="spellEnd"/>
      <w:r w:rsidRPr="00134489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  <w:r w:rsidRPr="00134489">
        <w:rPr>
          <w:rFonts w:ascii="Times New Roman" w:hAnsi="Times New Roman" w:cs="Times New Roman"/>
          <w:sz w:val="24"/>
          <w:szCs w:val="24"/>
          <w:lang w:val="fr-FR"/>
        </w:rPr>
        <w:t xml:space="preserve"> T6 </w:t>
      </w:r>
      <w:r w:rsidR="00EE4579">
        <w:rPr>
          <w:rFonts w:ascii="Times New Roman" w:hAnsi="Times New Roman" w:cs="Times New Roman"/>
          <w:sz w:val="24"/>
          <w:szCs w:val="24"/>
          <w:lang w:val="fr-FR"/>
        </w:rPr>
        <w:t>-</w:t>
      </w:r>
      <w:r w:rsidRPr="00134489">
        <w:rPr>
          <w:rFonts w:ascii="Times New Roman" w:hAnsi="Times New Roman" w:cs="Times New Roman"/>
          <w:sz w:val="24"/>
          <w:szCs w:val="24"/>
          <w:lang w:val="fr-FR"/>
        </w:rPr>
        <w:t xml:space="preserve"> mica </w:t>
      </w:r>
      <w:proofErr w:type="spellStart"/>
      <w:r w:rsidRPr="00134489">
        <w:rPr>
          <w:rFonts w:ascii="Times New Roman" w:hAnsi="Times New Roman" w:cs="Times New Roman"/>
          <w:sz w:val="24"/>
          <w:szCs w:val="24"/>
          <w:lang w:val="fr-FR"/>
        </w:rPr>
        <w:t>schist</w:t>
      </w:r>
      <w:proofErr w:type="spellEnd"/>
      <w:r w:rsidRPr="0013448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sectPr w:rsidR="00330E79" w:rsidRPr="001344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F4D"/>
    <w:rsid w:val="000114AB"/>
    <w:rsid w:val="00012418"/>
    <w:rsid w:val="00042526"/>
    <w:rsid w:val="0005276B"/>
    <w:rsid w:val="00063958"/>
    <w:rsid w:val="00074C1C"/>
    <w:rsid w:val="0008147A"/>
    <w:rsid w:val="000B4EF5"/>
    <w:rsid w:val="000E5351"/>
    <w:rsid w:val="000E7772"/>
    <w:rsid w:val="00101CEC"/>
    <w:rsid w:val="001173DF"/>
    <w:rsid w:val="00134489"/>
    <w:rsid w:val="00145E73"/>
    <w:rsid w:val="00193202"/>
    <w:rsid w:val="001B3760"/>
    <w:rsid w:val="001B4843"/>
    <w:rsid w:val="002074BC"/>
    <w:rsid w:val="00220FBE"/>
    <w:rsid w:val="002450B0"/>
    <w:rsid w:val="002675F2"/>
    <w:rsid w:val="002703D2"/>
    <w:rsid w:val="002722AC"/>
    <w:rsid w:val="00293CCB"/>
    <w:rsid w:val="002A0F4D"/>
    <w:rsid w:val="002A4768"/>
    <w:rsid w:val="002D5E53"/>
    <w:rsid w:val="002E14CD"/>
    <w:rsid w:val="002F1162"/>
    <w:rsid w:val="00311626"/>
    <w:rsid w:val="00330E79"/>
    <w:rsid w:val="00346920"/>
    <w:rsid w:val="00350002"/>
    <w:rsid w:val="00356F3C"/>
    <w:rsid w:val="003623A0"/>
    <w:rsid w:val="003812D5"/>
    <w:rsid w:val="00382AA8"/>
    <w:rsid w:val="00386660"/>
    <w:rsid w:val="00387101"/>
    <w:rsid w:val="003A3242"/>
    <w:rsid w:val="003B289F"/>
    <w:rsid w:val="003C1FE1"/>
    <w:rsid w:val="003E6B54"/>
    <w:rsid w:val="003E6D64"/>
    <w:rsid w:val="00456E28"/>
    <w:rsid w:val="00463195"/>
    <w:rsid w:val="0047355F"/>
    <w:rsid w:val="00487837"/>
    <w:rsid w:val="004A392D"/>
    <w:rsid w:val="004B55BD"/>
    <w:rsid w:val="004C4553"/>
    <w:rsid w:val="00507B4B"/>
    <w:rsid w:val="00536653"/>
    <w:rsid w:val="0053668D"/>
    <w:rsid w:val="00542F60"/>
    <w:rsid w:val="00564AAD"/>
    <w:rsid w:val="00572416"/>
    <w:rsid w:val="0058566D"/>
    <w:rsid w:val="00602DE0"/>
    <w:rsid w:val="00636DCE"/>
    <w:rsid w:val="006449DA"/>
    <w:rsid w:val="006571D6"/>
    <w:rsid w:val="006575D3"/>
    <w:rsid w:val="00663D4B"/>
    <w:rsid w:val="00667D00"/>
    <w:rsid w:val="0067448E"/>
    <w:rsid w:val="00686D14"/>
    <w:rsid w:val="00686D48"/>
    <w:rsid w:val="0069699F"/>
    <w:rsid w:val="006A0CB8"/>
    <w:rsid w:val="006A56F2"/>
    <w:rsid w:val="006A5B55"/>
    <w:rsid w:val="006D5405"/>
    <w:rsid w:val="00700C96"/>
    <w:rsid w:val="00713D37"/>
    <w:rsid w:val="00720D4B"/>
    <w:rsid w:val="007260F9"/>
    <w:rsid w:val="00726F18"/>
    <w:rsid w:val="00734A12"/>
    <w:rsid w:val="007408E0"/>
    <w:rsid w:val="0074090E"/>
    <w:rsid w:val="00766ADC"/>
    <w:rsid w:val="007A1A56"/>
    <w:rsid w:val="007A2ABC"/>
    <w:rsid w:val="007B2475"/>
    <w:rsid w:val="007E2F2A"/>
    <w:rsid w:val="008472CC"/>
    <w:rsid w:val="00850E05"/>
    <w:rsid w:val="00875A01"/>
    <w:rsid w:val="00896B31"/>
    <w:rsid w:val="008B09A0"/>
    <w:rsid w:val="008B3203"/>
    <w:rsid w:val="008B5BC4"/>
    <w:rsid w:val="008C2D90"/>
    <w:rsid w:val="008C64F3"/>
    <w:rsid w:val="008F7C79"/>
    <w:rsid w:val="00905D65"/>
    <w:rsid w:val="00916E92"/>
    <w:rsid w:val="0092759E"/>
    <w:rsid w:val="00931048"/>
    <w:rsid w:val="0094434A"/>
    <w:rsid w:val="00957DE7"/>
    <w:rsid w:val="00966E68"/>
    <w:rsid w:val="00967B2A"/>
    <w:rsid w:val="00970FCB"/>
    <w:rsid w:val="00971B2A"/>
    <w:rsid w:val="009776CB"/>
    <w:rsid w:val="0098324B"/>
    <w:rsid w:val="009849EC"/>
    <w:rsid w:val="00985B3F"/>
    <w:rsid w:val="0099051D"/>
    <w:rsid w:val="00992145"/>
    <w:rsid w:val="00994A3D"/>
    <w:rsid w:val="009A4969"/>
    <w:rsid w:val="009A49D9"/>
    <w:rsid w:val="009A6214"/>
    <w:rsid w:val="009B4C66"/>
    <w:rsid w:val="009C3285"/>
    <w:rsid w:val="009F36D5"/>
    <w:rsid w:val="00A26043"/>
    <w:rsid w:val="00A412E1"/>
    <w:rsid w:val="00A42CC3"/>
    <w:rsid w:val="00A73256"/>
    <w:rsid w:val="00A82E77"/>
    <w:rsid w:val="00A8495D"/>
    <w:rsid w:val="00AA62E7"/>
    <w:rsid w:val="00AB331C"/>
    <w:rsid w:val="00AB5C7E"/>
    <w:rsid w:val="00AD0E0D"/>
    <w:rsid w:val="00AD7031"/>
    <w:rsid w:val="00AF2FC8"/>
    <w:rsid w:val="00AF40D1"/>
    <w:rsid w:val="00B05B73"/>
    <w:rsid w:val="00B50CBE"/>
    <w:rsid w:val="00B51517"/>
    <w:rsid w:val="00B52F62"/>
    <w:rsid w:val="00B73D26"/>
    <w:rsid w:val="00BB3585"/>
    <w:rsid w:val="00BC3399"/>
    <w:rsid w:val="00C016EE"/>
    <w:rsid w:val="00C07788"/>
    <w:rsid w:val="00C144DA"/>
    <w:rsid w:val="00C24133"/>
    <w:rsid w:val="00C307D4"/>
    <w:rsid w:val="00C8122A"/>
    <w:rsid w:val="00C97F1A"/>
    <w:rsid w:val="00CD6BB5"/>
    <w:rsid w:val="00CF051D"/>
    <w:rsid w:val="00CF2889"/>
    <w:rsid w:val="00D36167"/>
    <w:rsid w:val="00D36C32"/>
    <w:rsid w:val="00D80979"/>
    <w:rsid w:val="00D91286"/>
    <w:rsid w:val="00D97205"/>
    <w:rsid w:val="00DA4FE9"/>
    <w:rsid w:val="00DB4F8B"/>
    <w:rsid w:val="00DC1946"/>
    <w:rsid w:val="00DC5F55"/>
    <w:rsid w:val="00E055A8"/>
    <w:rsid w:val="00E0784A"/>
    <w:rsid w:val="00E24028"/>
    <w:rsid w:val="00E3025D"/>
    <w:rsid w:val="00E46A99"/>
    <w:rsid w:val="00E800A2"/>
    <w:rsid w:val="00EA0E6F"/>
    <w:rsid w:val="00EA4C15"/>
    <w:rsid w:val="00EC3B10"/>
    <w:rsid w:val="00EE4579"/>
    <w:rsid w:val="00F005F2"/>
    <w:rsid w:val="00F14992"/>
    <w:rsid w:val="00F21EC9"/>
    <w:rsid w:val="00F24307"/>
    <w:rsid w:val="00F31319"/>
    <w:rsid w:val="00F82981"/>
    <w:rsid w:val="00F84858"/>
    <w:rsid w:val="00FD3AB4"/>
    <w:rsid w:val="00FE29C9"/>
    <w:rsid w:val="00FE581E"/>
    <w:rsid w:val="00F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602AC"/>
  <w15:chartTrackingRefBased/>
  <w15:docId w15:val="{3A70837B-2A9D-4045-B1DE-187630E1D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F4D"/>
  </w:style>
  <w:style w:type="paragraph" w:styleId="Ttulo1">
    <w:name w:val="heading 1"/>
    <w:basedOn w:val="Normal"/>
    <w:next w:val="Normal"/>
    <w:link w:val="Ttulo1Char"/>
    <w:uiPriority w:val="9"/>
    <w:qFormat/>
    <w:rsid w:val="002A0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A0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A0F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A0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A0F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A0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A0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A0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A0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A0F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A0F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A0F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A0F4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A0F4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A0F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A0F4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A0F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A0F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A0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A0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A0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A0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A0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A0F4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A0F4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A0F4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A0F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A0F4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A0F4D"/>
    <w:rPr>
      <w:b/>
      <w:bCs/>
      <w:smallCaps/>
      <w:color w:val="2F5496" w:themeColor="accent1" w:themeShade="BF"/>
      <w:spacing w:val="5"/>
    </w:rPr>
  </w:style>
  <w:style w:type="paragraph" w:styleId="Legenda">
    <w:name w:val="caption"/>
    <w:basedOn w:val="Normal"/>
    <w:next w:val="Normal"/>
    <w:uiPriority w:val="35"/>
    <w:unhideWhenUsed/>
    <w:qFormat/>
    <w:rsid w:val="002A0F4D"/>
    <w:pPr>
      <w:spacing w:after="0" w:line="240" w:lineRule="auto"/>
    </w:pPr>
    <w:rPr>
      <w:rFonts w:ascii="Times New Roman" w:eastAsia="Times New Roman" w:hAnsi="Times New Roman" w:cs="Times New Roman"/>
      <w:b/>
      <w:bCs/>
      <w:noProof/>
      <w:kern w:val="0"/>
      <w:sz w:val="20"/>
      <w:szCs w:val="20"/>
      <w:lang w:val="en-US"/>
      <w14:ligatures w14:val="none"/>
    </w:rPr>
  </w:style>
  <w:style w:type="table" w:customStyle="1" w:styleId="Tabelacomgrade1">
    <w:name w:val="Tabela com grade1"/>
    <w:basedOn w:val="Tabelanormal"/>
    <w:next w:val="Tabelacomgrade"/>
    <w:uiPriority w:val="39"/>
    <w:rsid w:val="00875A0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875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rsid w:val="00EC3B10"/>
    <w:pPr>
      <w:spacing w:before="160" w:line="240" w:lineRule="auto"/>
    </w:pPr>
    <w:rPr>
      <w:rFonts w:ascii="Arial Unicode MS" w:eastAsia="Arial Unicode MS" w:hAnsi="Arial Unicode MS" w:cs="Arial Unicode MS"/>
      <w:noProof/>
      <w:kern w:val="0"/>
      <w:sz w:val="24"/>
      <w:szCs w:val="24"/>
      <w:lang w:val="en-US"/>
      <w14:ligatures w14:val="none"/>
    </w:rPr>
  </w:style>
  <w:style w:type="paragraph" w:styleId="Reviso">
    <w:name w:val="Revision"/>
    <w:hidden/>
    <w:uiPriority w:val="99"/>
    <w:semiHidden/>
    <w:rsid w:val="006571D6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734A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34A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34A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34A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34A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0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C1FC0-40EB-45A2-BA3B-47E798A56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927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Robson Bosa</dc:creator>
  <cp:keywords/>
  <dc:description/>
  <cp:lastModifiedBy>Filipe Selau Carlos</cp:lastModifiedBy>
  <cp:revision>25</cp:revision>
  <dcterms:created xsi:type="dcterms:W3CDTF">2026-08-19T03:10:00Z</dcterms:created>
  <dcterms:modified xsi:type="dcterms:W3CDTF">2026-08-20T01:15:00Z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61fb4f03-2eb9-4080-93eb-5aebb302294b</vt:lpwstr>
  </property>
</Properties>
</file>