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21EE0C" w14:textId="77777777" w:rsidR="00AD12E5" w:rsidRDefault="00AD12E5" w:rsidP="00AD12E5">
      <w:pPr>
        <w:spacing w:line="360" w:lineRule="auto"/>
        <w:rPr>
          <w:rFonts w:ascii="Arial" w:eastAsia="Calibri" w:hAnsi="Arial" w:cs="Arial"/>
          <w:b/>
          <w:bCs/>
          <w:sz w:val="28"/>
          <w:szCs w:val="28"/>
        </w:rPr>
      </w:pPr>
      <w:r w:rsidRPr="00AD12E5">
        <w:rPr>
          <w:rFonts w:ascii="Arial" w:eastAsia="Calibri" w:hAnsi="Arial" w:cs="Arial"/>
          <w:b/>
          <w:bCs/>
          <w:sz w:val="28"/>
          <w:szCs w:val="28"/>
        </w:rPr>
        <w:t xml:space="preserve">Zoom FGD Recording: </w:t>
      </w:r>
      <w:proofErr w:type="spellStart"/>
      <w:r w:rsidRPr="00AD12E5">
        <w:rPr>
          <w:rFonts w:ascii="Arial" w:eastAsia="Calibri" w:hAnsi="Arial" w:cs="Arial"/>
          <w:b/>
          <w:bCs/>
          <w:sz w:val="28"/>
          <w:szCs w:val="28"/>
        </w:rPr>
        <w:t>Banyuasin</w:t>
      </w:r>
      <w:proofErr w:type="spellEnd"/>
      <w:r w:rsidRPr="00AD12E5">
        <w:rPr>
          <w:rFonts w:ascii="Arial" w:eastAsia="Calibri" w:hAnsi="Arial" w:cs="Arial"/>
          <w:b/>
          <w:bCs/>
          <w:sz w:val="28"/>
          <w:szCs w:val="28"/>
        </w:rPr>
        <w:t xml:space="preserve"> Regency</w:t>
      </w:r>
    </w:p>
    <w:p w14:paraId="44B60EC9" w14:textId="77777777" w:rsidR="00AD12E5" w:rsidRPr="00AD12E5" w:rsidRDefault="00AD12E5" w:rsidP="00AD12E5">
      <w:pPr>
        <w:spacing w:line="360" w:lineRule="auto"/>
        <w:rPr>
          <w:rFonts w:ascii="Arial" w:eastAsia="Calibri" w:hAnsi="Arial" w:cs="Arial"/>
          <w:b/>
          <w:bCs/>
          <w:sz w:val="28"/>
          <w:szCs w:val="28"/>
        </w:rPr>
      </w:pPr>
    </w:p>
    <w:p w14:paraId="1762195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(0:04 - 0:27)</w:t>
      </w:r>
    </w:p>
    <w:p w14:paraId="29734D7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It looks like Ms. Aziza is still trying to connect. Now, Ms. Aziza, can you hear our voice yet? Hello Ms. Aziza, from BPKAD, can you hear our voice? </w:t>
      </w:r>
    </w:p>
    <w:p w14:paraId="47708C4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Oh right, still on the road. </w:t>
      </w:r>
    </w:p>
    <w:p w14:paraId="43C3424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(0:33 - 0:44)</w:t>
      </w:r>
    </w:p>
    <w:p w14:paraId="34D2BBF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That's from BPKAD, Mr.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right? Yes. Now we just need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w:t>
      </w:r>
    </w:p>
    <w:p w14:paraId="1381DD9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(0:44 - 0:46)</w:t>
      </w:r>
    </w:p>
    <w:p w14:paraId="781E515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Oh, just waiting for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okay. </w:t>
      </w:r>
    </w:p>
    <w:p w14:paraId="3E23DAB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(0:46 - 0:49)</w:t>
      </w:r>
    </w:p>
    <w:p w14:paraId="0089687C" w14:textId="77777777" w:rsidR="00AD12E5" w:rsidRPr="00AD12E5" w:rsidRDefault="00AD12E5" w:rsidP="00AD12E5">
      <w:pPr>
        <w:spacing w:line="360" w:lineRule="auto"/>
        <w:rPr>
          <w:rFonts w:ascii="Arial" w:eastAsia="Calibri" w:hAnsi="Arial" w:cs="Arial"/>
          <w:sz w:val="22"/>
          <w:szCs w:val="22"/>
        </w:rPr>
      </w:pP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was already notified yesterday. </w:t>
      </w:r>
    </w:p>
    <w:p w14:paraId="327A08A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(0:49 - 0:54)</w:t>
      </w:r>
    </w:p>
    <w:p w14:paraId="0EAAE3E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copy that. Ms. Aziza means she is from the Health Office as well, right? </w:t>
      </w:r>
    </w:p>
    <w:p w14:paraId="4CF7111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5] (1:08 - 1:33)</w:t>
      </w:r>
    </w:p>
    <w:p w14:paraId="3D56951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Hello Ms. Aziza. Ms. Aziza, hello Ms. Aziza. Ms. Aziza, hello Ma'am. </w:t>
      </w:r>
    </w:p>
    <w:p w14:paraId="3DA1DE9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(1:55 - 1:56)</w:t>
      </w:r>
    </w:p>
    <w:p w14:paraId="05E5BEF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Hello Ma'am. </w:t>
      </w:r>
    </w:p>
    <w:p w14:paraId="59DB0D3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(1:58 - 2:01)</w:t>
      </w:r>
    </w:p>
    <w:p w14:paraId="43963BB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Is Ms. Aziza from </w:t>
      </w:r>
      <w:proofErr w:type="spellStart"/>
      <w:r w:rsidRPr="00AD12E5">
        <w:rPr>
          <w:rFonts w:ascii="Arial" w:eastAsia="Calibri" w:hAnsi="Arial" w:cs="Arial"/>
          <w:sz w:val="22"/>
          <w:szCs w:val="22"/>
        </w:rPr>
        <w:t>Bapelitbang</w:t>
      </w:r>
      <w:proofErr w:type="spellEnd"/>
      <w:r w:rsidRPr="00AD12E5">
        <w:rPr>
          <w:rFonts w:ascii="Arial" w:eastAsia="Calibri" w:hAnsi="Arial" w:cs="Arial"/>
          <w:sz w:val="22"/>
          <w:szCs w:val="22"/>
        </w:rPr>
        <w:t xml:space="preserve">? </w:t>
      </w:r>
    </w:p>
    <w:p w14:paraId="757D9B5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8] (2:01 - 2:02)</w:t>
      </w:r>
    </w:p>
    <w:p w14:paraId="6EBC695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w:t>
      </w:r>
    </w:p>
    <w:p w14:paraId="4D21EC4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(2:03 - 2:05)</w:t>
      </w:r>
    </w:p>
    <w:p w14:paraId="2971FFC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That means everyone is here. </w:t>
      </w:r>
    </w:p>
    <w:p w14:paraId="156EB15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(2:05 - 2:06)</w:t>
      </w:r>
    </w:p>
    <w:p w14:paraId="5297137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Everyone is here, copy that. </w:t>
      </w:r>
    </w:p>
    <w:p w14:paraId="08D30F3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(2:06 - 2:10)</w:t>
      </w:r>
    </w:p>
    <w:p w14:paraId="23FC111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Just waiting on... </w:t>
      </w:r>
    </w:p>
    <w:p w14:paraId="1828843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6] (2:10 - 2:13)</w:t>
      </w:r>
    </w:p>
    <w:p w14:paraId="6564D1D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ready. </w:t>
      </w:r>
    </w:p>
    <w:p w14:paraId="67D26D0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(2:15 - 2:23)</w:t>
      </w:r>
    </w:p>
    <w:p w14:paraId="0EAEB76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Ready. Excuse me for a moment, Ma'am/Sir, is Mr. Bomi here? 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w:t>
      </w:r>
    </w:p>
    <w:p w14:paraId="5FBE09C2" w14:textId="77777777" w:rsidR="00AD12E5" w:rsidRPr="00AD12E5" w:rsidRDefault="00AD12E5" w:rsidP="00AD12E5">
      <w:pPr>
        <w:spacing w:line="360" w:lineRule="auto"/>
        <w:rPr>
          <w:rFonts w:ascii="Arial" w:eastAsia="Calibri" w:hAnsi="Arial" w:cs="Arial"/>
          <w:sz w:val="22"/>
          <w:szCs w:val="22"/>
        </w:rPr>
      </w:pPr>
      <w:proofErr w:type="spellStart"/>
      <w:r w:rsidRPr="00AD12E5">
        <w:rPr>
          <w:rFonts w:ascii="Arial" w:eastAsia="Calibri" w:hAnsi="Arial" w:cs="Arial"/>
          <w:sz w:val="22"/>
          <w:szCs w:val="22"/>
        </w:rPr>
        <w:t>Bapeda's</w:t>
      </w:r>
      <w:proofErr w:type="spellEnd"/>
      <w:r w:rsidRPr="00AD12E5">
        <w:rPr>
          <w:rFonts w:ascii="Arial" w:eastAsia="Calibri" w:hAnsi="Arial" w:cs="Arial"/>
          <w:sz w:val="22"/>
          <w:szCs w:val="22"/>
        </w:rPr>
        <w:t xml:space="preserve"> representative. </w:t>
      </w:r>
    </w:p>
    <w:p w14:paraId="18894B8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(2:25 - 2:26)</w:t>
      </w:r>
    </w:p>
    <w:p w14:paraId="6623D4D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Hello. Hello. </w:t>
      </w:r>
    </w:p>
    <w:p w14:paraId="07A8D83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(2:31 - 2:40)</w:t>
      </w:r>
    </w:p>
    <w:p w14:paraId="737B212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 xml:space="preserve">Who is representing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Litbang</w:t>
      </w:r>
      <w:proofErr w:type="spellEnd"/>
      <w:r w:rsidRPr="00AD12E5">
        <w:rPr>
          <w:rFonts w:ascii="Arial" w:eastAsia="Calibri" w:hAnsi="Arial" w:cs="Arial"/>
          <w:sz w:val="22"/>
          <w:szCs w:val="22"/>
        </w:rPr>
        <w:t xml:space="preserve"> here, Ma'am? Excuse me, Sir or Ma'am, who? </w:t>
      </w:r>
    </w:p>
    <w:p w14:paraId="55B39BF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8] (2:44 - 2:51)</w:t>
      </w:r>
    </w:p>
    <w:p w14:paraId="66739252" w14:textId="77777777" w:rsidR="00AD12E5" w:rsidRPr="00AD12E5" w:rsidRDefault="00AD12E5" w:rsidP="00AD12E5">
      <w:pPr>
        <w:spacing w:line="360" w:lineRule="auto"/>
        <w:rPr>
          <w:rFonts w:ascii="Arial" w:eastAsia="Calibri" w:hAnsi="Arial" w:cs="Arial"/>
          <w:sz w:val="22"/>
          <w:szCs w:val="22"/>
        </w:rPr>
      </w:pP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Litbang</w:t>
      </w:r>
      <w:proofErr w:type="spellEnd"/>
      <w:r w:rsidRPr="00AD12E5">
        <w:rPr>
          <w:rFonts w:ascii="Arial" w:eastAsia="Calibri" w:hAnsi="Arial" w:cs="Arial"/>
          <w:sz w:val="22"/>
          <w:szCs w:val="22"/>
        </w:rPr>
        <w:t xml:space="preserve">. We are from the secretariat division. </w:t>
      </w:r>
    </w:p>
    <w:p w14:paraId="7AC13F1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(2:53 - 2:53)</w:t>
      </w:r>
    </w:p>
    <w:p w14:paraId="629E0D0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w:t>
      </w:r>
    </w:p>
    <w:p w14:paraId="64669DE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(2:57 - 3:00)</w:t>
      </w:r>
    </w:p>
    <w:p w14:paraId="4FC3C6D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Shall we just get started then, Ma'am? </w:t>
      </w:r>
    </w:p>
    <w:p w14:paraId="24B0C50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(3:02 - 3:04)</w:t>
      </w:r>
    </w:p>
    <w:p w14:paraId="2C82A47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Or should we just start? </w:t>
      </w:r>
    </w:p>
    <w:p w14:paraId="2AEC085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5] (3:04 - 3:07)</w:t>
      </w:r>
    </w:p>
    <w:p w14:paraId="3C08409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Let's just start. Okay. </w:t>
      </w:r>
    </w:p>
    <w:p w14:paraId="23A335B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(3:14 - 4:46)</w:t>
      </w:r>
    </w:p>
    <w:p w14:paraId="4750FBF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Alright, Ladies and Gentlemen, thank you very much for your time. Maybe a short introduction first, my name is Stanley. And beside me is Cynthia as well. </w:t>
      </w:r>
    </w:p>
    <w:p w14:paraId="08DFBD1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We are from the Ministry of Health, Ladies and Gentlemen. So from MoH, as consultants for the IHSS project. Or the Indonesia Health System Strengthening. </w:t>
      </w:r>
    </w:p>
    <w:p w14:paraId="0A665E0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So maybe you are more familiar with the project names: SOPHI, SIREN, or </w:t>
      </w:r>
      <w:proofErr w:type="spellStart"/>
      <w:r w:rsidRPr="00AD12E5">
        <w:rPr>
          <w:rFonts w:ascii="Arial" w:eastAsia="Calibri" w:hAnsi="Arial" w:cs="Arial"/>
          <w:sz w:val="22"/>
          <w:szCs w:val="22"/>
        </w:rPr>
        <w:t>InPULS</w:t>
      </w:r>
      <w:proofErr w:type="spellEnd"/>
      <w:r w:rsidRPr="00AD12E5">
        <w:rPr>
          <w:rFonts w:ascii="Arial" w:eastAsia="Calibri" w:hAnsi="Arial" w:cs="Arial"/>
          <w:sz w:val="22"/>
          <w:szCs w:val="22"/>
        </w:rPr>
        <w:t xml:space="preserve">, Ladies and Gentlemen. Well, coincidentally we are currently conducting an analysis. </w:t>
      </w:r>
    </w:p>
    <w:p w14:paraId="1431BBE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Because coincidentally, regarding the prerequisites for receiving medical devices from the SOPHI, SIREN, and </w:t>
      </w:r>
      <w:proofErr w:type="spellStart"/>
      <w:r w:rsidRPr="00AD12E5">
        <w:rPr>
          <w:rFonts w:ascii="Arial" w:eastAsia="Calibri" w:hAnsi="Arial" w:cs="Arial"/>
          <w:sz w:val="22"/>
          <w:szCs w:val="22"/>
        </w:rPr>
        <w:t>InPULS</w:t>
      </w:r>
      <w:proofErr w:type="spellEnd"/>
      <w:r w:rsidRPr="00AD12E5">
        <w:rPr>
          <w:rFonts w:ascii="Arial" w:eastAsia="Calibri" w:hAnsi="Arial" w:cs="Arial"/>
          <w:sz w:val="22"/>
          <w:szCs w:val="22"/>
        </w:rPr>
        <w:t xml:space="preserve"> projects—or abbreviated as SISOIN, Ladies and Gentlemen—those are among the things that must meet the minimum infrastructure standards, IPAL (wastewater treatment) compliance, as well as the availability of healthcare human resources (SDMK). </w:t>
      </w:r>
    </w:p>
    <w:p w14:paraId="5302A82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Now, today we are conducting a study regarding access to Physical DAK (Special Allocation Fund). Because Physical DAK is a fairly significant source of funding used by regions to </w:t>
      </w:r>
      <w:proofErr w:type="spellStart"/>
      <w:r w:rsidRPr="00AD12E5">
        <w:rPr>
          <w:rFonts w:ascii="Arial" w:eastAsia="Calibri" w:hAnsi="Arial" w:cs="Arial"/>
          <w:sz w:val="22"/>
          <w:szCs w:val="22"/>
        </w:rPr>
        <w:t>fulfill</w:t>
      </w:r>
      <w:proofErr w:type="spellEnd"/>
      <w:r w:rsidRPr="00AD12E5">
        <w:rPr>
          <w:rFonts w:ascii="Arial" w:eastAsia="Calibri" w:hAnsi="Arial" w:cs="Arial"/>
          <w:sz w:val="22"/>
          <w:szCs w:val="22"/>
        </w:rPr>
        <w:t xml:space="preserve"> those requirements. </w:t>
      </w:r>
    </w:p>
    <w:p w14:paraId="27FA614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So, we want to identify whether there are any obstacles as well as supporting factors. We hope that Ladies and Gentlemen here can share your experiences over the last 5 years regarding the management of DAK. Something like that. Now, maybe... </w:t>
      </w:r>
    </w:p>
    <w:p w14:paraId="4B718FB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(4:48 - 5:30)</w:t>
      </w:r>
    </w:p>
    <w:p w14:paraId="5EA44E6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Maybe before we start, the discussion will take roughly 1 hour, Ladies and Gentlemen. Also, the discussion will be recorded. </w:t>
      </w:r>
    </w:p>
    <w:p w14:paraId="6060B23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Actually, the recording is already running, but we are asking for permission and confirmation if you don't mind. </w:t>
      </w:r>
    </w:p>
    <w:p w14:paraId="78A1B7E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The discussion will be recorded, and if there are any questions that you feel uncomfortable answering, you may let us know. </w:t>
      </w:r>
    </w:p>
    <w:p w14:paraId="6F19F80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Besides that, if you need time to answer, please let us know as well. So maybe that's it. </w:t>
      </w:r>
    </w:p>
    <w:p w14:paraId="524D2B3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[Speaker 3] (5:31 - 6:46)</w:t>
      </w:r>
    </w:p>
    <w:p w14:paraId="757EBA0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And actually, the purpose of this recording is that we will consolidate it, Ladies and Gentlemen. So we will combine inputs from many provinces and regencies/cities involved in this discussion. The recording itself will not be shared directly with the Ministry of Health or external parties. </w:t>
      </w:r>
    </w:p>
    <w:p w14:paraId="19B2DC4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So hopefully, in this session, this will be a safe space for you to express the existing problems. Therefore, we really hope for honest answers. </w:t>
      </w:r>
    </w:p>
    <w:p w14:paraId="7DBA86A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Answers that truly reflect the reality on the ground regarding obstacles or supporting factors that can improve access to Physical DAK in the future. </w:t>
      </w:r>
    </w:p>
    <w:p w14:paraId="77CCD19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Now, before we begin, are there any questions from Ladies and Gentlemen? Is the audio clear, or do you need to grab a drink or breakfast first? Or can we start? </w:t>
      </w:r>
    </w:p>
    <w:p w14:paraId="07908F2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Ms. Devi, how are you? Sir, is your driving safe? Ms. Aziza, are you ready? </w:t>
      </w:r>
    </w:p>
    <w:p w14:paraId="4FD09F2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(6:47 - 6:48)</w:t>
      </w:r>
    </w:p>
    <w:p w14:paraId="1176D97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Ready, all safe. </w:t>
      </w:r>
    </w:p>
    <w:p w14:paraId="178251F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(6:48 - 6:48)</w:t>
      </w:r>
    </w:p>
    <w:p w14:paraId="7D8F94D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Ready. </w:t>
      </w:r>
    </w:p>
    <w:p w14:paraId="084D348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(6:49 - 6:51)</w:t>
      </w:r>
    </w:p>
    <w:p w14:paraId="14E5CD3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Can we start? Yes, ready. </w:t>
      </w:r>
    </w:p>
    <w:p w14:paraId="4EFF194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(6:51 - 6:55)</w:t>
      </w:r>
    </w:p>
    <w:p w14:paraId="2B790E7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Ms. Aziza, we can start, right? Mr.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can we start, Sir? </w:t>
      </w:r>
    </w:p>
    <w:p w14:paraId="5E2C86A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(6:57 - 6:59)</w:t>
      </w:r>
    </w:p>
    <w:p w14:paraId="6D36A0F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Mr.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nodded. </w:t>
      </w:r>
    </w:p>
    <w:p w14:paraId="63C9031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(6:59 - 7:00)</w:t>
      </w:r>
    </w:p>
    <w:p w14:paraId="31882C0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ready. </w:t>
      </w:r>
    </w:p>
    <w:p w14:paraId="500EA60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(7:03 - 7:13)</w:t>
      </w:r>
    </w:p>
    <w:p w14:paraId="5D03E99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Maybe as a starting point, let's do introductions first, Ladies and Gentlemen. We can start with Mr.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perhaps, since you are not on the road. </w:t>
      </w:r>
    </w:p>
    <w:p w14:paraId="7A25A65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(7:15 - 7:17)</w:t>
      </w:r>
    </w:p>
    <w:p w14:paraId="116B38F1" w14:textId="77777777" w:rsidR="00AD12E5" w:rsidRPr="00AD12E5" w:rsidRDefault="00AD12E5" w:rsidP="00AD12E5">
      <w:pPr>
        <w:spacing w:line="360" w:lineRule="auto"/>
        <w:rPr>
          <w:rFonts w:ascii="Arial" w:eastAsia="Calibri" w:hAnsi="Arial" w:cs="Arial"/>
          <w:sz w:val="22"/>
          <w:szCs w:val="22"/>
        </w:rPr>
      </w:pPr>
      <w:proofErr w:type="spellStart"/>
      <w:r w:rsidRPr="00AD12E5">
        <w:rPr>
          <w:rFonts w:ascii="Arial" w:eastAsia="Calibri" w:hAnsi="Arial" w:cs="Arial"/>
          <w:sz w:val="22"/>
          <w:szCs w:val="22"/>
        </w:rPr>
        <w:t>Assalamu’alaikum</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Wr</w:t>
      </w:r>
      <w:proofErr w:type="spellEnd"/>
      <w:r w:rsidRPr="00AD12E5">
        <w:rPr>
          <w:rFonts w:ascii="Arial" w:eastAsia="Calibri" w:hAnsi="Arial" w:cs="Arial"/>
          <w:sz w:val="22"/>
          <w:szCs w:val="22"/>
        </w:rPr>
        <w:t xml:space="preserve">. Wb. </w:t>
      </w:r>
    </w:p>
    <w:p w14:paraId="5974273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(7:18 - 7:19)</w:t>
      </w:r>
    </w:p>
    <w:p w14:paraId="5811C651" w14:textId="77777777" w:rsidR="00AD12E5" w:rsidRPr="00AD12E5" w:rsidRDefault="00AD12E5" w:rsidP="00AD12E5">
      <w:pPr>
        <w:spacing w:line="360" w:lineRule="auto"/>
        <w:rPr>
          <w:rFonts w:ascii="Arial" w:eastAsia="Calibri" w:hAnsi="Arial" w:cs="Arial"/>
          <w:sz w:val="22"/>
          <w:szCs w:val="22"/>
        </w:rPr>
      </w:pPr>
      <w:proofErr w:type="spellStart"/>
      <w:r w:rsidRPr="00AD12E5">
        <w:rPr>
          <w:rFonts w:ascii="Arial" w:eastAsia="Calibri" w:hAnsi="Arial" w:cs="Arial"/>
          <w:sz w:val="22"/>
          <w:szCs w:val="22"/>
        </w:rPr>
        <w:t>Wa’alaikumsalam</w:t>
      </w:r>
      <w:proofErr w:type="spellEnd"/>
      <w:r w:rsidRPr="00AD12E5">
        <w:rPr>
          <w:rFonts w:ascii="Arial" w:eastAsia="Calibri" w:hAnsi="Arial" w:cs="Arial"/>
          <w:sz w:val="22"/>
          <w:szCs w:val="22"/>
        </w:rPr>
        <w:t xml:space="preserve">. </w:t>
      </w:r>
    </w:p>
    <w:p w14:paraId="3CF200F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(7:20 - 8:12)</w:t>
      </w:r>
    </w:p>
    <w:p w14:paraId="2B1CFBD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 am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from BPKAD </w:t>
      </w:r>
      <w:proofErr w:type="spellStart"/>
      <w:r w:rsidRPr="00AD12E5">
        <w:rPr>
          <w:rFonts w:ascii="Arial" w:eastAsia="Calibri" w:hAnsi="Arial" w:cs="Arial"/>
          <w:sz w:val="22"/>
          <w:szCs w:val="22"/>
        </w:rPr>
        <w:t>Banyuasin</w:t>
      </w:r>
      <w:proofErr w:type="spellEnd"/>
      <w:r w:rsidRPr="00AD12E5">
        <w:rPr>
          <w:rFonts w:ascii="Arial" w:eastAsia="Calibri" w:hAnsi="Arial" w:cs="Arial"/>
          <w:sz w:val="22"/>
          <w:szCs w:val="22"/>
        </w:rPr>
        <w:t xml:space="preserve"> Regency, serving as the Physical DAK Coordinator for </w:t>
      </w:r>
      <w:proofErr w:type="spellStart"/>
      <w:r w:rsidRPr="00AD12E5">
        <w:rPr>
          <w:rFonts w:ascii="Arial" w:eastAsia="Calibri" w:hAnsi="Arial" w:cs="Arial"/>
          <w:sz w:val="22"/>
          <w:szCs w:val="22"/>
        </w:rPr>
        <w:t>Banyuasin</w:t>
      </w:r>
      <w:proofErr w:type="spellEnd"/>
      <w:r w:rsidRPr="00AD12E5">
        <w:rPr>
          <w:rFonts w:ascii="Arial" w:eastAsia="Calibri" w:hAnsi="Arial" w:cs="Arial"/>
          <w:sz w:val="22"/>
          <w:szCs w:val="22"/>
        </w:rPr>
        <w:t xml:space="preserve"> Regency. For the year 2025, it seems no issues have been encountered yet. Everything is going smoothly; it's just that yesterday there was a slight delay in the Family Planning (KB) division. </w:t>
      </w:r>
    </w:p>
    <w:p w14:paraId="5C32CEBB" w14:textId="331F430D" w:rsidR="00AD12E5" w:rsidRPr="00501DD6" w:rsidRDefault="00501DD6" w:rsidP="00AD12E5">
      <w:pPr>
        <w:spacing w:line="360" w:lineRule="auto"/>
        <w:rPr>
          <w:rFonts w:ascii="Arial" w:eastAsia="Calibri" w:hAnsi="Arial" w:cs="Arial"/>
          <w:sz w:val="22"/>
          <w:szCs w:val="22"/>
        </w:rPr>
      </w:pPr>
      <w:r w:rsidRPr="00501DD6">
        <w:rPr>
          <w:rFonts w:ascii="Arial" w:eastAsia="Calibri" w:hAnsi="Arial" w:cs="Arial"/>
          <w:sz w:val="22"/>
          <w:szCs w:val="22"/>
          <w:lang w:val="en"/>
        </w:rPr>
        <w:lastRenderedPageBreak/>
        <w:t>Because they were slow in processing the e-catalog. It hasn’t been completed yet, they (the central government) said. Of course, we haven’t reached the final deadline yet. Fortunately, all contracts have now been finalized, and we are just waiting for the second phase of disbursement</w:t>
      </w:r>
      <w:r w:rsidRPr="00501DD6">
        <w:rPr>
          <w:rFonts w:ascii="Arial" w:eastAsia="Calibri" w:hAnsi="Arial" w:cs="Arial"/>
          <w:sz w:val="22"/>
          <w:szCs w:val="22"/>
          <w:lang w:val="en"/>
        </w:rPr>
        <w:t>.</w:t>
      </w:r>
    </w:p>
    <w:p w14:paraId="2431B63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(8:13 - 8:20)</w:t>
      </w:r>
    </w:p>
    <w:p w14:paraId="22287DD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Copy that, thank you, Sir. Maybe Ms. Aziza next. </w:t>
      </w:r>
    </w:p>
    <w:p w14:paraId="066FEEA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6] (8:21 - 8:29)</w:t>
      </w:r>
    </w:p>
    <w:p w14:paraId="0F2459B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Ms. Aziza? </w:t>
      </w:r>
    </w:p>
    <w:p w14:paraId="00916B9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5] (8:30 - 8:31)</w:t>
      </w:r>
    </w:p>
    <w:p w14:paraId="65D836B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Ms. Aziza, yes. </w:t>
      </w:r>
    </w:p>
    <w:p w14:paraId="32B9298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(8:40 - 8:42)</w:t>
      </w:r>
    </w:p>
    <w:p w14:paraId="047A49A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Or someone 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w:t>
      </w:r>
    </w:p>
    <w:p w14:paraId="626854F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6] (8:43 - 8:49)</w:t>
      </w:r>
    </w:p>
    <w:p w14:paraId="578FBA7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"Please do not take a ticket or tap card. Welcome. Please enter." </w:t>
      </w:r>
    </w:p>
    <w:p w14:paraId="3FF1D01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Ready. </w:t>
      </w:r>
    </w:p>
    <w:p w14:paraId="3AC98A5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(8:51 - 8:56)</w:t>
      </w:r>
    </w:p>
    <w:p w14:paraId="60CC8F4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Or Sir, the one who is currently driving? Feel free to introduce yourself. </w:t>
      </w:r>
    </w:p>
    <w:p w14:paraId="22A1A40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(9:02 - 9:04)</w:t>
      </w:r>
    </w:p>
    <w:p w14:paraId="2E1EAFC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Just a moment, Sir. I need to park first. </w:t>
      </w:r>
    </w:p>
    <w:p w14:paraId="6A4B571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(9:07 - 9:12)</w:t>
      </w:r>
    </w:p>
    <w:p w14:paraId="6757E9D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How about Ms. Aziza? Here we also have Ms. </w:t>
      </w:r>
      <w:proofErr w:type="spellStart"/>
      <w:r w:rsidRPr="00AD12E5">
        <w:rPr>
          <w:rFonts w:ascii="Arial" w:eastAsia="Calibri" w:hAnsi="Arial" w:cs="Arial"/>
          <w:sz w:val="22"/>
          <w:szCs w:val="22"/>
        </w:rPr>
        <w:t>Suryati</w:t>
      </w:r>
      <w:proofErr w:type="spellEnd"/>
      <w:r w:rsidRPr="00AD12E5">
        <w:rPr>
          <w:rFonts w:ascii="Arial" w:eastAsia="Calibri" w:hAnsi="Arial" w:cs="Arial"/>
          <w:sz w:val="22"/>
          <w:szCs w:val="22"/>
        </w:rPr>
        <w:t xml:space="preserve">, right? </w:t>
      </w:r>
    </w:p>
    <w:p w14:paraId="32B3901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(9:17 - 9:24)</w:t>
      </w:r>
    </w:p>
    <w:p w14:paraId="2DAB7CC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is someone representing, Ms. Aziza or Ms. </w:t>
      </w:r>
      <w:proofErr w:type="spellStart"/>
      <w:r w:rsidRPr="00AD12E5">
        <w:rPr>
          <w:rFonts w:ascii="Arial" w:eastAsia="Calibri" w:hAnsi="Arial" w:cs="Arial"/>
          <w:sz w:val="22"/>
          <w:szCs w:val="22"/>
        </w:rPr>
        <w:t>Suryanti</w:t>
      </w:r>
      <w:proofErr w:type="spellEnd"/>
      <w:r w:rsidRPr="00AD12E5">
        <w:rPr>
          <w:rFonts w:ascii="Arial" w:eastAsia="Calibri" w:hAnsi="Arial" w:cs="Arial"/>
          <w:sz w:val="22"/>
          <w:szCs w:val="22"/>
        </w:rPr>
        <w:t xml:space="preserve">? Is this 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w:t>
      </w:r>
    </w:p>
    <w:p w14:paraId="26DF920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6] (9:25 - 9:27)</w:t>
      </w:r>
    </w:p>
    <w:p w14:paraId="69F1C9F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Please. </w:t>
      </w:r>
    </w:p>
    <w:p w14:paraId="7BDD139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(9:27 - 9:29)</w:t>
      </w:r>
    </w:p>
    <w:p w14:paraId="6B4671E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Ready. Ms. </w:t>
      </w:r>
      <w:proofErr w:type="spellStart"/>
      <w:r w:rsidRPr="00AD12E5">
        <w:rPr>
          <w:rFonts w:ascii="Arial" w:eastAsia="Calibri" w:hAnsi="Arial" w:cs="Arial"/>
          <w:sz w:val="22"/>
          <w:szCs w:val="22"/>
        </w:rPr>
        <w:t>Suryati</w:t>
      </w:r>
      <w:proofErr w:type="spellEnd"/>
      <w:r w:rsidRPr="00AD12E5">
        <w:rPr>
          <w:rFonts w:ascii="Arial" w:eastAsia="Calibri" w:hAnsi="Arial" w:cs="Arial"/>
          <w:sz w:val="22"/>
          <w:szCs w:val="22"/>
        </w:rPr>
        <w:t xml:space="preserve">, please go ahead. </w:t>
      </w:r>
    </w:p>
    <w:p w14:paraId="088CC58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6] (9:33 - 9:34)</w:t>
      </w:r>
    </w:p>
    <w:p w14:paraId="1B81687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I am 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w:t>
      </w:r>
    </w:p>
    <w:p w14:paraId="4E92449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(9:35 - 9:46)</w:t>
      </w:r>
    </w:p>
    <w:p w14:paraId="5C5E7C7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Could you please introduce yourself first, Ma'am? What is your role at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and perhaps your involvement in Physical DAK? </w:t>
      </w:r>
    </w:p>
    <w:p w14:paraId="2FD9EE1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6] (10:00 - 10:05)</w:t>
      </w:r>
    </w:p>
    <w:p w14:paraId="568FFB2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Please, Ma'am. Yes, Ma'am, I am 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representing. </w:t>
      </w:r>
    </w:p>
    <w:p w14:paraId="6CA2678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(10:13 - 10:21)</w:t>
      </w:r>
    </w:p>
    <w:p w14:paraId="2D6B4D0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Excuse me, Ms. </w:t>
      </w:r>
      <w:proofErr w:type="spellStart"/>
      <w:r w:rsidRPr="00AD12E5">
        <w:rPr>
          <w:rFonts w:ascii="Arial" w:eastAsia="Calibri" w:hAnsi="Arial" w:cs="Arial"/>
          <w:sz w:val="22"/>
          <w:szCs w:val="22"/>
        </w:rPr>
        <w:t>Suryanti</w:t>
      </w:r>
      <w:proofErr w:type="spellEnd"/>
      <w:r w:rsidRPr="00AD12E5">
        <w:rPr>
          <w:rFonts w:ascii="Arial" w:eastAsia="Calibri" w:hAnsi="Arial" w:cs="Arial"/>
          <w:sz w:val="22"/>
          <w:szCs w:val="22"/>
        </w:rPr>
        <w:t xml:space="preserve">, could you explain a bit about your involvement or role in Physical DAK? </w:t>
      </w:r>
    </w:p>
    <w:p w14:paraId="087730C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[Speaker 6] (10:26 - 10:29)</w:t>
      </w:r>
    </w:p>
    <w:p w14:paraId="5F9637D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 just assist, Ma'am. Okay. </w:t>
      </w:r>
    </w:p>
    <w:p w14:paraId="20E8801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(10:34 - 10:36)</w:t>
      </w:r>
    </w:p>
    <w:p w14:paraId="128664B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Assisting in the planning process. </w:t>
      </w:r>
    </w:p>
    <w:p w14:paraId="48D2BE6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5] (10:47 - 11:02)</w:t>
      </w:r>
    </w:p>
    <w:p w14:paraId="57E08F2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Ms. Aziza, hello? </w:t>
      </w:r>
    </w:p>
    <w:p w14:paraId="5CDFA08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(11:06 - 11:13)</w:t>
      </w:r>
    </w:p>
    <w:p w14:paraId="0A1F50F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Right. Or maybe we should wait a bit, since some are still on the road. </w:t>
      </w:r>
    </w:p>
    <w:p w14:paraId="6E70C97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(11:16 - 11:19)</w:t>
      </w:r>
    </w:p>
    <w:p w14:paraId="77EF03D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We can wait until they arrive at their room. </w:t>
      </w:r>
    </w:p>
    <w:p w14:paraId="277284B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(11:21 - 11:24)</w:t>
      </w:r>
    </w:p>
    <w:p w14:paraId="6F59B92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Excuse us for a moment, Mr.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Yes. </w:t>
      </w:r>
    </w:p>
    <w:p w14:paraId="60208C6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(11:28 - 11:34)</w:t>
      </w:r>
    </w:p>
    <w:p w14:paraId="5BB7C5C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Is this specifically discussing the health sector, Sir? Yes, that's correct. </w:t>
      </w:r>
    </w:p>
    <w:p w14:paraId="342A51A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(11:34 - 11:35)</w:t>
      </w:r>
    </w:p>
    <w:p w14:paraId="568A897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Correct. </w:t>
      </w:r>
    </w:p>
    <w:p w14:paraId="1BC9983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(11:35 - 12:10)</w:t>
      </w:r>
    </w:p>
    <w:p w14:paraId="1FE14FF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Just the health sector, Sir. Let me explain further, Sir/Ma'am. For health and Family Planning (KB). </w:t>
      </w:r>
    </w:p>
    <w:p w14:paraId="21C5BCB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Specifically for the health and KB sector, under the sub-field of strengthening health payment capacity system, the ceiling (</w:t>
      </w:r>
      <w:proofErr w:type="spellStart"/>
      <w:r w:rsidRPr="00AD12E5">
        <w:rPr>
          <w:rFonts w:ascii="Arial" w:eastAsia="Calibri" w:hAnsi="Arial" w:cs="Arial"/>
          <w:sz w:val="22"/>
          <w:szCs w:val="22"/>
        </w:rPr>
        <w:t>pagu</w:t>
      </w:r>
      <w:proofErr w:type="spellEnd"/>
      <w:r w:rsidRPr="00AD12E5">
        <w:rPr>
          <w:rFonts w:ascii="Arial" w:eastAsia="Calibri" w:hAnsi="Arial" w:cs="Arial"/>
          <w:sz w:val="22"/>
          <w:szCs w:val="22"/>
        </w:rPr>
        <w:t xml:space="preserve">) is around 58 million, 58 billion, 897 million, 132 thousand, 450 Rupiah. </w:t>
      </w:r>
    </w:p>
    <w:p w14:paraId="39E5168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(12:12 - 12:16)</w:t>
      </w:r>
    </w:p>
    <w:p w14:paraId="249E7B1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For which year is that, Sir? For 2025, Sir. 2025, okay. </w:t>
      </w:r>
    </w:p>
    <w:p w14:paraId="6EE5A5E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(12:17 - 12:49)</w:t>
      </w:r>
    </w:p>
    <w:p w14:paraId="7B19983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For the final contracted amount up to execution, the nominal is around 58 billion, 265 million, 415 thousand, 817 Rupiah. So the difference is 66 million, 374 thousand, 550. This consists of two OPDs (Regional Device Work Units), Sir/Ma'am: the Regional General Hospital (RSUD) and the Health Office. </w:t>
      </w:r>
    </w:p>
    <w:p w14:paraId="1FF1F41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8] (12:50 - 12:50)</w:t>
      </w:r>
    </w:p>
    <w:p w14:paraId="202CE18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w:t>
      </w:r>
    </w:p>
    <w:p w14:paraId="74D5D2F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(12:51 - 13:04)</w:t>
      </w:r>
    </w:p>
    <w:p w14:paraId="4A0B010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For current disbursements, 45 billion, 830 million, 80 thousand, 350 Rupiah has already been transferred. </w:t>
      </w:r>
    </w:p>
    <w:p w14:paraId="2334604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(13:05 - 13:05)</w:t>
      </w:r>
    </w:p>
    <w:p w14:paraId="2B5DAC9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w:t>
      </w:r>
    </w:p>
    <w:p w14:paraId="43B2731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(13:06 - 13:25)</w:t>
      </w:r>
    </w:p>
    <w:p w14:paraId="2FF73F6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 xml:space="preserve">And 31 billion, 148 million, 865 thousand, 284.15 Rupiah has been absorbed. Alhamdulillah. </w:t>
      </w:r>
    </w:p>
    <w:p w14:paraId="3B4950A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(13:25 - 13:30)</w:t>
      </w:r>
    </w:p>
    <w:p w14:paraId="06A6F90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For example, what is that unallocated ~66 million difference, Sir? </w:t>
      </w:r>
    </w:p>
    <w:p w14:paraId="4EAC081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(13:30 - 13:36)</w:t>
      </w:r>
    </w:p>
    <w:p w14:paraId="38BE201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That 66 million is the margin between the ceiling and the contract, Sir. </w:t>
      </w:r>
    </w:p>
    <w:p w14:paraId="70E1B06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8] (13:36 - 13:37)</w:t>
      </w:r>
    </w:p>
    <w:p w14:paraId="1D39330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Oh, okay. </w:t>
      </w:r>
    </w:p>
    <w:p w14:paraId="3667D56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(13:37 - 13:46)</w:t>
      </w:r>
    </w:p>
    <w:p w14:paraId="4871E6C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Maybe a tender margin or something, we don't know. The technical OPDs know better regarding that margin, Sir/Ma'am. </w:t>
      </w:r>
    </w:p>
    <w:p w14:paraId="54AEE90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(13:46 - 13:47)</w:t>
      </w:r>
    </w:p>
    <w:p w14:paraId="552FC7F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w:t>
      </w:r>
    </w:p>
    <w:p w14:paraId="2516BDE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(13:49 - 14:03)</w:t>
      </w:r>
    </w:p>
    <w:p w14:paraId="747EF2D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That amount won't be disbursed because disbursements match the contracted amount, not the ceiling. Okay, copy that. That's all the additional information from BPKAD, Sir/Ma'am. </w:t>
      </w:r>
    </w:p>
    <w:p w14:paraId="45382D3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Thank you. </w:t>
      </w:r>
    </w:p>
    <w:p w14:paraId="172AF5C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(14:04 - 14:13)</w:t>
      </w:r>
    </w:p>
    <w:p w14:paraId="66240E5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Thank you, Sir. Sir, could you introduce yourself? Are you using your wife's account? </w:t>
      </w:r>
    </w:p>
    <w:p w14:paraId="1045FB4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Or is that your real name? </w:t>
      </w:r>
    </w:p>
    <w:p w14:paraId="67C612C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(14:15 - 14:19)</w:t>
      </w:r>
    </w:p>
    <w:p w14:paraId="34CA844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It's my real name, Sir. Not my wife's name. </w:t>
      </w:r>
    </w:p>
    <w:p w14:paraId="58407B0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(14:20 - 14:21)</w:t>
      </w:r>
    </w:p>
    <w:p w14:paraId="3CBD2F2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 meant Mr. Devi, Mr. Devi. </w:t>
      </w:r>
    </w:p>
    <w:p w14:paraId="40C618E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(14:21 - 14:24)</w:t>
      </w:r>
    </w:p>
    <w:p w14:paraId="0AB5F87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Oh, Mr. Devi. I don't know whose name is on Devi's account. </w:t>
      </w:r>
    </w:p>
    <w:p w14:paraId="0209969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(14:25 - 16:16)</w:t>
      </w:r>
    </w:p>
    <w:p w14:paraId="44E302E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Alright. </w:t>
      </w:r>
      <w:proofErr w:type="spellStart"/>
      <w:r w:rsidRPr="00AD12E5">
        <w:rPr>
          <w:rFonts w:ascii="Arial" w:eastAsia="Calibri" w:hAnsi="Arial" w:cs="Arial"/>
          <w:sz w:val="22"/>
          <w:szCs w:val="22"/>
        </w:rPr>
        <w:t>Bismillahirrahmanirrahim</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Assalamu’alaikum</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warahmatullahi</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wabarakatuh</w:t>
      </w:r>
      <w:proofErr w:type="spellEnd"/>
      <w:r w:rsidRPr="00AD12E5">
        <w:rPr>
          <w:rFonts w:ascii="Arial" w:eastAsia="Calibri" w:hAnsi="Arial" w:cs="Arial"/>
          <w:sz w:val="22"/>
          <w:szCs w:val="22"/>
        </w:rPr>
        <w:t xml:space="preserve">. </w:t>
      </w:r>
    </w:p>
    <w:p w14:paraId="53F284C0" w14:textId="77777777" w:rsidR="00AD12E5" w:rsidRPr="00AD12E5" w:rsidRDefault="00AD12E5" w:rsidP="00AD12E5">
      <w:pPr>
        <w:spacing w:line="360" w:lineRule="auto"/>
        <w:rPr>
          <w:rFonts w:ascii="Arial" w:eastAsia="Calibri" w:hAnsi="Arial" w:cs="Arial"/>
          <w:sz w:val="22"/>
          <w:szCs w:val="22"/>
        </w:rPr>
      </w:pPr>
      <w:proofErr w:type="spellStart"/>
      <w:r w:rsidRPr="00AD12E5">
        <w:rPr>
          <w:rFonts w:ascii="Arial" w:eastAsia="Calibri" w:hAnsi="Arial" w:cs="Arial"/>
          <w:sz w:val="22"/>
          <w:szCs w:val="22"/>
        </w:rPr>
        <w:t>Wa’alaikumsalam</w:t>
      </w:r>
      <w:proofErr w:type="spellEnd"/>
      <w:r w:rsidRPr="00AD12E5">
        <w:rPr>
          <w:rFonts w:ascii="Arial" w:eastAsia="Calibri" w:hAnsi="Arial" w:cs="Arial"/>
          <w:sz w:val="22"/>
          <w:szCs w:val="22"/>
        </w:rPr>
        <w:t xml:space="preserve">. My name is Devi </w:t>
      </w:r>
      <w:proofErr w:type="spellStart"/>
      <w:r w:rsidRPr="00AD12E5">
        <w:rPr>
          <w:rFonts w:ascii="Arial" w:eastAsia="Calibri" w:hAnsi="Arial" w:cs="Arial"/>
          <w:sz w:val="22"/>
          <w:szCs w:val="22"/>
        </w:rPr>
        <w:t>Riansah</w:t>
      </w:r>
      <w:proofErr w:type="spellEnd"/>
      <w:r w:rsidRPr="00AD12E5">
        <w:rPr>
          <w:rFonts w:ascii="Arial" w:eastAsia="Calibri" w:hAnsi="Arial" w:cs="Arial"/>
          <w:sz w:val="22"/>
          <w:szCs w:val="22"/>
        </w:rPr>
        <w:t xml:space="preserve"> from the Health Office of </w:t>
      </w:r>
      <w:proofErr w:type="spellStart"/>
      <w:r w:rsidRPr="00AD12E5">
        <w:rPr>
          <w:rFonts w:ascii="Arial" w:eastAsia="Calibri" w:hAnsi="Arial" w:cs="Arial"/>
          <w:sz w:val="22"/>
          <w:szCs w:val="22"/>
        </w:rPr>
        <w:t>Banyuasin</w:t>
      </w:r>
      <w:proofErr w:type="spellEnd"/>
      <w:r w:rsidRPr="00AD12E5">
        <w:rPr>
          <w:rFonts w:ascii="Arial" w:eastAsia="Calibri" w:hAnsi="Arial" w:cs="Arial"/>
          <w:sz w:val="22"/>
          <w:szCs w:val="22"/>
        </w:rPr>
        <w:t xml:space="preserve"> Regency. Usually, I have been managing DAK proposals since 2021 up to now, Ma'am. </w:t>
      </w:r>
    </w:p>
    <w:p w14:paraId="19DB92C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Alhamdulillah, Sir. Regarding proposals, sometimes we submit a lot. </w:t>
      </w:r>
    </w:p>
    <w:p w14:paraId="179A3AF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We propose a lot, but maybe there are considerations from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regarding which ones get a locus and which ones do not. For instance, what we proposed in 2023 for 2024. For 2024, we proposed Solar Cells for 30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but only 3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were accommodated, Ma'am. </w:t>
      </w:r>
    </w:p>
    <w:p w14:paraId="12D45CA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Whereas in </w:t>
      </w:r>
      <w:proofErr w:type="spellStart"/>
      <w:r w:rsidRPr="00AD12E5">
        <w:rPr>
          <w:rFonts w:ascii="Arial" w:eastAsia="Calibri" w:hAnsi="Arial" w:cs="Arial"/>
          <w:sz w:val="22"/>
          <w:szCs w:val="22"/>
        </w:rPr>
        <w:t>Banyuasin</w:t>
      </w:r>
      <w:proofErr w:type="spellEnd"/>
      <w:r w:rsidRPr="00AD12E5">
        <w:rPr>
          <w:rFonts w:ascii="Arial" w:eastAsia="Calibri" w:hAnsi="Arial" w:cs="Arial"/>
          <w:sz w:val="22"/>
          <w:szCs w:val="22"/>
        </w:rPr>
        <w:t xml:space="preserve"> Regency, our region consists mostly of coastal/waterways areas. About 78 to 80 percent are coastal/waterways, and the rest is mainland. </w:t>
      </w:r>
    </w:p>
    <w:p w14:paraId="77F2A35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 xml:space="preserve">So for proposal challenges, it's often like that, Ma'am. Sometimes the locations we really want to prioritize don't get selected, while mainland locations get approved instead. </w:t>
      </w:r>
    </w:p>
    <w:p w14:paraId="32704CE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For 2025, we only received rehabilitation for </w:t>
      </w:r>
      <w:proofErr w:type="spellStart"/>
      <w:r w:rsidRPr="00AD12E5">
        <w:rPr>
          <w:rFonts w:ascii="Arial" w:eastAsia="Calibri" w:hAnsi="Arial" w:cs="Arial"/>
          <w:sz w:val="22"/>
          <w:szCs w:val="22"/>
        </w:rPr>
        <w:t>Makarti</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and Tirta </w:t>
      </w:r>
      <w:proofErr w:type="spellStart"/>
      <w:r w:rsidRPr="00AD12E5">
        <w:rPr>
          <w:rFonts w:ascii="Arial" w:eastAsia="Calibri" w:hAnsi="Arial" w:cs="Arial"/>
          <w:sz w:val="22"/>
          <w:szCs w:val="22"/>
        </w:rPr>
        <w:t>Harja</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Plus we got IPAL (wastewater treatment). IPAL was allocated for </w:t>
      </w:r>
      <w:proofErr w:type="spellStart"/>
      <w:r w:rsidRPr="00AD12E5">
        <w:rPr>
          <w:rFonts w:ascii="Arial" w:eastAsia="Calibri" w:hAnsi="Arial" w:cs="Arial"/>
          <w:sz w:val="22"/>
          <w:szCs w:val="22"/>
        </w:rPr>
        <w:t>Gasing</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Telang </w:t>
      </w:r>
      <w:proofErr w:type="spellStart"/>
      <w:r w:rsidRPr="00AD12E5">
        <w:rPr>
          <w:rFonts w:ascii="Arial" w:eastAsia="Calibri" w:hAnsi="Arial" w:cs="Arial"/>
          <w:sz w:val="22"/>
          <w:szCs w:val="22"/>
        </w:rPr>
        <w:t>Jatelang</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Makarti</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and Tirta </w:t>
      </w:r>
      <w:proofErr w:type="spellStart"/>
      <w:r w:rsidRPr="00AD12E5">
        <w:rPr>
          <w:rFonts w:ascii="Arial" w:eastAsia="Calibri" w:hAnsi="Arial" w:cs="Arial"/>
          <w:sz w:val="22"/>
          <w:szCs w:val="22"/>
        </w:rPr>
        <w:t>Harja</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w:t>
      </w:r>
    </w:p>
    <w:p w14:paraId="19439BD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Maybe that's all from us, Ma'am. </w:t>
      </w:r>
    </w:p>
    <w:p w14:paraId="51BDE04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(16:32 - 16:59)</w:t>
      </w:r>
    </w:p>
    <w:p w14:paraId="7C5273A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Excuse me, Sir, over the past 5 years, in your experience with fulfilling infrastructure/facilities or during the DAK planning process, were there any specific challenges? Were there particular obstacles or bottlenecks that you experienced? </w:t>
      </w:r>
    </w:p>
    <w:p w14:paraId="022B1E9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(16:59 - 17:32)</w:t>
      </w:r>
    </w:p>
    <w:p w14:paraId="4B42442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Major bottlenecks for submission? Not really, Ma'am. But we just hoped, like with the 2023-2024 Solar Cell proposal, we really needed it. But we were only granted 3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and all of them were on the mainland. But Alhamdulillah, it's fine. The important thing is to be grateful we still received something. </w:t>
      </w:r>
    </w:p>
    <w:p w14:paraId="483E55B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(17:33 - 18:21)</w:t>
      </w:r>
    </w:p>
    <w:p w14:paraId="1A6AC5B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If I may ask about the system, Sir: if we identify the core issue, it seems to be around locus determination, right? From locus determination to program allocation, which sometimes doesn't match local needs. </w:t>
      </w:r>
    </w:p>
    <w:p w14:paraId="0D2ECEF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What do you think is the cause? Is it because local proposals aren't accepted, or is it due to decisions from the ministry? What's your view, Sir? </w:t>
      </w:r>
    </w:p>
    <w:p w14:paraId="57C6FEB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Or maybe Mr.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has... </w:t>
      </w:r>
    </w:p>
    <w:p w14:paraId="0826D80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(18:21 - 18:27)</w:t>
      </w:r>
    </w:p>
    <w:p w14:paraId="553934D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any additions or alternative views? </w:t>
      </w:r>
    </w:p>
    <w:p w14:paraId="0EAD08D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(18:27 - 18:32)</w:t>
      </w:r>
    </w:p>
    <w:p w14:paraId="1F38760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more towards the systematic process and the mechanisms for submission, etc. What do you think, Sir? </w:t>
      </w:r>
    </w:p>
    <w:p w14:paraId="54138E5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(18:33 - 18:34)</w:t>
      </w:r>
    </w:p>
    <w:p w14:paraId="0D480C6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What are the obstacles, Sir? </w:t>
      </w:r>
    </w:p>
    <w:p w14:paraId="2011784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(18:35 - 18:35)</w:t>
      </w:r>
    </w:p>
    <w:p w14:paraId="593F3A7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hello. </w:t>
      </w:r>
    </w:p>
    <w:p w14:paraId="69B2D3C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(18:36 - 18:36)</w:t>
      </w:r>
    </w:p>
    <w:p w14:paraId="0C7440E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Hello, Sir. </w:t>
      </w:r>
    </w:p>
    <w:p w14:paraId="62E9D6A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(18:38 - 19:01)</w:t>
      </w:r>
    </w:p>
    <w:p w14:paraId="3FDD63A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For me at BPKAD, I don't know the exact details of field obstacles, Sir. Because we receive data from the OPDs/UPTs, and then we process the requirements for disbursement, Sir. </w:t>
      </w:r>
    </w:p>
    <w:p w14:paraId="2B447EA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 xml:space="preserve">We don't know exactly where the technical obstacles lie. Okay. </w:t>
      </w:r>
    </w:p>
    <w:p w14:paraId="7DBB414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(19:03 - 19:14)</w:t>
      </w:r>
    </w:p>
    <w:p w14:paraId="13C4299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What about fund disbursement itself, Sir? From the absorption side, have you ever experienced issues with disbursement, and why did that happen? </w:t>
      </w:r>
    </w:p>
    <w:p w14:paraId="677D70B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(19:15 - 19:38)</w:t>
      </w:r>
    </w:p>
    <w:p w14:paraId="525AAA1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Regarding disbursement issues, it's usually smooth as long as all prerequisites are met, Sir. Because step-by-step, absorption and physical work volume must align with targets. </w:t>
      </w:r>
    </w:p>
    <w:p w14:paraId="7B3B633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To meet the requirements so funds can be disbursed from the central government, Sir. Okay. </w:t>
      </w:r>
    </w:p>
    <w:p w14:paraId="3059CCF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(19:39 - 20:02)</w:t>
      </w:r>
    </w:p>
    <w:p w14:paraId="0018B1A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Have you ever experienced a situation where priority loci were proposed for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A, B, C, D, but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allocated them to completely different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—not based on regional planning? Has that ever happened, Sir? </w:t>
      </w:r>
    </w:p>
    <w:p w14:paraId="4E63A3D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(20:03 - 20:05)</w:t>
      </w:r>
    </w:p>
    <w:p w14:paraId="5F92337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Mr. Devi can answer regarding locus issues. </w:t>
      </w:r>
    </w:p>
    <w:p w14:paraId="06CD767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(20:08 - 20:37)</w:t>
      </w:r>
    </w:p>
    <w:p w14:paraId="1345531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For example, when we input planning data into SIPD, we start selecting which loci to propose. Then for the following year, we submit those loci for DAK to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w:t>
      </w:r>
    </w:p>
    <w:p w14:paraId="65929B1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We wouldn't propose something to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if it wasn't already accommodated in our local planning for 2026. </w:t>
      </w:r>
    </w:p>
    <w:p w14:paraId="4454782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(20:39 - 20:49)</w:t>
      </w:r>
    </w:p>
    <w:p w14:paraId="77915B5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So, has everything proposed over the last 5 years always received allocations, or were there proposals that received zero allocation, besides the Solar Cell issue? </w:t>
      </w:r>
    </w:p>
    <w:p w14:paraId="1E6ABC4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(20:52 - 20:57)</w:t>
      </w:r>
    </w:p>
    <w:p w14:paraId="7FC6B4C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Alhamdulillah, no, Ma'am. Everything matched allocations. </w:t>
      </w:r>
    </w:p>
    <w:p w14:paraId="051147B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Alhamdulillah, it aligned with what we proposed. </w:t>
      </w:r>
    </w:p>
    <w:p w14:paraId="02F873F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8] (20:58 - 20:58)</w:t>
      </w:r>
    </w:p>
    <w:p w14:paraId="1085D80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w:t>
      </w:r>
    </w:p>
    <w:p w14:paraId="79BE0DD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(20:59 - 20:59)</w:t>
      </w:r>
    </w:p>
    <w:p w14:paraId="0B26CF6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w:t>
      </w:r>
    </w:p>
    <w:p w14:paraId="6AEF361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(21:01 - 21:22)</w:t>
      </w:r>
    </w:p>
    <w:p w14:paraId="75FC3AB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Sir, regarding disbursement issues, have you ever had experiences where requirements could not be met, were too complicated, or had timelines that were too tight, making disbursement or submission sub-optimal? </w:t>
      </w:r>
    </w:p>
    <w:p w14:paraId="6864AD0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(21:24 - 21:47)</w:t>
      </w:r>
    </w:p>
    <w:p w14:paraId="794EFB2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 xml:space="preserve">For submitting disbursement requests, there are no real issues. But we have to track progress, especially for physical work; advance payments require certain physical progress percentages before we can submit the next request. </w:t>
      </w:r>
    </w:p>
    <w:p w14:paraId="6606BD1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That's how it works. </w:t>
      </w:r>
    </w:p>
    <w:p w14:paraId="2B903F9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(21:51 - 21:58)</w:t>
      </w:r>
    </w:p>
    <w:p w14:paraId="57E38A5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Over the past 5 years, have there been policy changes from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Sir? </w:t>
      </w:r>
    </w:p>
    <w:p w14:paraId="4F3E542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(22:00 - 22:06)</w:t>
      </w:r>
    </w:p>
    <w:p w14:paraId="252FAA1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Policy changes? Changes that made things more difficult? </w:t>
      </w:r>
    </w:p>
    <w:p w14:paraId="309C541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(22:06 - 23:00)</w:t>
      </w:r>
    </w:p>
    <w:p w14:paraId="7852271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Making it harder to access DAK? Not really. But we struggled when we just found out about medical device (</w:t>
      </w:r>
      <w:proofErr w:type="spellStart"/>
      <w:r w:rsidRPr="00AD12E5">
        <w:rPr>
          <w:rFonts w:ascii="Arial" w:eastAsia="Calibri" w:hAnsi="Arial" w:cs="Arial"/>
          <w:sz w:val="22"/>
          <w:szCs w:val="22"/>
        </w:rPr>
        <w:t>Alkes</w:t>
      </w:r>
      <w:proofErr w:type="spellEnd"/>
      <w:r w:rsidRPr="00AD12E5">
        <w:rPr>
          <w:rFonts w:ascii="Arial" w:eastAsia="Calibri" w:hAnsi="Arial" w:cs="Arial"/>
          <w:sz w:val="22"/>
          <w:szCs w:val="22"/>
        </w:rPr>
        <w:t xml:space="preserve">) submissions through the SOPI application. That's why we haven't received </w:t>
      </w:r>
      <w:proofErr w:type="spellStart"/>
      <w:r w:rsidRPr="00AD12E5">
        <w:rPr>
          <w:rFonts w:ascii="Arial" w:eastAsia="Calibri" w:hAnsi="Arial" w:cs="Arial"/>
          <w:sz w:val="22"/>
          <w:szCs w:val="22"/>
        </w:rPr>
        <w:t>Alkes</w:t>
      </w:r>
      <w:proofErr w:type="spellEnd"/>
      <w:r w:rsidRPr="00AD12E5">
        <w:rPr>
          <w:rFonts w:ascii="Arial" w:eastAsia="Calibri" w:hAnsi="Arial" w:cs="Arial"/>
          <w:sz w:val="22"/>
          <w:szCs w:val="22"/>
        </w:rPr>
        <w:t xml:space="preserve"> for several years. From 2022 until now, we haven't received </w:t>
      </w:r>
      <w:proofErr w:type="spellStart"/>
      <w:r w:rsidRPr="00AD12E5">
        <w:rPr>
          <w:rFonts w:ascii="Arial" w:eastAsia="Calibri" w:hAnsi="Arial" w:cs="Arial"/>
          <w:sz w:val="22"/>
          <w:szCs w:val="22"/>
        </w:rPr>
        <w:t>Alkes</w:t>
      </w:r>
      <w:proofErr w:type="spellEnd"/>
      <w:r w:rsidRPr="00AD12E5">
        <w:rPr>
          <w:rFonts w:ascii="Arial" w:eastAsia="Calibri" w:hAnsi="Arial" w:cs="Arial"/>
          <w:sz w:val="22"/>
          <w:szCs w:val="22"/>
        </w:rPr>
        <w:t xml:space="preserve"> through that channel. </w:t>
      </w:r>
    </w:p>
    <w:p w14:paraId="02B223B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For 2025, we got dental equipment, but that was direct assistance from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Previously, all </w:t>
      </w:r>
      <w:proofErr w:type="spellStart"/>
      <w:r w:rsidRPr="00AD12E5">
        <w:rPr>
          <w:rFonts w:ascii="Arial" w:eastAsia="Calibri" w:hAnsi="Arial" w:cs="Arial"/>
          <w:sz w:val="22"/>
          <w:szCs w:val="22"/>
        </w:rPr>
        <w:t>Alkes</w:t>
      </w:r>
      <w:proofErr w:type="spellEnd"/>
      <w:r w:rsidRPr="00AD12E5">
        <w:rPr>
          <w:rFonts w:ascii="Arial" w:eastAsia="Calibri" w:hAnsi="Arial" w:cs="Arial"/>
          <w:sz w:val="22"/>
          <w:szCs w:val="22"/>
        </w:rPr>
        <w:t xml:space="preserve"> proposals went through the KRISNA application. </w:t>
      </w:r>
    </w:p>
    <w:p w14:paraId="07115AF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In KRISNA now, it's mostly physical construction, room additions, or </w:t>
      </w:r>
      <w:proofErr w:type="spellStart"/>
      <w:r w:rsidRPr="00AD12E5">
        <w:rPr>
          <w:rFonts w:ascii="Arial" w:eastAsia="Calibri" w:hAnsi="Arial" w:cs="Arial"/>
          <w:sz w:val="22"/>
          <w:szCs w:val="22"/>
        </w:rPr>
        <w:t>Pustu</w:t>
      </w:r>
      <w:proofErr w:type="spellEnd"/>
      <w:r w:rsidRPr="00AD12E5">
        <w:rPr>
          <w:rFonts w:ascii="Arial" w:eastAsia="Calibri" w:hAnsi="Arial" w:cs="Arial"/>
          <w:sz w:val="22"/>
          <w:szCs w:val="22"/>
        </w:rPr>
        <w:t xml:space="preserve"> building. </w:t>
      </w:r>
      <w:proofErr w:type="spellStart"/>
      <w:r w:rsidRPr="00AD12E5">
        <w:rPr>
          <w:rFonts w:ascii="Arial" w:eastAsia="Calibri" w:hAnsi="Arial" w:cs="Arial"/>
          <w:sz w:val="22"/>
          <w:szCs w:val="22"/>
        </w:rPr>
        <w:t>Alkes</w:t>
      </w:r>
      <w:proofErr w:type="spellEnd"/>
      <w:r w:rsidRPr="00AD12E5">
        <w:rPr>
          <w:rFonts w:ascii="Arial" w:eastAsia="Calibri" w:hAnsi="Arial" w:cs="Arial"/>
          <w:sz w:val="22"/>
          <w:szCs w:val="22"/>
        </w:rPr>
        <w:t xml:space="preserve"> is no longer listed there, Sir. </w:t>
      </w:r>
    </w:p>
    <w:p w14:paraId="3FDC22C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(23:05 - 23:13)</w:t>
      </w:r>
    </w:p>
    <w:p w14:paraId="7B301E9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What about the application itself, Sir? Were there ever technical issues that prevented you from submitting? </w:t>
      </w:r>
    </w:p>
    <w:p w14:paraId="0011F7F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(23:16 - 23:22)</w:t>
      </w:r>
    </w:p>
    <w:p w14:paraId="4C61D33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Whenever I submitted through KRISNA, there were never any problems. </w:t>
      </w:r>
    </w:p>
    <w:p w14:paraId="5FF07F5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(23:23 - 23:33)</w:t>
      </w:r>
    </w:p>
    <w:p w14:paraId="2852AB2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No problems at all. So from an application standpoint, it never caused issues, right? </w:t>
      </w:r>
    </w:p>
    <w:p w14:paraId="067C38D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(23:34 - 23:53)</w:t>
      </w:r>
    </w:p>
    <w:p w14:paraId="669CF20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Right, but for </w:t>
      </w:r>
      <w:proofErr w:type="spellStart"/>
      <w:r w:rsidRPr="00AD12E5">
        <w:rPr>
          <w:rFonts w:ascii="Arial" w:eastAsia="Calibri" w:hAnsi="Arial" w:cs="Arial"/>
          <w:sz w:val="22"/>
          <w:szCs w:val="22"/>
        </w:rPr>
        <w:t>Alkes</w:t>
      </w:r>
      <w:proofErr w:type="spellEnd"/>
      <w:r w:rsidRPr="00AD12E5">
        <w:rPr>
          <w:rFonts w:ascii="Arial" w:eastAsia="Calibri" w:hAnsi="Arial" w:cs="Arial"/>
          <w:sz w:val="22"/>
          <w:szCs w:val="22"/>
        </w:rPr>
        <w:t xml:space="preserve">, back in 2021, we didn't know that during provincial desks, other regencies proposed via SOPI. We missed out on that information. </w:t>
      </w:r>
    </w:p>
    <w:p w14:paraId="2DFF098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It was an information gap on our end. </w:t>
      </w:r>
    </w:p>
    <w:p w14:paraId="2C1C94D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(23:54 - 23:54)</w:t>
      </w:r>
    </w:p>
    <w:p w14:paraId="5F8618E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right. </w:t>
      </w:r>
    </w:p>
    <w:p w14:paraId="36761CE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(23:56 - 24:22)</w:t>
      </w:r>
    </w:p>
    <w:p w14:paraId="6C3E97B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What about timelines, Sir? Submissions vs. technical guidelines (</w:t>
      </w:r>
      <w:proofErr w:type="spellStart"/>
      <w:r w:rsidRPr="00AD12E5">
        <w:rPr>
          <w:rFonts w:ascii="Arial" w:eastAsia="Calibri" w:hAnsi="Arial" w:cs="Arial"/>
          <w:sz w:val="22"/>
          <w:szCs w:val="22"/>
        </w:rPr>
        <w:t>Juknis</w:t>
      </w:r>
      <w:proofErr w:type="spellEnd"/>
      <w:r w:rsidRPr="00AD12E5">
        <w:rPr>
          <w:rFonts w:ascii="Arial" w:eastAsia="Calibri" w:hAnsi="Arial" w:cs="Arial"/>
          <w:sz w:val="22"/>
          <w:szCs w:val="22"/>
        </w:rPr>
        <w:t xml:space="preserve">) release from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w:t>
      </w:r>
    </w:p>
    <w:p w14:paraId="385009B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And disbursement timelines vs. allocation time? Was it too tight in practice? </w:t>
      </w:r>
    </w:p>
    <w:p w14:paraId="7192C75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(24:23 - 24:55)</w:t>
      </w:r>
    </w:p>
    <w:p w14:paraId="26F738F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The </w:t>
      </w:r>
      <w:proofErr w:type="spellStart"/>
      <w:r w:rsidRPr="00AD12E5">
        <w:rPr>
          <w:rFonts w:ascii="Arial" w:eastAsia="Calibri" w:hAnsi="Arial" w:cs="Arial"/>
          <w:sz w:val="22"/>
          <w:szCs w:val="22"/>
        </w:rPr>
        <w:t>Juknis</w:t>
      </w:r>
      <w:proofErr w:type="spellEnd"/>
      <w:r w:rsidRPr="00AD12E5">
        <w:rPr>
          <w:rFonts w:ascii="Arial" w:eastAsia="Calibri" w:hAnsi="Arial" w:cs="Arial"/>
          <w:sz w:val="22"/>
          <w:szCs w:val="22"/>
        </w:rPr>
        <w:t xml:space="preserve"> release timeline isn't too tight. Once, during procurement for medical consumables (BMHP), a menu got </w:t>
      </w:r>
      <w:proofErr w:type="spellStart"/>
      <w:r w:rsidRPr="00AD12E5">
        <w:rPr>
          <w:rFonts w:ascii="Arial" w:eastAsia="Calibri" w:hAnsi="Arial" w:cs="Arial"/>
          <w:sz w:val="22"/>
          <w:szCs w:val="22"/>
        </w:rPr>
        <w:t>canceled</w:t>
      </w:r>
      <w:proofErr w:type="spellEnd"/>
      <w:r w:rsidRPr="00AD12E5">
        <w:rPr>
          <w:rFonts w:ascii="Arial" w:eastAsia="Calibri" w:hAnsi="Arial" w:cs="Arial"/>
          <w:sz w:val="22"/>
          <w:szCs w:val="22"/>
        </w:rPr>
        <w:t>. Luckily we hadn't ordered via e-</w:t>
      </w:r>
      <w:proofErr w:type="spellStart"/>
      <w:r w:rsidRPr="00AD12E5">
        <w:rPr>
          <w:rFonts w:ascii="Arial" w:eastAsia="Calibri" w:hAnsi="Arial" w:cs="Arial"/>
          <w:sz w:val="22"/>
          <w:szCs w:val="22"/>
        </w:rPr>
        <w:t>catalog</w:t>
      </w:r>
      <w:proofErr w:type="spellEnd"/>
      <w:r w:rsidRPr="00AD12E5">
        <w:rPr>
          <w:rFonts w:ascii="Arial" w:eastAsia="Calibri" w:hAnsi="Arial" w:cs="Arial"/>
          <w:sz w:val="22"/>
          <w:szCs w:val="22"/>
        </w:rPr>
        <w:t xml:space="preserve"> yet. In </w:t>
      </w:r>
      <w:r w:rsidRPr="00AD12E5">
        <w:rPr>
          <w:rFonts w:ascii="Arial" w:eastAsia="Calibri" w:hAnsi="Arial" w:cs="Arial"/>
          <w:sz w:val="22"/>
          <w:szCs w:val="22"/>
        </w:rPr>
        <w:lastRenderedPageBreak/>
        <w:t xml:space="preserve">2022 or 2023, certain BMHP items were </w:t>
      </w:r>
      <w:proofErr w:type="spellStart"/>
      <w:r w:rsidRPr="00AD12E5">
        <w:rPr>
          <w:rFonts w:ascii="Arial" w:eastAsia="Calibri" w:hAnsi="Arial" w:cs="Arial"/>
          <w:sz w:val="22"/>
          <w:szCs w:val="22"/>
        </w:rPr>
        <w:t>canceled</w:t>
      </w:r>
      <w:proofErr w:type="spellEnd"/>
      <w:r w:rsidRPr="00AD12E5">
        <w:rPr>
          <w:rFonts w:ascii="Arial" w:eastAsia="Calibri" w:hAnsi="Arial" w:cs="Arial"/>
          <w:sz w:val="22"/>
          <w:szCs w:val="22"/>
        </w:rPr>
        <w:t xml:space="preserve">. But overall, </w:t>
      </w:r>
      <w:proofErr w:type="spellStart"/>
      <w:r w:rsidRPr="00AD12E5">
        <w:rPr>
          <w:rFonts w:ascii="Arial" w:eastAsia="Calibri" w:hAnsi="Arial" w:cs="Arial"/>
          <w:sz w:val="22"/>
          <w:szCs w:val="22"/>
        </w:rPr>
        <w:t>Juknis</w:t>
      </w:r>
      <w:proofErr w:type="spellEnd"/>
      <w:r w:rsidRPr="00AD12E5">
        <w:rPr>
          <w:rFonts w:ascii="Arial" w:eastAsia="Calibri" w:hAnsi="Arial" w:cs="Arial"/>
          <w:sz w:val="22"/>
          <w:szCs w:val="22"/>
        </w:rPr>
        <w:t xml:space="preserve"> timelines aren't too tight. </w:t>
      </w:r>
    </w:p>
    <w:p w14:paraId="7551311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(24:56 - 24:58)</w:t>
      </w:r>
    </w:p>
    <w:p w14:paraId="46D47B7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so it hasn't been a major problem, right? </w:t>
      </w:r>
    </w:p>
    <w:p w14:paraId="6091951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(24:59 - 25:14)</w:t>
      </w:r>
    </w:p>
    <w:p w14:paraId="4C108B4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Mr.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any additions from BPKAD or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Any additional info 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w:t>
      </w:r>
    </w:p>
    <w:p w14:paraId="31BC4EC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Mr.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Sir? </w:t>
      </w:r>
    </w:p>
    <w:p w14:paraId="202616C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(25:17 - 26:00)</w:t>
      </w:r>
    </w:p>
    <w:p w14:paraId="7044DA3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Regarding the application system, Sir, there are no major issues, just minor glitches. Near deadline dates, system errors happen frequently. </w:t>
      </w:r>
    </w:p>
    <w:p w14:paraId="1C75190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So I advise OPDs not to submit contracts or disbursement requests at the very last minute to avoid system crashes. Logging in can also be difficult near deadlines. That's my note on applications from BPKAD. </w:t>
      </w:r>
    </w:p>
    <w:p w14:paraId="534CC96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(26:01 - 26:04)</w:t>
      </w:r>
    </w:p>
    <w:p w14:paraId="43D6407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What about </w:t>
      </w:r>
      <w:proofErr w:type="spellStart"/>
      <w:r w:rsidRPr="00AD12E5">
        <w:rPr>
          <w:rFonts w:ascii="Arial" w:eastAsia="Calibri" w:hAnsi="Arial" w:cs="Arial"/>
          <w:sz w:val="22"/>
          <w:szCs w:val="22"/>
        </w:rPr>
        <w:t>Juknis</w:t>
      </w:r>
      <w:proofErr w:type="spellEnd"/>
      <w:r w:rsidRPr="00AD12E5">
        <w:rPr>
          <w:rFonts w:ascii="Arial" w:eastAsia="Calibri" w:hAnsi="Arial" w:cs="Arial"/>
          <w:sz w:val="22"/>
          <w:szCs w:val="22"/>
        </w:rPr>
        <w:t xml:space="preserve"> timing, Sir? </w:t>
      </w:r>
    </w:p>
    <w:p w14:paraId="0D72FD5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(26:05 - 26:10)</w:t>
      </w:r>
    </w:p>
    <w:p w14:paraId="0F6E386B" w14:textId="77777777" w:rsidR="00AD12E5" w:rsidRPr="00AD12E5" w:rsidRDefault="00AD12E5" w:rsidP="00AD12E5">
      <w:pPr>
        <w:spacing w:line="360" w:lineRule="auto"/>
        <w:rPr>
          <w:rFonts w:ascii="Arial" w:eastAsia="Calibri" w:hAnsi="Arial" w:cs="Arial"/>
          <w:sz w:val="22"/>
          <w:szCs w:val="22"/>
        </w:rPr>
      </w:pPr>
      <w:proofErr w:type="spellStart"/>
      <w:r w:rsidRPr="00AD12E5">
        <w:rPr>
          <w:rFonts w:ascii="Arial" w:eastAsia="Calibri" w:hAnsi="Arial" w:cs="Arial"/>
          <w:sz w:val="22"/>
          <w:szCs w:val="22"/>
        </w:rPr>
        <w:t>Juknis</w:t>
      </w:r>
      <w:proofErr w:type="spellEnd"/>
      <w:r w:rsidRPr="00AD12E5">
        <w:rPr>
          <w:rFonts w:ascii="Arial" w:eastAsia="Calibri" w:hAnsi="Arial" w:cs="Arial"/>
          <w:sz w:val="22"/>
          <w:szCs w:val="22"/>
        </w:rPr>
        <w:t xml:space="preserve"> is usually published in March. </w:t>
      </w:r>
    </w:p>
    <w:p w14:paraId="127728B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(26:10 - 26:13)</w:t>
      </w:r>
    </w:p>
    <w:p w14:paraId="006248D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It is always published in March, Sir? </w:t>
      </w:r>
    </w:p>
    <w:p w14:paraId="5590BE0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(26:13 - 26:23)</w:t>
      </w:r>
    </w:p>
    <w:p w14:paraId="2CD6607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March, or February at the earliest. User credentials are also distributed to OPDs around March. </w:t>
      </w:r>
    </w:p>
    <w:p w14:paraId="37409D1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26:27 - 26:38]</w:t>
      </w:r>
    </w:p>
    <w:p w14:paraId="44D8251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Have there been coordination bottlenecks with the central government, Sir? </w:t>
      </w:r>
    </w:p>
    <w:p w14:paraId="3314E9F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(26:40 - 27:34)</w:t>
      </w:r>
    </w:p>
    <w:p w14:paraId="446031B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Not really, though years ago we faced issues reporting remaining DAK funds (</w:t>
      </w:r>
      <w:proofErr w:type="spellStart"/>
      <w:r w:rsidRPr="00AD12E5">
        <w:rPr>
          <w:rFonts w:ascii="Arial" w:eastAsia="Calibri" w:hAnsi="Arial" w:cs="Arial"/>
          <w:sz w:val="22"/>
          <w:szCs w:val="22"/>
        </w:rPr>
        <w:t>sisa</w:t>
      </w:r>
      <w:proofErr w:type="spellEnd"/>
      <w:r w:rsidRPr="00AD12E5">
        <w:rPr>
          <w:rFonts w:ascii="Arial" w:eastAsia="Calibri" w:hAnsi="Arial" w:cs="Arial"/>
          <w:sz w:val="22"/>
          <w:szCs w:val="22"/>
        </w:rPr>
        <w:t xml:space="preserve"> DAK) so OPDs could reuse them. The application wouldn't open up fields to input previous year DAK balances, so already-spent amounts kept showing up. </w:t>
      </w:r>
    </w:p>
    <w:p w14:paraId="3960584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Recently, the central government introduced a reconciliation mechanism (</w:t>
      </w:r>
      <w:proofErr w:type="spellStart"/>
      <w:r w:rsidRPr="00AD12E5">
        <w:rPr>
          <w:rFonts w:ascii="Arial" w:eastAsia="Calibri" w:hAnsi="Arial" w:cs="Arial"/>
          <w:sz w:val="22"/>
          <w:szCs w:val="22"/>
        </w:rPr>
        <w:t>rekon</w:t>
      </w:r>
      <w:proofErr w:type="spellEnd"/>
      <w:r w:rsidRPr="00AD12E5">
        <w:rPr>
          <w:rFonts w:ascii="Arial" w:eastAsia="Calibri" w:hAnsi="Arial" w:cs="Arial"/>
          <w:sz w:val="22"/>
          <w:szCs w:val="22"/>
        </w:rPr>
        <w:t xml:space="preserve">) via KPPN. Now the system correctly reflects actual remaining balances after clearing spent funds. </w:t>
      </w:r>
    </w:p>
    <w:p w14:paraId="40268B7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(27:35 - 27:41)</w:t>
      </w:r>
    </w:p>
    <w:p w14:paraId="21C1CDA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Could you explain how the </w:t>
      </w:r>
      <w:proofErr w:type="spellStart"/>
      <w:r w:rsidRPr="00AD12E5">
        <w:rPr>
          <w:rFonts w:ascii="Arial" w:eastAsia="Calibri" w:hAnsi="Arial" w:cs="Arial"/>
          <w:sz w:val="22"/>
          <w:szCs w:val="22"/>
        </w:rPr>
        <w:t>rekon</w:t>
      </w:r>
      <w:proofErr w:type="spellEnd"/>
      <w:r w:rsidRPr="00AD12E5">
        <w:rPr>
          <w:rFonts w:ascii="Arial" w:eastAsia="Calibri" w:hAnsi="Arial" w:cs="Arial"/>
          <w:sz w:val="22"/>
          <w:szCs w:val="22"/>
        </w:rPr>
        <w:t xml:space="preserve"> mechanism works, Sir? </w:t>
      </w:r>
    </w:p>
    <w:p w14:paraId="22FBE6C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(27:41 - 28:03)</w:t>
      </w:r>
    </w:p>
    <w:p w14:paraId="34D00E1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We bring proof of OPD expenditures that used previous years' remaining DAK balances, including SP2D documents, to reconcile how much remaining DAK was absorbed. That's all. </w:t>
      </w:r>
    </w:p>
    <w:p w14:paraId="2CBA81D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(28:04 - 28:15)</w:t>
      </w:r>
    </w:p>
    <w:p w14:paraId="0A14195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 xml:space="preserve">Okay, so </w:t>
      </w:r>
      <w:proofErr w:type="spellStart"/>
      <w:r w:rsidRPr="00AD12E5">
        <w:rPr>
          <w:rFonts w:ascii="Arial" w:eastAsia="Calibri" w:hAnsi="Arial" w:cs="Arial"/>
          <w:sz w:val="22"/>
          <w:szCs w:val="22"/>
        </w:rPr>
        <w:t>rekon</w:t>
      </w:r>
      <w:proofErr w:type="spellEnd"/>
      <w:r w:rsidRPr="00AD12E5">
        <w:rPr>
          <w:rFonts w:ascii="Arial" w:eastAsia="Calibri" w:hAnsi="Arial" w:cs="Arial"/>
          <w:sz w:val="22"/>
          <w:szCs w:val="22"/>
        </w:rPr>
        <w:t xml:space="preserve"> handles remaining DAK funds from prior years allocated for subsequent use, right? </w:t>
      </w:r>
    </w:p>
    <w:p w14:paraId="401D826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(28:15 - 28:27)</w:t>
      </w:r>
    </w:p>
    <w:p w14:paraId="471FF0F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funds absorbed by OPDs using remaining balances from past years. Copy that. </w:t>
      </w:r>
    </w:p>
    <w:p w14:paraId="2F6D491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(28:29 - 28:34)</w:t>
      </w:r>
    </w:p>
    <w:p w14:paraId="0E99EB1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Hmm... Any input from Ms. Retno or... </w:t>
      </w:r>
    </w:p>
    <w:p w14:paraId="41DDD01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(28:34 - 28:35)</w:t>
      </w:r>
    </w:p>
    <w:p w14:paraId="7584D54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yes. </w:t>
      </w:r>
    </w:p>
    <w:p w14:paraId="03F7C7B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(28:35 - 28:39)</w:t>
      </w:r>
    </w:p>
    <w:p w14:paraId="53B64C3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is there anything to add? </w:t>
      </w:r>
    </w:p>
    <w:p w14:paraId="1395C5E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5] (28:50 - 28:53)</w:t>
      </w:r>
    </w:p>
    <w:p w14:paraId="73D6CB9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Hello, Ma'am... </w:t>
      </w:r>
    </w:p>
    <w:p w14:paraId="124C7BE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(28:55 - 29:03)</w:t>
      </w:r>
    </w:p>
    <w:p w14:paraId="1B3A1AE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Hello Ms. Retno or Ms. Aziza from </w:t>
      </w:r>
      <w:proofErr w:type="spellStart"/>
      <w:r w:rsidRPr="00AD12E5">
        <w:rPr>
          <w:rFonts w:ascii="Arial" w:eastAsia="Calibri" w:hAnsi="Arial" w:cs="Arial"/>
          <w:sz w:val="22"/>
          <w:szCs w:val="22"/>
        </w:rPr>
        <w:t>Bapeda</w:t>
      </w:r>
      <w:proofErr w:type="spellEnd"/>
      <w:r w:rsidRPr="00AD12E5">
        <w:rPr>
          <w:rFonts w:ascii="Arial" w:eastAsia="Calibri" w:hAnsi="Arial" w:cs="Arial"/>
          <w:sz w:val="22"/>
          <w:szCs w:val="22"/>
        </w:rPr>
        <w:t xml:space="preserve">? There was another colleague earlier as well. </w:t>
      </w:r>
    </w:p>
    <w:p w14:paraId="1F27869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5] (29:03 - 29:03)</w:t>
      </w:r>
    </w:p>
    <w:p w14:paraId="4A62DA7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w:t>
      </w:r>
    </w:p>
    <w:p w14:paraId="4D640D5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(29:05 - 29:12)</w:t>
      </w:r>
    </w:p>
    <w:p w14:paraId="126114C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Hello, Ma'am? Maybe they are occupied with another task, Sir? </w:t>
      </w:r>
    </w:p>
    <w:p w14:paraId="3167036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(29:14 - 29:16)</w:t>
      </w:r>
    </w:p>
    <w:p w14:paraId="57F9D8C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 just contacted Bapeda, Sir. </w:t>
      </w:r>
    </w:p>
    <w:p w14:paraId="26FE7F7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8] (29:17 - 29:17)</w:t>
      </w:r>
    </w:p>
    <w:p w14:paraId="0C6D006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w:t>
      </w:r>
    </w:p>
    <w:p w14:paraId="4CB43E4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(29:18 - 29:20)</w:t>
      </w:r>
    </w:p>
    <w:p w14:paraId="39C6677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Mr. Andre was just contacted. </w:t>
      </w:r>
    </w:p>
    <w:p w14:paraId="0B7B034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(29:20 - 29:53)</w:t>
      </w:r>
    </w:p>
    <w:p w14:paraId="0938F77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Oh right, Mr. Andre. Are there other inhibiting factors not covered yet that you'd like to highlight? </w:t>
      </w:r>
    </w:p>
    <w:p w14:paraId="69792BD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Perhaps technical issues, communication channels, or socializations regarding updates? </w:t>
      </w:r>
    </w:p>
    <w:p w14:paraId="68940B7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(29:54 - 30:24)</w:t>
      </w:r>
    </w:p>
    <w:p w14:paraId="1288695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Or regarding the Solar Cell proposal: when it wasn't allocated, how did the local government mitigate it? Did you switch to local budget (APBD) or find alternative solutions to keep the program going? </w:t>
      </w:r>
    </w:p>
    <w:p w14:paraId="163ED0C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(30:25 - 31:24)</w:t>
      </w:r>
    </w:p>
    <w:p w14:paraId="02DD354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There was no real alternative solution. Our local APBD is small. The Health Office heavily relies on central DAK funds. </w:t>
      </w:r>
    </w:p>
    <w:p w14:paraId="7B51680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One Solar Cell package costs over 1 billion. Maybe funds were split with other regencies proposing the same. But we hope if Solar Cell menus open again, we can re-submit so all 30 </w:t>
      </w:r>
      <w:proofErr w:type="spellStart"/>
      <w:r w:rsidRPr="00AD12E5">
        <w:rPr>
          <w:rFonts w:ascii="Arial" w:eastAsia="Calibri" w:hAnsi="Arial" w:cs="Arial"/>
          <w:sz w:val="22"/>
          <w:szCs w:val="22"/>
        </w:rPr>
        <w:lastRenderedPageBreak/>
        <w:t>Puskesmas</w:t>
      </w:r>
      <w:proofErr w:type="spellEnd"/>
      <w:r w:rsidRPr="00AD12E5">
        <w:rPr>
          <w:rFonts w:ascii="Arial" w:eastAsia="Calibri" w:hAnsi="Arial" w:cs="Arial"/>
          <w:sz w:val="22"/>
          <w:szCs w:val="22"/>
        </w:rPr>
        <w:t xml:space="preserve"> get covered. Coastal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suffer frequent power outages, so Solar Cells are vital for operations. </w:t>
      </w:r>
    </w:p>
    <w:p w14:paraId="7D10340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(31:26 - 31:33)</w:t>
      </w:r>
    </w:p>
    <w:p w14:paraId="71A8C16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Have you heard any news regarding Physical DAK for 2026, Sir? </w:t>
      </w:r>
    </w:p>
    <w:p w14:paraId="720FF2D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(31:34 - 31:46)</w:t>
      </w:r>
    </w:p>
    <w:p w14:paraId="68E50AE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I heard there might be no health menu under Physical DAK for 2026. </w:t>
      </w:r>
    </w:p>
    <w:p w14:paraId="35DF710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(31:48 - 32:05)</w:t>
      </w:r>
    </w:p>
    <w:p w14:paraId="57FF9C6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How does the region voice its needs to the </w:t>
      </w:r>
      <w:proofErr w:type="spellStart"/>
      <w:r w:rsidRPr="00AD12E5">
        <w:rPr>
          <w:rFonts w:ascii="Arial" w:eastAsia="Calibri" w:hAnsi="Arial" w:cs="Arial"/>
          <w:sz w:val="22"/>
          <w:szCs w:val="22"/>
        </w:rPr>
        <w:t>center</w:t>
      </w:r>
      <w:proofErr w:type="spellEnd"/>
      <w:r w:rsidRPr="00AD12E5">
        <w:rPr>
          <w:rFonts w:ascii="Arial" w:eastAsia="Calibri" w:hAnsi="Arial" w:cs="Arial"/>
          <w:sz w:val="22"/>
          <w:szCs w:val="22"/>
        </w:rPr>
        <w:t xml:space="preserve"> when specific menus (like Solar Cells) are turned on or off? What platform do you use? </w:t>
      </w:r>
    </w:p>
    <w:p w14:paraId="041F7E6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(32:07 - 32:53)</w:t>
      </w:r>
    </w:p>
    <w:p w14:paraId="4741C3C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We proposed Solar Cells for all 33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Relying on APBD is difficult given regional budget constraints. We heavily depend on Physical DAK. </w:t>
      </w:r>
    </w:p>
    <w:p w14:paraId="40FFD11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In 2024, we received 27 mobile health units (</w:t>
      </w:r>
      <w:proofErr w:type="spellStart"/>
      <w:r w:rsidRPr="00AD12E5">
        <w:rPr>
          <w:rFonts w:ascii="Arial" w:eastAsia="Calibri" w:hAnsi="Arial" w:cs="Arial"/>
          <w:sz w:val="22"/>
          <w:szCs w:val="22"/>
        </w:rPr>
        <w:t>pusling</w:t>
      </w:r>
      <w:proofErr w:type="spellEnd"/>
      <w:r w:rsidRPr="00AD12E5">
        <w:rPr>
          <w:rFonts w:ascii="Arial" w:eastAsia="Calibri" w:hAnsi="Arial" w:cs="Arial"/>
          <w:sz w:val="22"/>
          <w:szCs w:val="22"/>
        </w:rPr>
        <w:t xml:space="preserve">). We hadn't received mobile units since 2006, so we are grateful. </w:t>
      </w:r>
    </w:p>
    <w:p w14:paraId="3105B44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(32:55 - 33:21)</w:t>
      </w:r>
    </w:p>
    <w:p w14:paraId="42E2D05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Have you ever given feedback to the central government asking for expanded menus, specific locus revisions for coastal areas, etc.? How did they respond? </w:t>
      </w:r>
    </w:p>
    <w:p w14:paraId="125FF97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(33:23 - 34:37)</w:t>
      </w:r>
    </w:p>
    <w:p w14:paraId="06F326B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We requested it, but central officials explained that funds must be shared across all regencies nationally. So we maximize whatever portion we are allocated. </w:t>
      </w:r>
    </w:p>
    <w:p w14:paraId="392159C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In 2023, we proposed hospital medical devices and hospital rehab for </w:t>
      </w:r>
      <w:proofErr w:type="spellStart"/>
      <w:r w:rsidRPr="00AD12E5">
        <w:rPr>
          <w:rFonts w:ascii="Arial" w:eastAsia="Calibri" w:hAnsi="Arial" w:cs="Arial"/>
          <w:sz w:val="22"/>
          <w:szCs w:val="22"/>
        </w:rPr>
        <w:t>Sukajadi</w:t>
      </w:r>
      <w:proofErr w:type="spellEnd"/>
      <w:r w:rsidRPr="00AD12E5">
        <w:rPr>
          <w:rFonts w:ascii="Arial" w:eastAsia="Calibri" w:hAnsi="Arial" w:cs="Arial"/>
          <w:sz w:val="22"/>
          <w:szCs w:val="22"/>
        </w:rPr>
        <w:t xml:space="preserve"> Hospital and </w:t>
      </w:r>
      <w:proofErr w:type="spellStart"/>
      <w:r w:rsidRPr="00AD12E5">
        <w:rPr>
          <w:rFonts w:ascii="Arial" w:eastAsia="Calibri" w:hAnsi="Arial" w:cs="Arial"/>
          <w:sz w:val="22"/>
          <w:szCs w:val="22"/>
        </w:rPr>
        <w:t>Makarti</w:t>
      </w:r>
      <w:proofErr w:type="spellEnd"/>
      <w:r w:rsidRPr="00AD12E5">
        <w:rPr>
          <w:rFonts w:ascii="Arial" w:eastAsia="Calibri" w:hAnsi="Arial" w:cs="Arial"/>
          <w:sz w:val="22"/>
          <w:szCs w:val="22"/>
        </w:rPr>
        <w:t xml:space="preserve"> Hospital. </w:t>
      </w:r>
      <w:proofErr w:type="spellStart"/>
      <w:r w:rsidRPr="00AD12E5">
        <w:rPr>
          <w:rFonts w:ascii="Arial" w:eastAsia="Calibri" w:hAnsi="Arial" w:cs="Arial"/>
          <w:sz w:val="22"/>
          <w:szCs w:val="22"/>
        </w:rPr>
        <w:t>Sukajadi</w:t>
      </w:r>
      <w:proofErr w:type="spellEnd"/>
      <w:r w:rsidRPr="00AD12E5">
        <w:rPr>
          <w:rFonts w:ascii="Arial" w:eastAsia="Calibri" w:hAnsi="Arial" w:cs="Arial"/>
          <w:sz w:val="22"/>
          <w:szCs w:val="22"/>
        </w:rPr>
        <w:t xml:space="preserve"> is Type D. We submitted everything via KRISNA, but during final Ministry review, all hospital proposals were rejected without clear reasons given. </w:t>
      </w:r>
    </w:p>
    <w:p w14:paraId="4F7E079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(34:37 - 34:46)</w:t>
      </w:r>
    </w:p>
    <w:p w14:paraId="30F57BE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So proposals are sometimes unilaterally rejected by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w:t>
      </w:r>
      <w:proofErr w:type="spellStart"/>
      <w:r w:rsidRPr="00AD12E5">
        <w:rPr>
          <w:rFonts w:ascii="Arial" w:eastAsia="Calibri" w:hAnsi="Arial" w:cs="Arial"/>
          <w:sz w:val="22"/>
          <w:szCs w:val="22"/>
        </w:rPr>
        <w:t>center</w:t>
      </w:r>
      <w:proofErr w:type="spellEnd"/>
      <w:r w:rsidRPr="00AD12E5">
        <w:rPr>
          <w:rFonts w:ascii="Arial" w:eastAsia="Calibri" w:hAnsi="Arial" w:cs="Arial"/>
          <w:sz w:val="22"/>
          <w:szCs w:val="22"/>
        </w:rPr>
        <w:t xml:space="preserve">? </w:t>
      </w:r>
    </w:p>
    <w:p w14:paraId="549F1D2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(34:46 - 34:47)</w:t>
      </w:r>
    </w:p>
    <w:p w14:paraId="772EC2B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By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w:t>
      </w:r>
    </w:p>
    <w:p w14:paraId="57F0433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(34:47 - 34:56)</w:t>
      </w:r>
    </w:p>
    <w:p w14:paraId="374E738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Specifically for hospitals. We submit hospital menus repeatedly, but they get rejected. </w:t>
      </w:r>
    </w:p>
    <w:p w14:paraId="57B231B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(34:58 - 35:04)</w:t>
      </w:r>
    </w:p>
    <w:p w14:paraId="6A2A447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Since when have hospital proposals been rejected? </w:t>
      </w:r>
    </w:p>
    <w:p w14:paraId="7291AD9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(35:05 - 35:10)</w:t>
      </w:r>
    </w:p>
    <w:p w14:paraId="59BE9A8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For </w:t>
      </w:r>
      <w:proofErr w:type="spellStart"/>
      <w:r w:rsidRPr="00AD12E5">
        <w:rPr>
          <w:rFonts w:ascii="Arial" w:eastAsia="Calibri" w:hAnsi="Arial" w:cs="Arial"/>
          <w:sz w:val="22"/>
          <w:szCs w:val="22"/>
        </w:rPr>
        <w:t>Sukajadi</w:t>
      </w:r>
      <w:proofErr w:type="spellEnd"/>
      <w:r w:rsidRPr="00AD12E5">
        <w:rPr>
          <w:rFonts w:ascii="Arial" w:eastAsia="Calibri" w:hAnsi="Arial" w:cs="Arial"/>
          <w:sz w:val="22"/>
          <w:szCs w:val="22"/>
        </w:rPr>
        <w:t xml:space="preserve"> Hospital, around 2022 or 2023. </w:t>
      </w:r>
    </w:p>
    <w:p w14:paraId="003B314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(35:11 - 35:24)</w:t>
      </w:r>
    </w:p>
    <w:p w14:paraId="79DED49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How did local OPDs react? Did APBD cover it instead? </w:t>
      </w:r>
    </w:p>
    <w:p w14:paraId="748DEC6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(35:25 - 35:51)</w:t>
      </w:r>
    </w:p>
    <w:p w14:paraId="03B44F1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 xml:space="preserve">APBD covers only urgent small-scale needs. In 2023/2024,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gave direct assistance for suction pumps, which helped </w:t>
      </w:r>
      <w:proofErr w:type="spellStart"/>
      <w:r w:rsidRPr="00AD12E5">
        <w:rPr>
          <w:rFonts w:ascii="Arial" w:eastAsia="Calibri" w:hAnsi="Arial" w:cs="Arial"/>
          <w:sz w:val="22"/>
          <w:szCs w:val="22"/>
        </w:rPr>
        <w:t>Sukajadi</w:t>
      </w:r>
      <w:proofErr w:type="spellEnd"/>
      <w:r w:rsidRPr="00AD12E5">
        <w:rPr>
          <w:rFonts w:ascii="Arial" w:eastAsia="Calibri" w:hAnsi="Arial" w:cs="Arial"/>
          <w:sz w:val="22"/>
          <w:szCs w:val="22"/>
        </w:rPr>
        <w:t xml:space="preserve"> Hospital slightly. </w:t>
      </w:r>
    </w:p>
    <w:p w14:paraId="374B0D6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(35:54 - 36:10)</w:t>
      </w:r>
    </w:p>
    <w:p w14:paraId="554F1A4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Regarding 2026: if Physical DAK for health is eliminated, what is the region's plan? </w:t>
      </w:r>
    </w:p>
    <w:p w14:paraId="56AF6C5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(36:12 - 37:18)</w:t>
      </w:r>
    </w:p>
    <w:p w14:paraId="22DCCE1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We can only wait. Full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rehabs cannot be funded by APBD due to high costs. Our facility buildings date back to the year 2000 when we split from Musi </w:t>
      </w:r>
      <w:proofErr w:type="spellStart"/>
      <w:r w:rsidRPr="00AD12E5">
        <w:rPr>
          <w:rFonts w:ascii="Arial" w:eastAsia="Calibri" w:hAnsi="Arial" w:cs="Arial"/>
          <w:sz w:val="22"/>
          <w:szCs w:val="22"/>
        </w:rPr>
        <w:t>Banyuasin</w:t>
      </w:r>
      <w:proofErr w:type="spellEnd"/>
      <w:r w:rsidRPr="00AD12E5">
        <w:rPr>
          <w:rFonts w:ascii="Arial" w:eastAsia="Calibri" w:hAnsi="Arial" w:cs="Arial"/>
          <w:sz w:val="22"/>
          <w:szCs w:val="22"/>
        </w:rPr>
        <w:t xml:space="preserve">. </w:t>
      </w:r>
    </w:p>
    <w:p w14:paraId="0BDB9CA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We want two-story modern </w:t>
      </w:r>
      <w:proofErr w:type="spellStart"/>
      <w:r w:rsidRPr="00AD12E5">
        <w:rPr>
          <w:rFonts w:ascii="Arial" w:eastAsia="Calibri" w:hAnsi="Arial" w:cs="Arial"/>
          <w:sz w:val="22"/>
          <w:szCs w:val="22"/>
        </w:rPr>
        <w:t>Puskesmas</w:t>
      </w:r>
      <w:proofErr w:type="spellEnd"/>
      <w:r w:rsidRPr="00AD12E5">
        <w:rPr>
          <w:rFonts w:ascii="Arial" w:eastAsia="Calibri" w:hAnsi="Arial" w:cs="Arial"/>
          <w:sz w:val="22"/>
          <w:szCs w:val="22"/>
        </w:rPr>
        <w:t xml:space="preserve"> in urban/suburban locations like Makati, Tirta </w:t>
      </w:r>
      <w:proofErr w:type="spellStart"/>
      <w:r w:rsidRPr="00AD12E5">
        <w:rPr>
          <w:rFonts w:ascii="Arial" w:eastAsia="Calibri" w:hAnsi="Arial" w:cs="Arial"/>
          <w:sz w:val="22"/>
          <w:szCs w:val="22"/>
        </w:rPr>
        <w:t>Harja</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Sukajadi</w:t>
      </w:r>
      <w:proofErr w:type="spellEnd"/>
      <w:r w:rsidRPr="00AD12E5">
        <w:rPr>
          <w:rFonts w:ascii="Arial" w:eastAsia="Calibri" w:hAnsi="Arial" w:cs="Arial"/>
          <w:sz w:val="22"/>
          <w:szCs w:val="22"/>
        </w:rPr>
        <w:t xml:space="preserve">, and Pangan Balai, but APBD currently can't fund full rebuilds. </w:t>
      </w:r>
    </w:p>
    <w:p w14:paraId="0314968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5] (37:19 - 37:20)</w:t>
      </w:r>
    </w:p>
    <w:p w14:paraId="47DF317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w:t>
      </w:r>
    </w:p>
    <w:p w14:paraId="5879E1E6"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(37:25 - 37:35)</w:t>
      </w:r>
    </w:p>
    <w:p w14:paraId="56DC177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Mr.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any additional comments on how local governments adapt to policy shifts? </w:t>
      </w:r>
    </w:p>
    <w:p w14:paraId="547CDAB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(37:38 - 37:53)</w:t>
      </w:r>
    </w:p>
    <w:p w14:paraId="54DF77F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No additional comments for now. As long as application mechanisms remain simplified, it's fine. </w:t>
      </w:r>
    </w:p>
    <w:p w14:paraId="1C09541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(37:55 - 38:20)</w:t>
      </w:r>
    </w:p>
    <w:p w14:paraId="2CEC7DCE"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Now turning to supporting factors, Gentlemen: over the last 5 years, were there instances where DAK coordination ran exceptionally smoothly? </w:t>
      </w:r>
    </w:p>
    <w:p w14:paraId="07A3143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(38:32 - 38:37)</w:t>
      </w:r>
    </w:p>
    <w:p w14:paraId="164A52C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Sir. </w:t>
      </w:r>
    </w:p>
    <w:p w14:paraId="3C574263"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(38:38 - 38:55)</w:t>
      </w:r>
    </w:p>
    <w:p w14:paraId="7A9AA77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Mr. Devi, were there times when Physical DAK was very easy to access or inter-agency coordination was optimal? </w:t>
      </w:r>
    </w:p>
    <w:p w14:paraId="1A17F98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(38:55 - 39:15)</w:t>
      </w:r>
    </w:p>
    <w:p w14:paraId="24CC231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over the past 5 years, were there smooth planning/allocation cycles between OPDs or with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w:t>
      </w:r>
    </w:p>
    <w:p w14:paraId="466AA63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(39:18 - 39:22)</w:t>
      </w:r>
    </w:p>
    <w:p w14:paraId="0477275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Regarding coordination? </w:t>
      </w:r>
    </w:p>
    <w:p w14:paraId="6A2CA6D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(39:22 - 39:47)</w:t>
      </w:r>
    </w:p>
    <w:p w14:paraId="4E088FF1"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Moments where everything went perfectly without friction and loci aligned with regional plans? </w:t>
      </w:r>
    </w:p>
    <w:p w14:paraId="3986FF9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(39:49 - 40:07)</w:t>
      </w:r>
    </w:p>
    <w:p w14:paraId="0B084B6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Coordination is frequent. When we submit formal proposal letters to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they respond, and we coordinate closely with BPKAD Budget Division locally. </w:t>
      </w:r>
    </w:p>
    <w:p w14:paraId="5841787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(40:17 - 40:41)</w:t>
      </w:r>
    </w:p>
    <w:p w14:paraId="62B698EF"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Mr. </w:t>
      </w:r>
      <w:proofErr w:type="spellStart"/>
      <w:r w:rsidRPr="00AD12E5">
        <w:rPr>
          <w:rFonts w:ascii="Arial" w:eastAsia="Calibri" w:hAnsi="Arial" w:cs="Arial"/>
          <w:sz w:val="22"/>
          <w:szCs w:val="22"/>
        </w:rPr>
        <w:t>Karyun</w:t>
      </w:r>
      <w:proofErr w:type="spellEnd"/>
      <w:r w:rsidRPr="00AD12E5">
        <w:rPr>
          <w:rFonts w:ascii="Arial" w:eastAsia="Calibri" w:hAnsi="Arial" w:cs="Arial"/>
          <w:sz w:val="22"/>
          <w:szCs w:val="22"/>
        </w:rPr>
        <w:t xml:space="preserve">, what factors make accessing Physical DAK easier? </w:t>
      </w:r>
    </w:p>
    <w:p w14:paraId="1215FBC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[Speaker 1] (40:42 - 41:14)</w:t>
      </w:r>
    </w:p>
    <w:p w14:paraId="70685A1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Proposals are evaluated against ASPAK data by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If ASPAK matches, requests are facilitated faster. </w:t>
      </w:r>
    </w:p>
    <w:p w14:paraId="6E5597B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7] (41:18 - 41:19)</w:t>
      </w:r>
    </w:p>
    <w:p w14:paraId="64AA6CD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Okay, copy that. </w:t>
      </w:r>
    </w:p>
    <w:p w14:paraId="791E962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(41:22 - 41:36)</w:t>
      </w:r>
    </w:p>
    <w:p w14:paraId="257411E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Which central or local stakeholders help facilitate DAK planning and applications? </w:t>
      </w:r>
    </w:p>
    <w:p w14:paraId="70E0287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(41:56 - 42:41)</w:t>
      </w:r>
    </w:p>
    <w:p w14:paraId="627DD4C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Official commitment letters signed by the Regional Head (Regent) significantly help validate local Health Office urgency to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w:t>
      </w:r>
    </w:p>
    <w:p w14:paraId="10594EFC"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(42:52 - 44:39)</w:t>
      </w:r>
    </w:p>
    <w:p w14:paraId="4D37C7D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To add on rules: past regulations vs. current </w:t>
      </w:r>
      <w:proofErr w:type="spellStart"/>
      <w:r w:rsidRPr="00AD12E5">
        <w:rPr>
          <w:rFonts w:ascii="Arial" w:eastAsia="Calibri" w:hAnsi="Arial" w:cs="Arial"/>
          <w:sz w:val="22"/>
          <w:szCs w:val="22"/>
        </w:rPr>
        <w:t>Juknis</w:t>
      </w:r>
      <w:proofErr w:type="spellEnd"/>
      <w:r w:rsidRPr="00AD12E5">
        <w:rPr>
          <w:rFonts w:ascii="Arial" w:eastAsia="Calibri" w:hAnsi="Arial" w:cs="Arial"/>
          <w:sz w:val="22"/>
          <w:szCs w:val="22"/>
        </w:rPr>
        <w:t xml:space="preserve"> differ regarding Phase 1 advance transfers. In PMK 2022 and earlier, Phase 1 transferred a flat 25% of the total sub-field ceiling once a single contract was uploaded. </w:t>
      </w:r>
    </w:p>
    <w:p w14:paraId="6FFAD9C6" w14:textId="13D57E0A" w:rsidR="00AD12E5" w:rsidRPr="00433BAA"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Under current PMK rules, Phase 1 transfers strictly match the actual value of contracts uploaded up to 25%. If uploaded contracts total less than 25%, only that exact contract amount is transferred. OPDs cannot access advance payments for pending contracts until Phase 2. </w:t>
      </w:r>
      <w:r w:rsidR="00433BAA">
        <w:rPr>
          <w:rFonts w:ascii="Arial" w:eastAsia="Calibri" w:hAnsi="Arial" w:cs="Arial"/>
          <w:sz w:val="22"/>
          <w:szCs w:val="22"/>
        </w:rPr>
        <w:t xml:space="preserve">So, </w:t>
      </w:r>
      <w:r w:rsidR="00433BAA">
        <w:rPr>
          <w:rFonts w:ascii="Arial" w:eastAsia="Calibri" w:hAnsi="Arial" w:cs="Arial"/>
          <w:sz w:val="22"/>
          <w:szCs w:val="22"/>
          <w:lang w:val="en"/>
        </w:rPr>
        <w:t>b</w:t>
      </w:r>
      <w:r w:rsidR="00433BAA" w:rsidRPr="00433BAA">
        <w:rPr>
          <w:rFonts w:ascii="Arial" w:eastAsia="Calibri" w:hAnsi="Arial" w:cs="Arial"/>
          <w:sz w:val="22"/>
          <w:szCs w:val="22"/>
          <w:lang w:val="en"/>
        </w:rPr>
        <w:t>efore 2022, up to 25% of the budget ceiling could be disbursed even if only one contract had been entered into the system. Now, if the value of uploaded contracts does not reach 25% of the total allocation within the sub-sector, the disbursement will not reach 25% of the budget ceiling. Instead, the amount disbursed corresponds only to the value of the contracts submitted for disbursement</w:t>
      </w:r>
      <w:r w:rsidR="00433BAA">
        <w:rPr>
          <w:rFonts w:ascii="Arial" w:eastAsia="Calibri" w:hAnsi="Arial" w:cs="Arial"/>
          <w:sz w:val="22"/>
          <w:szCs w:val="22"/>
          <w:lang w:val="en"/>
        </w:rPr>
        <w:t xml:space="preserve">. </w:t>
      </w:r>
    </w:p>
    <w:p w14:paraId="05816A2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(44:40 - 44:44)</w:t>
      </w:r>
    </w:p>
    <w:p w14:paraId="50D14EB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So earlier </w:t>
      </w:r>
      <w:proofErr w:type="spellStart"/>
      <w:r w:rsidRPr="00AD12E5">
        <w:rPr>
          <w:rFonts w:ascii="Arial" w:eastAsia="Calibri" w:hAnsi="Arial" w:cs="Arial"/>
          <w:sz w:val="22"/>
          <w:szCs w:val="22"/>
        </w:rPr>
        <w:t>Juknis</w:t>
      </w:r>
      <w:proofErr w:type="spellEnd"/>
      <w:r w:rsidRPr="00AD12E5">
        <w:rPr>
          <w:rFonts w:ascii="Arial" w:eastAsia="Calibri" w:hAnsi="Arial" w:cs="Arial"/>
          <w:sz w:val="22"/>
          <w:szCs w:val="22"/>
        </w:rPr>
        <w:t xml:space="preserve"> rules were more flexible than current ones? </w:t>
      </w:r>
    </w:p>
    <w:p w14:paraId="08C60E2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(45:00 - 45:25)</w:t>
      </w:r>
    </w:p>
    <w:p w14:paraId="3119230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Yes, earlier </w:t>
      </w:r>
      <w:proofErr w:type="spellStart"/>
      <w:r w:rsidRPr="00AD12E5">
        <w:rPr>
          <w:rFonts w:ascii="Arial" w:eastAsia="Calibri" w:hAnsi="Arial" w:cs="Arial"/>
          <w:sz w:val="22"/>
          <w:szCs w:val="22"/>
        </w:rPr>
        <w:t>Juknis</w:t>
      </w:r>
      <w:proofErr w:type="spellEnd"/>
      <w:r w:rsidRPr="00AD12E5">
        <w:rPr>
          <w:rFonts w:ascii="Arial" w:eastAsia="Calibri" w:hAnsi="Arial" w:cs="Arial"/>
          <w:sz w:val="22"/>
          <w:szCs w:val="22"/>
        </w:rPr>
        <w:t xml:space="preserve"> automatically released 25% upon any single contract entry in OMSPAN. </w:t>
      </w:r>
    </w:p>
    <w:p w14:paraId="2C61232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(45:26 - 45:31)</w:t>
      </w:r>
    </w:p>
    <w:p w14:paraId="258F3D35"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Now every contract component is strictly verified first? Yes. </w:t>
      </w:r>
    </w:p>
    <w:p w14:paraId="032BD527"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(45:36 - 45:45)</w:t>
      </w:r>
    </w:p>
    <w:p w14:paraId="439CE3C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Fund disbursement failure rates were lower under old rules. </w:t>
      </w:r>
    </w:p>
    <w:p w14:paraId="74DC16E0"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4] (45:53 - 46:20)</w:t>
      </w:r>
    </w:p>
    <w:p w14:paraId="3A667354"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Hypothetically, if you were in the Central Government (</w:t>
      </w:r>
      <w:proofErr w:type="spellStart"/>
      <w:r w:rsidRPr="00AD12E5">
        <w:rPr>
          <w:rFonts w:ascii="Arial" w:eastAsia="Calibri" w:hAnsi="Arial" w:cs="Arial"/>
          <w:sz w:val="22"/>
          <w:szCs w:val="22"/>
        </w:rPr>
        <w:t>Kemenkes</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Kemenkeu</w:t>
      </w:r>
      <w:proofErr w:type="spellEnd"/>
      <w:r w:rsidRPr="00AD12E5">
        <w:rPr>
          <w:rFonts w:ascii="Arial" w:eastAsia="Calibri" w:hAnsi="Arial" w:cs="Arial"/>
          <w:sz w:val="22"/>
          <w:szCs w:val="22"/>
        </w:rPr>
        <w:t xml:space="preserve">, </w:t>
      </w:r>
      <w:proofErr w:type="spellStart"/>
      <w:r w:rsidRPr="00AD12E5">
        <w:rPr>
          <w:rFonts w:ascii="Arial" w:eastAsia="Calibri" w:hAnsi="Arial" w:cs="Arial"/>
          <w:sz w:val="22"/>
          <w:szCs w:val="22"/>
        </w:rPr>
        <w:t>Bappenas</w:t>
      </w:r>
      <w:proofErr w:type="spellEnd"/>
      <w:r w:rsidRPr="00AD12E5">
        <w:rPr>
          <w:rFonts w:ascii="Arial" w:eastAsia="Calibri" w:hAnsi="Arial" w:cs="Arial"/>
          <w:sz w:val="22"/>
          <w:szCs w:val="22"/>
        </w:rPr>
        <w:t xml:space="preserve">), what reforms would you implement to ease DAK access for regions? </w:t>
      </w:r>
    </w:p>
    <w:p w14:paraId="07634332"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(46:43 - 47:23)</w:t>
      </w:r>
    </w:p>
    <w:p w14:paraId="06159B4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 would ensure central policy accounts for regional variance. Regions differ in HR capacity and geography; underdeveloped regencies should receive proportional, equitable focus rather than uniform treatment. </w:t>
      </w:r>
    </w:p>
    <w:p w14:paraId="05F38D0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lastRenderedPageBreak/>
        <w:t>[Speaker 2] (47:48 - 49:33)</w:t>
      </w:r>
    </w:p>
    <w:p w14:paraId="6B76E86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I would return to pre-2018 mechanisms where funds were disbursed upfront before reporting deadlines, removing tight contract input windows that cause data entry errors under stress. </w:t>
      </w:r>
    </w:p>
    <w:p w14:paraId="4BBF094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1] (49:54 - 50:23)</w:t>
      </w:r>
    </w:p>
    <w:p w14:paraId="7AD4538A"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Ensure equitable allocation across all regions so underdeveloped areas are not left behind. </w:t>
      </w:r>
    </w:p>
    <w:p w14:paraId="3E95D868"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3] (50:38 - 51:20)</w:t>
      </w:r>
    </w:p>
    <w:p w14:paraId="159BF09D"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Thank you very much, Ladies and Gentlemen. If we have follow-up questions, we will reach out via WhatsApp. Wish you all good health! </w:t>
      </w:r>
    </w:p>
    <w:p w14:paraId="1A6A80EB"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[Speaker 2] (52:03 - 52:18)</w:t>
      </w:r>
    </w:p>
    <w:p w14:paraId="02E06E99" w14:textId="77777777" w:rsidR="00AD12E5" w:rsidRPr="00AD12E5" w:rsidRDefault="00AD12E5" w:rsidP="00AD12E5">
      <w:pPr>
        <w:spacing w:line="360" w:lineRule="auto"/>
        <w:rPr>
          <w:rFonts w:ascii="Arial" w:eastAsia="Calibri" w:hAnsi="Arial" w:cs="Arial"/>
          <w:sz w:val="22"/>
          <w:szCs w:val="22"/>
        </w:rPr>
      </w:pPr>
      <w:r w:rsidRPr="00AD12E5">
        <w:rPr>
          <w:rFonts w:ascii="Arial" w:eastAsia="Calibri" w:hAnsi="Arial" w:cs="Arial"/>
          <w:sz w:val="22"/>
          <w:szCs w:val="22"/>
        </w:rPr>
        <w:t xml:space="preserve">Why is no one else turning on their video cameras? </w:t>
      </w:r>
    </w:p>
    <w:p w14:paraId="76FF9209" w14:textId="77777777" w:rsidR="00CE6C8B" w:rsidRPr="00AD12E5" w:rsidRDefault="00CE6C8B" w:rsidP="00AD12E5">
      <w:pPr>
        <w:spacing w:line="360" w:lineRule="auto"/>
        <w:rPr>
          <w:rFonts w:ascii="Arial" w:hAnsi="Arial" w:cs="Arial"/>
          <w:sz w:val="22"/>
          <w:szCs w:val="22"/>
        </w:rPr>
      </w:pPr>
    </w:p>
    <w:sectPr w:rsidR="00CE6C8B" w:rsidRPr="00AD12E5">
      <w:footerReference w:type="even"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79F93B" w14:textId="77777777" w:rsidR="003E7E38" w:rsidRDefault="003E7E38" w:rsidP="00501DD6">
      <w:r>
        <w:separator/>
      </w:r>
    </w:p>
  </w:endnote>
  <w:endnote w:type="continuationSeparator" w:id="0">
    <w:p w14:paraId="799C6DDB" w14:textId="77777777" w:rsidR="003E7E38" w:rsidRDefault="003E7E38" w:rsidP="00501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74184342"/>
      <w:docPartObj>
        <w:docPartGallery w:val="Page Numbers (Bottom of Page)"/>
        <w:docPartUnique/>
      </w:docPartObj>
    </w:sdtPr>
    <w:sdtContent>
      <w:p w14:paraId="20DA9CCB" w14:textId="79856932" w:rsidR="00501DD6" w:rsidRDefault="00501DD6"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0D2894" w14:textId="77777777" w:rsidR="00501DD6" w:rsidRDefault="00501DD6" w:rsidP="00501D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41365702"/>
      <w:docPartObj>
        <w:docPartGallery w:val="Page Numbers (Bottom of Page)"/>
        <w:docPartUnique/>
      </w:docPartObj>
    </w:sdtPr>
    <w:sdtContent>
      <w:p w14:paraId="37D6BCF2" w14:textId="411A027D" w:rsidR="00501DD6" w:rsidRDefault="00501DD6"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A50C65D" w14:textId="77777777" w:rsidR="00501DD6" w:rsidRDefault="00501DD6" w:rsidP="00501DD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377CA6" w14:textId="77777777" w:rsidR="003E7E38" w:rsidRDefault="003E7E38" w:rsidP="00501DD6">
      <w:r>
        <w:separator/>
      </w:r>
    </w:p>
  </w:footnote>
  <w:footnote w:type="continuationSeparator" w:id="0">
    <w:p w14:paraId="5FFD6E7A" w14:textId="77777777" w:rsidR="003E7E38" w:rsidRDefault="003E7E38" w:rsidP="00501D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BF132F"/>
    <w:multiLevelType w:val="hybridMultilevel"/>
    <w:tmpl w:val="6CAC7284"/>
    <w:lvl w:ilvl="0" w:tplc="C2E20636">
      <w:start w:val="1"/>
      <w:numFmt w:val="bullet"/>
      <w:lvlText w:val="●"/>
      <w:lvlJc w:val="left"/>
      <w:pPr>
        <w:ind w:left="720" w:hanging="360"/>
      </w:pPr>
    </w:lvl>
    <w:lvl w:ilvl="1" w:tplc="97D8B9AE">
      <w:start w:val="1"/>
      <w:numFmt w:val="bullet"/>
      <w:lvlText w:val="○"/>
      <w:lvlJc w:val="left"/>
      <w:pPr>
        <w:ind w:left="1440" w:hanging="360"/>
      </w:pPr>
    </w:lvl>
    <w:lvl w:ilvl="2" w:tplc="CA12940C">
      <w:start w:val="1"/>
      <w:numFmt w:val="bullet"/>
      <w:lvlText w:val="■"/>
      <w:lvlJc w:val="left"/>
      <w:pPr>
        <w:ind w:left="2160" w:hanging="360"/>
      </w:pPr>
    </w:lvl>
    <w:lvl w:ilvl="3" w:tplc="1206ACE0">
      <w:start w:val="1"/>
      <w:numFmt w:val="bullet"/>
      <w:lvlText w:val="●"/>
      <w:lvlJc w:val="left"/>
      <w:pPr>
        <w:ind w:left="2880" w:hanging="360"/>
      </w:pPr>
    </w:lvl>
    <w:lvl w:ilvl="4" w:tplc="ADF047B8">
      <w:start w:val="1"/>
      <w:numFmt w:val="bullet"/>
      <w:lvlText w:val="○"/>
      <w:lvlJc w:val="left"/>
      <w:pPr>
        <w:ind w:left="3600" w:hanging="360"/>
      </w:pPr>
    </w:lvl>
    <w:lvl w:ilvl="5" w:tplc="BA82C2A2">
      <w:start w:val="1"/>
      <w:numFmt w:val="bullet"/>
      <w:lvlText w:val="■"/>
      <w:lvlJc w:val="left"/>
      <w:pPr>
        <w:ind w:left="4320" w:hanging="360"/>
      </w:pPr>
    </w:lvl>
    <w:lvl w:ilvl="6" w:tplc="68F61B1A">
      <w:start w:val="1"/>
      <w:numFmt w:val="bullet"/>
      <w:lvlText w:val="●"/>
      <w:lvlJc w:val="left"/>
      <w:pPr>
        <w:ind w:left="5040" w:hanging="360"/>
      </w:pPr>
    </w:lvl>
    <w:lvl w:ilvl="7" w:tplc="22AEDC52">
      <w:start w:val="1"/>
      <w:numFmt w:val="bullet"/>
      <w:lvlText w:val="●"/>
      <w:lvlJc w:val="left"/>
      <w:pPr>
        <w:ind w:left="5760" w:hanging="360"/>
      </w:pPr>
    </w:lvl>
    <w:lvl w:ilvl="8" w:tplc="F648C0F8">
      <w:start w:val="1"/>
      <w:numFmt w:val="bullet"/>
      <w:lvlText w:val="●"/>
      <w:lvlJc w:val="left"/>
      <w:pPr>
        <w:ind w:left="6480" w:hanging="360"/>
      </w:pPr>
    </w:lvl>
  </w:abstractNum>
  <w:num w:numId="1" w16cid:durableId="205530326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C8B"/>
    <w:rsid w:val="003E7E38"/>
    <w:rsid w:val="00433BAA"/>
    <w:rsid w:val="00501DD6"/>
    <w:rsid w:val="00565E16"/>
    <w:rsid w:val="00AB23BC"/>
    <w:rsid w:val="00AD12E5"/>
    <w:rsid w:val="00CE6C8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20C3F4A5"/>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Footer">
    <w:name w:val="footer"/>
    <w:basedOn w:val="Normal"/>
    <w:link w:val="FooterChar"/>
    <w:uiPriority w:val="99"/>
    <w:unhideWhenUsed/>
    <w:rsid w:val="00501DD6"/>
    <w:pPr>
      <w:tabs>
        <w:tab w:val="center" w:pos="4680"/>
        <w:tab w:val="right" w:pos="9360"/>
      </w:tabs>
    </w:pPr>
  </w:style>
  <w:style w:type="character" w:customStyle="1" w:styleId="FooterChar">
    <w:name w:val="Footer Char"/>
    <w:basedOn w:val="DefaultParagraphFont"/>
    <w:link w:val="Footer"/>
    <w:uiPriority w:val="99"/>
    <w:rsid w:val="00501DD6"/>
  </w:style>
  <w:style w:type="character" w:styleId="PageNumber">
    <w:name w:val="page number"/>
    <w:basedOn w:val="DefaultParagraphFont"/>
    <w:uiPriority w:val="99"/>
    <w:semiHidden/>
    <w:unhideWhenUsed/>
    <w:rsid w:val="00501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92216774">
      <w:bodyDiv w:val="1"/>
      <w:marLeft w:val="0"/>
      <w:marRight w:val="0"/>
      <w:marTop w:val="0"/>
      <w:marBottom w:val="0"/>
      <w:divBdr>
        <w:top w:val="none" w:sz="0" w:space="0" w:color="auto"/>
        <w:left w:val="none" w:sz="0" w:space="0" w:color="auto"/>
        <w:bottom w:val="none" w:sz="0" w:space="0" w:color="auto"/>
        <w:right w:val="none" w:sz="0" w:space="0" w:color="auto"/>
      </w:divBdr>
    </w:div>
    <w:div w:id="1744793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3863</Words>
  <Characters>22020</Characters>
  <Application>Microsoft Office Word</Application>
  <DocSecurity>0</DocSecurity>
  <Lines>183</Lines>
  <Paragraphs>51</Paragraphs>
  <ScaleCrop>false</ScaleCrop>
  <Company/>
  <LinksUpToDate>false</LinksUpToDate>
  <CharactersWithSpaces>25832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Rekaman Zoom FGD Kab Banyuasin</dc:title>
  <dc:creator>TurboScribe.ai</dc:creator>
  <cp:lastModifiedBy>Cynthia Febrina Maharani</cp:lastModifiedBy>
  <cp:revision>4</cp:revision>
  <dcterms:created xsi:type="dcterms:W3CDTF">2026-08-31T03:33:00Z</dcterms:created>
  <dcterms:modified xsi:type="dcterms:W3CDTF">2026-08-31T15:12:00Z</dcterms:modified>
</cp:coreProperties>
</file>