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1B118A" w14:textId="132A4F36" w:rsidR="00FB5E9F" w:rsidRPr="00F03A65" w:rsidRDefault="00C84168" w:rsidP="00CE2538">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Additional</w:t>
      </w:r>
      <w:r w:rsidRPr="00F03A65">
        <w:rPr>
          <w:rFonts w:ascii="Times New Roman" w:hAnsi="Times New Roman" w:cs="Times New Roman"/>
          <w:b/>
          <w:bCs/>
          <w:sz w:val="24"/>
          <w:szCs w:val="24"/>
          <w:lang w:val="en-US"/>
        </w:rPr>
        <w:t xml:space="preserve"> </w:t>
      </w:r>
      <w:r w:rsidR="00224CD5" w:rsidRPr="00F03A65">
        <w:rPr>
          <w:rFonts w:ascii="Times New Roman" w:hAnsi="Times New Roman" w:cs="Times New Roman"/>
          <w:b/>
          <w:bCs/>
          <w:sz w:val="24"/>
          <w:szCs w:val="24"/>
          <w:lang w:val="en-US"/>
        </w:rPr>
        <w:t>File</w:t>
      </w:r>
      <w:r w:rsidR="00DC1A96" w:rsidRPr="00F03A65">
        <w:rPr>
          <w:rFonts w:ascii="Times New Roman" w:hAnsi="Times New Roman" w:cs="Times New Roman"/>
          <w:b/>
          <w:bCs/>
          <w:sz w:val="24"/>
          <w:szCs w:val="24"/>
          <w:lang w:val="en-US"/>
        </w:rPr>
        <w:t xml:space="preserve"> </w:t>
      </w:r>
      <w:r w:rsidR="00CB3B25">
        <w:rPr>
          <w:rFonts w:ascii="Times New Roman" w:hAnsi="Times New Roman" w:cs="Times New Roman"/>
          <w:b/>
          <w:bCs/>
          <w:sz w:val="24"/>
          <w:szCs w:val="24"/>
          <w:lang w:val="en-US"/>
        </w:rPr>
        <w:t>3</w:t>
      </w:r>
    </w:p>
    <w:p w14:paraId="14A9BD3A" w14:textId="77777777" w:rsidR="00CE2538" w:rsidRPr="00F03A65" w:rsidRDefault="00CE2538" w:rsidP="000524D9">
      <w:pPr>
        <w:rPr>
          <w:rFonts w:ascii="Times New Roman" w:hAnsi="Times New Roman" w:cs="Times New Roman"/>
          <w:sz w:val="24"/>
          <w:szCs w:val="24"/>
          <w:lang w:val="en-US"/>
        </w:rPr>
      </w:pPr>
    </w:p>
    <w:p w14:paraId="717CCEF8" w14:textId="402BBD53" w:rsidR="000524D9" w:rsidRPr="00260B27" w:rsidRDefault="006F1484" w:rsidP="000524D9">
      <w:pPr>
        <w:rPr>
          <w:rFonts w:ascii="Times New Roman" w:hAnsi="Times New Roman" w:cs="Times New Roman"/>
          <w:i/>
          <w:sz w:val="24"/>
          <w:szCs w:val="24"/>
          <w:lang w:val="en-US"/>
        </w:rPr>
      </w:pPr>
      <w:r w:rsidRPr="00260B27">
        <w:rPr>
          <w:rFonts w:ascii="Times New Roman" w:hAnsi="Times New Roman" w:cs="Times New Roman"/>
          <w:b/>
          <w:bCs/>
          <w:i/>
          <w:sz w:val="24"/>
          <w:szCs w:val="24"/>
          <w:lang w:val="en-US"/>
        </w:rPr>
        <w:t xml:space="preserve">Supplementary Table </w:t>
      </w:r>
      <w:r w:rsidR="00CB3B25">
        <w:rPr>
          <w:rFonts w:ascii="Times New Roman" w:hAnsi="Times New Roman" w:cs="Times New Roman"/>
          <w:b/>
          <w:bCs/>
          <w:i/>
          <w:sz w:val="24"/>
          <w:szCs w:val="24"/>
          <w:lang w:val="en-US"/>
        </w:rPr>
        <w:t>3</w:t>
      </w:r>
      <w:r w:rsidRPr="00260B27">
        <w:rPr>
          <w:rFonts w:ascii="Times New Roman" w:hAnsi="Times New Roman" w:cs="Times New Roman"/>
          <w:i/>
          <w:sz w:val="24"/>
          <w:szCs w:val="24"/>
          <w:lang w:val="en-US"/>
        </w:rPr>
        <w:t xml:space="preserve">. </w:t>
      </w:r>
      <w:r w:rsidR="00224CD5" w:rsidRPr="00260B27">
        <w:rPr>
          <w:rFonts w:ascii="Times New Roman" w:hAnsi="Times New Roman" w:cs="Times New Roman"/>
          <w:i/>
          <w:sz w:val="24"/>
          <w:szCs w:val="24"/>
          <w:lang w:val="en-US"/>
        </w:rPr>
        <w:t xml:space="preserve">Detailed Description of the </w:t>
      </w:r>
      <w:r w:rsidR="00C1027A" w:rsidRPr="00260B27">
        <w:rPr>
          <w:rFonts w:ascii="Times New Roman" w:hAnsi="Times New Roman" w:cs="Times New Roman"/>
          <w:i/>
          <w:sz w:val="24"/>
          <w:szCs w:val="24"/>
          <w:lang w:val="en-US"/>
        </w:rPr>
        <w:t xml:space="preserve">Public Health </w:t>
      </w:r>
      <w:r w:rsidR="007B143F" w:rsidRPr="00260B27">
        <w:rPr>
          <w:rFonts w:ascii="Times New Roman" w:hAnsi="Times New Roman" w:cs="Times New Roman"/>
          <w:i/>
          <w:sz w:val="24"/>
          <w:szCs w:val="24"/>
          <w:lang w:val="en-US"/>
        </w:rPr>
        <w:t xml:space="preserve">Emergency Preparedness and Quality Improvement Intervention Educational </w:t>
      </w:r>
      <w:r w:rsidR="00224CD5" w:rsidRPr="00260B27">
        <w:rPr>
          <w:rFonts w:ascii="Times New Roman" w:hAnsi="Times New Roman" w:cs="Times New Roman"/>
          <w:i/>
          <w:sz w:val="24"/>
          <w:szCs w:val="24"/>
          <w:lang w:val="en-US"/>
        </w:rPr>
        <w:t xml:space="preserve">Workshop </w:t>
      </w:r>
      <w:r w:rsidR="007B143F" w:rsidRPr="00260B27">
        <w:rPr>
          <w:rFonts w:ascii="Times New Roman" w:hAnsi="Times New Roman" w:cs="Times New Roman"/>
          <w:i/>
          <w:sz w:val="24"/>
          <w:szCs w:val="24"/>
          <w:lang w:val="en-US"/>
        </w:rPr>
        <w:t>and Related Implementation Support Components</w:t>
      </w:r>
    </w:p>
    <w:tbl>
      <w:tblPr>
        <w:tblStyle w:val="TableGrid"/>
        <w:tblW w:w="0" w:type="auto"/>
        <w:tblLook w:val="04A0" w:firstRow="1" w:lastRow="0" w:firstColumn="1" w:lastColumn="0" w:noHBand="0" w:noVBand="1"/>
      </w:tblPr>
      <w:tblGrid>
        <w:gridCol w:w="1657"/>
        <w:gridCol w:w="3018"/>
        <w:gridCol w:w="2644"/>
        <w:gridCol w:w="180"/>
        <w:gridCol w:w="2465"/>
        <w:gridCol w:w="239"/>
        <w:gridCol w:w="2409"/>
      </w:tblGrid>
      <w:tr w:rsidR="00C74312" w:rsidRPr="00F03A65" w14:paraId="61295187" w14:textId="77777777" w:rsidTr="002C1D33">
        <w:trPr>
          <w:trHeight w:val="1006"/>
        </w:trPr>
        <w:tc>
          <w:tcPr>
            <w:tcW w:w="1657" w:type="dxa"/>
            <w:shd w:val="clear" w:color="auto" w:fill="F2F2F2" w:themeFill="background1" w:themeFillShade="F2"/>
          </w:tcPr>
          <w:p w14:paraId="5C1CF940" w14:textId="77777777" w:rsidR="00C74312" w:rsidRPr="00F03A65" w:rsidRDefault="00C74312" w:rsidP="004E462A">
            <w:pPr>
              <w:rPr>
                <w:rFonts w:ascii="Times New Roman" w:hAnsi="Times New Roman" w:cs="Times New Roman"/>
                <w:b/>
                <w:sz w:val="24"/>
                <w:szCs w:val="24"/>
                <w:lang w:val="en-US"/>
              </w:rPr>
            </w:pPr>
            <w:r w:rsidRPr="00F03A65">
              <w:rPr>
                <w:rFonts w:ascii="Times New Roman" w:hAnsi="Times New Roman" w:cs="Times New Roman"/>
                <w:b/>
                <w:sz w:val="24"/>
                <w:szCs w:val="24"/>
                <w:lang w:val="en-US"/>
              </w:rPr>
              <w:t>Workshop</w:t>
            </w:r>
          </w:p>
        </w:tc>
        <w:tc>
          <w:tcPr>
            <w:tcW w:w="3018" w:type="dxa"/>
            <w:shd w:val="clear" w:color="auto" w:fill="F2F2F2" w:themeFill="background1" w:themeFillShade="F2"/>
          </w:tcPr>
          <w:p w14:paraId="5E930183" w14:textId="77777777" w:rsidR="00C74312" w:rsidRPr="00F03A65" w:rsidRDefault="00C74312" w:rsidP="000524D9">
            <w:pPr>
              <w:rPr>
                <w:rFonts w:ascii="Times New Roman" w:hAnsi="Times New Roman" w:cs="Times New Roman"/>
                <w:b/>
                <w:sz w:val="24"/>
                <w:szCs w:val="24"/>
                <w:lang w:val="en-US"/>
              </w:rPr>
            </w:pPr>
            <w:r w:rsidRPr="00F03A65">
              <w:rPr>
                <w:rFonts w:ascii="Times New Roman" w:hAnsi="Times New Roman" w:cs="Times New Roman"/>
                <w:b/>
                <w:sz w:val="24"/>
                <w:szCs w:val="24"/>
                <w:lang w:val="en-US"/>
              </w:rPr>
              <w:t>Workshop Objectives</w:t>
            </w:r>
          </w:p>
        </w:tc>
        <w:tc>
          <w:tcPr>
            <w:tcW w:w="2644" w:type="dxa"/>
            <w:shd w:val="clear" w:color="auto" w:fill="F2F2F2" w:themeFill="background1" w:themeFillShade="F2"/>
          </w:tcPr>
          <w:p w14:paraId="48ADE2B2" w14:textId="77777777" w:rsidR="00C74312" w:rsidRPr="00F03A65" w:rsidRDefault="00C74312" w:rsidP="00990839">
            <w:pPr>
              <w:rPr>
                <w:rFonts w:ascii="Times New Roman" w:hAnsi="Times New Roman" w:cs="Times New Roman"/>
                <w:b/>
                <w:sz w:val="24"/>
                <w:szCs w:val="24"/>
                <w:lang w:val="en-US"/>
              </w:rPr>
            </w:pPr>
            <w:r w:rsidRPr="00F03A65">
              <w:rPr>
                <w:rFonts w:ascii="Times New Roman" w:hAnsi="Times New Roman" w:cs="Times New Roman"/>
                <w:b/>
                <w:sz w:val="24"/>
                <w:szCs w:val="24"/>
                <w:lang w:val="en-US"/>
              </w:rPr>
              <w:t>Webinar Description</w:t>
            </w:r>
          </w:p>
        </w:tc>
        <w:tc>
          <w:tcPr>
            <w:tcW w:w="2645" w:type="dxa"/>
            <w:gridSpan w:val="2"/>
            <w:shd w:val="clear" w:color="auto" w:fill="F2F2F2" w:themeFill="background1" w:themeFillShade="F2"/>
          </w:tcPr>
          <w:p w14:paraId="51DE93EA" w14:textId="77777777" w:rsidR="00C74312" w:rsidRPr="00F03A65" w:rsidRDefault="00C74312" w:rsidP="00990839">
            <w:pPr>
              <w:rPr>
                <w:rFonts w:ascii="Times New Roman" w:hAnsi="Times New Roman" w:cs="Times New Roman"/>
                <w:b/>
                <w:sz w:val="24"/>
                <w:szCs w:val="24"/>
                <w:lang w:val="en-US"/>
              </w:rPr>
            </w:pPr>
            <w:r w:rsidRPr="00F03A65">
              <w:rPr>
                <w:rFonts w:ascii="Times New Roman" w:hAnsi="Times New Roman" w:cs="Times New Roman"/>
                <w:b/>
                <w:sz w:val="24"/>
                <w:szCs w:val="24"/>
                <w:lang w:val="en-US"/>
              </w:rPr>
              <w:t>Community of Practice Description</w:t>
            </w:r>
          </w:p>
        </w:tc>
        <w:tc>
          <w:tcPr>
            <w:tcW w:w="2648" w:type="dxa"/>
            <w:gridSpan w:val="2"/>
            <w:shd w:val="clear" w:color="auto" w:fill="F2F2F2" w:themeFill="background1" w:themeFillShade="F2"/>
          </w:tcPr>
          <w:p w14:paraId="62DD5C43" w14:textId="117EE141" w:rsidR="00C74312" w:rsidRPr="00F03A65" w:rsidRDefault="00A02CC7" w:rsidP="004E462A">
            <w:pPr>
              <w:rPr>
                <w:rFonts w:ascii="Times New Roman" w:hAnsi="Times New Roman" w:cs="Times New Roman"/>
                <w:b/>
                <w:sz w:val="24"/>
                <w:szCs w:val="24"/>
                <w:lang w:val="en-US"/>
              </w:rPr>
            </w:pPr>
            <w:r w:rsidRPr="00F03A65">
              <w:rPr>
                <w:rFonts w:ascii="Times New Roman" w:hAnsi="Times New Roman" w:cs="Times New Roman"/>
                <w:b/>
                <w:sz w:val="24"/>
                <w:szCs w:val="24"/>
                <w:lang w:val="en-US"/>
              </w:rPr>
              <w:t>Post-Workshop Exercises</w:t>
            </w:r>
          </w:p>
        </w:tc>
      </w:tr>
      <w:tr w:rsidR="00C74312" w:rsidRPr="00F03A65" w14:paraId="2C11AF0A" w14:textId="77777777" w:rsidTr="006469E8">
        <w:trPr>
          <w:trHeight w:val="2346"/>
        </w:trPr>
        <w:tc>
          <w:tcPr>
            <w:tcW w:w="1657" w:type="dxa"/>
          </w:tcPr>
          <w:p w14:paraId="0929840F" w14:textId="35D583E9" w:rsidR="00C74312" w:rsidRPr="00F03A65" w:rsidRDefault="00C74312" w:rsidP="004E462A">
            <w:pPr>
              <w:rPr>
                <w:rFonts w:ascii="Times New Roman" w:hAnsi="Times New Roman" w:cs="Times New Roman"/>
                <w:sz w:val="24"/>
                <w:szCs w:val="24"/>
                <w:lang w:val="en-US"/>
              </w:rPr>
            </w:pPr>
            <w:r w:rsidRPr="00F03A65">
              <w:rPr>
                <w:rFonts w:ascii="Times New Roman" w:hAnsi="Times New Roman" w:cs="Times New Roman"/>
                <w:b/>
                <w:sz w:val="24"/>
                <w:szCs w:val="24"/>
                <w:lang w:val="en-US"/>
              </w:rPr>
              <w:t>Workshop 1</w:t>
            </w:r>
            <w:r w:rsidRPr="00F03A65">
              <w:rPr>
                <w:rFonts w:ascii="Times New Roman" w:hAnsi="Times New Roman" w:cs="Times New Roman"/>
                <w:sz w:val="24"/>
                <w:szCs w:val="24"/>
                <w:lang w:val="en-US"/>
              </w:rPr>
              <w:t xml:space="preserve"> </w:t>
            </w:r>
            <w:r w:rsidRPr="00F03A65">
              <w:rPr>
                <w:rFonts w:ascii="Times New Roman" w:hAnsi="Times New Roman" w:cs="Times New Roman"/>
                <w:i/>
                <w:sz w:val="24"/>
                <w:szCs w:val="24"/>
              </w:rPr>
              <w:t>Continuous Quality Improvement and Key Concepts Relevant to Public Health Emergency Preparedness</w:t>
            </w:r>
            <w:r w:rsidR="0011000B" w:rsidRPr="00F03A65">
              <w:rPr>
                <w:rFonts w:ascii="Times New Roman" w:hAnsi="Times New Roman" w:cs="Times New Roman"/>
                <w:i/>
                <w:sz w:val="24"/>
                <w:szCs w:val="24"/>
              </w:rPr>
              <w:t xml:space="preserve"> (Part 1)</w:t>
            </w:r>
          </w:p>
        </w:tc>
        <w:tc>
          <w:tcPr>
            <w:tcW w:w="3018" w:type="dxa"/>
          </w:tcPr>
          <w:p w14:paraId="18BBE907" w14:textId="77777777" w:rsidR="00C74312" w:rsidRPr="00F03A65" w:rsidRDefault="00C74312" w:rsidP="00990839">
            <w:pPr>
              <w:pStyle w:val="NoSpacing"/>
              <w:rPr>
                <w:rFonts w:ascii="Times New Roman" w:hAnsi="Times New Roman" w:cs="Times New Roman"/>
                <w:sz w:val="24"/>
                <w:szCs w:val="24"/>
              </w:rPr>
            </w:pPr>
            <w:r w:rsidRPr="00F03A65">
              <w:rPr>
                <w:rFonts w:ascii="Times New Roman" w:hAnsi="Times New Roman" w:cs="Times New Roman"/>
                <w:sz w:val="24"/>
                <w:szCs w:val="24"/>
              </w:rPr>
              <w:t xml:space="preserve">1. To describe the study and phase 2 activities </w:t>
            </w:r>
          </w:p>
          <w:p w14:paraId="7BE76025" w14:textId="77777777" w:rsidR="00C74312" w:rsidRPr="00F03A65" w:rsidRDefault="00C74312" w:rsidP="00990839">
            <w:pPr>
              <w:pStyle w:val="NoSpacing"/>
              <w:rPr>
                <w:rFonts w:ascii="Times New Roman" w:hAnsi="Times New Roman" w:cs="Times New Roman"/>
                <w:sz w:val="24"/>
                <w:szCs w:val="24"/>
              </w:rPr>
            </w:pPr>
            <w:r w:rsidRPr="00F03A65">
              <w:rPr>
                <w:rFonts w:ascii="Times New Roman" w:hAnsi="Times New Roman" w:cs="Times New Roman"/>
                <w:sz w:val="24"/>
                <w:szCs w:val="24"/>
              </w:rPr>
              <w:t>2. To begin engagement with and across project sites to support development of a Community of Practice</w:t>
            </w:r>
          </w:p>
          <w:p w14:paraId="76606AE4" w14:textId="77777777" w:rsidR="00C74312" w:rsidRPr="00F03A65" w:rsidRDefault="00C74312" w:rsidP="00990839">
            <w:pPr>
              <w:pStyle w:val="NoSpacing"/>
              <w:rPr>
                <w:rFonts w:ascii="Times New Roman" w:hAnsi="Times New Roman" w:cs="Times New Roman"/>
                <w:sz w:val="24"/>
                <w:szCs w:val="24"/>
              </w:rPr>
            </w:pPr>
            <w:r w:rsidRPr="00F03A65">
              <w:rPr>
                <w:rFonts w:ascii="Times New Roman" w:hAnsi="Times New Roman" w:cs="Times New Roman"/>
                <w:sz w:val="24"/>
                <w:szCs w:val="24"/>
              </w:rPr>
              <w:t>3. To review research and evidence about quality improvement in public health settings</w:t>
            </w:r>
          </w:p>
          <w:p w14:paraId="6BF1ABFB" w14:textId="77777777" w:rsidR="00C74312" w:rsidRPr="00F03A65" w:rsidRDefault="00C74312" w:rsidP="00990839">
            <w:pPr>
              <w:pStyle w:val="NoSpacing"/>
              <w:rPr>
                <w:rFonts w:ascii="Times New Roman" w:hAnsi="Times New Roman" w:cs="Times New Roman"/>
                <w:sz w:val="24"/>
                <w:szCs w:val="24"/>
              </w:rPr>
            </w:pPr>
            <w:r w:rsidRPr="00F03A65">
              <w:rPr>
                <w:rFonts w:ascii="Times New Roman" w:hAnsi="Times New Roman" w:cs="Times New Roman"/>
                <w:sz w:val="24"/>
                <w:szCs w:val="24"/>
              </w:rPr>
              <w:t>4. To provide an overview of the quality improvement process with a specific focus on how to create the project charter</w:t>
            </w:r>
          </w:p>
        </w:tc>
        <w:tc>
          <w:tcPr>
            <w:tcW w:w="2644" w:type="dxa"/>
          </w:tcPr>
          <w:p w14:paraId="315F9F77" w14:textId="74537CB2" w:rsidR="00C74312" w:rsidRPr="00F03A65" w:rsidRDefault="00A02CC7" w:rsidP="004B0335">
            <w:pPr>
              <w:pStyle w:val="NoSpacing"/>
              <w:rPr>
                <w:rFonts w:ascii="Times New Roman" w:hAnsi="Times New Roman" w:cs="Times New Roman"/>
                <w:sz w:val="24"/>
                <w:szCs w:val="24"/>
              </w:rPr>
            </w:pPr>
            <w:r w:rsidRPr="00F03A65">
              <w:rPr>
                <w:rFonts w:ascii="Times New Roman" w:hAnsi="Times New Roman" w:cs="Times New Roman"/>
                <w:sz w:val="24"/>
                <w:szCs w:val="24"/>
              </w:rPr>
              <w:t>Attendee</w:t>
            </w:r>
            <w:r w:rsidR="00C74312" w:rsidRPr="00F03A65">
              <w:rPr>
                <w:rFonts w:ascii="Times New Roman" w:hAnsi="Times New Roman" w:cs="Times New Roman"/>
                <w:sz w:val="24"/>
                <w:szCs w:val="24"/>
              </w:rPr>
              <w:t>s were introduced to the workshop series by the PI</w:t>
            </w:r>
          </w:p>
          <w:p w14:paraId="2328837A" w14:textId="77777777" w:rsidR="004F327E" w:rsidRPr="00F03A65" w:rsidRDefault="004F327E" w:rsidP="004B0335">
            <w:pPr>
              <w:pStyle w:val="NoSpacing"/>
              <w:rPr>
                <w:rFonts w:ascii="Times New Roman" w:hAnsi="Times New Roman" w:cs="Times New Roman"/>
                <w:sz w:val="24"/>
                <w:szCs w:val="24"/>
              </w:rPr>
            </w:pPr>
          </w:p>
          <w:p w14:paraId="3C7565A2" w14:textId="77D0EF6B" w:rsidR="00C74312" w:rsidRPr="00F03A65" w:rsidRDefault="00D62D5C" w:rsidP="004B0335">
            <w:pPr>
              <w:pStyle w:val="NoSpacing"/>
              <w:rPr>
                <w:rFonts w:ascii="Times New Roman" w:hAnsi="Times New Roman" w:cs="Times New Roman"/>
                <w:sz w:val="24"/>
                <w:szCs w:val="24"/>
              </w:rPr>
            </w:pPr>
            <w:r w:rsidRPr="00F03A65">
              <w:rPr>
                <w:rFonts w:ascii="Times New Roman" w:hAnsi="Times New Roman" w:cs="Times New Roman"/>
                <w:sz w:val="24"/>
                <w:szCs w:val="24"/>
              </w:rPr>
              <w:t xml:space="preserve">A </w:t>
            </w:r>
            <w:r w:rsidR="00C74312" w:rsidRPr="00F03A65">
              <w:rPr>
                <w:rFonts w:ascii="Times New Roman" w:hAnsi="Times New Roman" w:cs="Times New Roman"/>
                <w:sz w:val="24"/>
                <w:szCs w:val="24"/>
              </w:rPr>
              <w:t>QI expert delivered a presentation on foundational CQI concepts relevant to PHEP</w:t>
            </w:r>
          </w:p>
          <w:p w14:paraId="64489EB5" w14:textId="77777777" w:rsidR="004F327E" w:rsidRPr="00F03A65" w:rsidRDefault="004F327E" w:rsidP="004B0335">
            <w:pPr>
              <w:pStyle w:val="NoSpacing"/>
              <w:rPr>
                <w:rFonts w:ascii="Times New Roman" w:hAnsi="Times New Roman" w:cs="Times New Roman"/>
                <w:sz w:val="24"/>
                <w:szCs w:val="24"/>
              </w:rPr>
            </w:pPr>
          </w:p>
          <w:p w14:paraId="7EC8C3AD" w14:textId="161076DF" w:rsidR="00C74312" w:rsidRPr="00F03A65" w:rsidRDefault="00C74312" w:rsidP="004F327E">
            <w:pPr>
              <w:pStyle w:val="NoSpacing"/>
              <w:rPr>
                <w:rFonts w:ascii="Times New Roman" w:hAnsi="Times New Roman" w:cs="Times New Roman"/>
                <w:sz w:val="24"/>
                <w:szCs w:val="24"/>
              </w:rPr>
            </w:pPr>
            <w:r w:rsidRPr="00F03A65">
              <w:rPr>
                <w:rFonts w:ascii="Times New Roman" w:hAnsi="Times New Roman" w:cs="Times New Roman"/>
                <w:sz w:val="24"/>
                <w:szCs w:val="24"/>
              </w:rPr>
              <w:t xml:space="preserve">Attendee feedback was solicited </w:t>
            </w:r>
            <w:r w:rsidR="004F327E" w:rsidRPr="00F03A65">
              <w:rPr>
                <w:rFonts w:ascii="Times New Roman" w:hAnsi="Times New Roman" w:cs="Times New Roman"/>
                <w:sz w:val="24"/>
                <w:szCs w:val="24"/>
                <w:lang w:val="en-US"/>
              </w:rPr>
              <w:t xml:space="preserve">to help with the development of the workshop series curriculum. Specifically, if they previously </w:t>
            </w:r>
            <w:proofErr w:type="gramStart"/>
            <w:r w:rsidR="004F327E" w:rsidRPr="00F03A65">
              <w:rPr>
                <w:rFonts w:ascii="Times New Roman" w:hAnsi="Times New Roman" w:cs="Times New Roman"/>
                <w:sz w:val="24"/>
                <w:szCs w:val="24"/>
                <w:lang w:val="en-US"/>
              </w:rPr>
              <w:t>participated</w:t>
            </w:r>
            <w:proofErr w:type="gramEnd"/>
            <w:r w:rsidR="004F327E" w:rsidRPr="00F03A65">
              <w:rPr>
                <w:rFonts w:ascii="Times New Roman" w:hAnsi="Times New Roman" w:cs="Times New Roman"/>
                <w:sz w:val="24"/>
                <w:szCs w:val="24"/>
                <w:lang w:val="en-US"/>
              </w:rPr>
              <w:t xml:space="preserve"> </w:t>
            </w:r>
            <w:r w:rsidR="00A02CC7" w:rsidRPr="00F03A65">
              <w:rPr>
                <w:rFonts w:ascii="Times New Roman" w:hAnsi="Times New Roman" w:cs="Times New Roman"/>
                <w:sz w:val="24"/>
                <w:szCs w:val="24"/>
                <w:lang w:val="en-US"/>
              </w:rPr>
              <w:t>phase 1 study activities</w:t>
            </w:r>
            <w:r w:rsidR="004F327E" w:rsidRPr="00F03A65">
              <w:rPr>
                <w:rFonts w:ascii="Times New Roman" w:hAnsi="Times New Roman" w:cs="Times New Roman"/>
                <w:sz w:val="24"/>
                <w:szCs w:val="24"/>
                <w:lang w:val="en-US"/>
              </w:rPr>
              <w:t xml:space="preserve">, what they had hoped to learn about during the intervention process, and how they would rate </w:t>
            </w:r>
            <w:r w:rsidR="004F327E" w:rsidRPr="00F03A65">
              <w:rPr>
                <w:rFonts w:ascii="Times New Roman" w:hAnsi="Times New Roman" w:cs="Times New Roman"/>
                <w:sz w:val="24"/>
                <w:szCs w:val="24"/>
                <w:lang w:val="en-US"/>
              </w:rPr>
              <w:lastRenderedPageBreak/>
              <w:t>their current knowledge and experience with QI</w:t>
            </w:r>
          </w:p>
        </w:tc>
        <w:tc>
          <w:tcPr>
            <w:tcW w:w="2645" w:type="dxa"/>
            <w:gridSpan w:val="2"/>
          </w:tcPr>
          <w:p w14:paraId="7707BD27" w14:textId="5E2740B1" w:rsidR="00C74312" w:rsidRPr="00F03A65" w:rsidRDefault="00EC7B16" w:rsidP="004B0335">
            <w:pPr>
              <w:pStyle w:val="NoSpacing"/>
              <w:rPr>
                <w:rFonts w:ascii="Times New Roman" w:hAnsi="Times New Roman" w:cs="Times New Roman"/>
                <w:sz w:val="24"/>
                <w:szCs w:val="24"/>
              </w:rPr>
            </w:pPr>
            <w:r w:rsidRPr="00F03A65">
              <w:rPr>
                <w:rFonts w:ascii="Times New Roman" w:hAnsi="Times New Roman" w:cs="Times New Roman"/>
                <w:sz w:val="24"/>
                <w:szCs w:val="24"/>
              </w:rPr>
              <w:lastRenderedPageBreak/>
              <w:t xml:space="preserve">The </w:t>
            </w:r>
            <w:r w:rsidR="00C74312" w:rsidRPr="00F03A65">
              <w:rPr>
                <w:rFonts w:ascii="Times New Roman" w:hAnsi="Times New Roman" w:cs="Times New Roman"/>
                <w:sz w:val="24"/>
                <w:szCs w:val="24"/>
              </w:rPr>
              <w:t xml:space="preserve">QI expert reviewed </w:t>
            </w:r>
            <w:r w:rsidR="00D330E0" w:rsidRPr="00F03A65">
              <w:rPr>
                <w:rFonts w:ascii="Times New Roman" w:hAnsi="Times New Roman" w:cs="Times New Roman"/>
                <w:sz w:val="24"/>
                <w:szCs w:val="24"/>
              </w:rPr>
              <w:t xml:space="preserve">resources to develop a </w:t>
            </w:r>
            <w:r w:rsidR="00C74312" w:rsidRPr="00F03A65">
              <w:rPr>
                <w:rFonts w:ascii="Times New Roman" w:hAnsi="Times New Roman" w:cs="Times New Roman"/>
                <w:sz w:val="24"/>
                <w:szCs w:val="24"/>
              </w:rPr>
              <w:t xml:space="preserve">project charter </w:t>
            </w:r>
          </w:p>
          <w:p w14:paraId="69169E66" w14:textId="77777777" w:rsidR="004B0335" w:rsidRPr="00F03A65" w:rsidRDefault="004B0335" w:rsidP="004B0335">
            <w:pPr>
              <w:pStyle w:val="NoSpacing"/>
              <w:rPr>
                <w:rFonts w:ascii="Times New Roman" w:hAnsi="Times New Roman" w:cs="Times New Roman"/>
                <w:sz w:val="24"/>
                <w:szCs w:val="24"/>
              </w:rPr>
            </w:pPr>
          </w:p>
          <w:p w14:paraId="7EF0845D" w14:textId="031F483F" w:rsidR="00C74312" w:rsidRPr="00F03A65" w:rsidRDefault="00332D7A" w:rsidP="004B0335">
            <w:pPr>
              <w:pStyle w:val="NoSpacing"/>
              <w:rPr>
                <w:rFonts w:ascii="Times New Roman" w:hAnsi="Times New Roman" w:cs="Times New Roman"/>
                <w:sz w:val="24"/>
                <w:szCs w:val="24"/>
              </w:rPr>
            </w:pPr>
            <w:r w:rsidRPr="00F03A65">
              <w:rPr>
                <w:rFonts w:ascii="Times New Roman" w:hAnsi="Times New Roman" w:cs="Times New Roman"/>
                <w:sz w:val="24"/>
                <w:szCs w:val="24"/>
              </w:rPr>
              <w:t>Site project groups</w:t>
            </w:r>
            <w:r w:rsidR="00C74312" w:rsidRPr="00F03A65">
              <w:rPr>
                <w:rFonts w:ascii="Times New Roman" w:hAnsi="Times New Roman" w:cs="Times New Roman"/>
                <w:sz w:val="24"/>
                <w:szCs w:val="24"/>
              </w:rPr>
              <w:t xml:space="preserve"> were placed in breakout rooms</w:t>
            </w:r>
            <w:r w:rsidRPr="00F03A65">
              <w:rPr>
                <w:rFonts w:ascii="Times New Roman" w:hAnsi="Times New Roman" w:cs="Times New Roman"/>
                <w:sz w:val="24"/>
                <w:szCs w:val="24"/>
              </w:rPr>
              <w:t xml:space="preserve"> </w:t>
            </w:r>
            <w:r w:rsidR="00C74312" w:rsidRPr="00F03A65">
              <w:rPr>
                <w:rFonts w:ascii="Times New Roman" w:hAnsi="Times New Roman" w:cs="Times New Roman"/>
                <w:sz w:val="24"/>
                <w:szCs w:val="24"/>
              </w:rPr>
              <w:t>to begin discussing their project charter</w:t>
            </w:r>
          </w:p>
        </w:tc>
        <w:tc>
          <w:tcPr>
            <w:tcW w:w="2648" w:type="dxa"/>
            <w:gridSpan w:val="2"/>
          </w:tcPr>
          <w:p w14:paraId="6C12E615" w14:textId="184B739F" w:rsidR="00C74312" w:rsidRPr="00F03A65" w:rsidRDefault="00EC7B16" w:rsidP="00EC7B16">
            <w:pPr>
              <w:pStyle w:val="NoSpacing"/>
              <w:rPr>
                <w:rFonts w:ascii="Times New Roman" w:hAnsi="Times New Roman" w:cs="Times New Roman"/>
                <w:sz w:val="24"/>
                <w:szCs w:val="24"/>
              </w:rPr>
            </w:pPr>
            <w:r w:rsidRPr="00F03A65">
              <w:rPr>
                <w:rFonts w:ascii="Times New Roman" w:hAnsi="Times New Roman" w:cs="Times New Roman"/>
                <w:sz w:val="24"/>
                <w:szCs w:val="24"/>
              </w:rPr>
              <w:t>Attendees were asked to work with their group members</w:t>
            </w:r>
            <w:r w:rsidR="00D62D5C" w:rsidRPr="00F03A65">
              <w:rPr>
                <w:rFonts w:ascii="Times New Roman" w:hAnsi="Times New Roman" w:cs="Times New Roman"/>
                <w:sz w:val="24"/>
                <w:szCs w:val="24"/>
              </w:rPr>
              <w:t xml:space="preserve"> to develop a</w:t>
            </w:r>
            <w:r w:rsidR="00C74312" w:rsidRPr="00F03A65">
              <w:rPr>
                <w:rFonts w:ascii="Times New Roman" w:hAnsi="Times New Roman" w:cs="Times New Roman"/>
                <w:sz w:val="24"/>
                <w:szCs w:val="24"/>
              </w:rPr>
              <w:t xml:space="preserve"> project charter</w:t>
            </w:r>
          </w:p>
        </w:tc>
      </w:tr>
      <w:tr w:rsidR="00C74312" w:rsidRPr="00F03A65" w14:paraId="6B37C05B" w14:textId="77777777" w:rsidTr="004438AB">
        <w:trPr>
          <w:trHeight w:val="983"/>
        </w:trPr>
        <w:tc>
          <w:tcPr>
            <w:tcW w:w="12612" w:type="dxa"/>
            <w:gridSpan w:val="7"/>
          </w:tcPr>
          <w:p w14:paraId="3D74CC67" w14:textId="636D6204" w:rsidR="00C74312" w:rsidRPr="00F03A65" w:rsidRDefault="00E655F2" w:rsidP="001B6610">
            <w:pPr>
              <w:pStyle w:val="NoSpacing"/>
              <w:rPr>
                <w:rFonts w:ascii="Times New Roman" w:hAnsi="Times New Roman" w:cs="Times New Roman"/>
                <w:sz w:val="24"/>
                <w:szCs w:val="24"/>
                <w:u w:val="single"/>
              </w:rPr>
            </w:pPr>
            <w:r w:rsidRPr="00F03A65">
              <w:rPr>
                <w:rFonts w:ascii="Times New Roman" w:hAnsi="Times New Roman" w:cs="Times New Roman"/>
                <w:sz w:val="24"/>
                <w:szCs w:val="24"/>
                <w:u w:val="single"/>
              </w:rPr>
              <w:t xml:space="preserve">Workshop 1 </w:t>
            </w:r>
            <w:r w:rsidR="00C74312" w:rsidRPr="00F03A65">
              <w:rPr>
                <w:rFonts w:ascii="Times New Roman" w:hAnsi="Times New Roman" w:cs="Times New Roman"/>
                <w:sz w:val="24"/>
                <w:szCs w:val="24"/>
                <w:u w:val="single"/>
              </w:rPr>
              <w:t>Resources</w:t>
            </w:r>
          </w:p>
          <w:p w14:paraId="44D266FB" w14:textId="77777777" w:rsidR="00C74312" w:rsidRPr="00F03A65" w:rsidRDefault="00C74312" w:rsidP="001B6610">
            <w:pPr>
              <w:pStyle w:val="NoSpacing"/>
              <w:rPr>
                <w:rFonts w:ascii="Times New Roman" w:hAnsi="Times New Roman" w:cs="Times New Roman"/>
                <w:sz w:val="24"/>
                <w:szCs w:val="24"/>
              </w:rPr>
            </w:pPr>
          </w:p>
          <w:p w14:paraId="56C583AC" w14:textId="77777777" w:rsidR="00C74312" w:rsidRPr="00F03A65" w:rsidRDefault="00C74312" w:rsidP="001B6610">
            <w:pPr>
              <w:pStyle w:val="PHOBodyText"/>
              <w:spacing w:after="0"/>
              <w:rPr>
                <w:rFonts w:ascii="Times New Roman" w:hAnsi="Times New Roman" w:cs="Times New Roman"/>
                <w:sz w:val="24"/>
                <w:szCs w:val="24"/>
              </w:rPr>
            </w:pPr>
            <w:r w:rsidRPr="00F03A65">
              <w:rPr>
                <w:rFonts w:ascii="Times New Roman" w:hAnsi="Times New Roman" w:cs="Times New Roman"/>
                <w:sz w:val="24"/>
                <w:szCs w:val="24"/>
              </w:rPr>
              <w:t>Study Background</w:t>
            </w:r>
          </w:p>
          <w:p w14:paraId="72594B2D" w14:textId="6AD42D97" w:rsidR="00C74312" w:rsidRPr="00F03A65" w:rsidRDefault="00FE757B" w:rsidP="001B6610">
            <w:pPr>
              <w:pStyle w:val="PHOBodyText"/>
              <w:numPr>
                <w:ilvl w:val="0"/>
                <w:numId w:val="6"/>
              </w:numPr>
              <w:spacing w:after="0" w:line="240" w:lineRule="auto"/>
              <w:rPr>
                <w:rFonts w:ascii="Times New Roman" w:hAnsi="Times New Roman" w:cs="Times New Roman"/>
                <w:sz w:val="24"/>
                <w:szCs w:val="24"/>
              </w:rPr>
            </w:pPr>
            <w:r w:rsidRPr="00F03A65">
              <w:rPr>
                <w:rFonts w:ascii="Times New Roman" w:hAnsi="Times New Roman" w:cs="Times New Roman"/>
                <w:sz w:val="24"/>
                <w:szCs w:val="24"/>
              </w:rPr>
              <w:t xml:space="preserve">The following </w:t>
            </w:r>
            <w:r w:rsidR="00C74312" w:rsidRPr="00F03A65">
              <w:rPr>
                <w:rFonts w:ascii="Times New Roman" w:hAnsi="Times New Roman" w:cs="Times New Roman"/>
                <w:sz w:val="24"/>
                <w:szCs w:val="24"/>
              </w:rPr>
              <w:t>two articles describe the previous research conducted by our team to develop an evidence-informed public health emergency preparedness (PHEP) framework and a corresponding set of indicators</w:t>
            </w:r>
          </w:p>
          <w:p w14:paraId="1656B2A9" w14:textId="11ED6138" w:rsidR="00FE757B" w:rsidRPr="00F03A65" w:rsidRDefault="00FE757B" w:rsidP="00FE757B">
            <w:pPr>
              <w:pStyle w:val="PHOBodyText"/>
              <w:numPr>
                <w:ilvl w:val="1"/>
                <w:numId w:val="6"/>
              </w:numPr>
              <w:spacing w:after="0" w:line="240" w:lineRule="auto"/>
              <w:rPr>
                <w:rFonts w:ascii="Times New Roman" w:hAnsi="Times New Roman" w:cs="Times New Roman"/>
                <w:color w:val="333333"/>
                <w:sz w:val="24"/>
                <w:szCs w:val="24"/>
                <w:shd w:val="clear" w:color="auto" w:fill="FFFFFF"/>
              </w:rPr>
            </w:pPr>
            <w:r w:rsidRPr="00F03A65">
              <w:rPr>
                <w:rFonts w:ascii="Times New Roman" w:hAnsi="Times New Roman" w:cs="Times New Roman"/>
                <w:sz w:val="24"/>
                <w:szCs w:val="24"/>
                <w:shd w:val="clear" w:color="auto" w:fill="FFFFFF"/>
              </w:rPr>
              <w:t>Khan Y, O’Sullivan T, Brown A, Tracey S, Gibson J, Généreux M, Henry B, Schwartz B. Public health emergency preparedness: a framework to promote resilience. </w:t>
            </w:r>
            <w:r w:rsidRPr="00697409">
              <w:rPr>
                <w:rFonts w:ascii="Times New Roman" w:hAnsi="Times New Roman" w:cs="Times New Roman"/>
                <w:sz w:val="24"/>
                <w:szCs w:val="24"/>
                <w:shd w:val="clear" w:color="auto" w:fill="FFFFFF"/>
              </w:rPr>
              <w:t xml:space="preserve">BMC </w:t>
            </w:r>
            <w:r w:rsidR="00A37074" w:rsidRPr="00697409">
              <w:rPr>
                <w:rFonts w:ascii="Times New Roman" w:hAnsi="Times New Roman" w:cs="Times New Roman"/>
                <w:sz w:val="24"/>
                <w:szCs w:val="24"/>
                <w:shd w:val="clear" w:color="auto" w:fill="FFFFFF"/>
              </w:rPr>
              <w:t>P</w:t>
            </w:r>
            <w:r w:rsidRPr="00697409">
              <w:rPr>
                <w:rFonts w:ascii="Times New Roman" w:hAnsi="Times New Roman" w:cs="Times New Roman"/>
                <w:sz w:val="24"/>
                <w:szCs w:val="24"/>
                <w:shd w:val="clear" w:color="auto" w:fill="FFFFFF"/>
              </w:rPr>
              <w:t xml:space="preserve">ublic </w:t>
            </w:r>
            <w:r w:rsidR="00A37074" w:rsidRPr="00697409">
              <w:rPr>
                <w:rFonts w:ascii="Times New Roman" w:hAnsi="Times New Roman" w:cs="Times New Roman"/>
                <w:sz w:val="24"/>
                <w:szCs w:val="24"/>
                <w:shd w:val="clear" w:color="auto" w:fill="FFFFFF"/>
              </w:rPr>
              <w:t>H</w:t>
            </w:r>
            <w:r w:rsidRPr="00697409">
              <w:rPr>
                <w:rFonts w:ascii="Times New Roman" w:hAnsi="Times New Roman" w:cs="Times New Roman"/>
                <w:sz w:val="24"/>
                <w:szCs w:val="24"/>
                <w:shd w:val="clear" w:color="auto" w:fill="FFFFFF"/>
              </w:rPr>
              <w:t>ealth</w:t>
            </w:r>
            <w:r w:rsidRPr="007F740E">
              <w:rPr>
                <w:rFonts w:ascii="Times New Roman" w:hAnsi="Times New Roman" w:cs="Times New Roman"/>
                <w:sz w:val="24"/>
                <w:szCs w:val="24"/>
                <w:shd w:val="clear" w:color="auto" w:fill="FFFFFF"/>
              </w:rPr>
              <w:t>, </w:t>
            </w:r>
            <w:r w:rsidR="007F740E">
              <w:rPr>
                <w:rFonts w:ascii="Times New Roman" w:hAnsi="Times New Roman" w:cs="Times New Roman"/>
                <w:sz w:val="24"/>
                <w:szCs w:val="24"/>
                <w:shd w:val="clear" w:color="auto" w:fill="FFFFFF"/>
              </w:rPr>
              <w:t>2018;</w:t>
            </w:r>
            <w:r w:rsidRPr="00697409">
              <w:rPr>
                <w:rFonts w:ascii="Times New Roman" w:hAnsi="Times New Roman" w:cs="Times New Roman"/>
                <w:sz w:val="24"/>
                <w:szCs w:val="24"/>
                <w:shd w:val="clear" w:color="auto" w:fill="FFFFFF"/>
              </w:rPr>
              <w:t>18</w:t>
            </w:r>
            <w:r w:rsidR="007F740E">
              <w:rPr>
                <w:rFonts w:ascii="Times New Roman" w:hAnsi="Times New Roman" w:cs="Times New Roman"/>
                <w:sz w:val="24"/>
                <w:szCs w:val="24"/>
                <w:shd w:val="clear" w:color="auto" w:fill="FFFFFF"/>
              </w:rPr>
              <w:t>:</w:t>
            </w:r>
            <w:r w:rsidRPr="00F03A65">
              <w:rPr>
                <w:rFonts w:ascii="Times New Roman" w:hAnsi="Times New Roman" w:cs="Times New Roman"/>
                <w:sz w:val="24"/>
                <w:szCs w:val="24"/>
                <w:shd w:val="clear" w:color="auto" w:fill="FFFFFF"/>
              </w:rPr>
              <w:t>1-16.</w:t>
            </w:r>
            <w:sdt>
              <w:sdtPr>
                <w:rPr>
                  <w:rFonts w:ascii="Times New Roman" w:hAnsi="Times New Roman" w:cs="Times New Roman"/>
                  <w:color w:val="333333"/>
                  <w:sz w:val="24"/>
                  <w:highlight w:val="white"/>
                </w:rPr>
                <w:alias w:val="Citation"/>
                <w:tag w:val="{&quot;referencesIds&quot;:[&quot;doc:6a160a933f653d7af8cc65d3&quot;],&quot;referencesOptions&quot;:{&quot;doc:6a160a933f653d7af8cc65d3&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55436811,&quot;citationText&quot;:&quot;&lt;span style=\&quot;font-family:Times New Roman;font-size:16px;color:#000000\&quot;&gt;&lt;sup&gt;1&lt;/sup&gt;&lt;/span&gt;&quot;}"/>
                <w:id w:val="55436811"/>
                <w:placeholder>
                  <w:docPart w:val="55AF1A27E46E4F62AB36FD75FFAE9E0E"/>
                </w:placeholder>
              </w:sdtPr>
              <w:sdtEndPr/>
              <w:sdtContent>
                <w:r w:rsidR="005D609E">
                  <w:rPr>
                    <w:rFonts w:eastAsia="Times New Roman"/>
                    <w:color w:val="000000"/>
                    <w:vertAlign w:val="superscript"/>
                  </w:rPr>
                  <w:t>1</w:t>
                </w:r>
              </w:sdtContent>
            </w:sdt>
          </w:p>
          <w:p w14:paraId="19CEC4BE" w14:textId="0C275AF8" w:rsidR="00FE757B" w:rsidRPr="00F03A65" w:rsidRDefault="00FE757B" w:rsidP="00FE757B">
            <w:pPr>
              <w:pStyle w:val="PHOBodyText"/>
              <w:numPr>
                <w:ilvl w:val="1"/>
                <w:numId w:val="6"/>
              </w:numPr>
              <w:spacing w:after="0" w:line="240" w:lineRule="auto"/>
              <w:rPr>
                <w:rFonts w:ascii="Times New Roman" w:hAnsi="Times New Roman" w:cs="Times New Roman"/>
                <w:sz w:val="24"/>
                <w:szCs w:val="24"/>
              </w:rPr>
            </w:pPr>
            <w:r w:rsidRPr="00F03A65">
              <w:rPr>
                <w:rFonts w:ascii="Times New Roman" w:hAnsi="Times New Roman" w:cs="Times New Roman"/>
                <w:sz w:val="24"/>
                <w:szCs w:val="24"/>
                <w:shd w:val="clear" w:color="auto" w:fill="FFFFFF"/>
              </w:rPr>
              <w:t>Khan Y, Brown AD, Gagliardi AR, O’Sullivan T, Lacarte S, Henry B, Schwartz B. Are we prepared? The development of performance indicators for public health emergency preparedness using a modified Delphi approach. </w:t>
            </w:r>
            <w:proofErr w:type="spellStart"/>
            <w:r w:rsidRPr="00697409">
              <w:rPr>
                <w:rFonts w:ascii="Times New Roman" w:hAnsi="Times New Roman" w:cs="Times New Roman"/>
                <w:sz w:val="24"/>
                <w:szCs w:val="24"/>
                <w:shd w:val="clear" w:color="auto" w:fill="FFFFFF"/>
              </w:rPr>
              <w:t>PLoS</w:t>
            </w:r>
            <w:proofErr w:type="spellEnd"/>
            <w:r w:rsidRPr="00697409">
              <w:rPr>
                <w:rFonts w:ascii="Times New Roman" w:hAnsi="Times New Roman" w:cs="Times New Roman"/>
                <w:sz w:val="24"/>
                <w:szCs w:val="24"/>
                <w:shd w:val="clear" w:color="auto" w:fill="FFFFFF"/>
              </w:rPr>
              <w:t xml:space="preserve"> One</w:t>
            </w:r>
            <w:r w:rsidRPr="00F03A65">
              <w:rPr>
                <w:rFonts w:ascii="Times New Roman" w:hAnsi="Times New Roman" w:cs="Times New Roman"/>
                <w:sz w:val="24"/>
                <w:szCs w:val="24"/>
                <w:shd w:val="clear" w:color="auto" w:fill="FFFFFF"/>
              </w:rPr>
              <w:t>, </w:t>
            </w:r>
            <w:r w:rsidR="007F740E">
              <w:rPr>
                <w:rFonts w:ascii="Times New Roman" w:hAnsi="Times New Roman" w:cs="Times New Roman"/>
                <w:sz w:val="24"/>
                <w:szCs w:val="24"/>
                <w:shd w:val="clear" w:color="auto" w:fill="FFFFFF"/>
              </w:rPr>
              <w:t>2019;</w:t>
            </w:r>
            <w:r w:rsidRPr="00697409">
              <w:rPr>
                <w:rFonts w:ascii="Times New Roman" w:hAnsi="Times New Roman" w:cs="Times New Roman"/>
                <w:sz w:val="24"/>
                <w:szCs w:val="24"/>
                <w:shd w:val="clear" w:color="auto" w:fill="FFFFFF"/>
              </w:rPr>
              <w:t>14</w:t>
            </w:r>
            <w:r w:rsidRPr="00F03A65">
              <w:rPr>
                <w:rFonts w:ascii="Times New Roman" w:hAnsi="Times New Roman" w:cs="Times New Roman"/>
                <w:sz w:val="24"/>
                <w:szCs w:val="24"/>
                <w:shd w:val="clear" w:color="auto" w:fill="FFFFFF"/>
              </w:rPr>
              <w:t>(12</w:t>
            </w:r>
            <w:proofErr w:type="gramStart"/>
            <w:r w:rsidRPr="00F03A65">
              <w:rPr>
                <w:rFonts w:ascii="Times New Roman" w:hAnsi="Times New Roman" w:cs="Times New Roman"/>
                <w:sz w:val="24"/>
                <w:szCs w:val="24"/>
                <w:shd w:val="clear" w:color="auto" w:fill="FFFFFF"/>
              </w:rPr>
              <w:t>)</w:t>
            </w:r>
            <w:r w:rsidR="007F740E">
              <w:rPr>
                <w:rFonts w:ascii="Times New Roman" w:hAnsi="Times New Roman" w:cs="Times New Roman"/>
                <w:sz w:val="24"/>
                <w:szCs w:val="24"/>
                <w:shd w:val="clear" w:color="auto" w:fill="FFFFFF"/>
              </w:rPr>
              <w:t>:</w:t>
            </w:r>
            <w:r w:rsidRPr="00F03A65">
              <w:rPr>
                <w:rFonts w:ascii="Times New Roman" w:hAnsi="Times New Roman" w:cs="Times New Roman"/>
                <w:sz w:val="24"/>
                <w:szCs w:val="24"/>
                <w:shd w:val="clear" w:color="auto" w:fill="FFFFFF"/>
              </w:rPr>
              <w:t>e</w:t>
            </w:r>
            <w:proofErr w:type="gramEnd"/>
            <w:r w:rsidRPr="00F03A65">
              <w:rPr>
                <w:rFonts w:ascii="Times New Roman" w:hAnsi="Times New Roman" w:cs="Times New Roman"/>
                <w:sz w:val="24"/>
                <w:szCs w:val="24"/>
                <w:shd w:val="clear" w:color="auto" w:fill="FFFFFF"/>
              </w:rPr>
              <w:t>0226489.</w:t>
            </w:r>
            <w:sdt>
              <w:sdtPr>
                <w:rPr>
                  <w:rFonts w:ascii="Times New Roman" w:hAnsi="Times New Roman" w:cs="Times New Roman"/>
                  <w:color w:val="000000"/>
                  <w:sz w:val="24"/>
                  <w:highlight w:val="white"/>
                </w:rPr>
                <w:alias w:val="Citation"/>
                <w:tag w:val="{&quot;referencesIds&quot;:[&quot;doc:6a160a933f653d7af8cc65d4&quot;],&quot;referencesOptions&quot;:{&quot;doc:6a160a933f653d7af8cc65d4&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2082124357"/>
                <w:placeholder>
                  <w:docPart w:val="441791988E864C20A09A2F480A303772"/>
                </w:placeholder>
              </w:sdtPr>
              <w:sdtEndPr/>
              <w:sdtContent>
                <w:r w:rsidR="005D609E">
                  <w:rPr>
                    <w:rFonts w:eastAsia="Times New Roman"/>
                    <w:color w:val="000000"/>
                    <w:vertAlign w:val="superscript"/>
                  </w:rPr>
                  <w:t>2</w:t>
                </w:r>
              </w:sdtContent>
            </w:sdt>
          </w:p>
          <w:p w14:paraId="0DFB8F1C" w14:textId="62092E41" w:rsidR="00FE757B" w:rsidRPr="00F03A65" w:rsidRDefault="00FE757B" w:rsidP="00FE757B">
            <w:pPr>
              <w:pStyle w:val="PHOBodyText"/>
              <w:numPr>
                <w:ilvl w:val="0"/>
                <w:numId w:val="6"/>
              </w:numPr>
              <w:spacing w:after="0"/>
              <w:rPr>
                <w:rFonts w:ascii="Times New Roman" w:hAnsi="Times New Roman" w:cs="Times New Roman"/>
                <w:sz w:val="24"/>
                <w:szCs w:val="24"/>
              </w:rPr>
            </w:pPr>
            <w:r w:rsidRPr="00F03A65">
              <w:rPr>
                <w:rFonts w:ascii="Times New Roman" w:hAnsi="Times New Roman" w:cs="Times New Roman"/>
                <w:sz w:val="24"/>
                <w:szCs w:val="24"/>
              </w:rPr>
              <w:t>Additionally, a w</w:t>
            </w:r>
            <w:r w:rsidR="00FF72B6" w:rsidRPr="00F03A65">
              <w:rPr>
                <w:rFonts w:ascii="Times New Roman" w:hAnsi="Times New Roman" w:cs="Times New Roman"/>
                <w:sz w:val="24"/>
                <w:szCs w:val="24"/>
              </w:rPr>
              <w:t>orkbook for the public heal</w:t>
            </w:r>
            <w:r w:rsidRPr="00F03A65">
              <w:rPr>
                <w:rFonts w:ascii="Times New Roman" w:hAnsi="Times New Roman" w:cs="Times New Roman"/>
                <w:sz w:val="24"/>
                <w:szCs w:val="24"/>
              </w:rPr>
              <w:t>th field is also available</w:t>
            </w:r>
          </w:p>
          <w:p w14:paraId="53D20FD3" w14:textId="07785F6B" w:rsidR="00FE757B" w:rsidRPr="00F03A65" w:rsidRDefault="00FE757B" w:rsidP="00FE757B">
            <w:pPr>
              <w:pStyle w:val="PHOBodyText"/>
              <w:numPr>
                <w:ilvl w:val="1"/>
                <w:numId w:val="6"/>
              </w:numPr>
              <w:spacing w:after="0"/>
              <w:rPr>
                <w:rFonts w:ascii="Times New Roman" w:hAnsi="Times New Roman" w:cs="Times New Roman"/>
                <w:sz w:val="24"/>
                <w:szCs w:val="24"/>
              </w:rPr>
            </w:pPr>
            <w:r w:rsidRPr="00F03A65">
              <w:rPr>
                <w:rFonts w:ascii="Times New Roman" w:hAnsi="Times New Roman" w:cs="Times New Roman"/>
                <w:sz w:val="24"/>
                <w:szCs w:val="24"/>
              </w:rPr>
              <w:t>Ontario Agency for Health Protection and Promotion (Public Health Ontario). Public health emergency preparedness framework and indicators: A workbook to support public health practice. Queen’s Printer for Ontario</w:t>
            </w:r>
            <w:r w:rsidR="00657123">
              <w:rPr>
                <w:rFonts w:ascii="Times New Roman" w:hAnsi="Times New Roman" w:cs="Times New Roman"/>
                <w:sz w:val="24"/>
                <w:szCs w:val="24"/>
              </w:rPr>
              <w:t>; 2020</w:t>
            </w:r>
            <w:r w:rsidRPr="00F03A65">
              <w:rPr>
                <w:rFonts w:ascii="Times New Roman" w:hAnsi="Times New Roman" w:cs="Times New Roman"/>
                <w:sz w:val="24"/>
                <w:szCs w:val="24"/>
              </w:rPr>
              <w:t>.</w:t>
            </w:r>
            <w:hyperlink r:id="rId10" w:history="1"/>
            <w:sdt>
              <w:sdtPr>
                <w:rPr>
                  <w:rFonts w:ascii="Times New Roman" w:hAnsi="Times New Roman" w:cs="Times New Roman"/>
                  <w:color w:val="000000"/>
                  <w:sz w:val="24"/>
                  <w:highlight w:val="white"/>
                </w:rPr>
                <w:alias w:val="Citation"/>
                <w:tag w:val="{&quot;referencesIds&quot;:[&quot;doc:6a512db37aa8d05551d6f64c&quot;],&quot;referencesOptions&quot;:{&quot;doc:6a512db37aa8d05551d6f64c&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903787972"/>
                <w:placeholder>
                  <w:docPart w:val="379DA732AD244A938214DF1CB1335846"/>
                </w:placeholder>
              </w:sdtPr>
              <w:sdtEndPr/>
              <w:sdtContent>
                <w:r w:rsidR="005D609E">
                  <w:rPr>
                    <w:rFonts w:eastAsia="Times New Roman"/>
                    <w:color w:val="000000"/>
                    <w:vertAlign w:val="superscript"/>
                  </w:rPr>
                  <w:t>3</w:t>
                </w:r>
              </w:sdtContent>
            </w:sdt>
          </w:p>
          <w:p w14:paraId="24B79FA7" w14:textId="77777777" w:rsidR="00C74312" w:rsidRPr="00F03A65" w:rsidRDefault="00C74312" w:rsidP="000524D9">
            <w:pPr>
              <w:pStyle w:val="NoSpacing"/>
              <w:rPr>
                <w:rFonts w:ascii="Times New Roman" w:hAnsi="Times New Roman" w:cs="Times New Roman"/>
                <w:sz w:val="24"/>
                <w:szCs w:val="24"/>
              </w:rPr>
            </w:pPr>
          </w:p>
          <w:p w14:paraId="337497BF" w14:textId="3D9BB606" w:rsidR="00C74312" w:rsidRPr="00F03A65" w:rsidRDefault="00FF72B6" w:rsidP="001B6610">
            <w:pPr>
              <w:pStyle w:val="PHOBodyText"/>
              <w:spacing w:after="0"/>
              <w:rPr>
                <w:rFonts w:ascii="Times New Roman" w:hAnsi="Times New Roman" w:cs="Times New Roman"/>
                <w:sz w:val="24"/>
                <w:szCs w:val="24"/>
              </w:rPr>
            </w:pPr>
            <w:r w:rsidRPr="00F03A65">
              <w:rPr>
                <w:rFonts w:ascii="Times New Roman" w:hAnsi="Times New Roman" w:cs="Times New Roman"/>
                <w:sz w:val="24"/>
                <w:szCs w:val="24"/>
              </w:rPr>
              <w:t>QI</w:t>
            </w:r>
            <w:r w:rsidR="00C74312" w:rsidRPr="00F03A65">
              <w:rPr>
                <w:rFonts w:ascii="Times New Roman" w:hAnsi="Times New Roman" w:cs="Times New Roman"/>
                <w:sz w:val="24"/>
                <w:szCs w:val="24"/>
              </w:rPr>
              <w:t xml:space="preserve"> 101</w:t>
            </w:r>
          </w:p>
          <w:p w14:paraId="36F7B852" w14:textId="77777777" w:rsidR="00D375B7" w:rsidRPr="00F03A65" w:rsidRDefault="00D375B7" w:rsidP="001B6610">
            <w:pPr>
              <w:pStyle w:val="PHOBodyText"/>
              <w:numPr>
                <w:ilvl w:val="0"/>
                <w:numId w:val="8"/>
              </w:numPr>
              <w:spacing w:after="0" w:line="240" w:lineRule="auto"/>
              <w:rPr>
                <w:rFonts w:ascii="Times New Roman" w:hAnsi="Times New Roman" w:cs="Times New Roman"/>
                <w:sz w:val="24"/>
                <w:szCs w:val="24"/>
              </w:rPr>
            </w:pPr>
            <w:r w:rsidRPr="00F03A65">
              <w:rPr>
                <w:rFonts w:ascii="Times New Roman" w:hAnsi="Times New Roman" w:cs="Times New Roman"/>
                <w:sz w:val="24"/>
                <w:szCs w:val="24"/>
              </w:rPr>
              <w:t>The following</w:t>
            </w:r>
            <w:r w:rsidR="00C74312" w:rsidRPr="00F03A65">
              <w:rPr>
                <w:rFonts w:ascii="Times New Roman" w:hAnsi="Times New Roman" w:cs="Times New Roman"/>
                <w:sz w:val="24"/>
                <w:szCs w:val="24"/>
              </w:rPr>
              <w:t xml:space="preserve"> video on</w:t>
            </w:r>
            <w:r w:rsidRPr="00F03A65">
              <w:rPr>
                <w:rFonts w:ascii="Times New Roman" w:hAnsi="Times New Roman" w:cs="Times New Roman"/>
                <w:sz w:val="24"/>
                <w:szCs w:val="24"/>
              </w:rPr>
              <w:t xml:space="preserve"> quality improvement in health care</w:t>
            </w:r>
            <w:r w:rsidR="00C74312" w:rsidRPr="00F03A65">
              <w:rPr>
                <w:rFonts w:ascii="Times New Roman" w:hAnsi="Times New Roman" w:cs="Times New Roman"/>
                <w:sz w:val="24"/>
                <w:szCs w:val="24"/>
              </w:rPr>
              <w:t xml:space="preserve"> provides a high-level overview of QI to support the foundationa</w:t>
            </w:r>
            <w:r w:rsidRPr="00F03A65">
              <w:rPr>
                <w:rFonts w:ascii="Times New Roman" w:hAnsi="Times New Roman" w:cs="Times New Roman"/>
                <w:sz w:val="24"/>
                <w:szCs w:val="24"/>
              </w:rPr>
              <w:t>l understanding of the concepts</w:t>
            </w:r>
          </w:p>
          <w:p w14:paraId="3FEEF71C" w14:textId="6C5E723E" w:rsidR="00C74312" w:rsidRPr="00F03A65" w:rsidRDefault="00FE67BF" w:rsidP="00D375B7">
            <w:pPr>
              <w:pStyle w:val="PHOBodyText"/>
              <w:numPr>
                <w:ilvl w:val="1"/>
                <w:numId w:val="8"/>
              </w:numPr>
              <w:spacing w:after="0" w:line="240" w:lineRule="auto"/>
              <w:rPr>
                <w:rFonts w:ascii="Times New Roman" w:hAnsi="Times New Roman" w:cs="Times New Roman"/>
                <w:sz w:val="24"/>
                <w:szCs w:val="24"/>
              </w:rPr>
            </w:pPr>
            <w:r w:rsidRPr="00F03A65">
              <w:rPr>
                <w:rFonts w:ascii="Times New Roman" w:hAnsi="Times New Roman" w:cs="Times New Roman"/>
                <w:sz w:val="24"/>
                <w:szCs w:val="24"/>
              </w:rPr>
              <w:t>Evans, M. [</w:t>
            </w:r>
            <w:proofErr w:type="spellStart"/>
            <w:r w:rsidRPr="00F03A65">
              <w:rPr>
                <w:rFonts w:ascii="Times New Roman" w:hAnsi="Times New Roman" w:cs="Times New Roman"/>
                <w:sz w:val="24"/>
                <w:szCs w:val="24"/>
              </w:rPr>
              <w:t>DocMikeEvans</w:t>
            </w:r>
            <w:proofErr w:type="spellEnd"/>
            <w:r w:rsidRPr="00F03A65">
              <w:rPr>
                <w:rFonts w:ascii="Times New Roman" w:hAnsi="Times New Roman" w:cs="Times New Roman"/>
                <w:sz w:val="24"/>
                <w:szCs w:val="24"/>
              </w:rPr>
              <w:t xml:space="preserve">]. </w:t>
            </w:r>
            <w:r w:rsidRPr="00697409">
              <w:rPr>
                <w:rFonts w:ascii="Times New Roman" w:hAnsi="Times New Roman" w:cs="Times New Roman"/>
                <w:iCs/>
                <w:sz w:val="24"/>
                <w:szCs w:val="24"/>
              </w:rPr>
              <w:t>Quality improvement in healthcare</w:t>
            </w:r>
            <w:r w:rsidRPr="00F03A65">
              <w:rPr>
                <w:rFonts w:ascii="Times New Roman" w:hAnsi="Times New Roman" w:cs="Times New Roman"/>
                <w:sz w:val="24"/>
                <w:szCs w:val="24"/>
              </w:rPr>
              <w:t>. YouTube</w:t>
            </w:r>
            <w:r w:rsidR="00657123">
              <w:rPr>
                <w:rFonts w:ascii="Times New Roman" w:hAnsi="Times New Roman" w:cs="Times New Roman"/>
                <w:sz w:val="24"/>
                <w:szCs w:val="24"/>
              </w:rPr>
              <w:t>; 2014</w:t>
            </w:r>
            <w:r w:rsidRPr="00F03A65">
              <w:rPr>
                <w:rFonts w:ascii="Times New Roman" w:hAnsi="Times New Roman" w:cs="Times New Roman"/>
                <w:sz w:val="24"/>
                <w:szCs w:val="24"/>
              </w:rPr>
              <w:t>.</w:t>
            </w:r>
            <w:sdt>
              <w:sdtPr>
                <w:rPr>
                  <w:rFonts w:ascii="Times New Roman" w:hAnsi="Times New Roman" w:cs="Times New Roman"/>
                  <w:color w:val="000000"/>
                  <w:sz w:val="24"/>
                  <w:highlight w:val="white"/>
                </w:rPr>
                <w:alias w:val="Citation"/>
                <w:tag w:val="{&quot;referencesIds&quot;:[&quot;doc:6a8f14b9e19391046de9e420&quot;],&quot;referencesOptions&quot;:{&quot;doc:6a8f14b9e19391046de9e420&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608574277"/>
                <w:placeholder>
                  <w:docPart w:val="9BE78F9D39C043E389044BDAFC3AB88B"/>
                </w:placeholder>
              </w:sdtPr>
              <w:sdtEndPr/>
              <w:sdtContent>
                <w:r w:rsidR="005D609E">
                  <w:rPr>
                    <w:rFonts w:eastAsia="Times New Roman"/>
                    <w:color w:val="000000"/>
                    <w:vertAlign w:val="superscript"/>
                  </w:rPr>
                  <w:t>4</w:t>
                </w:r>
              </w:sdtContent>
            </w:sdt>
            <w:r w:rsidRPr="00F03A65">
              <w:rPr>
                <w:rFonts w:ascii="Times New Roman" w:hAnsi="Times New Roman" w:cs="Times New Roman"/>
                <w:sz w:val="24"/>
                <w:szCs w:val="24"/>
              </w:rPr>
              <w:t xml:space="preserve"> </w:t>
            </w:r>
          </w:p>
          <w:p w14:paraId="59F3C707" w14:textId="77777777" w:rsidR="00FE67BF" w:rsidRPr="00F03A65" w:rsidRDefault="00FE67BF" w:rsidP="001B6610">
            <w:pPr>
              <w:pStyle w:val="PHOBodyText"/>
              <w:rPr>
                <w:rFonts w:ascii="Times New Roman" w:hAnsi="Times New Roman" w:cs="Times New Roman"/>
                <w:sz w:val="24"/>
                <w:szCs w:val="24"/>
              </w:rPr>
            </w:pPr>
          </w:p>
          <w:p w14:paraId="4D8ACD4E" w14:textId="77777777" w:rsidR="00C74312" w:rsidRPr="00F03A65" w:rsidRDefault="00C74312" w:rsidP="001B6610">
            <w:pPr>
              <w:pStyle w:val="PHOBodyText"/>
              <w:spacing w:after="0"/>
              <w:rPr>
                <w:rFonts w:ascii="Times New Roman" w:hAnsi="Times New Roman" w:cs="Times New Roman"/>
                <w:sz w:val="24"/>
                <w:szCs w:val="24"/>
              </w:rPr>
            </w:pPr>
            <w:r w:rsidRPr="00F03A65">
              <w:rPr>
                <w:rFonts w:ascii="Times New Roman" w:hAnsi="Times New Roman" w:cs="Times New Roman"/>
                <w:sz w:val="24"/>
                <w:szCs w:val="24"/>
              </w:rPr>
              <w:t>QI in Public Health</w:t>
            </w:r>
          </w:p>
          <w:p w14:paraId="60F304E6" w14:textId="77777777" w:rsidR="00C74312" w:rsidRPr="00F03A65" w:rsidRDefault="00C74312" w:rsidP="001B6610">
            <w:pPr>
              <w:pStyle w:val="PHOListBullet1"/>
              <w:numPr>
                <w:ilvl w:val="0"/>
                <w:numId w:val="8"/>
              </w:numPr>
              <w:spacing w:after="0" w:line="240" w:lineRule="auto"/>
              <w:rPr>
                <w:rFonts w:ascii="Times New Roman" w:hAnsi="Times New Roman" w:cs="Times New Roman"/>
                <w:sz w:val="24"/>
                <w:szCs w:val="24"/>
              </w:rPr>
            </w:pPr>
            <w:r w:rsidRPr="00F03A65">
              <w:rPr>
                <w:rFonts w:ascii="Times New Roman" w:hAnsi="Times New Roman" w:cs="Times New Roman"/>
                <w:sz w:val="24"/>
                <w:szCs w:val="24"/>
              </w:rPr>
              <w:t xml:space="preserve">The following two resources provide an overview of how QI has been implemented in public health settings. </w:t>
            </w:r>
          </w:p>
          <w:p w14:paraId="660FC40B" w14:textId="5BB96314" w:rsidR="00C74312" w:rsidRPr="00F03A65" w:rsidRDefault="008647DA" w:rsidP="008647DA">
            <w:pPr>
              <w:pStyle w:val="PHOListBullet1"/>
              <w:numPr>
                <w:ilvl w:val="1"/>
                <w:numId w:val="8"/>
              </w:numPr>
              <w:spacing w:after="0" w:line="240" w:lineRule="auto"/>
              <w:rPr>
                <w:rStyle w:val="Hyperlink"/>
                <w:rFonts w:ascii="Times New Roman" w:hAnsi="Times New Roman" w:cs="Times New Roman"/>
                <w:color w:val="auto"/>
                <w:sz w:val="24"/>
                <w:szCs w:val="24"/>
              </w:rPr>
            </w:pPr>
            <w:r w:rsidRPr="00F03A65">
              <w:rPr>
                <w:rFonts w:ascii="Times New Roman" w:hAnsi="Times New Roman" w:cs="Times New Roman"/>
                <w:sz w:val="24"/>
                <w:szCs w:val="24"/>
                <w:shd w:val="clear" w:color="auto" w:fill="FFFFFF"/>
              </w:rPr>
              <w:t xml:space="preserve">National Association of County and City Health Officials. (n.d.). </w:t>
            </w:r>
            <w:r w:rsidRPr="00697409">
              <w:rPr>
                <w:rFonts w:ascii="Times New Roman" w:hAnsi="Times New Roman" w:cs="Times New Roman"/>
                <w:iCs/>
                <w:sz w:val="24"/>
                <w:szCs w:val="24"/>
                <w:shd w:val="clear" w:color="auto" w:fill="FFFFFF"/>
              </w:rPr>
              <w:t>Quality improvement</w:t>
            </w:r>
            <w:r w:rsidRPr="005D7A42">
              <w:rPr>
                <w:rFonts w:ascii="Times New Roman" w:hAnsi="Times New Roman" w:cs="Times New Roman"/>
                <w:iCs/>
                <w:sz w:val="24"/>
                <w:szCs w:val="24"/>
                <w:shd w:val="clear" w:color="auto" w:fill="FFFFFF"/>
              </w:rPr>
              <w:t>.</w:t>
            </w:r>
            <w:hyperlink r:id="rId11" w:history="1"/>
            <w:sdt>
              <w:sdtPr>
                <w:rPr>
                  <w:rFonts w:ascii="Times New Roman" w:hAnsi="Times New Roman" w:cs="Times New Roman"/>
                  <w:color w:val="3D8704"/>
                  <w:sz w:val="24"/>
                  <w:highlight w:val="white"/>
                </w:rPr>
                <w:alias w:val="Citation"/>
                <w:tag w:val="{&quot;referencesIds&quot;:[&quot;doc:6a8f16e74f811a0ab418e81c&quot;],&quot;referencesOptions&quot;:{&quot;doc:6a8f16e74f811a0ab418e81c&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312154504"/>
                <w:placeholder>
                  <w:docPart w:val="7A633F192D414E9289CB11DC5CFCEB91"/>
                </w:placeholder>
              </w:sdtPr>
              <w:sdtEndPr/>
              <w:sdtContent>
                <w:r w:rsidR="005D609E">
                  <w:rPr>
                    <w:rFonts w:eastAsia="Times New Roman"/>
                    <w:color w:val="000000"/>
                    <w:vertAlign w:val="superscript"/>
                  </w:rPr>
                  <w:t>5</w:t>
                </w:r>
              </w:sdtContent>
            </w:sdt>
            <w:r w:rsidRPr="00F03A65">
              <w:rPr>
                <w:rStyle w:val="Hyperlink"/>
                <w:rFonts w:ascii="Times New Roman" w:hAnsi="Times New Roman" w:cs="Times New Roman"/>
                <w:sz w:val="24"/>
                <w:szCs w:val="24"/>
              </w:rPr>
              <w:t xml:space="preserve"> </w:t>
            </w:r>
          </w:p>
          <w:p w14:paraId="293722FB" w14:textId="1FC62848" w:rsidR="008647DA" w:rsidRPr="00F03A65" w:rsidRDefault="008647DA" w:rsidP="008647DA">
            <w:pPr>
              <w:pStyle w:val="PHOListBullet1"/>
              <w:numPr>
                <w:ilvl w:val="1"/>
                <w:numId w:val="8"/>
              </w:numPr>
              <w:spacing w:after="0" w:line="240" w:lineRule="auto"/>
              <w:rPr>
                <w:rFonts w:ascii="Times New Roman" w:hAnsi="Times New Roman" w:cs="Times New Roman"/>
                <w:sz w:val="24"/>
                <w:szCs w:val="24"/>
                <w:u w:val="single" w:color="3D8704"/>
              </w:rPr>
            </w:pPr>
            <w:r w:rsidRPr="00F03A65">
              <w:rPr>
                <w:rFonts w:ascii="Times New Roman" w:hAnsi="Times New Roman" w:cs="Times New Roman"/>
                <w:sz w:val="24"/>
                <w:szCs w:val="24"/>
                <w:shd w:val="clear" w:color="auto" w:fill="FFFFFF"/>
              </w:rPr>
              <w:lastRenderedPageBreak/>
              <w:t xml:space="preserve">Riley WJ, Moran JW, Corso LC, </w:t>
            </w:r>
            <w:proofErr w:type="spellStart"/>
            <w:r w:rsidRPr="00F03A65">
              <w:rPr>
                <w:rFonts w:ascii="Times New Roman" w:hAnsi="Times New Roman" w:cs="Times New Roman"/>
                <w:sz w:val="24"/>
                <w:szCs w:val="24"/>
                <w:shd w:val="clear" w:color="auto" w:fill="FFFFFF"/>
              </w:rPr>
              <w:t>Beitsch</w:t>
            </w:r>
            <w:proofErr w:type="spellEnd"/>
            <w:r w:rsidRPr="00F03A65">
              <w:rPr>
                <w:rFonts w:ascii="Times New Roman" w:hAnsi="Times New Roman" w:cs="Times New Roman"/>
                <w:sz w:val="24"/>
                <w:szCs w:val="24"/>
                <w:shd w:val="clear" w:color="auto" w:fill="FFFFFF"/>
              </w:rPr>
              <w:t xml:space="preserve"> LM, Bialek </w:t>
            </w:r>
            <w:proofErr w:type="gramStart"/>
            <w:r w:rsidRPr="00F03A65">
              <w:rPr>
                <w:rFonts w:ascii="Times New Roman" w:hAnsi="Times New Roman" w:cs="Times New Roman"/>
                <w:sz w:val="24"/>
                <w:szCs w:val="24"/>
                <w:shd w:val="clear" w:color="auto" w:fill="FFFFFF"/>
              </w:rPr>
              <w:t xml:space="preserve">R,  </w:t>
            </w:r>
            <w:r w:rsidR="008154B4">
              <w:rPr>
                <w:rFonts w:ascii="Times New Roman" w:hAnsi="Times New Roman" w:cs="Times New Roman"/>
                <w:sz w:val="24"/>
                <w:szCs w:val="24"/>
                <w:shd w:val="clear" w:color="auto" w:fill="FFFFFF"/>
              </w:rPr>
              <w:t>C</w:t>
            </w:r>
            <w:r w:rsidRPr="00F03A65">
              <w:rPr>
                <w:rFonts w:ascii="Times New Roman" w:hAnsi="Times New Roman" w:cs="Times New Roman"/>
                <w:sz w:val="24"/>
                <w:szCs w:val="24"/>
                <w:shd w:val="clear" w:color="auto" w:fill="FFFFFF"/>
              </w:rPr>
              <w:t>ofsky</w:t>
            </w:r>
            <w:proofErr w:type="gramEnd"/>
            <w:r w:rsidRPr="00F03A65">
              <w:rPr>
                <w:rFonts w:ascii="Times New Roman" w:hAnsi="Times New Roman" w:cs="Times New Roman"/>
                <w:sz w:val="24"/>
                <w:szCs w:val="24"/>
                <w:shd w:val="clear" w:color="auto" w:fill="FFFFFF"/>
              </w:rPr>
              <w:t xml:space="preserve"> A. Defining quality improvement in public health. </w:t>
            </w:r>
            <w:r w:rsidRPr="00697409">
              <w:rPr>
                <w:rFonts w:ascii="Times New Roman" w:hAnsi="Times New Roman" w:cs="Times New Roman"/>
                <w:sz w:val="24"/>
                <w:szCs w:val="24"/>
                <w:shd w:val="clear" w:color="auto" w:fill="FFFFFF"/>
              </w:rPr>
              <w:t>J Public Health Manag</w:t>
            </w:r>
            <w:r w:rsidR="005D7A42">
              <w:rPr>
                <w:rFonts w:ascii="Times New Roman" w:hAnsi="Times New Roman" w:cs="Times New Roman"/>
                <w:sz w:val="24"/>
                <w:szCs w:val="24"/>
                <w:shd w:val="clear" w:color="auto" w:fill="FFFFFF"/>
              </w:rPr>
              <w:t xml:space="preserve"> </w:t>
            </w:r>
            <w:proofErr w:type="spellStart"/>
            <w:r w:rsidRPr="00697409">
              <w:rPr>
                <w:rFonts w:ascii="Times New Roman" w:hAnsi="Times New Roman" w:cs="Times New Roman"/>
                <w:sz w:val="24"/>
                <w:szCs w:val="24"/>
                <w:shd w:val="clear" w:color="auto" w:fill="FFFFFF"/>
              </w:rPr>
              <w:t>Pract</w:t>
            </w:r>
            <w:proofErr w:type="spellEnd"/>
            <w:r w:rsidR="005D7A42">
              <w:rPr>
                <w:rFonts w:ascii="Times New Roman" w:hAnsi="Times New Roman" w:cs="Times New Roman"/>
                <w:sz w:val="24"/>
                <w:szCs w:val="24"/>
                <w:shd w:val="clear" w:color="auto" w:fill="FFFFFF"/>
              </w:rPr>
              <w:t>. 2010;</w:t>
            </w:r>
            <w:r w:rsidRPr="00697409">
              <w:rPr>
                <w:rFonts w:ascii="Times New Roman" w:hAnsi="Times New Roman" w:cs="Times New Roman"/>
                <w:sz w:val="24"/>
                <w:szCs w:val="24"/>
                <w:shd w:val="clear" w:color="auto" w:fill="FFFFFF"/>
              </w:rPr>
              <w:t>16</w:t>
            </w:r>
            <w:r w:rsidRPr="00F03A65">
              <w:rPr>
                <w:rFonts w:ascii="Times New Roman" w:hAnsi="Times New Roman" w:cs="Times New Roman"/>
                <w:sz w:val="24"/>
                <w:szCs w:val="24"/>
                <w:shd w:val="clear" w:color="auto" w:fill="FFFFFF"/>
              </w:rPr>
              <w:t>(1)</w:t>
            </w:r>
            <w:r w:rsidR="005D7A42">
              <w:rPr>
                <w:rFonts w:ascii="Times New Roman" w:hAnsi="Times New Roman" w:cs="Times New Roman"/>
                <w:sz w:val="24"/>
                <w:szCs w:val="24"/>
                <w:shd w:val="clear" w:color="auto" w:fill="FFFFFF"/>
              </w:rPr>
              <w:t>:</w:t>
            </w:r>
            <w:r w:rsidRPr="00F03A65">
              <w:rPr>
                <w:rFonts w:ascii="Times New Roman" w:hAnsi="Times New Roman" w:cs="Times New Roman"/>
                <w:sz w:val="24"/>
                <w:szCs w:val="24"/>
                <w:shd w:val="clear" w:color="auto" w:fill="FFFFFF"/>
              </w:rPr>
              <w:t>5-7.</w:t>
            </w:r>
            <w:sdt>
              <w:sdtPr>
                <w:rPr>
                  <w:rFonts w:ascii="Times New Roman" w:hAnsi="Times New Roman" w:cs="Times New Roman"/>
                  <w:color w:val="000000"/>
                  <w:sz w:val="24"/>
                  <w:highlight w:val="white"/>
                </w:rPr>
                <w:alias w:val="Citation"/>
                <w:tag w:val="{&quot;referencesIds&quot;:[&quot;doc:6a8f17cce19391046de9e481&quot;],&quot;referencesOptions&quot;:{&quot;doc:6a8f17cce19391046de9e481&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500549478"/>
                <w:placeholder>
                  <w:docPart w:val="C93B702A70CA4E82B340BAB1D3034043"/>
                </w:placeholder>
              </w:sdtPr>
              <w:sdtEndPr/>
              <w:sdtContent>
                <w:r w:rsidR="005D609E">
                  <w:rPr>
                    <w:rFonts w:eastAsia="Times New Roman"/>
                    <w:color w:val="000000"/>
                    <w:vertAlign w:val="superscript"/>
                  </w:rPr>
                  <w:t>6</w:t>
                </w:r>
              </w:sdtContent>
            </w:sdt>
          </w:p>
          <w:p w14:paraId="0FE3EC9A" w14:textId="77777777" w:rsidR="000D1377" w:rsidRPr="00F03A65" w:rsidRDefault="00FB6BAD" w:rsidP="000D1377">
            <w:pPr>
              <w:pStyle w:val="PHOListBullet1"/>
              <w:numPr>
                <w:ilvl w:val="0"/>
                <w:numId w:val="8"/>
              </w:numPr>
              <w:spacing w:after="0" w:line="240" w:lineRule="auto"/>
              <w:rPr>
                <w:rFonts w:ascii="Times New Roman" w:hAnsi="Times New Roman" w:cs="Times New Roman"/>
                <w:sz w:val="24"/>
                <w:szCs w:val="24"/>
              </w:rPr>
            </w:pPr>
            <w:r w:rsidRPr="00F03A65">
              <w:rPr>
                <w:rStyle w:val="Hyperlink"/>
                <w:rFonts w:ascii="Times New Roman" w:hAnsi="Times New Roman" w:cs="Times New Roman"/>
                <w:color w:val="auto"/>
                <w:sz w:val="24"/>
                <w:szCs w:val="24"/>
                <w:u w:val="none"/>
              </w:rPr>
              <w:t>An</w:t>
            </w:r>
            <w:r w:rsidR="00C74312" w:rsidRPr="00F03A65">
              <w:rPr>
                <w:rStyle w:val="Hyperlink"/>
                <w:rFonts w:ascii="Times New Roman" w:hAnsi="Times New Roman" w:cs="Times New Roman"/>
                <w:color w:val="auto"/>
                <w:sz w:val="24"/>
                <w:szCs w:val="24"/>
                <w:u w:val="none"/>
              </w:rPr>
              <w:t xml:space="preserve"> </w:t>
            </w:r>
            <w:r w:rsidR="00C74312" w:rsidRPr="00F03A65">
              <w:rPr>
                <w:rFonts w:ascii="Times New Roman" w:hAnsi="Times New Roman" w:cs="Times New Roman"/>
                <w:sz w:val="24"/>
                <w:szCs w:val="24"/>
              </w:rPr>
              <w:t>article</w:t>
            </w:r>
            <w:r w:rsidRPr="00F03A65">
              <w:rPr>
                <w:rFonts w:ascii="Times New Roman" w:hAnsi="Times New Roman" w:cs="Times New Roman"/>
                <w:sz w:val="24"/>
                <w:szCs w:val="24"/>
              </w:rPr>
              <w:t xml:space="preserve"> published by our research team focuses on understanding QI during the COVID-19 pandemic</w:t>
            </w:r>
          </w:p>
          <w:p w14:paraId="1E343C6B" w14:textId="245D0756" w:rsidR="00FB6BAD" w:rsidRPr="00F03A65" w:rsidRDefault="00FB6BAD" w:rsidP="000D1377">
            <w:pPr>
              <w:pStyle w:val="PHOListBullet1"/>
              <w:numPr>
                <w:ilvl w:val="1"/>
                <w:numId w:val="8"/>
              </w:numPr>
              <w:spacing w:after="0" w:line="240" w:lineRule="auto"/>
              <w:rPr>
                <w:rFonts w:ascii="Times New Roman" w:hAnsi="Times New Roman" w:cs="Times New Roman"/>
                <w:sz w:val="24"/>
                <w:szCs w:val="24"/>
              </w:rPr>
            </w:pPr>
            <w:r w:rsidRPr="00F03A65">
              <w:rPr>
                <w:rFonts w:ascii="Times New Roman" w:hAnsi="Times New Roman" w:cs="Times New Roman"/>
                <w:sz w:val="24"/>
                <w:szCs w:val="24"/>
                <w:shd w:val="clear" w:color="auto" w:fill="FFFFFF"/>
              </w:rPr>
              <w:t>Yin XC, Pang M, Law MP, Guerra F, O’Sullivan T, Laxer RE, Schwartz B, Khan Y. Rising through the pandemic: a scoping review of quality improvement in public health during the COVID-19 pandemic. </w:t>
            </w:r>
            <w:r w:rsidRPr="00697409">
              <w:rPr>
                <w:rFonts w:ascii="Times New Roman" w:hAnsi="Times New Roman" w:cs="Times New Roman"/>
                <w:sz w:val="24"/>
                <w:szCs w:val="24"/>
                <w:shd w:val="clear" w:color="auto" w:fill="FFFFFF"/>
              </w:rPr>
              <w:t xml:space="preserve">BMC </w:t>
            </w:r>
            <w:r w:rsidR="008154B4">
              <w:rPr>
                <w:rFonts w:ascii="Times New Roman" w:hAnsi="Times New Roman" w:cs="Times New Roman"/>
                <w:sz w:val="24"/>
                <w:szCs w:val="24"/>
                <w:shd w:val="clear" w:color="auto" w:fill="FFFFFF"/>
              </w:rPr>
              <w:t>P</w:t>
            </w:r>
            <w:r w:rsidRPr="00697409">
              <w:rPr>
                <w:rFonts w:ascii="Times New Roman" w:hAnsi="Times New Roman" w:cs="Times New Roman"/>
                <w:sz w:val="24"/>
                <w:szCs w:val="24"/>
                <w:shd w:val="clear" w:color="auto" w:fill="FFFFFF"/>
              </w:rPr>
              <w:t xml:space="preserve">ublic </w:t>
            </w:r>
            <w:r w:rsidR="008154B4">
              <w:rPr>
                <w:rFonts w:ascii="Times New Roman" w:hAnsi="Times New Roman" w:cs="Times New Roman"/>
                <w:sz w:val="24"/>
                <w:szCs w:val="24"/>
                <w:shd w:val="clear" w:color="auto" w:fill="FFFFFF"/>
              </w:rPr>
              <w:t>H</w:t>
            </w:r>
            <w:r w:rsidRPr="00697409">
              <w:rPr>
                <w:rFonts w:ascii="Times New Roman" w:hAnsi="Times New Roman" w:cs="Times New Roman"/>
                <w:sz w:val="24"/>
                <w:szCs w:val="24"/>
                <w:shd w:val="clear" w:color="auto" w:fill="FFFFFF"/>
              </w:rPr>
              <w:t>ealth</w:t>
            </w:r>
            <w:r w:rsidR="008154B4">
              <w:rPr>
                <w:rFonts w:ascii="Times New Roman" w:hAnsi="Times New Roman" w:cs="Times New Roman"/>
                <w:sz w:val="24"/>
                <w:szCs w:val="24"/>
                <w:shd w:val="clear" w:color="auto" w:fill="FFFFFF"/>
              </w:rPr>
              <w:t>.</w:t>
            </w:r>
            <w:r w:rsidRPr="008154B4">
              <w:rPr>
                <w:rFonts w:ascii="Times New Roman" w:hAnsi="Times New Roman" w:cs="Times New Roman"/>
                <w:sz w:val="24"/>
                <w:szCs w:val="24"/>
                <w:shd w:val="clear" w:color="auto" w:fill="FFFFFF"/>
              </w:rPr>
              <w:t> </w:t>
            </w:r>
            <w:r w:rsidR="008154B4">
              <w:rPr>
                <w:rFonts w:ascii="Times New Roman" w:hAnsi="Times New Roman" w:cs="Times New Roman"/>
                <w:sz w:val="24"/>
                <w:szCs w:val="24"/>
                <w:shd w:val="clear" w:color="auto" w:fill="FFFFFF"/>
              </w:rPr>
              <w:t>2022;</w:t>
            </w:r>
            <w:r w:rsidRPr="00697409">
              <w:rPr>
                <w:rFonts w:ascii="Times New Roman" w:hAnsi="Times New Roman" w:cs="Times New Roman"/>
                <w:sz w:val="24"/>
                <w:szCs w:val="24"/>
                <w:shd w:val="clear" w:color="auto" w:fill="FFFFFF"/>
              </w:rPr>
              <w:t>22</w:t>
            </w:r>
            <w:r w:rsidRPr="00F03A65">
              <w:rPr>
                <w:rFonts w:ascii="Times New Roman" w:hAnsi="Times New Roman" w:cs="Times New Roman"/>
                <w:sz w:val="24"/>
                <w:szCs w:val="24"/>
                <w:shd w:val="clear" w:color="auto" w:fill="FFFFFF"/>
              </w:rPr>
              <w:t>(1)</w:t>
            </w:r>
            <w:r w:rsidR="008154B4">
              <w:rPr>
                <w:rFonts w:ascii="Times New Roman" w:hAnsi="Times New Roman" w:cs="Times New Roman"/>
                <w:sz w:val="24"/>
                <w:szCs w:val="24"/>
                <w:shd w:val="clear" w:color="auto" w:fill="FFFFFF"/>
              </w:rPr>
              <w:t>:</w:t>
            </w:r>
            <w:r w:rsidRPr="00F03A65">
              <w:rPr>
                <w:rFonts w:ascii="Times New Roman" w:hAnsi="Times New Roman" w:cs="Times New Roman"/>
                <w:sz w:val="24"/>
                <w:szCs w:val="24"/>
                <w:shd w:val="clear" w:color="auto" w:fill="FFFFFF"/>
              </w:rPr>
              <w:t>248.</w:t>
            </w:r>
            <w:sdt>
              <w:sdtPr>
                <w:rPr>
                  <w:rFonts w:ascii="Times New Roman" w:hAnsi="Times New Roman" w:cs="Times New Roman"/>
                  <w:color w:val="000000"/>
                  <w:sz w:val="24"/>
                  <w:highlight w:val="white"/>
                </w:rPr>
                <w:alias w:val="Citation"/>
                <w:tag w:val="{&quot;referencesIds&quot;:[&quot;doc:6a8f165792a9370bde8a0ef7&quot;],&quot;referencesOptions&quot;:{&quot;doc:6a8f165792a9370bde8a0ef7&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134642438"/>
                <w:placeholder>
                  <w:docPart w:val="A3E392D540C942DD90E094D1997C18F5"/>
                </w:placeholder>
              </w:sdtPr>
              <w:sdtEndPr/>
              <w:sdtContent>
                <w:r w:rsidR="005D609E">
                  <w:rPr>
                    <w:rFonts w:eastAsia="Times New Roman"/>
                    <w:color w:val="000000"/>
                    <w:vertAlign w:val="superscript"/>
                  </w:rPr>
                  <w:t>7</w:t>
                </w:r>
              </w:sdtContent>
            </w:sdt>
          </w:p>
          <w:p w14:paraId="5EAEDC6D" w14:textId="77777777" w:rsidR="00FB6BAD" w:rsidRPr="00F03A65" w:rsidRDefault="00FB6BAD" w:rsidP="001B6610">
            <w:pPr>
              <w:pStyle w:val="PHOListBullet1"/>
              <w:numPr>
                <w:ilvl w:val="0"/>
                <w:numId w:val="0"/>
              </w:numPr>
              <w:spacing w:after="0" w:line="240" w:lineRule="auto"/>
              <w:rPr>
                <w:rFonts w:ascii="Times New Roman" w:hAnsi="Times New Roman" w:cs="Times New Roman"/>
                <w:sz w:val="24"/>
                <w:szCs w:val="24"/>
              </w:rPr>
            </w:pPr>
          </w:p>
          <w:p w14:paraId="2A4AE9FA" w14:textId="77777777" w:rsidR="00FB6BAD" w:rsidRPr="00F03A65" w:rsidRDefault="00FB6BAD" w:rsidP="001B6610">
            <w:pPr>
              <w:pStyle w:val="PHOListBullet1"/>
              <w:numPr>
                <w:ilvl w:val="0"/>
                <w:numId w:val="0"/>
              </w:numPr>
              <w:spacing w:after="0" w:line="240" w:lineRule="auto"/>
              <w:rPr>
                <w:rFonts w:ascii="Times New Roman" w:hAnsi="Times New Roman" w:cs="Times New Roman"/>
                <w:sz w:val="24"/>
                <w:szCs w:val="24"/>
              </w:rPr>
            </w:pPr>
          </w:p>
          <w:p w14:paraId="2B70F484" w14:textId="77777777" w:rsidR="00C74312" w:rsidRPr="00F03A65" w:rsidRDefault="00C74312" w:rsidP="001B6610">
            <w:pPr>
              <w:pStyle w:val="PHOListBullet1"/>
              <w:numPr>
                <w:ilvl w:val="0"/>
                <w:numId w:val="0"/>
              </w:numPr>
              <w:spacing w:after="0"/>
              <w:rPr>
                <w:rFonts w:ascii="Times New Roman" w:hAnsi="Times New Roman" w:cs="Times New Roman"/>
                <w:sz w:val="24"/>
                <w:szCs w:val="24"/>
              </w:rPr>
            </w:pPr>
            <w:r w:rsidRPr="00F03A65">
              <w:rPr>
                <w:rFonts w:ascii="Times New Roman" w:hAnsi="Times New Roman" w:cs="Times New Roman"/>
                <w:sz w:val="24"/>
                <w:szCs w:val="24"/>
              </w:rPr>
              <w:t>Case Examples of QI Activities – Lessons from Ontario</w:t>
            </w:r>
          </w:p>
          <w:p w14:paraId="27612B32" w14:textId="7EDA4C6C" w:rsidR="00C74312" w:rsidRPr="00F03A65" w:rsidRDefault="00C74312" w:rsidP="001B6610">
            <w:pPr>
              <w:pStyle w:val="NoSpacing"/>
              <w:numPr>
                <w:ilvl w:val="0"/>
                <w:numId w:val="9"/>
              </w:numPr>
              <w:rPr>
                <w:rFonts w:ascii="Times New Roman" w:hAnsi="Times New Roman" w:cs="Times New Roman"/>
                <w:sz w:val="24"/>
                <w:szCs w:val="24"/>
              </w:rPr>
            </w:pPr>
            <w:r w:rsidRPr="00F03A65">
              <w:rPr>
                <w:rFonts w:ascii="Times New Roman" w:hAnsi="Times New Roman" w:cs="Times New Roman"/>
                <w:sz w:val="24"/>
                <w:szCs w:val="24"/>
              </w:rPr>
              <w:t xml:space="preserve">You can find </w:t>
            </w:r>
            <w:proofErr w:type="gramStart"/>
            <w:r w:rsidRPr="00F03A65">
              <w:rPr>
                <w:rFonts w:ascii="Times New Roman" w:hAnsi="Times New Roman" w:cs="Times New Roman"/>
                <w:sz w:val="24"/>
                <w:szCs w:val="24"/>
              </w:rPr>
              <w:t>a number of</w:t>
            </w:r>
            <w:proofErr w:type="gramEnd"/>
            <w:r w:rsidRPr="00F03A65">
              <w:rPr>
                <w:rFonts w:ascii="Times New Roman" w:hAnsi="Times New Roman" w:cs="Times New Roman"/>
                <w:sz w:val="24"/>
                <w:szCs w:val="24"/>
              </w:rPr>
              <w:t xml:space="preserve"> examples of QI activities completed in Ontario at the Public Health</w:t>
            </w:r>
            <w:r w:rsidR="00D30E0C" w:rsidRPr="00F03A65">
              <w:rPr>
                <w:rFonts w:ascii="Times New Roman" w:hAnsi="Times New Roman" w:cs="Times New Roman"/>
                <w:sz w:val="24"/>
                <w:szCs w:val="24"/>
              </w:rPr>
              <w:t xml:space="preserve"> Unit level at the link below</w:t>
            </w:r>
            <w:r w:rsidRPr="00F03A65">
              <w:rPr>
                <w:rFonts w:ascii="Times New Roman" w:hAnsi="Times New Roman" w:cs="Times New Roman"/>
                <w:sz w:val="24"/>
                <w:szCs w:val="24"/>
              </w:rPr>
              <w:t>. In these examples, organizational structures were put in place to support quality improvement efforts. These may be structures that exist in your own organizations that you can leverage for your QI project activities, or they may be structures you could consider creating as part of your project.</w:t>
            </w:r>
          </w:p>
          <w:p w14:paraId="17B2D3D5" w14:textId="25883FAA" w:rsidR="00D30E0C" w:rsidRPr="00F03A65" w:rsidRDefault="00D30E0C" w:rsidP="00D30E0C">
            <w:pPr>
              <w:pStyle w:val="NoSpacing"/>
              <w:numPr>
                <w:ilvl w:val="1"/>
                <w:numId w:val="9"/>
              </w:numPr>
              <w:rPr>
                <w:rFonts w:ascii="Times New Roman" w:hAnsi="Times New Roman" w:cs="Times New Roman"/>
                <w:sz w:val="24"/>
                <w:szCs w:val="24"/>
              </w:rPr>
            </w:pPr>
            <w:r w:rsidRPr="00F03A65">
              <w:rPr>
                <w:rFonts w:ascii="Times New Roman" w:hAnsi="Times New Roman" w:cs="Times New Roman"/>
                <w:sz w:val="24"/>
                <w:szCs w:val="24"/>
              </w:rPr>
              <w:t xml:space="preserve">Quorum. </w:t>
            </w:r>
            <w:r w:rsidRPr="00697409">
              <w:rPr>
                <w:rFonts w:ascii="Times New Roman" w:hAnsi="Times New Roman" w:cs="Times New Roman"/>
                <w:iCs/>
                <w:sz w:val="24"/>
                <w:szCs w:val="24"/>
              </w:rPr>
              <w:t>Strengthening CQI in public health units.</w:t>
            </w:r>
            <w:r w:rsidR="00B32BB9">
              <w:t xml:space="preserve"> </w:t>
            </w:r>
            <w:r w:rsidR="00B32BB9" w:rsidRPr="00F03A65">
              <w:rPr>
                <w:rFonts w:ascii="Times New Roman" w:hAnsi="Times New Roman" w:cs="Times New Roman"/>
                <w:sz w:val="24"/>
                <w:szCs w:val="24"/>
              </w:rPr>
              <w:t>2021, May 04.</w:t>
            </w:r>
            <w:sdt>
              <w:sdtPr>
                <w:rPr>
                  <w:rFonts w:ascii="Times New Roman" w:hAnsi="Times New Roman" w:cs="Times New Roman"/>
                  <w:color w:val="000000"/>
                  <w:sz w:val="24"/>
                  <w:highlight w:val="white"/>
                </w:rPr>
                <w:alias w:val="Citation"/>
                <w:tag w:val="{&quot;referencesIds&quot;:[&quot;doc:6a8f1859feb9be6a806b384c&quot;],&quot;referencesOptions&quot;:{&quot;doc:6a8f1859feb9be6a806b384c&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452709136"/>
                <w:placeholder>
                  <w:docPart w:val="1EFCD3878C9947A0A898E66EC3BC2C95"/>
                </w:placeholder>
              </w:sdtPr>
              <w:sdtEndPr/>
              <w:sdtContent>
                <w:r w:rsidR="005D609E">
                  <w:rPr>
                    <w:rFonts w:eastAsia="Times New Roman"/>
                    <w:color w:val="000000"/>
                    <w:vertAlign w:val="superscript"/>
                  </w:rPr>
                  <w:t>8</w:t>
                </w:r>
              </w:sdtContent>
            </w:sdt>
            <w:r w:rsidR="008E0929">
              <w:rPr>
                <w:rFonts w:ascii="Times New Roman" w:hAnsi="Times New Roman" w:cs="Times New Roman"/>
                <w:sz w:val="24"/>
                <w:szCs w:val="24"/>
              </w:rPr>
              <w:t xml:space="preserve"> </w:t>
            </w:r>
          </w:p>
          <w:p w14:paraId="55C2DC54" w14:textId="77777777" w:rsidR="00C74312" w:rsidRPr="00F03A65" w:rsidRDefault="00C74312" w:rsidP="001B6610">
            <w:pPr>
              <w:pStyle w:val="NoSpacing"/>
              <w:rPr>
                <w:rFonts w:ascii="Times New Roman" w:hAnsi="Times New Roman" w:cs="Times New Roman"/>
                <w:sz w:val="24"/>
                <w:szCs w:val="24"/>
              </w:rPr>
            </w:pPr>
          </w:p>
          <w:p w14:paraId="2F8B6114" w14:textId="7E23BCB5" w:rsidR="00C74312" w:rsidRPr="00F03A65" w:rsidRDefault="00FF72B6" w:rsidP="001B6610">
            <w:pPr>
              <w:pStyle w:val="PHOBodyText"/>
              <w:spacing w:after="0"/>
              <w:rPr>
                <w:rFonts w:ascii="Times New Roman" w:hAnsi="Times New Roman" w:cs="Times New Roman"/>
                <w:sz w:val="24"/>
                <w:szCs w:val="24"/>
              </w:rPr>
            </w:pPr>
            <w:r w:rsidRPr="00F03A65">
              <w:rPr>
                <w:rFonts w:ascii="Times New Roman" w:hAnsi="Times New Roman" w:cs="Times New Roman"/>
                <w:sz w:val="24"/>
                <w:szCs w:val="24"/>
              </w:rPr>
              <w:t>Project Charter</w:t>
            </w:r>
          </w:p>
          <w:p w14:paraId="16E3FBBB" w14:textId="79CB70E4" w:rsidR="0090459B" w:rsidRPr="00F03A65" w:rsidRDefault="0090459B" w:rsidP="001B6610">
            <w:pPr>
              <w:pStyle w:val="PHOBodyText"/>
              <w:numPr>
                <w:ilvl w:val="0"/>
                <w:numId w:val="10"/>
              </w:numPr>
              <w:spacing w:after="0" w:line="240" w:lineRule="auto"/>
              <w:rPr>
                <w:rFonts w:ascii="Times New Roman" w:hAnsi="Times New Roman" w:cs="Times New Roman"/>
                <w:sz w:val="24"/>
                <w:szCs w:val="24"/>
              </w:rPr>
            </w:pPr>
            <w:r w:rsidRPr="00F03A65">
              <w:rPr>
                <w:rStyle w:val="Hyperlink"/>
                <w:rFonts w:ascii="Times New Roman" w:hAnsi="Times New Roman" w:cs="Times New Roman"/>
                <w:color w:val="auto"/>
                <w:sz w:val="24"/>
                <w:szCs w:val="24"/>
                <w:u w:val="none"/>
              </w:rPr>
              <w:t xml:space="preserve">Institute for Healthcare Improvement. </w:t>
            </w:r>
            <w:r w:rsidRPr="00697409">
              <w:rPr>
                <w:rStyle w:val="Hyperlink"/>
                <w:rFonts w:ascii="Times New Roman" w:hAnsi="Times New Roman" w:cs="Times New Roman"/>
                <w:iCs/>
                <w:color w:val="auto"/>
                <w:sz w:val="24"/>
                <w:szCs w:val="24"/>
                <w:u w:val="none"/>
              </w:rPr>
              <w:t>Quality improvement project charter</w:t>
            </w:r>
            <w:r w:rsidR="006147B3">
              <w:rPr>
                <w:rStyle w:val="Hyperlink"/>
                <w:rFonts w:ascii="Times New Roman" w:hAnsi="Times New Roman" w:cs="Times New Roman"/>
                <w:iCs/>
                <w:color w:val="auto"/>
                <w:sz w:val="24"/>
                <w:szCs w:val="24"/>
                <w:u w:val="none"/>
              </w:rPr>
              <w:t>. 2018.</w:t>
            </w:r>
            <w:sdt>
              <w:sdtPr>
                <w:rPr>
                  <w:rStyle w:val="Hyperlink"/>
                  <w:rFonts w:ascii="Times New Roman" w:hAnsi="Times New Roman" w:cs="Times New Roman"/>
                  <w:iCs/>
                  <w:color w:val="000000"/>
                  <w:sz w:val="24"/>
                  <w:szCs w:val="24"/>
                  <w:highlight w:val="white"/>
                  <w:u w:val="none"/>
                </w:rPr>
                <w:alias w:val="Citation"/>
                <w:tag w:val="{&quot;referencesIds&quot;:[&quot;doc:6a203a31b79ebb36de3745f6&quot;],&quot;referencesOptions&quot;:{&quot;doc:6a203a31b79ebb36de3745f6&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643119159"/>
                <w:placeholder>
                  <w:docPart w:val="A43BF452D7C647708FD19B2E56CD45E8"/>
                </w:placeholder>
              </w:sdtPr>
              <w:sdtEndPr>
                <w:rPr>
                  <w:rStyle w:val="Hyperlink"/>
                </w:rPr>
              </w:sdtEndPr>
              <w:sdtContent>
                <w:r w:rsidR="005D609E">
                  <w:rPr>
                    <w:rFonts w:eastAsia="Times New Roman"/>
                    <w:color w:val="000000"/>
                    <w:vertAlign w:val="superscript"/>
                  </w:rPr>
                  <w:t>9</w:t>
                </w:r>
              </w:sdtContent>
            </w:sdt>
          </w:p>
          <w:p w14:paraId="5FA84E6F" w14:textId="4E123CF5" w:rsidR="00C74312" w:rsidRPr="00F03A65" w:rsidRDefault="0090459B" w:rsidP="0090459B">
            <w:pPr>
              <w:pStyle w:val="PHOBodyText"/>
              <w:numPr>
                <w:ilvl w:val="0"/>
                <w:numId w:val="10"/>
              </w:numPr>
              <w:spacing w:after="0" w:line="240" w:lineRule="auto"/>
              <w:rPr>
                <w:rFonts w:ascii="Times New Roman" w:hAnsi="Times New Roman" w:cs="Times New Roman"/>
                <w:sz w:val="24"/>
                <w:szCs w:val="24"/>
              </w:rPr>
            </w:pPr>
            <w:r w:rsidRPr="00F03A65">
              <w:rPr>
                <w:rStyle w:val="Hyperlink"/>
                <w:rFonts w:ascii="Times New Roman" w:hAnsi="Times New Roman" w:cs="Times New Roman"/>
                <w:color w:val="auto"/>
                <w:sz w:val="24"/>
                <w:szCs w:val="24"/>
                <w:u w:val="none"/>
              </w:rPr>
              <w:t xml:space="preserve">Health Quality Ontario. Quality improvement primers: </w:t>
            </w:r>
            <w:r w:rsidRPr="00697409">
              <w:rPr>
                <w:rStyle w:val="Hyperlink"/>
                <w:rFonts w:ascii="Times New Roman" w:hAnsi="Times New Roman" w:cs="Times New Roman"/>
                <w:iCs/>
                <w:color w:val="auto"/>
                <w:sz w:val="24"/>
                <w:szCs w:val="24"/>
                <w:u w:val="none"/>
              </w:rPr>
              <w:t>Measurement for quality improvement</w:t>
            </w:r>
            <w:r w:rsidRPr="00405E6D">
              <w:rPr>
                <w:rStyle w:val="Hyperlink"/>
                <w:rFonts w:ascii="Times New Roman" w:hAnsi="Times New Roman" w:cs="Times New Roman"/>
                <w:iCs/>
                <w:color w:val="auto"/>
                <w:sz w:val="24"/>
                <w:szCs w:val="24"/>
                <w:u w:val="none"/>
              </w:rPr>
              <w:t>.</w:t>
            </w:r>
            <w:r w:rsidRPr="00F03A65">
              <w:rPr>
                <w:rStyle w:val="Hyperlink"/>
                <w:rFonts w:ascii="Times New Roman" w:hAnsi="Times New Roman" w:cs="Times New Roman"/>
                <w:color w:val="auto"/>
                <w:sz w:val="24"/>
                <w:szCs w:val="24"/>
                <w:u w:val="none"/>
              </w:rPr>
              <w:t xml:space="preserve"> </w:t>
            </w:r>
            <w:r w:rsidR="00405E6D">
              <w:rPr>
                <w:rStyle w:val="Hyperlink"/>
                <w:rFonts w:ascii="Times New Roman" w:hAnsi="Times New Roman" w:cs="Times New Roman"/>
                <w:color w:val="auto"/>
                <w:sz w:val="24"/>
                <w:szCs w:val="24"/>
                <w:u w:val="none"/>
              </w:rPr>
              <w:t>2013.</w:t>
            </w:r>
            <w:sdt>
              <w:sdtPr>
                <w:rPr>
                  <w:rStyle w:val="Hyperlink"/>
                  <w:rFonts w:cs="Calibri"/>
                  <w:color w:val="000000"/>
                  <w:szCs w:val="24"/>
                  <w:highlight w:val="white"/>
                  <w:u w:val="none"/>
                </w:rPr>
                <w:alias w:val="Citation"/>
                <w:tag w:val="{&quot;referencesIds&quot;:[&quot;doc:6a203c4b28302e10df1cfbbf&quot;],&quot;referencesOptions&quot;:{&quot;doc:6a203c4b28302e10df1cfbbf&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01421896"/>
                <w:placeholder>
                  <w:docPart w:val="245B3C67FF25413CB5C41F49D4B89FB7"/>
                </w:placeholder>
              </w:sdtPr>
              <w:sdtEndPr>
                <w:rPr>
                  <w:rStyle w:val="Hyperlink"/>
                </w:rPr>
              </w:sdtEndPr>
              <w:sdtContent>
                <w:r w:rsidR="005D609E">
                  <w:rPr>
                    <w:rFonts w:eastAsia="Times New Roman"/>
                    <w:color w:val="000000"/>
                    <w:vertAlign w:val="superscript"/>
                  </w:rPr>
                  <w:t>10</w:t>
                </w:r>
              </w:sdtContent>
            </w:sdt>
            <w:r w:rsidR="00D0218C">
              <w:t xml:space="preserve"> </w:t>
            </w:r>
          </w:p>
          <w:p w14:paraId="2EC1C4D2" w14:textId="77777777" w:rsidR="00C74312" w:rsidRPr="00F03A65" w:rsidRDefault="00C74312" w:rsidP="001B6610">
            <w:pPr>
              <w:pStyle w:val="NoSpacing"/>
              <w:rPr>
                <w:rFonts w:ascii="Times New Roman" w:hAnsi="Times New Roman" w:cs="Times New Roman"/>
                <w:sz w:val="24"/>
                <w:szCs w:val="24"/>
              </w:rPr>
            </w:pPr>
            <w:r w:rsidRPr="00F03A65">
              <w:rPr>
                <w:rFonts w:ascii="Times New Roman" w:hAnsi="Times New Roman" w:cs="Times New Roman"/>
                <w:sz w:val="24"/>
                <w:szCs w:val="24"/>
              </w:rPr>
              <w:t xml:space="preserve">Note: If your organization has its own approach to developing a project charter and </w:t>
            </w:r>
            <w:proofErr w:type="gramStart"/>
            <w:r w:rsidRPr="00F03A65">
              <w:rPr>
                <w:rFonts w:ascii="Times New Roman" w:hAnsi="Times New Roman" w:cs="Times New Roman"/>
                <w:sz w:val="24"/>
                <w:szCs w:val="24"/>
              </w:rPr>
              <w:t>measures</w:t>
            </w:r>
            <w:proofErr w:type="gramEnd"/>
            <w:r w:rsidRPr="00F03A65">
              <w:rPr>
                <w:rFonts w:ascii="Times New Roman" w:hAnsi="Times New Roman" w:cs="Times New Roman"/>
                <w:sz w:val="24"/>
                <w:szCs w:val="24"/>
              </w:rPr>
              <w:t xml:space="preserve"> please use what aligns best with the work you are doing.</w:t>
            </w:r>
          </w:p>
          <w:p w14:paraId="65B8523C" w14:textId="62B877B6" w:rsidR="00B86D07" w:rsidRPr="00F03A65" w:rsidRDefault="00B86D07" w:rsidP="001B6610">
            <w:pPr>
              <w:pStyle w:val="NoSpacing"/>
              <w:rPr>
                <w:rFonts w:ascii="Times New Roman" w:hAnsi="Times New Roman" w:cs="Times New Roman"/>
                <w:sz w:val="24"/>
                <w:szCs w:val="24"/>
              </w:rPr>
            </w:pPr>
          </w:p>
        </w:tc>
      </w:tr>
      <w:tr w:rsidR="00C74312" w:rsidRPr="00F03A65" w14:paraId="310DD46C" w14:textId="77777777" w:rsidTr="002C1D33">
        <w:trPr>
          <w:trHeight w:val="312"/>
        </w:trPr>
        <w:tc>
          <w:tcPr>
            <w:tcW w:w="1657" w:type="dxa"/>
            <w:shd w:val="clear" w:color="auto" w:fill="F2F2F2" w:themeFill="background1" w:themeFillShade="F2"/>
          </w:tcPr>
          <w:p w14:paraId="54DB46DD" w14:textId="5B324E38" w:rsidR="00C74312" w:rsidRPr="00F03A65" w:rsidRDefault="00C74312" w:rsidP="004E462A">
            <w:pPr>
              <w:rPr>
                <w:rFonts w:ascii="Times New Roman" w:hAnsi="Times New Roman" w:cs="Times New Roman"/>
                <w:sz w:val="24"/>
                <w:szCs w:val="24"/>
                <w:lang w:val="en-US"/>
              </w:rPr>
            </w:pPr>
            <w:r w:rsidRPr="00F03A65">
              <w:rPr>
                <w:rFonts w:ascii="Times New Roman" w:hAnsi="Times New Roman" w:cs="Times New Roman"/>
                <w:b/>
                <w:sz w:val="24"/>
                <w:szCs w:val="24"/>
                <w:lang w:val="en-US"/>
              </w:rPr>
              <w:lastRenderedPageBreak/>
              <w:t>Workshop 2</w:t>
            </w:r>
            <w:r w:rsidR="0093349C" w:rsidRPr="00F03A65">
              <w:rPr>
                <w:rFonts w:ascii="Times New Roman" w:hAnsi="Times New Roman" w:cs="Times New Roman"/>
                <w:b/>
                <w:sz w:val="24"/>
                <w:szCs w:val="24"/>
                <w:lang w:val="en-US"/>
              </w:rPr>
              <w:t xml:space="preserve"> </w:t>
            </w:r>
            <w:r w:rsidR="00D62D5C" w:rsidRPr="00F03A65">
              <w:rPr>
                <w:rFonts w:ascii="Times New Roman" w:hAnsi="Times New Roman" w:cs="Times New Roman"/>
                <w:i/>
                <w:sz w:val="24"/>
                <w:szCs w:val="24"/>
                <w:lang w:val="en-US"/>
              </w:rPr>
              <w:t>Continuous Quality Improvement and Key Concepts Relevant to Public Health Emergency Preparedness (Part 2)</w:t>
            </w:r>
          </w:p>
        </w:tc>
        <w:tc>
          <w:tcPr>
            <w:tcW w:w="3018" w:type="dxa"/>
            <w:shd w:val="clear" w:color="auto" w:fill="F2F2F2" w:themeFill="background1" w:themeFillShade="F2"/>
          </w:tcPr>
          <w:p w14:paraId="77E726F1" w14:textId="5784CB35" w:rsidR="00D62D5C" w:rsidRPr="00F03A65" w:rsidRDefault="00D62D5C" w:rsidP="00D62D5C">
            <w:pPr>
              <w:rPr>
                <w:rFonts w:ascii="Times New Roman" w:hAnsi="Times New Roman" w:cs="Times New Roman"/>
                <w:sz w:val="24"/>
                <w:szCs w:val="24"/>
                <w:lang w:val="en-US"/>
              </w:rPr>
            </w:pPr>
            <w:r w:rsidRPr="00F03A65">
              <w:rPr>
                <w:rFonts w:ascii="Times New Roman" w:hAnsi="Times New Roman" w:cs="Times New Roman"/>
                <w:sz w:val="24"/>
                <w:szCs w:val="24"/>
                <w:lang w:val="en-US"/>
              </w:rPr>
              <w:t>1. To share and provide feedback on public health agency/organization project charters and project ideas.</w:t>
            </w:r>
          </w:p>
          <w:p w14:paraId="79CDF5F1" w14:textId="06D60F6C" w:rsidR="00D62D5C" w:rsidRPr="00F03A65" w:rsidRDefault="00D62D5C" w:rsidP="00D62D5C">
            <w:pPr>
              <w:rPr>
                <w:rFonts w:ascii="Times New Roman" w:hAnsi="Times New Roman" w:cs="Times New Roman"/>
                <w:sz w:val="24"/>
                <w:szCs w:val="24"/>
                <w:lang w:val="en-US"/>
              </w:rPr>
            </w:pPr>
            <w:r w:rsidRPr="00F03A65">
              <w:rPr>
                <w:rFonts w:ascii="Times New Roman" w:hAnsi="Times New Roman" w:cs="Times New Roman"/>
                <w:sz w:val="24"/>
                <w:szCs w:val="24"/>
                <w:lang w:val="en-US"/>
              </w:rPr>
              <w:t>2. To describe relevant continuous quality improvement frameworks with a focus on planning a Plan-Do-Study-Act (PDSA) cycle.</w:t>
            </w:r>
          </w:p>
          <w:p w14:paraId="7B3A6406" w14:textId="224883C9" w:rsidR="00C74312" w:rsidRPr="00F03A65" w:rsidRDefault="00D62D5C" w:rsidP="00D62D5C">
            <w:p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3. To create a plan for applying the first PDSA </w:t>
            </w:r>
            <w:r w:rsidRPr="00F03A65">
              <w:rPr>
                <w:rFonts w:ascii="Times New Roman" w:hAnsi="Times New Roman" w:cs="Times New Roman"/>
                <w:sz w:val="24"/>
                <w:szCs w:val="24"/>
                <w:lang w:val="en-US"/>
              </w:rPr>
              <w:lastRenderedPageBreak/>
              <w:t>cycle within sites, in relation to emergency preparedness element and indicator-related projects.</w:t>
            </w:r>
          </w:p>
        </w:tc>
        <w:tc>
          <w:tcPr>
            <w:tcW w:w="2824" w:type="dxa"/>
            <w:gridSpan w:val="2"/>
            <w:shd w:val="clear" w:color="auto" w:fill="F2F2F2" w:themeFill="background1" w:themeFillShade="F2"/>
          </w:tcPr>
          <w:p w14:paraId="01C22BA9" w14:textId="77777777" w:rsidR="00C74312" w:rsidRPr="00F03A65" w:rsidRDefault="00D62D5C" w:rsidP="004B0335">
            <w:pPr>
              <w:rPr>
                <w:rFonts w:ascii="Times New Roman" w:hAnsi="Times New Roman" w:cs="Times New Roman"/>
                <w:sz w:val="24"/>
                <w:szCs w:val="24"/>
                <w:lang w:val="en-US"/>
              </w:rPr>
            </w:pPr>
            <w:r w:rsidRPr="00F03A65">
              <w:rPr>
                <w:rFonts w:ascii="Times New Roman" w:hAnsi="Times New Roman" w:cs="Times New Roman"/>
                <w:sz w:val="24"/>
                <w:szCs w:val="24"/>
                <w:lang w:val="en-US"/>
              </w:rPr>
              <w:lastRenderedPageBreak/>
              <w:t>A QI expert delivered a presentation on the Model for Improvement</w:t>
            </w:r>
            <w:r w:rsidR="00B4241E" w:rsidRPr="00F03A65">
              <w:rPr>
                <w:rFonts w:ascii="Times New Roman" w:hAnsi="Times New Roman" w:cs="Times New Roman"/>
                <w:sz w:val="24"/>
                <w:szCs w:val="24"/>
                <w:lang w:val="en-US"/>
              </w:rPr>
              <w:t xml:space="preserve"> and Plan-Do-Study-Act (PDSA) cycles</w:t>
            </w:r>
          </w:p>
          <w:p w14:paraId="11119ED5" w14:textId="77777777" w:rsidR="00540824" w:rsidRPr="00F03A65" w:rsidRDefault="00540824" w:rsidP="004B0335">
            <w:pPr>
              <w:rPr>
                <w:rFonts w:ascii="Times New Roman" w:hAnsi="Times New Roman" w:cs="Times New Roman"/>
                <w:sz w:val="24"/>
                <w:szCs w:val="24"/>
                <w:lang w:val="en-US"/>
              </w:rPr>
            </w:pPr>
          </w:p>
          <w:p w14:paraId="0A1C2EEC" w14:textId="2DA63186" w:rsidR="00540824" w:rsidRPr="00F03A65" w:rsidRDefault="00540824" w:rsidP="004B0335">
            <w:pPr>
              <w:rPr>
                <w:rFonts w:ascii="Times New Roman" w:hAnsi="Times New Roman" w:cs="Times New Roman"/>
                <w:sz w:val="24"/>
                <w:szCs w:val="24"/>
                <w:lang w:val="en-US"/>
              </w:rPr>
            </w:pPr>
            <w:r w:rsidRPr="00F03A65">
              <w:rPr>
                <w:rFonts w:ascii="Times New Roman" w:hAnsi="Times New Roman" w:cs="Times New Roman"/>
                <w:sz w:val="24"/>
                <w:szCs w:val="24"/>
                <w:lang w:val="en-US"/>
              </w:rPr>
              <w:t>Attendee feedback was further</w:t>
            </w:r>
            <w:r w:rsidR="00C65B1D" w:rsidRPr="00F03A65">
              <w:rPr>
                <w:rFonts w:ascii="Times New Roman" w:hAnsi="Times New Roman" w:cs="Times New Roman"/>
                <w:sz w:val="24"/>
                <w:szCs w:val="24"/>
                <w:lang w:val="en-US"/>
              </w:rPr>
              <w:t xml:space="preserve"> solicited to clarify interest </w:t>
            </w:r>
            <w:proofErr w:type="gramStart"/>
            <w:r w:rsidRPr="00F03A65">
              <w:rPr>
                <w:rFonts w:ascii="Times New Roman" w:hAnsi="Times New Roman" w:cs="Times New Roman"/>
                <w:sz w:val="24"/>
                <w:szCs w:val="24"/>
                <w:lang w:val="en-US"/>
              </w:rPr>
              <w:t>for</w:t>
            </w:r>
            <w:proofErr w:type="gramEnd"/>
            <w:r w:rsidRPr="00F03A65">
              <w:rPr>
                <w:rFonts w:ascii="Times New Roman" w:hAnsi="Times New Roman" w:cs="Times New Roman"/>
                <w:sz w:val="24"/>
                <w:szCs w:val="24"/>
                <w:lang w:val="en-US"/>
              </w:rPr>
              <w:t xml:space="preserve"> future workshop topics</w:t>
            </w:r>
            <w:r w:rsidR="00C65B1D" w:rsidRPr="00F03A65">
              <w:rPr>
                <w:rFonts w:ascii="Times New Roman" w:hAnsi="Times New Roman" w:cs="Times New Roman"/>
                <w:sz w:val="24"/>
                <w:szCs w:val="24"/>
                <w:lang w:val="en-US"/>
              </w:rPr>
              <w:t xml:space="preserve"> related to PHEP, and on their </w:t>
            </w:r>
            <w:r w:rsidR="00C65B1D" w:rsidRPr="00F03A65">
              <w:rPr>
                <w:rFonts w:ascii="Times New Roman" w:hAnsi="Times New Roman" w:cs="Times New Roman"/>
                <w:sz w:val="24"/>
                <w:szCs w:val="24"/>
                <w:lang w:val="en-US"/>
              </w:rPr>
              <w:lastRenderedPageBreak/>
              <w:t xml:space="preserve">experiences in developing the project charter. </w:t>
            </w:r>
          </w:p>
        </w:tc>
        <w:tc>
          <w:tcPr>
            <w:tcW w:w="2704" w:type="dxa"/>
            <w:gridSpan w:val="2"/>
            <w:shd w:val="clear" w:color="auto" w:fill="F2F2F2" w:themeFill="background1" w:themeFillShade="F2"/>
          </w:tcPr>
          <w:p w14:paraId="261ACAFD" w14:textId="7033BF22" w:rsidR="00B4241E" w:rsidRPr="00F03A65" w:rsidRDefault="00EC7B16" w:rsidP="004B0335">
            <w:pPr>
              <w:rPr>
                <w:rFonts w:ascii="Times New Roman" w:hAnsi="Times New Roman" w:cs="Times New Roman"/>
                <w:sz w:val="24"/>
                <w:szCs w:val="24"/>
                <w:lang w:val="en-US"/>
              </w:rPr>
            </w:pPr>
            <w:r w:rsidRPr="00F03A65">
              <w:rPr>
                <w:rFonts w:ascii="Times New Roman" w:hAnsi="Times New Roman" w:cs="Times New Roman"/>
                <w:sz w:val="24"/>
                <w:szCs w:val="24"/>
                <w:lang w:val="en-US"/>
              </w:rPr>
              <w:lastRenderedPageBreak/>
              <w:t>Attendees</w:t>
            </w:r>
            <w:r w:rsidR="00D62D5C" w:rsidRPr="00F03A65">
              <w:rPr>
                <w:rFonts w:ascii="Times New Roman" w:hAnsi="Times New Roman" w:cs="Times New Roman"/>
                <w:sz w:val="24"/>
                <w:szCs w:val="24"/>
                <w:lang w:val="en-US"/>
              </w:rPr>
              <w:t xml:space="preserve"> were placed in mixed site breakout rooms to share their project charter progress</w:t>
            </w:r>
            <w:r w:rsidR="00332D7A" w:rsidRPr="00F03A65">
              <w:rPr>
                <w:rFonts w:ascii="Times New Roman" w:hAnsi="Times New Roman" w:cs="Times New Roman"/>
                <w:sz w:val="24"/>
                <w:szCs w:val="24"/>
                <w:lang w:val="en-US"/>
              </w:rPr>
              <w:t xml:space="preserve"> with members from other organizations</w:t>
            </w:r>
          </w:p>
          <w:p w14:paraId="6CFDAEBF" w14:textId="77777777" w:rsidR="004B0335" w:rsidRPr="00F03A65" w:rsidRDefault="004B0335" w:rsidP="004B0335">
            <w:pPr>
              <w:rPr>
                <w:rFonts w:ascii="Times New Roman" w:hAnsi="Times New Roman" w:cs="Times New Roman"/>
                <w:sz w:val="24"/>
                <w:szCs w:val="24"/>
              </w:rPr>
            </w:pPr>
          </w:p>
          <w:p w14:paraId="7640C735" w14:textId="3BB028F4" w:rsidR="00D62D5C" w:rsidRPr="00F03A65" w:rsidRDefault="00332D7A" w:rsidP="004B0335">
            <w:pPr>
              <w:rPr>
                <w:rFonts w:ascii="Times New Roman" w:hAnsi="Times New Roman" w:cs="Times New Roman"/>
                <w:sz w:val="24"/>
                <w:szCs w:val="24"/>
                <w:lang w:val="en-US"/>
              </w:rPr>
            </w:pPr>
            <w:r w:rsidRPr="00F03A65">
              <w:rPr>
                <w:rFonts w:ascii="Times New Roman" w:hAnsi="Times New Roman" w:cs="Times New Roman"/>
                <w:sz w:val="24"/>
                <w:szCs w:val="24"/>
              </w:rPr>
              <w:t>Site project groups</w:t>
            </w:r>
            <w:r w:rsidR="00D62D5C" w:rsidRPr="00F03A65">
              <w:rPr>
                <w:rFonts w:ascii="Times New Roman" w:hAnsi="Times New Roman" w:cs="Times New Roman"/>
                <w:sz w:val="24"/>
                <w:szCs w:val="24"/>
              </w:rPr>
              <w:t xml:space="preserve"> were placed in breakout rooms </w:t>
            </w:r>
            <w:r w:rsidRPr="00F03A65">
              <w:rPr>
                <w:rFonts w:ascii="Times New Roman" w:hAnsi="Times New Roman" w:cs="Times New Roman"/>
                <w:sz w:val="24"/>
                <w:szCs w:val="24"/>
              </w:rPr>
              <w:t>to</w:t>
            </w:r>
            <w:r w:rsidR="00B4241E" w:rsidRPr="00F03A65">
              <w:rPr>
                <w:rFonts w:ascii="Times New Roman" w:hAnsi="Times New Roman" w:cs="Times New Roman"/>
                <w:sz w:val="24"/>
                <w:szCs w:val="24"/>
              </w:rPr>
              <w:t xml:space="preserve"> begin discussing PDSA cycles for their projects</w:t>
            </w:r>
          </w:p>
        </w:tc>
        <w:tc>
          <w:tcPr>
            <w:tcW w:w="2409" w:type="dxa"/>
            <w:shd w:val="clear" w:color="auto" w:fill="F2F2F2" w:themeFill="background1" w:themeFillShade="F2"/>
          </w:tcPr>
          <w:p w14:paraId="2E27344A" w14:textId="7BD58A47" w:rsidR="00C74312" w:rsidRPr="00F03A65" w:rsidRDefault="0053218B" w:rsidP="00EC7B16">
            <w:pPr>
              <w:rPr>
                <w:rFonts w:ascii="Times New Roman" w:hAnsi="Times New Roman" w:cs="Times New Roman"/>
                <w:sz w:val="24"/>
                <w:szCs w:val="24"/>
                <w:lang w:val="en-US"/>
              </w:rPr>
            </w:pPr>
            <w:r w:rsidRPr="00F03A65">
              <w:rPr>
                <w:rFonts w:ascii="Times New Roman" w:hAnsi="Times New Roman" w:cs="Times New Roman"/>
                <w:sz w:val="24"/>
                <w:szCs w:val="24"/>
                <w:lang w:val="en-US"/>
              </w:rPr>
              <w:t>Project groups</w:t>
            </w:r>
            <w:r w:rsidR="00B4241E" w:rsidRPr="00F03A65">
              <w:rPr>
                <w:rFonts w:ascii="Times New Roman" w:hAnsi="Times New Roman" w:cs="Times New Roman"/>
                <w:sz w:val="24"/>
                <w:szCs w:val="24"/>
                <w:lang w:val="en-US"/>
              </w:rPr>
              <w:t xml:space="preserve"> were asked to begin to work</w:t>
            </w:r>
            <w:r w:rsidR="006469E8" w:rsidRPr="00F03A65">
              <w:rPr>
                <w:rFonts w:ascii="Times New Roman" w:hAnsi="Times New Roman" w:cs="Times New Roman"/>
                <w:sz w:val="24"/>
                <w:szCs w:val="24"/>
                <w:lang w:val="en-US"/>
              </w:rPr>
              <w:t xml:space="preserve"> through a PDSA cycle</w:t>
            </w:r>
          </w:p>
        </w:tc>
      </w:tr>
      <w:tr w:rsidR="006469E8" w:rsidRPr="00C84168" w14:paraId="50B599E2" w14:textId="77777777" w:rsidTr="002C1D33">
        <w:trPr>
          <w:trHeight w:val="312"/>
        </w:trPr>
        <w:tc>
          <w:tcPr>
            <w:tcW w:w="12612" w:type="dxa"/>
            <w:gridSpan w:val="7"/>
            <w:shd w:val="clear" w:color="auto" w:fill="F2F2F2" w:themeFill="background1" w:themeFillShade="F2"/>
          </w:tcPr>
          <w:p w14:paraId="493B7242" w14:textId="6C6F709F" w:rsidR="006469E8" w:rsidRPr="00F03A65" w:rsidRDefault="00E655F2" w:rsidP="006469E8">
            <w:pPr>
              <w:rPr>
                <w:rFonts w:ascii="Times New Roman" w:hAnsi="Times New Roman" w:cs="Times New Roman"/>
                <w:sz w:val="24"/>
                <w:szCs w:val="24"/>
                <w:u w:val="single"/>
                <w:lang w:val="en-US"/>
              </w:rPr>
            </w:pPr>
            <w:r w:rsidRPr="00F03A65">
              <w:rPr>
                <w:rFonts w:ascii="Times New Roman" w:hAnsi="Times New Roman" w:cs="Times New Roman"/>
                <w:sz w:val="24"/>
                <w:szCs w:val="24"/>
                <w:u w:val="single"/>
                <w:lang w:val="en-US"/>
              </w:rPr>
              <w:t xml:space="preserve">Workshop 2 </w:t>
            </w:r>
            <w:r w:rsidR="006469E8" w:rsidRPr="00F03A65">
              <w:rPr>
                <w:rFonts w:ascii="Times New Roman" w:hAnsi="Times New Roman" w:cs="Times New Roman"/>
                <w:sz w:val="24"/>
                <w:szCs w:val="24"/>
                <w:u w:val="single"/>
                <w:lang w:val="en-US"/>
              </w:rPr>
              <w:t>Resources</w:t>
            </w:r>
          </w:p>
          <w:p w14:paraId="46754A84" w14:textId="77777777" w:rsidR="006469E8" w:rsidRPr="00F03A65" w:rsidRDefault="006469E8" w:rsidP="006469E8">
            <w:pPr>
              <w:rPr>
                <w:rFonts w:ascii="Times New Roman" w:hAnsi="Times New Roman" w:cs="Times New Roman"/>
                <w:sz w:val="24"/>
                <w:szCs w:val="24"/>
                <w:lang w:val="en-US"/>
              </w:rPr>
            </w:pPr>
          </w:p>
          <w:p w14:paraId="3F10450D" w14:textId="745BCC3A" w:rsidR="006469E8" w:rsidRPr="00F03A65" w:rsidRDefault="006469E8" w:rsidP="006469E8">
            <w:pPr>
              <w:rPr>
                <w:rStyle w:val="Hyperlink"/>
                <w:rFonts w:ascii="Times New Roman" w:hAnsi="Times New Roman" w:cs="Times New Roman"/>
                <w:color w:val="auto"/>
                <w:sz w:val="24"/>
                <w:szCs w:val="24"/>
                <w:u w:val="none"/>
              </w:rPr>
            </w:pPr>
            <w:r w:rsidRPr="00F03A65">
              <w:rPr>
                <w:rStyle w:val="Hyperlink"/>
                <w:rFonts w:ascii="Times New Roman" w:hAnsi="Times New Roman" w:cs="Times New Roman"/>
                <w:color w:val="auto"/>
                <w:sz w:val="24"/>
                <w:szCs w:val="24"/>
                <w:u w:val="none"/>
              </w:rPr>
              <w:t>Model for Improvement (videos)</w:t>
            </w:r>
          </w:p>
          <w:p w14:paraId="7DDC3C20" w14:textId="6B168B0E" w:rsidR="008248BD" w:rsidRPr="00F03A65" w:rsidRDefault="004E32A5" w:rsidP="003878F1">
            <w:pPr>
              <w:pStyle w:val="ListParagraph"/>
              <w:numPr>
                <w:ilvl w:val="0"/>
                <w:numId w:val="26"/>
              </w:numPr>
              <w:ind w:left="360"/>
              <w:rPr>
                <w:rFonts w:ascii="Times New Roman" w:hAnsi="Times New Roman" w:cs="Times New Roman"/>
                <w:sz w:val="24"/>
                <w:szCs w:val="24"/>
                <w:u w:color="3D8704"/>
              </w:rPr>
            </w:pPr>
            <w:r w:rsidRPr="00F03A65">
              <w:rPr>
                <w:rStyle w:val="Hyperlink"/>
                <w:rFonts w:ascii="Times New Roman" w:hAnsi="Times New Roman" w:cs="Times New Roman"/>
                <w:color w:val="auto"/>
                <w:sz w:val="24"/>
                <w:szCs w:val="24"/>
                <w:u w:val="none"/>
              </w:rPr>
              <w:t xml:space="preserve">Lloyd R. [LMSOS]. </w:t>
            </w:r>
            <w:r w:rsidRPr="00697409">
              <w:rPr>
                <w:rStyle w:val="Hyperlink"/>
                <w:rFonts w:ascii="Times New Roman" w:hAnsi="Times New Roman" w:cs="Times New Roman"/>
                <w:iCs/>
                <w:color w:val="auto"/>
                <w:sz w:val="24"/>
                <w:szCs w:val="24"/>
                <w:u w:val="none"/>
              </w:rPr>
              <w:t>Model for improvement clip 1</w:t>
            </w:r>
            <w:r w:rsidRPr="00F03A65">
              <w:rPr>
                <w:rStyle w:val="Hyperlink"/>
                <w:rFonts w:ascii="Times New Roman" w:hAnsi="Times New Roman" w:cs="Times New Roman"/>
                <w:color w:val="auto"/>
                <w:sz w:val="24"/>
                <w:szCs w:val="24"/>
                <w:u w:val="none"/>
              </w:rPr>
              <w:t>. YouTube</w:t>
            </w:r>
            <w:r w:rsidR="00405E6D">
              <w:rPr>
                <w:rStyle w:val="Hyperlink"/>
                <w:rFonts w:ascii="Times New Roman" w:hAnsi="Times New Roman" w:cs="Times New Roman"/>
                <w:color w:val="auto"/>
                <w:sz w:val="24"/>
                <w:szCs w:val="24"/>
                <w:u w:val="none"/>
              </w:rPr>
              <w:t>; 2009.</w:t>
            </w:r>
            <w:sdt>
              <w:sdtPr>
                <w:rPr>
                  <w:rStyle w:val="Hyperlink"/>
                  <w:rFonts w:ascii="Times New Roman" w:hAnsi="Times New Roman" w:cs="Times New Roman"/>
                  <w:color w:val="000000"/>
                  <w:sz w:val="24"/>
                  <w:szCs w:val="24"/>
                  <w:highlight w:val="white"/>
                  <w:u w:val="none"/>
                </w:rPr>
                <w:alias w:val="Citation"/>
                <w:tag w:val="{&quot;referencesIds&quot;:[&quot;doc:6a8f5a7ab098c36cef60caf5&quot;],&quot;referencesOptions&quot;:{&quot;doc:6a8f5a7ab098c36cef60caf5&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280094618"/>
                <w:placeholder>
                  <w:docPart w:val="31B3B65508724881B69DA11CC0F8A7EB"/>
                </w:placeholder>
              </w:sdtPr>
              <w:sdtEndPr>
                <w:rPr>
                  <w:rStyle w:val="Hyperlink"/>
                </w:rPr>
              </w:sdtEndPr>
              <w:sdtContent>
                <w:r w:rsidR="005D609E">
                  <w:rPr>
                    <w:rFonts w:eastAsia="Times New Roman"/>
                    <w:color w:val="000000"/>
                    <w:vertAlign w:val="superscript"/>
                  </w:rPr>
                  <w:t>11</w:t>
                </w:r>
              </w:sdtContent>
            </w:sdt>
          </w:p>
          <w:p w14:paraId="24ADEA40" w14:textId="5131432A" w:rsidR="004E32A5" w:rsidRPr="00F03A65" w:rsidRDefault="008248BD" w:rsidP="003878F1">
            <w:pPr>
              <w:pStyle w:val="ListParagraph"/>
              <w:numPr>
                <w:ilvl w:val="0"/>
                <w:numId w:val="26"/>
              </w:numPr>
              <w:ind w:left="360"/>
              <w:rPr>
                <w:rStyle w:val="Hyperlink"/>
                <w:rFonts w:ascii="Times New Roman" w:hAnsi="Times New Roman" w:cs="Times New Roman"/>
                <w:color w:val="auto"/>
                <w:sz w:val="24"/>
                <w:szCs w:val="24"/>
                <w:u w:val="none"/>
              </w:rPr>
            </w:pPr>
            <w:r w:rsidRPr="00F03A65">
              <w:rPr>
                <w:rStyle w:val="Hyperlink"/>
                <w:rFonts w:ascii="Times New Roman" w:hAnsi="Times New Roman" w:cs="Times New Roman"/>
                <w:color w:val="auto"/>
                <w:sz w:val="24"/>
                <w:szCs w:val="24"/>
                <w:u w:val="none"/>
              </w:rPr>
              <w:t xml:space="preserve">Lloyd R. [LMSOS]. </w:t>
            </w:r>
            <w:r w:rsidRPr="00697409">
              <w:rPr>
                <w:rStyle w:val="Hyperlink"/>
                <w:rFonts w:ascii="Times New Roman" w:hAnsi="Times New Roman" w:cs="Times New Roman"/>
                <w:iCs/>
                <w:color w:val="auto"/>
                <w:sz w:val="24"/>
                <w:szCs w:val="24"/>
                <w:u w:val="none"/>
              </w:rPr>
              <w:t>Model for improvement clip 2</w:t>
            </w:r>
            <w:r w:rsidRPr="00F03A65">
              <w:rPr>
                <w:rStyle w:val="Hyperlink"/>
                <w:rFonts w:ascii="Times New Roman" w:hAnsi="Times New Roman" w:cs="Times New Roman"/>
                <w:color w:val="auto"/>
                <w:sz w:val="24"/>
                <w:szCs w:val="24"/>
                <w:u w:val="none"/>
              </w:rPr>
              <w:t>. YouTube</w:t>
            </w:r>
            <w:r w:rsidR="00405E6D">
              <w:rPr>
                <w:rStyle w:val="Hyperlink"/>
                <w:rFonts w:ascii="Times New Roman" w:hAnsi="Times New Roman" w:cs="Times New Roman"/>
                <w:color w:val="auto"/>
                <w:sz w:val="24"/>
                <w:szCs w:val="24"/>
                <w:u w:val="none"/>
              </w:rPr>
              <w:t>; 2010</w:t>
            </w:r>
            <w:r w:rsidRPr="00F03A65">
              <w:rPr>
                <w:rStyle w:val="Hyperlink"/>
                <w:rFonts w:ascii="Times New Roman" w:hAnsi="Times New Roman" w:cs="Times New Roman"/>
                <w:color w:val="auto"/>
                <w:sz w:val="24"/>
                <w:szCs w:val="24"/>
                <w:u w:val="none"/>
              </w:rPr>
              <w:t>.</w:t>
            </w:r>
            <w:sdt>
              <w:sdtPr>
                <w:rPr>
                  <w:rStyle w:val="Hyperlink"/>
                  <w:rFonts w:ascii="Times New Roman" w:hAnsi="Times New Roman" w:cs="Times New Roman"/>
                  <w:color w:val="000000"/>
                  <w:sz w:val="24"/>
                  <w:szCs w:val="24"/>
                  <w:highlight w:val="white"/>
                  <w:u w:val="none"/>
                </w:rPr>
                <w:alias w:val="Citation"/>
                <w:tag w:val="{&quot;referencesIds&quot;:[&quot;doc:6a8f5b080f00434f489bb4ad&quot;],&quot;referencesOptions&quot;:{&quot;doc:6a8f5b080f00434f489bb4ad&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640758437"/>
                <w:placeholder>
                  <w:docPart w:val="FD00DD93098B4F4CA9A9F6A51232E257"/>
                </w:placeholder>
              </w:sdtPr>
              <w:sdtEndPr>
                <w:rPr>
                  <w:rStyle w:val="Hyperlink"/>
                </w:rPr>
              </w:sdtEndPr>
              <w:sdtContent>
                <w:r w:rsidR="005D609E">
                  <w:rPr>
                    <w:rFonts w:eastAsia="Times New Roman"/>
                    <w:color w:val="000000"/>
                    <w:vertAlign w:val="superscript"/>
                  </w:rPr>
                  <w:t>12</w:t>
                </w:r>
              </w:sdtContent>
            </w:sdt>
            <w:r w:rsidRPr="00F03A65">
              <w:rPr>
                <w:rStyle w:val="Hyperlink"/>
                <w:rFonts w:ascii="Times New Roman" w:hAnsi="Times New Roman" w:cs="Times New Roman"/>
                <w:color w:val="auto"/>
                <w:sz w:val="24"/>
                <w:szCs w:val="24"/>
                <w:u w:val="none"/>
              </w:rPr>
              <w:t xml:space="preserve"> </w:t>
            </w:r>
          </w:p>
          <w:p w14:paraId="7D05FED7" w14:textId="107D1DDB" w:rsidR="008248BD" w:rsidRPr="00F03A65" w:rsidRDefault="008248BD" w:rsidP="003878F1">
            <w:pPr>
              <w:pStyle w:val="ListParagraph"/>
              <w:numPr>
                <w:ilvl w:val="0"/>
                <w:numId w:val="15"/>
              </w:numPr>
              <w:ind w:left="360"/>
              <w:rPr>
                <w:rFonts w:ascii="Times New Roman" w:hAnsi="Times New Roman" w:cs="Times New Roman"/>
                <w:sz w:val="24"/>
                <w:szCs w:val="24"/>
              </w:rPr>
            </w:pPr>
            <w:r w:rsidRPr="00F03A65">
              <w:rPr>
                <w:rStyle w:val="Hyperlink"/>
                <w:rFonts w:ascii="Times New Roman" w:hAnsi="Times New Roman" w:cs="Times New Roman"/>
                <w:color w:val="auto"/>
                <w:sz w:val="24"/>
                <w:szCs w:val="24"/>
                <w:u w:val="none"/>
              </w:rPr>
              <w:t>Institute for Healthcare Improvement</w:t>
            </w:r>
            <w:r w:rsidR="00FD58D8" w:rsidRPr="00F03A65">
              <w:rPr>
                <w:rStyle w:val="Hyperlink"/>
                <w:rFonts w:ascii="Times New Roman" w:hAnsi="Times New Roman" w:cs="Times New Roman"/>
                <w:color w:val="auto"/>
                <w:sz w:val="24"/>
                <w:szCs w:val="24"/>
                <w:u w:val="none"/>
              </w:rPr>
              <w:t>. [</w:t>
            </w:r>
            <w:proofErr w:type="spellStart"/>
            <w:r w:rsidR="00FD58D8" w:rsidRPr="00F03A65">
              <w:rPr>
                <w:rStyle w:val="Hyperlink"/>
                <w:rFonts w:ascii="Times New Roman" w:hAnsi="Times New Roman" w:cs="Times New Roman"/>
                <w:color w:val="auto"/>
                <w:sz w:val="24"/>
                <w:szCs w:val="24"/>
                <w:u w:val="none"/>
              </w:rPr>
              <w:t>IHIvideo</w:t>
            </w:r>
            <w:proofErr w:type="spellEnd"/>
            <w:r w:rsidR="00FD58D8" w:rsidRPr="00F03A65">
              <w:rPr>
                <w:rStyle w:val="Hyperlink"/>
                <w:rFonts w:ascii="Times New Roman" w:hAnsi="Times New Roman" w:cs="Times New Roman"/>
                <w:color w:val="auto"/>
                <w:sz w:val="24"/>
                <w:szCs w:val="24"/>
                <w:u w:val="none"/>
              </w:rPr>
              <w:t>]</w:t>
            </w:r>
            <w:r w:rsidRPr="00F03A65">
              <w:rPr>
                <w:rStyle w:val="Hyperlink"/>
                <w:rFonts w:ascii="Times New Roman" w:hAnsi="Times New Roman" w:cs="Times New Roman"/>
                <w:color w:val="auto"/>
                <w:sz w:val="24"/>
                <w:szCs w:val="24"/>
                <w:u w:val="none"/>
              </w:rPr>
              <w:t xml:space="preserve">. </w:t>
            </w:r>
            <w:r w:rsidRPr="00697409">
              <w:rPr>
                <w:rStyle w:val="Hyperlink"/>
                <w:rFonts w:ascii="Times New Roman" w:hAnsi="Times New Roman" w:cs="Times New Roman"/>
                <w:iCs/>
                <w:color w:val="auto"/>
                <w:sz w:val="24"/>
                <w:szCs w:val="24"/>
                <w:u w:val="none"/>
              </w:rPr>
              <w:t>Establishing measures</w:t>
            </w:r>
            <w:r w:rsidRPr="00F03A65">
              <w:rPr>
                <w:rStyle w:val="Hyperlink"/>
                <w:rFonts w:ascii="Times New Roman" w:hAnsi="Times New Roman" w:cs="Times New Roman"/>
                <w:color w:val="auto"/>
                <w:sz w:val="24"/>
                <w:szCs w:val="24"/>
                <w:u w:val="none"/>
              </w:rPr>
              <w:t>. YouTube</w:t>
            </w:r>
            <w:r w:rsidR="00405E6D">
              <w:rPr>
                <w:rStyle w:val="Hyperlink"/>
                <w:rFonts w:ascii="Times New Roman" w:hAnsi="Times New Roman" w:cs="Times New Roman"/>
                <w:color w:val="auto"/>
                <w:sz w:val="24"/>
                <w:szCs w:val="24"/>
                <w:u w:val="none"/>
              </w:rPr>
              <w:t>; 2019</w:t>
            </w:r>
            <w:r w:rsidRPr="00F03A65">
              <w:rPr>
                <w:rStyle w:val="Hyperlink"/>
                <w:rFonts w:ascii="Times New Roman" w:hAnsi="Times New Roman" w:cs="Times New Roman"/>
                <w:color w:val="auto"/>
                <w:sz w:val="24"/>
                <w:szCs w:val="24"/>
                <w:u w:val="none"/>
              </w:rPr>
              <w:t>.</w:t>
            </w:r>
            <w:sdt>
              <w:sdtPr>
                <w:rPr>
                  <w:rStyle w:val="Hyperlink"/>
                  <w:rFonts w:ascii="Times New Roman" w:hAnsi="Times New Roman" w:cs="Times New Roman"/>
                  <w:color w:val="000000"/>
                  <w:sz w:val="24"/>
                  <w:szCs w:val="24"/>
                  <w:highlight w:val="white"/>
                  <w:u w:val="none"/>
                </w:rPr>
                <w:alias w:val="Citation"/>
                <w:tag w:val="{&quot;referencesIds&quot;:[&quot;doc:6a8f5b5a4af3015d6d4d06f8&quot;],&quot;referencesOptions&quot;:{&quot;doc:6a8f5b5a4af3015d6d4d06f8&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46275744"/>
                <w:placeholder>
                  <w:docPart w:val="056145BDF11447C2BC5C5EB17E9807D6"/>
                </w:placeholder>
              </w:sdtPr>
              <w:sdtEndPr>
                <w:rPr>
                  <w:rStyle w:val="Hyperlink"/>
                </w:rPr>
              </w:sdtEndPr>
              <w:sdtContent>
                <w:r w:rsidR="005D609E">
                  <w:rPr>
                    <w:rFonts w:eastAsia="Times New Roman"/>
                    <w:color w:val="000000"/>
                    <w:vertAlign w:val="superscript"/>
                  </w:rPr>
                  <w:t>13</w:t>
                </w:r>
              </w:sdtContent>
            </w:sdt>
          </w:p>
          <w:p w14:paraId="1CB88478" w14:textId="77777777" w:rsidR="006469E8" w:rsidRPr="00F03A65" w:rsidRDefault="006469E8" w:rsidP="006469E8">
            <w:pPr>
              <w:rPr>
                <w:rFonts w:ascii="Times New Roman" w:hAnsi="Times New Roman" w:cs="Times New Roman"/>
                <w:sz w:val="24"/>
                <w:szCs w:val="24"/>
                <w:lang w:val="en-US"/>
              </w:rPr>
            </w:pPr>
          </w:p>
          <w:p w14:paraId="3A15CE4F" w14:textId="698C6488" w:rsidR="006469E8" w:rsidRPr="00F03A65" w:rsidRDefault="006E3D97" w:rsidP="006469E8">
            <w:pPr>
              <w:pStyle w:val="PHOBodyText"/>
              <w:spacing w:after="0"/>
              <w:rPr>
                <w:rFonts w:ascii="Times New Roman" w:hAnsi="Times New Roman" w:cs="Times New Roman"/>
                <w:sz w:val="24"/>
                <w:szCs w:val="24"/>
              </w:rPr>
            </w:pPr>
            <w:r w:rsidRPr="00F03A65">
              <w:rPr>
                <w:rFonts w:ascii="Times New Roman" w:hAnsi="Times New Roman" w:cs="Times New Roman"/>
                <w:sz w:val="24"/>
                <w:szCs w:val="24"/>
              </w:rPr>
              <w:t>PDSA Cycle</w:t>
            </w:r>
          </w:p>
          <w:p w14:paraId="4A64756C" w14:textId="1C6FED13" w:rsidR="00143028" w:rsidRPr="00F03A65" w:rsidRDefault="00143028" w:rsidP="006469E8">
            <w:pPr>
              <w:pStyle w:val="PHOBodyText"/>
              <w:numPr>
                <w:ilvl w:val="0"/>
                <w:numId w:val="16"/>
              </w:numPr>
              <w:spacing w:after="0" w:line="240" w:lineRule="auto"/>
              <w:rPr>
                <w:rStyle w:val="Hyperlink"/>
                <w:rFonts w:ascii="Times New Roman" w:hAnsi="Times New Roman" w:cs="Times New Roman"/>
                <w:color w:val="auto"/>
                <w:sz w:val="24"/>
                <w:szCs w:val="24"/>
                <w:u w:val="none"/>
              </w:rPr>
            </w:pPr>
            <w:r w:rsidRPr="00F03A65">
              <w:rPr>
                <w:rStyle w:val="Hyperlink"/>
                <w:rFonts w:ascii="Times New Roman" w:hAnsi="Times New Roman" w:cs="Times New Roman"/>
                <w:color w:val="auto"/>
                <w:sz w:val="24"/>
                <w:szCs w:val="24"/>
                <w:u w:val="none"/>
              </w:rPr>
              <w:t xml:space="preserve">Health Quality Ontario. (n.d.). </w:t>
            </w:r>
            <w:r w:rsidRPr="00697409">
              <w:rPr>
                <w:rStyle w:val="Hyperlink"/>
                <w:rFonts w:ascii="Times New Roman" w:hAnsi="Times New Roman" w:cs="Times New Roman"/>
                <w:iCs/>
                <w:color w:val="auto"/>
                <w:sz w:val="24"/>
                <w:szCs w:val="24"/>
                <w:u w:val="none"/>
              </w:rPr>
              <w:t>PDSA: Plan-Do-Study-Act instruction</w:t>
            </w:r>
            <w:r w:rsidRPr="00232319">
              <w:rPr>
                <w:rStyle w:val="Hyperlink"/>
                <w:rFonts w:ascii="Times New Roman" w:hAnsi="Times New Roman" w:cs="Times New Roman"/>
                <w:iCs/>
                <w:color w:val="auto"/>
                <w:sz w:val="24"/>
                <w:szCs w:val="24"/>
                <w:u w:val="none"/>
              </w:rPr>
              <w:t>.</w:t>
            </w:r>
            <w:sdt>
              <w:sdtPr>
                <w:rPr>
                  <w:rStyle w:val="Hyperlink"/>
                  <w:rFonts w:ascii="Times New Roman" w:hAnsi="Times New Roman" w:cs="Times New Roman"/>
                  <w:iCs/>
                  <w:color w:val="000000"/>
                  <w:sz w:val="24"/>
                  <w:szCs w:val="24"/>
                  <w:highlight w:val="white"/>
                  <w:u w:val="none"/>
                </w:rPr>
                <w:alias w:val="Citation"/>
                <w:tag w:val="{&quot;referencesIds&quot;:[&quot;doc:6a2041db7e118c1931864890&quot;],&quot;referencesOptions&quot;:{&quot;doc:6a2041db7e118c1931864890&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912728617"/>
                <w:placeholder>
                  <w:docPart w:val="A534F249FD00468E9230C4A691E69674"/>
                </w:placeholder>
              </w:sdtPr>
              <w:sdtEndPr>
                <w:rPr>
                  <w:rStyle w:val="Hyperlink"/>
                </w:rPr>
              </w:sdtEndPr>
              <w:sdtContent>
                <w:r w:rsidR="005D609E">
                  <w:rPr>
                    <w:rFonts w:eastAsia="Times New Roman"/>
                    <w:color w:val="000000"/>
                    <w:vertAlign w:val="superscript"/>
                  </w:rPr>
                  <w:t>14</w:t>
                </w:r>
              </w:sdtContent>
            </w:sdt>
          </w:p>
          <w:p w14:paraId="1426B5B9" w14:textId="2FBD38A2" w:rsidR="006469E8" w:rsidRPr="00697409" w:rsidRDefault="00143028" w:rsidP="00143028">
            <w:pPr>
              <w:pStyle w:val="ListParagraph"/>
              <w:numPr>
                <w:ilvl w:val="0"/>
                <w:numId w:val="16"/>
              </w:numPr>
              <w:rPr>
                <w:rFonts w:ascii="Times New Roman" w:hAnsi="Times New Roman" w:cs="Times New Roman"/>
                <w:sz w:val="24"/>
                <w:szCs w:val="24"/>
                <w:lang w:val="fr-CA"/>
              </w:rPr>
            </w:pPr>
            <w:r w:rsidRPr="00F03A65">
              <w:rPr>
                <w:rStyle w:val="Hyperlink"/>
                <w:rFonts w:ascii="Times New Roman" w:hAnsi="Times New Roman" w:cs="Times New Roman"/>
                <w:color w:val="auto"/>
                <w:sz w:val="24"/>
                <w:szCs w:val="24"/>
                <w:u w:val="none"/>
                <w:lang w:val="en-US"/>
              </w:rPr>
              <w:t xml:space="preserve">Institute for Healthcare Improvement. </w:t>
            </w:r>
            <w:r w:rsidRPr="00697409">
              <w:rPr>
                <w:rStyle w:val="Hyperlink"/>
                <w:rFonts w:ascii="Times New Roman" w:hAnsi="Times New Roman" w:cs="Times New Roman"/>
                <w:iCs/>
                <w:color w:val="auto"/>
                <w:sz w:val="24"/>
                <w:szCs w:val="24"/>
                <w:u w:val="none"/>
                <w:lang w:val="en-US"/>
              </w:rPr>
              <w:t>QI essentials toolkit: PDSA worksheet</w:t>
            </w:r>
            <w:r w:rsidRPr="00232319">
              <w:rPr>
                <w:rStyle w:val="Hyperlink"/>
                <w:rFonts w:ascii="Times New Roman" w:hAnsi="Times New Roman" w:cs="Times New Roman"/>
                <w:iCs/>
                <w:color w:val="auto"/>
                <w:sz w:val="24"/>
                <w:szCs w:val="24"/>
                <w:u w:val="none"/>
                <w:lang w:val="en-US"/>
              </w:rPr>
              <w:t xml:space="preserve">. </w:t>
            </w:r>
            <w:r w:rsidR="00B72218" w:rsidRPr="00697409">
              <w:rPr>
                <w:rStyle w:val="Hyperlink"/>
                <w:rFonts w:ascii="Times New Roman" w:hAnsi="Times New Roman" w:cs="Times New Roman"/>
                <w:iCs/>
                <w:color w:val="auto"/>
                <w:sz w:val="24"/>
                <w:szCs w:val="24"/>
                <w:u w:val="none"/>
                <w:lang w:val="fr-CA"/>
              </w:rPr>
              <w:t>IHI; 2019</w:t>
            </w:r>
            <w:sdt>
              <w:sdtPr>
                <w:rPr>
                  <w:rStyle w:val="Hyperlink"/>
                  <w:rFonts w:ascii="Times New Roman" w:hAnsi="Times New Roman" w:cs="Times New Roman"/>
                  <w:iCs/>
                  <w:color w:val="000000"/>
                  <w:sz w:val="24"/>
                  <w:szCs w:val="24"/>
                  <w:highlight w:val="white"/>
                  <w:u w:val="none"/>
                  <w:lang w:val="fr-CA"/>
                </w:rPr>
                <w:alias w:val="Citation"/>
                <w:tag w:val="{&quot;referencesIds&quot;:[&quot;doc:6a2042f8248a7d1e7b209a57&quot;],&quot;referencesOptions&quot;:{&quot;doc:6a2042f8248a7d1e7b209a57&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996691011"/>
                <w:placeholder>
                  <w:docPart w:val="8A261FD459034B48A60D7AC2359E96AC"/>
                </w:placeholder>
              </w:sdtPr>
              <w:sdtEndPr>
                <w:rPr>
                  <w:rStyle w:val="Hyperlink"/>
                </w:rPr>
              </w:sdtEndPr>
              <w:sdtContent>
                <w:r w:rsidR="005D609E">
                  <w:rPr>
                    <w:rFonts w:eastAsia="Times New Roman"/>
                    <w:color w:val="000000"/>
                    <w:vertAlign w:val="superscript"/>
                  </w:rPr>
                  <w:t>15</w:t>
                </w:r>
              </w:sdtContent>
            </w:sdt>
          </w:p>
          <w:p w14:paraId="08BCDEA2" w14:textId="020B434E" w:rsidR="00143028" w:rsidRPr="00697409" w:rsidRDefault="00143028" w:rsidP="00143028">
            <w:pPr>
              <w:rPr>
                <w:rFonts w:ascii="Times New Roman" w:hAnsi="Times New Roman" w:cs="Times New Roman"/>
                <w:sz w:val="24"/>
                <w:szCs w:val="24"/>
                <w:lang w:val="fr-CA"/>
              </w:rPr>
            </w:pPr>
          </w:p>
        </w:tc>
      </w:tr>
      <w:tr w:rsidR="00C74312" w:rsidRPr="00F03A65" w14:paraId="3A196DF9" w14:textId="77777777" w:rsidTr="006469E8">
        <w:trPr>
          <w:trHeight w:val="334"/>
        </w:trPr>
        <w:tc>
          <w:tcPr>
            <w:tcW w:w="1657" w:type="dxa"/>
          </w:tcPr>
          <w:p w14:paraId="7A9B0F65" w14:textId="0BB92A9F" w:rsidR="00C74312" w:rsidRPr="00F03A65" w:rsidRDefault="00C74312" w:rsidP="004E462A">
            <w:pPr>
              <w:rPr>
                <w:rFonts w:ascii="Times New Roman" w:hAnsi="Times New Roman" w:cs="Times New Roman"/>
                <w:sz w:val="24"/>
                <w:szCs w:val="24"/>
                <w:lang w:val="en-US"/>
              </w:rPr>
            </w:pPr>
            <w:r w:rsidRPr="00F03A65">
              <w:rPr>
                <w:rFonts w:ascii="Times New Roman" w:hAnsi="Times New Roman" w:cs="Times New Roman"/>
                <w:b/>
                <w:sz w:val="24"/>
                <w:szCs w:val="24"/>
                <w:lang w:val="en-US"/>
              </w:rPr>
              <w:t>Workshop 3</w:t>
            </w:r>
            <w:r w:rsidR="0093349C" w:rsidRPr="00F03A65">
              <w:rPr>
                <w:rFonts w:ascii="Times New Roman" w:hAnsi="Times New Roman" w:cs="Times New Roman"/>
                <w:b/>
                <w:sz w:val="24"/>
                <w:szCs w:val="24"/>
                <w:lang w:val="en-US"/>
              </w:rPr>
              <w:t xml:space="preserve"> </w:t>
            </w:r>
            <w:r w:rsidR="007B4976" w:rsidRPr="00F03A65">
              <w:rPr>
                <w:rFonts w:ascii="Times New Roman" w:hAnsi="Times New Roman" w:cs="Times New Roman"/>
                <w:i/>
                <w:sz w:val="24"/>
                <w:szCs w:val="24"/>
                <w:lang w:val="en-US"/>
              </w:rPr>
              <w:t>Bringing Indicators to Life</w:t>
            </w:r>
          </w:p>
        </w:tc>
        <w:tc>
          <w:tcPr>
            <w:tcW w:w="3018" w:type="dxa"/>
          </w:tcPr>
          <w:p w14:paraId="09FD651A" w14:textId="77777777" w:rsidR="007B4976" w:rsidRPr="00F03A65" w:rsidRDefault="007B4976" w:rsidP="007B4976">
            <w:pPr>
              <w:rPr>
                <w:rFonts w:ascii="Times New Roman" w:hAnsi="Times New Roman" w:cs="Times New Roman"/>
                <w:sz w:val="24"/>
                <w:szCs w:val="24"/>
                <w:lang w:val="en-US"/>
              </w:rPr>
            </w:pPr>
            <w:r w:rsidRPr="00F03A65">
              <w:rPr>
                <w:rFonts w:ascii="Times New Roman" w:hAnsi="Times New Roman" w:cs="Times New Roman"/>
                <w:sz w:val="24"/>
                <w:szCs w:val="24"/>
                <w:lang w:val="en-US"/>
              </w:rPr>
              <w:t>1. To understand how evidence-informed indicators drive change and improvement in health systems</w:t>
            </w:r>
          </w:p>
          <w:p w14:paraId="591C4F8A" w14:textId="77777777" w:rsidR="007B4976" w:rsidRPr="00F03A65" w:rsidRDefault="007B4976" w:rsidP="007B4976">
            <w:pPr>
              <w:rPr>
                <w:rFonts w:ascii="Times New Roman" w:hAnsi="Times New Roman" w:cs="Times New Roman"/>
                <w:sz w:val="24"/>
                <w:szCs w:val="24"/>
                <w:lang w:val="en-US"/>
              </w:rPr>
            </w:pPr>
            <w:r w:rsidRPr="00F03A65">
              <w:rPr>
                <w:rFonts w:ascii="Times New Roman" w:hAnsi="Times New Roman" w:cs="Times New Roman"/>
                <w:sz w:val="24"/>
                <w:szCs w:val="24"/>
                <w:lang w:val="en-US"/>
              </w:rPr>
              <w:t>2. To explore opportunities and challenges for using indicators in relation to emergency preparedness in public health</w:t>
            </w:r>
          </w:p>
          <w:p w14:paraId="29AA7F91" w14:textId="2E244AB5" w:rsidR="00C74312" w:rsidRPr="00F03A65" w:rsidRDefault="007B4976" w:rsidP="007B4976">
            <w:pPr>
              <w:rPr>
                <w:rFonts w:ascii="Times New Roman" w:hAnsi="Times New Roman" w:cs="Times New Roman"/>
                <w:sz w:val="24"/>
                <w:szCs w:val="24"/>
                <w:lang w:val="en-US"/>
              </w:rPr>
            </w:pPr>
            <w:r w:rsidRPr="00F03A65">
              <w:rPr>
                <w:rFonts w:ascii="Times New Roman" w:hAnsi="Times New Roman" w:cs="Times New Roman"/>
                <w:sz w:val="24"/>
                <w:szCs w:val="24"/>
                <w:lang w:val="en-US"/>
              </w:rPr>
              <w:t>3. To discuss project charter and/or PDSA cycle progress and explore additional improvement resources</w:t>
            </w:r>
          </w:p>
        </w:tc>
        <w:tc>
          <w:tcPr>
            <w:tcW w:w="2824" w:type="dxa"/>
            <w:gridSpan w:val="2"/>
          </w:tcPr>
          <w:p w14:paraId="0CECAA7B" w14:textId="50CAE767" w:rsidR="00C74312" w:rsidRPr="00F03A65" w:rsidRDefault="00C90333" w:rsidP="004B0335">
            <w:p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An expert in performance measurement </w:t>
            </w:r>
            <w:r w:rsidR="00F67CD6" w:rsidRPr="00F03A65">
              <w:rPr>
                <w:rFonts w:ascii="Times New Roman" w:hAnsi="Times New Roman" w:cs="Times New Roman"/>
                <w:sz w:val="24"/>
                <w:szCs w:val="24"/>
                <w:lang w:val="en-US"/>
              </w:rPr>
              <w:t>delivered a presentation on the use of indicators for readiness in public health</w:t>
            </w:r>
          </w:p>
        </w:tc>
        <w:tc>
          <w:tcPr>
            <w:tcW w:w="2704" w:type="dxa"/>
            <w:gridSpan w:val="2"/>
          </w:tcPr>
          <w:p w14:paraId="31B23F2B" w14:textId="4F56E433" w:rsidR="004179E5" w:rsidRPr="00F03A65" w:rsidRDefault="00A47B27" w:rsidP="004B0335">
            <w:pPr>
              <w:rPr>
                <w:rFonts w:ascii="Times New Roman" w:hAnsi="Times New Roman" w:cs="Times New Roman"/>
                <w:sz w:val="24"/>
                <w:szCs w:val="24"/>
                <w:lang w:val="en-US"/>
              </w:rPr>
            </w:pPr>
            <w:r w:rsidRPr="00F03A65">
              <w:rPr>
                <w:rFonts w:ascii="Times New Roman" w:hAnsi="Times New Roman" w:cs="Times New Roman"/>
                <w:sz w:val="24"/>
                <w:szCs w:val="24"/>
                <w:lang w:val="en-US"/>
              </w:rPr>
              <w:t>In a large group format, o</w:t>
            </w:r>
            <w:r w:rsidR="004179E5" w:rsidRPr="00F03A65">
              <w:rPr>
                <w:rFonts w:ascii="Times New Roman" w:hAnsi="Times New Roman" w:cs="Times New Roman"/>
                <w:sz w:val="24"/>
                <w:szCs w:val="24"/>
                <w:lang w:val="en-US"/>
              </w:rPr>
              <w:t xml:space="preserve">ne group member from each site </w:t>
            </w:r>
            <w:r w:rsidR="00332D7A" w:rsidRPr="00F03A65">
              <w:rPr>
                <w:rFonts w:ascii="Times New Roman" w:hAnsi="Times New Roman" w:cs="Times New Roman"/>
                <w:sz w:val="24"/>
                <w:szCs w:val="24"/>
                <w:lang w:val="en-US"/>
              </w:rPr>
              <w:t xml:space="preserve">project group </w:t>
            </w:r>
            <w:r w:rsidR="004179E5" w:rsidRPr="00F03A65">
              <w:rPr>
                <w:rFonts w:ascii="Times New Roman" w:hAnsi="Times New Roman" w:cs="Times New Roman"/>
                <w:sz w:val="24"/>
                <w:szCs w:val="24"/>
                <w:lang w:val="en-US"/>
              </w:rPr>
              <w:t xml:space="preserve">was asked to share </w:t>
            </w:r>
            <w:r w:rsidR="00EC7B16" w:rsidRPr="00F03A65">
              <w:rPr>
                <w:rFonts w:ascii="Times New Roman" w:hAnsi="Times New Roman" w:cs="Times New Roman"/>
                <w:sz w:val="24"/>
                <w:szCs w:val="24"/>
                <w:lang w:val="en-US"/>
              </w:rPr>
              <w:t>an update</w:t>
            </w:r>
            <w:r w:rsidR="004179E5" w:rsidRPr="00F03A65">
              <w:rPr>
                <w:rFonts w:ascii="Times New Roman" w:hAnsi="Times New Roman" w:cs="Times New Roman"/>
                <w:sz w:val="24"/>
                <w:szCs w:val="24"/>
                <w:lang w:val="en-US"/>
              </w:rPr>
              <w:t xml:space="preserve"> on project charter and/or PDSA cycle progress</w:t>
            </w:r>
          </w:p>
          <w:p w14:paraId="57980937" w14:textId="77777777" w:rsidR="004B0335" w:rsidRPr="00F03A65" w:rsidRDefault="004B0335" w:rsidP="004B0335">
            <w:pPr>
              <w:rPr>
                <w:rFonts w:ascii="Times New Roman" w:hAnsi="Times New Roman" w:cs="Times New Roman"/>
                <w:sz w:val="24"/>
                <w:szCs w:val="24"/>
                <w:lang w:val="en-US"/>
              </w:rPr>
            </w:pPr>
          </w:p>
          <w:p w14:paraId="5AA885AD" w14:textId="60A8FD64" w:rsidR="00C74312" w:rsidRPr="00F03A65" w:rsidRDefault="004179E5" w:rsidP="004B0335">
            <w:p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A QI expert demonstrated the </w:t>
            </w:r>
            <w:r w:rsidR="00DD2004" w:rsidRPr="00F03A65">
              <w:rPr>
                <w:rFonts w:ascii="Times New Roman" w:hAnsi="Times New Roman" w:cs="Times New Roman"/>
                <w:sz w:val="24"/>
                <w:szCs w:val="24"/>
                <w:lang w:val="en-US"/>
              </w:rPr>
              <w:t xml:space="preserve">utility of additional tools and exercises </w:t>
            </w:r>
            <w:r w:rsidR="00BE152E" w:rsidRPr="00F03A65">
              <w:rPr>
                <w:rFonts w:ascii="Times New Roman" w:hAnsi="Times New Roman" w:cs="Times New Roman"/>
                <w:sz w:val="24"/>
                <w:szCs w:val="24"/>
                <w:lang w:val="en-US"/>
              </w:rPr>
              <w:t>which</w:t>
            </w:r>
            <w:r w:rsidR="008851C6" w:rsidRPr="00F03A65">
              <w:rPr>
                <w:rFonts w:ascii="Times New Roman" w:hAnsi="Times New Roman" w:cs="Times New Roman"/>
                <w:sz w:val="24"/>
                <w:szCs w:val="24"/>
                <w:lang w:val="en-US"/>
              </w:rPr>
              <w:t xml:space="preserve"> could </w:t>
            </w:r>
            <w:r w:rsidR="00BE152E" w:rsidRPr="00F03A65">
              <w:rPr>
                <w:rFonts w:ascii="Times New Roman" w:hAnsi="Times New Roman" w:cs="Times New Roman"/>
                <w:sz w:val="24"/>
                <w:szCs w:val="24"/>
                <w:lang w:val="en-US"/>
              </w:rPr>
              <w:t xml:space="preserve">be </w:t>
            </w:r>
            <w:r w:rsidR="008851C6" w:rsidRPr="00F03A65">
              <w:rPr>
                <w:rFonts w:ascii="Times New Roman" w:hAnsi="Times New Roman" w:cs="Times New Roman"/>
                <w:sz w:val="24"/>
                <w:szCs w:val="24"/>
                <w:lang w:val="en-US"/>
              </w:rPr>
              <w:t>use</w:t>
            </w:r>
            <w:r w:rsidR="00BE152E" w:rsidRPr="00F03A65">
              <w:rPr>
                <w:rFonts w:ascii="Times New Roman" w:hAnsi="Times New Roman" w:cs="Times New Roman"/>
                <w:sz w:val="24"/>
                <w:szCs w:val="24"/>
                <w:lang w:val="en-US"/>
              </w:rPr>
              <w:t>d</w:t>
            </w:r>
            <w:r w:rsidR="008851C6" w:rsidRPr="00F03A65">
              <w:rPr>
                <w:rFonts w:ascii="Times New Roman" w:hAnsi="Times New Roman" w:cs="Times New Roman"/>
                <w:sz w:val="24"/>
                <w:szCs w:val="24"/>
                <w:lang w:val="en-US"/>
              </w:rPr>
              <w:t xml:space="preserve"> to support their projects, including </w:t>
            </w:r>
            <w:r w:rsidR="00BE152E" w:rsidRPr="00F03A65">
              <w:rPr>
                <w:rFonts w:ascii="Times New Roman" w:hAnsi="Times New Roman" w:cs="Times New Roman"/>
                <w:sz w:val="24"/>
                <w:szCs w:val="24"/>
                <w:lang w:val="en-US"/>
              </w:rPr>
              <w:t xml:space="preserve">a </w:t>
            </w:r>
            <w:r w:rsidR="008851C6" w:rsidRPr="00F03A65">
              <w:rPr>
                <w:rFonts w:ascii="Times New Roman" w:hAnsi="Times New Roman" w:cs="Times New Roman"/>
                <w:sz w:val="24"/>
                <w:szCs w:val="24"/>
                <w:lang w:val="en-US"/>
              </w:rPr>
              <w:t xml:space="preserve">Waterfall activity, </w:t>
            </w:r>
            <w:proofErr w:type="spellStart"/>
            <w:r w:rsidR="008851C6" w:rsidRPr="00F03A65">
              <w:rPr>
                <w:rFonts w:ascii="Times New Roman" w:hAnsi="Times New Roman" w:cs="Times New Roman"/>
                <w:sz w:val="24"/>
                <w:szCs w:val="24"/>
                <w:lang w:val="en-US"/>
              </w:rPr>
              <w:t>Triz</w:t>
            </w:r>
            <w:proofErr w:type="spellEnd"/>
            <w:r w:rsidR="008851C6" w:rsidRPr="00F03A65">
              <w:rPr>
                <w:rFonts w:ascii="Times New Roman" w:hAnsi="Times New Roman" w:cs="Times New Roman"/>
                <w:sz w:val="24"/>
                <w:szCs w:val="24"/>
                <w:lang w:val="en-US"/>
              </w:rPr>
              <w:t>, and Impact Matrix</w:t>
            </w:r>
          </w:p>
          <w:p w14:paraId="6E54EB20" w14:textId="7918C2E7" w:rsidR="00B86D07" w:rsidRPr="00F03A65" w:rsidRDefault="00B86D07" w:rsidP="004B0335">
            <w:pPr>
              <w:rPr>
                <w:rFonts w:ascii="Times New Roman" w:hAnsi="Times New Roman" w:cs="Times New Roman"/>
                <w:sz w:val="24"/>
                <w:szCs w:val="24"/>
                <w:lang w:val="en-US"/>
              </w:rPr>
            </w:pPr>
          </w:p>
        </w:tc>
        <w:tc>
          <w:tcPr>
            <w:tcW w:w="2409" w:type="dxa"/>
          </w:tcPr>
          <w:p w14:paraId="4ACD1E8A" w14:textId="09ED6163" w:rsidR="00C74312" w:rsidRPr="00F03A65" w:rsidRDefault="0053218B" w:rsidP="00BE152E">
            <w:pPr>
              <w:rPr>
                <w:rFonts w:ascii="Times New Roman" w:hAnsi="Times New Roman" w:cs="Times New Roman"/>
                <w:sz w:val="24"/>
                <w:szCs w:val="24"/>
                <w:lang w:val="en-US"/>
              </w:rPr>
            </w:pPr>
            <w:r w:rsidRPr="00F03A65">
              <w:rPr>
                <w:rFonts w:ascii="Times New Roman" w:hAnsi="Times New Roman" w:cs="Times New Roman"/>
                <w:sz w:val="24"/>
                <w:szCs w:val="24"/>
                <w:lang w:val="en-US"/>
              </w:rPr>
              <w:t>Project groups</w:t>
            </w:r>
            <w:r w:rsidR="00F67CD6" w:rsidRPr="00F03A65">
              <w:rPr>
                <w:rFonts w:ascii="Times New Roman" w:hAnsi="Times New Roman" w:cs="Times New Roman"/>
                <w:sz w:val="24"/>
                <w:szCs w:val="24"/>
                <w:lang w:val="en-US"/>
              </w:rPr>
              <w:t xml:space="preserve"> were asked to continue to </w:t>
            </w:r>
            <w:r w:rsidR="00BE152E" w:rsidRPr="00F03A65">
              <w:rPr>
                <w:rFonts w:ascii="Times New Roman" w:hAnsi="Times New Roman" w:cs="Times New Roman"/>
                <w:sz w:val="24"/>
                <w:szCs w:val="24"/>
                <w:lang w:val="en-US"/>
              </w:rPr>
              <w:t xml:space="preserve">work </w:t>
            </w:r>
            <w:r w:rsidRPr="00F03A65">
              <w:rPr>
                <w:rFonts w:ascii="Times New Roman" w:hAnsi="Times New Roman" w:cs="Times New Roman"/>
                <w:sz w:val="24"/>
                <w:szCs w:val="24"/>
                <w:lang w:val="en-US"/>
              </w:rPr>
              <w:t>through a</w:t>
            </w:r>
            <w:r w:rsidR="00F67CD6" w:rsidRPr="00F03A65">
              <w:rPr>
                <w:rFonts w:ascii="Times New Roman" w:hAnsi="Times New Roman" w:cs="Times New Roman"/>
                <w:sz w:val="24"/>
                <w:szCs w:val="24"/>
                <w:lang w:val="en-US"/>
              </w:rPr>
              <w:t xml:space="preserve"> PDSA cycle</w:t>
            </w:r>
          </w:p>
        </w:tc>
      </w:tr>
      <w:tr w:rsidR="004179E5" w:rsidRPr="00F03A65" w14:paraId="477A357B" w14:textId="77777777" w:rsidTr="003751AE">
        <w:trPr>
          <w:trHeight w:val="334"/>
        </w:trPr>
        <w:tc>
          <w:tcPr>
            <w:tcW w:w="12612" w:type="dxa"/>
            <w:gridSpan w:val="7"/>
          </w:tcPr>
          <w:p w14:paraId="544B2842" w14:textId="2702E9AA" w:rsidR="004179E5" w:rsidRPr="00F03A65" w:rsidRDefault="00E655F2" w:rsidP="004179E5">
            <w:pPr>
              <w:rPr>
                <w:rFonts w:ascii="Times New Roman" w:hAnsi="Times New Roman" w:cs="Times New Roman"/>
                <w:sz w:val="24"/>
                <w:szCs w:val="24"/>
                <w:u w:val="single"/>
                <w:lang w:val="en-US"/>
              </w:rPr>
            </w:pPr>
            <w:r w:rsidRPr="00F03A65">
              <w:rPr>
                <w:rFonts w:ascii="Times New Roman" w:hAnsi="Times New Roman" w:cs="Times New Roman"/>
                <w:sz w:val="24"/>
                <w:szCs w:val="24"/>
                <w:u w:val="single"/>
                <w:lang w:val="en-US"/>
              </w:rPr>
              <w:lastRenderedPageBreak/>
              <w:t>Workshop 3 Resources</w:t>
            </w:r>
          </w:p>
          <w:p w14:paraId="5A34847D" w14:textId="77777777" w:rsidR="004179E5" w:rsidRPr="00F03A65" w:rsidRDefault="004179E5" w:rsidP="004179E5">
            <w:pPr>
              <w:rPr>
                <w:rFonts w:ascii="Times New Roman" w:hAnsi="Times New Roman" w:cs="Times New Roman"/>
                <w:sz w:val="24"/>
                <w:szCs w:val="24"/>
                <w:lang w:val="en-US"/>
              </w:rPr>
            </w:pPr>
          </w:p>
          <w:p w14:paraId="41149F69" w14:textId="4CAA16AE" w:rsidR="004179E5" w:rsidRPr="00F03A65" w:rsidRDefault="00E655F2" w:rsidP="004179E5">
            <w:p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Quality </w:t>
            </w:r>
            <w:r w:rsidR="004179E5" w:rsidRPr="00F03A65">
              <w:rPr>
                <w:rFonts w:ascii="Times New Roman" w:hAnsi="Times New Roman" w:cs="Times New Roman"/>
                <w:sz w:val="24"/>
                <w:szCs w:val="24"/>
                <w:lang w:val="en-US"/>
              </w:rPr>
              <w:t>Improvement</w:t>
            </w:r>
            <w:r w:rsidR="00DD2004" w:rsidRPr="00F03A65">
              <w:rPr>
                <w:rFonts w:ascii="Times New Roman" w:hAnsi="Times New Roman" w:cs="Times New Roman"/>
                <w:sz w:val="24"/>
                <w:szCs w:val="24"/>
                <w:lang w:val="en-US"/>
              </w:rPr>
              <w:t xml:space="preserve"> Tools and Exercises </w:t>
            </w:r>
          </w:p>
          <w:p w14:paraId="034BF146" w14:textId="77777777" w:rsidR="00C66BD0" w:rsidRPr="00F03A65" w:rsidRDefault="004179E5" w:rsidP="004179E5">
            <w:pPr>
              <w:pStyle w:val="ListParagraph"/>
              <w:numPr>
                <w:ilvl w:val="0"/>
                <w:numId w:val="18"/>
              </w:num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The American Society for Quality (ASQ) has </w:t>
            </w:r>
            <w:proofErr w:type="gramStart"/>
            <w:r w:rsidRPr="00F03A65">
              <w:rPr>
                <w:rFonts w:ascii="Times New Roman" w:hAnsi="Times New Roman" w:cs="Times New Roman"/>
                <w:sz w:val="24"/>
                <w:szCs w:val="24"/>
                <w:lang w:val="en-US"/>
              </w:rPr>
              <w:t>a number of</w:t>
            </w:r>
            <w:proofErr w:type="gramEnd"/>
            <w:r w:rsidRPr="00F03A65">
              <w:rPr>
                <w:rFonts w:ascii="Times New Roman" w:hAnsi="Times New Roman" w:cs="Times New Roman"/>
                <w:sz w:val="24"/>
                <w:szCs w:val="24"/>
                <w:lang w:val="en-US"/>
              </w:rPr>
              <w:t xml:space="preserve"> quality tools that you may find helpful for your project. The following</w:t>
            </w:r>
            <w:r w:rsidR="00C66BD0" w:rsidRPr="00F03A65">
              <w:rPr>
                <w:rFonts w:ascii="Times New Roman" w:hAnsi="Times New Roman" w:cs="Times New Roman"/>
                <w:sz w:val="24"/>
                <w:szCs w:val="24"/>
                <w:lang w:val="en-US"/>
              </w:rPr>
              <w:t xml:space="preserve"> resource includes links to ASQ tools and resources.</w:t>
            </w:r>
          </w:p>
          <w:p w14:paraId="2DFBF854" w14:textId="4215BAC5" w:rsidR="004179E5" w:rsidRPr="00F03A65" w:rsidRDefault="00C66BD0" w:rsidP="00C66BD0">
            <w:pPr>
              <w:pStyle w:val="ListParagraph"/>
              <w:numPr>
                <w:ilvl w:val="1"/>
                <w:numId w:val="18"/>
              </w:num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American Society for Quality. (n.d.). </w:t>
            </w:r>
            <w:r w:rsidRPr="00697409">
              <w:rPr>
                <w:rFonts w:ascii="Times New Roman" w:hAnsi="Times New Roman" w:cs="Times New Roman"/>
                <w:iCs/>
                <w:sz w:val="24"/>
                <w:szCs w:val="24"/>
                <w:lang w:val="en-US"/>
              </w:rPr>
              <w:t>Quality tools</w:t>
            </w:r>
            <w:r w:rsidRPr="00F03A65">
              <w:rPr>
                <w:rFonts w:ascii="Times New Roman" w:hAnsi="Times New Roman" w:cs="Times New Roman"/>
                <w:i/>
                <w:sz w:val="24"/>
                <w:szCs w:val="24"/>
                <w:lang w:val="en-US"/>
              </w:rPr>
              <w:t>.</w:t>
            </w:r>
            <w:sdt>
              <w:sdtPr>
                <w:rPr>
                  <w:rFonts w:ascii="Times New Roman" w:hAnsi="Times New Roman" w:cs="Times New Roman"/>
                  <w:i/>
                  <w:color w:val="000000"/>
                  <w:sz w:val="24"/>
                  <w:szCs w:val="24"/>
                  <w:highlight w:val="white"/>
                  <w:lang w:val="en-US"/>
                </w:rPr>
                <w:alias w:val="Citation"/>
                <w:tag w:val="{&quot;referencesIds&quot;:[&quot;doc:6a189977e478ee6dc18fbdff&quot;],&quot;referencesOptions&quot;:{&quot;doc:6a189977e478ee6dc18fbdff&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304346086"/>
                <w:placeholder>
                  <w:docPart w:val="432C661AC5B548F5A196F96D68476324"/>
                </w:placeholder>
              </w:sdtPr>
              <w:sdtEndPr>
                <w:rPr>
                  <w:rFonts w:asciiTheme="minorHAnsi" w:eastAsia="Times New Roman" w:hAnsiTheme="minorHAnsi" w:cstheme="minorBidi"/>
                  <w:i w:val="0"/>
                  <w:sz w:val="22"/>
                  <w:szCs w:val="22"/>
                  <w:vertAlign w:val="superscript"/>
                  <w:lang w:val="en-CA"/>
                </w:rPr>
              </w:sdtEndPr>
              <w:sdtContent>
                <w:r w:rsidR="005D609E">
                  <w:rPr>
                    <w:rFonts w:eastAsia="Times New Roman"/>
                    <w:color w:val="000000"/>
                    <w:vertAlign w:val="superscript"/>
                  </w:rPr>
                  <w:t>16</w:t>
                </w:r>
              </w:sdtContent>
            </w:sdt>
          </w:p>
          <w:p w14:paraId="20536442" w14:textId="77777777" w:rsidR="00C66BD0" w:rsidRPr="00F03A65" w:rsidRDefault="004179E5" w:rsidP="004179E5">
            <w:pPr>
              <w:pStyle w:val="ListParagraph"/>
              <w:numPr>
                <w:ilvl w:val="0"/>
                <w:numId w:val="18"/>
              </w:numPr>
              <w:rPr>
                <w:rFonts w:ascii="Times New Roman" w:hAnsi="Times New Roman" w:cs="Times New Roman"/>
                <w:sz w:val="24"/>
                <w:szCs w:val="24"/>
                <w:lang w:val="en-US"/>
              </w:rPr>
            </w:pPr>
            <w:r w:rsidRPr="00F03A65">
              <w:rPr>
                <w:rFonts w:ascii="Times New Roman" w:hAnsi="Times New Roman" w:cs="Times New Roman"/>
                <w:sz w:val="24"/>
                <w:szCs w:val="24"/>
                <w:lang w:val="en-US"/>
              </w:rPr>
              <w:t>The Affinity exercise allows for a structured way to brai</w:t>
            </w:r>
            <w:r w:rsidR="00C66BD0" w:rsidRPr="00F03A65">
              <w:rPr>
                <w:rFonts w:ascii="Times New Roman" w:hAnsi="Times New Roman" w:cs="Times New Roman"/>
                <w:sz w:val="24"/>
                <w:szCs w:val="24"/>
                <w:lang w:val="en-US"/>
              </w:rPr>
              <w:t>nstorm ideas. The following resource</w:t>
            </w:r>
            <w:r w:rsidRPr="00F03A65">
              <w:rPr>
                <w:rFonts w:ascii="Times New Roman" w:hAnsi="Times New Roman" w:cs="Times New Roman"/>
                <w:sz w:val="24"/>
                <w:szCs w:val="24"/>
                <w:lang w:val="en-US"/>
              </w:rPr>
              <w:t xml:space="preserve"> provides information about Affinity diagrams, including the process for us</w:t>
            </w:r>
            <w:r w:rsidR="00C66BD0" w:rsidRPr="00F03A65">
              <w:rPr>
                <w:rFonts w:ascii="Times New Roman" w:hAnsi="Times New Roman" w:cs="Times New Roman"/>
                <w:sz w:val="24"/>
                <w:szCs w:val="24"/>
                <w:lang w:val="en-US"/>
              </w:rPr>
              <w:t>ing it with supporting examples.</w:t>
            </w:r>
          </w:p>
          <w:p w14:paraId="56FA3559" w14:textId="5378E2BE" w:rsidR="004179E5" w:rsidRPr="00F03A65" w:rsidRDefault="00C66BD0" w:rsidP="00C66BD0">
            <w:pPr>
              <w:pStyle w:val="ListParagraph"/>
              <w:numPr>
                <w:ilvl w:val="1"/>
                <w:numId w:val="18"/>
              </w:num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American Society for Quality. (n.d.). </w:t>
            </w:r>
            <w:r w:rsidRPr="00697409">
              <w:rPr>
                <w:rFonts w:ascii="Times New Roman" w:hAnsi="Times New Roman" w:cs="Times New Roman"/>
                <w:iCs/>
                <w:sz w:val="24"/>
                <w:szCs w:val="24"/>
                <w:lang w:val="en-US"/>
              </w:rPr>
              <w:t>What is an affinity diagram.</w:t>
            </w:r>
            <w:sdt>
              <w:sdtPr>
                <w:rPr>
                  <w:rFonts w:ascii="Times New Roman" w:hAnsi="Times New Roman" w:cs="Times New Roman"/>
                  <w:iCs/>
                  <w:color w:val="000000"/>
                  <w:sz w:val="24"/>
                  <w:szCs w:val="24"/>
                  <w:highlight w:val="white"/>
                  <w:lang w:val="en-US"/>
                </w:rPr>
                <w:alias w:val="Citation"/>
                <w:tag w:val="{&quot;referencesIds&quot;:[&quot;doc:6a1899a9bc88cc261ea2937a&quot;],&quot;referencesOptions&quot;:{&quot;doc:6a1899a9bc88cc261ea2937a&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732426135"/>
                <w:placeholder>
                  <w:docPart w:val="83680051AE484D7BAB385B98786B2FD5"/>
                </w:placeholder>
              </w:sdtPr>
              <w:sdtEndPr/>
              <w:sdtContent>
                <w:r w:rsidR="005D609E">
                  <w:rPr>
                    <w:rFonts w:eastAsia="Times New Roman"/>
                    <w:color w:val="000000"/>
                    <w:vertAlign w:val="superscript"/>
                  </w:rPr>
                  <w:t>17</w:t>
                </w:r>
              </w:sdtContent>
            </w:sdt>
          </w:p>
          <w:p w14:paraId="19748AF0" w14:textId="77777777" w:rsidR="009402AD" w:rsidRPr="00F03A65" w:rsidRDefault="004179E5" w:rsidP="004179E5">
            <w:pPr>
              <w:pStyle w:val="ListParagraph"/>
              <w:numPr>
                <w:ilvl w:val="0"/>
                <w:numId w:val="18"/>
              </w:num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The Impact </w:t>
            </w:r>
            <w:r w:rsidR="00C66BD0" w:rsidRPr="00F03A65">
              <w:rPr>
                <w:rFonts w:ascii="Times New Roman" w:hAnsi="Times New Roman" w:cs="Times New Roman"/>
                <w:sz w:val="24"/>
                <w:szCs w:val="24"/>
                <w:lang w:val="en-US"/>
              </w:rPr>
              <w:t xml:space="preserve">Matrix is a helpful tool </w:t>
            </w:r>
            <w:r w:rsidRPr="00F03A65">
              <w:rPr>
                <w:rFonts w:ascii="Times New Roman" w:hAnsi="Times New Roman" w:cs="Times New Roman"/>
                <w:sz w:val="24"/>
                <w:szCs w:val="24"/>
                <w:lang w:val="en-US"/>
              </w:rPr>
              <w:t xml:space="preserve">to determine which interventions to implement. Find more information about the Impact Matrix </w:t>
            </w:r>
            <w:r w:rsidR="009402AD" w:rsidRPr="00F03A65">
              <w:rPr>
                <w:rFonts w:ascii="Times New Roman" w:hAnsi="Times New Roman" w:cs="Times New Roman"/>
                <w:sz w:val="24"/>
                <w:szCs w:val="24"/>
                <w:lang w:val="en-US"/>
              </w:rPr>
              <w:t>on the ASQ website.</w:t>
            </w:r>
          </w:p>
          <w:p w14:paraId="6519C66B" w14:textId="379ED404" w:rsidR="004179E5" w:rsidRPr="00F03A65" w:rsidRDefault="009402AD" w:rsidP="009402AD">
            <w:pPr>
              <w:pStyle w:val="ListParagraph"/>
              <w:numPr>
                <w:ilvl w:val="1"/>
                <w:numId w:val="18"/>
              </w:num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American Society for Quality. (n.d.). </w:t>
            </w:r>
            <w:r w:rsidRPr="00697409">
              <w:rPr>
                <w:rFonts w:ascii="Times New Roman" w:hAnsi="Times New Roman" w:cs="Times New Roman"/>
                <w:iCs/>
                <w:sz w:val="24"/>
                <w:szCs w:val="24"/>
                <w:lang w:val="en-US"/>
              </w:rPr>
              <w:t>Impact effort matrix</w:t>
            </w:r>
            <w:r w:rsidRPr="00F03A65">
              <w:rPr>
                <w:rFonts w:ascii="Times New Roman" w:hAnsi="Times New Roman" w:cs="Times New Roman"/>
                <w:i/>
                <w:sz w:val="24"/>
                <w:szCs w:val="24"/>
                <w:lang w:val="en-US"/>
              </w:rPr>
              <w:t>.</w:t>
            </w:r>
            <w:sdt>
              <w:sdtPr>
                <w:rPr>
                  <w:rFonts w:ascii="Times New Roman" w:hAnsi="Times New Roman" w:cs="Times New Roman"/>
                  <w:i/>
                  <w:color w:val="000000"/>
                  <w:sz w:val="24"/>
                  <w:szCs w:val="24"/>
                  <w:highlight w:val="white"/>
                  <w:lang w:val="en-US"/>
                </w:rPr>
                <w:alias w:val="Citation"/>
                <w:tag w:val="{&quot;referencesIds&quot;:[&quot;doc:6a1899cfe478ee6dc18fbe01&quot;],&quot;referencesOptions&quot;:{&quot;doc:6a1899cfe478ee6dc18fbe01&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37283100"/>
                <w:placeholder>
                  <w:docPart w:val="77146E600FDC435CAB1B080BD806946D"/>
                </w:placeholder>
              </w:sdtPr>
              <w:sdtEndPr>
                <w:rPr>
                  <w:rFonts w:asciiTheme="minorHAnsi" w:eastAsia="Times New Roman" w:hAnsiTheme="minorHAnsi" w:cstheme="minorBidi"/>
                  <w:i w:val="0"/>
                  <w:sz w:val="22"/>
                  <w:szCs w:val="22"/>
                  <w:vertAlign w:val="superscript"/>
                  <w:lang w:val="en-CA"/>
                </w:rPr>
              </w:sdtEndPr>
              <w:sdtContent>
                <w:r w:rsidR="005D609E">
                  <w:rPr>
                    <w:rFonts w:eastAsia="Times New Roman"/>
                    <w:color w:val="000000"/>
                    <w:vertAlign w:val="superscript"/>
                  </w:rPr>
                  <w:t>18</w:t>
                </w:r>
              </w:sdtContent>
            </w:sdt>
          </w:p>
          <w:p w14:paraId="67872A9A" w14:textId="2F2C7110" w:rsidR="004179E5" w:rsidRPr="00F03A65" w:rsidRDefault="004179E5" w:rsidP="004179E5">
            <w:pPr>
              <w:rPr>
                <w:rFonts w:ascii="Times New Roman" w:hAnsi="Times New Roman" w:cs="Times New Roman"/>
                <w:sz w:val="24"/>
                <w:szCs w:val="24"/>
                <w:lang w:val="en-US"/>
              </w:rPr>
            </w:pPr>
          </w:p>
        </w:tc>
      </w:tr>
      <w:tr w:rsidR="00C74312" w:rsidRPr="00F03A65" w14:paraId="135265C5" w14:textId="77777777" w:rsidTr="002C1D33">
        <w:trPr>
          <w:trHeight w:val="312"/>
        </w:trPr>
        <w:tc>
          <w:tcPr>
            <w:tcW w:w="1657" w:type="dxa"/>
            <w:shd w:val="clear" w:color="auto" w:fill="F2F2F2" w:themeFill="background1" w:themeFillShade="F2"/>
          </w:tcPr>
          <w:p w14:paraId="7C9CBB20" w14:textId="658958AE" w:rsidR="00C74312" w:rsidRPr="00F03A65" w:rsidRDefault="00C74312" w:rsidP="004E462A">
            <w:pPr>
              <w:rPr>
                <w:rFonts w:ascii="Times New Roman" w:hAnsi="Times New Roman" w:cs="Times New Roman"/>
                <w:sz w:val="24"/>
                <w:szCs w:val="24"/>
                <w:lang w:val="en-US"/>
              </w:rPr>
            </w:pPr>
            <w:r w:rsidRPr="00F03A65">
              <w:rPr>
                <w:rFonts w:ascii="Times New Roman" w:hAnsi="Times New Roman" w:cs="Times New Roman"/>
                <w:b/>
                <w:sz w:val="24"/>
                <w:szCs w:val="24"/>
                <w:lang w:val="en-US"/>
              </w:rPr>
              <w:t>Workshop 4</w:t>
            </w:r>
            <w:r w:rsidR="0093349C" w:rsidRPr="00F03A65">
              <w:rPr>
                <w:rFonts w:ascii="Times New Roman" w:hAnsi="Times New Roman" w:cs="Times New Roman"/>
                <w:b/>
                <w:sz w:val="24"/>
                <w:szCs w:val="24"/>
                <w:lang w:val="en-US"/>
              </w:rPr>
              <w:t xml:space="preserve"> </w:t>
            </w:r>
            <w:r w:rsidR="00F04186" w:rsidRPr="00F03A65">
              <w:rPr>
                <w:rFonts w:ascii="Times New Roman" w:hAnsi="Times New Roman" w:cs="Times New Roman"/>
                <w:i/>
                <w:sz w:val="24"/>
                <w:szCs w:val="24"/>
                <w:lang w:val="en-US"/>
              </w:rPr>
              <w:t>Using Data to Inform Change</w:t>
            </w:r>
          </w:p>
        </w:tc>
        <w:tc>
          <w:tcPr>
            <w:tcW w:w="3018" w:type="dxa"/>
            <w:shd w:val="clear" w:color="auto" w:fill="F2F2F2" w:themeFill="background1" w:themeFillShade="F2"/>
          </w:tcPr>
          <w:p w14:paraId="3B3970D8" w14:textId="44C562F7" w:rsidR="00E617E0" w:rsidRPr="00F03A65" w:rsidRDefault="00E617E0" w:rsidP="00E617E0">
            <w:p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1. To highlight important aspects of data collection, literacy, and governance in relation to Quality Improvement projects </w:t>
            </w:r>
          </w:p>
          <w:p w14:paraId="25AAECBB" w14:textId="39173113" w:rsidR="00E617E0" w:rsidRPr="00F03A65" w:rsidRDefault="00E617E0" w:rsidP="00E617E0">
            <w:pPr>
              <w:rPr>
                <w:rFonts w:ascii="Times New Roman" w:hAnsi="Times New Roman" w:cs="Times New Roman"/>
                <w:sz w:val="24"/>
                <w:szCs w:val="24"/>
                <w:lang w:val="en-US"/>
              </w:rPr>
            </w:pPr>
            <w:r w:rsidRPr="00F03A65">
              <w:rPr>
                <w:rFonts w:ascii="Times New Roman" w:hAnsi="Times New Roman" w:cs="Times New Roman"/>
                <w:sz w:val="24"/>
                <w:szCs w:val="24"/>
                <w:lang w:val="en-US"/>
              </w:rPr>
              <w:t>2. To describe an example of how the Public Health Emergency Preparedness Framework and Indicators, and related learnings were used as a data source for evaluation</w:t>
            </w:r>
          </w:p>
          <w:p w14:paraId="294888BE" w14:textId="44697C2E" w:rsidR="00E617E0" w:rsidRPr="00F03A65" w:rsidRDefault="00E617E0" w:rsidP="00E617E0">
            <w:pPr>
              <w:rPr>
                <w:rFonts w:ascii="Times New Roman" w:hAnsi="Times New Roman" w:cs="Times New Roman"/>
                <w:sz w:val="24"/>
                <w:szCs w:val="24"/>
                <w:lang w:val="en-US"/>
              </w:rPr>
            </w:pPr>
            <w:r w:rsidRPr="00F03A65">
              <w:rPr>
                <w:rFonts w:ascii="Times New Roman" w:hAnsi="Times New Roman" w:cs="Times New Roman"/>
                <w:sz w:val="24"/>
                <w:szCs w:val="24"/>
                <w:lang w:val="en-US"/>
              </w:rPr>
              <w:t>3. To discuss how to implement emergency management key learnings in the public sector</w:t>
            </w:r>
          </w:p>
          <w:p w14:paraId="23C3BA61" w14:textId="7AFD1399" w:rsidR="00C74312" w:rsidRPr="00F03A65" w:rsidRDefault="00E617E0" w:rsidP="00E617E0">
            <w:pPr>
              <w:rPr>
                <w:rFonts w:ascii="Times New Roman" w:hAnsi="Times New Roman" w:cs="Times New Roman"/>
                <w:sz w:val="24"/>
                <w:szCs w:val="24"/>
                <w:lang w:val="en-US"/>
              </w:rPr>
            </w:pPr>
            <w:r w:rsidRPr="00F03A65">
              <w:rPr>
                <w:rFonts w:ascii="Times New Roman" w:hAnsi="Times New Roman" w:cs="Times New Roman"/>
                <w:sz w:val="24"/>
                <w:szCs w:val="24"/>
                <w:lang w:val="en-US"/>
              </w:rPr>
              <w:t>4. To brainstorm project trajectories by site for the upcoming months</w:t>
            </w:r>
          </w:p>
        </w:tc>
        <w:tc>
          <w:tcPr>
            <w:tcW w:w="2824" w:type="dxa"/>
            <w:gridSpan w:val="2"/>
            <w:shd w:val="clear" w:color="auto" w:fill="F2F2F2" w:themeFill="background1" w:themeFillShade="F2"/>
          </w:tcPr>
          <w:p w14:paraId="26D1E98A" w14:textId="3898B96E" w:rsidR="00C74312" w:rsidRPr="00F03A65" w:rsidRDefault="00185467" w:rsidP="004B0335">
            <w:pPr>
              <w:rPr>
                <w:rFonts w:ascii="Times New Roman" w:hAnsi="Times New Roman" w:cs="Times New Roman"/>
                <w:sz w:val="24"/>
                <w:szCs w:val="24"/>
                <w:lang w:val="en-US"/>
              </w:rPr>
            </w:pPr>
            <w:r w:rsidRPr="00F03A65">
              <w:rPr>
                <w:rFonts w:ascii="Times New Roman" w:hAnsi="Times New Roman" w:cs="Times New Roman"/>
                <w:sz w:val="24"/>
                <w:szCs w:val="24"/>
                <w:lang w:val="en-US"/>
              </w:rPr>
              <w:t>An</w:t>
            </w:r>
            <w:r w:rsidR="00540824" w:rsidRPr="00F03A65">
              <w:rPr>
                <w:rFonts w:ascii="Times New Roman" w:hAnsi="Times New Roman" w:cs="Times New Roman"/>
                <w:sz w:val="24"/>
                <w:szCs w:val="24"/>
                <w:lang w:val="en-US"/>
              </w:rPr>
              <w:t xml:space="preserve"> expert in data literacy and QI</w:t>
            </w:r>
            <w:r w:rsidRPr="00F03A65">
              <w:rPr>
                <w:rFonts w:ascii="Times New Roman" w:hAnsi="Times New Roman" w:cs="Times New Roman"/>
                <w:sz w:val="24"/>
                <w:szCs w:val="24"/>
                <w:lang w:val="en-US"/>
              </w:rPr>
              <w:t xml:space="preserve"> and a public health practitioner delivered a presentation about </w:t>
            </w:r>
            <w:r w:rsidR="00A47B27" w:rsidRPr="00F03A65">
              <w:rPr>
                <w:rFonts w:ascii="Times New Roman" w:hAnsi="Times New Roman" w:cs="Times New Roman"/>
                <w:sz w:val="24"/>
                <w:szCs w:val="24"/>
                <w:lang w:val="en-US"/>
              </w:rPr>
              <w:t xml:space="preserve">using data to evaluate a public health unit’s response to the COVID-19 pandemic, and how to implement learnings </w:t>
            </w:r>
          </w:p>
        </w:tc>
        <w:tc>
          <w:tcPr>
            <w:tcW w:w="2704" w:type="dxa"/>
            <w:gridSpan w:val="2"/>
            <w:shd w:val="clear" w:color="auto" w:fill="F2F2F2" w:themeFill="background1" w:themeFillShade="F2"/>
          </w:tcPr>
          <w:p w14:paraId="2A1271CF" w14:textId="5B579093" w:rsidR="00C74312" w:rsidRPr="00F03A65" w:rsidRDefault="00A47B27" w:rsidP="004B0335">
            <w:p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In a large group format, one group member from each site </w:t>
            </w:r>
            <w:r w:rsidR="00332D7A" w:rsidRPr="00F03A65">
              <w:rPr>
                <w:rFonts w:ascii="Times New Roman" w:hAnsi="Times New Roman" w:cs="Times New Roman"/>
                <w:sz w:val="24"/>
                <w:szCs w:val="24"/>
                <w:lang w:val="en-US"/>
              </w:rPr>
              <w:t xml:space="preserve">project group </w:t>
            </w:r>
            <w:r w:rsidRPr="00F03A65">
              <w:rPr>
                <w:rFonts w:ascii="Times New Roman" w:hAnsi="Times New Roman" w:cs="Times New Roman"/>
                <w:sz w:val="24"/>
                <w:szCs w:val="24"/>
                <w:lang w:val="en-US"/>
              </w:rPr>
              <w:t xml:space="preserve">was asked to </w:t>
            </w:r>
            <w:r w:rsidR="00BE152E" w:rsidRPr="00F03A65">
              <w:rPr>
                <w:rFonts w:ascii="Times New Roman" w:hAnsi="Times New Roman" w:cs="Times New Roman"/>
                <w:sz w:val="24"/>
                <w:szCs w:val="24"/>
                <w:lang w:val="en-US"/>
              </w:rPr>
              <w:t xml:space="preserve">share any </w:t>
            </w:r>
            <w:r w:rsidRPr="00F03A65">
              <w:rPr>
                <w:rFonts w:ascii="Times New Roman" w:hAnsi="Times New Roman" w:cs="Times New Roman"/>
                <w:sz w:val="24"/>
                <w:szCs w:val="24"/>
                <w:lang w:val="en-US"/>
              </w:rPr>
              <w:t xml:space="preserve">facilitators and barriers </w:t>
            </w:r>
            <w:r w:rsidR="00BE152E" w:rsidRPr="00F03A65">
              <w:rPr>
                <w:rFonts w:ascii="Times New Roman" w:hAnsi="Times New Roman" w:cs="Times New Roman"/>
                <w:sz w:val="24"/>
                <w:szCs w:val="24"/>
                <w:lang w:val="en-US"/>
              </w:rPr>
              <w:t>encountered to-date</w:t>
            </w:r>
          </w:p>
          <w:p w14:paraId="7AADF06F" w14:textId="77777777" w:rsidR="004B0335" w:rsidRPr="00F03A65" w:rsidRDefault="004B0335" w:rsidP="004B0335">
            <w:pPr>
              <w:rPr>
                <w:rFonts w:ascii="Times New Roman" w:hAnsi="Times New Roman" w:cs="Times New Roman"/>
                <w:sz w:val="24"/>
                <w:szCs w:val="24"/>
                <w:lang w:val="en-US"/>
              </w:rPr>
            </w:pPr>
          </w:p>
          <w:p w14:paraId="35921863" w14:textId="27DBA083" w:rsidR="004B0335" w:rsidRPr="00F03A65" w:rsidRDefault="00332D7A" w:rsidP="004B0335">
            <w:pPr>
              <w:rPr>
                <w:rFonts w:ascii="Times New Roman" w:hAnsi="Times New Roman" w:cs="Times New Roman"/>
                <w:sz w:val="24"/>
                <w:szCs w:val="24"/>
                <w:lang w:val="en-US"/>
              </w:rPr>
            </w:pPr>
            <w:r w:rsidRPr="00F03A65">
              <w:rPr>
                <w:rFonts w:ascii="Times New Roman" w:hAnsi="Times New Roman" w:cs="Times New Roman"/>
                <w:sz w:val="24"/>
                <w:szCs w:val="24"/>
                <w:lang w:val="en-US"/>
              </w:rPr>
              <w:t>Project groups</w:t>
            </w:r>
            <w:r w:rsidR="004B0335" w:rsidRPr="00F03A65">
              <w:rPr>
                <w:rFonts w:ascii="Times New Roman" w:hAnsi="Times New Roman" w:cs="Times New Roman"/>
                <w:sz w:val="24"/>
                <w:szCs w:val="24"/>
                <w:lang w:val="en-US"/>
              </w:rPr>
              <w:t xml:space="preserve"> were </w:t>
            </w:r>
            <w:r w:rsidR="0053218B" w:rsidRPr="00F03A65">
              <w:rPr>
                <w:rFonts w:ascii="Times New Roman" w:hAnsi="Times New Roman" w:cs="Times New Roman"/>
                <w:sz w:val="24"/>
                <w:szCs w:val="24"/>
                <w:lang w:val="en-US"/>
              </w:rPr>
              <w:t>placed</w:t>
            </w:r>
            <w:r w:rsidR="004B0335" w:rsidRPr="00F03A65">
              <w:rPr>
                <w:rFonts w:ascii="Times New Roman" w:hAnsi="Times New Roman" w:cs="Times New Roman"/>
                <w:sz w:val="24"/>
                <w:szCs w:val="24"/>
                <w:lang w:val="en-US"/>
              </w:rPr>
              <w:t xml:space="preserve"> </w:t>
            </w:r>
            <w:r w:rsidR="004B0335" w:rsidRPr="00F03A65">
              <w:rPr>
                <w:rFonts w:ascii="Times New Roman" w:hAnsi="Times New Roman" w:cs="Times New Roman"/>
                <w:sz w:val="24"/>
                <w:szCs w:val="24"/>
              </w:rPr>
              <w:t>in breakout rooms to begin brainstorming project plans for the next four months, including:</w:t>
            </w:r>
          </w:p>
          <w:p w14:paraId="0B392CE3" w14:textId="24DEAA18" w:rsidR="004B0335" w:rsidRPr="00F03A65" w:rsidRDefault="00BE152E" w:rsidP="004B0335">
            <w:pPr>
              <w:pStyle w:val="ListParagraph"/>
              <w:numPr>
                <w:ilvl w:val="0"/>
                <w:numId w:val="19"/>
              </w:numPr>
              <w:rPr>
                <w:rFonts w:ascii="Times New Roman" w:hAnsi="Times New Roman" w:cs="Times New Roman"/>
                <w:sz w:val="24"/>
                <w:szCs w:val="24"/>
                <w:lang w:val="en-US"/>
              </w:rPr>
            </w:pPr>
            <w:r w:rsidRPr="00F03A65">
              <w:rPr>
                <w:rFonts w:ascii="Times New Roman" w:hAnsi="Times New Roman" w:cs="Times New Roman"/>
                <w:sz w:val="24"/>
                <w:szCs w:val="24"/>
                <w:lang w:val="en-US"/>
              </w:rPr>
              <w:t>What are the PDSA c</w:t>
            </w:r>
            <w:r w:rsidR="004B0335" w:rsidRPr="00F03A65">
              <w:rPr>
                <w:rFonts w:ascii="Times New Roman" w:hAnsi="Times New Roman" w:cs="Times New Roman"/>
                <w:sz w:val="24"/>
                <w:szCs w:val="24"/>
                <w:lang w:val="en-US"/>
              </w:rPr>
              <w:t>ycles that you would like to engage in by October?</w:t>
            </w:r>
          </w:p>
          <w:p w14:paraId="5EBFA690" w14:textId="0C772DF8" w:rsidR="004B0335" w:rsidRPr="00F03A65" w:rsidRDefault="004B0335" w:rsidP="004B0335">
            <w:pPr>
              <w:pStyle w:val="ListParagraph"/>
              <w:numPr>
                <w:ilvl w:val="0"/>
                <w:numId w:val="19"/>
              </w:numPr>
              <w:rPr>
                <w:rFonts w:ascii="Times New Roman" w:hAnsi="Times New Roman" w:cs="Times New Roman"/>
                <w:sz w:val="24"/>
                <w:szCs w:val="24"/>
                <w:lang w:val="en-US"/>
              </w:rPr>
            </w:pPr>
            <w:r w:rsidRPr="00F03A65">
              <w:rPr>
                <w:rFonts w:ascii="Times New Roman" w:hAnsi="Times New Roman" w:cs="Times New Roman"/>
                <w:sz w:val="24"/>
                <w:szCs w:val="24"/>
                <w:lang w:val="en-US"/>
              </w:rPr>
              <w:t>What is possible to achieve by O</w:t>
            </w:r>
            <w:r w:rsidR="00BE152E" w:rsidRPr="00F03A65">
              <w:rPr>
                <w:rFonts w:ascii="Times New Roman" w:hAnsi="Times New Roman" w:cs="Times New Roman"/>
                <w:sz w:val="24"/>
                <w:szCs w:val="24"/>
                <w:lang w:val="en-US"/>
              </w:rPr>
              <w:t>ctober? (given summer vacations</w:t>
            </w:r>
            <w:r w:rsidRPr="00F03A65">
              <w:rPr>
                <w:rFonts w:ascii="Times New Roman" w:hAnsi="Times New Roman" w:cs="Times New Roman"/>
                <w:sz w:val="24"/>
                <w:szCs w:val="24"/>
                <w:lang w:val="en-US"/>
              </w:rPr>
              <w:t>)</w:t>
            </w:r>
          </w:p>
          <w:p w14:paraId="0E1D3270" w14:textId="77777777" w:rsidR="004B0335" w:rsidRPr="00F03A65" w:rsidRDefault="004B0335" w:rsidP="004B0335">
            <w:pPr>
              <w:pStyle w:val="ListParagraph"/>
              <w:numPr>
                <w:ilvl w:val="0"/>
                <w:numId w:val="19"/>
              </w:numPr>
              <w:rPr>
                <w:rFonts w:ascii="Times New Roman" w:hAnsi="Times New Roman" w:cs="Times New Roman"/>
                <w:sz w:val="24"/>
                <w:szCs w:val="24"/>
                <w:lang w:val="en-US"/>
              </w:rPr>
            </w:pPr>
            <w:r w:rsidRPr="00F03A65">
              <w:rPr>
                <w:rFonts w:ascii="Times New Roman" w:hAnsi="Times New Roman" w:cs="Times New Roman"/>
                <w:sz w:val="24"/>
                <w:szCs w:val="24"/>
                <w:lang w:val="en-US"/>
              </w:rPr>
              <w:lastRenderedPageBreak/>
              <w:t xml:space="preserve">What is needed </w:t>
            </w:r>
            <w:proofErr w:type="gramStart"/>
            <w:r w:rsidRPr="00F03A65">
              <w:rPr>
                <w:rFonts w:ascii="Times New Roman" w:hAnsi="Times New Roman" w:cs="Times New Roman"/>
                <w:sz w:val="24"/>
                <w:szCs w:val="24"/>
                <w:lang w:val="en-US"/>
              </w:rPr>
              <w:t>in order to</w:t>
            </w:r>
            <w:proofErr w:type="gramEnd"/>
            <w:r w:rsidRPr="00F03A65">
              <w:rPr>
                <w:rFonts w:ascii="Times New Roman" w:hAnsi="Times New Roman" w:cs="Times New Roman"/>
                <w:sz w:val="24"/>
                <w:szCs w:val="24"/>
                <w:lang w:val="en-US"/>
              </w:rPr>
              <w:t xml:space="preserve"> support this work?</w:t>
            </w:r>
          </w:p>
          <w:p w14:paraId="5DF925DA" w14:textId="7965D493" w:rsidR="00B86D07" w:rsidRPr="00F03A65" w:rsidRDefault="00B86D07" w:rsidP="00B86D07">
            <w:pPr>
              <w:rPr>
                <w:rFonts w:ascii="Times New Roman" w:hAnsi="Times New Roman" w:cs="Times New Roman"/>
                <w:sz w:val="24"/>
                <w:szCs w:val="24"/>
                <w:lang w:val="en-US"/>
              </w:rPr>
            </w:pPr>
          </w:p>
        </w:tc>
        <w:tc>
          <w:tcPr>
            <w:tcW w:w="2409" w:type="dxa"/>
            <w:shd w:val="clear" w:color="auto" w:fill="F2F2F2" w:themeFill="background1" w:themeFillShade="F2"/>
          </w:tcPr>
          <w:p w14:paraId="3A2E0A6A" w14:textId="36431BC3" w:rsidR="00C74312" w:rsidRPr="00F03A65" w:rsidRDefault="0053218B" w:rsidP="004B0335">
            <w:pPr>
              <w:rPr>
                <w:rFonts w:ascii="Times New Roman" w:hAnsi="Times New Roman" w:cs="Times New Roman"/>
                <w:sz w:val="24"/>
                <w:szCs w:val="24"/>
                <w:lang w:val="en-US"/>
              </w:rPr>
            </w:pPr>
            <w:r w:rsidRPr="00F03A65">
              <w:rPr>
                <w:rFonts w:ascii="Times New Roman" w:hAnsi="Times New Roman" w:cs="Times New Roman"/>
                <w:sz w:val="24"/>
                <w:szCs w:val="24"/>
                <w:lang w:val="en-US"/>
              </w:rPr>
              <w:lastRenderedPageBreak/>
              <w:t>Project groups</w:t>
            </w:r>
            <w:r w:rsidR="004B0335" w:rsidRPr="00F03A65">
              <w:rPr>
                <w:rFonts w:ascii="Times New Roman" w:hAnsi="Times New Roman" w:cs="Times New Roman"/>
                <w:sz w:val="24"/>
                <w:szCs w:val="24"/>
                <w:lang w:val="en-US"/>
              </w:rPr>
              <w:t xml:space="preserve"> were asked to continue to brainstorm </w:t>
            </w:r>
            <w:r w:rsidR="0076523C" w:rsidRPr="00F03A65">
              <w:rPr>
                <w:rFonts w:ascii="Times New Roman" w:hAnsi="Times New Roman" w:cs="Times New Roman"/>
                <w:sz w:val="24"/>
                <w:szCs w:val="24"/>
                <w:lang w:val="en-US"/>
              </w:rPr>
              <w:t xml:space="preserve">project </w:t>
            </w:r>
            <w:r w:rsidR="004B0335" w:rsidRPr="00F03A65">
              <w:rPr>
                <w:rFonts w:ascii="Times New Roman" w:hAnsi="Times New Roman" w:cs="Times New Roman"/>
                <w:sz w:val="24"/>
                <w:szCs w:val="24"/>
                <w:lang w:val="en-US"/>
              </w:rPr>
              <w:t>trajectories</w:t>
            </w:r>
          </w:p>
        </w:tc>
      </w:tr>
      <w:tr w:rsidR="006E3725" w:rsidRPr="00F03A65" w14:paraId="10906222" w14:textId="77777777" w:rsidTr="002C1D33">
        <w:trPr>
          <w:trHeight w:val="312"/>
        </w:trPr>
        <w:tc>
          <w:tcPr>
            <w:tcW w:w="12612" w:type="dxa"/>
            <w:gridSpan w:val="7"/>
            <w:shd w:val="clear" w:color="auto" w:fill="F2F2F2" w:themeFill="background1" w:themeFillShade="F2"/>
          </w:tcPr>
          <w:p w14:paraId="61A871DD" w14:textId="0CC3B3A5" w:rsidR="006E3725" w:rsidRPr="00F03A65" w:rsidRDefault="00E655F2" w:rsidP="004E462A">
            <w:pPr>
              <w:rPr>
                <w:rFonts w:ascii="Times New Roman" w:hAnsi="Times New Roman" w:cs="Times New Roman"/>
                <w:sz w:val="24"/>
                <w:szCs w:val="24"/>
                <w:u w:val="single"/>
                <w:lang w:val="en-US"/>
              </w:rPr>
            </w:pPr>
            <w:r w:rsidRPr="00F03A65">
              <w:rPr>
                <w:rFonts w:ascii="Times New Roman" w:hAnsi="Times New Roman" w:cs="Times New Roman"/>
                <w:sz w:val="24"/>
                <w:szCs w:val="24"/>
                <w:u w:val="single"/>
                <w:lang w:val="en-US"/>
              </w:rPr>
              <w:t>Workshop 4 Resources</w:t>
            </w:r>
          </w:p>
          <w:p w14:paraId="162508A6" w14:textId="77777777" w:rsidR="00E655F2" w:rsidRPr="00F03A65" w:rsidRDefault="00E655F2" w:rsidP="004E462A">
            <w:pPr>
              <w:rPr>
                <w:rFonts w:ascii="Times New Roman" w:hAnsi="Times New Roman" w:cs="Times New Roman"/>
                <w:sz w:val="24"/>
                <w:szCs w:val="24"/>
                <w:lang w:val="en-US"/>
              </w:rPr>
            </w:pPr>
          </w:p>
          <w:p w14:paraId="3F7BA3DC" w14:textId="00CAD285" w:rsidR="00E655F2" w:rsidRPr="00F03A65" w:rsidRDefault="00E655F2" w:rsidP="004E462A">
            <w:pPr>
              <w:rPr>
                <w:rFonts w:ascii="Times New Roman" w:hAnsi="Times New Roman" w:cs="Times New Roman"/>
                <w:sz w:val="24"/>
                <w:szCs w:val="24"/>
              </w:rPr>
            </w:pPr>
            <w:r w:rsidRPr="00F03A65">
              <w:rPr>
                <w:rFonts w:ascii="Times New Roman" w:hAnsi="Times New Roman" w:cs="Times New Roman"/>
                <w:sz w:val="24"/>
                <w:szCs w:val="24"/>
              </w:rPr>
              <w:t>Using Data to Inform Change</w:t>
            </w:r>
          </w:p>
          <w:p w14:paraId="7AFF39C8" w14:textId="7F5FF70E" w:rsidR="00E655F2" w:rsidRPr="00F03A65" w:rsidRDefault="00E655F2" w:rsidP="00E655F2">
            <w:pPr>
              <w:pStyle w:val="ListParagraph"/>
              <w:numPr>
                <w:ilvl w:val="0"/>
                <w:numId w:val="19"/>
              </w:numPr>
              <w:rPr>
                <w:rStyle w:val="Hyperlink"/>
                <w:rFonts w:ascii="Times New Roman" w:hAnsi="Times New Roman" w:cs="Times New Roman"/>
                <w:color w:val="auto"/>
                <w:sz w:val="24"/>
                <w:szCs w:val="24"/>
                <w:u w:val="none"/>
                <w:lang w:val="en-US"/>
              </w:rPr>
            </w:pPr>
            <w:r w:rsidRPr="00F03A65">
              <w:rPr>
                <w:rFonts w:ascii="Times New Roman" w:hAnsi="Times New Roman" w:cs="Times New Roman"/>
                <w:sz w:val="24"/>
                <w:szCs w:val="24"/>
              </w:rPr>
              <w:t xml:space="preserve">The </w:t>
            </w:r>
            <w:r w:rsidRPr="00F03A65">
              <w:rPr>
                <w:rStyle w:val="Hyperlink"/>
                <w:rFonts w:ascii="Times New Roman" w:hAnsi="Times New Roman" w:cs="Times New Roman"/>
                <w:color w:val="auto"/>
                <w:sz w:val="24"/>
                <w:szCs w:val="24"/>
                <w:u w:val="none"/>
              </w:rPr>
              <w:t>Public Health Emergency Preparedness framework</w:t>
            </w:r>
            <w:r w:rsidRPr="00F03A65">
              <w:rPr>
                <w:rFonts w:ascii="Times New Roman" w:hAnsi="Times New Roman" w:cs="Times New Roman"/>
                <w:sz w:val="24"/>
                <w:szCs w:val="24"/>
              </w:rPr>
              <w:t xml:space="preserve"> developed by Dr. Khan and research team was used as a key source to guide an organizational evaluation of Niagara Regions response to the COVID-19 pandemic. Use of the framework for this purpose is detailed in the </w:t>
            </w:r>
            <w:r w:rsidRPr="00F03A65">
              <w:rPr>
                <w:rStyle w:val="Hyperlink"/>
                <w:rFonts w:ascii="Times New Roman" w:hAnsi="Times New Roman" w:cs="Times New Roman"/>
                <w:color w:val="auto"/>
                <w:sz w:val="24"/>
                <w:szCs w:val="24"/>
                <w:u w:val="none"/>
              </w:rPr>
              <w:t>2023 Evaluation report: Niagara Region Public Health’s Response to the COVID-19 Pandemic</w:t>
            </w:r>
          </w:p>
          <w:p w14:paraId="146FA272" w14:textId="0B6EAC4A" w:rsidR="00A14BF0" w:rsidRPr="00F03A65" w:rsidRDefault="00A14BF0" w:rsidP="00A14BF0">
            <w:pPr>
              <w:pStyle w:val="ListParagraph"/>
              <w:numPr>
                <w:ilvl w:val="1"/>
                <w:numId w:val="19"/>
              </w:numPr>
              <w:rPr>
                <w:rStyle w:val="Hyperlink"/>
                <w:rFonts w:ascii="Times New Roman" w:hAnsi="Times New Roman" w:cs="Times New Roman"/>
                <w:color w:val="auto"/>
                <w:sz w:val="24"/>
                <w:szCs w:val="24"/>
                <w:u w:val="none"/>
                <w:lang w:val="en-US"/>
              </w:rPr>
            </w:pPr>
            <w:r w:rsidRPr="00F03A65">
              <w:rPr>
                <w:rStyle w:val="Hyperlink"/>
                <w:rFonts w:ascii="Times New Roman" w:hAnsi="Times New Roman" w:cs="Times New Roman"/>
                <w:color w:val="auto"/>
                <w:sz w:val="24"/>
                <w:szCs w:val="24"/>
                <w:u w:val="none"/>
              </w:rPr>
              <w:t xml:space="preserve">Niagara Region. </w:t>
            </w:r>
            <w:r w:rsidRPr="00697409">
              <w:rPr>
                <w:rStyle w:val="Hyperlink"/>
                <w:rFonts w:ascii="Times New Roman" w:hAnsi="Times New Roman" w:cs="Times New Roman"/>
                <w:iCs/>
                <w:color w:val="auto"/>
                <w:sz w:val="24"/>
                <w:szCs w:val="24"/>
                <w:u w:val="none"/>
              </w:rPr>
              <w:t>2023 evaluation report: Niagara Region public health’s response to the COVID-19 pandemic.</w:t>
            </w:r>
            <w:r w:rsidRPr="00045713">
              <w:rPr>
                <w:rStyle w:val="Hyperlink"/>
                <w:rFonts w:ascii="Times New Roman" w:hAnsi="Times New Roman" w:cs="Times New Roman"/>
                <w:iCs/>
                <w:color w:val="auto"/>
                <w:sz w:val="24"/>
                <w:szCs w:val="24"/>
                <w:u w:val="none"/>
              </w:rPr>
              <w:t xml:space="preserve"> </w:t>
            </w:r>
            <w:r w:rsidR="00045713">
              <w:rPr>
                <w:rStyle w:val="Hyperlink"/>
                <w:rFonts w:ascii="Times New Roman" w:hAnsi="Times New Roman" w:cs="Times New Roman"/>
                <w:iCs/>
                <w:color w:val="auto"/>
                <w:sz w:val="24"/>
                <w:szCs w:val="24"/>
                <w:u w:val="none"/>
              </w:rPr>
              <w:t>Niagara Region; 2023.</w:t>
            </w:r>
            <w:sdt>
              <w:sdtPr>
                <w:rPr>
                  <w:rStyle w:val="Hyperlink"/>
                  <w:rFonts w:ascii="Times New Roman" w:hAnsi="Times New Roman" w:cs="Times New Roman"/>
                  <w:iCs/>
                  <w:color w:val="000000"/>
                  <w:sz w:val="24"/>
                  <w:szCs w:val="24"/>
                  <w:highlight w:val="white"/>
                  <w:u w:val="none"/>
                </w:rPr>
                <w:alias w:val="Citation"/>
                <w:tag w:val="{&quot;referencesIds&quot;:[&quot;doc:6a72b805b7030730d6032354&quot;],&quot;referencesOptions&quot;:{&quot;doc:6a72b805b7030730d6032354&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655876837"/>
                <w:placeholder>
                  <w:docPart w:val="9C909BD72817470C8BFEB1AFFCA6F5BF"/>
                </w:placeholder>
              </w:sdtPr>
              <w:sdtEndPr>
                <w:rPr>
                  <w:rStyle w:val="Hyperlink"/>
                </w:rPr>
              </w:sdtEndPr>
              <w:sdtContent>
                <w:r w:rsidR="005D609E">
                  <w:rPr>
                    <w:rFonts w:eastAsia="Times New Roman"/>
                    <w:color w:val="000000"/>
                    <w:vertAlign w:val="superscript"/>
                  </w:rPr>
                  <w:t>19</w:t>
                </w:r>
              </w:sdtContent>
            </w:sdt>
          </w:p>
          <w:p w14:paraId="7FFAF5AE" w14:textId="77777777" w:rsidR="00DD2004" w:rsidRPr="00F03A65" w:rsidRDefault="00DD2004" w:rsidP="00BD385B">
            <w:pPr>
              <w:rPr>
                <w:rStyle w:val="Hyperlink"/>
                <w:rFonts w:ascii="Times New Roman" w:hAnsi="Times New Roman" w:cs="Times New Roman"/>
                <w:color w:val="auto"/>
                <w:sz w:val="24"/>
                <w:szCs w:val="24"/>
                <w:u w:val="none"/>
                <w:lang w:val="en-US"/>
              </w:rPr>
            </w:pPr>
          </w:p>
          <w:p w14:paraId="3D0A6F8B" w14:textId="6E76722C" w:rsidR="00BD385B" w:rsidRPr="00F03A65" w:rsidRDefault="00BD385B" w:rsidP="00BD385B">
            <w:pPr>
              <w:rPr>
                <w:rStyle w:val="Hyperlink"/>
                <w:rFonts w:ascii="Times New Roman" w:hAnsi="Times New Roman" w:cs="Times New Roman"/>
                <w:color w:val="auto"/>
                <w:sz w:val="24"/>
                <w:szCs w:val="24"/>
                <w:u w:val="none"/>
                <w:lang w:val="en-US"/>
              </w:rPr>
            </w:pPr>
            <w:r w:rsidRPr="00F03A65">
              <w:rPr>
                <w:rStyle w:val="Hyperlink"/>
                <w:rFonts w:ascii="Times New Roman" w:hAnsi="Times New Roman" w:cs="Times New Roman"/>
                <w:color w:val="auto"/>
                <w:sz w:val="24"/>
                <w:szCs w:val="24"/>
                <w:u w:val="none"/>
                <w:lang w:val="en-US"/>
              </w:rPr>
              <w:t>Barriers and Facilitators to QI Work</w:t>
            </w:r>
          </w:p>
          <w:p w14:paraId="5F640CA2" w14:textId="77777777" w:rsidR="0075785E" w:rsidRPr="00F03A65" w:rsidRDefault="004A728A" w:rsidP="004A728A">
            <w:pPr>
              <w:pStyle w:val="ListParagraph"/>
              <w:numPr>
                <w:ilvl w:val="0"/>
                <w:numId w:val="19"/>
              </w:numPr>
              <w:rPr>
                <w:rFonts w:ascii="Times New Roman" w:hAnsi="Times New Roman" w:cs="Times New Roman"/>
                <w:sz w:val="24"/>
                <w:szCs w:val="24"/>
                <w:lang w:val="en-US"/>
              </w:rPr>
            </w:pPr>
            <w:r w:rsidRPr="00F03A65">
              <w:rPr>
                <w:rStyle w:val="Hyperlink"/>
                <w:rFonts w:ascii="Times New Roman" w:hAnsi="Times New Roman" w:cs="Times New Roman"/>
                <w:color w:val="auto"/>
                <w:sz w:val="24"/>
                <w:szCs w:val="24"/>
                <w:u w:val="none"/>
              </w:rPr>
              <w:t>Please refer to Chapter 1 in</w:t>
            </w:r>
            <w:r w:rsidR="00E655F2" w:rsidRPr="00F03A65">
              <w:rPr>
                <w:rStyle w:val="Hyperlink"/>
                <w:rFonts w:ascii="Times New Roman" w:hAnsi="Times New Roman" w:cs="Times New Roman"/>
                <w:color w:val="auto"/>
                <w:sz w:val="24"/>
                <w:szCs w:val="24"/>
                <w:u w:val="none"/>
              </w:rPr>
              <w:t xml:space="preserve"> the book, </w:t>
            </w:r>
            <w:hyperlink r:id="rId12" w:history="1">
              <w:r w:rsidR="00E655F2" w:rsidRPr="00F03A65">
                <w:rPr>
                  <w:rStyle w:val="Hyperlink"/>
                  <w:rFonts w:ascii="Times New Roman" w:hAnsi="Times New Roman" w:cs="Times New Roman"/>
                  <w:i/>
                  <w:color w:val="auto"/>
                  <w:sz w:val="24"/>
                  <w:szCs w:val="24"/>
                  <w:u w:val="none"/>
                </w:rPr>
                <w:t>Driving Change in the Health Sector: An Integrated Approach</w:t>
              </w:r>
            </w:hyperlink>
            <w:r w:rsidR="00E655F2" w:rsidRPr="00F03A65">
              <w:rPr>
                <w:rFonts w:ascii="Times New Roman" w:hAnsi="Times New Roman" w:cs="Times New Roman"/>
                <w:sz w:val="24"/>
                <w:szCs w:val="24"/>
              </w:rPr>
              <w:t xml:space="preserve">. The other chapters within this book also contain relevant information which you may like to explore </w:t>
            </w:r>
            <w:r w:rsidR="0075785E" w:rsidRPr="00F03A65">
              <w:rPr>
                <w:rFonts w:ascii="Times New Roman" w:hAnsi="Times New Roman" w:cs="Times New Roman"/>
                <w:sz w:val="24"/>
                <w:szCs w:val="24"/>
              </w:rPr>
              <w:t>as is relevant to your project</w:t>
            </w:r>
            <w:r w:rsidR="00E655F2" w:rsidRPr="00F03A65">
              <w:rPr>
                <w:rFonts w:ascii="Times New Roman" w:hAnsi="Times New Roman" w:cs="Times New Roman"/>
                <w:sz w:val="24"/>
                <w:szCs w:val="24"/>
              </w:rPr>
              <w:t>.</w:t>
            </w:r>
          </w:p>
          <w:p w14:paraId="3364BA34" w14:textId="129C1F62" w:rsidR="004A728A" w:rsidRPr="00F03A65" w:rsidRDefault="004A728A" w:rsidP="0075785E">
            <w:pPr>
              <w:pStyle w:val="ListParagraph"/>
              <w:numPr>
                <w:ilvl w:val="1"/>
                <w:numId w:val="19"/>
              </w:numPr>
              <w:rPr>
                <w:rFonts w:ascii="Times New Roman" w:hAnsi="Times New Roman" w:cs="Times New Roman"/>
                <w:sz w:val="24"/>
                <w:szCs w:val="24"/>
                <w:lang w:val="en-US"/>
              </w:rPr>
            </w:pPr>
            <w:r w:rsidRPr="00F03A65">
              <w:rPr>
                <w:rFonts w:ascii="Times New Roman" w:hAnsi="Times New Roman" w:cs="Times New Roman"/>
                <w:sz w:val="24"/>
                <w:szCs w:val="24"/>
              </w:rPr>
              <w:t>Law MP</w:t>
            </w:r>
            <w:r w:rsidR="00A4737F">
              <w:rPr>
                <w:rFonts w:ascii="Times New Roman" w:hAnsi="Times New Roman" w:cs="Times New Roman"/>
                <w:sz w:val="24"/>
                <w:szCs w:val="24"/>
              </w:rPr>
              <w:t>,</w:t>
            </w:r>
            <w:r w:rsidRPr="00F03A65">
              <w:rPr>
                <w:rFonts w:ascii="Times New Roman" w:hAnsi="Times New Roman" w:cs="Times New Roman"/>
                <w:sz w:val="24"/>
                <w:szCs w:val="24"/>
              </w:rPr>
              <w:t xml:space="preserve"> Muhl C, McElhone S, Smith RW, Patte KA, Khowaja A,</w:t>
            </w:r>
            <w:r w:rsidR="00A4737F">
              <w:rPr>
                <w:rFonts w:ascii="Times New Roman" w:hAnsi="Times New Roman" w:cs="Times New Roman"/>
                <w:sz w:val="24"/>
                <w:szCs w:val="24"/>
              </w:rPr>
              <w:t xml:space="preserve"> et al</w:t>
            </w:r>
            <w:r w:rsidRPr="00F03A65">
              <w:rPr>
                <w:rFonts w:ascii="Times New Roman" w:hAnsi="Times New Roman" w:cs="Times New Roman"/>
                <w:sz w:val="24"/>
                <w:szCs w:val="24"/>
              </w:rPr>
              <w:t xml:space="preserve">. </w:t>
            </w:r>
            <w:r w:rsidR="0075785E" w:rsidRPr="00F03A65">
              <w:rPr>
                <w:rFonts w:ascii="Times New Roman" w:hAnsi="Times New Roman" w:cs="Times New Roman"/>
                <w:sz w:val="24"/>
                <w:szCs w:val="24"/>
              </w:rPr>
              <w:t>Data literacy. In</w:t>
            </w:r>
            <w:r w:rsidR="00A4737F">
              <w:rPr>
                <w:rFonts w:ascii="Times New Roman" w:hAnsi="Times New Roman" w:cs="Times New Roman"/>
                <w:sz w:val="24"/>
                <w:szCs w:val="24"/>
              </w:rPr>
              <w:t>:</w:t>
            </w:r>
            <w:r w:rsidR="0075785E" w:rsidRPr="00F03A65">
              <w:rPr>
                <w:rFonts w:ascii="Times New Roman" w:hAnsi="Times New Roman" w:cs="Times New Roman"/>
                <w:sz w:val="24"/>
                <w:szCs w:val="24"/>
              </w:rPr>
              <w:t xml:space="preserve"> </w:t>
            </w:r>
            <w:r w:rsidRPr="00697409">
              <w:rPr>
                <w:rFonts w:ascii="Times New Roman" w:hAnsi="Times New Roman" w:cs="Times New Roman"/>
                <w:iCs/>
                <w:sz w:val="24"/>
                <w:szCs w:val="24"/>
              </w:rPr>
              <w:t>Driving change in the health sector: An integrated approach</w:t>
            </w:r>
            <w:r w:rsidR="0075785E" w:rsidRPr="00697409">
              <w:rPr>
                <w:rFonts w:ascii="Times New Roman" w:hAnsi="Times New Roman" w:cs="Times New Roman"/>
                <w:iCs/>
                <w:sz w:val="24"/>
                <w:szCs w:val="24"/>
              </w:rPr>
              <w:t xml:space="preserve"> (pp. 5-68)</w:t>
            </w:r>
            <w:r w:rsidRPr="00074C0A">
              <w:rPr>
                <w:rFonts w:ascii="Times New Roman" w:hAnsi="Times New Roman" w:cs="Times New Roman"/>
                <w:iCs/>
                <w:sz w:val="24"/>
                <w:szCs w:val="24"/>
              </w:rPr>
              <w:t xml:space="preserve">. </w:t>
            </w:r>
            <w:r w:rsidR="00A4737F">
              <w:rPr>
                <w:rFonts w:ascii="Times New Roman" w:hAnsi="Times New Roman" w:cs="Times New Roman"/>
                <w:sz w:val="24"/>
                <w:szCs w:val="24"/>
              </w:rPr>
              <w:t>2022.</w:t>
            </w:r>
            <w:sdt>
              <w:sdtPr>
                <w:rPr>
                  <w:rFonts w:ascii="Times New Roman" w:hAnsi="Times New Roman" w:cs="Times New Roman"/>
                  <w:color w:val="000000"/>
                  <w:sz w:val="24"/>
                  <w:szCs w:val="24"/>
                  <w:highlight w:val="white"/>
                </w:rPr>
                <w:alias w:val="Citation"/>
                <w:tag w:val="{&quot;referencesIds&quot;:[&quot;doc:6a188ff87b23621e9796f34d&quot;],&quot;referencesOptions&quot;:{&quot;doc:6a188ff87b23621e9796f34d&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249547466"/>
                <w:placeholder>
                  <w:docPart w:val="E8BCC8A8913149C488A1D1804B277613"/>
                </w:placeholder>
              </w:sdtPr>
              <w:sdtEndPr/>
              <w:sdtContent>
                <w:r w:rsidR="005D609E">
                  <w:rPr>
                    <w:rFonts w:eastAsia="Times New Roman"/>
                    <w:color w:val="000000"/>
                    <w:vertAlign w:val="superscript"/>
                  </w:rPr>
                  <w:t>20</w:t>
                </w:r>
              </w:sdtContent>
            </w:sdt>
          </w:p>
          <w:p w14:paraId="438641A0" w14:textId="66FDF72A" w:rsidR="00BD385B" w:rsidRPr="00F03A65" w:rsidRDefault="00BD385B" w:rsidP="00BD385B">
            <w:pPr>
              <w:rPr>
                <w:rFonts w:ascii="Times New Roman" w:hAnsi="Times New Roman" w:cs="Times New Roman"/>
                <w:sz w:val="24"/>
                <w:szCs w:val="24"/>
                <w:lang w:val="en-US"/>
              </w:rPr>
            </w:pPr>
          </w:p>
        </w:tc>
      </w:tr>
      <w:tr w:rsidR="00C74312" w:rsidRPr="00F03A65" w14:paraId="04C9DE3B" w14:textId="77777777" w:rsidTr="006469E8">
        <w:trPr>
          <w:trHeight w:val="334"/>
        </w:trPr>
        <w:tc>
          <w:tcPr>
            <w:tcW w:w="1657" w:type="dxa"/>
          </w:tcPr>
          <w:p w14:paraId="5B16E133" w14:textId="611BF41C" w:rsidR="00C74312" w:rsidRPr="00F03A65" w:rsidRDefault="00C74312" w:rsidP="004E462A">
            <w:pPr>
              <w:rPr>
                <w:rFonts w:ascii="Times New Roman" w:hAnsi="Times New Roman" w:cs="Times New Roman"/>
                <w:sz w:val="24"/>
                <w:szCs w:val="24"/>
                <w:lang w:val="en-US"/>
              </w:rPr>
            </w:pPr>
            <w:r w:rsidRPr="00F03A65">
              <w:rPr>
                <w:rFonts w:ascii="Times New Roman" w:hAnsi="Times New Roman" w:cs="Times New Roman"/>
                <w:b/>
                <w:sz w:val="24"/>
                <w:szCs w:val="24"/>
                <w:lang w:val="en-US"/>
              </w:rPr>
              <w:t>Workshop 5</w:t>
            </w:r>
            <w:r w:rsidR="0093349C" w:rsidRPr="00F03A65">
              <w:rPr>
                <w:rFonts w:ascii="Times New Roman" w:hAnsi="Times New Roman" w:cs="Times New Roman"/>
                <w:b/>
                <w:sz w:val="24"/>
                <w:szCs w:val="24"/>
                <w:lang w:val="en-US"/>
              </w:rPr>
              <w:t xml:space="preserve"> </w:t>
            </w:r>
            <w:r w:rsidR="0090557A" w:rsidRPr="00F03A65">
              <w:rPr>
                <w:rFonts w:ascii="Times New Roman" w:hAnsi="Times New Roman" w:cs="Times New Roman"/>
                <w:i/>
                <w:sz w:val="24"/>
                <w:szCs w:val="24"/>
                <w:lang w:val="en-US"/>
              </w:rPr>
              <w:t>Leadership and Sustaining Change in Emergency Management</w:t>
            </w:r>
          </w:p>
        </w:tc>
        <w:tc>
          <w:tcPr>
            <w:tcW w:w="3018" w:type="dxa"/>
          </w:tcPr>
          <w:p w14:paraId="64B580DF" w14:textId="41E83B7E" w:rsidR="0090557A" w:rsidRPr="00F03A65" w:rsidRDefault="0090557A" w:rsidP="0090557A">
            <w:pPr>
              <w:rPr>
                <w:rFonts w:ascii="Times New Roman" w:hAnsi="Times New Roman" w:cs="Times New Roman"/>
                <w:sz w:val="24"/>
                <w:szCs w:val="24"/>
                <w:lang w:val="en-US"/>
              </w:rPr>
            </w:pPr>
            <w:r w:rsidRPr="00F03A65">
              <w:rPr>
                <w:rFonts w:ascii="Times New Roman" w:hAnsi="Times New Roman" w:cs="Times New Roman"/>
                <w:sz w:val="24"/>
                <w:szCs w:val="24"/>
                <w:lang w:val="en-US"/>
              </w:rPr>
              <w:t>1. To understand how to lead change to enhance emergency preparedness initiatives and activities in organizations</w:t>
            </w:r>
          </w:p>
          <w:p w14:paraId="221DD962" w14:textId="61615114" w:rsidR="0090557A" w:rsidRPr="00F03A65" w:rsidRDefault="0090557A" w:rsidP="0090557A">
            <w:pPr>
              <w:rPr>
                <w:rFonts w:ascii="Times New Roman" w:hAnsi="Times New Roman" w:cs="Times New Roman"/>
                <w:sz w:val="24"/>
                <w:szCs w:val="24"/>
                <w:lang w:val="en-US"/>
              </w:rPr>
            </w:pPr>
            <w:r w:rsidRPr="00F03A65">
              <w:rPr>
                <w:rFonts w:ascii="Times New Roman" w:hAnsi="Times New Roman" w:cs="Times New Roman"/>
                <w:sz w:val="24"/>
                <w:szCs w:val="24"/>
                <w:lang w:val="en-US"/>
              </w:rPr>
              <w:t>2. To explore ways to sustain ongoing investment (i.e. time, resources, organizational culture, etc.) in preparedness activities</w:t>
            </w:r>
          </w:p>
          <w:p w14:paraId="17CA48EE" w14:textId="0A888597" w:rsidR="00C74312" w:rsidRPr="00F03A65" w:rsidRDefault="0090557A" w:rsidP="0090557A">
            <w:pPr>
              <w:rPr>
                <w:rFonts w:ascii="Times New Roman" w:hAnsi="Times New Roman" w:cs="Times New Roman"/>
                <w:sz w:val="24"/>
                <w:szCs w:val="24"/>
                <w:lang w:val="en-US"/>
              </w:rPr>
            </w:pPr>
            <w:r w:rsidRPr="00F03A65">
              <w:rPr>
                <w:rFonts w:ascii="Times New Roman" w:hAnsi="Times New Roman" w:cs="Times New Roman"/>
                <w:sz w:val="24"/>
                <w:szCs w:val="24"/>
                <w:lang w:val="en-US"/>
              </w:rPr>
              <w:t>3. To discuss planning for sustainability of site projects</w:t>
            </w:r>
          </w:p>
        </w:tc>
        <w:tc>
          <w:tcPr>
            <w:tcW w:w="2824" w:type="dxa"/>
            <w:gridSpan w:val="2"/>
          </w:tcPr>
          <w:p w14:paraId="465C9F6A" w14:textId="05C1D9BA" w:rsidR="00C74312" w:rsidRPr="00F03A65" w:rsidRDefault="00BE2FB1" w:rsidP="00974BF7">
            <w:p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A former senior leader and scientific advisor in public health emergency preparedness delivered a presentation </w:t>
            </w:r>
            <w:r w:rsidR="00540824" w:rsidRPr="00F03A65">
              <w:rPr>
                <w:rFonts w:ascii="Times New Roman" w:hAnsi="Times New Roman" w:cs="Times New Roman"/>
                <w:sz w:val="24"/>
                <w:szCs w:val="24"/>
                <w:lang w:val="en-US"/>
              </w:rPr>
              <w:t>about leadership</w:t>
            </w:r>
            <w:r w:rsidR="00F47E8A" w:rsidRPr="00F03A65">
              <w:rPr>
                <w:rFonts w:ascii="Times New Roman" w:hAnsi="Times New Roman" w:cs="Times New Roman"/>
                <w:sz w:val="24"/>
                <w:szCs w:val="24"/>
                <w:lang w:val="en-US"/>
              </w:rPr>
              <w:t xml:space="preserve"> in public health and sustaining investment in emergency preparedness</w:t>
            </w:r>
          </w:p>
        </w:tc>
        <w:tc>
          <w:tcPr>
            <w:tcW w:w="2704" w:type="dxa"/>
            <w:gridSpan w:val="2"/>
          </w:tcPr>
          <w:p w14:paraId="1B0BF631" w14:textId="08BC5408" w:rsidR="00C74312" w:rsidRPr="00F03A65" w:rsidRDefault="00974BF7" w:rsidP="004E462A">
            <w:pPr>
              <w:rPr>
                <w:rFonts w:ascii="Times New Roman" w:hAnsi="Times New Roman" w:cs="Times New Roman"/>
                <w:sz w:val="24"/>
                <w:szCs w:val="24"/>
                <w:lang w:val="en-US"/>
              </w:rPr>
            </w:pPr>
            <w:r w:rsidRPr="00F03A65">
              <w:rPr>
                <w:rFonts w:ascii="Times New Roman" w:hAnsi="Times New Roman" w:cs="Times New Roman"/>
                <w:sz w:val="24"/>
                <w:szCs w:val="24"/>
                <w:lang w:val="en-US"/>
              </w:rPr>
              <w:t>A QI expert deliver</w:t>
            </w:r>
            <w:r w:rsidR="00BE152E" w:rsidRPr="00F03A65">
              <w:rPr>
                <w:rFonts w:ascii="Times New Roman" w:hAnsi="Times New Roman" w:cs="Times New Roman"/>
                <w:sz w:val="24"/>
                <w:szCs w:val="24"/>
                <w:lang w:val="en-US"/>
              </w:rPr>
              <w:t>ed a brief presentation about</w:t>
            </w:r>
            <w:r w:rsidRPr="00F03A65">
              <w:rPr>
                <w:rFonts w:ascii="Times New Roman" w:hAnsi="Times New Roman" w:cs="Times New Roman"/>
                <w:sz w:val="24"/>
                <w:szCs w:val="24"/>
                <w:lang w:val="en-US"/>
              </w:rPr>
              <w:t xml:space="preserve"> sustainability</w:t>
            </w:r>
          </w:p>
          <w:p w14:paraId="09EBED77" w14:textId="77777777" w:rsidR="00974BF7" w:rsidRPr="00F03A65" w:rsidRDefault="00974BF7" w:rsidP="004E462A">
            <w:pPr>
              <w:rPr>
                <w:rFonts w:ascii="Times New Roman" w:hAnsi="Times New Roman" w:cs="Times New Roman"/>
                <w:sz w:val="24"/>
                <w:szCs w:val="24"/>
                <w:lang w:val="en-US"/>
              </w:rPr>
            </w:pPr>
          </w:p>
          <w:p w14:paraId="6A5C6DE3" w14:textId="179BC263" w:rsidR="00974BF7" w:rsidRPr="00F03A65" w:rsidRDefault="00332D7A" w:rsidP="00BE152E">
            <w:pPr>
              <w:rPr>
                <w:rFonts w:ascii="Times New Roman" w:hAnsi="Times New Roman" w:cs="Times New Roman"/>
                <w:sz w:val="24"/>
                <w:szCs w:val="24"/>
                <w:lang w:val="en-US"/>
              </w:rPr>
            </w:pPr>
            <w:r w:rsidRPr="00F03A65">
              <w:rPr>
                <w:rFonts w:ascii="Times New Roman" w:hAnsi="Times New Roman" w:cs="Times New Roman"/>
                <w:sz w:val="24"/>
                <w:szCs w:val="24"/>
              </w:rPr>
              <w:t>Site p</w:t>
            </w:r>
            <w:r w:rsidR="006A5AC3" w:rsidRPr="00F03A65">
              <w:rPr>
                <w:rFonts w:ascii="Times New Roman" w:hAnsi="Times New Roman" w:cs="Times New Roman"/>
                <w:sz w:val="24"/>
                <w:szCs w:val="24"/>
              </w:rPr>
              <w:t>roject groups</w:t>
            </w:r>
            <w:r w:rsidR="00BE152E" w:rsidRPr="00F03A65">
              <w:rPr>
                <w:rFonts w:ascii="Times New Roman" w:hAnsi="Times New Roman" w:cs="Times New Roman"/>
                <w:sz w:val="24"/>
                <w:szCs w:val="24"/>
              </w:rPr>
              <w:t xml:space="preserve"> </w:t>
            </w:r>
            <w:r w:rsidRPr="00F03A65">
              <w:rPr>
                <w:rFonts w:ascii="Times New Roman" w:hAnsi="Times New Roman" w:cs="Times New Roman"/>
                <w:sz w:val="24"/>
                <w:szCs w:val="24"/>
              </w:rPr>
              <w:t xml:space="preserve">were placed in breakout rooms </w:t>
            </w:r>
            <w:r w:rsidR="00BE152E" w:rsidRPr="00F03A65">
              <w:rPr>
                <w:rFonts w:ascii="Times New Roman" w:hAnsi="Times New Roman" w:cs="Times New Roman"/>
                <w:sz w:val="24"/>
                <w:szCs w:val="24"/>
              </w:rPr>
              <w:t>to reflect on</w:t>
            </w:r>
            <w:r w:rsidR="00974BF7" w:rsidRPr="00F03A65">
              <w:rPr>
                <w:rFonts w:ascii="Times New Roman" w:hAnsi="Times New Roman" w:cs="Times New Roman"/>
                <w:sz w:val="24"/>
                <w:szCs w:val="24"/>
              </w:rPr>
              <w:t xml:space="preserve"> sustainability</w:t>
            </w:r>
          </w:p>
        </w:tc>
        <w:tc>
          <w:tcPr>
            <w:tcW w:w="2409" w:type="dxa"/>
          </w:tcPr>
          <w:p w14:paraId="3E61DED9" w14:textId="0D694A12" w:rsidR="00BE152E" w:rsidRPr="00F03A65" w:rsidRDefault="006A5AC3" w:rsidP="004E462A">
            <w:p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Project groups </w:t>
            </w:r>
            <w:r w:rsidR="00BE152E" w:rsidRPr="00F03A65">
              <w:rPr>
                <w:rFonts w:ascii="Times New Roman" w:hAnsi="Times New Roman" w:cs="Times New Roman"/>
                <w:sz w:val="24"/>
                <w:szCs w:val="24"/>
                <w:lang w:val="en-US"/>
              </w:rPr>
              <w:t xml:space="preserve">were asked to identify one person to share an update at the next workshop. They were provided with </w:t>
            </w:r>
            <w:r w:rsidR="00974BF7" w:rsidRPr="00F03A65">
              <w:rPr>
                <w:rFonts w:ascii="Times New Roman" w:hAnsi="Times New Roman" w:cs="Times New Roman"/>
                <w:sz w:val="24"/>
                <w:szCs w:val="24"/>
                <w:lang w:val="en-US"/>
              </w:rPr>
              <w:t>a 4-slide PowerPoint</w:t>
            </w:r>
            <w:r w:rsidRPr="00F03A65">
              <w:rPr>
                <w:rFonts w:ascii="Times New Roman" w:hAnsi="Times New Roman" w:cs="Times New Roman"/>
                <w:sz w:val="24"/>
                <w:szCs w:val="24"/>
                <w:lang w:val="en-US"/>
              </w:rPr>
              <w:t xml:space="preserve"> template</w:t>
            </w:r>
            <w:r w:rsidR="00974BF7" w:rsidRPr="00F03A65">
              <w:rPr>
                <w:rFonts w:ascii="Times New Roman" w:hAnsi="Times New Roman" w:cs="Times New Roman"/>
                <w:sz w:val="24"/>
                <w:szCs w:val="24"/>
                <w:lang w:val="en-US"/>
              </w:rPr>
              <w:t xml:space="preserve"> deck </w:t>
            </w:r>
            <w:r w:rsidR="00BE152E" w:rsidRPr="00F03A65">
              <w:rPr>
                <w:rFonts w:ascii="Times New Roman" w:hAnsi="Times New Roman" w:cs="Times New Roman"/>
                <w:sz w:val="24"/>
                <w:szCs w:val="24"/>
                <w:lang w:val="en-US"/>
              </w:rPr>
              <w:t>with the following prompts (one per slide):</w:t>
            </w:r>
          </w:p>
          <w:p w14:paraId="59E1A59A" w14:textId="35708F98" w:rsidR="00974BF7" w:rsidRPr="00F03A65" w:rsidRDefault="00974BF7" w:rsidP="00974BF7">
            <w:pPr>
              <w:pStyle w:val="ListParagraph"/>
              <w:numPr>
                <w:ilvl w:val="0"/>
                <w:numId w:val="19"/>
              </w:numPr>
              <w:rPr>
                <w:rFonts w:ascii="Times New Roman" w:hAnsi="Times New Roman" w:cs="Times New Roman"/>
                <w:sz w:val="24"/>
                <w:szCs w:val="24"/>
                <w:lang w:val="en-US"/>
              </w:rPr>
            </w:pPr>
            <w:r w:rsidRPr="00F03A65">
              <w:rPr>
                <w:rFonts w:ascii="Times New Roman" w:hAnsi="Times New Roman" w:cs="Times New Roman"/>
                <w:sz w:val="24"/>
                <w:szCs w:val="24"/>
                <w:lang w:val="en-US"/>
              </w:rPr>
              <w:t>The aim statement of this project is…</w:t>
            </w:r>
          </w:p>
          <w:p w14:paraId="3A417FD4" w14:textId="26049DF9" w:rsidR="00974BF7" w:rsidRPr="00F03A65" w:rsidRDefault="00974BF7" w:rsidP="00974BF7">
            <w:pPr>
              <w:pStyle w:val="ListParagraph"/>
              <w:numPr>
                <w:ilvl w:val="0"/>
                <w:numId w:val="19"/>
              </w:numPr>
              <w:rPr>
                <w:rFonts w:ascii="Times New Roman" w:hAnsi="Times New Roman" w:cs="Times New Roman"/>
                <w:sz w:val="24"/>
                <w:szCs w:val="24"/>
                <w:lang w:val="en-US"/>
              </w:rPr>
            </w:pPr>
            <w:r w:rsidRPr="00F03A65">
              <w:rPr>
                <w:rFonts w:ascii="Times New Roman" w:hAnsi="Times New Roman" w:cs="Times New Roman"/>
                <w:sz w:val="24"/>
                <w:szCs w:val="24"/>
                <w:lang w:val="en-US"/>
              </w:rPr>
              <w:t>Our intervention includes…</w:t>
            </w:r>
          </w:p>
          <w:p w14:paraId="718E312B" w14:textId="5FF6B2B8" w:rsidR="00974BF7" w:rsidRPr="00F03A65" w:rsidRDefault="00974BF7" w:rsidP="00974BF7">
            <w:pPr>
              <w:pStyle w:val="ListParagraph"/>
              <w:numPr>
                <w:ilvl w:val="0"/>
                <w:numId w:val="19"/>
              </w:numPr>
              <w:rPr>
                <w:rFonts w:ascii="Times New Roman" w:hAnsi="Times New Roman" w:cs="Times New Roman"/>
                <w:sz w:val="24"/>
                <w:szCs w:val="24"/>
                <w:lang w:val="en-US"/>
              </w:rPr>
            </w:pPr>
            <w:r w:rsidRPr="00F03A65">
              <w:rPr>
                <w:rFonts w:ascii="Times New Roman" w:hAnsi="Times New Roman" w:cs="Times New Roman"/>
                <w:sz w:val="24"/>
                <w:szCs w:val="24"/>
                <w:lang w:val="en-US"/>
              </w:rPr>
              <w:lastRenderedPageBreak/>
              <w:t xml:space="preserve">By the end of </w:t>
            </w:r>
            <w:proofErr w:type="gramStart"/>
            <w:r w:rsidRPr="00F03A65">
              <w:rPr>
                <w:rFonts w:ascii="Times New Roman" w:hAnsi="Times New Roman" w:cs="Times New Roman"/>
                <w:sz w:val="24"/>
                <w:szCs w:val="24"/>
                <w:lang w:val="en-US"/>
              </w:rPr>
              <w:t>summer</w:t>
            </w:r>
            <w:proofErr w:type="gramEnd"/>
            <w:r w:rsidRPr="00F03A65">
              <w:rPr>
                <w:rFonts w:ascii="Times New Roman" w:hAnsi="Times New Roman" w:cs="Times New Roman"/>
                <w:sz w:val="24"/>
                <w:szCs w:val="24"/>
                <w:lang w:val="en-US"/>
              </w:rPr>
              <w:t xml:space="preserve"> we hope to achieve…</w:t>
            </w:r>
          </w:p>
          <w:p w14:paraId="16332479" w14:textId="63C562E1" w:rsidR="00974BF7" w:rsidRPr="00F03A65" w:rsidRDefault="00974BF7" w:rsidP="00974BF7">
            <w:pPr>
              <w:pStyle w:val="ListParagraph"/>
              <w:numPr>
                <w:ilvl w:val="0"/>
                <w:numId w:val="19"/>
              </w:num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By the end of </w:t>
            </w:r>
            <w:r w:rsidR="00455EEF" w:rsidRPr="00F03A65">
              <w:rPr>
                <w:rFonts w:ascii="Times New Roman" w:hAnsi="Times New Roman" w:cs="Times New Roman"/>
                <w:sz w:val="24"/>
                <w:szCs w:val="24"/>
                <w:lang w:val="en-US"/>
              </w:rPr>
              <w:t>fall</w:t>
            </w:r>
            <w:r w:rsidRPr="00F03A65">
              <w:rPr>
                <w:rFonts w:ascii="Times New Roman" w:hAnsi="Times New Roman" w:cs="Times New Roman"/>
                <w:sz w:val="24"/>
                <w:szCs w:val="24"/>
                <w:lang w:val="en-US"/>
              </w:rPr>
              <w:t xml:space="preserve"> 2024 we hope to achieve…</w:t>
            </w:r>
          </w:p>
          <w:p w14:paraId="76F08922" w14:textId="1AF14C8E" w:rsidR="00974BF7" w:rsidRPr="00F03A65" w:rsidRDefault="00974BF7" w:rsidP="004E462A">
            <w:pPr>
              <w:rPr>
                <w:rFonts w:ascii="Times New Roman" w:hAnsi="Times New Roman" w:cs="Times New Roman"/>
                <w:sz w:val="24"/>
                <w:szCs w:val="24"/>
                <w:lang w:val="en-US"/>
              </w:rPr>
            </w:pPr>
          </w:p>
        </w:tc>
      </w:tr>
      <w:tr w:rsidR="006E3725" w:rsidRPr="00F03A65" w14:paraId="6993FA97" w14:textId="77777777" w:rsidTr="000D59E5">
        <w:trPr>
          <w:trHeight w:val="334"/>
        </w:trPr>
        <w:tc>
          <w:tcPr>
            <w:tcW w:w="12612" w:type="dxa"/>
            <w:gridSpan w:val="7"/>
          </w:tcPr>
          <w:p w14:paraId="73BD3338" w14:textId="18DB412F" w:rsidR="006E3725" w:rsidRPr="00F03A65" w:rsidRDefault="006F0379" w:rsidP="004E462A">
            <w:pPr>
              <w:rPr>
                <w:rFonts w:ascii="Times New Roman" w:hAnsi="Times New Roman" w:cs="Times New Roman"/>
                <w:sz w:val="24"/>
                <w:szCs w:val="24"/>
                <w:u w:val="single"/>
                <w:lang w:val="en-US"/>
              </w:rPr>
            </w:pPr>
            <w:r w:rsidRPr="00F03A65">
              <w:rPr>
                <w:rFonts w:ascii="Times New Roman" w:hAnsi="Times New Roman" w:cs="Times New Roman"/>
                <w:sz w:val="24"/>
                <w:szCs w:val="24"/>
                <w:u w:val="single"/>
                <w:lang w:val="en-US"/>
              </w:rPr>
              <w:lastRenderedPageBreak/>
              <w:t>Workshop 5 Resources</w:t>
            </w:r>
          </w:p>
          <w:p w14:paraId="4B90927D" w14:textId="0450A4B9" w:rsidR="006F0379" w:rsidRPr="00F03A65" w:rsidRDefault="006F0379" w:rsidP="004E462A">
            <w:pPr>
              <w:rPr>
                <w:rFonts w:ascii="Times New Roman" w:hAnsi="Times New Roman" w:cs="Times New Roman"/>
                <w:sz w:val="24"/>
                <w:szCs w:val="24"/>
                <w:lang w:val="en-US"/>
              </w:rPr>
            </w:pPr>
          </w:p>
          <w:p w14:paraId="56015359" w14:textId="7C038450" w:rsidR="006F0379" w:rsidRPr="00F03A65" w:rsidRDefault="00D14882" w:rsidP="004E462A">
            <w:pPr>
              <w:rPr>
                <w:rFonts w:ascii="Times New Roman" w:hAnsi="Times New Roman" w:cs="Times New Roman"/>
                <w:sz w:val="24"/>
                <w:szCs w:val="24"/>
                <w:lang w:val="en-US"/>
              </w:rPr>
            </w:pPr>
            <w:r w:rsidRPr="00F03A65">
              <w:rPr>
                <w:rFonts w:ascii="Times New Roman" w:hAnsi="Times New Roman" w:cs="Times New Roman"/>
                <w:sz w:val="24"/>
                <w:szCs w:val="24"/>
                <w:lang w:val="en-US"/>
              </w:rPr>
              <w:t>Leadership</w:t>
            </w:r>
            <w:r w:rsidR="00201A80" w:rsidRPr="00F03A65">
              <w:rPr>
                <w:rFonts w:ascii="Times New Roman" w:hAnsi="Times New Roman" w:cs="Times New Roman"/>
                <w:sz w:val="24"/>
                <w:szCs w:val="24"/>
                <w:lang w:val="en-US"/>
              </w:rPr>
              <w:t xml:space="preserve"> for Emergency Preparedness</w:t>
            </w:r>
          </w:p>
          <w:p w14:paraId="3C62D957" w14:textId="62785C33" w:rsidR="006F0379" w:rsidRPr="00F03A65" w:rsidRDefault="002059EC" w:rsidP="002059EC">
            <w:pPr>
              <w:pStyle w:val="ListParagraph"/>
              <w:numPr>
                <w:ilvl w:val="0"/>
                <w:numId w:val="27"/>
              </w:numPr>
              <w:rPr>
                <w:rStyle w:val="Hyperlink"/>
                <w:rFonts w:ascii="Times New Roman" w:hAnsi="Times New Roman" w:cs="Times New Roman"/>
                <w:color w:val="auto"/>
                <w:sz w:val="24"/>
                <w:szCs w:val="24"/>
                <w:u w:val="none"/>
                <w:lang w:val="en-US"/>
              </w:rPr>
            </w:pPr>
            <w:r w:rsidRPr="00F03A65">
              <w:rPr>
                <w:rFonts w:ascii="Times New Roman" w:hAnsi="Times New Roman" w:cs="Times New Roman"/>
                <w:sz w:val="24"/>
                <w:szCs w:val="24"/>
                <w:lang w:val="en-US"/>
              </w:rPr>
              <w:t>Zenger J</w:t>
            </w:r>
            <w:r w:rsidR="00074C0A">
              <w:rPr>
                <w:rFonts w:ascii="Times New Roman" w:hAnsi="Times New Roman" w:cs="Times New Roman"/>
                <w:sz w:val="24"/>
                <w:szCs w:val="24"/>
                <w:lang w:val="en-US"/>
              </w:rPr>
              <w:t>,</w:t>
            </w:r>
            <w:r w:rsidRPr="00F03A65">
              <w:rPr>
                <w:rFonts w:ascii="Times New Roman" w:hAnsi="Times New Roman" w:cs="Times New Roman"/>
                <w:sz w:val="24"/>
                <w:szCs w:val="24"/>
                <w:lang w:val="en-US"/>
              </w:rPr>
              <w:t xml:space="preserve"> Folkman J. </w:t>
            </w:r>
            <w:r w:rsidRPr="00697409">
              <w:rPr>
                <w:rFonts w:ascii="Times New Roman" w:hAnsi="Times New Roman" w:cs="Times New Roman"/>
                <w:iCs/>
                <w:sz w:val="24"/>
                <w:szCs w:val="24"/>
                <w:lang w:val="en-US"/>
              </w:rPr>
              <w:t>The 3 elements of trust</w:t>
            </w:r>
            <w:r w:rsidRPr="00074C0A">
              <w:rPr>
                <w:rFonts w:ascii="Times New Roman" w:hAnsi="Times New Roman" w:cs="Times New Roman"/>
                <w:iCs/>
                <w:sz w:val="24"/>
                <w:szCs w:val="24"/>
                <w:lang w:val="en-US"/>
              </w:rPr>
              <w:t>.</w:t>
            </w:r>
            <w:r w:rsidRPr="00F03A65">
              <w:rPr>
                <w:rFonts w:ascii="Times New Roman" w:hAnsi="Times New Roman" w:cs="Times New Roman"/>
                <w:sz w:val="24"/>
                <w:szCs w:val="24"/>
                <w:lang w:val="en-US"/>
              </w:rPr>
              <w:t xml:space="preserve"> Harvard Business Review</w:t>
            </w:r>
            <w:r w:rsidR="00074C0A">
              <w:rPr>
                <w:rFonts w:ascii="Times New Roman" w:hAnsi="Times New Roman" w:cs="Times New Roman"/>
                <w:sz w:val="24"/>
                <w:szCs w:val="24"/>
                <w:lang w:val="en-US"/>
              </w:rPr>
              <w:t>; 2019</w:t>
            </w:r>
            <w:r w:rsidRPr="00F03A65">
              <w:rPr>
                <w:rFonts w:ascii="Times New Roman" w:hAnsi="Times New Roman" w:cs="Times New Roman"/>
                <w:sz w:val="24"/>
                <w:szCs w:val="24"/>
                <w:lang w:val="en-US"/>
              </w:rPr>
              <w:t>.</w:t>
            </w:r>
            <w:sdt>
              <w:sdtPr>
                <w:rPr>
                  <w:rFonts w:ascii="Times New Roman" w:hAnsi="Times New Roman" w:cs="Times New Roman"/>
                  <w:color w:val="000000"/>
                  <w:sz w:val="24"/>
                  <w:szCs w:val="24"/>
                  <w:highlight w:val="white"/>
                  <w:lang w:val="en-US"/>
                </w:rPr>
                <w:alias w:val="Citation"/>
                <w:tag w:val="{&quot;referencesIds&quot;:[&quot;doc:6a8f5a2792a9370bde8a1217&quot;],&quot;referencesOptions&quot;:{&quot;doc:6a8f5a2792a9370bde8a1217&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978907515"/>
                <w:placeholder>
                  <w:docPart w:val="07703F09B26A4ED59264FFE0FDF1129E"/>
                </w:placeholder>
              </w:sdtPr>
              <w:sdtEndPr>
                <w:rPr>
                  <w:rFonts w:asciiTheme="minorHAnsi" w:eastAsia="Times New Roman" w:hAnsiTheme="minorHAnsi" w:cstheme="minorBidi"/>
                  <w:sz w:val="22"/>
                  <w:szCs w:val="22"/>
                  <w:vertAlign w:val="superscript"/>
                  <w:lang w:val="en-CA"/>
                </w:rPr>
              </w:sdtEndPr>
              <w:sdtContent>
                <w:r w:rsidR="005D609E">
                  <w:rPr>
                    <w:rFonts w:eastAsia="Times New Roman"/>
                    <w:color w:val="000000"/>
                    <w:vertAlign w:val="superscript"/>
                  </w:rPr>
                  <w:t>21</w:t>
                </w:r>
              </w:sdtContent>
            </w:sdt>
          </w:p>
          <w:p w14:paraId="0CC2BA5A" w14:textId="4A27115A" w:rsidR="00706BA1" w:rsidRPr="00F03A65" w:rsidRDefault="00706BA1" w:rsidP="00706BA1">
            <w:pPr>
              <w:pStyle w:val="ListParagraph"/>
              <w:numPr>
                <w:ilvl w:val="0"/>
                <w:numId w:val="27"/>
              </w:num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McAndrews J, Beyer A, van der Linden C. </w:t>
            </w:r>
            <w:r w:rsidRPr="00697409">
              <w:rPr>
                <w:rFonts w:ascii="Times New Roman" w:hAnsi="Times New Roman" w:cs="Times New Roman"/>
                <w:iCs/>
                <w:sz w:val="24"/>
                <w:szCs w:val="24"/>
                <w:lang w:val="en-US"/>
              </w:rPr>
              <w:t>Who the public trusted during the pandemic.</w:t>
            </w:r>
            <w:r w:rsidRPr="00F03A65">
              <w:rPr>
                <w:rFonts w:ascii="Times New Roman" w:hAnsi="Times New Roman" w:cs="Times New Roman"/>
                <w:sz w:val="24"/>
                <w:szCs w:val="24"/>
                <w:lang w:val="en-US"/>
              </w:rPr>
              <w:t xml:space="preserve"> Policy Opinions</w:t>
            </w:r>
            <w:r w:rsidR="00074C0A">
              <w:rPr>
                <w:rFonts w:ascii="Times New Roman" w:hAnsi="Times New Roman" w:cs="Times New Roman"/>
                <w:sz w:val="24"/>
                <w:szCs w:val="24"/>
                <w:lang w:val="en-US"/>
              </w:rPr>
              <w:t>; 2023</w:t>
            </w:r>
            <w:r w:rsidRPr="00F03A65">
              <w:rPr>
                <w:rFonts w:ascii="Times New Roman" w:hAnsi="Times New Roman" w:cs="Times New Roman"/>
                <w:sz w:val="24"/>
                <w:szCs w:val="24"/>
                <w:lang w:val="en-US"/>
              </w:rPr>
              <w:t>.</w:t>
            </w:r>
            <w:sdt>
              <w:sdtPr>
                <w:rPr>
                  <w:rFonts w:ascii="Times New Roman" w:hAnsi="Times New Roman" w:cs="Times New Roman"/>
                  <w:color w:val="000000"/>
                  <w:sz w:val="24"/>
                  <w:szCs w:val="24"/>
                  <w:highlight w:val="white"/>
                  <w:lang w:val="en-US"/>
                </w:rPr>
                <w:alias w:val="Citation"/>
                <w:tag w:val="{&quot;referencesIds&quot;:[&quot;doc:6a8f59a43e8c671b53103152&quot;],&quot;referencesOptions&quot;:{&quot;doc:6a8f59a43e8c671b53103152&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704848182"/>
                <w:placeholder>
                  <w:docPart w:val="AAA3DEBB8DD24E049CDE2FCF772BD242"/>
                </w:placeholder>
              </w:sdtPr>
              <w:sdtEndPr/>
              <w:sdtContent>
                <w:r w:rsidR="005D609E">
                  <w:rPr>
                    <w:rFonts w:eastAsia="Times New Roman"/>
                    <w:color w:val="000000"/>
                    <w:vertAlign w:val="superscript"/>
                  </w:rPr>
                  <w:t>22</w:t>
                </w:r>
              </w:sdtContent>
            </w:sdt>
          </w:p>
          <w:p w14:paraId="2280F1F8" w14:textId="7CBCA31E" w:rsidR="00706BA1" w:rsidRPr="00F03A65" w:rsidRDefault="00706BA1" w:rsidP="00706BA1">
            <w:pPr>
              <w:pStyle w:val="ListParagraph"/>
              <w:numPr>
                <w:ilvl w:val="0"/>
                <w:numId w:val="27"/>
              </w:numPr>
              <w:rPr>
                <w:rFonts w:ascii="Times New Roman" w:hAnsi="Times New Roman" w:cs="Times New Roman"/>
                <w:sz w:val="24"/>
                <w:szCs w:val="24"/>
                <w:lang w:val="en-US"/>
              </w:rPr>
            </w:pPr>
            <w:r w:rsidRPr="00F03A65">
              <w:rPr>
                <w:rFonts w:ascii="Times New Roman" w:hAnsi="Times New Roman" w:cs="Times New Roman"/>
                <w:sz w:val="24"/>
                <w:szCs w:val="24"/>
              </w:rPr>
              <w:t xml:space="preserve">Thompson A, Stall NM, Born KB, Gibson JL, </w:t>
            </w:r>
            <w:proofErr w:type="spellStart"/>
            <w:r w:rsidRPr="00F03A65">
              <w:rPr>
                <w:rFonts w:ascii="Times New Roman" w:hAnsi="Times New Roman" w:cs="Times New Roman"/>
                <w:sz w:val="24"/>
                <w:szCs w:val="24"/>
              </w:rPr>
              <w:t>Allen.</w:t>
            </w:r>
            <w:r w:rsidRPr="00697409">
              <w:rPr>
                <w:rFonts w:ascii="Times New Roman" w:hAnsi="Times New Roman" w:cs="Times New Roman"/>
                <w:sz w:val="24"/>
                <w:szCs w:val="24"/>
              </w:rPr>
              <w:t>U</w:t>
            </w:r>
            <w:proofErr w:type="spellEnd"/>
            <w:r w:rsidRPr="00697409">
              <w:rPr>
                <w:rFonts w:ascii="Times New Roman" w:hAnsi="Times New Roman" w:cs="Times New Roman"/>
                <w:sz w:val="24"/>
                <w:szCs w:val="24"/>
              </w:rPr>
              <w:t xml:space="preserve">, Hopkins J, </w:t>
            </w:r>
            <w:r w:rsidR="00074C0A" w:rsidRPr="00697409">
              <w:rPr>
                <w:rFonts w:ascii="Times New Roman" w:hAnsi="Times New Roman" w:cs="Times New Roman"/>
                <w:sz w:val="24"/>
                <w:szCs w:val="24"/>
              </w:rPr>
              <w:t>et al</w:t>
            </w:r>
            <w:r w:rsidRPr="00697409">
              <w:rPr>
                <w:rFonts w:ascii="Times New Roman" w:hAnsi="Times New Roman" w:cs="Times New Roman"/>
                <w:sz w:val="24"/>
                <w:szCs w:val="24"/>
              </w:rPr>
              <w:t xml:space="preserve">. </w:t>
            </w:r>
            <w:r w:rsidRPr="00697409">
              <w:rPr>
                <w:rFonts w:ascii="Times New Roman" w:hAnsi="Times New Roman" w:cs="Times New Roman"/>
                <w:iCs/>
                <w:sz w:val="24"/>
                <w:szCs w:val="24"/>
              </w:rPr>
              <w:t>Benefits of paid sick leave during the COVID-19 pandemic</w:t>
            </w:r>
            <w:r w:rsidRPr="00074C0A">
              <w:rPr>
                <w:rFonts w:ascii="Times New Roman" w:hAnsi="Times New Roman" w:cs="Times New Roman"/>
                <w:iCs/>
                <w:sz w:val="24"/>
                <w:szCs w:val="24"/>
              </w:rPr>
              <w:t>.</w:t>
            </w:r>
            <w:r w:rsidRPr="00F03A65">
              <w:rPr>
                <w:rFonts w:ascii="Times New Roman" w:hAnsi="Times New Roman" w:cs="Times New Roman"/>
                <w:sz w:val="24"/>
                <w:szCs w:val="24"/>
              </w:rPr>
              <w:t xml:space="preserve"> Science Briefs of the Ontario COVID-19 Science Advisory Table</w:t>
            </w:r>
            <w:r w:rsidR="00074C0A">
              <w:rPr>
                <w:rFonts w:ascii="Times New Roman" w:hAnsi="Times New Roman" w:cs="Times New Roman"/>
                <w:sz w:val="24"/>
                <w:szCs w:val="24"/>
              </w:rPr>
              <w:t>; 2021</w:t>
            </w:r>
            <w:r w:rsidRPr="00F03A65">
              <w:rPr>
                <w:rFonts w:ascii="Times New Roman" w:hAnsi="Times New Roman" w:cs="Times New Roman"/>
                <w:sz w:val="24"/>
                <w:szCs w:val="24"/>
              </w:rPr>
              <w:t>.</w:t>
            </w:r>
            <w:sdt>
              <w:sdtPr>
                <w:rPr>
                  <w:rFonts w:ascii="Times New Roman" w:hAnsi="Times New Roman" w:cs="Times New Roman"/>
                  <w:color w:val="000000"/>
                  <w:sz w:val="24"/>
                  <w:szCs w:val="24"/>
                  <w:highlight w:val="white"/>
                </w:rPr>
                <w:alias w:val="Citation"/>
                <w:tag w:val="{&quot;referencesIds&quot;:[&quot;doc:6a8f58f5d504b27ab49747d5&quot;],&quot;referencesOptions&quot;:{&quot;doc:6a8f58f5d504b27ab49747d5&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633411630"/>
                <w:placeholder>
                  <w:docPart w:val="5B1548C4F4A94C199C31129ABF2C7571"/>
                </w:placeholder>
              </w:sdtPr>
              <w:sdtEndPr/>
              <w:sdtContent>
                <w:r w:rsidR="005D609E">
                  <w:rPr>
                    <w:rFonts w:eastAsia="Times New Roman"/>
                    <w:color w:val="000000"/>
                    <w:vertAlign w:val="superscript"/>
                  </w:rPr>
                  <w:t>23</w:t>
                </w:r>
              </w:sdtContent>
            </w:sdt>
          </w:p>
          <w:p w14:paraId="3C70DAA0" w14:textId="39283BF8" w:rsidR="00706BA1" w:rsidRPr="00F03A65" w:rsidRDefault="00706BA1" w:rsidP="00706BA1">
            <w:pPr>
              <w:pStyle w:val="ListParagraph"/>
              <w:numPr>
                <w:ilvl w:val="0"/>
                <w:numId w:val="27"/>
              </w:numPr>
              <w:rPr>
                <w:rStyle w:val="Hyperlink"/>
                <w:rFonts w:ascii="Times New Roman" w:hAnsi="Times New Roman" w:cs="Times New Roman"/>
                <w:color w:val="auto"/>
                <w:sz w:val="24"/>
                <w:szCs w:val="24"/>
                <w:u w:val="none"/>
                <w:lang w:val="en-US"/>
              </w:rPr>
            </w:pPr>
            <w:r w:rsidRPr="00F03A65">
              <w:rPr>
                <w:rFonts w:ascii="Times New Roman" w:hAnsi="Times New Roman" w:cs="Times New Roman"/>
                <w:sz w:val="24"/>
                <w:szCs w:val="24"/>
                <w:lang w:val="en-US"/>
              </w:rPr>
              <w:t>Snowden</w:t>
            </w:r>
            <w:r w:rsidR="0037538A">
              <w:rPr>
                <w:rFonts w:ascii="Times New Roman" w:hAnsi="Times New Roman" w:cs="Times New Roman"/>
                <w:sz w:val="24"/>
                <w:szCs w:val="24"/>
                <w:lang w:val="en-US"/>
              </w:rPr>
              <w:t xml:space="preserve"> </w:t>
            </w:r>
            <w:r w:rsidRPr="00F03A65">
              <w:rPr>
                <w:rFonts w:ascii="Times New Roman" w:hAnsi="Times New Roman" w:cs="Times New Roman"/>
                <w:sz w:val="24"/>
                <w:szCs w:val="24"/>
                <w:lang w:val="en-US"/>
              </w:rPr>
              <w:t xml:space="preserve">DJ, Boone ME. </w:t>
            </w:r>
            <w:r w:rsidRPr="00697409">
              <w:rPr>
                <w:rFonts w:ascii="Times New Roman" w:hAnsi="Times New Roman" w:cs="Times New Roman"/>
                <w:iCs/>
                <w:sz w:val="24"/>
                <w:szCs w:val="24"/>
                <w:lang w:val="en-US"/>
              </w:rPr>
              <w:t>Leader’s framework for decision making</w:t>
            </w:r>
            <w:r w:rsidRPr="00F03A65">
              <w:rPr>
                <w:rFonts w:ascii="Times New Roman" w:hAnsi="Times New Roman" w:cs="Times New Roman"/>
                <w:sz w:val="24"/>
                <w:szCs w:val="24"/>
                <w:lang w:val="en-US"/>
              </w:rPr>
              <w:t>. Harvard Business Review</w:t>
            </w:r>
            <w:r w:rsidR="0037538A">
              <w:rPr>
                <w:rFonts w:ascii="Times New Roman" w:hAnsi="Times New Roman" w:cs="Times New Roman"/>
                <w:sz w:val="24"/>
                <w:szCs w:val="24"/>
                <w:lang w:val="en-US"/>
              </w:rPr>
              <w:t>; 2017.</w:t>
            </w:r>
            <w:sdt>
              <w:sdtPr>
                <w:rPr>
                  <w:rFonts w:ascii="Times New Roman" w:hAnsi="Times New Roman" w:cs="Times New Roman"/>
                  <w:color w:val="3D8704"/>
                  <w:sz w:val="24"/>
                  <w:szCs w:val="24"/>
                  <w:highlight w:val="white"/>
                  <w:lang w:val="en-US"/>
                </w:rPr>
                <w:alias w:val="Citation"/>
                <w:tag w:val="{&quot;referencesIds&quot;:[&quot;doc:6a8f575d4f811a0ab418eb40&quot;],&quot;referencesOptions&quot;:{&quot;doc:6a8f575d4f811a0ab418eb40&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907603210"/>
                <w:placeholder>
                  <w:docPart w:val="0C6A063700BB486A843E25F2F48B8A48"/>
                </w:placeholder>
              </w:sdtPr>
              <w:sdtEndPr/>
              <w:sdtContent>
                <w:r w:rsidR="005D609E">
                  <w:rPr>
                    <w:rFonts w:eastAsia="Times New Roman"/>
                    <w:color w:val="000000"/>
                    <w:vertAlign w:val="superscript"/>
                  </w:rPr>
                  <w:t>24</w:t>
                </w:r>
              </w:sdtContent>
            </w:sdt>
          </w:p>
          <w:p w14:paraId="46AF8154" w14:textId="040973A8" w:rsidR="006F0379" w:rsidRPr="00F03A65" w:rsidRDefault="00706BA1" w:rsidP="00706BA1">
            <w:pPr>
              <w:pStyle w:val="ListParagraph"/>
              <w:numPr>
                <w:ilvl w:val="0"/>
                <w:numId w:val="27"/>
              </w:numPr>
              <w:rPr>
                <w:rStyle w:val="Hyperlink"/>
                <w:rFonts w:ascii="Times New Roman" w:hAnsi="Times New Roman" w:cs="Times New Roman"/>
                <w:color w:val="auto"/>
                <w:sz w:val="24"/>
                <w:szCs w:val="24"/>
                <w:u w:val="none"/>
                <w:lang w:val="en-US"/>
              </w:rPr>
            </w:pPr>
            <w:r w:rsidRPr="00F03A65">
              <w:rPr>
                <w:rFonts w:ascii="Times New Roman" w:hAnsi="Times New Roman" w:cs="Times New Roman"/>
                <w:sz w:val="24"/>
                <w:szCs w:val="24"/>
                <w:lang w:val="en-US"/>
              </w:rPr>
              <w:t xml:space="preserve">Coutu D. </w:t>
            </w:r>
            <w:r w:rsidRPr="00697409">
              <w:rPr>
                <w:rFonts w:ascii="Times New Roman" w:hAnsi="Times New Roman" w:cs="Times New Roman"/>
                <w:iCs/>
                <w:sz w:val="24"/>
                <w:szCs w:val="24"/>
                <w:lang w:val="en-US"/>
              </w:rPr>
              <w:t>How resilience works.</w:t>
            </w:r>
            <w:r w:rsidRPr="00F03A65">
              <w:rPr>
                <w:rFonts w:ascii="Times New Roman" w:hAnsi="Times New Roman" w:cs="Times New Roman"/>
                <w:i/>
                <w:sz w:val="24"/>
                <w:szCs w:val="24"/>
                <w:lang w:val="en-US"/>
              </w:rPr>
              <w:t xml:space="preserve"> </w:t>
            </w:r>
            <w:r w:rsidRPr="00F03A65">
              <w:rPr>
                <w:rFonts w:ascii="Times New Roman" w:hAnsi="Times New Roman" w:cs="Times New Roman"/>
                <w:sz w:val="24"/>
                <w:szCs w:val="24"/>
                <w:lang w:val="en-US"/>
              </w:rPr>
              <w:t>Harvard Business Review</w:t>
            </w:r>
            <w:r w:rsidR="00AF3690">
              <w:rPr>
                <w:rFonts w:ascii="Times New Roman" w:hAnsi="Times New Roman" w:cs="Times New Roman"/>
                <w:sz w:val="24"/>
                <w:szCs w:val="24"/>
                <w:lang w:val="en-US"/>
              </w:rPr>
              <w:t>; 2002</w:t>
            </w:r>
            <w:r w:rsidRPr="00F03A65">
              <w:rPr>
                <w:rFonts w:ascii="Times New Roman" w:hAnsi="Times New Roman" w:cs="Times New Roman"/>
                <w:sz w:val="24"/>
                <w:szCs w:val="24"/>
                <w:lang w:val="en-US"/>
              </w:rPr>
              <w:t>.</w:t>
            </w:r>
            <w:sdt>
              <w:sdtPr>
                <w:rPr>
                  <w:rFonts w:ascii="Times New Roman" w:hAnsi="Times New Roman" w:cs="Times New Roman"/>
                  <w:color w:val="000000"/>
                  <w:sz w:val="24"/>
                  <w:szCs w:val="24"/>
                  <w:highlight w:val="white"/>
                  <w:lang w:val="en-US"/>
                </w:rPr>
                <w:alias w:val="Citation"/>
                <w:tag w:val="{&quot;referencesIds&quot;:[&quot;doc:6a8f5708beda3437dc56d15b&quot;],&quot;referencesOptions&quot;:{&quot;doc:6a8f5708beda3437dc56d15b&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988445359"/>
                <w:placeholder>
                  <w:docPart w:val="503003C58EB84327BC81D1C8BC090039"/>
                </w:placeholder>
              </w:sdtPr>
              <w:sdtEndPr/>
              <w:sdtContent>
                <w:r w:rsidR="005D609E">
                  <w:rPr>
                    <w:rFonts w:eastAsia="Times New Roman"/>
                    <w:color w:val="000000"/>
                    <w:vertAlign w:val="superscript"/>
                  </w:rPr>
                  <w:t>25</w:t>
                </w:r>
              </w:sdtContent>
            </w:sdt>
            <w:r w:rsidRPr="00F03A65">
              <w:rPr>
                <w:rFonts w:ascii="Times New Roman" w:hAnsi="Times New Roman" w:cs="Times New Roman"/>
                <w:sz w:val="24"/>
                <w:szCs w:val="24"/>
                <w:lang w:val="en-US"/>
              </w:rPr>
              <w:t xml:space="preserve"> </w:t>
            </w:r>
          </w:p>
          <w:p w14:paraId="6E4160C5" w14:textId="77777777" w:rsidR="006F0379" w:rsidRPr="00F03A65" w:rsidRDefault="006F0379" w:rsidP="004E462A">
            <w:pPr>
              <w:rPr>
                <w:rFonts w:ascii="Times New Roman" w:hAnsi="Times New Roman" w:cs="Times New Roman"/>
                <w:sz w:val="24"/>
                <w:szCs w:val="24"/>
                <w:lang w:val="en-US"/>
              </w:rPr>
            </w:pPr>
          </w:p>
          <w:p w14:paraId="4B3C9FE6" w14:textId="67C01AF9" w:rsidR="00706BA1" w:rsidRPr="00F03A65" w:rsidRDefault="00201A80" w:rsidP="006F0379">
            <w:p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QI and </w:t>
            </w:r>
            <w:r w:rsidR="006F0379" w:rsidRPr="00F03A65">
              <w:rPr>
                <w:rFonts w:ascii="Times New Roman" w:hAnsi="Times New Roman" w:cs="Times New Roman"/>
                <w:sz w:val="24"/>
                <w:szCs w:val="24"/>
                <w:lang w:val="en-US"/>
              </w:rPr>
              <w:t>Sustainability</w:t>
            </w:r>
          </w:p>
          <w:p w14:paraId="6FCF1118" w14:textId="27D23A53" w:rsidR="00706BA1" w:rsidRPr="00F03A65" w:rsidRDefault="00706BA1" w:rsidP="006F0379">
            <w:pPr>
              <w:pStyle w:val="ListParagraph"/>
              <w:numPr>
                <w:ilvl w:val="0"/>
                <w:numId w:val="21"/>
              </w:numPr>
              <w:rPr>
                <w:rFonts w:ascii="Times New Roman" w:hAnsi="Times New Roman" w:cs="Times New Roman"/>
                <w:sz w:val="24"/>
                <w:szCs w:val="24"/>
                <w:u w:color="3D8704"/>
                <w:lang w:val="en-US"/>
              </w:rPr>
            </w:pPr>
            <w:r w:rsidRPr="00F03A65">
              <w:rPr>
                <w:rStyle w:val="Hyperlink"/>
                <w:rFonts w:ascii="Times New Roman" w:hAnsi="Times New Roman" w:cs="Times New Roman"/>
                <w:color w:val="auto"/>
                <w:sz w:val="24"/>
                <w:szCs w:val="24"/>
                <w:u w:val="none"/>
              </w:rPr>
              <w:t xml:space="preserve">Health Quality Ontario. (n.d.). </w:t>
            </w:r>
            <w:r w:rsidRPr="00697409">
              <w:rPr>
                <w:rStyle w:val="Hyperlink"/>
                <w:rFonts w:ascii="Times New Roman" w:hAnsi="Times New Roman" w:cs="Times New Roman"/>
                <w:iCs/>
                <w:color w:val="auto"/>
                <w:sz w:val="24"/>
                <w:szCs w:val="24"/>
                <w:u w:val="none"/>
              </w:rPr>
              <w:t>Sustainability planner instruction sheet and tool</w:t>
            </w:r>
            <w:r w:rsidRPr="00F03A65">
              <w:rPr>
                <w:rStyle w:val="Hyperlink"/>
                <w:rFonts w:ascii="Times New Roman" w:hAnsi="Times New Roman" w:cs="Times New Roman"/>
                <w:i/>
                <w:color w:val="auto"/>
                <w:sz w:val="24"/>
                <w:szCs w:val="24"/>
                <w:u w:val="none"/>
              </w:rPr>
              <w:t>.</w:t>
            </w:r>
            <w:sdt>
              <w:sdtPr>
                <w:rPr>
                  <w:rStyle w:val="Hyperlink"/>
                  <w:rFonts w:ascii="Times New Roman" w:hAnsi="Times New Roman" w:cs="Times New Roman"/>
                  <w:i/>
                  <w:color w:val="000000"/>
                  <w:sz w:val="24"/>
                  <w:szCs w:val="24"/>
                  <w:highlight w:val="white"/>
                  <w:u w:val="none"/>
                </w:rPr>
                <w:alias w:val="Citation"/>
                <w:tag w:val="{&quot;referencesIds&quot;:[&quot;doc:6a2044543f517929ae80faa5&quot;],&quot;referencesOptions&quot;:{&quot;doc:6a2044543f517929ae80faa5&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364969955"/>
                <w:placeholder>
                  <w:docPart w:val="8DE30B46072549D69F7B090EC8B31717"/>
                </w:placeholder>
              </w:sdtPr>
              <w:sdtEndPr>
                <w:rPr>
                  <w:rStyle w:val="Hyperlink"/>
                </w:rPr>
              </w:sdtEndPr>
              <w:sdtContent>
                <w:r w:rsidR="005D609E">
                  <w:rPr>
                    <w:rFonts w:eastAsia="Times New Roman"/>
                    <w:color w:val="000000"/>
                    <w:vertAlign w:val="superscript"/>
                  </w:rPr>
                  <w:t>26</w:t>
                </w:r>
              </w:sdtContent>
            </w:sdt>
          </w:p>
          <w:p w14:paraId="7B50E5FC" w14:textId="1906EBC9" w:rsidR="002059EC" w:rsidRPr="00F03A65" w:rsidRDefault="002059EC" w:rsidP="00706BA1">
            <w:pPr>
              <w:rPr>
                <w:rFonts w:ascii="Times New Roman" w:hAnsi="Times New Roman" w:cs="Times New Roman"/>
                <w:sz w:val="24"/>
                <w:szCs w:val="24"/>
                <w:lang w:val="en-US"/>
              </w:rPr>
            </w:pPr>
          </w:p>
        </w:tc>
      </w:tr>
      <w:tr w:rsidR="00C74312" w:rsidRPr="00F03A65" w14:paraId="3E0DCC81" w14:textId="77777777" w:rsidTr="002C1D33">
        <w:trPr>
          <w:trHeight w:val="354"/>
        </w:trPr>
        <w:tc>
          <w:tcPr>
            <w:tcW w:w="1657" w:type="dxa"/>
            <w:shd w:val="clear" w:color="auto" w:fill="F2F2F2" w:themeFill="background1" w:themeFillShade="F2"/>
          </w:tcPr>
          <w:p w14:paraId="4F5F4118" w14:textId="0870BB67" w:rsidR="00C74312" w:rsidRPr="00F03A65" w:rsidRDefault="00C74312" w:rsidP="004E462A">
            <w:pPr>
              <w:rPr>
                <w:rFonts w:ascii="Times New Roman" w:hAnsi="Times New Roman" w:cs="Times New Roman"/>
                <w:i/>
                <w:sz w:val="24"/>
                <w:szCs w:val="24"/>
                <w:lang w:val="en-US"/>
              </w:rPr>
            </w:pPr>
            <w:r w:rsidRPr="00F03A65">
              <w:rPr>
                <w:rFonts w:ascii="Times New Roman" w:hAnsi="Times New Roman" w:cs="Times New Roman"/>
                <w:b/>
                <w:sz w:val="24"/>
                <w:szCs w:val="24"/>
                <w:lang w:val="en-US"/>
              </w:rPr>
              <w:t>Workshop 6</w:t>
            </w:r>
            <w:r w:rsidR="0093349C" w:rsidRPr="00F03A65">
              <w:rPr>
                <w:rFonts w:ascii="Times New Roman" w:hAnsi="Times New Roman" w:cs="Times New Roman"/>
                <w:b/>
                <w:sz w:val="24"/>
                <w:szCs w:val="24"/>
                <w:lang w:val="en-US"/>
              </w:rPr>
              <w:t xml:space="preserve"> </w:t>
            </w:r>
            <w:r w:rsidR="00540824" w:rsidRPr="00F03A65">
              <w:rPr>
                <w:rFonts w:ascii="Times New Roman" w:hAnsi="Times New Roman" w:cs="Times New Roman"/>
                <w:i/>
                <w:sz w:val="24"/>
                <w:szCs w:val="24"/>
                <w:lang w:val="en-US"/>
              </w:rPr>
              <w:t>Recovery and System Resilience</w:t>
            </w:r>
          </w:p>
        </w:tc>
        <w:tc>
          <w:tcPr>
            <w:tcW w:w="3018" w:type="dxa"/>
            <w:shd w:val="clear" w:color="auto" w:fill="F2F2F2" w:themeFill="background1" w:themeFillShade="F2"/>
          </w:tcPr>
          <w:p w14:paraId="28E7D334" w14:textId="7B392D04" w:rsidR="00540824" w:rsidRPr="00F03A65" w:rsidRDefault="00540824" w:rsidP="00540824">
            <w:pPr>
              <w:rPr>
                <w:rFonts w:ascii="Times New Roman" w:hAnsi="Times New Roman" w:cs="Times New Roman"/>
                <w:sz w:val="24"/>
                <w:szCs w:val="24"/>
                <w:lang w:val="en-US"/>
              </w:rPr>
            </w:pPr>
            <w:r w:rsidRPr="00F03A65">
              <w:rPr>
                <w:rFonts w:ascii="Times New Roman" w:hAnsi="Times New Roman" w:cs="Times New Roman"/>
                <w:sz w:val="24"/>
                <w:szCs w:val="24"/>
                <w:lang w:val="en-US"/>
              </w:rPr>
              <w:t>1. To explain how principles of resilience thinking can be applied to public health system recovery emergencies</w:t>
            </w:r>
          </w:p>
          <w:p w14:paraId="609E455C" w14:textId="79AB2E3A" w:rsidR="00540824" w:rsidRPr="00F03A65" w:rsidRDefault="00540824" w:rsidP="00540824">
            <w:pPr>
              <w:rPr>
                <w:rFonts w:ascii="Times New Roman" w:hAnsi="Times New Roman" w:cs="Times New Roman"/>
                <w:sz w:val="24"/>
                <w:szCs w:val="24"/>
                <w:lang w:val="en-US"/>
              </w:rPr>
            </w:pPr>
            <w:r w:rsidRPr="00F03A65">
              <w:rPr>
                <w:rFonts w:ascii="Times New Roman" w:hAnsi="Times New Roman" w:cs="Times New Roman"/>
                <w:sz w:val="24"/>
                <w:szCs w:val="24"/>
                <w:lang w:val="en-US"/>
              </w:rPr>
              <w:t>2. To illustrate how an asset-based lens can be used to support resilience within the framework elements of public health emergency planning, workforce capacity, and surveillance and monitoring</w:t>
            </w:r>
          </w:p>
          <w:p w14:paraId="600F9FEF" w14:textId="77777777" w:rsidR="00B86D07" w:rsidRPr="00F03A65" w:rsidRDefault="00540824" w:rsidP="00540824">
            <w:pPr>
              <w:rPr>
                <w:rFonts w:ascii="Times New Roman" w:hAnsi="Times New Roman" w:cs="Times New Roman"/>
                <w:sz w:val="24"/>
                <w:szCs w:val="24"/>
                <w:lang w:val="en-US"/>
              </w:rPr>
            </w:pPr>
            <w:r w:rsidRPr="00F03A65">
              <w:rPr>
                <w:rFonts w:ascii="Times New Roman" w:hAnsi="Times New Roman" w:cs="Times New Roman"/>
                <w:sz w:val="24"/>
                <w:szCs w:val="24"/>
                <w:lang w:val="en-US"/>
              </w:rPr>
              <w:lastRenderedPageBreak/>
              <w:t>3. To discuss summer plans and planning for sustainability</w:t>
            </w:r>
          </w:p>
          <w:p w14:paraId="14511063" w14:textId="317E9464" w:rsidR="00B86D07" w:rsidRPr="00F03A65" w:rsidRDefault="00B86D07" w:rsidP="00540824">
            <w:pPr>
              <w:rPr>
                <w:rFonts w:ascii="Times New Roman" w:hAnsi="Times New Roman" w:cs="Times New Roman"/>
                <w:sz w:val="24"/>
                <w:szCs w:val="24"/>
                <w:lang w:val="en-US"/>
              </w:rPr>
            </w:pPr>
          </w:p>
        </w:tc>
        <w:tc>
          <w:tcPr>
            <w:tcW w:w="2824" w:type="dxa"/>
            <w:gridSpan w:val="2"/>
            <w:shd w:val="clear" w:color="auto" w:fill="F2F2F2" w:themeFill="background1" w:themeFillShade="F2"/>
          </w:tcPr>
          <w:p w14:paraId="04EE5134" w14:textId="1DA69D1C" w:rsidR="00C74312" w:rsidRPr="00F03A65" w:rsidRDefault="00540824" w:rsidP="004E462A">
            <w:pPr>
              <w:rPr>
                <w:rFonts w:ascii="Times New Roman" w:hAnsi="Times New Roman" w:cs="Times New Roman"/>
                <w:sz w:val="24"/>
                <w:szCs w:val="24"/>
                <w:lang w:val="en-US"/>
              </w:rPr>
            </w:pPr>
            <w:r w:rsidRPr="00F03A65">
              <w:rPr>
                <w:rFonts w:ascii="Times New Roman" w:hAnsi="Times New Roman" w:cs="Times New Roman"/>
                <w:sz w:val="24"/>
                <w:szCs w:val="24"/>
                <w:lang w:val="en-US"/>
              </w:rPr>
              <w:lastRenderedPageBreak/>
              <w:t>An expert in applying asset-based approaches to support community resilience in disaster contexts delivered a presentation about resilience thinking and the use of an asset lens to support recovery</w:t>
            </w:r>
          </w:p>
        </w:tc>
        <w:tc>
          <w:tcPr>
            <w:tcW w:w="2704" w:type="dxa"/>
            <w:gridSpan w:val="2"/>
            <w:shd w:val="clear" w:color="auto" w:fill="F2F2F2" w:themeFill="background1" w:themeFillShade="F2"/>
          </w:tcPr>
          <w:p w14:paraId="45ADE3F3" w14:textId="7DE1D5E0" w:rsidR="00C74312" w:rsidRPr="00F03A65" w:rsidRDefault="00030BF5" w:rsidP="00593CF8">
            <w:p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In a large group format, one group member from each </w:t>
            </w:r>
            <w:r w:rsidR="006A5AC3" w:rsidRPr="00F03A65">
              <w:rPr>
                <w:rFonts w:ascii="Times New Roman" w:hAnsi="Times New Roman" w:cs="Times New Roman"/>
                <w:sz w:val="24"/>
                <w:szCs w:val="24"/>
                <w:lang w:val="en-US"/>
              </w:rPr>
              <w:t>project group</w:t>
            </w:r>
            <w:r w:rsidRPr="00F03A65">
              <w:rPr>
                <w:rFonts w:ascii="Times New Roman" w:hAnsi="Times New Roman" w:cs="Times New Roman"/>
                <w:sz w:val="24"/>
                <w:szCs w:val="24"/>
                <w:lang w:val="en-US"/>
              </w:rPr>
              <w:t xml:space="preserve"> was</w:t>
            </w:r>
            <w:r w:rsidR="00593CF8" w:rsidRPr="00F03A65">
              <w:rPr>
                <w:rFonts w:ascii="Times New Roman" w:hAnsi="Times New Roman" w:cs="Times New Roman"/>
                <w:sz w:val="24"/>
                <w:szCs w:val="24"/>
                <w:lang w:val="en-US"/>
              </w:rPr>
              <w:t xml:space="preserve"> asked to present an update based on the template deck provided after the previous workshop</w:t>
            </w:r>
          </w:p>
        </w:tc>
        <w:tc>
          <w:tcPr>
            <w:tcW w:w="2409" w:type="dxa"/>
            <w:shd w:val="clear" w:color="auto" w:fill="F2F2F2" w:themeFill="background1" w:themeFillShade="F2"/>
          </w:tcPr>
          <w:p w14:paraId="3B0EB3A0" w14:textId="19734A68" w:rsidR="00C74312" w:rsidRPr="00F03A65" w:rsidRDefault="0053218B" w:rsidP="004E462A">
            <w:p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Project groups </w:t>
            </w:r>
            <w:r w:rsidR="00030BF5" w:rsidRPr="00F03A65">
              <w:rPr>
                <w:rFonts w:ascii="Times New Roman" w:hAnsi="Times New Roman" w:cs="Times New Roman"/>
                <w:sz w:val="24"/>
                <w:szCs w:val="24"/>
                <w:lang w:val="en-US"/>
              </w:rPr>
              <w:t>were encouraged to continue to work through project PDSA cycles</w:t>
            </w:r>
          </w:p>
        </w:tc>
      </w:tr>
      <w:tr w:rsidR="00C74312" w:rsidRPr="00F03A65" w14:paraId="5790FEE9" w14:textId="77777777" w:rsidTr="002C1D33">
        <w:trPr>
          <w:trHeight w:val="312"/>
        </w:trPr>
        <w:tc>
          <w:tcPr>
            <w:tcW w:w="12612" w:type="dxa"/>
            <w:gridSpan w:val="7"/>
            <w:shd w:val="clear" w:color="auto" w:fill="F2F2F2" w:themeFill="background1" w:themeFillShade="F2"/>
          </w:tcPr>
          <w:p w14:paraId="0F3F6903" w14:textId="0EAC3FCE" w:rsidR="00C74312" w:rsidRPr="00F03A65" w:rsidRDefault="00030BF5" w:rsidP="006E3725">
            <w:pPr>
              <w:rPr>
                <w:rFonts w:ascii="Times New Roman" w:hAnsi="Times New Roman" w:cs="Times New Roman"/>
                <w:sz w:val="24"/>
                <w:szCs w:val="24"/>
                <w:lang w:val="en-US"/>
              </w:rPr>
            </w:pPr>
            <w:r w:rsidRPr="00F03A65">
              <w:rPr>
                <w:rFonts w:ascii="Times New Roman" w:hAnsi="Times New Roman" w:cs="Times New Roman"/>
                <w:sz w:val="24"/>
                <w:szCs w:val="24"/>
                <w:lang w:val="en-US"/>
              </w:rPr>
              <w:t>No Workshop 6 resources</w:t>
            </w:r>
          </w:p>
          <w:p w14:paraId="326B405D" w14:textId="4A00C657" w:rsidR="00B86D07" w:rsidRPr="00F03A65" w:rsidRDefault="00B86D07" w:rsidP="00970101">
            <w:pPr>
              <w:rPr>
                <w:rFonts w:ascii="Times New Roman" w:hAnsi="Times New Roman" w:cs="Times New Roman"/>
                <w:b/>
                <w:sz w:val="24"/>
                <w:szCs w:val="24"/>
                <w:lang w:val="en-US"/>
              </w:rPr>
            </w:pPr>
          </w:p>
        </w:tc>
      </w:tr>
      <w:tr w:rsidR="00A67B24" w:rsidRPr="00F03A65" w14:paraId="7B7B3AC3" w14:textId="77777777" w:rsidTr="007F0A3D">
        <w:trPr>
          <w:trHeight w:val="3658"/>
        </w:trPr>
        <w:tc>
          <w:tcPr>
            <w:tcW w:w="12612" w:type="dxa"/>
            <w:gridSpan w:val="7"/>
          </w:tcPr>
          <w:p w14:paraId="623EE0B4" w14:textId="77777777" w:rsidR="00A67B24" w:rsidRPr="00F03A65" w:rsidRDefault="00A67B24" w:rsidP="00BB27B8">
            <w:pPr>
              <w:jc w:val="center"/>
              <w:rPr>
                <w:rFonts w:ascii="Times New Roman" w:hAnsi="Times New Roman" w:cs="Times New Roman"/>
                <w:b/>
                <w:sz w:val="24"/>
                <w:szCs w:val="24"/>
                <w:lang w:val="en-US"/>
              </w:rPr>
            </w:pPr>
            <w:r w:rsidRPr="00F03A65">
              <w:rPr>
                <w:rFonts w:ascii="Times New Roman" w:hAnsi="Times New Roman" w:cs="Times New Roman"/>
                <w:b/>
                <w:sz w:val="24"/>
                <w:szCs w:val="24"/>
                <w:lang w:val="en-US"/>
              </w:rPr>
              <w:t>Three-month break</w:t>
            </w:r>
          </w:p>
          <w:p w14:paraId="213F5673" w14:textId="77777777" w:rsidR="00A67B24" w:rsidRPr="00F03A65" w:rsidRDefault="00A67B24" w:rsidP="007667EA">
            <w:pPr>
              <w:pStyle w:val="ListParagraph"/>
              <w:numPr>
                <w:ilvl w:val="0"/>
                <w:numId w:val="19"/>
              </w:numPr>
              <w:spacing w:before="240"/>
              <w:rPr>
                <w:rFonts w:ascii="Times New Roman" w:hAnsi="Times New Roman" w:cs="Times New Roman"/>
                <w:color w:val="000000" w:themeColor="text1"/>
                <w:sz w:val="24"/>
                <w:szCs w:val="24"/>
                <w:lang w:val="en-US"/>
              </w:rPr>
            </w:pPr>
            <w:r w:rsidRPr="00F03A65">
              <w:rPr>
                <w:rFonts w:ascii="Times New Roman" w:hAnsi="Times New Roman" w:cs="Times New Roman"/>
                <w:color w:val="000000" w:themeColor="text1"/>
                <w:sz w:val="24"/>
                <w:szCs w:val="24"/>
                <w:lang w:val="en-US"/>
              </w:rPr>
              <w:t>Sites encouraged to continue to progress projects</w:t>
            </w:r>
          </w:p>
          <w:p w14:paraId="6C04D9D7" w14:textId="77777777" w:rsidR="00A67B24" w:rsidRPr="00F03A65" w:rsidRDefault="00A67B24" w:rsidP="002C1D33">
            <w:pPr>
              <w:pStyle w:val="ListParagraph"/>
              <w:numPr>
                <w:ilvl w:val="0"/>
                <w:numId w:val="19"/>
              </w:numPr>
              <w:spacing w:before="240"/>
              <w:rPr>
                <w:rFonts w:ascii="Times New Roman" w:hAnsi="Times New Roman" w:cs="Times New Roman"/>
                <w:iCs/>
                <w:color w:val="000000" w:themeColor="text1"/>
                <w:sz w:val="24"/>
                <w:szCs w:val="24"/>
                <w:lang w:val="en-US"/>
              </w:rPr>
            </w:pPr>
            <w:r w:rsidRPr="00F03A65">
              <w:rPr>
                <w:rFonts w:ascii="Times New Roman" w:hAnsi="Times New Roman" w:cs="Times New Roman"/>
                <w:iCs/>
                <w:sz w:val="24"/>
                <w:szCs w:val="24"/>
                <w:lang w:val="en-US"/>
              </w:rPr>
              <w:t>Research team reflection and consultation with Knowledge Users</w:t>
            </w:r>
          </w:p>
          <w:p w14:paraId="1125EC7E" w14:textId="77777777" w:rsidR="00A67B24" w:rsidRPr="00F03A65" w:rsidRDefault="00A67B24" w:rsidP="002C1D33">
            <w:pPr>
              <w:spacing w:before="240"/>
              <w:rPr>
                <w:rFonts w:ascii="Times New Roman" w:hAnsi="Times New Roman" w:cs="Times New Roman"/>
                <w:iCs/>
                <w:color w:val="000000" w:themeColor="text1"/>
                <w:sz w:val="24"/>
                <w:szCs w:val="24"/>
                <w:u w:val="single"/>
                <w:lang w:val="en-US"/>
              </w:rPr>
            </w:pPr>
            <w:r w:rsidRPr="00F03A65">
              <w:rPr>
                <w:rFonts w:ascii="Times New Roman" w:hAnsi="Times New Roman" w:cs="Times New Roman"/>
                <w:iCs/>
                <w:color w:val="000000" w:themeColor="text1"/>
                <w:sz w:val="24"/>
                <w:szCs w:val="24"/>
                <w:u w:val="single"/>
                <w:lang w:val="en-US"/>
              </w:rPr>
              <w:t>Resources Distributed During the Break</w:t>
            </w:r>
          </w:p>
          <w:p w14:paraId="76EE5A16" w14:textId="77777777" w:rsidR="00A67B24" w:rsidRPr="00F03A65" w:rsidRDefault="00A67B24" w:rsidP="002C1D33">
            <w:pPr>
              <w:rPr>
                <w:rFonts w:ascii="Times New Roman" w:hAnsi="Times New Roman" w:cs="Times New Roman"/>
                <w:iCs/>
                <w:color w:val="000000" w:themeColor="text1"/>
                <w:sz w:val="24"/>
                <w:szCs w:val="24"/>
                <w:lang w:val="en-US"/>
              </w:rPr>
            </w:pPr>
          </w:p>
          <w:p w14:paraId="310306AA" w14:textId="77777777" w:rsidR="00A67B24" w:rsidRPr="00F03A65" w:rsidRDefault="00A67B24" w:rsidP="002C1D33">
            <w:pPr>
              <w:rPr>
                <w:rFonts w:ascii="Times New Roman" w:hAnsi="Times New Roman" w:cs="Times New Roman"/>
                <w:iCs/>
                <w:color w:val="000000" w:themeColor="text1"/>
                <w:sz w:val="24"/>
                <w:szCs w:val="24"/>
                <w:lang w:val="en-US"/>
              </w:rPr>
            </w:pPr>
            <w:r w:rsidRPr="00F03A65">
              <w:rPr>
                <w:rFonts w:ascii="Times New Roman" w:hAnsi="Times New Roman" w:cs="Times New Roman"/>
                <w:iCs/>
                <w:color w:val="000000" w:themeColor="text1"/>
                <w:sz w:val="24"/>
                <w:szCs w:val="24"/>
                <w:lang w:val="en-US"/>
              </w:rPr>
              <w:t>After-Action Reviews</w:t>
            </w:r>
          </w:p>
          <w:p w14:paraId="5C236738" w14:textId="2C3541F6" w:rsidR="00A67B24" w:rsidRPr="007523BD" w:rsidRDefault="00A67B24" w:rsidP="002C1D33">
            <w:pPr>
              <w:pStyle w:val="ListParagraph"/>
              <w:numPr>
                <w:ilvl w:val="0"/>
                <w:numId w:val="19"/>
              </w:numPr>
              <w:rPr>
                <w:rFonts w:ascii="Times New Roman" w:hAnsi="Times New Roman" w:cs="Times New Roman"/>
                <w:iCs/>
                <w:color w:val="000000" w:themeColor="text1"/>
                <w:sz w:val="24"/>
                <w:szCs w:val="24"/>
                <w:lang w:val="en-US"/>
              </w:rPr>
            </w:pPr>
            <w:r w:rsidRPr="00F03A65">
              <w:rPr>
                <w:rFonts w:ascii="Times New Roman" w:hAnsi="Times New Roman" w:cs="Times New Roman"/>
                <w:iCs/>
                <w:color w:val="000000" w:themeColor="text1"/>
                <w:sz w:val="24"/>
                <w:szCs w:val="24"/>
                <w:lang w:val="en-US"/>
              </w:rPr>
              <w:t>Khan Y</w:t>
            </w:r>
            <w:r w:rsidR="00245C0D">
              <w:rPr>
                <w:rFonts w:ascii="Times New Roman" w:hAnsi="Times New Roman" w:cs="Times New Roman"/>
                <w:iCs/>
                <w:color w:val="000000" w:themeColor="text1"/>
                <w:sz w:val="24"/>
                <w:szCs w:val="24"/>
                <w:lang w:val="en-US"/>
              </w:rPr>
              <w:t>,</w:t>
            </w:r>
            <w:r w:rsidRPr="00F03A65">
              <w:rPr>
                <w:rFonts w:ascii="Times New Roman" w:hAnsi="Times New Roman" w:cs="Times New Roman"/>
                <w:iCs/>
                <w:color w:val="000000" w:themeColor="text1"/>
                <w:sz w:val="24"/>
                <w:szCs w:val="24"/>
                <w:lang w:val="en-US"/>
              </w:rPr>
              <w:t xml:space="preserve"> Stone N, McNair N, Hébert D. </w:t>
            </w:r>
            <w:r w:rsidRPr="00697409">
              <w:rPr>
                <w:rFonts w:ascii="Times New Roman" w:hAnsi="Times New Roman" w:cs="Times New Roman"/>
                <w:iCs/>
                <w:color w:val="000000" w:themeColor="text1"/>
                <w:sz w:val="24"/>
                <w:szCs w:val="24"/>
                <w:lang w:val="en-US"/>
              </w:rPr>
              <w:t xml:space="preserve">Sharing experiences, building resilience for the </w:t>
            </w:r>
          </w:p>
          <w:p w14:paraId="553BC9C7" w14:textId="4B37AA48" w:rsidR="00A67B24" w:rsidRPr="00F03A65" w:rsidRDefault="00A67B24" w:rsidP="002C1D33">
            <w:pPr>
              <w:pStyle w:val="ListParagraph"/>
              <w:spacing w:before="240"/>
              <w:ind w:left="360"/>
              <w:rPr>
                <w:rFonts w:ascii="Times New Roman" w:hAnsi="Times New Roman" w:cs="Times New Roman"/>
                <w:iCs/>
                <w:color w:val="000000" w:themeColor="text1"/>
                <w:sz w:val="24"/>
                <w:szCs w:val="24"/>
                <w:lang w:val="en-US"/>
              </w:rPr>
            </w:pPr>
            <w:r w:rsidRPr="00697409">
              <w:rPr>
                <w:rFonts w:ascii="Times New Roman" w:hAnsi="Times New Roman" w:cs="Times New Roman"/>
                <w:iCs/>
                <w:color w:val="000000" w:themeColor="text1"/>
                <w:sz w:val="24"/>
                <w:szCs w:val="24"/>
                <w:lang w:val="en-US"/>
              </w:rPr>
              <w:t>future: A learning exchange on COVID-19 After-Action Reviews</w:t>
            </w:r>
            <w:r w:rsidRPr="007523BD">
              <w:rPr>
                <w:rFonts w:ascii="Times New Roman" w:hAnsi="Times New Roman" w:cs="Times New Roman"/>
                <w:iCs/>
                <w:color w:val="000000" w:themeColor="text1"/>
                <w:sz w:val="24"/>
                <w:szCs w:val="24"/>
                <w:lang w:val="en-US"/>
              </w:rPr>
              <w:t>.</w:t>
            </w:r>
            <w:r w:rsidRPr="00F03A65">
              <w:rPr>
                <w:rFonts w:ascii="Times New Roman" w:hAnsi="Times New Roman" w:cs="Times New Roman"/>
                <w:iCs/>
                <w:color w:val="000000" w:themeColor="text1"/>
                <w:sz w:val="24"/>
                <w:szCs w:val="24"/>
                <w:lang w:val="en-US"/>
              </w:rPr>
              <w:t xml:space="preserve"> Public Health Ontario</w:t>
            </w:r>
            <w:r w:rsidR="00245C0D">
              <w:rPr>
                <w:rFonts w:ascii="Times New Roman" w:hAnsi="Times New Roman" w:cs="Times New Roman"/>
                <w:iCs/>
                <w:color w:val="000000" w:themeColor="text1"/>
                <w:sz w:val="24"/>
                <w:szCs w:val="24"/>
                <w:lang w:val="en-US"/>
              </w:rPr>
              <w:t>, 2024</w:t>
            </w:r>
            <w:r w:rsidRPr="00F03A65">
              <w:rPr>
                <w:rFonts w:ascii="Times New Roman" w:hAnsi="Times New Roman" w:cs="Times New Roman"/>
                <w:iCs/>
                <w:color w:val="000000" w:themeColor="text1"/>
                <w:sz w:val="24"/>
                <w:szCs w:val="24"/>
                <w:lang w:val="en-US"/>
              </w:rPr>
              <w:t>.</w:t>
            </w:r>
            <w:sdt>
              <w:sdtPr>
                <w:rPr>
                  <w:rFonts w:ascii="Times New Roman" w:hAnsi="Times New Roman" w:cs="Times New Roman"/>
                  <w:iCs/>
                  <w:color w:val="000000"/>
                  <w:sz w:val="24"/>
                  <w:szCs w:val="24"/>
                  <w:highlight w:val="white"/>
                  <w:lang w:val="en-US"/>
                </w:rPr>
                <w:alias w:val="Citation"/>
                <w:tag w:val="{&quot;referencesIds&quot;:[&quot;doc:6a8f56b34af3015d6d4d01b0&quot;],&quot;referencesOptions&quot;:{&quot;doc:6a8f56b34af3015d6d4d01b0&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713464261"/>
                <w:placeholder>
                  <w:docPart w:val="A04B97188AF44965BDB94C0B83FD34AB"/>
                </w:placeholder>
              </w:sdtPr>
              <w:sdtEndPr/>
              <w:sdtContent>
                <w:r w:rsidR="005D609E">
                  <w:rPr>
                    <w:rFonts w:eastAsia="Times New Roman"/>
                    <w:color w:val="000000"/>
                    <w:vertAlign w:val="superscript"/>
                  </w:rPr>
                  <w:t>27</w:t>
                </w:r>
              </w:sdtContent>
            </w:sdt>
            <w:r w:rsidRPr="00F03A65">
              <w:rPr>
                <w:rFonts w:ascii="Times New Roman" w:hAnsi="Times New Roman" w:cs="Times New Roman"/>
                <w:iCs/>
                <w:color w:val="000000" w:themeColor="text1"/>
                <w:sz w:val="24"/>
                <w:szCs w:val="24"/>
                <w:lang w:val="en-US"/>
              </w:rPr>
              <w:t xml:space="preserve"> </w:t>
            </w:r>
          </w:p>
          <w:p w14:paraId="21920FF7" w14:textId="22EE7A12" w:rsidR="00A67B24" w:rsidRPr="00F03A65" w:rsidRDefault="00A67B24" w:rsidP="00BB27B8">
            <w:pPr>
              <w:jc w:val="center"/>
              <w:rPr>
                <w:rFonts w:ascii="Times New Roman" w:hAnsi="Times New Roman" w:cs="Times New Roman"/>
                <w:iCs/>
                <w:color w:val="000000" w:themeColor="text1"/>
                <w:sz w:val="24"/>
                <w:szCs w:val="24"/>
                <w:lang w:val="en-US"/>
              </w:rPr>
            </w:pPr>
          </w:p>
        </w:tc>
      </w:tr>
      <w:tr w:rsidR="00C74312" w:rsidRPr="00F03A65" w14:paraId="56F602EE" w14:textId="77777777" w:rsidTr="00EA277E">
        <w:trPr>
          <w:trHeight w:val="334"/>
        </w:trPr>
        <w:tc>
          <w:tcPr>
            <w:tcW w:w="1657" w:type="dxa"/>
            <w:shd w:val="clear" w:color="auto" w:fill="F2F2F2" w:themeFill="background1" w:themeFillShade="F2"/>
          </w:tcPr>
          <w:p w14:paraId="7090034A" w14:textId="67D2211A" w:rsidR="00C74312" w:rsidRPr="00F03A65" w:rsidRDefault="00C74312" w:rsidP="004E462A">
            <w:pPr>
              <w:rPr>
                <w:rFonts w:ascii="Times New Roman" w:hAnsi="Times New Roman" w:cs="Times New Roman"/>
                <w:i/>
                <w:sz w:val="24"/>
                <w:szCs w:val="24"/>
                <w:lang w:val="en-US"/>
              </w:rPr>
            </w:pPr>
            <w:r w:rsidRPr="00F03A65">
              <w:rPr>
                <w:rFonts w:ascii="Times New Roman" w:hAnsi="Times New Roman" w:cs="Times New Roman"/>
                <w:b/>
                <w:sz w:val="24"/>
                <w:szCs w:val="24"/>
                <w:lang w:val="en-US"/>
              </w:rPr>
              <w:t>Workshop 7</w:t>
            </w:r>
            <w:r w:rsidR="0093349C" w:rsidRPr="00F03A65">
              <w:rPr>
                <w:rFonts w:ascii="Times New Roman" w:hAnsi="Times New Roman" w:cs="Times New Roman"/>
                <w:b/>
                <w:sz w:val="24"/>
                <w:szCs w:val="24"/>
                <w:lang w:val="en-US"/>
              </w:rPr>
              <w:t xml:space="preserve"> </w:t>
            </w:r>
            <w:r w:rsidR="00BB27B8" w:rsidRPr="00F03A65">
              <w:rPr>
                <w:rFonts w:ascii="Times New Roman" w:hAnsi="Times New Roman" w:cs="Times New Roman"/>
                <w:i/>
                <w:sz w:val="24"/>
                <w:szCs w:val="24"/>
              </w:rPr>
              <w:t>Sharing Community Partnership Experiences for Readiness and Response to Public Health Emergencies: Spotlight on Evacuations</w:t>
            </w:r>
          </w:p>
        </w:tc>
        <w:tc>
          <w:tcPr>
            <w:tcW w:w="3018" w:type="dxa"/>
            <w:shd w:val="clear" w:color="auto" w:fill="F2F2F2" w:themeFill="background1" w:themeFillShade="F2"/>
          </w:tcPr>
          <w:p w14:paraId="7BDB2A28" w14:textId="77777777" w:rsidR="00BB27B8" w:rsidRPr="00F03A65" w:rsidRDefault="00BB27B8" w:rsidP="00BB27B8">
            <w:pPr>
              <w:pStyle w:val="ListParagraph"/>
              <w:numPr>
                <w:ilvl w:val="0"/>
                <w:numId w:val="22"/>
              </w:numPr>
              <w:rPr>
                <w:rFonts w:ascii="Times New Roman" w:hAnsi="Times New Roman" w:cs="Times New Roman"/>
                <w:sz w:val="24"/>
                <w:szCs w:val="24"/>
                <w:lang w:val="en-US"/>
              </w:rPr>
            </w:pPr>
            <w:r w:rsidRPr="00F03A65">
              <w:rPr>
                <w:rFonts w:ascii="Times New Roman" w:hAnsi="Times New Roman" w:cs="Times New Roman"/>
                <w:sz w:val="24"/>
                <w:szCs w:val="24"/>
                <w:lang w:val="en-US"/>
              </w:rPr>
              <w:t>To share learnings on community partnership experiences for readiness and response to evacuations</w:t>
            </w:r>
          </w:p>
          <w:p w14:paraId="3F230762" w14:textId="77777777" w:rsidR="00BB27B8" w:rsidRPr="00F03A65" w:rsidRDefault="00BB27B8" w:rsidP="00BB27B8">
            <w:pPr>
              <w:pStyle w:val="ListParagraph"/>
              <w:numPr>
                <w:ilvl w:val="0"/>
                <w:numId w:val="22"/>
              </w:num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To </w:t>
            </w:r>
            <w:proofErr w:type="gramStart"/>
            <w:r w:rsidRPr="00F03A65">
              <w:rPr>
                <w:rFonts w:ascii="Times New Roman" w:hAnsi="Times New Roman" w:cs="Times New Roman"/>
                <w:sz w:val="24"/>
                <w:szCs w:val="24"/>
                <w:lang w:val="en-US"/>
              </w:rPr>
              <w:t>compare and contrast</w:t>
            </w:r>
            <w:proofErr w:type="gramEnd"/>
            <w:r w:rsidRPr="00F03A65">
              <w:rPr>
                <w:rFonts w:ascii="Times New Roman" w:hAnsi="Times New Roman" w:cs="Times New Roman"/>
                <w:sz w:val="24"/>
                <w:szCs w:val="24"/>
                <w:lang w:val="en-US"/>
              </w:rPr>
              <w:t xml:space="preserve"> experiences, and discuss strategies to develop, strengthen, and sustain partnerships with communities</w:t>
            </w:r>
          </w:p>
          <w:p w14:paraId="0180E87F" w14:textId="77777777" w:rsidR="00C74312" w:rsidRPr="00F03A65" w:rsidRDefault="00BB27B8" w:rsidP="00BB27B8">
            <w:pPr>
              <w:pStyle w:val="ListParagraph"/>
              <w:numPr>
                <w:ilvl w:val="0"/>
                <w:numId w:val="22"/>
              </w:num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To reflect on partnerships in current QI projects and consider </w:t>
            </w:r>
            <w:r w:rsidRPr="00F03A65">
              <w:rPr>
                <w:rFonts w:ascii="Times New Roman" w:hAnsi="Times New Roman" w:cs="Times New Roman"/>
                <w:sz w:val="24"/>
                <w:szCs w:val="24"/>
                <w:lang w:val="en-US"/>
              </w:rPr>
              <w:lastRenderedPageBreak/>
              <w:t>an equity lens to QI work</w:t>
            </w:r>
          </w:p>
          <w:p w14:paraId="5FDB1522" w14:textId="3DDF030F" w:rsidR="00970101" w:rsidRPr="00F03A65" w:rsidRDefault="00970101" w:rsidP="00970101">
            <w:pPr>
              <w:rPr>
                <w:rFonts w:ascii="Times New Roman" w:hAnsi="Times New Roman" w:cs="Times New Roman"/>
                <w:sz w:val="24"/>
                <w:szCs w:val="24"/>
                <w:lang w:val="en-US"/>
              </w:rPr>
            </w:pPr>
          </w:p>
        </w:tc>
        <w:tc>
          <w:tcPr>
            <w:tcW w:w="2824" w:type="dxa"/>
            <w:gridSpan w:val="2"/>
            <w:shd w:val="clear" w:color="auto" w:fill="F2F2F2" w:themeFill="background1" w:themeFillShade="F2"/>
          </w:tcPr>
          <w:p w14:paraId="117AFDE0" w14:textId="08410083" w:rsidR="00CB36AE" w:rsidRPr="00F03A65" w:rsidRDefault="00A85A8E" w:rsidP="00CB36AE">
            <w:pPr>
              <w:pStyle w:val="PHOBodyText"/>
              <w:spacing w:after="0"/>
              <w:rPr>
                <w:rFonts w:ascii="Times New Roman" w:hAnsi="Times New Roman" w:cs="Times New Roman"/>
                <w:color w:val="000000" w:themeColor="text1"/>
                <w:sz w:val="24"/>
                <w:szCs w:val="24"/>
              </w:rPr>
            </w:pPr>
            <w:r w:rsidRPr="00F03A65">
              <w:rPr>
                <w:rFonts w:ascii="Times New Roman" w:hAnsi="Times New Roman" w:cs="Times New Roman"/>
                <w:color w:val="000000" w:themeColor="text1"/>
                <w:sz w:val="24"/>
                <w:szCs w:val="24"/>
              </w:rPr>
              <w:lastRenderedPageBreak/>
              <w:t xml:space="preserve">An Indigenous leader dedicated to strengthening health and social outcomes and </w:t>
            </w:r>
            <w:r w:rsidR="00697C73" w:rsidRPr="00F03A65">
              <w:rPr>
                <w:rFonts w:ascii="Times New Roman" w:hAnsi="Times New Roman" w:cs="Times New Roman"/>
                <w:color w:val="000000" w:themeColor="text1"/>
                <w:sz w:val="24"/>
                <w:szCs w:val="24"/>
              </w:rPr>
              <w:t xml:space="preserve">a </w:t>
            </w:r>
            <w:r w:rsidRPr="00F03A65">
              <w:rPr>
                <w:rFonts w:ascii="Times New Roman" w:hAnsi="Times New Roman" w:cs="Times New Roman"/>
                <w:color w:val="000000" w:themeColor="text1"/>
                <w:sz w:val="24"/>
                <w:szCs w:val="24"/>
              </w:rPr>
              <w:t xml:space="preserve">leader in local public health Emergency Management provided perspectives on </w:t>
            </w:r>
            <w:r w:rsidR="00CB36AE" w:rsidRPr="00F03A65">
              <w:rPr>
                <w:rFonts w:ascii="Times New Roman" w:hAnsi="Times New Roman" w:cs="Times New Roman"/>
                <w:color w:val="000000" w:themeColor="text1"/>
                <w:sz w:val="24"/>
                <w:szCs w:val="24"/>
              </w:rPr>
              <w:t>evacuation experiences</w:t>
            </w:r>
            <w:r w:rsidRPr="00F03A65">
              <w:rPr>
                <w:rFonts w:ascii="Times New Roman" w:hAnsi="Times New Roman" w:cs="Times New Roman"/>
                <w:color w:val="000000" w:themeColor="text1"/>
                <w:sz w:val="24"/>
                <w:szCs w:val="24"/>
              </w:rPr>
              <w:t xml:space="preserve"> and </w:t>
            </w:r>
            <w:r w:rsidR="00697C73" w:rsidRPr="00F03A65">
              <w:rPr>
                <w:rFonts w:ascii="Times New Roman" w:hAnsi="Times New Roman" w:cs="Times New Roman"/>
                <w:color w:val="000000" w:themeColor="text1"/>
                <w:sz w:val="24"/>
                <w:szCs w:val="24"/>
              </w:rPr>
              <w:t xml:space="preserve">opportunities for strengthening and sustaining </w:t>
            </w:r>
            <w:r w:rsidRPr="00F03A65">
              <w:rPr>
                <w:rFonts w:ascii="Times New Roman" w:hAnsi="Times New Roman" w:cs="Times New Roman"/>
                <w:color w:val="000000" w:themeColor="text1"/>
                <w:sz w:val="24"/>
                <w:szCs w:val="24"/>
              </w:rPr>
              <w:t>community partnership</w:t>
            </w:r>
            <w:r w:rsidR="00697C73" w:rsidRPr="00F03A65">
              <w:rPr>
                <w:rFonts w:ascii="Times New Roman" w:hAnsi="Times New Roman" w:cs="Times New Roman"/>
                <w:color w:val="000000" w:themeColor="text1"/>
                <w:sz w:val="24"/>
                <w:szCs w:val="24"/>
              </w:rPr>
              <w:t>s</w:t>
            </w:r>
          </w:p>
          <w:p w14:paraId="3972A1F2" w14:textId="77777777" w:rsidR="00CB36AE" w:rsidRPr="00F03A65" w:rsidRDefault="00CB36AE" w:rsidP="00CB36AE">
            <w:pPr>
              <w:pStyle w:val="PHOBodyText"/>
              <w:spacing w:after="0"/>
              <w:rPr>
                <w:rFonts w:ascii="Times New Roman" w:hAnsi="Times New Roman" w:cs="Times New Roman"/>
                <w:sz w:val="24"/>
                <w:szCs w:val="24"/>
              </w:rPr>
            </w:pPr>
          </w:p>
          <w:p w14:paraId="72C69EE0" w14:textId="0AADA8A4" w:rsidR="00C74312" w:rsidRPr="00F03A65" w:rsidRDefault="00CB36AE" w:rsidP="009506E8">
            <w:pPr>
              <w:rPr>
                <w:rFonts w:ascii="Times New Roman" w:hAnsi="Times New Roman" w:cs="Times New Roman"/>
                <w:sz w:val="24"/>
                <w:szCs w:val="24"/>
                <w:lang w:val="en-US"/>
              </w:rPr>
            </w:pPr>
            <w:r w:rsidRPr="00F03A65">
              <w:rPr>
                <w:rFonts w:ascii="Times New Roman" w:eastAsia="Calibri" w:hAnsi="Times New Roman" w:cs="Times New Roman"/>
                <w:sz w:val="24"/>
                <w:szCs w:val="24"/>
              </w:rPr>
              <w:t>Key takeaways</w:t>
            </w:r>
            <w:r w:rsidR="009506E8" w:rsidRPr="00F03A65">
              <w:rPr>
                <w:rFonts w:ascii="Times New Roman" w:eastAsia="Calibri" w:hAnsi="Times New Roman" w:cs="Times New Roman"/>
                <w:sz w:val="24"/>
                <w:szCs w:val="24"/>
              </w:rPr>
              <w:t xml:space="preserve"> were provided</w:t>
            </w:r>
            <w:r w:rsidRPr="00F03A65">
              <w:rPr>
                <w:rFonts w:ascii="Times New Roman" w:eastAsia="Calibri" w:hAnsi="Times New Roman" w:cs="Times New Roman"/>
                <w:sz w:val="24"/>
                <w:szCs w:val="24"/>
              </w:rPr>
              <w:t xml:space="preserve"> related to</w:t>
            </w:r>
            <w:r w:rsidR="009506E8" w:rsidRPr="00F03A65">
              <w:rPr>
                <w:rFonts w:ascii="Times New Roman" w:eastAsia="Calibri" w:hAnsi="Times New Roman" w:cs="Times New Roman"/>
                <w:sz w:val="24"/>
                <w:szCs w:val="24"/>
              </w:rPr>
              <w:t xml:space="preserve"> fostering</w:t>
            </w:r>
            <w:r w:rsidRPr="00F03A65">
              <w:rPr>
                <w:rFonts w:ascii="Times New Roman" w:eastAsia="Calibri" w:hAnsi="Times New Roman" w:cs="Times New Roman"/>
                <w:sz w:val="24"/>
                <w:szCs w:val="24"/>
              </w:rPr>
              <w:t xml:space="preserve"> culturally appropriate and safe evacuations</w:t>
            </w:r>
            <w:r w:rsidR="009506E8" w:rsidRPr="00F03A65">
              <w:rPr>
                <w:rFonts w:ascii="Times New Roman" w:eastAsia="Calibri" w:hAnsi="Times New Roman" w:cs="Times New Roman"/>
                <w:sz w:val="24"/>
                <w:szCs w:val="24"/>
              </w:rPr>
              <w:t xml:space="preserve"> with Indigenous communities</w:t>
            </w:r>
          </w:p>
        </w:tc>
        <w:tc>
          <w:tcPr>
            <w:tcW w:w="2704" w:type="dxa"/>
            <w:gridSpan w:val="2"/>
            <w:shd w:val="clear" w:color="auto" w:fill="F2F2F2" w:themeFill="background1" w:themeFillShade="F2"/>
          </w:tcPr>
          <w:p w14:paraId="757BA447" w14:textId="03972552" w:rsidR="00B86D07" w:rsidRPr="00F03A65" w:rsidRDefault="00B86D07" w:rsidP="00B86D07">
            <w:pPr>
              <w:rPr>
                <w:rFonts w:ascii="Times New Roman" w:hAnsi="Times New Roman" w:cs="Times New Roman"/>
                <w:sz w:val="24"/>
                <w:szCs w:val="24"/>
                <w:lang w:val="en-US"/>
              </w:rPr>
            </w:pPr>
            <w:r w:rsidRPr="00F03A65">
              <w:rPr>
                <w:rFonts w:ascii="Times New Roman" w:hAnsi="Times New Roman" w:cs="Times New Roman"/>
                <w:sz w:val="24"/>
                <w:szCs w:val="24"/>
                <w:lang w:val="en-US"/>
              </w:rPr>
              <w:lastRenderedPageBreak/>
              <w:t>A QI expert delivered education related to equity and performance improvement.</w:t>
            </w:r>
          </w:p>
          <w:p w14:paraId="53155225" w14:textId="77777777" w:rsidR="00B86D07" w:rsidRPr="00F03A65" w:rsidRDefault="00B86D07" w:rsidP="00B86D07">
            <w:pPr>
              <w:rPr>
                <w:rFonts w:ascii="Times New Roman" w:hAnsi="Times New Roman" w:cs="Times New Roman"/>
                <w:sz w:val="24"/>
                <w:szCs w:val="24"/>
                <w:lang w:val="en-US"/>
              </w:rPr>
            </w:pPr>
          </w:p>
          <w:p w14:paraId="48C9FC4C" w14:textId="17583ACF" w:rsidR="00C74312" w:rsidRPr="00F03A65" w:rsidRDefault="00B86D07" w:rsidP="00A51831">
            <w:p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In a large group format, </w:t>
            </w:r>
            <w:r w:rsidR="00A51831" w:rsidRPr="00F03A65">
              <w:rPr>
                <w:rFonts w:ascii="Times New Roman" w:hAnsi="Times New Roman" w:cs="Times New Roman"/>
                <w:sz w:val="24"/>
                <w:szCs w:val="24"/>
                <w:lang w:val="en-US"/>
              </w:rPr>
              <w:t>attendees</w:t>
            </w:r>
            <w:r w:rsidRPr="00F03A65">
              <w:rPr>
                <w:rFonts w:ascii="Times New Roman" w:hAnsi="Times New Roman" w:cs="Times New Roman"/>
                <w:sz w:val="24"/>
                <w:szCs w:val="24"/>
                <w:lang w:val="en-US"/>
              </w:rPr>
              <w:t xml:space="preserve"> were asked to reflect on health equity in relation to emerge</w:t>
            </w:r>
            <w:r w:rsidR="00A51831" w:rsidRPr="00F03A65">
              <w:rPr>
                <w:rFonts w:ascii="Times New Roman" w:hAnsi="Times New Roman" w:cs="Times New Roman"/>
                <w:sz w:val="24"/>
                <w:szCs w:val="24"/>
                <w:lang w:val="en-US"/>
              </w:rPr>
              <w:t xml:space="preserve">ncy preparedness work generally, </w:t>
            </w:r>
            <w:r w:rsidRPr="00F03A65">
              <w:rPr>
                <w:rFonts w:ascii="Times New Roman" w:hAnsi="Times New Roman" w:cs="Times New Roman"/>
                <w:sz w:val="24"/>
                <w:szCs w:val="24"/>
                <w:lang w:val="en-US"/>
              </w:rPr>
              <w:t>and more specifically in relation to their projects</w:t>
            </w:r>
          </w:p>
        </w:tc>
        <w:tc>
          <w:tcPr>
            <w:tcW w:w="2409" w:type="dxa"/>
            <w:shd w:val="clear" w:color="auto" w:fill="F2F2F2" w:themeFill="background1" w:themeFillShade="F2"/>
          </w:tcPr>
          <w:p w14:paraId="67560236" w14:textId="6CAFA920" w:rsidR="00327012" w:rsidRPr="00F03A65" w:rsidRDefault="00327012" w:rsidP="004E462A">
            <w:p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For the final upcoming workshop, </w:t>
            </w:r>
            <w:r w:rsidR="0053218B" w:rsidRPr="00F03A65">
              <w:rPr>
                <w:rFonts w:ascii="Times New Roman" w:hAnsi="Times New Roman" w:cs="Times New Roman"/>
                <w:sz w:val="24"/>
                <w:szCs w:val="24"/>
                <w:lang w:val="en-US"/>
              </w:rPr>
              <w:t>project groups</w:t>
            </w:r>
            <w:r w:rsidRPr="00F03A65">
              <w:rPr>
                <w:rFonts w:ascii="Times New Roman" w:hAnsi="Times New Roman" w:cs="Times New Roman"/>
                <w:sz w:val="24"/>
                <w:szCs w:val="24"/>
                <w:lang w:val="en-US"/>
              </w:rPr>
              <w:t xml:space="preserve"> were asked to identify one person </w:t>
            </w:r>
            <w:r w:rsidR="00686C81" w:rsidRPr="00F03A65">
              <w:rPr>
                <w:rFonts w:ascii="Times New Roman" w:hAnsi="Times New Roman" w:cs="Times New Roman"/>
                <w:sz w:val="24"/>
                <w:szCs w:val="24"/>
                <w:lang w:val="en-US"/>
              </w:rPr>
              <w:t>to share an</w:t>
            </w:r>
            <w:r w:rsidRPr="00F03A65">
              <w:rPr>
                <w:rFonts w:ascii="Times New Roman" w:hAnsi="Times New Roman" w:cs="Times New Roman"/>
                <w:sz w:val="24"/>
                <w:szCs w:val="24"/>
                <w:lang w:val="en-US"/>
              </w:rPr>
              <w:t xml:space="preserve"> update on their project</w:t>
            </w:r>
            <w:r w:rsidR="00686C81" w:rsidRPr="00F03A65">
              <w:rPr>
                <w:rFonts w:ascii="Times New Roman" w:hAnsi="Times New Roman" w:cs="Times New Roman"/>
                <w:sz w:val="24"/>
                <w:szCs w:val="24"/>
                <w:lang w:val="en-US"/>
              </w:rPr>
              <w:t>s</w:t>
            </w:r>
            <w:r w:rsidRPr="00F03A65">
              <w:rPr>
                <w:rFonts w:ascii="Times New Roman" w:hAnsi="Times New Roman" w:cs="Times New Roman"/>
                <w:sz w:val="24"/>
                <w:szCs w:val="24"/>
                <w:lang w:val="en-US"/>
              </w:rPr>
              <w:t>.</w:t>
            </w:r>
            <w:r w:rsidR="0053218B" w:rsidRPr="00F03A65">
              <w:rPr>
                <w:rFonts w:ascii="Times New Roman" w:hAnsi="Times New Roman" w:cs="Times New Roman"/>
                <w:sz w:val="24"/>
                <w:szCs w:val="24"/>
                <w:lang w:val="en-US"/>
              </w:rPr>
              <w:t xml:space="preserve"> They </w:t>
            </w:r>
            <w:r w:rsidRPr="00F03A65">
              <w:rPr>
                <w:rFonts w:ascii="Times New Roman" w:hAnsi="Times New Roman" w:cs="Times New Roman"/>
                <w:sz w:val="24"/>
                <w:szCs w:val="24"/>
                <w:lang w:val="en-US"/>
              </w:rPr>
              <w:t xml:space="preserve">were provided with a 4-slide PowerPoint </w:t>
            </w:r>
            <w:r w:rsidR="00EA277E" w:rsidRPr="00F03A65">
              <w:rPr>
                <w:rFonts w:ascii="Times New Roman" w:hAnsi="Times New Roman" w:cs="Times New Roman"/>
                <w:sz w:val="24"/>
                <w:szCs w:val="24"/>
                <w:lang w:val="en-US"/>
              </w:rPr>
              <w:t xml:space="preserve">template </w:t>
            </w:r>
            <w:r w:rsidRPr="00F03A65">
              <w:rPr>
                <w:rFonts w:ascii="Times New Roman" w:hAnsi="Times New Roman" w:cs="Times New Roman"/>
                <w:sz w:val="24"/>
                <w:szCs w:val="24"/>
                <w:lang w:val="en-US"/>
              </w:rPr>
              <w:t xml:space="preserve">deck with </w:t>
            </w:r>
            <w:r w:rsidR="00686C81" w:rsidRPr="00F03A65">
              <w:rPr>
                <w:rFonts w:ascii="Times New Roman" w:hAnsi="Times New Roman" w:cs="Times New Roman"/>
                <w:sz w:val="24"/>
                <w:szCs w:val="24"/>
                <w:lang w:val="en-US"/>
              </w:rPr>
              <w:t>the following prompts:</w:t>
            </w:r>
            <w:r w:rsidRPr="00F03A65">
              <w:rPr>
                <w:rFonts w:ascii="Times New Roman" w:hAnsi="Times New Roman" w:cs="Times New Roman"/>
                <w:sz w:val="24"/>
                <w:szCs w:val="24"/>
                <w:lang w:val="en-US"/>
              </w:rPr>
              <w:t xml:space="preserve"> </w:t>
            </w:r>
          </w:p>
          <w:p w14:paraId="5360F3A7" w14:textId="77777777" w:rsidR="00327012" w:rsidRPr="00F03A65" w:rsidRDefault="00327012" w:rsidP="00615CA4">
            <w:pPr>
              <w:pStyle w:val="ListParagraph"/>
              <w:numPr>
                <w:ilvl w:val="0"/>
                <w:numId w:val="21"/>
              </w:numPr>
              <w:rPr>
                <w:rFonts w:ascii="Times New Roman" w:hAnsi="Times New Roman" w:cs="Times New Roman"/>
                <w:sz w:val="24"/>
                <w:szCs w:val="24"/>
                <w:lang w:val="en-US"/>
              </w:rPr>
            </w:pPr>
            <w:r w:rsidRPr="00F03A65">
              <w:rPr>
                <w:rFonts w:ascii="Times New Roman" w:hAnsi="Times New Roman" w:cs="Times New Roman"/>
                <w:sz w:val="24"/>
                <w:szCs w:val="24"/>
                <w:lang w:val="en-US"/>
              </w:rPr>
              <w:t>Re-iterate the project aim statement</w:t>
            </w:r>
          </w:p>
          <w:p w14:paraId="6F634F7D" w14:textId="291B8F7F" w:rsidR="00327012" w:rsidRPr="00F03A65" w:rsidRDefault="00686C81" w:rsidP="00615CA4">
            <w:pPr>
              <w:pStyle w:val="ListParagraph"/>
              <w:numPr>
                <w:ilvl w:val="0"/>
                <w:numId w:val="21"/>
              </w:numPr>
              <w:rPr>
                <w:rFonts w:ascii="Times New Roman" w:hAnsi="Times New Roman" w:cs="Times New Roman"/>
                <w:sz w:val="24"/>
                <w:szCs w:val="24"/>
                <w:lang w:val="en-US"/>
              </w:rPr>
            </w:pPr>
            <w:r w:rsidRPr="00F03A65">
              <w:rPr>
                <w:rFonts w:ascii="Times New Roman" w:hAnsi="Times New Roman" w:cs="Times New Roman"/>
                <w:sz w:val="24"/>
                <w:szCs w:val="24"/>
                <w:lang w:val="en-US"/>
              </w:rPr>
              <w:lastRenderedPageBreak/>
              <w:t>Indicate p</w:t>
            </w:r>
            <w:r w:rsidR="00327012" w:rsidRPr="00F03A65">
              <w:rPr>
                <w:rFonts w:ascii="Times New Roman" w:hAnsi="Times New Roman" w:cs="Times New Roman"/>
                <w:sz w:val="24"/>
                <w:szCs w:val="24"/>
                <w:lang w:val="en-US"/>
              </w:rPr>
              <w:t>rogress to-date</w:t>
            </w:r>
          </w:p>
          <w:p w14:paraId="5D47EE62" w14:textId="34C0DBF9" w:rsidR="00327012" w:rsidRPr="00F03A65" w:rsidRDefault="00686C81" w:rsidP="00615CA4">
            <w:pPr>
              <w:pStyle w:val="ListParagraph"/>
              <w:numPr>
                <w:ilvl w:val="0"/>
                <w:numId w:val="21"/>
              </w:numPr>
              <w:rPr>
                <w:rFonts w:ascii="Times New Roman" w:hAnsi="Times New Roman" w:cs="Times New Roman"/>
                <w:sz w:val="24"/>
                <w:szCs w:val="24"/>
                <w:lang w:val="en-US"/>
              </w:rPr>
            </w:pPr>
            <w:r w:rsidRPr="00F03A65">
              <w:rPr>
                <w:rFonts w:ascii="Times New Roman" w:hAnsi="Times New Roman" w:cs="Times New Roman"/>
                <w:sz w:val="24"/>
                <w:szCs w:val="24"/>
                <w:lang w:val="en-US"/>
              </w:rPr>
              <w:t>Describe any successes and c</w:t>
            </w:r>
            <w:r w:rsidR="00327012" w:rsidRPr="00F03A65">
              <w:rPr>
                <w:rFonts w:ascii="Times New Roman" w:hAnsi="Times New Roman" w:cs="Times New Roman"/>
                <w:sz w:val="24"/>
                <w:szCs w:val="24"/>
                <w:lang w:val="en-US"/>
              </w:rPr>
              <w:t>hallenges</w:t>
            </w:r>
          </w:p>
          <w:p w14:paraId="4345E58F" w14:textId="77777777" w:rsidR="00327012" w:rsidRPr="00F03A65" w:rsidRDefault="00686C81" w:rsidP="00615CA4">
            <w:pPr>
              <w:pStyle w:val="ListParagraph"/>
              <w:numPr>
                <w:ilvl w:val="0"/>
                <w:numId w:val="21"/>
              </w:numPr>
              <w:rPr>
                <w:rFonts w:ascii="Times New Roman" w:hAnsi="Times New Roman" w:cs="Times New Roman"/>
                <w:sz w:val="24"/>
                <w:szCs w:val="24"/>
                <w:lang w:val="en-US"/>
              </w:rPr>
            </w:pPr>
            <w:r w:rsidRPr="00F03A65">
              <w:rPr>
                <w:rFonts w:ascii="Times New Roman" w:hAnsi="Times New Roman" w:cs="Times New Roman"/>
                <w:sz w:val="24"/>
                <w:szCs w:val="24"/>
                <w:lang w:val="en-US"/>
              </w:rPr>
              <w:t>Indicate a</w:t>
            </w:r>
            <w:r w:rsidR="00327012" w:rsidRPr="00F03A65">
              <w:rPr>
                <w:rFonts w:ascii="Times New Roman" w:hAnsi="Times New Roman" w:cs="Times New Roman"/>
                <w:sz w:val="24"/>
                <w:szCs w:val="24"/>
                <w:lang w:val="en-US"/>
              </w:rPr>
              <w:t xml:space="preserve">ny </w:t>
            </w:r>
            <w:proofErr w:type="gramStart"/>
            <w:r w:rsidR="00327012" w:rsidRPr="00F03A65">
              <w:rPr>
                <w:rFonts w:ascii="Times New Roman" w:hAnsi="Times New Roman" w:cs="Times New Roman"/>
                <w:sz w:val="24"/>
                <w:szCs w:val="24"/>
                <w:lang w:val="en-US"/>
              </w:rPr>
              <w:t>future plans</w:t>
            </w:r>
            <w:proofErr w:type="gramEnd"/>
          </w:p>
          <w:p w14:paraId="07E0D272" w14:textId="723D90C6" w:rsidR="00615CA4" w:rsidRPr="00F03A65" w:rsidRDefault="00615CA4" w:rsidP="00615CA4">
            <w:pPr>
              <w:pStyle w:val="ListParagraph"/>
              <w:rPr>
                <w:rFonts w:ascii="Times New Roman" w:hAnsi="Times New Roman" w:cs="Times New Roman"/>
                <w:sz w:val="24"/>
                <w:szCs w:val="24"/>
                <w:lang w:val="en-US"/>
              </w:rPr>
            </w:pPr>
          </w:p>
        </w:tc>
      </w:tr>
      <w:tr w:rsidR="00C74312" w:rsidRPr="00697409" w14:paraId="14819B2E" w14:textId="77777777" w:rsidTr="00EA277E">
        <w:trPr>
          <w:trHeight w:val="312"/>
        </w:trPr>
        <w:tc>
          <w:tcPr>
            <w:tcW w:w="12612" w:type="dxa"/>
            <w:gridSpan w:val="7"/>
            <w:shd w:val="clear" w:color="auto" w:fill="F2F2F2" w:themeFill="background1" w:themeFillShade="F2"/>
          </w:tcPr>
          <w:p w14:paraId="58FE3820" w14:textId="2B911FD0" w:rsidR="00C74312" w:rsidRPr="00F03A65" w:rsidRDefault="00030BF5" w:rsidP="006E3725">
            <w:pPr>
              <w:rPr>
                <w:rFonts w:ascii="Times New Roman" w:hAnsi="Times New Roman" w:cs="Times New Roman"/>
                <w:sz w:val="24"/>
                <w:szCs w:val="24"/>
                <w:u w:val="single"/>
                <w:lang w:val="en-US"/>
              </w:rPr>
            </w:pPr>
            <w:r w:rsidRPr="00F03A65">
              <w:rPr>
                <w:rFonts w:ascii="Times New Roman" w:hAnsi="Times New Roman" w:cs="Times New Roman"/>
                <w:sz w:val="24"/>
                <w:szCs w:val="24"/>
                <w:u w:val="single"/>
                <w:lang w:val="en-US"/>
              </w:rPr>
              <w:lastRenderedPageBreak/>
              <w:t>Workshop 7 resources</w:t>
            </w:r>
          </w:p>
          <w:p w14:paraId="10341DDD" w14:textId="77777777" w:rsidR="00C76636" w:rsidRPr="00F03A65" w:rsidRDefault="00C76636" w:rsidP="00C76636">
            <w:pPr>
              <w:rPr>
                <w:rFonts w:ascii="Times New Roman" w:hAnsi="Times New Roman" w:cs="Times New Roman"/>
                <w:b/>
                <w:sz w:val="24"/>
                <w:szCs w:val="24"/>
                <w:lang w:val="en-US"/>
              </w:rPr>
            </w:pPr>
          </w:p>
          <w:p w14:paraId="439617F2" w14:textId="56E0B2C1" w:rsidR="00C76636" w:rsidRPr="00F03A65" w:rsidRDefault="00C76636" w:rsidP="00C76636">
            <w:pPr>
              <w:rPr>
                <w:rFonts w:ascii="Times New Roman" w:hAnsi="Times New Roman" w:cs="Times New Roman"/>
                <w:sz w:val="24"/>
                <w:szCs w:val="24"/>
                <w:lang w:val="en-US"/>
              </w:rPr>
            </w:pPr>
            <w:r w:rsidRPr="00F03A65">
              <w:rPr>
                <w:rFonts w:ascii="Times New Roman" w:hAnsi="Times New Roman" w:cs="Times New Roman"/>
                <w:sz w:val="24"/>
                <w:szCs w:val="24"/>
                <w:lang w:val="en-US"/>
              </w:rPr>
              <w:t>Indigenous Partnerships</w:t>
            </w:r>
          </w:p>
          <w:p w14:paraId="113C1F89" w14:textId="2728A18A" w:rsidR="001A06EB" w:rsidRPr="00F03A65" w:rsidRDefault="001A06EB" w:rsidP="00981FFD">
            <w:pPr>
              <w:pStyle w:val="ListParagraph"/>
              <w:numPr>
                <w:ilvl w:val="0"/>
                <w:numId w:val="24"/>
              </w:numPr>
              <w:rPr>
                <w:rFonts w:ascii="Times New Roman" w:hAnsi="Times New Roman" w:cs="Times New Roman"/>
                <w:b/>
                <w:sz w:val="24"/>
                <w:szCs w:val="24"/>
                <w:lang w:val="en-US"/>
              </w:rPr>
            </w:pPr>
            <w:r w:rsidRPr="00F03A65">
              <w:rPr>
                <w:rFonts w:ascii="Times New Roman" w:hAnsi="Times New Roman" w:cs="Times New Roman"/>
                <w:sz w:val="24"/>
                <w:szCs w:val="24"/>
                <w:lang w:val="en-US"/>
              </w:rPr>
              <w:t>Indigenou</w:t>
            </w:r>
            <w:r w:rsidR="00C76636" w:rsidRPr="00F03A65">
              <w:rPr>
                <w:rFonts w:ascii="Times New Roman" w:hAnsi="Times New Roman" w:cs="Times New Roman"/>
                <w:sz w:val="24"/>
                <w:szCs w:val="24"/>
                <w:lang w:val="en-US"/>
              </w:rPr>
              <w:t xml:space="preserve">s Primary Health Care Council. </w:t>
            </w:r>
            <w:r w:rsidRPr="00697409">
              <w:rPr>
                <w:rFonts w:ascii="Times New Roman" w:hAnsi="Times New Roman" w:cs="Times New Roman"/>
                <w:sz w:val="24"/>
                <w:szCs w:val="24"/>
                <w:lang w:val="en-US"/>
              </w:rPr>
              <w:t>First Nations, Inuit, and Metis community engagement guide</w:t>
            </w:r>
            <w:r w:rsidR="002165E7" w:rsidRPr="00697409">
              <w:rPr>
                <w:rFonts w:ascii="Times New Roman" w:hAnsi="Times New Roman" w:cs="Times New Roman"/>
                <w:sz w:val="24"/>
                <w:szCs w:val="24"/>
                <w:lang w:val="en-US"/>
              </w:rPr>
              <w:t xml:space="preserve"> f</w:t>
            </w:r>
            <w:r w:rsidRPr="00697409">
              <w:rPr>
                <w:rFonts w:ascii="Times New Roman" w:hAnsi="Times New Roman" w:cs="Times New Roman"/>
                <w:sz w:val="24"/>
                <w:szCs w:val="24"/>
                <w:lang w:val="en-US"/>
              </w:rPr>
              <w:t>or public health agencies</w:t>
            </w:r>
            <w:r w:rsidRPr="007523BD">
              <w:rPr>
                <w:rFonts w:ascii="Times New Roman" w:hAnsi="Times New Roman" w:cs="Times New Roman"/>
                <w:sz w:val="24"/>
                <w:szCs w:val="24"/>
                <w:lang w:val="en-US"/>
              </w:rPr>
              <w:t>.</w:t>
            </w:r>
            <w:r w:rsidRPr="00F03A65">
              <w:rPr>
                <w:rFonts w:ascii="Times New Roman" w:hAnsi="Times New Roman" w:cs="Times New Roman"/>
                <w:sz w:val="24"/>
                <w:szCs w:val="24"/>
                <w:lang w:val="en-US"/>
              </w:rPr>
              <w:t xml:space="preserve"> </w:t>
            </w:r>
            <w:r w:rsidR="00245C0D">
              <w:rPr>
                <w:rFonts w:ascii="Times New Roman" w:hAnsi="Times New Roman" w:cs="Times New Roman"/>
                <w:sz w:val="24"/>
                <w:szCs w:val="24"/>
                <w:lang w:val="en-US"/>
              </w:rPr>
              <w:t>2025.</w:t>
            </w:r>
            <w:sdt>
              <w:sdtPr>
                <w:rPr>
                  <w:rFonts w:ascii="Times New Roman" w:hAnsi="Times New Roman" w:cs="Times New Roman"/>
                  <w:color w:val="000000"/>
                  <w:sz w:val="24"/>
                  <w:szCs w:val="24"/>
                  <w:highlight w:val="white"/>
                  <w:lang w:val="en-US"/>
                </w:rPr>
                <w:alias w:val="Citation"/>
                <w:tag w:val="{&quot;referencesIds&quot;:[&quot;doc:6a160a933f653d7af8cc65d0&quot;],&quot;referencesOptions&quot;:{&quot;doc:6a160a933f653d7af8cc65d0&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242913855"/>
                <w:placeholder>
                  <w:docPart w:val="4C0F4406FE534350BBA9A7B909E06275"/>
                </w:placeholder>
              </w:sdtPr>
              <w:sdtEndPr/>
              <w:sdtContent>
                <w:r w:rsidR="005D609E">
                  <w:rPr>
                    <w:rFonts w:eastAsia="Times New Roman"/>
                    <w:color w:val="000000"/>
                    <w:vertAlign w:val="superscript"/>
                  </w:rPr>
                  <w:t>28</w:t>
                </w:r>
              </w:sdtContent>
            </w:sdt>
          </w:p>
          <w:p w14:paraId="168AD638" w14:textId="5C992D76" w:rsidR="002165E7" w:rsidRPr="00F03A65" w:rsidRDefault="00C76636" w:rsidP="002165E7">
            <w:pPr>
              <w:pStyle w:val="ListParagraph"/>
              <w:numPr>
                <w:ilvl w:val="0"/>
                <w:numId w:val="24"/>
              </w:numPr>
              <w:rPr>
                <w:rFonts w:ascii="Times New Roman" w:hAnsi="Times New Roman" w:cs="Times New Roman"/>
                <w:b/>
                <w:sz w:val="24"/>
                <w:szCs w:val="24"/>
                <w:lang w:val="en-US"/>
              </w:rPr>
            </w:pPr>
            <w:r w:rsidRPr="00F03A65">
              <w:rPr>
                <w:rFonts w:ascii="Times New Roman" w:hAnsi="Times New Roman" w:cs="Times New Roman"/>
                <w:sz w:val="24"/>
                <w:szCs w:val="24"/>
                <w:lang w:val="en-US"/>
              </w:rPr>
              <w:t xml:space="preserve">Indigenous Primary Health Care Council. </w:t>
            </w:r>
            <w:r w:rsidRPr="00697409">
              <w:rPr>
                <w:rFonts w:ascii="Times New Roman" w:hAnsi="Times New Roman" w:cs="Times New Roman"/>
                <w:sz w:val="24"/>
                <w:szCs w:val="24"/>
                <w:lang w:val="en-US"/>
              </w:rPr>
              <w:t>Indigenous primary health care evacuation guide: Complementary standards for more inclusive and culturally safer evacuations</w:t>
            </w:r>
            <w:r w:rsidRPr="007523BD">
              <w:rPr>
                <w:rFonts w:ascii="Times New Roman" w:hAnsi="Times New Roman" w:cs="Times New Roman"/>
                <w:sz w:val="24"/>
                <w:szCs w:val="24"/>
                <w:lang w:val="en-US"/>
              </w:rPr>
              <w:t>.</w:t>
            </w:r>
            <w:r w:rsidR="00245C0D">
              <w:rPr>
                <w:rFonts w:ascii="Times New Roman" w:hAnsi="Times New Roman" w:cs="Times New Roman"/>
                <w:sz w:val="24"/>
                <w:szCs w:val="24"/>
                <w:lang w:val="en-US"/>
              </w:rPr>
              <w:t xml:space="preserve"> 2025.</w:t>
            </w:r>
            <w:sdt>
              <w:sdtPr>
                <w:rPr>
                  <w:rFonts w:ascii="Times New Roman" w:hAnsi="Times New Roman" w:cs="Times New Roman"/>
                  <w:color w:val="000000"/>
                  <w:sz w:val="24"/>
                  <w:szCs w:val="24"/>
                  <w:highlight w:val="white"/>
                  <w:lang w:val="en-US"/>
                </w:rPr>
                <w:alias w:val="Citation"/>
                <w:tag w:val="{&quot;referencesIds&quot;:[&quot;doc:6a2045e20c0bb2206382786f&quot;],&quot;referencesOptions&quot;:{&quot;doc:6a2045e20c0bb2206382786f&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285478161"/>
                <w:placeholder>
                  <w:docPart w:val="4F058047AD4A4C52B94EBC384D43328D"/>
                </w:placeholder>
              </w:sdtPr>
              <w:sdtEndPr/>
              <w:sdtContent>
                <w:r w:rsidR="005D609E">
                  <w:rPr>
                    <w:rFonts w:eastAsia="Times New Roman"/>
                    <w:color w:val="000000"/>
                    <w:vertAlign w:val="superscript"/>
                  </w:rPr>
                  <w:t>29</w:t>
                </w:r>
              </w:sdtContent>
            </w:sdt>
          </w:p>
          <w:p w14:paraId="4A92776D" w14:textId="77777777" w:rsidR="001A06EB" w:rsidRPr="00F03A65" w:rsidRDefault="001A06EB" w:rsidP="00C76636">
            <w:pPr>
              <w:rPr>
                <w:rFonts w:ascii="Times New Roman" w:hAnsi="Times New Roman" w:cs="Times New Roman"/>
                <w:b/>
                <w:sz w:val="24"/>
                <w:szCs w:val="24"/>
                <w:lang w:val="en-US"/>
              </w:rPr>
            </w:pPr>
          </w:p>
          <w:p w14:paraId="5BDA2CF2" w14:textId="7826820C" w:rsidR="00C76636" w:rsidRPr="00F03A65" w:rsidRDefault="00C76636" w:rsidP="00C76636">
            <w:pPr>
              <w:rPr>
                <w:rFonts w:ascii="Times New Roman" w:hAnsi="Times New Roman" w:cs="Times New Roman"/>
                <w:sz w:val="24"/>
                <w:szCs w:val="24"/>
                <w:lang w:val="en-US"/>
              </w:rPr>
            </w:pPr>
            <w:r w:rsidRPr="00F03A65">
              <w:rPr>
                <w:rFonts w:ascii="Times New Roman" w:hAnsi="Times New Roman" w:cs="Times New Roman"/>
                <w:sz w:val="24"/>
                <w:szCs w:val="24"/>
                <w:lang w:val="en-US"/>
              </w:rPr>
              <w:t>QI and Equity</w:t>
            </w:r>
          </w:p>
          <w:p w14:paraId="4A98F940" w14:textId="24593357" w:rsidR="00A92814" w:rsidRPr="00697409" w:rsidRDefault="00970101" w:rsidP="00C76636">
            <w:pPr>
              <w:pStyle w:val="ListParagraph"/>
              <w:numPr>
                <w:ilvl w:val="0"/>
                <w:numId w:val="24"/>
              </w:numPr>
              <w:rPr>
                <w:rFonts w:ascii="Times New Roman" w:hAnsi="Times New Roman" w:cs="Times New Roman"/>
                <w:b/>
                <w:sz w:val="24"/>
                <w:szCs w:val="24"/>
                <w:lang w:val="fr-CA"/>
              </w:rPr>
            </w:pPr>
            <w:r w:rsidRPr="00697409">
              <w:rPr>
                <w:rFonts w:ascii="Times New Roman" w:hAnsi="Times New Roman" w:cs="Times New Roman"/>
                <w:sz w:val="24"/>
                <w:szCs w:val="24"/>
                <w:shd w:val="clear" w:color="auto" w:fill="FFFFFF"/>
                <w:lang w:val="fr-CA"/>
              </w:rPr>
              <w:t xml:space="preserve">Ganz-Lord FA, Beechner P, </w:t>
            </w:r>
            <w:proofErr w:type="spellStart"/>
            <w:r w:rsidRPr="00697409">
              <w:rPr>
                <w:rFonts w:ascii="Times New Roman" w:hAnsi="Times New Roman" w:cs="Times New Roman"/>
                <w:sz w:val="24"/>
                <w:szCs w:val="24"/>
                <w:shd w:val="clear" w:color="auto" w:fill="FFFFFF"/>
                <w:lang w:val="fr-CA"/>
              </w:rPr>
              <w:t>Wnorowksi</w:t>
            </w:r>
            <w:proofErr w:type="spellEnd"/>
            <w:r w:rsidRPr="00697409">
              <w:rPr>
                <w:rFonts w:ascii="Times New Roman" w:hAnsi="Times New Roman" w:cs="Times New Roman"/>
                <w:sz w:val="24"/>
                <w:szCs w:val="24"/>
                <w:shd w:val="clear" w:color="auto" w:fill="FFFFFF"/>
                <w:lang w:val="fr-CA"/>
              </w:rPr>
              <w:t xml:space="preserve"> M, Asante D, Johnson K, Bianco J,</w:t>
            </w:r>
            <w:r w:rsidR="00B24158" w:rsidRPr="00697409">
              <w:rPr>
                <w:rFonts w:ascii="Times New Roman" w:hAnsi="Times New Roman" w:cs="Times New Roman"/>
                <w:sz w:val="24"/>
                <w:szCs w:val="24"/>
                <w:shd w:val="clear" w:color="auto" w:fill="FFFFFF"/>
                <w:lang w:val="fr-CA"/>
              </w:rPr>
              <w:t xml:space="preserve"> </w:t>
            </w:r>
            <w:r w:rsidR="007523BD" w:rsidRPr="00697409">
              <w:rPr>
                <w:rFonts w:ascii="Times New Roman" w:hAnsi="Times New Roman" w:cs="Times New Roman"/>
                <w:sz w:val="24"/>
                <w:szCs w:val="24"/>
                <w:shd w:val="clear" w:color="auto" w:fill="FFFFFF"/>
                <w:lang w:val="fr-CA"/>
              </w:rPr>
              <w:t xml:space="preserve">et </w:t>
            </w:r>
            <w:proofErr w:type="gramStart"/>
            <w:r w:rsidR="007523BD" w:rsidRPr="00697409">
              <w:rPr>
                <w:rFonts w:ascii="Times New Roman" w:hAnsi="Times New Roman" w:cs="Times New Roman"/>
                <w:sz w:val="24"/>
                <w:szCs w:val="24"/>
                <w:shd w:val="clear" w:color="auto" w:fill="FFFFFF"/>
                <w:lang w:val="fr-CA"/>
              </w:rPr>
              <w:t>al</w:t>
            </w:r>
            <w:r w:rsidRPr="00697409">
              <w:rPr>
                <w:rFonts w:ascii="Times New Roman" w:hAnsi="Times New Roman" w:cs="Times New Roman"/>
                <w:sz w:val="24"/>
                <w:szCs w:val="24"/>
                <w:shd w:val="clear" w:color="auto" w:fill="FFFFFF"/>
                <w:lang w:val="fr-CA"/>
              </w:rPr>
              <w:t>..</w:t>
            </w:r>
            <w:proofErr w:type="gramEnd"/>
            <w:r w:rsidRPr="00697409">
              <w:rPr>
                <w:rFonts w:ascii="Times New Roman" w:hAnsi="Times New Roman" w:cs="Times New Roman"/>
                <w:sz w:val="24"/>
                <w:szCs w:val="24"/>
                <w:shd w:val="clear" w:color="auto" w:fill="FFFFFF"/>
                <w:lang w:val="fr-CA"/>
              </w:rPr>
              <w:t xml:space="preserve"> </w:t>
            </w:r>
            <w:r w:rsidRPr="00F03A65">
              <w:rPr>
                <w:rFonts w:ascii="Times New Roman" w:hAnsi="Times New Roman" w:cs="Times New Roman"/>
                <w:sz w:val="24"/>
                <w:szCs w:val="24"/>
                <w:shd w:val="clear" w:color="auto" w:fill="FFFFFF"/>
              </w:rPr>
              <w:t>Equity and performance improvement: A novel toolkit that makes using an equity lens the default. </w:t>
            </w:r>
            <w:r w:rsidR="007523BD" w:rsidRPr="00F03A65" w:rsidDel="007523BD">
              <w:rPr>
                <w:rFonts w:ascii="Times New Roman" w:hAnsi="Times New Roman" w:cs="Times New Roman"/>
                <w:i/>
                <w:iCs/>
                <w:sz w:val="24"/>
                <w:szCs w:val="24"/>
                <w:shd w:val="clear" w:color="auto" w:fill="FFFFFF"/>
              </w:rPr>
              <w:t xml:space="preserve"> </w:t>
            </w:r>
            <w:proofErr w:type="spellStart"/>
            <w:r w:rsidRPr="00697409">
              <w:rPr>
                <w:rFonts w:ascii="Times New Roman" w:hAnsi="Times New Roman" w:cs="Times New Roman"/>
                <w:sz w:val="24"/>
                <w:szCs w:val="24"/>
                <w:shd w:val="clear" w:color="auto" w:fill="FFFFFF"/>
                <w:lang w:val="fr-CA"/>
              </w:rPr>
              <w:t>Jt</w:t>
            </w:r>
            <w:proofErr w:type="spellEnd"/>
            <w:r w:rsidRPr="00697409">
              <w:rPr>
                <w:rFonts w:ascii="Times New Roman" w:hAnsi="Times New Roman" w:cs="Times New Roman"/>
                <w:sz w:val="24"/>
                <w:szCs w:val="24"/>
                <w:shd w:val="clear" w:color="auto" w:fill="FFFFFF"/>
                <w:lang w:val="fr-CA"/>
              </w:rPr>
              <w:t xml:space="preserve"> </w:t>
            </w:r>
            <w:proofErr w:type="spellStart"/>
            <w:r w:rsidRPr="00697409">
              <w:rPr>
                <w:rFonts w:ascii="Times New Roman" w:hAnsi="Times New Roman" w:cs="Times New Roman"/>
                <w:sz w:val="24"/>
                <w:szCs w:val="24"/>
                <w:shd w:val="clear" w:color="auto" w:fill="FFFFFF"/>
                <w:lang w:val="fr-CA"/>
              </w:rPr>
              <w:t>Comm</w:t>
            </w:r>
            <w:proofErr w:type="spellEnd"/>
            <w:r w:rsidRPr="00697409">
              <w:rPr>
                <w:rFonts w:ascii="Times New Roman" w:hAnsi="Times New Roman" w:cs="Times New Roman"/>
                <w:sz w:val="24"/>
                <w:szCs w:val="24"/>
                <w:shd w:val="clear" w:color="auto" w:fill="FFFFFF"/>
                <w:lang w:val="fr-CA"/>
              </w:rPr>
              <w:t xml:space="preserve"> J Qual Pat</w:t>
            </w:r>
            <w:r w:rsidR="007523BD" w:rsidRPr="00697409">
              <w:rPr>
                <w:rFonts w:ascii="Times New Roman" w:hAnsi="Times New Roman" w:cs="Times New Roman"/>
                <w:sz w:val="24"/>
                <w:szCs w:val="24"/>
                <w:shd w:val="clear" w:color="auto" w:fill="FFFFFF"/>
                <w:lang w:val="fr-CA"/>
              </w:rPr>
              <w:t>ient</w:t>
            </w:r>
            <w:r w:rsidRPr="00697409">
              <w:rPr>
                <w:rFonts w:ascii="Times New Roman" w:hAnsi="Times New Roman" w:cs="Times New Roman"/>
                <w:sz w:val="24"/>
                <w:szCs w:val="24"/>
                <w:shd w:val="clear" w:color="auto" w:fill="FFFFFF"/>
                <w:lang w:val="fr-CA"/>
              </w:rPr>
              <w:t xml:space="preserve"> </w:t>
            </w:r>
            <w:proofErr w:type="spellStart"/>
            <w:r w:rsidRPr="00697409">
              <w:rPr>
                <w:rFonts w:ascii="Times New Roman" w:hAnsi="Times New Roman" w:cs="Times New Roman"/>
                <w:sz w:val="24"/>
                <w:szCs w:val="24"/>
                <w:shd w:val="clear" w:color="auto" w:fill="FFFFFF"/>
                <w:lang w:val="fr-CA"/>
              </w:rPr>
              <w:t>Saf</w:t>
            </w:r>
            <w:proofErr w:type="spellEnd"/>
            <w:r w:rsidR="007523BD" w:rsidRPr="00697409">
              <w:rPr>
                <w:rFonts w:ascii="Times New Roman" w:hAnsi="Times New Roman" w:cs="Times New Roman"/>
                <w:sz w:val="24"/>
                <w:szCs w:val="24"/>
                <w:shd w:val="clear" w:color="auto" w:fill="FFFFFF"/>
                <w:lang w:val="fr-CA"/>
              </w:rPr>
              <w:t>.</w:t>
            </w:r>
            <w:r w:rsidRPr="00697409">
              <w:rPr>
                <w:rFonts w:ascii="Times New Roman" w:hAnsi="Times New Roman" w:cs="Times New Roman"/>
                <w:sz w:val="24"/>
                <w:szCs w:val="24"/>
                <w:shd w:val="clear" w:color="auto" w:fill="FFFFFF"/>
                <w:lang w:val="fr-CA"/>
              </w:rPr>
              <w:t> </w:t>
            </w:r>
            <w:r w:rsidR="007523BD" w:rsidRPr="00697409">
              <w:rPr>
                <w:rFonts w:ascii="Times New Roman" w:hAnsi="Times New Roman" w:cs="Times New Roman"/>
                <w:sz w:val="24"/>
                <w:szCs w:val="24"/>
                <w:shd w:val="clear" w:color="auto" w:fill="FFFFFF"/>
                <w:lang w:val="fr-CA"/>
              </w:rPr>
              <w:t>2024;</w:t>
            </w:r>
            <w:r w:rsidRPr="00697409">
              <w:rPr>
                <w:rFonts w:ascii="Times New Roman" w:hAnsi="Times New Roman" w:cs="Times New Roman"/>
                <w:sz w:val="24"/>
                <w:szCs w:val="24"/>
                <w:shd w:val="clear" w:color="auto" w:fill="FFFFFF"/>
                <w:lang w:val="fr-CA"/>
              </w:rPr>
              <w:t>50(1), 75-82.</w:t>
            </w:r>
            <w:sdt>
              <w:sdtPr>
                <w:rPr>
                  <w:rFonts w:ascii="Times New Roman" w:hAnsi="Times New Roman" w:cs="Times New Roman"/>
                  <w:color w:val="000000"/>
                  <w:sz w:val="24"/>
                  <w:szCs w:val="24"/>
                  <w:highlight w:val="white"/>
                  <w:shd w:val="clear" w:color="auto" w:fill="FFFFFF"/>
                  <w:lang w:val="fr-CA"/>
                </w:rPr>
                <w:alias w:val="Citation"/>
                <w:tag w:val="{&quot;referencesIds&quot;:[&quot;doc:6a1891dbda2c3465b1555568&quot;],&quot;referencesOptions&quot;:{&quot;doc:6a1891dbda2c3465b1555568&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
                <w:id w:val="1947962346"/>
                <w:placeholder>
                  <w:docPart w:val="E8CAFE2BC13647AE9EFDA1F47D2AAF28"/>
                </w:placeholder>
              </w:sdtPr>
              <w:sdtEndPr/>
              <w:sdtContent>
                <w:r w:rsidR="005D609E">
                  <w:rPr>
                    <w:rFonts w:eastAsia="Times New Roman"/>
                    <w:color w:val="000000"/>
                    <w:vertAlign w:val="superscript"/>
                  </w:rPr>
                  <w:t>30</w:t>
                </w:r>
              </w:sdtContent>
            </w:sdt>
            <w:r w:rsidR="00981FFD" w:rsidRPr="00697409">
              <w:rPr>
                <w:rFonts w:ascii="Times New Roman" w:hAnsi="Times New Roman" w:cs="Times New Roman"/>
                <w:sz w:val="24"/>
                <w:szCs w:val="24"/>
                <w:shd w:val="clear" w:color="auto" w:fill="FFFFFF"/>
                <w:lang w:val="fr-CA"/>
              </w:rPr>
              <w:t xml:space="preserve"> </w:t>
            </w:r>
          </w:p>
          <w:p w14:paraId="36DB420C" w14:textId="3F1F747D" w:rsidR="00901FAE" w:rsidRPr="00697409" w:rsidRDefault="00901FAE" w:rsidP="0093349C">
            <w:pPr>
              <w:rPr>
                <w:rFonts w:ascii="Times New Roman" w:hAnsi="Times New Roman" w:cs="Times New Roman"/>
                <w:sz w:val="24"/>
                <w:szCs w:val="24"/>
                <w:lang w:val="fr-CA"/>
              </w:rPr>
            </w:pPr>
          </w:p>
        </w:tc>
      </w:tr>
      <w:tr w:rsidR="00C74312" w:rsidRPr="00F03A65" w14:paraId="26B5D2E1" w14:textId="77777777" w:rsidTr="006469E8">
        <w:trPr>
          <w:trHeight w:val="334"/>
        </w:trPr>
        <w:tc>
          <w:tcPr>
            <w:tcW w:w="1657" w:type="dxa"/>
          </w:tcPr>
          <w:p w14:paraId="4B2AFEDD" w14:textId="1485163D" w:rsidR="00C74312" w:rsidRPr="00F03A65" w:rsidRDefault="00C74312" w:rsidP="004E462A">
            <w:pPr>
              <w:rPr>
                <w:rFonts w:ascii="Times New Roman" w:hAnsi="Times New Roman" w:cs="Times New Roman"/>
                <w:sz w:val="24"/>
                <w:szCs w:val="24"/>
                <w:lang w:val="en-US"/>
              </w:rPr>
            </w:pPr>
            <w:r w:rsidRPr="00F03A65">
              <w:rPr>
                <w:rFonts w:ascii="Times New Roman" w:hAnsi="Times New Roman" w:cs="Times New Roman"/>
                <w:b/>
                <w:sz w:val="24"/>
                <w:szCs w:val="24"/>
                <w:lang w:val="en-US"/>
              </w:rPr>
              <w:t>Workshop 8</w:t>
            </w:r>
            <w:r w:rsidR="0093349C" w:rsidRPr="00F03A65">
              <w:rPr>
                <w:rFonts w:ascii="Times New Roman" w:hAnsi="Times New Roman" w:cs="Times New Roman"/>
                <w:b/>
                <w:sz w:val="24"/>
                <w:szCs w:val="24"/>
                <w:lang w:val="en-US"/>
              </w:rPr>
              <w:t xml:space="preserve"> </w:t>
            </w:r>
            <w:r w:rsidR="00327012" w:rsidRPr="00F03A65">
              <w:rPr>
                <w:rFonts w:ascii="Times New Roman" w:hAnsi="Times New Roman" w:cs="Times New Roman"/>
                <w:i/>
                <w:sz w:val="24"/>
                <w:szCs w:val="24"/>
                <w:lang w:val="en-US"/>
              </w:rPr>
              <w:t>Community of Practice Knowledge and Experience</w:t>
            </w:r>
            <w:r w:rsidR="00F11C44" w:rsidRPr="00F03A65">
              <w:rPr>
                <w:rFonts w:ascii="Times New Roman" w:hAnsi="Times New Roman" w:cs="Times New Roman"/>
                <w:i/>
                <w:sz w:val="24"/>
                <w:szCs w:val="24"/>
                <w:lang w:val="en-US"/>
              </w:rPr>
              <w:t>-</w:t>
            </w:r>
            <w:r w:rsidR="00327012" w:rsidRPr="00F03A65">
              <w:rPr>
                <w:rFonts w:ascii="Times New Roman" w:hAnsi="Times New Roman" w:cs="Times New Roman"/>
                <w:i/>
                <w:sz w:val="24"/>
                <w:szCs w:val="24"/>
                <w:lang w:val="en-US"/>
              </w:rPr>
              <w:t>Sharing</w:t>
            </w:r>
          </w:p>
        </w:tc>
        <w:tc>
          <w:tcPr>
            <w:tcW w:w="3018" w:type="dxa"/>
          </w:tcPr>
          <w:p w14:paraId="57DB4705" w14:textId="77777777" w:rsidR="00D5256C" w:rsidRPr="00F03A65" w:rsidRDefault="00D5256C" w:rsidP="00D5256C">
            <w:pPr>
              <w:pStyle w:val="ListParagraph"/>
              <w:numPr>
                <w:ilvl w:val="0"/>
                <w:numId w:val="25"/>
              </w:numPr>
              <w:rPr>
                <w:rFonts w:ascii="Times New Roman" w:hAnsi="Times New Roman" w:cs="Times New Roman"/>
                <w:sz w:val="24"/>
                <w:szCs w:val="24"/>
                <w:lang w:val="en-US"/>
              </w:rPr>
            </w:pPr>
            <w:r w:rsidRPr="00F03A65">
              <w:rPr>
                <w:rFonts w:ascii="Times New Roman" w:hAnsi="Times New Roman" w:cs="Times New Roman"/>
                <w:sz w:val="24"/>
                <w:szCs w:val="24"/>
              </w:rPr>
              <w:t xml:space="preserve">Sites to describe emergency preparedness project progress, successes and challenges, and discuss any related </w:t>
            </w:r>
            <w:proofErr w:type="gramStart"/>
            <w:r w:rsidRPr="00F03A65">
              <w:rPr>
                <w:rFonts w:ascii="Times New Roman" w:hAnsi="Times New Roman" w:cs="Times New Roman"/>
                <w:sz w:val="24"/>
                <w:szCs w:val="24"/>
              </w:rPr>
              <w:t>plans for the future</w:t>
            </w:r>
            <w:proofErr w:type="gramEnd"/>
          </w:p>
          <w:p w14:paraId="4B80453E" w14:textId="27392F60" w:rsidR="00C74312" w:rsidRPr="00F03A65" w:rsidRDefault="00D5256C" w:rsidP="00D5256C">
            <w:pPr>
              <w:pStyle w:val="ListParagraph"/>
              <w:numPr>
                <w:ilvl w:val="0"/>
                <w:numId w:val="25"/>
              </w:numPr>
              <w:rPr>
                <w:rFonts w:ascii="Times New Roman" w:hAnsi="Times New Roman" w:cs="Times New Roman"/>
                <w:sz w:val="24"/>
                <w:szCs w:val="24"/>
                <w:lang w:val="en-US"/>
              </w:rPr>
            </w:pPr>
            <w:r w:rsidRPr="00F03A65">
              <w:rPr>
                <w:rFonts w:ascii="Times New Roman" w:hAnsi="Times New Roman" w:cs="Times New Roman"/>
                <w:sz w:val="24"/>
                <w:szCs w:val="24"/>
              </w:rPr>
              <w:t>To reflect on the workshop series and discuss research study next steps</w:t>
            </w:r>
          </w:p>
        </w:tc>
        <w:tc>
          <w:tcPr>
            <w:tcW w:w="2824" w:type="dxa"/>
            <w:gridSpan w:val="2"/>
          </w:tcPr>
          <w:p w14:paraId="12ED3704" w14:textId="0369533D" w:rsidR="00C74312" w:rsidRPr="00F03A65" w:rsidRDefault="00D5256C" w:rsidP="004E462A">
            <w:pPr>
              <w:rPr>
                <w:rFonts w:ascii="Times New Roman" w:hAnsi="Times New Roman" w:cs="Times New Roman"/>
                <w:sz w:val="24"/>
                <w:szCs w:val="24"/>
                <w:lang w:val="en-US"/>
              </w:rPr>
            </w:pPr>
            <w:r w:rsidRPr="00F03A65">
              <w:rPr>
                <w:rFonts w:ascii="Times New Roman" w:hAnsi="Times New Roman" w:cs="Times New Roman"/>
                <w:sz w:val="24"/>
                <w:szCs w:val="24"/>
                <w:lang w:val="en-US"/>
              </w:rPr>
              <w:t>No webinar present</w:t>
            </w:r>
            <w:r w:rsidR="00A85A8E" w:rsidRPr="00F03A65">
              <w:rPr>
                <w:rFonts w:ascii="Times New Roman" w:hAnsi="Times New Roman" w:cs="Times New Roman"/>
                <w:sz w:val="24"/>
                <w:szCs w:val="24"/>
                <w:lang w:val="en-US"/>
              </w:rPr>
              <w:t>ation</w:t>
            </w:r>
          </w:p>
        </w:tc>
        <w:tc>
          <w:tcPr>
            <w:tcW w:w="2704" w:type="dxa"/>
            <w:gridSpan w:val="2"/>
          </w:tcPr>
          <w:p w14:paraId="02EC4EB3" w14:textId="332971B7" w:rsidR="00D5256C" w:rsidRPr="00F03A65" w:rsidRDefault="00D5256C" w:rsidP="004E462A">
            <w:p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Each site </w:t>
            </w:r>
            <w:r w:rsidR="009E2402" w:rsidRPr="00F03A65">
              <w:rPr>
                <w:rFonts w:ascii="Times New Roman" w:hAnsi="Times New Roman" w:cs="Times New Roman"/>
                <w:sz w:val="24"/>
                <w:szCs w:val="24"/>
                <w:lang w:val="en-US"/>
              </w:rPr>
              <w:t xml:space="preserve">project </w:t>
            </w:r>
            <w:r w:rsidR="00EA277E" w:rsidRPr="00F03A65">
              <w:rPr>
                <w:rFonts w:ascii="Times New Roman" w:hAnsi="Times New Roman" w:cs="Times New Roman"/>
                <w:sz w:val="24"/>
                <w:szCs w:val="24"/>
                <w:lang w:val="en-US"/>
              </w:rPr>
              <w:t xml:space="preserve">group </w:t>
            </w:r>
            <w:r w:rsidRPr="00F03A65">
              <w:rPr>
                <w:rFonts w:ascii="Times New Roman" w:hAnsi="Times New Roman" w:cs="Times New Roman"/>
                <w:sz w:val="24"/>
                <w:szCs w:val="24"/>
                <w:lang w:val="en-US"/>
              </w:rPr>
              <w:t>delivered a 10-minute presentation on their project and answered questions from attendees</w:t>
            </w:r>
          </w:p>
          <w:p w14:paraId="4973930E" w14:textId="77777777" w:rsidR="00D5256C" w:rsidRPr="00F03A65" w:rsidRDefault="00D5256C" w:rsidP="004E462A">
            <w:pPr>
              <w:rPr>
                <w:rFonts w:ascii="Times New Roman" w:hAnsi="Times New Roman" w:cs="Times New Roman"/>
                <w:sz w:val="24"/>
                <w:szCs w:val="24"/>
                <w:lang w:val="en-US"/>
              </w:rPr>
            </w:pPr>
          </w:p>
          <w:p w14:paraId="4C1BE55F" w14:textId="0EA61834" w:rsidR="009639DA" w:rsidRPr="00F03A65" w:rsidRDefault="00D5256C" w:rsidP="004E462A">
            <w:p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The QI expert </w:t>
            </w:r>
            <w:r w:rsidR="00A85A8E" w:rsidRPr="00F03A65">
              <w:rPr>
                <w:rFonts w:ascii="Times New Roman" w:hAnsi="Times New Roman" w:cs="Times New Roman"/>
                <w:sz w:val="24"/>
                <w:szCs w:val="24"/>
                <w:lang w:val="en-US"/>
              </w:rPr>
              <w:t xml:space="preserve">and study lead </w:t>
            </w:r>
            <w:r w:rsidRPr="00F03A65">
              <w:rPr>
                <w:rFonts w:ascii="Times New Roman" w:hAnsi="Times New Roman" w:cs="Times New Roman"/>
                <w:sz w:val="24"/>
                <w:szCs w:val="24"/>
                <w:lang w:val="en-US"/>
              </w:rPr>
              <w:t>moderated the session and completed a final reflection on the workshop series</w:t>
            </w:r>
          </w:p>
          <w:p w14:paraId="31643F9D" w14:textId="19FAF87F" w:rsidR="009639DA" w:rsidRPr="00F03A65" w:rsidRDefault="009639DA" w:rsidP="004E462A">
            <w:pPr>
              <w:rPr>
                <w:rFonts w:ascii="Times New Roman" w:hAnsi="Times New Roman" w:cs="Times New Roman"/>
                <w:sz w:val="24"/>
                <w:szCs w:val="24"/>
                <w:lang w:val="en-US"/>
              </w:rPr>
            </w:pPr>
          </w:p>
        </w:tc>
        <w:tc>
          <w:tcPr>
            <w:tcW w:w="2409" w:type="dxa"/>
          </w:tcPr>
          <w:p w14:paraId="30853076" w14:textId="57F72072" w:rsidR="00C74312" w:rsidRPr="00F03A65" w:rsidRDefault="0053218B" w:rsidP="004E462A">
            <w:pPr>
              <w:rPr>
                <w:rFonts w:ascii="Times New Roman" w:hAnsi="Times New Roman" w:cs="Times New Roman"/>
                <w:sz w:val="24"/>
                <w:szCs w:val="24"/>
                <w:lang w:val="en-US"/>
              </w:rPr>
            </w:pPr>
            <w:r w:rsidRPr="00F03A65">
              <w:rPr>
                <w:rFonts w:ascii="Times New Roman" w:hAnsi="Times New Roman" w:cs="Times New Roman"/>
                <w:sz w:val="24"/>
                <w:szCs w:val="24"/>
                <w:lang w:val="en-US"/>
              </w:rPr>
              <w:lastRenderedPageBreak/>
              <w:t>Project groups</w:t>
            </w:r>
            <w:r w:rsidR="00D5256C" w:rsidRPr="00F03A65">
              <w:rPr>
                <w:rFonts w:ascii="Times New Roman" w:hAnsi="Times New Roman" w:cs="Times New Roman"/>
                <w:sz w:val="24"/>
                <w:szCs w:val="24"/>
                <w:lang w:val="en-US"/>
              </w:rPr>
              <w:t xml:space="preserve"> were encouraged to use learnings from the workshop series to continue to implement their projects</w:t>
            </w:r>
          </w:p>
          <w:p w14:paraId="00A0FF01" w14:textId="77777777" w:rsidR="00615CA4" w:rsidRPr="00F03A65" w:rsidRDefault="00615CA4" w:rsidP="004E462A">
            <w:pPr>
              <w:rPr>
                <w:rFonts w:ascii="Times New Roman" w:hAnsi="Times New Roman" w:cs="Times New Roman"/>
                <w:sz w:val="24"/>
                <w:szCs w:val="24"/>
                <w:lang w:val="en-US"/>
              </w:rPr>
            </w:pPr>
          </w:p>
          <w:p w14:paraId="6DE9357C" w14:textId="72FB32CD" w:rsidR="00615CA4" w:rsidRPr="00F03A65" w:rsidRDefault="00615CA4" w:rsidP="004E462A">
            <w:pPr>
              <w:rPr>
                <w:rFonts w:ascii="Times New Roman" w:hAnsi="Times New Roman" w:cs="Times New Roman"/>
                <w:sz w:val="24"/>
                <w:szCs w:val="24"/>
                <w:lang w:val="en-US"/>
              </w:rPr>
            </w:pPr>
            <w:r w:rsidRPr="00F03A65">
              <w:rPr>
                <w:rFonts w:ascii="Times New Roman" w:hAnsi="Times New Roman" w:cs="Times New Roman"/>
                <w:sz w:val="24"/>
                <w:szCs w:val="24"/>
                <w:lang w:val="en-US"/>
              </w:rPr>
              <w:t xml:space="preserve">The research team provided a high-level description of </w:t>
            </w:r>
            <w:r w:rsidRPr="00F03A65">
              <w:rPr>
                <w:rFonts w:ascii="Times New Roman" w:hAnsi="Times New Roman" w:cs="Times New Roman"/>
                <w:sz w:val="24"/>
                <w:szCs w:val="24"/>
                <w:lang w:val="en-US"/>
              </w:rPr>
              <w:lastRenderedPageBreak/>
              <w:t xml:space="preserve">forthcoming evaluation activities </w:t>
            </w:r>
          </w:p>
        </w:tc>
      </w:tr>
      <w:tr w:rsidR="00DD5650" w:rsidRPr="00F03A65" w14:paraId="41CBF5D1" w14:textId="77777777" w:rsidTr="00DF6AC1">
        <w:trPr>
          <w:trHeight w:val="334"/>
        </w:trPr>
        <w:tc>
          <w:tcPr>
            <w:tcW w:w="12612" w:type="dxa"/>
            <w:gridSpan w:val="7"/>
          </w:tcPr>
          <w:p w14:paraId="6029E1E5" w14:textId="49C66A67" w:rsidR="00DD5650" w:rsidRPr="00F03A65" w:rsidRDefault="00DD5650" w:rsidP="00DD5650">
            <w:pPr>
              <w:rPr>
                <w:rFonts w:ascii="Times New Roman" w:hAnsi="Times New Roman" w:cs="Times New Roman"/>
                <w:sz w:val="24"/>
                <w:szCs w:val="24"/>
                <w:lang w:val="en-US"/>
              </w:rPr>
            </w:pPr>
            <w:r w:rsidRPr="00F03A65">
              <w:rPr>
                <w:rFonts w:ascii="Times New Roman" w:hAnsi="Times New Roman" w:cs="Times New Roman"/>
                <w:sz w:val="24"/>
                <w:szCs w:val="24"/>
                <w:lang w:val="en-US"/>
              </w:rPr>
              <w:lastRenderedPageBreak/>
              <w:t>No Workshop 8 Resources</w:t>
            </w:r>
          </w:p>
        </w:tc>
      </w:tr>
    </w:tbl>
    <w:p w14:paraId="05FF2583" w14:textId="77777777" w:rsidR="00C74312" w:rsidRDefault="00C74312" w:rsidP="00456D40">
      <w:pPr>
        <w:rPr>
          <w:rFonts w:ascii="Times New Roman" w:hAnsi="Times New Roman" w:cs="Times New Roman"/>
          <w:sz w:val="24"/>
          <w:szCs w:val="24"/>
        </w:rPr>
      </w:pPr>
    </w:p>
    <w:p w14:paraId="63BD694B" w14:textId="5740C1A8" w:rsidR="00521EA7" w:rsidRPr="00521EA7" w:rsidRDefault="00521EA7" w:rsidP="00456D40">
      <w:pPr>
        <w:rPr>
          <w:rFonts w:ascii="Times New Roman" w:hAnsi="Times New Roman" w:cs="Times New Roman"/>
          <w:b/>
          <w:bCs/>
          <w:sz w:val="24"/>
          <w:szCs w:val="24"/>
        </w:rPr>
      </w:pPr>
      <w:r w:rsidRPr="00521EA7">
        <w:rPr>
          <w:rFonts w:ascii="Times New Roman" w:hAnsi="Times New Roman" w:cs="Times New Roman"/>
          <w:b/>
          <w:bCs/>
          <w:sz w:val="24"/>
          <w:szCs w:val="24"/>
        </w:rPr>
        <w:t>References:</w:t>
      </w:r>
    </w:p>
    <w:sdt>
      <w:sdtPr>
        <w:rPr>
          <w:rFonts w:asciiTheme="minorHAnsi" w:eastAsiaTheme="minorHAnsi" w:hAnsiTheme="minorHAnsi" w:cstheme="minorBidi"/>
          <w:sz w:val="22"/>
          <w:szCs w:val="22"/>
          <w:lang w:eastAsia="en-US"/>
        </w:rPr>
        <w:tag w:val="rw.bWnCOutputStyleIdiblio"/>
        <w:id w:val="-1297669384"/>
        <w:placeholder>
          <w:docPart w:val="01B629CD9AA441878A8BC59D10896C80"/>
        </w:placeholder>
      </w:sdtPr>
      <w:sdtEndPr/>
      <w:sdtContent>
        <w:p w14:paraId="4296F4E9" w14:textId="67818C97" w:rsidR="005D609E" w:rsidRDefault="005D609E">
          <w:pPr>
            <w:pStyle w:val="NormalWeb"/>
            <w:rPr>
              <w:color w:val="000000"/>
            </w:rPr>
          </w:pPr>
          <w:r w:rsidRPr="00C9171D">
            <w:rPr>
              <w:color w:val="000000"/>
              <w:lang w:val="fr-CA"/>
            </w:rPr>
            <w:t xml:space="preserve">1. Khan Y, O'Sullivan T, Brown A, Tracey S, Gibson J, Généreux M, et al. </w:t>
          </w:r>
          <w:r>
            <w:rPr>
              <w:color w:val="000000"/>
            </w:rPr>
            <w:t xml:space="preserve">Public health emergency preparedness: A framework to promote resilience. BMC Public Health. 2018;18(1):1344. </w:t>
          </w:r>
          <w:hyperlink r:id="rId13" w:tgtFrame="_blank" w:history="1">
            <w:r>
              <w:rPr>
                <w:rStyle w:val="Hyperlink"/>
              </w:rPr>
              <w:t>https://doi.org/10.1186/s12889-018-6250-7</w:t>
            </w:r>
          </w:hyperlink>
        </w:p>
        <w:p w14:paraId="343E603E" w14:textId="28D78D3C" w:rsidR="005D609E" w:rsidRDefault="005D609E">
          <w:pPr>
            <w:pStyle w:val="NormalWeb"/>
            <w:rPr>
              <w:color w:val="000000"/>
            </w:rPr>
          </w:pPr>
          <w:r>
            <w:rPr>
              <w:color w:val="000000"/>
            </w:rPr>
            <w:t xml:space="preserve">2. Khan Y, Brown AD, Gagliardi AR, O’Sullivan T, Lacarte S, Henry B, et al. Are we prepared? the development of performance indicators for public health emergency preparedness using a modified </w:t>
          </w:r>
          <w:r w:rsidR="00286C52">
            <w:rPr>
              <w:color w:val="000000"/>
            </w:rPr>
            <w:t>D</w:t>
          </w:r>
          <w:r>
            <w:rPr>
              <w:color w:val="000000"/>
            </w:rPr>
            <w:t>elphi approach. PLOS O</w:t>
          </w:r>
          <w:r w:rsidR="008558C3">
            <w:rPr>
              <w:color w:val="000000"/>
            </w:rPr>
            <w:t>ne</w:t>
          </w:r>
          <w:r>
            <w:rPr>
              <w:color w:val="000000"/>
            </w:rPr>
            <w:t>. 2019;14(12</w:t>
          </w:r>
          <w:proofErr w:type="gramStart"/>
          <w:r>
            <w:rPr>
              <w:color w:val="000000"/>
            </w:rPr>
            <w:t>):e</w:t>
          </w:r>
          <w:proofErr w:type="gramEnd"/>
          <w:r>
            <w:rPr>
              <w:color w:val="000000"/>
            </w:rPr>
            <w:t xml:space="preserve">0226489. </w:t>
          </w:r>
          <w:hyperlink r:id="rId14" w:tgtFrame="_blank" w:history="1">
            <w:r>
              <w:rPr>
                <w:rStyle w:val="Hyperlink"/>
              </w:rPr>
              <w:t>https://doi.org/10.1371/journal.pone.0226489</w:t>
            </w:r>
          </w:hyperlink>
        </w:p>
        <w:p w14:paraId="57FEFCF2" w14:textId="70520877" w:rsidR="005D609E" w:rsidRDefault="005D609E">
          <w:pPr>
            <w:pStyle w:val="NormalWeb"/>
            <w:rPr>
              <w:color w:val="000000"/>
            </w:rPr>
          </w:pPr>
          <w:r>
            <w:rPr>
              <w:color w:val="000000"/>
            </w:rPr>
            <w:t>3. Ontario Agency for Health Protection and Promotion (Public Health Ontario). Public health emergency</w:t>
          </w:r>
          <w:r>
            <w:rPr>
              <w:color w:val="000000"/>
            </w:rPr>
            <w:br/>
            <w:t xml:space="preserve">preparedness framework and indicators: A workbook to support public health practice. Toronto, ON: Queen’s Printer for Ontario; 2020. </w:t>
          </w:r>
          <w:hyperlink r:id="rId15" w:history="1">
            <w:r w:rsidR="008558C3" w:rsidRPr="008558C3">
              <w:rPr>
                <w:rStyle w:val="Hyperlink"/>
              </w:rPr>
              <w:t>https://www.publichealthontario.ca/-/media/Documents/W/2020/workbook-emergency-preparedness.pdf</w:t>
            </w:r>
          </w:hyperlink>
          <w:r w:rsidR="008558C3">
            <w:rPr>
              <w:rFonts w:ascii="Calibri" w:hAnsi="Calibri"/>
              <w:u w:color="3D8704"/>
            </w:rPr>
            <w:t>. Accessed July 2026.</w:t>
          </w:r>
        </w:p>
        <w:p w14:paraId="6C3AA242" w14:textId="161BBCFC" w:rsidR="005D609E" w:rsidRDefault="005D609E">
          <w:pPr>
            <w:pStyle w:val="NormalWeb"/>
            <w:rPr>
              <w:color w:val="000000"/>
            </w:rPr>
          </w:pPr>
          <w:r>
            <w:rPr>
              <w:color w:val="000000"/>
            </w:rPr>
            <w:t xml:space="preserve">4. Evans </w:t>
          </w:r>
          <w:proofErr w:type="gramStart"/>
          <w:r>
            <w:rPr>
              <w:color w:val="000000"/>
            </w:rPr>
            <w:t>M[</w:t>
          </w:r>
          <w:proofErr w:type="gramEnd"/>
          <w:r>
            <w:rPr>
              <w:color w:val="000000"/>
            </w:rPr>
            <w:t xml:space="preserve">. Quality improvement in healthcare. YouTube; 2014. </w:t>
          </w:r>
          <w:hyperlink r:id="rId16" w:tgtFrame="_blank" w:history="1">
            <w:r>
              <w:rPr>
                <w:rStyle w:val="Hyperlink"/>
              </w:rPr>
              <w:t>https://www.youtube.com/watch?v=jq52ZjMzqyI</w:t>
            </w:r>
          </w:hyperlink>
          <w:r w:rsidR="00041B43">
            <w:t>. Accessed July 2026.</w:t>
          </w:r>
        </w:p>
        <w:p w14:paraId="206FAFB8" w14:textId="412DDDD9" w:rsidR="005D609E" w:rsidRDefault="005D609E">
          <w:pPr>
            <w:pStyle w:val="NormalWeb"/>
            <w:rPr>
              <w:color w:val="000000"/>
            </w:rPr>
          </w:pPr>
          <w:r>
            <w:rPr>
              <w:color w:val="000000"/>
            </w:rPr>
            <w:t xml:space="preserve">5. </w:t>
          </w:r>
          <w:r w:rsidR="00752E51" w:rsidRPr="00752E51">
            <w:rPr>
              <w:color w:val="000000"/>
            </w:rPr>
            <w:t>National Association of County and City Health Officials</w:t>
          </w:r>
          <w:r w:rsidR="00752E51">
            <w:rPr>
              <w:color w:val="000000"/>
            </w:rPr>
            <w:t xml:space="preserve"> (NACCHO). </w:t>
          </w:r>
          <w:r>
            <w:rPr>
              <w:color w:val="000000"/>
            </w:rPr>
            <w:t>Quality improvement - national association of county and city health officials</w:t>
          </w:r>
          <w:r w:rsidR="00752E51">
            <w:rPr>
              <w:color w:val="000000"/>
            </w:rPr>
            <w:t xml:space="preserve">. Washington, DC: NACCHO; c2026. </w:t>
          </w:r>
          <w:hyperlink r:id="rId17" w:history="1">
            <w:r w:rsidR="001A6834" w:rsidRPr="001A6834">
              <w:rPr>
                <w:rStyle w:val="Hyperlink"/>
              </w:rPr>
              <w:t>https://www.naccho.org/programs/public-health-infrastructure/performance-improvement/quality-improvement?__cf_chl_tk=ovivouzt6Tslm_l9sqnyipmXAC1zL426HJ9rtn7iz94-1702958050-0-gaNycGzNDns</w:t>
            </w:r>
          </w:hyperlink>
          <w:r w:rsidR="00752E51">
            <w:t>. Accessed 26 August 2026.</w:t>
          </w:r>
        </w:p>
        <w:p w14:paraId="77B4F57D" w14:textId="1B3F3FA5" w:rsidR="005D609E" w:rsidRDefault="005D609E">
          <w:pPr>
            <w:pStyle w:val="NormalWeb"/>
            <w:rPr>
              <w:color w:val="000000"/>
            </w:rPr>
          </w:pPr>
          <w:r>
            <w:rPr>
              <w:color w:val="000000"/>
            </w:rPr>
            <w:t xml:space="preserve">6. Riley W, Moran J, Corso L, </w:t>
          </w:r>
          <w:proofErr w:type="spellStart"/>
          <w:r>
            <w:rPr>
              <w:color w:val="000000"/>
            </w:rPr>
            <w:t>Beitsch</w:t>
          </w:r>
          <w:proofErr w:type="spellEnd"/>
          <w:r>
            <w:rPr>
              <w:color w:val="000000"/>
            </w:rPr>
            <w:t xml:space="preserve"> L, Bialek R, Cofsky A. Defining quality improvement in public health. J Public Health Manag </w:t>
          </w:r>
          <w:proofErr w:type="spellStart"/>
          <w:r>
            <w:rPr>
              <w:color w:val="000000"/>
            </w:rPr>
            <w:t>Pract</w:t>
          </w:r>
          <w:proofErr w:type="spellEnd"/>
          <w:r>
            <w:rPr>
              <w:color w:val="000000"/>
            </w:rPr>
            <w:t>. 2010;16(1):5</w:t>
          </w:r>
          <w:r w:rsidR="001A6834">
            <w:rPr>
              <w:color w:val="000000"/>
            </w:rPr>
            <w:t>-</w:t>
          </w:r>
          <w:r>
            <w:rPr>
              <w:color w:val="000000"/>
            </w:rPr>
            <w:t xml:space="preserve">7. </w:t>
          </w:r>
          <w:hyperlink r:id="rId18" w:tgtFrame="_blank" w:history="1">
            <w:r>
              <w:rPr>
                <w:rStyle w:val="Hyperlink"/>
              </w:rPr>
              <w:t>https://doi.org/10.1097/PHH.0b013e3181bedb49</w:t>
            </w:r>
          </w:hyperlink>
        </w:p>
        <w:p w14:paraId="743ABFD5" w14:textId="64796CD0" w:rsidR="005D609E" w:rsidRDefault="005D609E">
          <w:pPr>
            <w:pStyle w:val="NormalWeb"/>
            <w:rPr>
              <w:color w:val="000000"/>
            </w:rPr>
          </w:pPr>
          <w:r w:rsidRPr="00CB3B25">
            <w:rPr>
              <w:color w:val="000000"/>
            </w:rPr>
            <w:t xml:space="preserve">7. Yin XC, Pang M, Law MP, Guerra F, </w:t>
          </w:r>
          <w:proofErr w:type="spellStart"/>
          <w:r w:rsidRPr="00CB3B25">
            <w:rPr>
              <w:color w:val="000000"/>
            </w:rPr>
            <w:t>O’sullivan</w:t>
          </w:r>
          <w:proofErr w:type="spellEnd"/>
          <w:r w:rsidRPr="00CB3B25">
            <w:rPr>
              <w:color w:val="000000"/>
            </w:rPr>
            <w:t xml:space="preserve"> T, Laxer RE, et al. </w:t>
          </w:r>
          <w:r>
            <w:rPr>
              <w:color w:val="000000"/>
            </w:rPr>
            <w:t xml:space="preserve">Rising through the pandemic: A scoping review of quality improvement in public health during the COVID-19 pandemic. BMC Public Health. 2022;22(1):248. </w:t>
          </w:r>
          <w:hyperlink r:id="rId19" w:tgtFrame="_blank" w:history="1">
            <w:r>
              <w:rPr>
                <w:rStyle w:val="Hyperlink"/>
              </w:rPr>
              <w:t>https://doi.org/10.1186/s12889-022-12631-0</w:t>
            </w:r>
          </w:hyperlink>
        </w:p>
        <w:p w14:paraId="0CDE3F4D" w14:textId="22877473" w:rsidR="005D609E" w:rsidRDefault="005D609E">
          <w:pPr>
            <w:pStyle w:val="NormalWeb"/>
            <w:rPr>
              <w:color w:val="000000"/>
            </w:rPr>
          </w:pPr>
          <w:r>
            <w:rPr>
              <w:color w:val="000000"/>
            </w:rPr>
            <w:lastRenderedPageBreak/>
            <w:t xml:space="preserve">8. Health Quality Ontario. Strengthening CQI in public health units. quorum. </w:t>
          </w:r>
          <w:r w:rsidR="008D70E4">
            <w:rPr>
              <w:color w:val="000000"/>
            </w:rPr>
            <w:t xml:space="preserve">Toronto, ON: </w:t>
          </w:r>
          <w:r>
            <w:rPr>
              <w:color w:val="000000"/>
            </w:rPr>
            <w:t xml:space="preserve">Health Quality Ontario; 2021. </w:t>
          </w:r>
          <w:hyperlink r:id="rId20" w:tgtFrame="_blank" w:history="1">
            <w:r>
              <w:rPr>
                <w:rStyle w:val="Hyperlink"/>
              </w:rPr>
              <w:t>https://quorum.hqontario.ca/Portals/0/Users/253/29/12029/CQI%20LDCP%20Case%20Study%20Summary%20Report%20FINAL.pdf?ver=2021-05-04-142522-353</w:t>
            </w:r>
          </w:hyperlink>
          <w:r w:rsidR="008D70E4">
            <w:t>. Accessed July 2026.</w:t>
          </w:r>
        </w:p>
        <w:p w14:paraId="452F1642" w14:textId="418B228A" w:rsidR="005D609E" w:rsidRDefault="005D609E">
          <w:pPr>
            <w:pStyle w:val="NormalWeb"/>
            <w:rPr>
              <w:color w:val="000000"/>
            </w:rPr>
          </w:pPr>
          <w:r>
            <w:rPr>
              <w:color w:val="000000"/>
            </w:rPr>
            <w:t>9. Institute for Healthcare Improvement</w:t>
          </w:r>
          <w:r w:rsidR="0090783B">
            <w:rPr>
              <w:color w:val="000000"/>
            </w:rPr>
            <w:t xml:space="preserve"> (IHI)</w:t>
          </w:r>
          <w:r>
            <w:rPr>
              <w:color w:val="000000"/>
            </w:rPr>
            <w:t>. Quality improvement project charter.</w:t>
          </w:r>
          <w:r w:rsidR="0090783B">
            <w:rPr>
              <w:color w:val="000000"/>
            </w:rPr>
            <w:t xml:space="preserve"> </w:t>
          </w:r>
          <w:r w:rsidR="0090783B" w:rsidRPr="00CB3B25">
            <w:rPr>
              <w:color w:val="000000"/>
              <w:lang w:val="fr-CA"/>
            </w:rPr>
            <w:t xml:space="preserve">Boston, MA: IHI; </w:t>
          </w:r>
          <w:r w:rsidRPr="00CB3B25">
            <w:rPr>
              <w:color w:val="000000"/>
              <w:lang w:val="fr-CA"/>
            </w:rPr>
            <w:t xml:space="preserve">2018.  </w:t>
          </w:r>
          <w:hyperlink r:id="rId21" w:tgtFrame="_blank" w:history="1">
            <w:r w:rsidRPr="00CB3B25">
              <w:rPr>
                <w:rStyle w:val="Hyperlink"/>
                <w:lang w:val="fr-CA"/>
              </w:rPr>
              <w:t>https://www.ihi.org/sites/default/files/IHITool_QI_Project_Charter.pdf</w:t>
            </w:r>
          </w:hyperlink>
          <w:r w:rsidR="0090783B" w:rsidRPr="00CB3B25">
            <w:rPr>
              <w:lang w:val="fr-CA"/>
            </w:rPr>
            <w:t xml:space="preserve">. </w:t>
          </w:r>
          <w:r w:rsidR="0090783B">
            <w:t>Accessed July 2026.</w:t>
          </w:r>
        </w:p>
        <w:p w14:paraId="3A75BF0A" w14:textId="11B8DBE8" w:rsidR="005D609E" w:rsidRDefault="005D609E">
          <w:pPr>
            <w:pStyle w:val="NormalWeb"/>
            <w:rPr>
              <w:color w:val="000000"/>
            </w:rPr>
          </w:pPr>
          <w:r>
            <w:rPr>
              <w:color w:val="000000"/>
            </w:rPr>
            <w:t xml:space="preserve">10. Health Quality Ontario. Quality improvement primers: Measurement for quality improvement. </w:t>
          </w:r>
          <w:proofErr w:type="gramStart"/>
          <w:r w:rsidR="00A6639C">
            <w:rPr>
              <w:color w:val="000000"/>
            </w:rPr>
            <w:t>Toronto ,ON</w:t>
          </w:r>
          <w:proofErr w:type="gramEnd"/>
          <w:r w:rsidR="00A6639C">
            <w:rPr>
              <w:color w:val="000000"/>
            </w:rPr>
            <w:t xml:space="preserve">: </w:t>
          </w:r>
          <w:r>
            <w:rPr>
              <w:color w:val="000000"/>
            </w:rPr>
            <w:t xml:space="preserve">Queen’s Printer for Ontario; 2013. </w:t>
          </w:r>
          <w:hyperlink r:id="rId22" w:history="1">
            <w:r w:rsidR="00A6639C" w:rsidRPr="00A6639C">
              <w:rPr>
                <w:rStyle w:val="Hyperlink"/>
              </w:rPr>
              <w:t>https://quorum.hqontario.ca/Portals/0/QI-Tools-and-Resources/Measurement-Guide.pdf</w:t>
            </w:r>
          </w:hyperlink>
          <w:r w:rsidR="00A6639C">
            <w:rPr>
              <w:rFonts w:ascii="Calibri" w:hAnsi="Calibri"/>
              <w:u w:color="3D8704"/>
            </w:rPr>
            <w:t>. Accessed July 2026.</w:t>
          </w:r>
        </w:p>
        <w:p w14:paraId="522EAD09" w14:textId="0069CD0B" w:rsidR="005D609E" w:rsidRDefault="005D609E">
          <w:pPr>
            <w:pStyle w:val="NormalWeb"/>
            <w:rPr>
              <w:color w:val="000000"/>
            </w:rPr>
          </w:pPr>
          <w:r>
            <w:rPr>
              <w:color w:val="000000"/>
            </w:rPr>
            <w:t>11. Lloyd R. Model for improvement</w:t>
          </w:r>
          <w:r w:rsidR="00A747A7">
            <w:rPr>
              <w:color w:val="000000"/>
            </w:rPr>
            <w:t>:</w:t>
          </w:r>
          <w:r>
            <w:rPr>
              <w:color w:val="000000"/>
            </w:rPr>
            <w:t xml:space="preserve"> clip 1. YouTube</w:t>
          </w:r>
          <w:r w:rsidR="00A747A7">
            <w:rPr>
              <w:color w:val="000000"/>
            </w:rPr>
            <w:t>;</w:t>
          </w:r>
          <w:r>
            <w:rPr>
              <w:color w:val="000000"/>
            </w:rPr>
            <w:t xml:space="preserve"> 2009. </w:t>
          </w:r>
          <w:hyperlink r:id="rId23" w:tgtFrame="_blank" w:history="1">
            <w:r>
              <w:rPr>
                <w:rStyle w:val="Hyperlink"/>
              </w:rPr>
              <w:t>https://www.youtube.com/watch?v=SCYghxtioIY</w:t>
            </w:r>
          </w:hyperlink>
          <w:r w:rsidR="00A747A7">
            <w:t>. Accessed July 2026.</w:t>
          </w:r>
        </w:p>
        <w:p w14:paraId="63B11A45" w14:textId="7B8B9E2C" w:rsidR="005D609E" w:rsidRDefault="005D609E">
          <w:pPr>
            <w:pStyle w:val="NormalWeb"/>
            <w:rPr>
              <w:color w:val="000000"/>
            </w:rPr>
          </w:pPr>
          <w:r>
            <w:rPr>
              <w:color w:val="000000"/>
            </w:rPr>
            <w:t>12. Lloyd R. Model for improvement</w:t>
          </w:r>
          <w:r w:rsidR="00A747A7">
            <w:rPr>
              <w:color w:val="000000"/>
            </w:rPr>
            <w:t>:</w:t>
          </w:r>
          <w:r>
            <w:rPr>
              <w:color w:val="000000"/>
            </w:rPr>
            <w:t xml:space="preserve"> clip 2. YouTube</w:t>
          </w:r>
          <w:r w:rsidR="00A747A7">
            <w:rPr>
              <w:color w:val="000000"/>
            </w:rPr>
            <w:t xml:space="preserve">; </w:t>
          </w:r>
          <w:r>
            <w:rPr>
              <w:color w:val="000000"/>
            </w:rPr>
            <w:t>2010.</w:t>
          </w:r>
          <w:r w:rsidR="00A747A7">
            <w:rPr>
              <w:color w:val="000000"/>
            </w:rPr>
            <w:t xml:space="preserve"> </w:t>
          </w:r>
          <w:hyperlink r:id="rId24" w:history="1">
            <w:r w:rsidR="00A747A7" w:rsidRPr="00A747A7">
              <w:rPr>
                <w:rStyle w:val="Hyperlink"/>
              </w:rPr>
              <w:t>https://www.youtube.com/watch?v=6MIUqdulNwQ</w:t>
            </w:r>
          </w:hyperlink>
          <w:r w:rsidR="00A747A7">
            <w:rPr>
              <w:rFonts w:ascii="Calibri" w:hAnsi="Calibri"/>
              <w:u w:color="3D8704"/>
            </w:rPr>
            <w:t>. Accessed July 2026.</w:t>
          </w:r>
        </w:p>
        <w:p w14:paraId="1C49A767" w14:textId="3A2C6F0C" w:rsidR="005D609E" w:rsidRDefault="005D609E">
          <w:pPr>
            <w:pStyle w:val="NormalWeb"/>
            <w:rPr>
              <w:color w:val="000000"/>
            </w:rPr>
          </w:pPr>
          <w:r>
            <w:rPr>
              <w:color w:val="000000"/>
            </w:rPr>
            <w:t>13. Institute for Healthcare Improvement</w:t>
          </w:r>
          <w:r w:rsidR="00136BCE">
            <w:rPr>
              <w:color w:val="000000"/>
            </w:rPr>
            <w:t xml:space="preserve"> (IHI)</w:t>
          </w:r>
          <w:r>
            <w:rPr>
              <w:color w:val="000000"/>
            </w:rPr>
            <w:t>. Establishing measures. YouTube</w:t>
          </w:r>
          <w:r w:rsidR="00136BCE">
            <w:rPr>
              <w:color w:val="000000"/>
            </w:rPr>
            <w:t>;</w:t>
          </w:r>
          <w:r>
            <w:rPr>
              <w:color w:val="000000"/>
            </w:rPr>
            <w:t xml:space="preserve"> 2019.  </w:t>
          </w:r>
          <w:hyperlink r:id="rId25" w:tgtFrame="_blank" w:history="1">
            <w:r>
              <w:rPr>
                <w:rStyle w:val="Hyperlink"/>
              </w:rPr>
              <w:t>https://www.youtube.com/watch?v=oCuaROuvetE&amp;t=2s</w:t>
            </w:r>
          </w:hyperlink>
          <w:r w:rsidR="00136BCE">
            <w:t>. Accessed July 2026.</w:t>
          </w:r>
        </w:p>
        <w:p w14:paraId="50A7E831" w14:textId="55ACEDBC" w:rsidR="005D609E" w:rsidRDefault="005D609E">
          <w:pPr>
            <w:pStyle w:val="NormalWeb"/>
            <w:rPr>
              <w:color w:val="000000"/>
            </w:rPr>
          </w:pPr>
          <w:r>
            <w:rPr>
              <w:color w:val="000000"/>
            </w:rPr>
            <w:t xml:space="preserve">14. Health Quality Ontario. PDSA: Plan-do-study-act instruction. </w:t>
          </w:r>
          <w:r w:rsidR="002567CC">
            <w:rPr>
              <w:color w:val="000000"/>
            </w:rPr>
            <w:t xml:space="preserve">Toronto, ON: </w:t>
          </w:r>
          <w:r>
            <w:rPr>
              <w:color w:val="000000"/>
            </w:rPr>
            <w:t>Health Quality Ontario;</w:t>
          </w:r>
          <w:r w:rsidR="002567CC">
            <w:rPr>
              <w:color w:val="000000"/>
            </w:rPr>
            <w:t xml:space="preserve"> </w:t>
          </w:r>
          <w:r w:rsidR="00975AF1">
            <w:rPr>
              <w:color w:val="000000"/>
            </w:rPr>
            <w:t>[</w:t>
          </w:r>
          <w:r w:rsidR="002567CC">
            <w:rPr>
              <w:color w:val="000000"/>
            </w:rPr>
            <w:t>2026</w:t>
          </w:r>
          <w:r w:rsidR="00975AF1">
            <w:rPr>
              <w:color w:val="000000"/>
            </w:rPr>
            <w:t>]</w:t>
          </w:r>
          <w:r w:rsidR="002567CC">
            <w:rPr>
              <w:color w:val="000000"/>
            </w:rPr>
            <w:t xml:space="preserve">. </w:t>
          </w:r>
          <w:hyperlink r:id="rId26" w:tgtFrame="_blank" w:history="1">
            <w:r>
              <w:rPr>
                <w:rStyle w:val="Hyperlink"/>
              </w:rPr>
              <w:t>https://quorum.hqontario.ca/Portals/0/QI-Tools-and-Resources/PDSA-Tool.pd</w:t>
            </w:r>
          </w:hyperlink>
          <w:r w:rsidR="002567CC">
            <w:t>. Accessed July 2026.</w:t>
          </w:r>
        </w:p>
        <w:p w14:paraId="54838E78" w14:textId="66291EFC" w:rsidR="005D609E" w:rsidRDefault="005D609E">
          <w:pPr>
            <w:pStyle w:val="NormalWeb"/>
            <w:rPr>
              <w:color w:val="000000"/>
            </w:rPr>
          </w:pPr>
          <w:r>
            <w:rPr>
              <w:color w:val="000000"/>
            </w:rPr>
            <w:t>15. Institute for Healthcare Improvement</w:t>
          </w:r>
          <w:r w:rsidR="00DB3AB9">
            <w:rPr>
              <w:color w:val="000000"/>
            </w:rPr>
            <w:t xml:space="preserve"> (IHI)</w:t>
          </w:r>
          <w:r>
            <w:rPr>
              <w:color w:val="000000"/>
            </w:rPr>
            <w:t>. QI essentials toolkit: PDSA worksheet.</w:t>
          </w:r>
          <w:r w:rsidR="00DB3AB9">
            <w:rPr>
              <w:color w:val="000000"/>
            </w:rPr>
            <w:t xml:space="preserve"> </w:t>
          </w:r>
          <w:r w:rsidR="00DB3AB9" w:rsidRPr="00C34350">
            <w:rPr>
              <w:color w:val="000000"/>
              <w:lang w:val="fr-CA"/>
            </w:rPr>
            <w:t xml:space="preserve">Boston, MA: IHI; </w:t>
          </w:r>
          <w:r w:rsidRPr="00C34350">
            <w:rPr>
              <w:color w:val="000000"/>
              <w:lang w:val="fr-CA"/>
            </w:rPr>
            <w:t xml:space="preserve">2017. </w:t>
          </w:r>
          <w:hyperlink r:id="rId27" w:tgtFrame="_blank" w:history="1">
            <w:r w:rsidRPr="00C34350">
              <w:rPr>
                <w:rStyle w:val="Hyperlink"/>
                <w:lang w:val="fr-CA"/>
              </w:rPr>
              <w:t>https://www.ihi.org/sites/default/files/QIToolkit_PDSAWorksheet.pdf</w:t>
            </w:r>
          </w:hyperlink>
          <w:r w:rsidR="00DB3AB9" w:rsidRPr="00C34350">
            <w:rPr>
              <w:lang w:val="fr-CA"/>
            </w:rPr>
            <w:t xml:space="preserve">. </w:t>
          </w:r>
          <w:r w:rsidR="00DB3AB9">
            <w:t>Accessed July 2026.</w:t>
          </w:r>
        </w:p>
        <w:p w14:paraId="55FD764C" w14:textId="75AB0292" w:rsidR="005D609E" w:rsidRDefault="005D609E">
          <w:pPr>
            <w:pStyle w:val="NormalWeb"/>
            <w:rPr>
              <w:color w:val="000000"/>
            </w:rPr>
          </w:pPr>
          <w:r>
            <w:rPr>
              <w:color w:val="000000"/>
            </w:rPr>
            <w:t xml:space="preserve">16. </w:t>
          </w:r>
          <w:r w:rsidR="00885546" w:rsidRPr="00885546">
            <w:rPr>
              <w:color w:val="000000"/>
            </w:rPr>
            <w:t xml:space="preserve">American Society for Quality </w:t>
          </w:r>
          <w:r w:rsidR="00885546">
            <w:rPr>
              <w:color w:val="000000"/>
            </w:rPr>
            <w:t xml:space="preserve">(ASQ). </w:t>
          </w:r>
          <w:r>
            <w:rPr>
              <w:color w:val="000000"/>
            </w:rPr>
            <w:t>Quality tools &amp; templates - list of quality tools.</w:t>
          </w:r>
          <w:r w:rsidR="00885546">
            <w:rPr>
              <w:color w:val="000000"/>
            </w:rPr>
            <w:t xml:space="preserve"> Milwaukee, WI: ASQ; c2026. </w:t>
          </w:r>
          <w:r>
            <w:rPr>
              <w:color w:val="000000"/>
            </w:rPr>
            <w:t xml:space="preserve"> </w:t>
          </w:r>
          <w:hyperlink r:id="rId28" w:tgtFrame="_blank" w:history="1">
            <w:r>
              <w:rPr>
                <w:rStyle w:val="Hyperlink"/>
              </w:rPr>
              <w:t>https://asq.org/quality-resources/quality-tools</w:t>
            </w:r>
          </w:hyperlink>
          <w:r w:rsidR="00885546">
            <w:t>. Accessed 28 May 2026.</w:t>
          </w:r>
        </w:p>
        <w:p w14:paraId="77B0203E" w14:textId="440C20AF" w:rsidR="005D609E" w:rsidRDefault="005D609E">
          <w:pPr>
            <w:pStyle w:val="NormalWeb"/>
            <w:rPr>
              <w:color w:val="000000"/>
            </w:rPr>
          </w:pPr>
          <w:r>
            <w:rPr>
              <w:color w:val="000000"/>
            </w:rPr>
            <w:t xml:space="preserve">17. </w:t>
          </w:r>
          <w:r w:rsidR="00512388" w:rsidRPr="00885546">
            <w:rPr>
              <w:color w:val="000000"/>
            </w:rPr>
            <w:t xml:space="preserve">American Society for Quality </w:t>
          </w:r>
          <w:r w:rsidR="00512388">
            <w:rPr>
              <w:color w:val="000000"/>
            </w:rPr>
            <w:t xml:space="preserve">(ASQ). </w:t>
          </w:r>
          <w:r>
            <w:rPr>
              <w:color w:val="000000"/>
            </w:rPr>
            <w:t>What is an affinity diagram? K-J method.</w:t>
          </w:r>
          <w:r w:rsidR="00512388">
            <w:rPr>
              <w:color w:val="000000"/>
            </w:rPr>
            <w:t xml:space="preserve"> Milwaukee, WI: ASQ; c2026.</w:t>
          </w:r>
          <w:r>
            <w:rPr>
              <w:color w:val="000000"/>
            </w:rPr>
            <w:t xml:space="preserve"> </w:t>
          </w:r>
          <w:hyperlink r:id="rId29" w:tgtFrame="_blank" w:history="1">
            <w:r>
              <w:rPr>
                <w:rStyle w:val="Hyperlink"/>
              </w:rPr>
              <w:t>https://asq.org/quality-resources/affinity</w:t>
            </w:r>
          </w:hyperlink>
          <w:r w:rsidR="00512388">
            <w:t>. Accessed 28 May 2026.</w:t>
          </w:r>
        </w:p>
        <w:p w14:paraId="3AD1D42C" w14:textId="06B5D624" w:rsidR="005D609E" w:rsidRDefault="005D609E">
          <w:pPr>
            <w:pStyle w:val="NormalWeb"/>
            <w:rPr>
              <w:color w:val="000000"/>
            </w:rPr>
          </w:pPr>
          <w:r>
            <w:rPr>
              <w:color w:val="000000"/>
            </w:rPr>
            <w:t xml:space="preserve">18. </w:t>
          </w:r>
          <w:r w:rsidR="007552C5" w:rsidRPr="00885546">
            <w:rPr>
              <w:color w:val="000000"/>
            </w:rPr>
            <w:t xml:space="preserve">American Society for Quality </w:t>
          </w:r>
          <w:r w:rsidR="007552C5">
            <w:rPr>
              <w:color w:val="000000"/>
            </w:rPr>
            <w:t xml:space="preserve">(ASQ). </w:t>
          </w:r>
          <w:r>
            <w:rPr>
              <w:color w:val="000000"/>
            </w:rPr>
            <w:t xml:space="preserve">Impact effort matrix. </w:t>
          </w:r>
          <w:r w:rsidR="007552C5">
            <w:rPr>
              <w:color w:val="000000"/>
            </w:rPr>
            <w:t>Milwaukee, WI: ASQ; c2026.</w:t>
          </w:r>
          <w:r>
            <w:rPr>
              <w:color w:val="000000"/>
            </w:rPr>
            <w:t xml:space="preserve"> </w:t>
          </w:r>
          <w:hyperlink r:id="rId30" w:tgtFrame="_blank" w:history="1">
            <w:r>
              <w:rPr>
                <w:rStyle w:val="Hyperlink"/>
              </w:rPr>
              <w:t>https://asq.org/quality-resources/impact-effort-matrix</w:t>
            </w:r>
          </w:hyperlink>
          <w:r w:rsidR="007552C5">
            <w:t>. Accessed 28 May 2026.</w:t>
          </w:r>
        </w:p>
        <w:p w14:paraId="1EC57A52" w14:textId="08E4CED7" w:rsidR="005D609E" w:rsidRDefault="005D609E">
          <w:pPr>
            <w:pStyle w:val="NormalWeb"/>
            <w:rPr>
              <w:color w:val="000000"/>
            </w:rPr>
          </w:pPr>
          <w:r>
            <w:rPr>
              <w:color w:val="000000"/>
            </w:rPr>
            <w:lastRenderedPageBreak/>
            <w:t xml:space="preserve">19. Niagara Region Public Health. 2023 evaluation report: Niagara region public health’s response to the COVID-19 pandemic. </w:t>
          </w:r>
          <w:r w:rsidR="00791D14">
            <w:rPr>
              <w:color w:val="000000"/>
            </w:rPr>
            <w:t xml:space="preserve">St. Catharines, ON: </w:t>
          </w:r>
          <w:r>
            <w:rPr>
              <w:color w:val="000000"/>
            </w:rPr>
            <w:t xml:space="preserve">Niagara Region Public Health; 2023. </w:t>
          </w:r>
          <w:hyperlink r:id="rId31" w:history="1">
            <w:r w:rsidR="00791D14" w:rsidRPr="00791D14">
              <w:rPr>
                <w:rStyle w:val="Hyperlink"/>
              </w:rPr>
              <w:t>https://pub-niagararegion.escribemeetings.com/filestream.ashx?DocumentId=32975</w:t>
            </w:r>
          </w:hyperlink>
          <w:r w:rsidR="00791D14">
            <w:rPr>
              <w:rFonts w:ascii="Calibri" w:hAnsi="Calibri"/>
              <w:u w:color="3D8704"/>
            </w:rPr>
            <w:t>. Accessed July 2026.</w:t>
          </w:r>
        </w:p>
        <w:p w14:paraId="18F26991" w14:textId="4CDFC494" w:rsidR="005D609E" w:rsidRDefault="005D609E">
          <w:pPr>
            <w:pStyle w:val="NormalWeb"/>
            <w:rPr>
              <w:color w:val="000000"/>
            </w:rPr>
          </w:pPr>
          <w:r>
            <w:rPr>
              <w:color w:val="000000"/>
            </w:rPr>
            <w:t>20. Law DMP, Muhl C, McElhone DS, Smith DRW, Patte DKA, Khowaja DA, et al. Driving change in the health sector: An integrated approach.</w:t>
          </w:r>
          <w:r w:rsidR="003C03E7">
            <w:rPr>
              <w:color w:val="000000"/>
            </w:rPr>
            <w:t xml:space="preserve"> St. Catharines, ON: Brock University; 2022.</w:t>
          </w:r>
          <w:r>
            <w:rPr>
              <w:color w:val="000000"/>
            </w:rPr>
            <w:t xml:space="preserve"> </w:t>
          </w:r>
          <w:hyperlink r:id="rId32" w:tgtFrame="_blank" w:history="1">
            <w:r>
              <w:rPr>
                <w:rStyle w:val="Hyperlink"/>
              </w:rPr>
              <w:t>https://ecampusontario.pressbooks.pub/drivingchangeinthehealthsectoranintegratedapproach/</w:t>
            </w:r>
          </w:hyperlink>
          <w:r w:rsidR="003C03E7">
            <w:t>. Accessed July 2026.</w:t>
          </w:r>
        </w:p>
        <w:p w14:paraId="26C8A7FC" w14:textId="759A177C" w:rsidR="005D609E" w:rsidRDefault="005D609E">
          <w:pPr>
            <w:pStyle w:val="NormalWeb"/>
            <w:rPr>
              <w:color w:val="000000"/>
            </w:rPr>
          </w:pPr>
          <w:r>
            <w:rPr>
              <w:color w:val="000000"/>
            </w:rPr>
            <w:t xml:space="preserve">21. Zenger J, Folkman J. The 3 elements of trust. </w:t>
          </w:r>
          <w:r w:rsidR="0053753D">
            <w:rPr>
              <w:color w:val="000000"/>
            </w:rPr>
            <w:t xml:space="preserve">Brighton, MA: </w:t>
          </w:r>
          <w:r>
            <w:rPr>
              <w:color w:val="000000"/>
            </w:rPr>
            <w:t>Harvard Business Review</w:t>
          </w:r>
          <w:r w:rsidR="00DE6C1E">
            <w:rPr>
              <w:color w:val="000000"/>
            </w:rPr>
            <w:t>;</w:t>
          </w:r>
          <w:r>
            <w:rPr>
              <w:color w:val="000000"/>
            </w:rPr>
            <w:t xml:space="preserve"> 2019</w:t>
          </w:r>
          <w:r w:rsidR="00DE6C1E">
            <w:rPr>
              <w:color w:val="000000"/>
            </w:rPr>
            <w:t xml:space="preserve">. </w:t>
          </w:r>
          <w:hyperlink r:id="rId33" w:tgtFrame="_blank" w:history="1">
            <w:r>
              <w:rPr>
                <w:rStyle w:val="Hyperlink"/>
              </w:rPr>
              <w:t>https://hbr.org/2019/02/the-3-elements-of-trust</w:t>
            </w:r>
          </w:hyperlink>
          <w:r w:rsidR="00DE6C1E">
            <w:t>. Accessed July 2026.</w:t>
          </w:r>
        </w:p>
        <w:p w14:paraId="7AE12CE2" w14:textId="3383F39F" w:rsidR="005D609E" w:rsidRDefault="005D609E">
          <w:pPr>
            <w:pStyle w:val="NormalWeb"/>
            <w:rPr>
              <w:color w:val="000000"/>
            </w:rPr>
          </w:pPr>
          <w:r>
            <w:rPr>
              <w:color w:val="000000"/>
            </w:rPr>
            <w:t xml:space="preserve">22. McAndrews J, Beyer A, van der Linden C. Who the public trusted during the pandemic. </w:t>
          </w:r>
          <w:r w:rsidR="00E63724" w:rsidRPr="00E63724">
            <w:rPr>
              <w:color w:val="000000"/>
            </w:rPr>
            <w:t>Montréal</w:t>
          </w:r>
          <w:r w:rsidR="00E63724">
            <w:rPr>
              <w:color w:val="000000"/>
            </w:rPr>
            <w:t xml:space="preserve">, QC: Policy Options; </w:t>
          </w:r>
          <w:r>
            <w:rPr>
              <w:color w:val="000000"/>
            </w:rPr>
            <w:t>2023</w:t>
          </w:r>
          <w:r w:rsidR="00E63724">
            <w:rPr>
              <w:color w:val="000000"/>
            </w:rPr>
            <w:t>.</w:t>
          </w:r>
          <w:r>
            <w:rPr>
              <w:color w:val="000000"/>
            </w:rPr>
            <w:t xml:space="preserve"> </w:t>
          </w:r>
          <w:hyperlink r:id="rId34" w:tgtFrame="_blank" w:history="1">
            <w:r>
              <w:rPr>
                <w:rStyle w:val="Hyperlink"/>
              </w:rPr>
              <w:t>https://policyoptions.irpp.org/2023/06/public-trust-canadian-institutions-covid-19/</w:t>
            </w:r>
          </w:hyperlink>
          <w:r w:rsidR="007272FD">
            <w:t>. Accessed July 2026.</w:t>
          </w:r>
        </w:p>
        <w:p w14:paraId="2B83DF1A" w14:textId="6825F31A" w:rsidR="005D609E" w:rsidRDefault="005D609E">
          <w:pPr>
            <w:pStyle w:val="NormalWeb"/>
            <w:rPr>
              <w:color w:val="000000"/>
            </w:rPr>
          </w:pPr>
          <w:r>
            <w:rPr>
              <w:color w:val="000000"/>
            </w:rPr>
            <w:t xml:space="preserve">23. Thompson A, Stall NM, Born KB, Gibson JL, </w:t>
          </w:r>
          <w:proofErr w:type="spellStart"/>
          <w:r>
            <w:rPr>
              <w:color w:val="000000"/>
            </w:rPr>
            <w:t>Allen.U</w:t>
          </w:r>
          <w:proofErr w:type="spellEnd"/>
          <w:r>
            <w:rPr>
              <w:color w:val="000000"/>
            </w:rPr>
            <w:t xml:space="preserve">, Hopkins J, et al. Benefits of paid sick leave during the COVID-19 pandemic. </w:t>
          </w:r>
          <w:r w:rsidR="00BB3858">
            <w:rPr>
              <w:color w:val="000000"/>
            </w:rPr>
            <w:t>Toronto, ON:</w:t>
          </w:r>
          <w:r w:rsidR="005E0642">
            <w:rPr>
              <w:color w:val="000000"/>
            </w:rPr>
            <w:t xml:space="preserve"> University of Toronto Press;</w:t>
          </w:r>
          <w:r w:rsidR="00BB3858">
            <w:rPr>
              <w:color w:val="000000"/>
            </w:rPr>
            <w:t xml:space="preserve"> </w:t>
          </w:r>
          <w:r>
            <w:rPr>
              <w:color w:val="000000"/>
            </w:rPr>
            <w:t xml:space="preserve">2021 </w:t>
          </w:r>
          <w:hyperlink r:id="rId35" w:tgtFrame="_blank" w:history="1">
            <w:r>
              <w:rPr>
                <w:rStyle w:val="Hyperlink"/>
              </w:rPr>
              <w:t>https://pandemics.utoronto.ca/resources/benefits-of-paid-sick-leave-during-the-covid-19-pandemic/</w:t>
            </w:r>
          </w:hyperlink>
          <w:r w:rsidR="00BB3858">
            <w:t>. Accessed July 2026.</w:t>
          </w:r>
        </w:p>
        <w:p w14:paraId="7D12ABCD" w14:textId="049D05FB" w:rsidR="005D609E" w:rsidRDefault="005D609E">
          <w:pPr>
            <w:pStyle w:val="NormalWeb"/>
            <w:rPr>
              <w:color w:val="000000"/>
            </w:rPr>
          </w:pPr>
          <w:r>
            <w:rPr>
              <w:color w:val="000000"/>
            </w:rPr>
            <w:t xml:space="preserve">24. Snowden DJ, Boone ME. A leader’s framework for decision making. </w:t>
          </w:r>
          <w:r w:rsidR="002E2F09">
            <w:rPr>
              <w:color w:val="000000"/>
            </w:rPr>
            <w:t xml:space="preserve">Brighton, MA: </w:t>
          </w:r>
          <w:r>
            <w:rPr>
              <w:color w:val="000000"/>
            </w:rPr>
            <w:t>Harvard Business Review</w:t>
          </w:r>
          <w:r w:rsidR="002E2F09">
            <w:rPr>
              <w:color w:val="000000"/>
            </w:rPr>
            <w:t xml:space="preserve">; </w:t>
          </w:r>
          <w:r>
            <w:rPr>
              <w:color w:val="000000"/>
            </w:rPr>
            <w:t>2007</w:t>
          </w:r>
          <w:r w:rsidR="002E2F09">
            <w:rPr>
              <w:color w:val="000000"/>
            </w:rPr>
            <w:t>.</w:t>
          </w:r>
          <w:r>
            <w:rPr>
              <w:color w:val="000000"/>
            </w:rPr>
            <w:t xml:space="preserve"> </w:t>
          </w:r>
          <w:hyperlink r:id="rId36" w:tgtFrame="_blank" w:history="1">
            <w:r>
              <w:rPr>
                <w:rStyle w:val="Hyperlink"/>
              </w:rPr>
              <w:t>https://hbr.org/2007/11/a-leaders-framework-for-decision-making</w:t>
            </w:r>
          </w:hyperlink>
          <w:r w:rsidR="002E2F09">
            <w:t>. Accessed July 2026.</w:t>
          </w:r>
        </w:p>
        <w:p w14:paraId="5055E2FD" w14:textId="386A230C" w:rsidR="005D609E" w:rsidRDefault="005D609E">
          <w:pPr>
            <w:pStyle w:val="NormalWeb"/>
            <w:rPr>
              <w:color w:val="000000"/>
            </w:rPr>
          </w:pPr>
          <w:r>
            <w:rPr>
              <w:color w:val="000000"/>
            </w:rPr>
            <w:t>25. Coutu D. How resilience works.</w:t>
          </w:r>
          <w:r w:rsidR="0033565C">
            <w:rPr>
              <w:color w:val="000000"/>
            </w:rPr>
            <w:t xml:space="preserve"> Brighton, MA:</w:t>
          </w:r>
          <w:r>
            <w:rPr>
              <w:color w:val="000000"/>
            </w:rPr>
            <w:t xml:space="preserve"> Harvard Business Review</w:t>
          </w:r>
          <w:r w:rsidR="0033565C">
            <w:rPr>
              <w:color w:val="000000"/>
            </w:rPr>
            <w:t>;</w:t>
          </w:r>
          <w:r>
            <w:rPr>
              <w:color w:val="000000"/>
            </w:rPr>
            <w:t xml:space="preserve"> 2002</w:t>
          </w:r>
          <w:r w:rsidR="0033565C">
            <w:rPr>
              <w:color w:val="000000"/>
            </w:rPr>
            <w:t>.</w:t>
          </w:r>
          <w:r>
            <w:rPr>
              <w:color w:val="000000"/>
            </w:rPr>
            <w:t xml:space="preserve"> </w:t>
          </w:r>
          <w:hyperlink r:id="rId37" w:tgtFrame="_blank" w:history="1">
            <w:r>
              <w:rPr>
                <w:rStyle w:val="Hyperlink"/>
              </w:rPr>
              <w:t>https://hbr.org/2002/05/how-resilience-works</w:t>
            </w:r>
          </w:hyperlink>
          <w:r w:rsidR="00582191">
            <w:t>. Accessed July 2026.</w:t>
          </w:r>
        </w:p>
        <w:p w14:paraId="09F1E625" w14:textId="5ACF4572" w:rsidR="005D609E" w:rsidRDefault="005D609E">
          <w:pPr>
            <w:pStyle w:val="NormalWeb"/>
            <w:rPr>
              <w:color w:val="000000"/>
            </w:rPr>
          </w:pPr>
          <w:r>
            <w:rPr>
              <w:color w:val="000000"/>
            </w:rPr>
            <w:t xml:space="preserve">26. Health Quality Ontario. Sustainability planner instruction sheet and tool. </w:t>
          </w:r>
          <w:r w:rsidR="00975AF1">
            <w:rPr>
              <w:color w:val="000000"/>
            </w:rPr>
            <w:t xml:space="preserve">Toronto, ON: </w:t>
          </w:r>
          <w:r>
            <w:rPr>
              <w:color w:val="000000"/>
            </w:rPr>
            <w:t>Health Quality Ontario;</w:t>
          </w:r>
          <w:r w:rsidR="00975AF1">
            <w:rPr>
              <w:color w:val="000000"/>
            </w:rPr>
            <w:t xml:space="preserve"> [2026].</w:t>
          </w:r>
          <w:r>
            <w:rPr>
              <w:color w:val="000000"/>
            </w:rPr>
            <w:t xml:space="preserve"> </w:t>
          </w:r>
          <w:hyperlink r:id="rId38" w:tgtFrame="_blank" w:history="1">
            <w:r>
              <w:rPr>
                <w:rStyle w:val="Hyperlink"/>
              </w:rPr>
              <w:t>https://quorum.hqontario.ca/Portals/0/QI-Tools-and-Resources/Sustainability-Planner-Tool.pdf</w:t>
            </w:r>
          </w:hyperlink>
          <w:r w:rsidR="00975AF1">
            <w:t>. Accessed July 2026.</w:t>
          </w:r>
        </w:p>
        <w:p w14:paraId="2016D1F1" w14:textId="3C939552" w:rsidR="005D609E" w:rsidRDefault="005D609E">
          <w:pPr>
            <w:pStyle w:val="NormalWeb"/>
            <w:rPr>
              <w:color w:val="000000"/>
            </w:rPr>
          </w:pPr>
          <w:r>
            <w:rPr>
              <w:color w:val="000000"/>
            </w:rPr>
            <w:t xml:space="preserve">27. Khan Y, Stone N, McNair N, Hébert D. Sharing experiences, building resilience for the future: A learning exchange on COVID-19 after-action reviews. </w:t>
          </w:r>
          <w:r w:rsidR="005A532E">
            <w:rPr>
              <w:color w:val="000000"/>
            </w:rPr>
            <w:t>Toronto, ON:</w:t>
          </w:r>
          <w:r w:rsidR="00C544D8">
            <w:rPr>
              <w:color w:val="000000"/>
            </w:rPr>
            <w:t xml:space="preserve"> King’s Printer for Ontario; 2024.</w:t>
          </w:r>
          <w:r w:rsidR="005A532E">
            <w:rPr>
              <w:color w:val="000000"/>
            </w:rPr>
            <w:t xml:space="preserve"> </w:t>
          </w:r>
          <w:r>
            <w:rPr>
              <w:color w:val="000000"/>
            </w:rPr>
            <w:t xml:space="preserve"> </w:t>
          </w:r>
          <w:hyperlink r:id="rId39" w:history="1">
            <w:r w:rsidR="00C544D8" w:rsidRPr="00741791">
              <w:rPr>
                <w:rStyle w:val="Hyperlink"/>
              </w:rPr>
              <w:t>https://www.publichealthontario.ca/-/media/Event-Presentations/24/07/learning-exchange-after-action-reviews.pdf</w:t>
            </w:r>
          </w:hyperlink>
          <w:r w:rsidR="005A532E">
            <w:t>. Accessed July 2026.</w:t>
          </w:r>
        </w:p>
        <w:p w14:paraId="2680BC61" w14:textId="1CCC6EF8" w:rsidR="005D609E" w:rsidRDefault="005D609E">
          <w:pPr>
            <w:pStyle w:val="NormalWeb"/>
            <w:rPr>
              <w:color w:val="000000"/>
            </w:rPr>
          </w:pPr>
          <w:r>
            <w:rPr>
              <w:color w:val="000000"/>
            </w:rPr>
            <w:lastRenderedPageBreak/>
            <w:t>28. Indigenous Primary Health C</w:t>
          </w:r>
          <w:r w:rsidR="00741791">
            <w:rPr>
              <w:color w:val="000000"/>
            </w:rPr>
            <w:t xml:space="preserve">are </w:t>
          </w:r>
          <w:r>
            <w:rPr>
              <w:color w:val="000000"/>
            </w:rPr>
            <w:t>C</w:t>
          </w:r>
          <w:r w:rsidR="00741791">
            <w:rPr>
              <w:color w:val="000000"/>
            </w:rPr>
            <w:t>ouncil (IPHCC)</w:t>
          </w:r>
          <w:r>
            <w:rPr>
              <w:color w:val="000000"/>
            </w:rPr>
            <w:t xml:space="preserve">. First </w:t>
          </w:r>
          <w:r w:rsidR="00741791">
            <w:rPr>
              <w:color w:val="000000"/>
            </w:rPr>
            <w:t>N</w:t>
          </w:r>
          <w:r>
            <w:rPr>
              <w:color w:val="000000"/>
            </w:rPr>
            <w:t xml:space="preserve">ation, </w:t>
          </w:r>
          <w:r w:rsidR="00741791">
            <w:rPr>
              <w:color w:val="000000"/>
            </w:rPr>
            <w:t>I</w:t>
          </w:r>
          <w:r>
            <w:rPr>
              <w:color w:val="000000"/>
            </w:rPr>
            <w:t xml:space="preserve">nuit, and </w:t>
          </w:r>
          <w:r w:rsidR="00741791">
            <w:rPr>
              <w:color w:val="000000"/>
            </w:rPr>
            <w:t>M</w:t>
          </w:r>
          <w:r>
            <w:rPr>
              <w:color w:val="000000"/>
            </w:rPr>
            <w:t>étis community engagement guide for public health agencies.</w:t>
          </w:r>
          <w:r w:rsidR="00741791">
            <w:rPr>
              <w:color w:val="000000"/>
            </w:rPr>
            <w:t xml:space="preserve"> Port Perry, ON: IPHCC; </w:t>
          </w:r>
          <w:r>
            <w:rPr>
              <w:color w:val="000000"/>
            </w:rPr>
            <w:t xml:space="preserve">2025. </w:t>
          </w:r>
          <w:hyperlink r:id="rId40" w:history="1">
            <w:r w:rsidR="00741791" w:rsidRPr="00741791">
              <w:rPr>
                <w:rStyle w:val="Hyperlink"/>
              </w:rPr>
              <w:t>https://iphcc.ca/wp-content/uploads/ninja-forms/2/D1-Engagement-Guide-FINAL-1.pdf</w:t>
            </w:r>
          </w:hyperlink>
          <w:r w:rsidR="00741791">
            <w:rPr>
              <w:rFonts w:ascii="Calibri" w:hAnsi="Calibri"/>
              <w:u w:color="3D8704"/>
            </w:rPr>
            <w:t>. Accessed July 2026.</w:t>
          </w:r>
        </w:p>
        <w:p w14:paraId="33C7A710" w14:textId="69C9DB96" w:rsidR="005D609E" w:rsidRDefault="005D609E">
          <w:pPr>
            <w:pStyle w:val="NormalWeb"/>
            <w:rPr>
              <w:color w:val="000000"/>
            </w:rPr>
          </w:pPr>
          <w:r>
            <w:rPr>
              <w:color w:val="000000"/>
            </w:rPr>
            <w:t>29. Indigenous Primary Health Care Council</w:t>
          </w:r>
          <w:r w:rsidR="00331418">
            <w:rPr>
              <w:color w:val="000000"/>
            </w:rPr>
            <w:t xml:space="preserve"> (IPHCC)</w:t>
          </w:r>
          <w:r>
            <w:rPr>
              <w:color w:val="000000"/>
            </w:rPr>
            <w:t>. Indigenous primary health care evacuation guide: Complementary standards for more inclusive and culturally safer evacuations.</w:t>
          </w:r>
          <w:r w:rsidR="00331418">
            <w:rPr>
              <w:color w:val="000000"/>
            </w:rPr>
            <w:t xml:space="preserve"> Port Perry, ON: IPHCC; </w:t>
          </w:r>
          <w:r>
            <w:rPr>
              <w:color w:val="000000"/>
            </w:rPr>
            <w:t xml:space="preserve">2025. </w:t>
          </w:r>
          <w:hyperlink r:id="rId41" w:tgtFrame="_blank" w:history="1">
            <w:r>
              <w:rPr>
                <w:rStyle w:val="Hyperlink"/>
              </w:rPr>
              <w:t>https://iphcc.ca/wp-content/uploads/ninja-forms/2/D1-Evacuation-Guide-FINAL.pdf</w:t>
            </w:r>
          </w:hyperlink>
          <w:r w:rsidR="00331418">
            <w:t>. Accessed July 2026.</w:t>
          </w:r>
        </w:p>
        <w:p w14:paraId="0D60D1C7" w14:textId="2B120F9D" w:rsidR="005D609E" w:rsidRDefault="005D609E">
          <w:pPr>
            <w:pStyle w:val="NormalWeb"/>
            <w:rPr>
              <w:color w:val="000000"/>
            </w:rPr>
          </w:pPr>
          <w:r w:rsidRPr="00C9171D">
            <w:rPr>
              <w:color w:val="000000"/>
              <w:lang w:val="fr-CA"/>
            </w:rPr>
            <w:t xml:space="preserve">30. Ganz-Lord FA, Beechner P, </w:t>
          </w:r>
          <w:proofErr w:type="spellStart"/>
          <w:r w:rsidRPr="00C9171D">
            <w:rPr>
              <w:color w:val="000000"/>
              <w:lang w:val="fr-CA"/>
            </w:rPr>
            <w:t>Wnorowksi</w:t>
          </w:r>
          <w:proofErr w:type="spellEnd"/>
          <w:r w:rsidRPr="00C9171D">
            <w:rPr>
              <w:color w:val="000000"/>
              <w:lang w:val="fr-CA"/>
            </w:rPr>
            <w:t xml:space="preserve"> M, Asante D, Johnson K, Bianco J, et al. </w:t>
          </w:r>
          <w:r>
            <w:rPr>
              <w:color w:val="000000"/>
            </w:rPr>
            <w:t xml:space="preserve">Equity and performance improvement: A novel toolkit that makes using an equity lens the default. </w:t>
          </w:r>
          <w:proofErr w:type="spellStart"/>
          <w:r>
            <w:rPr>
              <w:color w:val="000000"/>
            </w:rPr>
            <w:t>Jnt</w:t>
          </w:r>
          <w:proofErr w:type="spellEnd"/>
          <w:r>
            <w:rPr>
              <w:color w:val="000000"/>
            </w:rPr>
            <w:t xml:space="preserve"> Comm J Qual Pat Safety. 2024;50(1):75</w:t>
          </w:r>
          <w:r w:rsidR="00B92A85">
            <w:rPr>
              <w:color w:val="000000"/>
            </w:rPr>
            <w:t>-</w:t>
          </w:r>
          <w:r>
            <w:rPr>
              <w:color w:val="000000"/>
            </w:rPr>
            <w:t xml:space="preserve">82.  </w:t>
          </w:r>
          <w:hyperlink r:id="rId42" w:tgtFrame="_blank" w:history="1">
            <w:r>
              <w:rPr>
                <w:rStyle w:val="Hyperlink"/>
              </w:rPr>
              <w:t>https://www.sciencedirect.com/science/article/pii/S1553725023002714</w:t>
            </w:r>
          </w:hyperlink>
          <w:r w:rsidR="00B92A85">
            <w:t>. Accessed July 2026.</w:t>
          </w:r>
        </w:p>
        <w:p w14:paraId="21126EC5" w14:textId="565C8546" w:rsidR="00266719" w:rsidRDefault="00303E3C" w:rsidP="00456D40">
          <w:pPr>
            <w:rPr>
              <w:rFonts w:ascii="Times New Roman" w:hAnsi="Times New Roman" w:cs="Times New Roman"/>
              <w:sz w:val="24"/>
              <w:szCs w:val="24"/>
            </w:rPr>
          </w:pPr>
        </w:p>
      </w:sdtContent>
    </w:sdt>
    <w:p w14:paraId="68AE9745" w14:textId="23020F51" w:rsidR="00521EA7" w:rsidRPr="00F03A65" w:rsidRDefault="00521EA7" w:rsidP="00456D40">
      <w:pPr>
        <w:rPr>
          <w:rFonts w:ascii="Times New Roman" w:hAnsi="Times New Roman" w:cs="Times New Roman"/>
          <w:sz w:val="24"/>
          <w:szCs w:val="24"/>
        </w:rPr>
      </w:pPr>
    </w:p>
    <w:sectPr w:rsidR="00521EA7" w:rsidRPr="00F03A65" w:rsidSect="000524D9">
      <w:pgSz w:w="15840" w:h="12240"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F825D9"/>
    <w:multiLevelType w:val="hybridMultilevel"/>
    <w:tmpl w:val="62D02C3C"/>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 w15:restartNumberingAfterBreak="0">
    <w:nsid w:val="10623BFE"/>
    <w:multiLevelType w:val="hybridMultilevel"/>
    <w:tmpl w:val="00B6A874"/>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 w15:restartNumberingAfterBreak="0">
    <w:nsid w:val="12B13179"/>
    <w:multiLevelType w:val="hybridMultilevel"/>
    <w:tmpl w:val="952ADF26"/>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 w15:restartNumberingAfterBreak="0">
    <w:nsid w:val="184A0DBC"/>
    <w:multiLevelType w:val="hybridMultilevel"/>
    <w:tmpl w:val="14321908"/>
    <w:lvl w:ilvl="0" w:tplc="1009000F">
      <w:start w:val="1"/>
      <w:numFmt w:val="decimal"/>
      <w:lvlText w:val="%1."/>
      <w:lvlJc w:val="left"/>
      <w:pPr>
        <w:ind w:left="360" w:hanging="360"/>
      </w:p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4" w15:restartNumberingAfterBreak="0">
    <w:nsid w:val="195B5CF6"/>
    <w:multiLevelType w:val="hybridMultilevel"/>
    <w:tmpl w:val="371C83A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1E4C0A6A"/>
    <w:multiLevelType w:val="hybridMultilevel"/>
    <w:tmpl w:val="967A6BA2"/>
    <w:lvl w:ilvl="0" w:tplc="1009000F">
      <w:start w:val="2"/>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2A8310F3"/>
    <w:multiLevelType w:val="hybridMultilevel"/>
    <w:tmpl w:val="4AE6CF3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C1318B1"/>
    <w:multiLevelType w:val="hybridMultilevel"/>
    <w:tmpl w:val="ACD6378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8" w15:restartNumberingAfterBreak="0">
    <w:nsid w:val="2F714C02"/>
    <w:multiLevelType w:val="hybridMultilevel"/>
    <w:tmpl w:val="C012170C"/>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9" w15:restartNumberingAfterBreak="0">
    <w:nsid w:val="344A49D4"/>
    <w:multiLevelType w:val="hybridMultilevel"/>
    <w:tmpl w:val="387665DE"/>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8F72CAF"/>
    <w:multiLevelType w:val="hybridMultilevel"/>
    <w:tmpl w:val="BF74475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1" w15:restartNumberingAfterBreak="0">
    <w:nsid w:val="3A49503A"/>
    <w:multiLevelType w:val="multilevel"/>
    <w:tmpl w:val="D63A162A"/>
    <w:lvl w:ilvl="0">
      <w:start w:val="1"/>
      <w:numFmt w:val="decimal"/>
      <w:pStyle w:val="PHOListNumber1"/>
      <w:lvlText w:val="%1."/>
      <w:lvlJc w:val="left"/>
      <w:pPr>
        <w:tabs>
          <w:tab w:val="num" w:pos="-714"/>
        </w:tabs>
        <w:ind w:left="-714" w:firstLine="0"/>
      </w:pPr>
      <w:rPr>
        <w:rFonts w:ascii="Calibri" w:hAnsi="Calibri" w:hint="default"/>
        <w:b w:val="0"/>
        <w:i w:val="0"/>
        <w:color w:val="auto"/>
        <w:sz w:val="22"/>
      </w:rPr>
    </w:lvl>
    <w:lvl w:ilvl="1">
      <w:start w:val="1"/>
      <w:numFmt w:val="decimal"/>
      <w:pStyle w:val="PHOListNumber2"/>
      <w:lvlText w:val="%2."/>
      <w:lvlJc w:val="left"/>
      <w:pPr>
        <w:tabs>
          <w:tab w:val="num" w:pos="-220"/>
        </w:tabs>
        <w:ind w:left="-220" w:firstLine="0"/>
      </w:pPr>
      <w:rPr>
        <w:rFonts w:ascii="Calibri" w:hAnsi="Calibri" w:hint="default"/>
        <w:b w:val="0"/>
        <w:i w:val="0"/>
        <w:color w:val="auto"/>
        <w:sz w:val="22"/>
      </w:rPr>
    </w:lvl>
    <w:lvl w:ilvl="2">
      <w:start w:val="1"/>
      <w:numFmt w:val="decimal"/>
      <w:lvlText w:val="%3."/>
      <w:lvlJc w:val="left"/>
      <w:pPr>
        <w:tabs>
          <w:tab w:val="num" w:pos="347"/>
        </w:tabs>
        <w:ind w:left="347" w:firstLine="0"/>
      </w:pPr>
      <w:rPr>
        <w:rFonts w:ascii="Calibri" w:hAnsi="Calibri" w:hint="default"/>
        <w:b w:val="0"/>
        <w:i w:val="0"/>
        <w:color w:val="auto"/>
        <w:sz w:val="22"/>
      </w:rPr>
    </w:lvl>
    <w:lvl w:ilvl="3">
      <w:start w:val="1"/>
      <w:numFmt w:val="bullet"/>
      <w:lvlText w:val=""/>
      <w:lvlJc w:val="left"/>
      <w:pPr>
        <w:ind w:left="1809" w:hanging="360"/>
      </w:pPr>
      <w:rPr>
        <w:rFonts w:ascii="Symbol" w:hAnsi="Symbol" w:hint="default"/>
      </w:rPr>
    </w:lvl>
    <w:lvl w:ilvl="4">
      <w:start w:val="1"/>
      <w:numFmt w:val="bullet"/>
      <w:lvlText w:val="o"/>
      <w:lvlJc w:val="left"/>
      <w:pPr>
        <w:ind w:left="2529" w:hanging="360"/>
      </w:pPr>
      <w:rPr>
        <w:rFonts w:ascii="Courier New" w:hAnsi="Courier New" w:cs="Courier New" w:hint="default"/>
      </w:rPr>
    </w:lvl>
    <w:lvl w:ilvl="5">
      <w:start w:val="1"/>
      <w:numFmt w:val="bullet"/>
      <w:lvlText w:val=""/>
      <w:lvlJc w:val="left"/>
      <w:pPr>
        <w:ind w:left="3249" w:hanging="360"/>
      </w:pPr>
      <w:rPr>
        <w:rFonts w:ascii="Wingdings" w:hAnsi="Wingdings" w:hint="default"/>
      </w:rPr>
    </w:lvl>
    <w:lvl w:ilvl="6">
      <w:start w:val="1"/>
      <w:numFmt w:val="bullet"/>
      <w:lvlText w:val=""/>
      <w:lvlJc w:val="left"/>
      <w:pPr>
        <w:ind w:left="3969" w:hanging="360"/>
      </w:pPr>
      <w:rPr>
        <w:rFonts w:ascii="Symbol" w:hAnsi="Symbol" w:hint="default"/>
      </w:rPr>
    </w:lvl>
    <w:lvl w:ilvl="7">
      <w:start w:val="1"/>
      <w:numFmt w:val="bullet"/>
      <w:lvlText w:val="o"/>
      <w:lvlJc w:val="left"/>
      <w:pPr>
        <w:ind w:left="4689" w:hanging="360"/>
      </w:pPr>
      <w:rPr>
        <w:rFonts w:ascii="Courier New" w:hAnsi="Courier New" w:cs="Courier New" w:hint="default"/>
      </w:rPr>
    </w:lvl>
    <w:lvl w:ilvl="8">
      <w:start w:val="1"/>
      <w:numFmt w:val="bullet"/>
      <w:lvlText w:val=""/>
      <w:lvlJc w:val="left"/>
      <w:pPr>
        <w:ind w:left="5409" w:hanging="360"/>
      </w:pPr>
      <w:rPr>
        <w:rFonts w:ascii="Wingdings" w:hAnsi="Wingdings" w:hint="default"/>
      </w:rPr>
    </w:lvl>
  </w:abstractNum>
  <w:abstractNum w:abstractNumId="12" w15:restartNumberingAfterBreak="0">
    <w:nsid w:val="402056BC"/>
    <w:multiLevelType w:val="hybridMultilevel"/>
    <w:tmpl w:val="7F44DE82"/>
    <w:lvl w:ilvl="0" w:tplc="1009000F">
      <w:start w:val="3"/>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3" w15:restartNumberingAfterBreak="0">
    <w:nsid w:val="433625F0"/>
    <w:multiLevelType w:val="hybridMultilevel"/>
    <w:tmpl w:val="22A20078"/>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4" w15:restartNumberingAfterBreak="0">
    <w:nsid w:val="47EB346A"/>
    <w:multiLevelType w:val="hybridMultilevel"/>
    <w:tmpl w:val="00BC93B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48F40609"/>
    <w:multiLevelType w:val="hybridMultilevel"/>
    <w:tmpl w:val="92A2E55C"/>
    <w:lvl w:ilvl="0" w:tplc="58BCBAC4">
      <w:start w:val="1"/>
      <w:numFmt w:val="bullet"/>
      <w:pStyle w:val="PHOListBullet1"/>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4B3901AC"/>
    <w:multiLevelType w:val="hybridMultilevel"/>
    <w:tmpl w:val="7CDC68E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17" w15:restartNumberingAfterBreak="0">
    <w:nsid w:val="4F1C32FD"/>
    <w:multiLevelType w:val="hybridMultilevel"/>
    <w:tmpl w:val="9BBABFC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538C6031"/>
    <w:multiLevelType w:val="hybridMultilevel"/>
    <w:tmpl w:val="195663C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44050BA"/>
    <w:multiLevelType w:val="hybridMultilevel"/>
    <w:tmpl w:val="D7E89B3E"/>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5CD17D40"/>
    <w:multiLevelType w:val="hybridMultilevel"/>
    <w:tmpl w:val="939078B0"/>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695D6408"/>
    <w:multiLevelType w:val="hybridMultilevel"/>
    <w:tmpl w:val="B1F0EE62"/>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2" w15:restartNumberingAfterBreak="0">
    <w:nsid w:val="69A3544C"/>
    <w:multiLevelType w:val="hybridMultilevel"/>
    <w:tmpl w:val="0EEE2E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6D645905"/>
    <w:multiLevelType w:val="hybridMultilevel"/>
    <w:tmpl w:val="0E623504"/>
    <w:lvl w:ilvl="0" w:tplc="1AE62DB4">
      <w:numFmt w:val="bullet"/>
      <w:lvlText w:val="-"/>
      <w:lvlJc w:val="left"/>
      <w:pPr>
        <w:ind w:left="360" w:hanging="360"/>
      </w:pPr>
      <w:rPr>
        <w:rFonts w:ascii="Calibri" w:eastAsiaTheme="minorHAnsi" w:hAnsi="Calibri" w:cs="Calibri"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4" w15:restartNumberingAfterBreak="0">
    <w:nsid w:val="70583318"/>
    <w:multiLevelType w:val="hybridMultilevel"/>
    <w:tmpl w:val="0D1ADF90"/>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15:restartNumberingAfterBreak="0">
    <w:nsid w:val="724E7707"/>
    <w:multiLevelType w:val="hybridMultilevel"/>
    <w:tmpl w:val="8CF4E55A"/>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6" w15:restartNumberingAfterBreak="0">
    <w:nsid w:val="76850CE3"/>
    <w:multiLevelType w:val="hybridMultilevel"/>
    <w:tmpl w:val="5936F5A4"/>
    <w:lvl w:ilvl="0" w:tplc="8530F4BC">
      <w:start w:val="3"/>
      <w:numFmt w:val="bullet"/>
      <w:lvlText w:val="-"/>
      <w:lvlJc w:val="left"/>
      <w:pPr>
        <w:ind w:left="720" w:hanging="360"/>
      </w:pPr>
      <w:rPr>
        <w:rFonts w:ascii="Calibri" w:eastAsiaTheme="minorHAnsi" w:hAnsi="Calibri" w:cs="Calibri"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323001393">
    <w:abstractNumId w:val="11"/>
  </w:num>
  <w:num w:numId="2" w16cid:durableId="1893229029">
    <w:abstractNumId w:val="0"/>
  </w:num>
  <w:num w:numId="3" w16cid:durableId="1162744571">
    <w:abstractNumId w:val="5"/>
  </w:num>
  <w:num w:numId="4" w16cid:durableId="1131020799">
    <w:abstractNumId w:val="12"/>
  </w:num>
  <w:num w:numId="5" w16cid:durableId="1108888956">
    <w:abstractNumId w:val="24"/>
  </w:num>
  <w:num w:numId="6" w16cid:durableId="1078092423">
    <w:abstractNumId w:val="8"/>
  </w:num>
  <w:num w:numId="7" w16cid:durableId="1131703922">
    <w:abstractNumId w:val="15"/>
  </w:num>
  <w:num w:numId="8" w16cid:durableId="1958638565">
    <w:abstractNumId w:val="1"/>
  </w:num>
  <w:num w:numId="9" w16cid:durableId="1218055085">
    <w:abstractNumId w:val="13"/>
  </w:num>
  <w:num w:numId="10" w16cid:durableId="994072898">
    <w:abstractNumId w:val="20"/>
  </w:num>
  <w:num w:numId="11" w16cid:durableId="362559467">
    <w:abstractNumId w:val="16"/>
  </w:num>
  <w:num w:numId="12" w16cid:durableId="2066483019">
    <w:abstractNumId w:val="23"/>
  </w:num>
  <w:num w:numId="13" w16cid:durableId="1253394304">
    <w:abstractNumId w:val="21"/>
  </w:num>
  <w:num w:numId="14" w16cid:durableId="1309703363">
    <w:abstractNumId w:val="25"/>
  </w:num>
  <w:num w:numId="15" w16cid:durableId="848905531">
    <w:abstractNumId w:val="4"/>
  </w:num>
  <w:num w:numId="16" w16cid:durableId="1184321101">
    <w:abstractNumId w:val="7"/>
  </w:num>
  <w:num w:numId="17" w16cid:durableId="779224777">
    <w:abstractNumId w:val="10"/>
  </w:num>
  <w:num w:numId="18" w16cid:durableId="1066413255">
    <w:abstractNumId w:val="9"/>
  </w:num>
  <w:num w:numId="19" w16cid:durableId="833497947">
    <w:abstractNumId w:val="19"/>
  </w:num>
  <w:num w:numId="20" w16cid:durableId="947662334">
    <w:abstractNumId w:val="17"/>
  </w:num>
  <w:num w:numId="21" w16cid:durableId="1421371056">
    <w:abstractNumId w:val="22"/>
  </w:num>
  <w:num w:numId="22" w16cid:durableId="1612937564">
    <w:abstractNumId w:val="3"/>
  </w:num>
  <w:num w:numId="23" w16cid:durableId="596595898">
    <w:abstractNumId w:val="14"/>
  </w:num>
  <w:num w:numId="24" w16cid:durableId="1718778501">
    <w:abstractNumId w:val="26"/>
  </w:num>
  <w:num w:numId="25" w16cid:durableId="95102695">
    <w:abstractNumId w:val="2"/>
  </w:num>
  <w:num w:numId="26" w16cid:durableId="1160392072">
    <w:abstractNumId w:val="18"/>
  </w:num>
  <w:num w:numId="27" w16cid:durableId="16679054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24D9"/>
    <w:rsid w:val="00030BF5"/>
    <w:rsid w:val="00033948"/>
    <w:rsid w:val="00034D18"/>
    <w:rsid w:val="00041B43"/>
    <w:rsid w:val="00043858"/>
    <w:rsid w:val="00043F39"/>
    <w:rsid w:val="000451FC"/>
    <w:rsid w:val="00045713"/>
    <w:rsid w:val="000524D9"/>
    <w:rsid w:val="0007234F"/>
    <w:rsid w:val="00074C0A"/>
    <w:rsid w:val="00080AE2"/>
    <w:rsid w:val="000A56FE"/>
    <w:rsid w:val="000B03B4"/>
    <w:rsid w:val="000D1377"/>
    <w:rsid w:val="000D1A75"/>
    <w:rsid w:val="00103500"/>
    <w:rsid w:val="0011000B"/>
    <w:rsid w:val="00114258"/>
    <w:rsid w:val="00115EB2"/>
    <w:rsid w:val="00125543"/>
    <w:rsid w:val="001300D8"/>
    <w:rsid w:val="00133E8F"/>
    <w:rsid w:val="00136BCE"/>
    <w:rsid w:val="00137DC9"/>
    <w:rsid w:val="00143028"/>
    <w:rsid w:val="0014314C"/>
    <w:rsid w:val="00162CD3"/>
    <w:rsid w:val="00173146"/>
    <w:rsid w:val="00185467"/>
    <w:rsid w:val="00194A8C"/>
    <w:rsid w:val="001A06EB"/>
    <w:rsid w:val="001A0FDD"/>
    <w:rsid w:val="001A6834"/>
    <w:rsid w:val="001B5624"/>
    <w:rsid w:val="001B6610"/>
    <w:rsid w:val="001E0D60"/>
    <w:rsid w:val="001F35D2"/>
    <w:rsid w:val="00201A80"/>
    <w:rsid w:val="002059EC"/>
    <w:rsid w:val="0021355E"/>
    <w:rsid w:val="002165E7"/>
    <w:rsid w:val="0022011F"/>
    <w:rsid w:val="00224CD5"/>
    <w:rsid w:val="00232319"/>
    <w:rsid w:val="00245C0D"/>
    <w:rsid w:val="00253F4C"/>
    <w:rsid w:val="002567CC"/>
    <w:rsid w:val="00260B27"/>
    <w:rsid w:val="00266719"/>
    <w:rsid w:val="00286C52"/>
    <w:rsid w:val="002B7C96"/>
    <w:rsid w:val="002C1D33"/>
    <w:rsid w:val="002C44AF"/>
    <w:rsid w:val="002E2F09"/>
    <w:rsid w:val="002E4BBA"/>
    <w:rsid w:val="002F1593"/>
    <w:rsid w:val="00302C69"/>
    <w:rsid w:val="0032320F"/>
    <w:rsid w:val="00324711"/>
    <w:rsid w:val="00327012"/>
    <w:rsid w:val="00331418"/>
    <w:rsid w:val="00332D7A"/>
    <w:rsid w:val="0033565C"/>
    <w:rsid w:val="003542D2"/>
    <w:rsid w:val="0037538A"/>
    <w:rsid w:val="00381195"/>
    <w:rsid w:val="0038168A"/>
    <w:rsid w:val="00384DC0"/>
    <w:rsid w:val="0038648F"/>
    <w:rsid w:val="003878F1"/>
    <w:rsid w:val="0039496A"/>
    <w:rsid w:val="003A29FA"/>
    <w:rsid w:val="003A5A30"/>
    <w:rsid w:val="003B48B1"/>
    <w:rsid w:val="003C03E7"/>
    <w:rsid w:val="003C34CF"/>
    <w:rsid w:val="003C644B"/>
    <w:rsid w:val="003D41FE"/>
    <w:rsid w:val="003F1674"/>
    <w:rsid w:val="00405E6D"/>
    <w:rsid w:val="00412529"/>
    <w:rsid w:val="00414A8A"/>
    <w:rsid w:val="004179E5"/>
    <w:rsid w:val="004438AB"/>
    <w:rsid w:val="00454A2E"/>
    <w:rsid w:val="00455EEF"/>
    <w:rsid w:val="00456D40"/>
    <w:rsid w:val="00471530"/>
    <w:rsid w:val="004851BF"/>
    <w:rsid w:val="00491785"/>
    <w:rsid w:val="004928F7"/>
    <w:rsid w:val="004A728A"/>
    <w:rsid w:val="004B0335"/>
    <w:rsid w:val="004C2C1A"/>
    <w:rsid w:val="004E32A5"/>
    <w:rsid w:val="004E682F"/>
    <w:rsid w:val="004F327E"/>
    <w:rsid w:val="00512388"/>
    <w:rsid w:val="00521EA7"/>
    <w:rsid w:val="0053218B"/>
    <w:rsid w:val="00532C95"/>
    <w:rsid w:val="0053753D"/>
    <w:rsid w:val="00540824"/>
    <w:rsid w:val="00582191"/>
    <w:rsid w:val="00593CF8"/>
    <w:rsid w:val="00595B2D"/>
    <w:rsid w:val="0059738B"/>
    <w:rsid w:val="005A0AF7"/>
    <w:rsid w:val="005A4CEA"/>
    <w:rsid w:val="005A52C6"/>
    <w:rsid w:val="005A532E"/>
    <w:rsid w:val="005A7FD1"/>
    <w:rsid w:val="005D609E"/>
    <w:rsid w:val="005D7A42"/>
    <w:rsid w:val="005E0642"/>
    <w:rsid w:val="005E6095"/>
    <w:rsid w:val="005E6B7B"/>
    <w:rsid w:val="006147B3"/>
    <w:rsid w:val="00615CA4"/>
    <w:rsid w:val="006469E8"/>
    <w:rsid w:val="00657123"/>
    <w:rsid w:val="00675591"/>
    <w:rsid w:val="00684002"/>
    <w:rsid w:val="00686C81"/>
    <w:rsid w:val="00697409"/>
    <w:rsid w:val="00697C73"/>
    <w:rsid w:val="006A5AC3"/>
    <w:rsid w:val="006C618C"/>
    <w:rsid w:val="006D3F42"/>
    <w:rsid w:val="006E1D09"/>
    <w:rsid w:val="006E3725"/>
    <w:rsid w:val="006E3D97"/>
    <w:rsid w:val="006F0379"/>
    <w:rsid w:val="006F1484"/>
    <w:rsid w:val="00700F59"/>
    <w:rsid w:val="00706BA1"/>
    <w:rsid w:val="0071001B"/>
    <w:rsid w:val="007272FD"/>
    <w:rsid w:val="00741791"/>
    <w:rsid w:val="00747709"/>
    <w:rsid w:val="007523BD"/>
    <w:rsid w:val="00752E51"/>
    <w:rsid w:val="00753BBA"/>
    <w:rsid w:val="007552C5"/>
    <w:rsid w:val="0075785E"/>
    <w:rsid w:val="0076523C"/>
    <w:rsid w:val="007667EA"/>
    <w:rsid w:val="007805CD"/>
    <w:rsid w:val="0078647A"/>
    <w:rsid w:val="00791D14"/>
    <w:rsid w:val="007A4A07"/>
    <w:rsid w:val="007B143F"/>
    <w:rsid w:val="007B4976"/>
    <w:rsid w:val="007D2415"/>
    <w:rsid w:val="007E573F"/>
    <w:rsid w:val="007F1E3C"/>
    <w:rsid w:val="007F5240"/>
    <w:rsid w:val="007F740E"/>
    <w:rsid w:val="008154B4"/>
    <w:rsid w:val="008154F3"/>
    <w:rsid w:val="008248BD"/>
    <w:rsid w:val="008558C3"/>
    <w:rsid w:val="008647DA"/>
    <w:rsid w:val="008851C6"/>
    <w:rsid w:val="00885546"/>
    <w:rsid w:val="008D70E4"/>
    <w:rsid w:val="008E0929"/>
    <w:rsid w:val="00901FAE"/>
    <w:rsid w:val="0090459B"/>
    <w:rsid w:val="0090557A"/>
    <w:rsid w:val="0090783B"/>
    <w:rsid w:val="00915B83"/>
    <w:rsid w:val="0092266F"/>
    <w:rsid w:val="00932F52"/>
    <w:rsid w:val="0093349C"/>
    <w:rsid w:val="009402AD"/>
    <w:rsid w:val="00941194"/>
    <w:rsid w:val="00942B47"/>
    <w:rsid w:val="009506E8"/>
    <w:rsid w:val="009639DA"/>
    <w:rsid w:val="00970101"/>
    <w:rsid w:val="00974BF7"/>
    <w:rsid w:val="00975AF1"/>
    <w:rsid w:val="00981FFD"/>
    <w:rsid w:val="00990839"/>
    <w:rsid w:val="009A62D8"/>
    <w:rsid w:val="009E2402"/>
    <w:rsid w:val="00A02CC7"/>
    <w:rsid w:val="00A1391F"/>
    <w:rsid w:val="00A14BF0"/>
    <w:rsid w:val="00A15461"/>
    <w:rsid w:val="00A177B3"/>
    <w:rsid w:val="00A37074"/>
    <w:rsid w:val="00A4737F"/>
    <w:rsid w:val="00A47B27"/>
    <w:rsid w:val="00A51831"/>
    <w:rsid w:val="00A62637"/>
    <w:rsid w:val="00A6639C"/>
    <w:rsid w:val="00A67B24"/>
    <w:rsid w:val="00A71C75"/>
    <w:rsid w:val="00A73CD0"/>
    <w:rsid w:val="00A747A7"/>
    <w:rsid w:val="00A85A8E"/>
    <w:rsid w:val="00A92814"/>
    <w:rsid w:val="00AA2C96"/>
    <w:rsid w:val="00AD13F2"/>
    <w:rsid w:val="00AD1944"/>
    <w:rsid w:val="00AD4208"/>
    <w:rsid w:val="00AF18E7"/>
    <w:rsid w:val="00AF3690"/>
    <w:rsid w:val="00B24158"/>
    <w:rsid w:val="00B32BB9"/>
    <w:rsid w:val="00B379EB"/>
    <w:rsid w:val="00B4241E"/>
    <w:rsid w:val="00B44CA7"/>
    <w:rsid w:val="00B61F75"/>
    <w:rsid w:val="00B72218"/>
    <w:rsid w:val="00B86D07"/>
    <w:rsid w:val="00B92A85"/>
    <w:rsid w:val="00B976C3"/>
    <w:rsid w:val="00BA618C"/>
    <w:rsid w:val="00BA6973"/>
    <w:rsid w:val="00BB27B8"/>
    <w:rsid w:val="00BB3858"/>
    <w:rsid w:val="00BD385B"/>
    <w:rsid w:val="00BE152E"/>
    <w:rsid w:val="00BE2FB1"/>
    <w:rsid w:val="00BF068C"/>
    <w:rsid w:val="00C02F34"/>
    <w:rsid w:val="00C1027A"/>
    <w:rsid w:val="00C24DCF"/>
    <w:rsid w:val="00C34350"/>
    <w:rsid w:val="00C50CE3"/>
    <w:rsid w:val="00C544D8"/>
    <w:rsid w:val="00C65B1D"/>
    <w:rsid w:val="00C66BD0"/>
    <w:rsid w:val="00C66F85"/>
    <w:rsid w:val="00C74312"/>
    <w:rsid w:val="00C76636"/>
    <w:rsid w:val="00C84168"/>
    <w:rsid w:val="00C90333"/>
    <w:rsid w:val="00C9171D"/>
    <w:rsid w:val="00C9357C"/>
    <w:rsid w:val="00CA148F"/>
    <w:rsid w:val="00CA5EA8"/>
    <w:rsid w:val="00CB36AE"/>
    <w:rsid w:val="00CB3B25"/>
    <w:rsid w:val="00CB54B0"/>
    <w:rsid w:val="00CB6E9C"/>
    <w:rsid w:val="00CE2538"/>
    <w:rsid w:val="00CE49B6"/>
    <w:rsid w:val="00D0218C"/>
    <w:rsid w:val="00D14882"/>
    <w:rsid w:val="00D30E0C"/>
    <w:rsid w:val="00D330E0"/>
    <w:rsid w:val="00D375B7"/>
    <w:rsid w:val="00D5256C"/>
    <w:rsid w:val="00D62D5C"/>
    <w:rsid w:val="00D67E2B"/>
    <w:rsid w:val="00D9242C"/>
    <w:rsid w:val="00D9656E"/>
    <w:rsid w:val="00DA26AC"/>
    <w:rsid w:val="00DB3AB9"/>
    <w:rsid w:val="00DC1A96"/>
    <w:rsid w:val="00DC261E"/>
    <w:rsid w:val="00DD2004"/>
    <w:rsid w:val="00DD5650"/>
    <w:rsid w:val="00DE6C1E"/>
    <w:rsid w:val="00DF3AB8"/>
    <w:rsid w:val="00E12F44"/>
    <w:rsid w:val="00E32864"/>
    <w:rsid w:val="00E617E0"/>
    <w:rsid w:val="00E63724"/>
    <w:rsid w:val="00E655F2"/>
    <w:rsid w:val="00E67975"/>
    <w:rsid w:val="00EA277E"/>
    <w:rsid w:val="00EC7B16"/>
    <w:rsid w:val="00EE1A58"/>
    <w:rsid w:val="00F02607"/>
    <w:rsid w:val="00F03A65"/>
    <w:rsid w:val="00F04186"/>
    <w:rsid w:val="00F11C44"/>
    <w:rsid w:val="00F47E8A"/>
    <w:rsid w:val="00F60B89"/>
    <w:rsid w:val="00F63808"/>
    <w:rsid w:val="00F67CD6"/>
    <w:rsid w:val="00F7107D"/>
    <w:rsid w:val="00FA3363"/>
    <w:rsid w:val="00FB5E9F"/>
    <w:rsid w:val="00FB6BAD"/>
    <w:rsid w:val="00FD58D8"/>
    <w:rsid w:val="00FE67BF"/>
    <w:rsid w:val="00FE757B"/>
    <w:rsid w:val="00FF72B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BF83F"/>
  <w15:chartTrackingRefBased/>
  <w15:docId w15:val="{E535FB13-AA3E-4495-AFB0-E604CF3B3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24D9"/>
  </w:style>
  <w:style w:type="paragraph" w:styleId="Heading1">
    <w:name w:val="heading 1"/>
    <w:basedOn w:val="Normal"/>
    <w:link w:val="Heading1Char"/>
    <w:uiPriority w:val="9"/>
    <w:qFormat/>
    <w:rsid w:val="00706BA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524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HOListNumber1">
    <w:name w:val="PHO List Number 1"/>
    <w:basedOn w:val="Normal"/>
    <w:uiPriority w:val="12"/>
    <w:qFormat/>
    <w:rsid w:val="000524D9"/>
    <w:pPr>
      <w:numPr>
        <w:numId w:val="1"/>
      </w:numPr>
      <w:spacing w:after="200" w:line="276" w:lineRule="auto"/>
      <w:ind w:left="811" w:hanging="454"/>
    </w:pPr>
    <w:rPr>
      <w:rFonts w:ascii="Calibri" w:eastAsiaTheme="minorEastAsia" w:hAnsi="Calibri"/>
      <w:szCs w:val="32"/>
      <w:lang w:eastAsia="en-CA"/>
    </w:rPr>
  </w:style>
  <w:style w:type="paragraph" w:customStyle="1" w:styleId="PHOListNumber2">
    <w:name w:val="PHO List Number 2"/>
    <w:basedOn w:val="PHOListNumber1"/>
    <w:uiPriority w:val="13"/>
    <w:qFormat/>
    <w:rsid w:val="000524D9"/>
    <w:pPr>
      <w:numPr>
        <w:ilvl w:val="1"/>
      </w:numPr>
      <w:ind w:left="1135" w:hanging="284"/>
    </w:pPr>
  </w:style>
  <w:style w:type="paragraph" w:styleId="NoSpacing">
    <w:name w:val="No Spacing"/>
    <w:uiPriority w:val="1"/>
    <w:qFormat/>
    <w:rsid w:val="000524D9"/>
    <w:pPr>
      <w:spacing w:after="0" w:line="240" w:lineRule="auto"/>
    </w:pPr>
  </w:style>
  <w:style w:type="paragraph" w:customStyle="1" w:styleId="PHOBodyText">
    <w:name w:val="PHO Body Text"/>
    <w:basedOn w:val="Normal"/>
    <w:link w:val="PHOBodyTextChar"/>
    <w:qFormat/>
    <w:rsid w:val="001B6610"/>
    <w:pPr>
      <w:spacing w:after="200" w:line="276" w:lineRule="auto"/>
    </w:pPr>
    <w:rPr>
      <w:rFonts w:ascii="Calibri" w:eastAsiaTheme="minorEastAsia" w:hAnsi="Calibri"/>
      <w:szCs w:val="32"/>
      <w:lang w:eastAsia="en-CA"/>
    </w:rPr>
  </w:style>
  <w:style w:type="character" w:customStyle="1" w:styleId="PHOBodyTextChar">
    <w:name w:val="PHO Body Text Char"/>
    <w:basedOn w:val="DefaultParagraphFont"/>
    <w:link w:val="PHOBodyText"/>
    <w:rsid w:val="001B6610"/>
    <w:rPr>
      <w:rFonts w:ascii="Calibri" w:eastAsiaTheme="minorEastAsia" w:hAnsi="Calibri"/>
      <w:szCs w:val="32"/>
      <w:lang w:eastAsia="en-CA"/>
    </w:rPr>
  </w:style>
  <w:style w:type="character" w:styleId="Hyperlink">
    <w:name w:val="Hyperlink"/>
    <w:basedOn w:val="DefaultParagraphFont"/>
    <w:uiPriority w:val="99"/>
    <w:semiHidden/>
    <w:rsid w:val="001B6610"/>
    <w:rPr>
      <w:rFonts w:ascii="Calibri" w:hAnsi="Calibri"/>
      <w:noProof w:val="0"/>
      <w:color w:val="3D8704"/>
      <w:u w:val="single" w:color="3D8704"/>
      <w:lang w:val="en-CA"/>
    </w:rPr>
  </w:style>
  <w:style w:type="paragraph" w:customStyle="1" w:styleId="PHOCalloutbox-fullwidth">
    <w:name w:val="PHO Callout box - full width"/>
    <w:basedOn w:val="PHOBodyText"/>
    <w:next w:val="PHOBodyText"/>
    <w:uiPriority w:val="28"/>
    <w:qFormat/>
    <w:rsid w:val="001B6610"/>
    <w:pPr>
      <w:keepNext/>
      <w:keepLines/>
      <w:framePr w:vSpace="170" w:wrap="around" w:vAnchor="text" w:hAnchor="margin" w:y="1"/>
      <w:pBdr>
        <w:top w:val="single" w:sz="8" w:space="10" w:color="0F80A7"/>
        <w:bottom w:val="single" w:sz="8" w:space="10" w:color="0F80A7"/>
      </w:pBdr>
      <w:spacing w:before="240" w:after="80"/>
      <w:textboxTightWrap w:val="allLines"/>
    </w:pPr>
    <w:rPr>
      <w:sz w:val="32"/>
    </w:rPr>
  </w:style>
  <w:style w:type="paragraph" w:customStyle="1" w:styleId="PHOListBullet1">
    <w:name w:val="PHO List Bullet 1"/>
    <w:basedOn w:val="PHOBodyText"/>
    <w:link w:val="PHOListBullet1Char"/>
    <w:uiPriority w:val="9"/>
    <w:qFormat/>
    <w:rsid w:val="001B6610"/>
    <w:pPr>
      <w:numPr>
        <w:numId w:val="7"/>
      </w:numPr>
      <w:tabs>
        <w:tab w:val="left" w:pos="357"/>
      </w:tabs>
      <w:ind w:left="641" w:hanging="284"/>
    </w:pPr>
  </w:style>
  <w:style w:type="character" w:customStyle="1" w:styleId="PHOListBullet1Char">
    <w:name w:val="PHO List Bullet 1 Char"/>
    <w:basedOn w:val="DefaultParagraphFont"/>
    <w:link w:val="PHOListBullet1"/>
    <w:uiPriority w:val="9"/>
    <w:rsid w:val="001B6610"/>
    <w:rPr>
      <w:rFonts w:ascii="Calibri" w:eastAsiaTheme="minorEastAsia" w:hAnsi="Calibri"/>
      <w:szCs w:val="32"/>
      <w:lang w:eastAsia="en-CA"/>
    </w:rPr>
  </w:style>
  <w:style w:type="character" w:styleId="CommentReference">
    <w:name w:val="annotation reference"/>
    <w:basedOn w:val="DefaultParagraphFont"/>
    <w:uiPriority w:val="99"/>
    <w:unhideWhenUsed/>
    <w:rsid w:val="00CA148F"/>
    <w:rPr>
      <w:sz w:val="16"/>
      <w:szCs w:val="16"/>
    </w:rPr>
  </w:style>
  <w:style w:type="paragraph" w:styleId="CommentText">
    <w:name w:val="annotation text"/>
    <w:basedOn w:val="Normal"/>
    <w:link w:val="CommentTextChar"/>
    <w:uiPriority w:val="99"/>
    <w:unhideWhenUsed/>
    <w:rsid w:val="00CA148F"/>
    <w:pPr>
      <w:spacing w:line="240" w:lineRule="auto"/>
    </w:pPr>
    <w:rPr>
      <w:sz w:val="20"/>
      <w:szCs w:val="20"/>
    </w:rPr>
  </w:style>
  <w:style w:type="character" w:customStyle="1" w:styleId="CommentTextChar">
    <w:name w:val="Comment Text Char"/>
    <w:basedOn w:val="DefaultParagraphFont"/>
    <w:link w:val="CommentText"/>
    <w:uiPriority w:val="99"/>
    <w:rsid w:val="00CA148F"/>
    <w:rPr>
      <w:sz w:val="20"/>
      <w:szCs w:val="20"/>
    </w:rPr>
  </w:style>
  <w:style w:type="paragraph" w:styleId="BalloonText">
    <w:name w:val="Balloon Text"/>
    <w:basedOn w:val="Normal"/>
    <w:link w:val="BalloonTextChar"/>
    <w:uiPriority w:val="99"/>
    <w:semiHidden/>
    <w:unhideWhenUsed/>
    <w:rsid w:val="00CA14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A148F"/>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1300D8"/>
    <w:rPr>
      <w:b/>
      <w:bCs/>
    </w:rPr>
  </w:style>
  <w:style w:type="character" w:customStyle="1" w:styleId="CommentSubjectChar">
    <w:name w:val="Comment Subject Char"/>
    <w:basedOn w:val="CommentTextChar"/>
    <w:link w:val="CommentSubject"/>
    <w:uiPriority w:val="99"/>
    <w:semiHidden/>
    <w:rsid w:val="001300D8"/>
    <w:rPr>
      <w:b/>
      <w:bCs/>
      <w:sz w:val="20"/>
      <w:szCs w:val="20"/>
    </w:rPr>
  </w:style>
  <w:style w:type="paragraph" w:styleId="ListParagraph">
    <w:name w:val="List Paragraph"/>
    <w:basedOn w:val="Normal"/>
    <w:uiPriority w:val="34"/>
    <w:qFormat/>
    <w:rsid w:val="00D62D5C"/>
    <w:pPr>
      <w:ind w:left="720"/>
      <w:contextualSpacing/>
    </w:pPr>
  </w:style>
  <w:style w:type="character" w:styleId="FollowedHyperlink">
    <w:name w:val="FollowedHyperlink"/>
    <w:basedOn w:val="DefaultParagraphFont"/>
    <w:uiPriority w:val="99"/>
    <w:semiHidden/>
    <w:unhideWhenUsed/>
    <w:rsid w:val="006469E8"/>
    <w:rPr>
      <w:color w:val="954F72" w:themeColor="followedHyperlink"/>
      <w:u w:val="single"/>
    </w:rPr>
  </w:style>
  <w:style w:type="character" w:customStyle="1" w:styleId="Heading1Char">
    <w:name w:val="Heading 1 Char"/>
    <w:basedOn w:val="DefaultParagraphFont"/>
    <w:link w:val="Heading1"/>
    <w:uiPriority w:val="9"/>
    <w:rsid w:val="00706BA1"/>
    <w:rPr>
      <w:rFonts w:ascii="Times New Roman" w:eastAsia="Times New Roman" w:hAnsi="Times New Roman" w:cs="Times New Roman"/>
      <w:b/>
      <w:bCs/>
      <w:kern w:val="36"/>
      <w:sz w:val="48"/>
      <w:szCs w:val="48"/>
      <w:lang w:eastAsia="en-CA"/>
    </w:rPr>
  </w:style>
  <w:style w:type="paragraph" w:customStyle="1" w:styleId="dekbylinecontainerdek-byline-contentjety2">
    <w:name w:val="dekbylinecontainer_dek-byline-content__jety2"/>
    <w:basedOn w:val="Normal"/>
    <w:rsid w:val="00706BA1"/>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bylinebylinefsu0d">
    <w:name w:val="byline_byline__fsu0d"/>
    <w:basedOn w:val="DefaultParagraphFont"/>
    <w:rsid w:val="00706BA1"/>
  </w:style>
  <w:style w:type="paragraph" w:styleId="Revision">
    <w:name w:val="Revision"/>
    <w:hidden/>
    <w:uiPriority w:val="99"/>
    <w:semiHidden/>
    <w:rsid w:val="00D330E0"/>
    <w:pPr>
      <w:spacing w:after="0" w:line="240" w:lineRule="auto"/>
    </w:pPr>
  </w:style>
  <w:style w:type="character" w:styleId="UnresolvedMention">
    <w:name w:val="Unresolved Mention"/>
    <w:basedOn w:val="DefaultParagraphFont"/>
    <w:uiPriority w:val="99"/>
    <w:semiHidden/>
    <w:unhideWhenUsed/>
    <w:rsid w:val="002165E7"/>
    <w:rPr>
      <w:color w:val="605E5C"/>
      <w:shd w:val="clear" w:color="auto" w:fill="E1DFDD"/>
    </w:rPr>
  </w:style>
  <w:style w:type="character" w:styleId="PlaceholderText">
    <w:name w:val="Placeholder Text"/>
    <w:basedOn w:val="DefaultParagraphFont"/>
    <w:uiPriority w:val="99"/>
    <w:semiHidden/>
    <w:rsid w:val="00266719"/>
    <w:rPr>
      <w:color w:val="666666"/>
    </w:rPr>
  </w:style>
  <w:style w:type="paragraph" w:styleId="NormalWeb">
    <w:name w:val="Normal (Web)"/>
    <w:basedOn w:val="Normal"/>
    <w:uiPriority w:val="99"/>
    <w:semiHidden/>
    <w:unhideWhenUsed/>
    <w:rsid w:val="00266719"/>
    <w:pPr>
      <w:spacing w:before="100" w:beforeAutospacing="1" w:after="100" w:afterAutospacing="1" w:line="240" w:lineRule="auto"/>
    </w:pPr>
    <w:rPr>
      <w:rFonts w:ascii="Times New Roman" w:eastAsiaTheme="minorEastAsia"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5507255">
      <w:bodyDiv w:val="1"/>
      <w:marLeft w:val="0"/>
      <w:marRight w:val="0"/>
      <w:marTop w:val="0"/>
      <w:marBottom w:val="0"/>
      <w:divBdr>
        <w:top w:val="none" w:sz="0" w:space="0" w:color="auto"/>
        <w:left w:val="none" w:sz="0" w:space="0" w:color="auto"/>
        <w:bottom w:val="none" w:sz="0" w:space="0" w:color="auto"/>
        <w:right w:val="none" w:sz="0" w:space="0" w:color="auto"/>
      </w:divBdr>
      <w:divsChild>
        <w:div w:id="1168255657">
          <w:marLeft w:val="0"/>
          <w:marRight w:val="0"/>
          <w:marTop w:val="0"/>
          <w:marBottom w:val="120"/>
          <w:divBdr>
            <w:top w:val="none" w:sz="0" w:space="0" w:color="auto"/>
            <w:left w:val="none" w:sz="0" w:space="0" w:color="auto"/>
            <w:bottom w:val="none" w:sz="0" w:space="0" w:color="auto"/>
            <w:right w:val="none" w:sz="0" w:space="0" w:color="auto"/>
          </w:divBdr>
        </w:div>
      </w:divsChild>
    </w:div>
    <w:div w:id="589000200">
      <w:bodyDiv w:val="1"/>
      <w:marLeft w:val="0"/>
      <w:marRight w:val="0"/>
      <w:marTop w:val="0"/>
      <w:marBottom w:val="0"/>
      <w:divBdr>
        <w:top w:val="none" w:sz="0" w:space="0" w:color="auto"/>
        <w:left w:val="none" w:sz="0" w:space="0" w:color="auto"/>
        <w:bottom w:val="none" w:sz="0" w:space="0" w:color="auto"/>
        <w:right w:val="none" w:sz="0" w:space="0" w:color="auto"/>
      </w:divBdr>
      <w:divsChild>
        <w:div w:id="89470280">
          <w:marLeft w:val="0"/>
          <w:marRight w:val="0"/>
          <w:marTop w:val="0"/>
          <w:marBottom w:val="120"/>
          <w:divBdr>
            <w:top w:val="none" w:sz="0" w:space="0" w:color="auto"/>
            <w:left w:val="none" w:sz="0" w:space="0" w:color="auto"/>
            <w:bottom w:val="none" w:sz="0" w:space="0" w:color="auto"/>
            <w:right w:val="none" w:sz="0" w:space="0" w:color="auto"/>
          </w:divBdr>
        </w:div>
        <w:div w:id="729577097">
          <w:marLeft w:val="0"/>
          <w:marRight w:val="0"/>
          <w:marTop w:val="24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86/s12889-018-6250-7" TargetMode="External"/><Relationship Id="rId18" Type="http://schemas.openxmlformats.org/officeDocument/2006/relationships/hyperlink" Target="https://doi.org/10.1097/PHH.0b013e3181bedb49" TargetMode="External"/><Relationship Id="rId26" Type="http://schemas.openxmlformats.org/officeDocument/2006/relationships/hyperlink" Target="https://quorum.hqontario.ca/Portals/0/QI-Tools-and-Resources/PDSA-Tool.pd" TargetMode="External"/><Relationship Id="rId39" Type="http://schemas.openxmlformats.org/officeDocument/2006/relationships/hyperlink" Target="https://www.publichealthontario.ca/-/media/Event-Presentations/24/07/learning-exchange-after-action-reviews.pdf" TargetMode="External"/><Relationship Id="rId21" Type="http://schemas.openxmlformats.org/officeDocument/2006/relationships/hyperlink" Target="https://www.ihi.org/sites/default/files/IHITool_QI_Project_Charter.pdf" TargetMode="External"/><Relationship Id="rId34" Type="http://schemas.openxmlformats.org/officeDocument/2006/relationships/hyperlink" Target="https://policyoptions.irpp.org/2023/06/public-trust-canadian-institutions-covid-19/" TargetMode="External"/><Relationship Id="rId42" Type="http://schemas.openxmlformats.org/officeDocument/2006/relationships/hyperlink" Target="https://www.sciencedirect.com/science/article/pii/S1553725023002714"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https://www.youtube.com/watch?v=jq52ZjMzqyI" TargetMode="External"/><Relationship Id="rId29" Type="http://schemas.openxmlformats.org/officeDocument/2006/relationships/hyperlink" Target="https://asq.org/quality-resources/affinity"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hyperlink" Target="https://www.naccho.org/programs/public-health-infrastructure/performance-improvement/quality-improvement?__cf_chl_tk=ovivouzt6Tslm_l9sqnyipmXAC1zL426HJ9rtn7iz94-1702958050-0-gaNycGzNDns" TargetMode="External"/><Relationship Id="rId24" Type="http://schemas.openxmlformats.org/officeDocument/2006/relationships/hyperlink" Target="https://www.youtube.com/watch?v=6MIUqdulNwQ" TargetMode="External"/><Relationship Id="rId32" Type="http://schemas.openxmlformats.org/officeDocument/2006/relationships/hyperlink" Target="https://ecampusontario.pressbooks.pub/drivingchangeinthehealthsectoranintegratedapproach/" TargetMode="External"/><Relationship Id="rId37" Type="http://schemas.openxmlformats.org/officeDocument/2006/relationships/hyperlink" Target="https://hbr.org/2002/05/how-resilience-works" TargetMode="External"/><Relationship Id="rId40" Type="http://schemas.openxmlformats.org/officeDocument/2006/relationships/hyperlink" Target="https://iphcc.ca/wp-content/uploads/ninja-forms/2/D1-Engagement-Guide-FINAL-1.pdf" TargetMode="Externa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www.publichealthontario.ca/-/media/Documents/W/2020/workbook-emergency-preparedness.pdf" TargetMode="External"/><Relationship Id="rId23" Type="http://schemas.openxmlformats.org/officeDocument/2006/relationships/hyperlink" Target="https://www.youtube.com/watch?v=SCYghxtioIY" TargetMode="External"/><Relationship Id="rId28" Type="http://schemas.openxmlformats.org/officeDocument/2006/relationships/hyperlink" Target="https://asq.org/quality-resources/quality-tools" TargetMode="External"/><Relationship Id="rId36" Type="http://schemas.openxmlformats.org/officeDocument/2006/relationships/hyperlink" Target="https://hbr.org/2007/11/a-leaders-framework-for-decision-making" TargetMode="External"/><Relationship Id="rId10" Type="http://schemas.openxmlformats.org/officeDocument/2006/relationships/hyperlink" Target="https://www.publichealthontario.ca/-/media/Documents/W/2020/workbook-emergency-preparedness.pdf?sc_lang=en" TargetMode="External"/><Relationship Id="rId19" Type="http://schemas.openxmlformats.org/officeDocument/2006/relationships/hyperlink" Target="https://doi.org/10.1186/s12889-022-12631-0" TargetMode="External"/><Relationship Id="rId31" Type="http://schemas.openxmlformats.org/officeDocument/2006/relationships/hyperlink" Target="https://pub-niagararegion.escribemeetings.com/filestream.ashx?DocumentId=32975"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oi.org/10.1371/journal.pone.0226489" TargetMode="External"/><Relationship Id="rId22" Type="http://schemas.openxmlformats.org/officeDocument/2006/relationships/hyperlink" Target="https://quorum.hqontario.ca/Portals/0/QI-Tools-and-Resources/Measurement-Guide.pdf" TargetMode="External"/><Relationship Id="rId27" Type="http://schemas.openxmlformats.org/officeDocument/2006/relationships/hyperlink" Target="https://www.ihi.org/sites/default/files/QIToolkit_PDSAWorksheet.pdf" TargetMode="External"/><Relationship Id="rId30" Type="http://schemas.openxmlformats.org/officeDocument/2006/relationships/hyperlink" Target="https://asq.org/quality-resources/impact-effort-matrix" TargetMode="External"/><Relationship Id="rId35" Type="http://schemas.openxmlformats.org/officeDocument/2006/relationships/hyperlink" Target="https://pandemics.utoronto.ca/resources/benefits-of-paid-sick-leave-during-the-covid-19-pandemic/" TargetMode="External"/><Relationship Id="rId43" Type="http://schemas.openxmlformats.org/officeDocument/2006/relationships/fontTable" Target="fontTable.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hyperlink" Target="https://ecampusontario.pressbooks.pub/drivingchangeinthehealthsectoranintegratedapproach/" TargetMode="External"/><Relationship Id="rId17" Type="http://schemas.openxmlformats.org/officeDocument/2006/relationships/hyperlink" Target="https://www.naccho.org/programs/public-health-infrastructure/performance-improvement/quality-improvement?__cf_chl_tk=ovivouzt6Tslm_l9sqnyipmXAC1zL426HJ9rtn7iz94-1702958050-0-gaNycGzNDns" TargetMode="External"/><Relationship Id="rId25" Type="http://schemas.openxmlformats.org/officeDocument/2006/relationships/hyperlink" Target="https://www.youtube.com/watch?v=oCuaROuvetE&amp;t=2s" TargetMode="External"/><Relationship Id="rId33" Type="http://schemas.openxmlformats.org/officeDocument/2006/relationships/hyperlink" Target="https://hbr.org/2019/02/the-3-elements-of-trust" TargetMode="External"/><Relationship Id="rId38" Type="http://schemas.openxmlformats.org/officeDocument/2006/relationships/hyperlink" Target="https://quorum.hqontario.ca/Portals/0/QI-Tools-and-Resources/Sustainability-Planner-Tool.pdf" TargetMode="External"/><Relationship Id="rId20" Type="http://schemas.openxmlformats.org/officeDocument/2006/relationships/hyperlink" Target="https://quorum.hqontario.ca/Portals/0/Users/253/29/12029/CQI%20LDCP%20Case%20Study%20Summary%20Report%20FINAL.pdf?ver=2021-05-04-142522-353" TargetMode="External"/><Relationship Id="rId41" Type="http://schemas.openxmlformats.org/officeDocument/2006/relationships/hyperlink" Target="https://iphcc.ca/wp-content/uploads/ninja-forms/2/D1-Evacuation-Guide-FINAL.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AF1A27E46E4F62AB36FD75FFAE9E0E"/>
        <w:category>
          <w:name w:val="General"/>
          <w:gallery w:val="placeholder"/>
        </w:category>
        <w:types>
          <w:type w:val="bbPlcHdr"/>
        </w:types>
        <w:behaviors>
          <w:behavior w:val="content"/>
        </w:behaviors>
        <w:guid w:val="{369DA16A-AA18-410A-9E2E-9048367D2227}"/>
      </w:docPartPr>
      <w:docPartBody>
        <w:p w:rsidR="00664FA8" w:rsidRDefault="003C48B6">
          <w:r w:rsidRPr="002B4066">
            <w:rPr>
              <w:rStyle w:val="PlaceholderText"/>
            </w:rPr>
            <w:t>Formatting...</w:t>
          </w:r>
        </w:p>
      </w:docPartBody>
    </w:docPart>
    <w:docPart>
      <w:docPartPr>
        <w:name w:val="01B629CD9AA441878A8BC59D10896C80"/>
        <w:category>
          <w:name w:val="General"/>
          <w:gallery w:val="placeholder"/>
        </w:category>
        <w:types>
          <w:type w:val="bbPlcHdr"/>
        </w:types>
        <w:behaviors>
          <w:behavior w:val="content"/>
        </w:behaviors>
        <w:guid w:val="{6683B9A5-255D-4112-839A-DADD451BEE5B}"/>
      </w:docPartPr>
      <w:docPartBody>
        <w:p w:rsidR="00664FA8" w:rsidRDefault="003C48B6">
          <w:r w:rsidRPr="002B4066">
            <w:rPr>
              <w:rStyle w:val="PlaceholderText"/>
            </w:rPr>
            <w:t>Formatting Bibliography...</w:t>
          </w:r>
        </w:p>
      </w:docPartBody>
    </w:docPart>
    <w:docPart>
      <w:docPartPr>
        <w:name w:val="441791988E864C20A09A2F480A303772"/>
        <w:category>
          <w:name w:val="General"/>
          <w:gallery w:val="placeholder"/>
        </w:category>
        <w:types>
          <w:type w:val="bbPlcHdr"/>
        </w:types>
        <w:behaviors>
          <w:behavior w:val="content"/>
        </w:behaviors>
        <w:guid w:val="{7A8DA216-3814-42B0-8AF9-2AA5AE167CA9}"/>
      </w:docPartPr>
      <w:docPartBody>
        <w:p w:rsidR="00664FA8" w:rsidRDefault="003C48B6">
          <w:r w:rsidRPr="002B4066">
            <w:rPr>
              <w:rStyle w:val="PlaceholderText"/>
            </w:rPr>
            <w:t>Formatting...</w:t>
          </w:r>
        </w:p>
      </w:docPartBody>
    </w:docPart>
    <w:docPart>
      <w:docPartPr>
        <w:name w:val="379DA732AD244A938214DF1CB1335846"/>
        <w:category>
          <w:name w:val="General"/>
          <w:gallery w:val="placeholder"/>
        </w:category>
        <w:types>
          <w:type w:val="bbPlcHdr"/>
        </w:types>
        <w:behaviors>
          <w:behavior w:val="content"/>
        </w:behaviors>
        <w:guid w:val="{986C4B85-49BE-4E7F-A71D-088826A57A93}"/>
      </w:docPartPr>
      <w:docPartBody>
        <w:p w:rsidR="00664FA8" w:rsidRDefault="003C48B6">
          <w:r w:rsidRPr="002B4066">
            <w:rPr>
              <w:rStyle w:val="PlaceholderText"/>
            </w:rPr>
            <w:t>Formatting...</w:t>
          </w:r>
        </w:p>
      </w:docPartBody>
    </w:docPart>
    <w:docPart>
      <w:docPartPr>
        <w:name w:val="9BE78F9D39C043E389044BDAFC3AB88B"/>
        <w:category>
          <w:name w:val="General"/>
          <w:gallery w:val="placeholder"/>
        </w:category>
        <w:types>
          <w:type w:val="bbPlcHdr"/>
        </w:types>
        <w:behaviors>
          <w:behavior w:val="content"/>
        </w:behaviors>
        <w:guid w:val="{93EF259D-B862-438A-B8CC-F0834BFE7557}"/>
      </w:docPartPr>
      <w:docPartBody>
        <w:p w:rsidR="00664FA8" w:rsidRDefault="003C48B6">
          <w:r w:rsidRPr="002B4066">
            <w:rPr>
              <w:rStyle w:val="PlaceholderText"/>
            </w:rPr>
            <w:t>Formatting...</w:t>
          </w:r>
        </w:p>
      </w:docPartBody>
    </w:docPart>
    <w:docPart>
      <w:docPartPr>
        <w:name w:val="A3E392D540C942DD90E094D1997C18F5"/>
        <w:category>
          <w:name w:val="General"/>
          <w:gallery w:val="placeholder"/>
        </w:category>
        <w:types>
          <w:type w:val="bbPlcHdr"/>
        </w:types>
        <w:behaviors>
          <w:behavior w:val="content"/>
        </w:behaviors>
        <w:guid w:val="{74CD49ED-6E3F-40F1-84EC-C3B9113A2EE0}"/>
      </w:docPartPr>
      <w:docPartBody>
        <w:p w:rsidR="00664FA8" w:rsidRDefault="003C48B6">
          <w:r w:rsidRPr="002B4066">
            <w:rPr>
              <w:rStyle w:val="PlaceholderText"/>
            </w:rPr>
            <w:t>Formatting...</w:t>
          </w:r>
        </w:p>
      </w:docPartBody>
    </w:docPart>
    <w:docPart>
      <w:docPartPr>
        <w:name w:val="7A633F192D414E9289CB11DC5CFCEB91"/>
        <w:category>
          <w:name w:val="General"/>
          <w:gallery w:val="placeholder"/>
        </w:category>
        <w:types>
          <w:type w:val="bbPlcHdr"/>
        </w:types>
        <w:behaviors>
          <w:behavior w:val="content"/>
        </w:behaviors>
        <w:guid w:val="{DBBE4320-397B-496A-9CA0-5154D3FA3C2C}"/>
      </w:docPartPr>
      <w:docPartBody>
        <w:p w:rsidR="00664FA8" w:rsidRDefault="003C48B6">
          <w:r w:rsidRPr="002B4066">
            <w:rPr>
              <w:rStyle w:val="PlaceholderText"/>
            </w:rPr>
            <w:t>Formatting...</w:t>
          </w:r>
        </w:p>
      </w:docPartBody>
    </w:docPart>
    <w:docPart>
      <w:docPartPr>
        <w:name w:val="C93B702A70CA4E82B340BAB1D3034043"/>
        <w:category>
          <w:name w:val="General"/>
          <w:gallery w:val="placeholder"/>
        </w:category>
        <w:types>
          <w:type w:val="bbPlcHdr"/>
        </w:types>
        <w:behaviors>
          <w:behavior w:val="content"/>
        </w:behaviors>
        <w:guid w:val="{F157F403-FA4E-4ADF-96F7-205112FB961C}"/>
      </w:docPartPr>
      <w:docPartBody>
        <w:p w:rsidR="00664FA8" w:rsidRDefault="003C48B6">
          <w:r w:rsidRPr="002B4066">
            <w:rPr>
              <w:rStyle w:val="PlaceholderText"/>
            </w:rPr>
            <w:t>Formatting...</w:t>
          </w:r>
        </w:p>
      </w:docPartBody>
    </w:docPart>
    <w:docPart>
      <w:docPartPr>
        <w:name w:val="1EFCD3878C9947A0A898E66EC3BC2C95"/>
        <w:category>
          <w:name w:val="General"/>
          <w:gallery w:val="placeholder"/>
        </w:category>
        <w:types>
          <w:type w:val="bbPlcHdr"/>
        </w:types>
        <w:behaviors>
          <w:behavior w:val="content"/>
        </w:behaviors>
        <w:guid w:val="{A5CF731A-5423-4F53-B7AE-6C683654F90E}"/>
      </w:docPartPr>
      <w:docPartBody>
        <w:p w:rsidR="00664FA8" w:rsidRDefault="003C48B6">
          <w:r w:rsidRPr="002B4066">
            <w:rPr>
              <w:rStyle w:val="PlaceholderText"/>
            </w:rPr>
            <w:t>Formatting...</w:t>
          </w:r>
        </w:p>
      </w:docPartBody>
    </w:docPart>
    <w:docPart>
      <w:docPartPr>
        <w:name w:val="A43BF452D7C647708FD19B2E56CD45E8"/>
        <w:category>
          <w:name w:val="General"/>
          <w:gallery w:val="placeholder"/>
        </w:category>
        <w:types>
          <w:type w:val="bbPlcHdr"/>
        </w:types>
        <w:behaviors>
          <w:behavior w:val="content"/>
        </w:behaviors>
        <w:guid w:val="{B3A2A39C-5701-4E7D-9393-E84227BE3932}"/>
      </w:docPartPr>
      <w:docPartBody>
        <w:p w:rsidR="00664FA8" w:rsidRDefault="003C48B6">
          <w:r w:rsidRPr="00EC3364">
            <w:rPr>
              <w:rStyle w:val="PlaceholderText"/>
            </w:rPr>
            <w:t>Formatting...</w:t>
          </w:r>
        </w:p>
      </w:docPartBody>
    </w:docPart>
    <w:docPart>
      <w:docPartPr>
        <w:name w:val="245B3C67FF25413CB5C41F49D4B89FB7"/>
        <w:category>
          <w:name w:val="General"/>
          <w:gallery w:val="placeholder"/>
        </w:category>
        <w:types>
          <w:type w:val="bbPlcHdr"/>
        </w:types>
        <w:behaviors>
          <w:behavior w:val="content"/>
        </w:behaviors>
        <w:guid w:val="{778E0B92-3037-4FD8-ACF0-441C5B4FC307}"/>
      </w:docPartPr>
      <w:docPartBody>
        <w:p w:rsidR="00664FA8" w:rsidRDefault="003C48B6">
          <w:r w:rsidRPr="00EC3364">
            <w:rPr>
              <w:rStyle w:val="PlaceholderText"/>
            </w:rPr>
            <w:t>Formatting...</w:t>
          </w:r>
        </w:p>
      </w:docPartBody>
    </w:docPart>
    <w:docPart>
      <w:docPartPr>
        <w:name w:val="A534F249FD00468E9230C4A691E69674"/>
        <w:category>
          <w:name w:val="General"/>
          <w:gallery w:val="placeholder"/>
        </w:category>
        <w:types>
          <w:type w:val="bbPlcHdr"/>
        </w:types>
        <w:behaviors>
          <w:behavior w:val="content"/>
        </w:behaviors>
        <w:guid w:val="{902A2923-0E1C-4EDA-9C34-468323DEF29A}"/>
      </w:docPartPr>
      <w:docPartBody>
        <w:p w:rsidR="00664FA8" w:rsidRDefault="003C48B6">
          <w:r w:rsidRPr="00EC3364">
            <w:rPr>
              <w:rStyle w:val="PlaceholderText"/>
            </w:rPr>
            <w:t>Formatting...</w:t>
          </w:r>
        </w:p>
      </w:docPartBody>
    </w:docPart>
    <w:docPart>
      <w:docPartPr>
        <w:name w:val="8A261FD459034B48A60D7AC2359E96AC"/>
        <w:category>
          <w:name w:val="General"/>
          <w:gallery w:val="placeholder"/>
        </w:category>
        <w:types>
          <w:type w:val="bbPlcHdr"/>
        </w:types>
        <w:behaviors>
          <w:behavior w:val="content"/>
        </w:behaviors>
        <w:guid w:val="{AB6CAEB5-AF89-4E0D-80AD-37BB7F42871B}"/>
      </w:docPartPr>
      <w:docPartBody>
        <w:p w:rsidR="00664FA8" w:rsidRDefault="003C48B6">
          <w:r w:rsidRPr="00EC3364">
            <w:rPr>
              <w:rStyle w:val="PlaceholderText"/>
            </w:rPr>
            <w:t>Formatting...</w:t>
          </w:r>
        </w:p>
      </w:docPartBody>
    </w:docPart>
    <w:docPart>
      <w:docPartPr>
        <w:name w:val="83680051AE484D7BAB385B98786B2FD5"/>
        <w:category>
          <w:name w:val="General"/>
          <w:gallery w:val="placeholder"/>
        </w:category>
        <w:types>
          <w:type w:val="bbPlcHdr"/>
        </w:types>
        <w:behaviors>
          <w:behavior w:val="content"/>
        </w:behaviors>
        <w:guid w:val="{1FE4065C-F5DD-4107-853A-A206F68B1ED8}"/>
      </w:docPartPr>
      <w:docPartBody>
        <w:p w:rsidR="00664FA8" w:rsidRDefault="003C48B6">
          <w:r w:rsidRPr="00EC3364">
            <w:rPr>
              <w:rStyle w:val="PlaceholderText"/>
            </w:rPr>
            <w:t>Formatting...</w:t>
          </w:r>
        </w:p>
      </w:docPartBody>
    </w:docPart>
    <w:docPart>
      <w:docPartPr>
        <w:name w:val="432C661AC5B548F5A196F96D68476324"/>
        <w:category>
          <w:name w:val="General"/>
          <w:gallery w:val="placeholder"/>
        </w:category>
        <w:types>
          <w:type w:val="bbPlcHdr"/>
        </w:types>
        <w:behaviors>
          <w:behavior w:val="content"/>
        </w:behaviors>
        <w:guid w:val="{CC489D94-A2E6-4696-9213-9CBC56BB4A76}"/>
      </w:docPartPr>
      <w:docPartBody>
        <w:p w:rsidR="00664FA8" w:rsidRDefault="003C48B6">
          <w:r w:rsidRPr="00EC3364">
            <w:rPr>
              <w:rStyle w:val="PlaceholderText"/>
            </w:rPr>
            <w:t>Formatting...</w:t>
          </w:r>
        </w:p>
      </w:docPartBody>
    </w:docPart>
    <w:docPart>
      <w:docPartPr>
        <w:name w:val="77146E600FDC435CAB1B080BD806946D"/>
        <w:category>
          <w:name w:val="General"/>
          <w:gallery w:val="placeholder"/>
        </w:category>
        <w:types>
          <w:type w:val="bbPlcHdr"/>
        </w:types>
        <w:behaviors>
          <w:behavior w:val="content"/>
        </w:behaviors>
        <w:guid w:val="{9A5E4F23-AA41-4EBD-B6F8-2AD572C2351A}"/>
      </w:docPartPr>
      <w:docPartBody>
        <w:p w:rsidR="00664FA8" w:rsidRDefault="003C48B6">
          <w:r w:rsidRPr="00EC3364">
            <w:rPr>
              <w:rStyle w:val="PlaceholderText"/>
            </w:rPr>
            <w:t>Formatting...</w:t>
          </w:r>
        </w:p>
      </w:docPartBody>
    </w:docPart>
    <w:docPart>
      <w:docPartPr>
        <w:name w:val="9C909BD72817470C8BFEB1AFFCA6F5BF"/>
        <w:category>
          <w:name w:val="General"/>
          <w:gallery w:val="placeholder"/>
        </w:category>
        <w:types>
          <w:type w:val="bbPlcHdr"/>
        </w:types>
        <w:behaviors>
          <w:behavior w:val="content"/>
        </w:behaviors>
        <w:guid w:val="{7A4FB43B-6B3A-40BF-881B-60427D542D51}"/>
      </w:docPartPr>
      <w:docPartBody>
        <w:p w:rsidR="00664FA8" w:rsidRDefault="003C48B6">
          <w:r w:rsidRPr="00EC3364">
            <w:rPr>
              <w:rStyle w:val="PlaceholderText"/>
            </w:rPr>
            <w:t>Formatting...</w:t>
          </w:r>
        </w:p>
      </w:docPartBody>
    </w:docPart>
    <w:docPart>
      <w:docPartPr>
        <w:name w:val="E8BCC8A8913149C488A1D1804B277613"/>
        <w:category>
          <w:name w:val="General"/>
          <w:gallery w:val="placeholder"/>
        </w:category>
        <w:types>
          <w:type w:val="bbPlcHdr"/>
        </w:types>
        <w:behaviors>
          <w:behavior w:val="content"/>
        </w:behaviors>
        <w:guid w:val="{E04828BA-AF2C-4105-A02C-95C1080CF960}"/>
      </w:docPartPr>
      <w:docPartBody>
        <w:p w:rsidR="00664FA8" w:rsidRDefault="003C48B6">
          <w:r w:rsidRPr="00EC3364">
            <w:rPr>
              <w:rStyle w:val="PlaceholderText"/>
            </w:rPr>
            <w:t>Formatting...</w:t>
          </w:r>
        </w:p>
      </w:docPartBody>
    </w:docPart>
    <w:docPart>
      <w:docPartPr>
        <w:name w:val="8DE30B46072549D69F7B090EC8B31717"/>
        <w:category>
          <w:name w:val="General"/>
          <w:gallery w:val="placeholder"/>
        </w:category>
        <w:types>
          <w:type w:val="bbPlcHdr"/>
        </w:types>
        <w:behaviors>
          <w:behavior w:val="content"/>
        </w:behaviors>
        <w:guid w:val="{DBD55A06-7615-4ED5-8E44-3841F1A9F889}"/>
      </w:docPartPr>
      <w:docPartBody>
        <w:p w:rsidR="00664FA8" w:rsidRDefault="003C48B6">
          <w:r w:rsidRPr="00EC3364">
            <w:rPr>
              <w:rStyle w:val="PlaceholderText"/>
            </w:rPr>
            <w:t>Formatting...</w:t>
          </w:r>
        </w:p>
      </w:docPartBody>
    </w:docPart>
    <w:docPart>
      <w:docPartPr>
        <w:name w:val="4C0F4406FE534350BBA9A7B909E06275"/>
        <w:category>
          <w:name w:val="General"/>
          <w:gallery w:val="placeholder"/>
        </w:category>
        <w:types>
          <w:type w:val="bbPlcHdr"/>
        </w:types>
        <w:behaviors>
          <w:behavior w:val="content"/>
        </w:behaviors>
        <w:guid w:val="{E278BFBA-3B34-409D-AA5C-F812D163CCAE}"/>
      </w:docPartPr>
      <w:docPartBody>
        <w:p w:rsidR="00664FA8" w:rsidRDefault="003C48B6">
          <w:r w:rsidRPr="00EC3364">
            <w:rPr>
              <w:rStyle w:val="PlaceholderText"/>
            </w:rPr>
            <w:t>Formatting...</w:t>
          </w:r>
        </w:p>
      </w:docPartBody>
    </w:docPart>
    <w:docPart>
      <w:docPartPr>
        <w:name w:val="4F058047AD4A4C52B94EBC384D43328D"/>
        <w:category>
          <w:name w:val="General"/>
          <w:gallery w:val="placeholder"/>
        </w:category>
        <w:types>
          <w:type w:val="bbPlcHdr"/>
        </w:types>
        <w:behaviors>
          <w:behavior w:val="content"/>
        </w:behaviors>
        <w:guid w:val="{E39B0D3A-99F3-4CC2-BF25-72D4710E181C}"/>
      </w:docPartPr>
      <w:docPartBody>
        <w:p w:rsidR="00664FA8" w:rsidRDefault="003C48B6">
          <w:r w:rsidRPr="00EC3364">
            <w:rPr>
              <w:rStyle w:val="PlaceholderText"/>
            </w:rPr>
            <w:t>Formatting...</w:t>
          </w:r>
        </w:p>
      </w:docPartBody>
    </w:docPart>
    <w:docPart>
      <w:docPartPr>
        <w:name w:val="E8CAFE2BC13647AE9EFDA1F47D2AAF28"/>
        <w:category>
          <w:name w:val="General"/>
          <w:gallery w:val="placeholder"/>
        </w:category>
        <w:types>
          <w:type w:val="bbPlcHdr"/>
        </w:types>
        <w:behaviors>
          <w:behavior w:val="content"/>
        </w:behaviors>
        <w:guid w:val="{ED78D7D0-72CB-4116-95EB-D507BE26A443}"/>
      </w:docPartPr>
      <w:docPartBody>
        <w:p w:rsidR="00664FA8" w:rsidRDefault="003C48B6">
          <w:r w:rsidRPr="00EC3364">
            <w:rPr>
              <w:rStyle w:val="PlaceholderText"/>
            </w:rPr>
            <w:t>Formatting...</w:t>
          </w:r>
        </w:p>
      </w:docPartBody>
    </w:docPart>
    <w:docPart>
      <w:docPartPr>
        <w:name w:val="A04B97188AF44965BDB94C0B83FD34AB"/>
        <w:category>
          <w:name w:val="General"/>
          <w:gallery w:val="placeholder"/>
        </w:category>
        <w:types>
          <w:type w:val="bbPlcHdr"/>
        </w:types>
        <w:behaviors>
          <w:behavior w:val="content"/>
        </w:behaviors>
        <w:guid w:val="{D6B47DCD-4000-49BD-8819-412207834442}"/>
      </w:docPartPr>
      <w:docPartBody>
        <w:p w:rsidR="00664FA8" w:rsidRDefault="003C48B6">
          <w:r w:rsidRPr="00EC3364">
            <w:rPr>
              <w:rStyle w:val="PlaceholderText"/>
            </w:rPr>
            <w:t>Formatting...</w:t>
          </w:r>
        </w:p>
      </w:docPartBody>
    </w:docPart>
    <w:docPart>
      <w:docPartPr>
        <w:name w:val="503003C58EB84327BC81D1C8BC090039"/>
        <w:category>
          <w:name w:val="General"/>
          <w:gallery w:val="placeholder"/>
        </w:category>
        <w:types>
          <w:type w:val="bbPlcHdr"/>
        </w:types>
        <w:behaviors>
          <w:behavior w:val="content"/>
        </w:behaviors>
        <w:guid w:val="{49C2D83F-1D08-4A8C-AE1E-E9136B27876E}"/>
      </w:docPartPr>
      <w:docPartBody>
        <w:p w:rsidR="00664FA8" w:rsidRDefault="003C48B6">
          <w:r w:rsidRPr="00EC3364">
            <w:rPr>
              <w:rStyle w:val="PlaceholderText"/>
            </w:rPr>
            <w:t>Formatting...</w:t>
          </w:r>
        </w:p>
      </w:docPartBody>
    </w:docPart>
    <w:docPart>
      <w:docPartPr>
        <w:name w:val="0C6A063700BB486A843E25F2F48B8A48"/>
        <w:category>
          <w:name w:val="General"/>
          <w:gallery w:val="placeholder"/>
        </w:category>
        <w:types>
          <w:type w:val="bbPlcHdr"/>
        </w:types>
        <w:behaviors>
          <w:behavior w:val="content"/>
        </w:behaviors>
        <w:guid w:val="{E37CBF86-8387-44C2-82D7-77793E118D3C}"/>
      </w:docPartPr>
      <w:docPartBody>
        <w:p w:rsidR="00664FA8" w:rsidRDefault="003C48B6">
          <w:r w:rsidRPr="00EC3364">
            <w:rPr>
              <w:rStyle w:val="PlaceholderText"/>
            </w:rPr>
            <w:t>Formatting...</w:t>
          </w:r>
        </w:p>
      </w:docPartBody>
    </w:docPart>
    <w:docPart>
      <w:docPartPr>
        <w:name w:val="5B1548C4F4A94C199C31129ABF2C7571"/>
        <w:category>
          <w:name w:val="General"/>
          <w:gallery w:val="placeholder"/>
        </w:category>
        <w:types>
          <w:type w:val="bbPlcHdr"/>
        </w:types>
        <w:behaviors>
          <w:behavior w:val="content"/>
        </w:behaviors>
        <w:guid w:val="{3470357C-09D9-4D44-B55F-479BABD3C7AA}"/>
      </w:docPartPr>
      <w:docPartBody>
        <w:p w:rsidR="00664FA8" w:rsidRDefault="003C48B6">
          <w:r w:rsidRPr="00EC3364">
            <w:rPr>
              <w:rStyle w:val="PlaceholderText"/>
            </w:rPr>
            <w:t>Formatting...</w:t>
          </w:r>
        </w:p>
      </w:docPartBody>
    </w:docPart>
    <w:docPart>
      <w:docPartPr>
        <w:name w:val="AAA3DEBB8DD24E049CDE2FCF772BD242"/>
        <w:category>
          <w:name w:val="General"/>
          <w:gallery w:val="placeholder"/>
        </w:category>
        <w:types>
          <w:type w:val="bbPlcHdr"/>
        </w:types>
        <w:behaviors>
          <w:behavior w:val="content"/>
        </w:behaviors>
        <w:guid w:val="{5AEFDFC7-3595-4579-9D91-FD796EAC0B95}"/>
      </w:docPartPr>
      <w:docPartBody>
        <w:p w:rsidR="00664FA8" w:rsidRDefault="003C48B6">
          <w:r w:rsidRPr="00EC3364">
            <w:rPr>
              <w:rStyle w:val="PlaceholderText"/>
            </w:rPr>
            <w:t>Formatting...</w:t>
          </w:r>
        </w:p>
      </w:docPartBody>
    </w:docPart>
    <w:docPart>
      <w:docPartPr>
        <w:name w:val="07703F09B26A4ED59264FFE0FDF1129E"/>
        <w:category>
          <w:name w:val="General"/>
          <w:gallery w:val="placeholder"/>
        </w:category>
        <w:types>
          <w:type w:val="bbPlcHdr"/>
        </w:types>
        <w:behaviors>
          <w:behavior w:val="content"/>
        </w:behaviors>
        <w:guid w:val="{05E85CBB-E956-4181-A379-5318B96C6114}"/>
      </w:docPartPr>
      <w:docPartBody>
        <w:p w:rsidR="00664FA8" w:rsidRDefault="003C48B6">
          <w:r w:rsidRPr="00EC3364">
            <w:rPr>
              <w:rStyle w:val="PlaceholderText"/>
            </w:rPr>
            <w:t>Formatting...</w:t>
          </w:r>
        </w:p>
      </w:docPartBody>
    </w:docPart>
    <w:docPart>
      <w:docPartPr>
        <w:name w:val="31B3B65508724881B69DA11CC0F8A7EB"/>
        <w:category>
          <w:name w:val="General"/>
          <w:gallery w:val="placeholder"/>
        </w:category>
        <w:types>
          <w:type w:val="bbPlcHdr"/>
        </w:types>
        <w:behaviors>
          <w:behavior w:val="content"/>
        </w:behaviors>
        <w:guid w:val="{F8A1F09F-0449-46E6-A711-02F9D774E6A4}"/>
      </w:docPartPr>
      <w:docPartBody>
        <w:p w:rsidR="00664FA8" w:rsidRDefault="003C48B6">
          <w:r w:rsidRPr="00EC3364">
            <w:rPr>
              <w:rStyle w:val="PlaceholderText"/>
            </w:rPr>
            <w:t>Formatting...</w:t>
          </w:r>
        </w:p>
      </w:docPartBody>
    </w:docPart>
    <w:docPart>
      <w:docPartPr>
        <w:name w:val="FD00DD93098B4F4CA9A9F6A51232E257"/>
        <w:category>
          <w:name w:val="General"/>
          <w:gallery w:val="placeholder"/>
        </w:category>
        <w:types>
          <w:type w:val="bbPlcHdr"/>
        </w:types>
        <w:behaviors>
          <w:behavior w:val="content"/>
        </w:behaviors>
        <w:guid w:val="{980D2B18-AC84-4382-A7DF-2FF0906A7B2F}"/>
      </w:docPartPr>
      <w:docPartBody>
        <w:p w:rsidR="00664FA8" w:rsidRDefault="003C48B6">
          <w:r w:rsidRPr="00EC3364">
            <w:rPr>
              <w:rStyle w:val="PlaceholderText"/>
            </w:rPr>
            <w:t>Formatting...</w:t>
          </w:r>
        </w:p>
      </w:docPartBody>
    </w:docPart>
    <w:docPart>
      <w:docPartPr>
        <w:name w:val="056145BDF11447C2BC5C5EB17E9807D6"/>
        <w:category>
          <w:name w:val="General"/>
          <w:gallery w:val="placeholder"/>
        </w:category>
        <w:types>
          <w:type w:val="bbPlcHdr"/>
        </w:types>
        <w:behaviors>
          <w:behavior w:val="content"/>
        </w:behaviors>
        <w:guid w:val="{AF85CC88-2F30-4601-B325-8F1B1C1F0453}"/>
      </w:docPartPr>
      <w:docPartBody>
        <w:p w:rsidR="00664FA8" w:rsidRDefault="003C48B6">
          <w:r w:rsidRPr="00EC3364">
            <w:rPr>
              <w:rStyle w:val="PlaceholderText"/>
            </w:rPr>
            <w:t>Formatting...</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8B6"/>
    <w:rsid w:val="00070162"/>
    <w:rsid w:val="00271124"/>
    <w:rsid w:val="003C48B6"/>
    <w:rsid w:val="00664FA8"/>
    <w:rsid w:val="00674B60"/>
    <w:rsid w:val="006E1D09"/>
    <w:rsid w:val="00915B83"/>
    <w:rsid w:val="00A177B3"/>
    <w:rsid w:val="00B02E0E"/>
    <w:rsid w:val="00C66F85"/>
    <w:rsid w:val="00EC3364"/>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48B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3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DB361B5-B87E-44C3-A0B0-4E317E7DA2C6}">
  <we:reference id="8c1c3d44-57e9-40d7-86e4-4adf88fea1dd" version="3.0.0.0" store="EXCatalog" storeType="EXCatalog"/>
  <we:alternateReferences>
    <we:reference id="WA200007520" version="3.0.0.0" store="en-US" storeType="OMEX"/>
  </we:alternateReferences>
  <we:properties>
    <we:property name="bibliographyEnabled" value="&quot;bibliographyEnabled&quot;"/>
    <we:property name="citations" value="{&quot;55436811&quot;:{&quot;referencesIds&quot;:[&quot;doc:6a160a933f653d7af8cc65d3&quot;],&quot;referencesOptions&quot;:{&quot;doc:6a160a933f653d7af8cc65d3&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55436811,&quot;citationText&quot;:&quot;&lt;span style=\&quot;font-family:Times New Roman;font-size:16px;color:#000000\&quot;&gt;&lt;sup&gt;1&lt;/sup&gt;&lt;/span&gt;&quot;},&quot;249547466&quot;:{&quot;referencesIds&quot;:[&quot;doc:6a188ff87b23621e9796f34d&quot;],&quot;referencesOptions&quot;:{&quot;doc:6a188ff87b23621e9796f34d&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249547466,&quot;citationText&quot;:&quot;&lt;span style=\&quot;font-family:Times New Roman;font-size:16px;color:#000000\&quot;&gt;&lt;sup&gt;20&lt;/sup&gt;&lt;/span&gt;&quot;},&quot;285478161&quot;:{&quot;referencesIds&quot;:[&quot;doc:6a2045e20c0bb2206382786f&quot;],&quot;referencesOptions&quot;:{&quot;doc:6a2045e20c0bb2206382786f&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285478161,&quot;citationText&quot;:&quot;&lt;span style=\&quot;font-family:Times New Roman;font-size:16px;color:#000000\&quot;&gt;&lt;sup&gt;29&lt;/sup&gt;&lt;/span&gt;&quot;},&quot;312154504&quot;:{&quot;referencesIds&quot;:[&quot;doc:6a8f16e74f811a0ab418e81c&quot;],&quot;referencesOptions&quot;:{&quot;doc:6a8f16e74f811a0ab418e81c&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312154504,&quot;citationText&quot;:&quot;&lt;span style=\&quot;font-family:Times New Roman;font-size:16px;color:#000000\&quot;&gt;&lt;sup&gt;5&lt;/sup&gt;&lt;/span&gt;&quot;},&quot;500549478&quot;:{&quot;referencesIds&quot;:[&quot;doc:6a8f17cce19391046de9e481&quot;],&quot;referencesOptions&quot;:{&quot;doc:6a8f17cce19391046de9e481&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500549478,&quot;citationText&quot;:&quot;&lt;span style=\&quot;font-family:Times New Roman;font-size:16px;color:#000000\&quot;&gt;&lt;sup&gt;6&lt;/sup&gt;&lt;/span&gt;&quot;},&quot;988445359&quot;:{&quot;referencesIds&quot;:[&quot;doc:6a8f5708beda3437dc56d15b&quot;],&quot;referencesOptions&quot;:{&quot;doc:6a8f5708beda3437dc56d15b&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988445359,&quot;citationText&quot;:&quot;&lt;span style=\&quot;font-family:Times New Roman;font-size:16px;color:#000000\&quot;&gt;&lt;sup&gt;25&lt;/sup&gt;&lt;/span&gt;&quot;},&quot;1242913855&quot;:{&quot;referencesIds&quot;:[&quot;doc:6a160a933f653d7af8cc65d0&quot;],&quot;referencesOptions&quot;:{&quot;doc:6a160a933f653d7af8cc65d0&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242913855,&quot;citationText&quot;:&quot;&lt;span style=\&quot;font-family:Times New Roman;font-size:16px;color:#000000\&quot;&gt;&lt;sup&gt;28&lt;/sup&gt;&lt;/span&gt;&quot;},&quot;1304346086&quot;:{&quot;referencesIds&quot;:[&quot;doc:6a189977e478ee6dc18fbdff&quot;],&quot;referencesOptions&quot;:{&quot;doc:6a189977e478ee6dc18fbdff&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304346086,&quot;citationText&quot;:&quot;&lt;span style=\&quot;font-family:Times New Roman;font-size:16px;color:#000000\&quot;&gt;&lt;sup&gt;16&lt;/sup&gt;&lt;/span&gt;&quot;},&quot;1640758437&quot;:{&quot;referencesIds&quot;:[&quot;doc:6a8f5b080f00434f489bb4ad&quot;],&quot;referencesOptions&quot;:{&quot;doc:6a8f5b080f00434f489bb4ad&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640758437,&quot;citationText&quot;:&quot;&lt;span style=\&quot;font-family:Times New Roman;font-size:16px;color:#000000\&quot;&gt;&lt;sup&gt;12&lt;/sup&gt;&lt;/span&gt;&quot;},&quot;1655876837&quot;:{&quot;referencesIds&quot;:[&quot;doc:6a72b805b7030730d6032354&quot;],&quot;referencesOptions&quot;:{&quot;doc:6a72b805b7030730d6032354&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655876837,&quot;citationText&quot;:&quot;&lt;span style=\&quot;font-family:Times New Roman;font-size:16px;color:#000000\&quot;&gt;&lt;sup&gt;19&lt;/sup&gt;&lt;/span&gt;&quot;},&quot;1713464261&quot;:{&quot;referencesIds&quot;:[&quot;doc:6a8f56b34af3015d6d4d01b0&quot;],&quot;referencesOptions&quot;:{&quot;doc:6a8f56b34af3015d6d4d01b0&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713464261,&quot;citationText&quot;:&quot;&lt;span style=\&quot;font-family:Times New Roman;font-size:16px;color:#000000\&quot;&gt;&lt;sup&gt;27&lt;/sup&gt;&lt;/span&gt;&quot;},&quot;1732426135&quot;:{&quot;referencesIds&quot;:[&quot;doc:6a1899a9bc88cc261ea2937a&quot;],&quot;referencesOptions&quot;:{&quot;doc:6a1899a9bc88cc261ea2937a&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732426135,&quot;citationText&quot;:&quot;&lt;span style=\&quot;font-family:Times New Roman;font-size:16px;color:#000000\&quot;&gt;&lt;sup&gt;17&lt;/sup&gt;&lt;/span&gt;&quot;},&quot;1903787972&quot;:{&quot;referencesIds&quot;:[&quot;doc:6a512db37aa8d05551d6f64c&quot;],&quot;referencesOptions&quot;:{&quot;doc:6a512db37aa8d05551d6f64c&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903787972,&quot;citationText&quot;:&quot;&lt;span style=\&quot;font-family:Times New Roman;font-size:16px;color:#000000\&quot;&gt;&lt;sup&gt;3&lt;/sup&gt;&lt;/span&gt;&quot;},&quot;1912728617&quot;:{&quot;referencesIds&quot;:[&quot;doc:6a2041db7e118c1931864890&quot;],&quot;referencesOptions&quot;:{&quot;doc:6a2041db7e118c1931864890&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912728617,&quot;citationText&quot;:&quot;&lt;span style=\&quot;font-family:Times New Roman;font-size:16px;color:#000000\&quot;&gt;&lt;sup&gt;14&lt;/sup&gt;&lt;/span&gt;&quot;},&quot;1947962346&quot;:{&quot;referencesIds&quot;:[&quot;doc:6a1891dbda2c3465b1555568&quot;],&quot;referencesOptions&quot;:{&quot;doc:6a1891dbda2c3465b1555568&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947962346,&quot;citationText&quot;:&quot;&lt;span style=\&quot;font-family:Times New Roman;font-size:16px;color:#000000\&quot;&gt;&lt;sup&gt;30&lt;/sup&gt;&lt;/span&gt;&quot;},&quot;1996691011&quot;:{&quot;referencesIds&quot;:[&quot;doc:6a2042f8248a7d1e7b209a57&quot;],&quot;referencesOptions&quot;:{&quot;doc:6a2042f8248a7d1e7b209a57&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996691011,&quot;citationText&quot;:&quot;&lt;span style=\&quot;font-family:Times New Roman;font-size:16px;color:#000000\&quot;&gt;&lt;sup&gt;15&lt;/sup&gt;&lt;/span&gt;&quot;},&quot;-2082124357&quot;:{&quot;referencesIds&quot;:[&quot;doc:6a160a933f653d7af8cc65d4&quot;],&quot;referencesOptions&quot;:{&quot;doc:6a160a933f653d7af8cc65d4&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2082124357,&quot;citationText&quot;:&quot;&lt;span style=\&quot;font-family:Times New Roman;font-size:16px;color:#000000\&quot;&gt;&lt;sup&gt;2&lt;/sup&gt;&lt;/span&gt;&quot;},&quot;-1608574277&quot;:{&quot;referencesIds&quot;:[&quot;doc:6a8f14b9e19391046de9e420&quot;],&quot;referencesOptions&quot;:{&quot;doc:6a8f14b9e19391046de9e420&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608574277,&quot;citationText&quot;:&quot;&lt;span style=\&quot;font-family:Times New Roman;font-size:16px;color:#000000\&quot;&gt;&lt;sup&gt;4&lt;/sup&gt;&lt;/span&gt;&quot;},&quot;-1134642438&quot;:{&quot;referencesIds&quot;:[&quot;doc:6a8f165792a9370bde8a0ef7&quot;],&quot;referencesOptions&quot;:{&quot;doc:6a8f165792a9370bde8a0ef7&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134642438,&quot;citationText&quot;:&quot;&lt;span style=\&quot;font-family:Times New Roman;font-size:16px;color:#000000\&quot;&gt;&lt;sup&gt;7&lt;/sup&gt;&lt;/span&gt;&quot;},&quot;-452709136&quot;:{&quot;referencesIds&quot;:[&quot;doc:6a8f1859feb9be6a806b384c&quot;],&quot;referencesOptions&quot;:{&quot;doc:6a8f1859feb9be6a806b384c&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452709136,&quot;citationText&quot;:&quot;&lt;span style=\&quot;font-family:Times New Roman;font-size:16px;color:#000000\&quot;&gt;&lt;sup&gt;8&lt;/sup&gt;&lt;/span&gt;&quot;},&quot;-643119159&quot;:{&quot;referencesIds&quot;:[&quot;doc:6a203a31b79ebb36de3745f6&quot;],&quot;referencesOptions&quot;:{&quot;doc:6a203a31b79ebb36de3745f6&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643119159,&quot;citationText&quot;:&quot;&lt;span style=\&quot;font-family:Times New Roman;font-size:16px;color:#000000\&quot;&gt;&lt;sup&gt;9&lt;/sup&gt;&lt;/span&gt;&quot;},&quot;-101421896&quot;:{&quot;referencesIds&quot;:[&quot;doc:6a203c4b28302e10df1cfbbf&quot;],&quot;referencesOptions&quot;:{&quot;doc:6a203c4b28302e10df1cfbbf&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01421896,&quot;citationText&quot;:&quot;&lt;span style=\&quot;font-family:Times New Roman;font-size:16px;color:#000000\&quot;&gt;&lt;sup&gt;10&lt;/sup&gt;&lt;/span&gt;&quot;},&quot;-1280094618&quot;:{&quot;referencesIds&quot;:[&quot;doc:6a8f5a7ab098c36cef60caf5&quot;],&quot;referencesOptions&quot;:{&quot;doc:6a8f5a7ab098c36cef60caf5&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280094618,&quot;citationText&quot;:&quot;&lt;span style=\&quot;font-family:Times New Roman;font-size:16px;color:#000000\&quot;&gt;&lt;sup&gt;11&lt;/sup&gt;&lt;/span&gt;&quot;},&quot;-146275744&quot;:{&quot;referencesIds&quot;:[&quot;doc:6a8f5b5a4af3015d6d4d06f8&quot;],&quot;referencesOptions&quot;:{&quot;doc:6a8f5b5a4af3015d6d4d06f8&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46275744,&quot;citationText&quot;:&quot;&lt;span style=\&quot;font-family:Times New Roman;font-size:16px;color:#000000\&quot;&gt;&lt;sup&gt;13&lt;/sup&gt;&lt;/span&gt;&quot;},&quot;-37283100&quot;:{&quot;referencesIds&quot;:[&quot;doc:6a1899cfe478ee6dc18fbe01&quot;],&quot;referencesOptions&quot;:{&quot;doc:6a1899cfe478ee6dc18fbe01&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37283100,&quot;citationText&quot;:&quot;&lt;span style=\&quot;font-family:Times New Roman;font-size:16px;color:#000000\&quot;&gt;&lt;sup&gt;18&lt;/sup&gt;&lt;/span&gt;&quot;},&quot;-1978907515&quot;:{&quot;referencesIds&quot;:[&quot;doc:6a8f5a2792a9370bde8a1217&quot;],&quot;referencesOptions&quot;:{&quot;doc:6a8f5a2792a9370bde8a1217&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978907515,&quot;citationText&quot;:&quot;&lt;span style=\&quot;font-family:Times New Roman;font-size:16px;color:#000000\&quot;&gt;&lt;sup&gt;21&lt;/sup&gt;&lt;/span&gt;&quot;},&quot;-1704848182&quot;:{&quot;referencesIds&quot;:[&quot;doc:6a8f59a43e8c671b53103152&quot;],&quot;referencesOptions&quot;:{&quot;doc:6a8f59a43e8c671b53103152&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704848182,&quot;citationText&quot;:&quot;&lt;span style=\&quot;font-family:Times New Roman;font-size:16px;color:#000000\&quot;&gt;&lt;sup&gt;22&lt;/sup&gt;&lt;/span&gt;&quot;},&quot;-633411630&quot;:{&quot;referencesIds&quot;:[&quot;doc:6a8f58f5d504b27ab49747d5&quot;],&quot;referencesOptions&quot;:{&quot;doc:6a8f58f5d504b27ab49747d5&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633411630,&quot;citationText&quot;:&quot;&lt;span style=\&quot;font-family:Times New Roman;font-size:16px;color:#000000\&quot;&gt;&lt;sup&gt;23&lt;/sup&gt;&lt;/span&gt;&quot;},&quot;-1907603210&quot;:{&quot;referencesIds&quot;:[&quot;doc:6a8f575d4f811a0ab418eb40&quot;],&quot;referencesOptions&quot;:{&quot;doc:6a8f575d4f811a0ab418eb40&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907603210,&quot;citationText&quot;:&quot;&lt;span style=\&quot;font-family:Times New Roman;font-size:16px;color:#000000\&quot;&gt;&lt;sup&gt;24&lt;/sup&gt;&lt;/span&gt;&quot;},&quot;-1364969955&quot;:{&quot;referencesIds&quot;:[&quot;doc:6a2044543f517929ae80faa5&quot;],&quot;referencesOptions&quot;:{&quot;doc:6a2044543f517929ae80faa5&quot;:{&quot;author&quot;:true,&quot;year&quot;:true,&quot;formatAuthorYear&quot;:false,&quot;pageReplace&quot;:&quot;&quot;,&quot;additionalField&quot;:&quot;&quot;,&quot;additionalValue&quot;:&quot;&quot;,&quot;prefix&quot;:&quot;&quot;,&quot;suffix&quot;:&quot;&quot;}},&quot;hasBrokenReferences&quot;:false,&quot;hasManualEdits&quot;:false,&quot;isEmpty&quot;:false,&quot;citationType&quot;:&quot;inline&quot;,&quot;id&quot;:-1364969955,&quot;citationText&quot;:&quot;&lt;span style=\&quot;font-family:Times New Roman;font-size:16px;color:#000000\&quot;&gt;&lt;sup&gt;26&lt;/sup&gt;&lt;/span&gt;&quot;}}"/>
    <we:property name="currentFolder" value="{&quot;depth&quot;:0,&quot;id&quot;:&quot;LastImported&quot;,&quot;name&quot;:&quot;Last imported&quot;,&quot;parentId&quot;:null,&quot;position&quot;:-1,&quot;isShared&quot;:false}"/>
    <we:property name="currentStyle" value="{&quot;id&quot;:&quot;rwuserstyle:64a6f93c4090632fee0b53e9&quot;,&quot;styleType&quot;:&quot;refworks&quot;,&quot;name&quot;:&quot;Public Health Ontario&quot;,&quot;userId&quot;:&quot;user:6227c2878f08e66522312a3f&quot;,&quot;isInstitutional&quot;:true,&quot;citeStyle&quot;:&quot;INTEXT_ONLY&quot;,&quot;isSorted&quot;:false,&quot;usesNumbers&quot;:true,&quot;authorDisambiguation&quot;:&quot;surname_firstname&quot;}"/>
    <we:property name="formatForFootnotesEnabled" value="&quot;formatForFootnotesDisabled&quot;"/>
    <we:property name="rcm.version" value="2"/>
    <we:property name="rw.officeVersion" value="&quot;1.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PersistId xmlns="16268bc7-b743-4a37-b653-76ffdfa3f14a" xsi:nil="true"/>
    <TaxCatchAll xmlns="adf1439d-bfa5-42cb-b22f-ca4072602882">
      <Value>260</Value>
    </TaxCatchAll>
    <_dlc_DocId xmlns="16268bc7-b743-4a37-b653-76ffdfa3f14a">QZR6DUX67QZ5-1395090285-4271</_dlc_DocId>
    <_dlc_DocIdUrl xmlns="16268bc7-b743-4a37-b653-76ffdfa3f14a">
      <Url>https://intra.phoconnect.oahpp.ca/sites/EP-Team-Site/_layouts/15/DocIdRedir.aspx?ID=QZR6DUX67QZ5-1395090285-4271</Url>
      <Description>QZR6DUX67QZ5-1395090285-4271</Description>
    </_dlc_DocIdUrl>
    <g03e0f63b9f44d6085b12a1763efa8cd xmlns="16268bc7-b743-4a37-b653-76ffdfa3f14a">
      <Terms xmlns="http://schemas.microsoft.com/office/infopath/2007/PartnerControls">
        <TermInfo xmlns="http://schemas.microsoft.com/office/infopath/2007/PartnerControls">
          <TermName xmlns="http://schemas.microsoft.com/office/infopath/2007/PartnerControls">Design Manuscript writing</TermName>
          <TermId xmlns="http://schemas.microsoft.com/office/infopath/2007/PartnerControls">0cac1d22-5fdd-4143-97f4-d3c9877cc706</TermId>
        </TermInfo>
      </Terms>
    </g03e0f63b9f44d6085b12a1763efa8cd>
    <Meeting_x0020_Document_x0020_Choice xmlns="16268bc7-b743-4a37-b653-76ffdfa3f14a"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Research and Grant Document" ma:contentTypeID="0x010100928F8EE8C080CB4B82CD358E61399288007278516833E54B4BB07A5733C0BB205B" ma:contentTypeVersion="17" ma:contentTypeDescription="" ma:contentTypeScope="" ma:versionID="a7576f50da77f8ef1d0d1d58fd03d191">
  <xsd:schema xmlns:xsd="http://www.w3.org/2001/XMLSchema" xmlns:xs="http://www.w3.org/2001/XMLSchema" xmlns:p="http://schemas.microsoft.com/office/2006/metadata/properties" xmlns:ns2="16268bc7-b743-4a37-b653-76ffdfa3f14a" xmlns:ns3="adf1439d-bfa5-42cb-b22f-ca4072602882" targetNamespace="http://schemas.microsoft.com/office/2006/metadata/properties" ma:root="true" ma:fieldsID="20a7ae0cd4d05b7538be7fb0b114172a" ns2:_="" ns3:_="">
    <xsd:import namespace="16268bc7-b743-4a37-b653-76ffdfa3f14a"/>
    <xsd:import namespace="adf1439d-bfa5-42cb-b22f-ca4072602882"/>
    <xsd:element name="properties">
      <xsd:complexType>
        <xsd:sequence>
          <xsd:element name="documentManagement">
            <xsd:complexType>
              <xsd:all>
                <xsd:element ref="ns2:_dlc_DocId" minOccurs="0"/>
                <xsd:element ref="ns2:_dlc_DocIdUrl" minOccurs="0"/>
                <xsd:element ref="ns2:_dlc_DocIdPersistId" minOccurs="0"/>
                <xsd:element ref="ns2:g03e0f63b9f44d6085b12a1763efa8cd" minOccurs="0"/>
                <xsd:element ref="ns3:TaxCatchAll" minOccurs="0"/>
                <xsd:element ref="ns3:TaxCatchAllLabel" minOccurs="0"/>
                <xsd:element ref="ns2:Meeting_x0020_Document_x0020_Choi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268bc7-b743-4a37-b653-76ffdfa3f14a"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false">
      <xsd:simpleType>
        <xsd:restriction base="dms:Boolean"/>
      </xsd:simpleType>
    </xsd:element>
    <xsd:element name="g03e0f63b9f44d6085b12a1763efa8cd" ma:index="11" nillable="true" ma:taxonomy="true" ma:internalName="g03e0f63b9f44d6085b12a1763efa8cd" ma:taxonomyFieldName="EMSGrantProposalMaterials" ma:displayName="Research and Grant Document" ma:readOnly="false" ma:fieldId="{003e0f63-b9f4-4d60-85b1-2a1763efa8cd}" ma:sspId="6964cab9-bfca-48dd-a786-b742da691daa" ma:termSetId="8f80d1f2-0112-49ec-b290-3263ba014ddf" ma:anchorId="00000000-0000-0000-0000-000000000000" ma:open="true" ma:isKeyword="false">
      <xsd:complexType>
        <xsd:sequence>
          <xsd:element ref="pc:Terms" minOccurs="0" maxOccurs="1"/>
        </xsd:sequence>
      </xsd:complexType>
    </xsd:element>
    <xsd:element name="Meeting_x0020_Document_x0020_Choice" ma:index="15" nillable="true" ma:displayName="Meeting Document Choice" ma:format="Dropdown" ma:internalName="Meeting_x0020_Document_x0020_Choice">
      <xsd:simpleType>
        <xsd:restriction base="dms:Choice">
          <xsd:enumeration value="Agenda"/>
          <xsd:enumeration value="Summary"/>
        </xsd:restriction>
      </xsd:simpleType>
    </xsd:element>
  </xsd:schema>
  <xsd:schema xmlns:xsd="http://www.w3.org/2001/XMLSchema" xmlns:xs="http://www.w3.org/2001/XMLSchema" xmlns:dms="http://schemas.microsoft.com/office/2006/documentManagement/types" xmlns:pc="http://schemas.microsoft.com/office/infopath/2007/PartnerControls" targetNamespace="adf1439d-bfa5-42cb-b22f-ca4072602882"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eacad5c-60d7-4b7e-b720-2d10cfb25882}" ma:internalName="TaxCatchAll" ma:readOnly="false" ma:showField="CatchAllData" ma:web="16268bc7-b743-4a37-b653-76ffdfa3f14a">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deacad5c-60d7-4b7e-b720-2d10cfb25882}" ma:internalName="TaxCatchAllLabel" ma:readOnly="true" ma:showField="CatchAllDataLabel" ma:web="16268bc7-b743-4a37-b653-76ffdfa3f14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483F9F6-A885-4811-9784-5846F8AF8386}">
  <ds:schemaRefs>
    <ds:schemaRef ds:uri="http://schemas.microsoft.com/sharepoint/events"/>
  </ds:schemaRefs>
</ds:datastoreItem>
</file>

<file path=customXml/itemProps2.xml><?xml version="1.0" encoding="utf-8"?>
<ds:datastoreItem xmlns:ds="http://schemas.openxmlformats.org/officeDocument/2006/customXml" ds:itemID="{CFBDB9FC-10C7-4E3B-8416-2100C3D782F4}">
  <ds:schemaRefs>
    <ds:schemaRef ds:uri="http://schemas.microsoft.com/office/2006/metadata/properties"/>
    <ds:schemaRef ds:uri="http://schemas.microsoft.com/office/infopath/2007/PartnerControls"/>
    <ds:schemaRef ds:uri="16268bc7-b743-4a37-b653-76ffdfa3f14a"/>
    <ds:schemaRef ds:uri="adf1439d-bfa5-42cb-b22f-ca4072602882"/>
  </ds:schemaRefs>
</ds:datastoreItem>
</file>

<file path=customXml/itemProps3.xml><?xml version="1.0" encoding="utf-8"?>
<ds:datastoreItem xmlns:ds="http://schemas.openxmlformats.org/officeDocument/2006/customXml" ds:itemID="{3865023F-A0CD-470E-A581-7683D478342A}">
  <ds:schemaRefs>
    <ds:schemaRef ds:uri="http://schemas.openxmlformats.org/officeDocument/2006/bibliography"/>
  </ds:schemaRefs>
</ds:datastoreItem>
</file>

<file path=customXml/itemProps4.xml><?xml version="1.0" encoding="utf-8"?>
<ds:datastoreItem xmlns:ds="http://schemas.openxmlformats.org/officeDocument/2006/customXml" ds:itemID="{39AFBBE6-4B9C-471A-B842-936FB28AFB6E}">
  <ds:schemaRefs>
    <ds:schemaRef ds:uri="http://schemas.microsoft.com/sharepoint/v3/contenttype/forms"/>
  </ds:schemaRefs>
</ds:datastoreItem>
</file>

<file path=customXml/itemProps5.xml><?xml version="1.0" encoding="utf-8"?>
<ds:datastoreItem xmlns:ds="http://schemas.openxmlformats.org/officeDocument/2006/customXml" ds:itemID="{DAEEFA9A-A53E-4105-9892-C5D9D0CE28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268bc7-b743-4a37-b653-76ffdfa3f14a"/>
    <ds:schemaRef ds:uri="adf1439d-bfa5-42cb-b22f-ca407260288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86574b51-f21c-4006-869e-51ea1eab44f2}" enabled="0" method="" siteId="{86574b51-f21c-4006-869e-51ea1eab44f2}" removed="1"/>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4748</Words>
  <Characters>21034</Characters>
  <Application>Microsoft Office Word</Application>
  <DocSecurity>0</DocSecurity>
  <Lines>2337</Lines>
  <Paragraphs>2148</Paragraphs>
  <ScaleCrop>false</ScaleCrop>
  <HeadingPairs>
    <vt:vector size="2" baseType="variant">
      <vt:variant>
        <vt:lpstr>Title</vt:lpstr>
      </vt:variant>
      <vt:variant>
        <vt:i4>1</vt:i4>
      </vt:variant>
    </vt:vector>
  </HeadingPairs>
  <TitlesOfParts>
    <vt:vector size="1" baseType="lpstr">
      <vt:lpstr/>
    </vt:vector>
  </TitlesOfParts>
  <Company>Government of Ontario</Company>
  <LinksUpToDate>false</LinksUpToDate>
  <CharactersWithSpaces>23634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Samantha Oostlander</dc:creator>
  <cp:keywords/>
  <dc:description/>
  <cp:lastModifiedBy>Yasmin Khan</cp:lastModifiedBy>
  <cp:revision>3</cp:revision>
  <dcterms:created xsi:type="dcterms:W3CDTF">2026-08-28T01:32:00Z</dcterms:created>
  <dcterms:modified xsi:type="dcterms:W3CDTF">2026-08-28T22:38:00Z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0x010100928F8EE8C080CB4B82CD358E61399288007278516833E54B4BB07A5733C0BB205B</vt:lpwstr>
  </property>
  <property fmtid="{D5CDD505-2E9C-101B-9397-08002B2CF9AE}" pid="3" name="_dlc_DocIdItemGuid">
    <vt:lpwstr>d52aa040-0a57-4412-8bfe-abc101d9815e</vt:lpwstr>
  </property>
  <property fmtid="{D5CDD505-2E9C-101B-9397-08002B2CF9AE}" pid="4" name="EMSGrantProposalMaterials">
    <vt:lpwstr>260;#Design Manuscript writing|0cac1d22-5fdd-4143-97f4-d3c9877cc706</vt:lpwstr>
  </property>
  <property fmtid="{D5CDD505-2E9C-101B-9397-08002B2CF9AE}" pid="5" name="nf0246ec23ae4f9cb00ceb77e4cc3421">
    <vt:lpwstr/>
  </property>
  <property fmtid="{D5CDD505-2E9C-101B-9397-08002B2CF9AE}" pid="6" name="EMSTopic">
    <vt:lpwstr/>
  </property>
</Properties>
</file>