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3D1B" w14:textId="7044FDFC" w:rsidR="00B253AA" w:rsidRPr="001E52EC" w:rsidRDefault="004D5FBA" w:rsidP="00474F35">
      <w:pPr>
        <w:rPr>
          <w:rFonts w:cs="Arial"/>
        </w:rPr>
      </w:pPr>
      <w:bookmarkStart w:id="0" w:name="_Toc175924441"/>
      <w:r w:rsidRPr="001E52EC">
        <w:rPr>
          <w:rFonts w:cs="Arial"/>
          <w:b/>
          <w:bCs/>
          <w:sz w:val="28"/>
          <w:szCs w:val="28"/>
        </w:rPr>
        <w:t xml:space="preserve">A </w:t>
      </w:r>
      <w:r w:rsidR="00B253AA" w:rsidRPr="001E52EC">
        <w:rPr>
          <w:rFonts w:cs="Arial"/>
          <w:b/>
          <w:bCs/>
          <w:sz w:val="28"/>
          <w:szCs w:val="28"/>
        </w:rPr>
        <w:t xml:space="preserve">Rat Model of Ascending </w:t>
      </w:r>
      <w:r w:rsidR="00ED7692" w:rsidRPr="001E52EC">
        <w:rPr>
          <w:rFonts w:cs="Arial"/>
          <w:b/>
          <w:bCs/>
          <w:sz w:val="28"/>
          <w:szCs w:val="28"/>
        </w:rPr>
        <w:t xml:space="preserve">Uncomplicated </w:t>
      </w:r>
      <w:r w:rsidR="00B253AA" w:rsidRPr="001E52EC">
        <w:rPr>
          <w:rFonts w:cs="Arial"/>
          <w:b/>
          <w:bCs/>
          <w:sz w:val="28"/>
          <w:szCs w:val="28"/>
        </w:rPr>
        <w:t>Urinary Tract Infection for Anti-Infective Efficacy Studies</w:t>
      </w:r>
    </w:p>
    <w:p w14:paraId="46AF782D" w14:textId="6E4B6251" w:rsidR="00636BAD" w:rsidRDefault="00B253AA" w:rsidP="00474F35">
      <w:pPr>
        <w:rPr>
          <w:rFonts w:cs="Arial"/>
          <w:vertAlign w:val="superscript"/>
        </w:rPr>
      </w:pPr>
      <w:r w:rsidRPr="001E52EC">
        <w:rPr>
          <w:rFonts w:cs="Arial"/>
        </w:rPr>
        <w:t>Songmin Yu</w:t>
      </w:r>
      <w:r w:rsidRPr="001E52EC">
        <w:rPr>
          <w:rFonts w:cs="Arial"/>
          <w:vertAlign w:val="superscript"/>
        </w:rPr>
        <w:t>1</w:t>
      </w:r>
      <w:r w:rsidRPr="001E52EC">
        <w:rPr>
          <w:rFonts w:cs="Arial"/>
        </w:rPr>
        <w:t>, Sohinee Sarkar</w:t>
      </w:r>
      <w:r w:rsidR="00636BAD" w:rsidRPr="001E52EC">
        <w:rPr>
          <w:rFonts w:cs="Arial"/>
          <w:vertAlign w:val="superscript"/>
        </w:rPr>
        <w:t xml:space="preserve">1, 2 </w:t>
      </w:r>
      <w:r w:rsidR="00572AAF" w:rsidRPr="001E52EC">
        <w:rPr>
          <w:rFonts w:cs="Arial"/>
          <w:vertAlign w:val="superscript"/>
        </w:rPr>
        <w:t>#</w:t>
      </w:r>
    </w:p>
    <w:p w14:paraId="3272E248" w14:textId="77777777" w:rsidR="00474F35" w:rsidRPr="001E52EC" w:rsidRDefault="00474F35" w:rsidP="00474F35">
      <w:pPr>
        <w:rPr>
          <w:rFonts w:cs="Arial"/>
        </w:rPr>
      </w:pPr>
    </w:p>
    <w:bookmarkEnd w:id="0"/>
    <w:p w14:paraId="190C36C2" w14:textId="57BF21A2" w:rsidR="0045120E" w:rsidRPr="005F299E" w:rsidRDefault="00A111AE">
      <w:pPr>
        <w:rPr>
          <w:rFonts w:cs="Arial"/>
          <w:b/>
          <w:bCs/>
        </w:rPr>
      </w:pPr>
      <w:r w:rsidRPr="005F299E">
        <w:rPr>
          <w:rFonts w:cs="Arial"/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349509B0" wp14:editId="7E47134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1510" cy="6838950"/>
            <wp:effectExtent l="0" t="0" r="2540" b="0"/>
            <wp:wrapTopAndBottom/>
            <wp:docPr id="1520268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268772" name="Picture 152026877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1C82D4" w14:textId="0B883C8E" w:rsidR="003D55A4" w:rsidRPr="001C3340" w:rsidRDefault="001C3340">
      <w:pPr>
        <w:rPr>
          <w:rFonts w:cs="Arial"/>
        </w:rPr>
      </w:pPr>
      <w:r>
        <w:rPr>
          <w:rFonts w:cs="Arial"/>
          <w:b/>
          <w:bCs/>
        </w:rPr>
        <w:lastRenderedPageBreak/>
        <w:t>Figure S1:</w:t>
      </w:r>
      <w:r>
        <w:rPr>
          <w:rFonts w:cs="Arial"/>
        </w:rPr>
        <w:t xml:space="preserve"> </w:t>
      </w:r>
      <w:r w:rsidR="001D67D6">
        <w:rPr>
          <w:rFonts w:cs="Arial"/>
        </w:rPr>
        <w:t xml:space="preserve">Example images of transurethral catheterization of </w:t>
      </w:r>
      <w:r w:rsidR="00ED5A6F">
        <w:rPr>
          <w:rFonts w:cs="Arial"/>
        </w:rPr>
        <w:t>Wistar</w:t>
      </w:r>
      <w:r w:rsidR="0043044A">
        <w:rPr>
          <w:rFonts w:cs="Arial"/>
        </w:rPr>
        <w:t xml:space="preserve"> female</w:t>
      </w:r>
      <w:r w:rsidR="00ED5A6F">
        <w:rPr>
          <w:rFonts w:cs="Arial"/>
        </w:rPr>
        <w:t xml:space="preserve"> </w:t>
      </w:r>
      <w:r w:rsidR="001D67D6">
        <w:rPr>
          <w:rFonts w:cs="Arial"/>
        </w:rPr>
        <w:t xml:space="preserve">rat bladders. </w:t>
      </w:r>
      <w:r w:rsidR="00A06403">
        <w:rPr>
          <w:rFonts w:cs="Arial"/>
        </w:rPr>
        <w:t xml:space="preserve">Adult rats are placed under isoflurane anesthesia. </w:t>
      </w:r>
      <w:r w:rsidR="0043044A">
        <w:rPr>
          <w:rFonts w:cs="Arial"/>
        </w:rPr>
        <w:t>A) After local disinfection</w:t>
      </w:r>
      <w:r w:rsidR="00435DA0">
        <w:rPr>
          <w:rFonts w:cs="Arial"/>
        </w:rPr>
        <w:t xml:space="preserve"> and application of lidocaine jelly, the lubricated catheter tip is inserted at a 45° angle. B)</w:t>
      </w:r>
      <w:r w:rsidR="00655006">
        <w:rPr>
          <w:rFonts w:cs="Arial"/>
        </w:rPr>
        <w:t xml:space="preserve"> Once at the pelvic bone, the catheter position is turned</w:t>
      </w:r>
      <w:r w:rsidR="00230AD8">
        <w:rPr>
          <w:rFonts w:cs="Arial"/>
        </w:rPr>
        <w:t xml:space="preserve"> </w:t>
      </w:r>
      <w:r w:rsidR="000F3FAA">
        <w:rPr>
          <w:rFonts w:cs="Arial"/>
        </w:rPr>
        <w:t>till it is perpendicular to the abdomen</w:t>
      </w:r>
      <w:r w:rsidR="00A60D11">
        <w:rPr>
          <w:rFonts w:cs="Arial"/>
        </w:rPr>
        <w:t>,</w:t>
      </w:r>
      <w:r w:rsidR="000F3FAA">
        <w:rPr>
          <w:rFonts w:cs="Arial"/>
        </w:rPr>
        <w:t xml:space="preserve"> at which point it slides in (without any resistance) into the bladder</w:t>
      </w:r>
      <w:r w:rsidR="00BE46C2">
        <w:rPr>
          <w:rFonts w:cs="Arial"/>
        </w:rPr>
        <w:t xml:space="preserve">. </w:t>
      </w:r>
      <w:r w:rsidR="00A60D11">
        <w:rPr>
          <w:rFonts w:cs="Arial"/>
        </w:rPr>
        <w:t xml:space="preserve">C) </w:t>
      </w:r>
      <w:r w:rsidR="00BE46C2">
        <w:rPr>
          <w:rFonts w:cs="Arial"/>
        </w:rPr>
        <w:t xml:space="preserve">The catheter (with syringe </w:t>
      </w:r>
      <w:r w:rsidR="00C8104C">
        <w:rPr>
          <w:rFonts w:cs="Arial"/>
        </w:rPr>
        <w:t>attached</w:t>
      </w:r>
      <w:r w:rsidR="00BE46C2">
        <w:rPr>
          <w:rFonts w:cs="Arial"/>
        </w:rPr>
        <w:t xml:space="preserve"> </w:t>
      </w:r>
      <w:r w:rsidR="00A60D11">
        <w:rPr>
          <w:rFonts w:cs="Arial"/>
        </w:rPr>
        <w:t xml:space="preserve">for </w:t>
      </w:r>
      <w:r w:rsidR="00902BD7">
        <w:rPr>
          <w:rFonts w:cs="Arial"/>
        </w:rPr>
        <w:t xml:space="preserve">experimental inoculations), </w:t>
      </w:r>
      <w:r w:rsidR="00BE46C2">
        <w:rPr>
          <w:rFonts w:cs="Arial"/>
        </w:rPr>
        <w:t xml:space="preserve">is then </w:t>
      </w:r>
      <w:r w:rsidR="00902BD7">
        <w:rPr>
          <w:rFonts w:cs="Arial"/>
        </w:rPr>
        <w:t xml:space="preserve">lowered on the opposite side and the plunger </w:t>
      </w:r>
      <w:r w:rsidR="003D55A4">
        <w:rPr>
          <w:rFonts w:cs="Arial"/>
        </w:rPr>
        <w:t>pressed gently to deposit the inoculum (or treatments) over 30-60 sec</w:t>
      </w:r>
      <w:r w:rsidR="005F5820">
        <w:rPr>
          <w:rFonts w:cs="Arial"/>
        </w:rPr>
        <w:t xml:space="preserve">, </w:t>
      </w:r>
      <w:r w:rsidR="003D55A4">
        <w:rPr>
          <w:rFonts w:cs="Arial"/>
        </w:rPr>
        <w:t xml:space="preserve">directly into </w:t>
      </w:r>
      <w:r w:rsidR="005F5820">
        <w:rPr>
          <w:rFonts w:cs="Arial"/>
        </w:rPr>
        <w:t xml:space="preserve">the bladder to avoid triggering any </w:t>
      </w:r>
      <w:proofErr w:type="spellStart"/>
      <w:r w:rsidR="005F5820">
        <w:rPr>
          <w:rFonts w:cs="Arial"/>
        </w:rPr>
        <w:t>vesico</w:t>
      </w:r>
      <w:proofErr w:type="spellEnd"/>
      <w:r w:rsidR="005F5820">
        <w:rPr>
          <w:rFonts w:cs="Arial"/>
        </w:rPr>
        <w:t>-ureteral ref</w:t>
      </w:r>
      <w:r w:rsidR="00FF242D">
        <w:rPr>
          <w:rFonts w:cs="Arial"/>
        </w:rPr>
        <w:t>lu</w:t>
      </w:r>
      <w:r w:rsidR="005F5820">
        <w:rPr>
          <w:rFonts w:cs="Arial"/>
        </w:rPr>
        <w:t>x</w:t>
      </w:r>
      <w:r w:rsidR="000A49B5">
        <w:rPr>
          <w:rFonts w:cs="Arial"/>
        </w:rPr>
        <w:t xml:space="preserve"> (VUR)</w:t>
      </w:r>
      <w:r w:rsidR="005F5820">
        <w:rPr>
          <w:rFonts w:cs="Arial"/>
        </w:rPr>
        <w:t>.</w:t>
      </w:r>
    </w:p>
    <w:p w14:paraId="0DC93E8A" w14:textId="104C566F" w:rsidR="005F299E" w:rsidRPr="001C3340" w:rsidRDefault="005F299E">
      <w:pPr>
        <w:rPr>
          <w:rFonts w:cs="Arial"/>
        </w:rPr>
      </w:pPr>
      <w:r>
        <w:rPr>
          <w:rFonts w:cs="Arial"/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514D7EDC" wp14:editId="597AD410">
            <wp:simplePos x="0" y="0"/>
            <wp:positionH relativeFrom="page">
              <wp:posOffset>586416</wp:posOffset>
            </wp:positionH>
            <wp:positionV relativeFrom="paragraph">
              <wp:posOffset>264</wp:posOffset>
            </wp:positionV>
            <wp:extent cx="6631305" cy="7686675"/>
            <wp:effectExtent l="0" t="0" r="0" b="9525"/>
            <wp:wrapTopAndBottom/>
            <wp:docPr id="11454310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31067" name="Picture 11454310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1305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340">
        <w:rPr>
          <w:rFonts w:cs="Arial"/>
          <w:b/>
          <w:bCs/>
        </w:rPr>
        <w:t>Figure S2:</w:t>
      </w:r>
      <w:r w:rsidR="001C3340">
        <w:rPr>
          <w:rFonts w:cs="Arial"/>
        </w:rPr>
        <w:t xml:space="preserve"> </w:t>
      </w:r>
      <w:r w:rsidR="001C3340" w:rsidRPr="006E0E9C">
        <w:rPr>
          <w:rFonts w:cs="Arial"/>
        </w:rPr>
        <w:t xml:space="preserve">Multiplex cytokine analysis of bladder homogenates. Levels of </w:t>
      </w:r>
      <w:r w:rsidR="001C3340">
        <w:rPr>
          <w:rFonts w:cs="Arial"/>
        </w:rPr>
        <w:t xml:space="preserve">additional UTI-relevant </w:t>
      </w:r>
      <w:r w:rsidR="001C3340" w:rsidRPr="006E0E9C">
        <w:rPr>
          <w:rFonts w:cs="Arial"/>
        </w:rPr>
        <w:t>bladder cytokines (as labelled) at 28hpi</w:t>
      </w:r>
      <w:r w:rsidR="001C3340">
        <w:rPr>
          <w:rFonts w:cs="Arial"/>
        </w:rPr>
        <w:t>, normalized to total protein content in samples</w:t>
      </w:r>
      <w:r w:rsidR="001C3340" w:rsidRPr="006E0E9C">
        <w:rPr>
          <w:rFonts w:cs="Arial"/>
        </w:rPr>
        <w:t xml:space="preserve">. Rat sera from age-matched infection-naïve animals are included as baseline controls. </w:t>
      </w:r>
      <w:r w:rsidR="001C3340">
        <w:rPr>
          <w:rFonts w:cs="Arial"/>
        </w:rPr>
        <w:t xml:space="preserve">The samples included are from at least two separate </w:t>
      </w:r>
      <w:r w:rsidR="001C3340">
        <w:rPr>
          <w:rFonts w:cs="Arial"/>
        </w:rPr>
        <w:lastRenderedPageBreak/>
        <w:t xml:space="preserve">experimental repeats. </w:t>
      </w:r>
      <w:r w:rsidR="001C3340" w:rsidRPr="006E0E9C">
        <w:rPr>
          <w:rFonts w:cs="Arial"/>
        </w:rPr>
        <w:t xml:space="preserve">Each marker represents an individual animal. Bars show group means with standard errors. </w:t>
      </w:r>
      <w:r w:rsidR="001C3340">
        <w:rPr>
          <w:rFonts w:cs="Arial"/>
        </w:rPr>
        <w:t>No significant differences were observed between the experimental groups (Mann-Whitney tests)</w:t>
      </w:r>
      <w:r w:rsidR="001C3340" w:rsidRPr="006E0E9C">
        <w:rPr>
          <w:rFonts w:cs="Arial"/>
        </w:rPr>
        <w:t>.</w:t>
      </w:r>
    </w:p>
    <w:p w14:paraId="32D93CF5" w14:textId="68BDDA30" w:rsidR="00D07522" w:rsidRDefault="005F299E">
      <w:pPr>
        <w:rPr>
          <w:rFonts w:cs="Arial"/>
        </w:rPr>
      </w:pPr>
      <w:r>
        <w:rPr>
          <w:rFonts w:cs="Arial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246812D" wp14:editId="5AF687C1">
            <wp:simplePos x="0" y="0"/>
            <wp:positionH relativeFrom="margin">
              <wp:align>center</wp:align>
            </wp:positionH>
            <wp:positionV relativeFrom="paragraph">
              <wp:posOffset>443</wp:posOffset>
            </wp:positionV>
            <wp:extent cx="6810375" cy="7885578"/>
            <wp:effectExtent l="0" t="0" r="0" b="1270"/>
            <wp:wrapSquare wrapText="bothSides"/>
            <wp:docPr id="1466480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480854" name="Picture 14664808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7885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1350E" w14:textId="3035DA70" w:rsidR="00D07522" w:rsidRPr="001C3340" w:rsidRDefault="00D07522">
      <w:pPr>
        <w:rPr>
          <w:rFonts w:cs="Arial"/>
        </w:rPr>
      </w:pPr>
      <w:r w:rsidRPr="001C3340">
        <w:rPr>
          <w:rFonts w:cs="Arial"/>
          <w:b/>
          <w:bCs/>
        </w:rPr>
        <w:t>Figure S</w:t>
      </w:r>
      <w:r w:rsidR="009549B6" w:rsidRPr="001C3340">
        <w:rPr>
          <w:rFonts w:cs="Arial"/>
          <w:b/>
          <w:bCs/>
        </w:rPr>
        <w:t>3</w:t>
      </w:r>
      <w:r w:rsidR="001C3340">
        <w:rPr>
          <w:rFonts w:cs="Arial"/>
          <w:b/>
          <w:bCs/>
        </w:rPr>
        <w:t>:</w:t>
      </w:r>
      <w:r w:rsidR="001C3340">
        <w:rPr>
          <w:rFonts w:cs="Arial"/>
        </w:rPr>
        <w:t xml:space="preserve"> </w:t>
      </w:r>
      <w:r w:rsidR="001C3340" w:rsidRPr="006E0E9C">
        <w:rPr>
          <w:rFonts w:cs="Arial"/>
        </w:rPr>
        <w:t xml:space="preserve">Multiplex cytokine analysis of bladder homogenates. Levels of </w:t>
      </w:r>
      <w:r w:rsidR="001C3340">
        <w:rPr>
          <w:rFonts w:cs="Arial"/>
        </w:rPr>
        <w:t xml:space="preserve">additional UTI-relevant </w:t>
      </w:r>
      <w:r w:rsidR="001C3340" w:rsidRPr="006E0E9C">
        <w:rPr>
          <w:rFonts w:cs="Arial"/>
        </w:rPr>
        <w:t>bladder cytokines (as labelled) at 28hpi</w:t>
      </w:r>
      <w:r w:rsidR="001C3340">
        <w:rPr>
          <w:rFonts w:cs="Arial"/>
        </w:rPr>
        <w:t xml:space="preserve">, normalized to total protein </w:t>
      </w:r>
      <w:r w:rsidR="001C3340">
        <w:rPr>
          <w:rFonts w:cs="Arial"/>
        </w:rPr>
        <w:lastRenderedPageBreak/>
        <w:t>content in samples</w:t>
      </w:r>
      <w:r w:rsidR="001C3340" w:rsidRPr="006E0E9C">
        <w:rPr>
          <w:rFonts w:cs="Arial"/>
        </w:rPr>
        <w:t xml:space="preserve">. Rat sera from age-matched infection-naïve animals are included as baseline controls. </w:t>
      </w:r>
      <w:r w:rsidR="001C3340">
        <w:rPr>
          <w:rFonts w:cs="Arial"/>
        </w:rPr>
        <w:t xml:space="preserve">The samples included are from at least two separate experimental repeats. </w:t>
      </w:r>
      <w:r w:rsidR="001C3340" w:rsidRPr="006E0E9C">
        <w:rPr>
          <w:rFonts w:cs="Arial"/>
        </w:rPr>
        <w:t xml:space="preserve">Each marker represents an individual animal. Bars show group means with standard errors. </w:t>
      </w:r>
      <w:r w:rsidR="001C3340">
        <w:rPr>
          <w:rFonts w:cs="Arial"/>
        </w:rPr>
        <w:t>No significant differences were observed between the experimental groups (Mann-Whitney tests)</w:t>
      </w:r>
      <w:r w:rsidR="001C3340" w:rsidRPr="006E0E9C">
        <w:rPr>
          <w:rFonts w:cs="Arial"/>
        </w:rPr>
        <w:t>.</w:t>
      </w:r>
    </w:p>
    <w:p w14:paraId="5C2A63B1" w14:textId="77777777" w:rsidR="00D07522" w:rsidRDefault="00D07522">
      <w:pPr>
        <w:rPr>
          <w:rFonts w:cs="Arial"/>
        </w:rPr>
      </w:pPr>
    </w:p>
    <w:p w14:paraId="672F6C6E" w14:textId="3C83E4F6" w:rsidR="00D07522" w:rsidRDefault="00D07522">
      <w:pPr>
        <w:rPr>
          <w:rFonts w:cs="Arial"/>
        </w:rPr>
      </w:pPr>
    </w:p>
    <w:sectPr w:rsidR="00D07522" w:rsidSect="00474F35">
      <w:pgSz w:w="11906" w:h="16838"/>
      <w:pgMar w:top="1440" w:right="1440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D1CAA"/>
    <w:multiLevelType w:val="hybridMultilevel"/>
    <w:tmpl w:val="41C6D6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D0BE5"/>
    <w:multiLevelType w:val="multilevel"/>
    <w:tmpl w:val="B0AE9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7EEE3E23"/>
    <w:multiLevelType w:val="hybridMultilevel"/>
    <w:tmpl w:val="F6B4E1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9553035">
    <w:abstractNumId w:val="0"/>
  </w:num>
  <w:num w:numId="2" w16cid:durableId="1864587312">
    <w:abstractNumId w:val="2"/>
  </w:num>
  <w:num w:numId="3" w16cid:durableId="1213227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za009pevav2dnefd0555zrf055avf92pt9e&quot;&gt;My EndNote Library-Converted&lt;record-ids&gt;&lt;item&gt;1930&lt;/item&gt;&lt;item&gt;2002&lt;/item&gt;&lt;item&gt;2003&lt;/item&gt;&lt;item&gt;2004&lt;/item&gt;&lt;item&gt;2005&lt;/item&gt;&lt;item&gt;2006&lt;/item&gt;&lt;/record-ids&gt;&lt;/item&gt;&lt;/Libraries&gt;"/>
  </w:docVars>
  <w:rsids>
    <w:rsidRoot w:val="004029A6"/>
    <w:rsid w:val="000028A5"/>
    <w:rsid w:val="0001035A"/>
    <w:rsid w:val="00010FF7"/>
    <w:rsid w:val="00011667"/>
    <w:rsid w:val="00012077"/>
    <w:rsid w:val="000213A6"/>
    <w:rsid w:val="00022ABD"/>
    <w:rsid w:val="00024CFA"/>
    <w:rsid w:val="00025894"/>
    <w:rsid w:val="00026EE9"/>
    <w:rsid w:val="00030125"/>
    <w:rsid w:val="000329F5"/>
    <w:rsid w:val="00032E3A"/>
    <w:rsid w:val="00033F53"/>
    <w:rsid w:val="00035276"/>
    <w:rsid w:val="00035B61"/>
    <w:rsid w:val="00035C56"/>
    <w:rsid w:val="00037F0F"/>
    <w:rsid w:val="000410CE"/>
    <w:rsid w:val="000463F9"/>
    <w:rsid w:val="0004774A"/>
    <w:rsid w:val="000507A9"/>
    <w:rsid w:val="000514E1"/>
    <w:rsid w:val="00051EA3"/>
    <w:rsid w:val="00052248"/>
    <w:rsid w:val="00054BD2"/>
    <w:rsid w:val="00055F6D"/>
    <w:rsid w:val="00057923"/>
    <w:rsid w:val="000615E7"/>
    <w:rsid w:val="00062CCE"/>
    <w:rsid w:val="0006309C"/>
    <w:rsid w:val="0006310C"/>
    <w:rsid w:val="00067837"/>
    <w:rsid w:val="0007046F"/>
    <w:rsid w:val="00071BDA"/>
    <w:rsid w:val="00072348"/>
    <w:rsid w:val="00072E0C"/>
    <w:rsid w:val="00074AD3"/>
    <w:rsid w:val="00075065"/>
    <w:rsid w:val="000761BB"/>
    <w:rsid w:val="0008052C"/>
    <w:rsid w:val="00085C89"/>
    <w:rsid w:val="000903C8"/>
    <w:rsid w:val="00090DB2"/>
    <w:rsid w:val="00090DE2"/>
    <w:rsid w:val="00091029"/>
    <w:rsid w:val="00091E53"/>
    <w:rsid w:val="000925A3"/>
    <w:rsid w:val="00092C8C"/>
    <w:rsid w:val="00094605"/>
    <w:rsid w:val="00095B54"/>
    <w:rsid w:val="00097489"/>
    <w:rsid w:val="000A12DA"/>
    <w:rsid w:val="000A1FC6"/>
    <w:rsid w:val="000A3AE1"/>
    <w:rsid w:val="000A49B5"/>
    <w:rsid w:val="000B033A"/>
    <w:rsid w:val="000B284B"/>
    <w:rsid w:val="000B2B02"/>
    <w:rsid w:val="000B39CB"/>
    <w:rsid w:val="000B3D71"/>
    <w:rsid w:val="000B5116"/>
    <w:rsid w:val="000B76E1"/>
    <w:rsid w:val="000C034F"/>
    <w:rsid w:val="000C1082"/>
    <w:rsid w:val="000C30EF"/>
    <w:rsid w:val="000C4556"/>
    <w:rsid w:val="000C493D"/>
    <w:rsid w:val="000C66BA"/>
    <w:rsid w:val="000C7AAE"/>
    <w:rsid w:val="000C7ADC"/>
    <w:rsid w:val="000D1383"/>
    <w:rsid w:val="000D1FA6"/>
    <w:rsid w:val="000D509A"/>
    <w:rsid w:val="000D5C6A"/>
    <w:rsid w:val="000D5CD2"/>
    <w:rsid w:val="000D69A3"/>
    <w:rsid w:val="000E1115"/>
    <w:rsid w:val="000E19E0"/>
    <w:rsid w:val="000E21DF"/>
    <w:rsid w:val="000E7A9E"/>
    <w:rsid w:val="000F1410"/>
    <w:rsid w:val="000F3FAA"/>
    <w:rsid w:val="000F42C7"/>
    <w:rsid w:val="000F4CF5"/>
    <w:rsid w:val="000F6C37"/>
    <w:rsid w:val="000F6D96"/>
    <w:rsid w:val="000F7527"/>
    <w:rsid w:val="0010097F"/>
    <w:rsid w:val="001010C2"/>
    <w:rsid w:val="001041B0"/>
    <w:rsid w:val="00104F96"/>
    <w:rsid w:val="0010709E"/>
    <w:rsid w:val="00107734"/>
    <w:rsid w:val="00112696"/>
    <w:rsid w:val="001136F6"/>
    <w:rsid w:val="0011437D"/>
    <w:rsid w:val="00114965"/>
    <w:rsid w:val="001156C0"/>
    <w:rsid w:val="00115734"/>
    <w:rsid w:val="0011608D"/>
    <w:rsid w:val="0011767D"/>
    <w:rsid w:val="00122A39"/>
    <w:rsid w:val="00123E25"/>
    <w:rsid w:val="001270DD"/>
    <w:rsid w:val="00127D6C"/>
    <w:rsid w:val="00134499"/>
    <w:rsid w:val="001406C5"/>
    <w:rsid w:val="00142941"/>
    <w:rsid w:val="0014583F"/>
    <w:rsid w:val="00145B19"/>
    <w:rsid w:val="001471AB"/>
    <w:rsid w:val="00147495"/>
    <w:rsid w:val="00147DDF"/>
    <w:rsid w:val="00151D8E"/>
    <w:rsid w:val="00152C8D"/>
    <w:rsid w:val="001545CE"/>
    <w:rsid w:val="0015547A"/>
    <w:rsid w:val="00156657"/>
    <w:rsid w:val="00157129"/>
    <w:rsid w:val="00160A58"/>
    <w:rsid w:val="00161CB6"/>
    <w:rsid w:val="001630A1"/>
    <w:rsid w:val="00163EC3"/>
    <w:rsid w:val="0017112B"/>
    <w:rsid w:val="001718C2"/>
    <w:rsid w:val="001735D9"/>
    <w:rsid w:val="00173AC0"/>
    <w:rsid w:val="001750C0"/>
    <w:rsid w:val="001750CF"/>
    <w:rsid w:val="00175AB3"/>
    <w:rsid w:val="00177715"/>
    <w:rsid w:val="00177734"/>
    <w:rsid w:val="00177FDC"/>
    <w:rsid w:val="00180928"/>
    <w:rsid w:val="001824D5"/>
    <w:rsid w:val="001827BF"/>
    <w:rsid w:val="001836ED"/>
    <w:rsid w:val="00183876"/>
    <w:rsid w:val="00186AA3"/>
    <w:rsid w:val="00187789"/>
    <w:rsid w:val="00190D49"/>
    <w:rsid w:val="0019232F"/>
    <w:rsid w:val="00192824"/>
    <w:rsid w:val="001937FA"/>
    <w:rsid w:val="00193B11"/>
    <w:rsid w:val="00193FC7"/>
    <w:rsid w:val="00196A4F"/>
    <w:rsid w:val="001A03AC"/>
    <w:rsid w:val="001A1D69"/>
    <w:rsid w:val="001A26E2"/>
    <w:rsid w:val="001A4690"/>
    <w:rsid w:val="001B0DD2"/>
    <w:rsid w:val="001B25E7"/>
    <w:rsid w:val="001B5BC6"/>
    <w:rsid w:val="001B71DA"/>
    <w:rsid w:val="001B7FEA"/>
    <w:rsid w:val="001C1462"/>
    <w:rsid w:val="001C1843"/>
    <w:rsid w:val="001C25BD"/>
    <w:rsid w:val="001C2EB7"/>
    <w:rsid w:val="001C3340"/>
    <w:rsid w:val="001C3E10"/>
    <w:rsid w:val="001C74B1"/>
    <w:rsid w:val="001D37BC"/>
    <w:rsid w:val="001D4C64"/>
    <w:rsid w:val="001D59BE"/>
    <w:rsid w:val="001D5FB8"/>
    <w:rsid w:val="001D67D6"/>
    <w:rsid w:val="001E0370"/>
    <w:rsid w:val="001E1B5B"/>
    <w:rsid w:val="001E1B8D"/>
    <w:rsid w:val="001E2DC6"/>
    <w:rsid w:val="001E3749"/>
    <w:rsid w:val="001E47C3"/>
    <w:rsid w:val="001E52EC"/>
    <w:rsid w:val="001E53DF"/>
    <w:rsid w:val="001E5FC5"/>
    <w:rsid w:val="001E6EDE"/>
    <w:rsid w:val="001F128A"/>
    <w:rsid w:val="001F16D3"/>
    <w:rsid w:val="001F296A"/>
    <w:rsid w:val="001F402C"/>
    <w:rsid w:val="001F52B7"/>
    <w:rsid w:val="001F53EC"/>
    <w:rsid w:val="002007B9"/>
    <w:rsid w:val="00205387"/>
    <w:rsid w:val="002066E6"/>
    <w:rsid w:val="0020694B"/>
    <w:rsid w:val="00206AF4"/>
    <w:rsid w:val="00207745"/>
    <w:rsid w:val="002079A4"/>
    <w:rsid w:val="0021024E"/>
    <w:rsid w:val="00212EA0"/>
    <w:rsid w:val="00215D8E"/>
    <w:rsid w:val="00216005"/>
    <w:rsid w:val="002163F0"/>
    <w:rsid w:val="00216726"/>
    <w:rsid w:val="00216F38"/>
    <w:rsid w:val="00220DC4"/>
    <w:rsid w:val="00223C45"/>
    <w:rsid w:val="0022474F"/>
    <w:rsid w:val="00230725"/>
    <w:rsid w:val="00230AD8"/>
    <w:rsid w:val="002316D9"/>
    <w:rsid w:val="00237109"/>
    <w:rsid w:val="00237326"/>
    <w:rsid w:val="00237E32"/>
    <w:rsid w:val="00242B71"/>
    <w:rsid w:val="00242DFB"/>
    <w:rsid w:val="0024398B"/>
    <w:rsid w:val="00244D43"/>
    <w:rsid w:val="0024579A"/>
    <w:rsid w:val="00245D31"/>
    <w:rsid w:val="002469A5"/>
    <w:rsid w:val="00247384"/>
    <w:rsid w:val="00255C46"/>
    <w:rsid w:val="002564B7"/>
    <w:rsid w:val="002614DB"/>
    <w:rsid w:val="002635B9"/>
    <w:rsid w:val="002656F6"/>
    <w:rsid w:val="00265C35"/>
    <w:rsid w:val="00267003"/>
    <w:rsid w:val="00271E87"/>
    <w:rsid w:val="0027333C"/>
    <w:rsid w:val="00273572"/>
    <w:rsid w:val="00273AAB"/>
    <w:rsid w:val="00275A0C"/>
    <w:rsid w:val="002761F9"/>
    <w:rsid w:val="00277AEB"/>
    <w:rsid w:val="00283CC5"/>
    <w:rsid w:val="00284DD6"/>
    <w:rsid w:val="002853A7"/>
    <w:rsid w:val="002857D3"/>
    <w:rsid w:val="0029448F"/>
    <w:rsid w:val="0029467B"/>
    <w:rsid w:val="00294AE2"/>
    <w:rsid w:val="002967F4"/>
    <w:rsid w:val="00296A6F"/>
    <w:rsid w:val="002970E6"/>
    <w:rsid w:val="002A0A63"/>
    <w:rsid w:val="002A2D00"/>
    <w:rsid w:val="002A2E44"/>
    <w:rsid w:val="002A3A07"/>
    <w:rsid w:val="002A4E5E"/>
    <w:rsid w:val="002A576F"/>
    <w:rsid w:val="002A69E3"/>
    <w:rsid w:val="002A7BC9"/>
    <w:rsid w:val="002B18A2"/>
    <w:rsid w:val="002B5937"/>
    <w:rsid w:val="002B6D0B"/>
    <w:rsid w:val="002C286D"/>
    <w:rsid w:val="002C4912"/>
    <w:rsid w:val="002C682D"/>
    <w:rsid w:val="002C6AC6"/>
    <w:rsid w:val="002C6DBF"/>
    <w:rsid w:val="002D055E"/>
    <w:rsid w:val="002D1DD5"/>
    <w:rsid w:val="002D207A"/>
    <w:rsid w:val="002D5790"/>
    <w:rsid w:val="002E17CF"/>
    <w:rsid w:val="002E18AC"/>
    <w:rsid w:val="002E1BD7"/>
    <w:rsid w:val="002E2E6F"/>
    <w:rsid w:val="002E54BA"/>
    <w:rsid w:val="002E6E75"/>
    <w:rsid w:val="002F1EAF"/>
    <w:rsid w:val="002F2BCF"/>
    <w:rsid w:val="002F3846"/>
    <w:rsid w:val="002F67DA"/>
    <w:rsid w:val="003012D9"/>
    <w:rsid w:val="003036D7"/>
    <w:rsid w:val="00304401"/>
    <w:rsid w:val="003061C4"/>
    <w:rsid w:val="003108AA"/>
    <w:rsid w:val="00310C54"/>
    <w:rsid w:val="00310D21"/>
    <w:rsid w:val="00311CF1"/>
    <w:rsid w:val="003141ED"/>
    <w:rsid w:val="00314804"/>
    <w:rsid w:val="003161BE"/>
    <w:rsid w:val="003162FA"/>
    <w:rsid w:val="003173B5"/>
    <w:rsid w:val="0032361C"/>
    <w:rsid w:val="003272B8"/>
    <w:rsid w:val="003314B7"/>
    <w:rsid w:val="0033237F"/>
    <w:rsid w:val="003336D7"/>
    <w:rsid w:val="003341E7"/>
    <w:rsid w:val="00336C1E"/>
    <w:rsid w:val="00336C70"/>
    <w:rsid w:val="00336F9C"/>
    <w:rsid w:val="0034084D"/>
    <w:rsid w:val="0034228D"/>
    <w:rsid w:val="0034356D"/>
    <w:rsid w:val="0034397C"/>
    <w:rsid w:val="0034463E"/>
    <w:rsid w:val="00346F40"/>
    <w:rsid w:val="00347A18"/>
    <w:rsid w:val="00347A8A"/>
    <w:rsid w:val="003500D4"/>
    <w:rsid w:val="00352C26"/>
    <w:rsid w:val="00352FD9"/>
    <w:rsid w:val="003530CB"/>
    <w:rsid w:val="0035356D"/>
    <w:rsid w:val="00353FA2"/>
    <w:rsid w:val="00354B5F"/>
    <w:rsid w:val="00355348"/>
    <w:rsid w:val="003557A7"/>
    <w:rsid w:val="003569E8"/>
    <w:rsid w:val="00360559"/>
    <w:rsid w:val="00360A4D"/>
    <w:rsid w:val="00361199"/>
    <w:rsid w:val="0036185A"/>
    <w:rsid w:val="00362458"/>
    <w:rsid w:val="00363423"/>
    <w:rsid w:val="00364012"/>
    <w:rsid w:val="003648FA"/>
    <w:rsid w:val="00364CE3"/>
    <w:rsid w:val="003668F1"/>
    <w:rsid w:val="003715BB"/>
    <w:rsid w:val="00371900"/>
    <w:rsid w:val="0037453C"/>
    <w:rsid w:val="003753BA"/>
    <w:rsid w:val="00375973"/>
    <w:rsid w:val="003765DA"/>
    <w:rsid w:val="0037678A"/>
    <w:rsid w:val="003775F0"/>
    <w:rsid w:val="003803AD"/>
    <w:rsid w:val="00381CCD"/>
    <w:rsid w:val="00382711"/>
    <w:rsid w:val="003838D3"/>
    <w:rsid w:val="00384646"/>
    <w:rsid w:val="00384D9C"/>
    <w:rsid w:val="003852CC"/>
    <w:rsid w:val="0038673A"/>
    <w:rsid w:val="00386919"/>
    <w:rsid w:val="00386FAA"/>
    <w:rsid w:val="003932DB"/>
    <w:rsid w:val="00393516"/>
    <w:rsid w:val="00395EFF"/>
    <w:rsid w:val="00396EEC"/>
    <w:rsid w:val="003A21A0"/>
    <w:rsid w:val="003A3A34"/>
    <w:rsid w:val="003A6DD0"/>
    <w:rsid w:val="003A797A"/>
    <w:rsid w:val="003A7B76"/>
    <w:rsid w:val="003B17EF"/>
    <w:rsid w:val="003B303C"/>
    <w:rsid w:val="003B3AA4"/>
    <w:rsid w:val="003B5315"/>
    <w:rsid w:val="003B7075"/>
    <w:rsid w:val="003C0415"/>
    <w:rsid w:val="003C3427"/>
    <w:rsid w:val="003C34AD"/>
    <w:rsid w:val="003C7BAB"/>
    <w:rsid w:val="003C7DE3"/>
    <w:rsid w:val="003D06D4"/>
    <w:rsid w:val="003D1CA8"/>
    <w:rsid w:val="003D358E"/>
    <w:rsid w:val="003D55A4"/>
    <w:rsid w:val="003D7C46"/>
    <w:rsid w:val="003D7FC9"/>
    <w:rsid w:val="003E1EDC"/>
    <w:rsid w:val="003E27C3"/>
    <w:rsid w:val="003E39BA"/>
    <w:rsid w:val="003E3A27"/>
    <w:rsid w:val="003E40A7"/>
    <w:rsid w:val="003E42B1"/>
    <w:rsid w:val="003F0117"/>
    <w:rsid w:val="003F0917"/>
    <w:rsid w:val="003F1D30"/>
    <w:rsid w:val="003F32C8"/>
    <w:rsid w:val="003F33CC"/>
    <w:rsid w:val="003F3CE3"/>
    <w:rsid w:val="003F419E"/>
    <w:rsid w:val="003F5176"/>
    <w:rsid w:val="003F59C3"/>
    <w:rsid w:val="003F5CF0"/>
    <w:rsid w:val="003F6A5B"/>
    <w:rsid w:val="00402602"/>
    <w:rsid w:val="004027E1"/>
    <w:rsid w:val="004029A6"/>
    <w:rsid w:val="004029C0"/>
    <w:rsid w:val="00407085"/>
    <w:rsid w:val="00411202"/>
    <w:rsid w:val="004114F4"/>
    <w:rsid w:val="0041289A"/>
    <w:rsid w:val="00412E47"/>
    <w:rsid w:val="004137E7"/>
    <w:rsid w:val="004143C1"/>
    <w:rsid w:val="00415A86"/>
    <w:rsid w:val="00417CFA"/>
    <w:rsid w:val="00417E65"/>
    <w:rsid w:val="004234C7"/>
    <w:rsid w:val="00424EF8"/>
    <w:rsid w:val="00425513"/>
    <w:rsid w:val="00425856"/>
    <w:rsid w:val="004263D1"/>
    <w:rsid w:val="0043044A"/>
    <w:rsid w:val="004304A4"/>
    <w:rsid w:val="00430D50"/>
    <w:rsid w:val="0043475E"/>
    <w:rsid w:val="004354E6"/>
    <w:rsid w:val="00435DA0"/>
    <w:rsid w:val="0044028A"/>
    <w:rsid w:val="00442B34"/>
    <w:rsid w:val="00443500"/>
    <w:rsid w:val="0044391A"/>
    <w:rsid w:val="00443B5E"/>
    <w:rsid w:val="00446AB4"/>
    <w:rsid w:val="00446D68"/>
    <w:rsid w:val="00447475"/>
    <w:rsid w:val="0044750F"/>
    <w:rsid w:val="00447948"/>
    <w:rsid w:val="0045120E"/>
    <w:rsid w:val="004529E7"/>
    <w:rsid w:val="00454286"/>
    <w:rsid w:val="00455121"/>
    <w:rsid w:val="004552F8"/>
    <w:rsid w:val="00456003"/>
    <w:rsid w:val="004568DA"/>
    <w:rsid w:val="00456EE8"/>
    <w:rsid w:val="00460ED8"/>
    <w:rsid w:val="00460F0E"/>
    <w:rsid w:val="00462D23"/>
    <w:rsid w:val="00467CD7"/>
    <w:rsid w:val="00467CF4"/>
    <w:rsid w:val="004705BC"/>
    <w:rsid w:val="00472A0D"/>
    <w:rsid w:val="004738C2"/>
    <w:rsid w:val="004746BA"/>
    <w:rsid w:val="00474F35"/>
    <w:rsid w:val="00474F6F"/>
    <w:rsid w:val="00475D82"/>
    <w:rsid w:val="00477066"/>
    <w:rsid w:val="004816A2"/>
    <w:rsid w:val="00485486"/>
    <w:rsid w:val="00486031"/>
    <w:rsid w:val="00486D5A"/>
    <w:rsid w:val="00487746"/>
    <w:rsid w:val="004907F8"/>
    <w:rsid w:val="0049138A"/>
    <w:rsid w:val="00492405"/>
    <w:rsid w:val="004950CE"/>
    <w:rsid w:val="004968C5"/>
    <w:rsid w:val="004A1666"/>
    <w:rsid w:val="004A2C48"/>
    <w:rsid w:val="004A3575"/>
    <w:rsid w:val="004A3D28"/>
    <w:rsid w:val="004A56CA"/>
    <w:rsid w:val="004A5BFB"/>
    <w:rsid w:val="004A75E3"/>
    <w:rsid w:val="004A7BE2"/>
    <w:rsid w:val="004B2286"/>
    <w:rsid w:val="004B3DB9"/>
    <w:rsid w:val="004B5CDD"/>
    <w:rsid w:val="004B62E2"/>
    <w:rsid w:val="004B7815"/>
    <w:rsid w:val="004C0E85"/>
    <w:rsid w:val="004C1A78"/>
    <w:rsid w:val="004C27D9"/>
    <w:rsid w:val="004C46AE"/>
    <w:rsid w:val="004C48D2"/>
    <w:rsid w:val="004C6270"/>
    <w:rsid w:val="004C6D7F"/>
    <w:rsid w:val="004D05D8"/>
    <w:rsid w:val="004D1479"/>
    <w:rsid w:val="004D208B"/>
    <w:rsid w:val="004D367A"/>
    <w:rsid w:val="004D3E20"/>
    <w:rsid w:val="004D424A"/>
    <w:rsid w:val="004D5FBA"/>
    <w:rsid w:val="004E0116"/>
    <w:rsid w:val="004E4E51"/>
    <w:rsid w:val="004E4F58"/>
    <w:rsid w:val="004E6AA2"/>
    <w:rsid w:val="004E712E"/>
    <w:rsid w:val="004E76ED"/>
    <w:rsid w:val="004F1A7D"/>
    <w:rsid w:val="004F1CB4"/>
    <w:rsid w:val="004F1E21"/>
    <w:rsid w:val="004F2230"/>
    <w:rsid w:val="004F2322"/>
    <w:rsid w:val="004F4BD2"/>
    <w:rsid w:val="004F5A87"/>
    <w:rsid w:val="004F5F26"/>
    <w:rsid w:val="004F6535"/>
    <w:rsid w:val="004F6C88"/>
    <w:rsid w:val="004F723A"/>
    <w:rsid w:val="004F76A9"/>
    <w:rsid w:val="00501A29"/>
    <w:rsid w:val="00501D6E"/>
    <w:rsid w:val="0050345A"/>
    <w:rsid w:val="00503664"/>
    <w:rsid w:val="0050391C"/>
    <w:rsid w:val="00503CBC"/>
    <w:rsid w:val="00505A76"/>
    <w:rsid w:val="00511E20"/>
    <w:rsid w:val="00516F01"/>
    <w:rsid w:val="0052316D"/>
    <w:rsid w:val="00526867"/>
    <w:rsid w:val="00527231"/>
    <w:rsid w:val="005300C5"/>
    <w:rsid w:val="0053278A"/>
    <w:rsid w:val="005339F3"/>
    <w:rsid w:val="00534310"/>
    <w:rsid w:val="0053454E"/>
    <w:rsid w:val="00534679"/>
    <w:rsid w:val="00534A6B"/>
    <w:rsid w:val="00534ABC"/>
    <w:rsid w:val="00535A54"/>
    <w:rsid w:val="00540712"/>
    <w:rsid w:val="00544BFD"/>
    <w:rsid w:val="00544E5F"/>
    <w:rsid w:val="005477A1"/>
    <w:rsid w:val="0054798C"/>
    <w:rsid w:val="00552323"/>
    <w:rsid w:val="005529DD"/>
    <w:rsid w:val="005533A0"/>
    <w:rsid w:val="005536FB"/>
    <w:rsid w:val="00554BE7"/>
    <w:rsid w:val="005550DB"/>
    <w:rsid w:val="005554E5"/>
    <w:rsid w:val="00560305"/>
    <w:rsid w:val="0056031E"/>
    <w:rsid w:val="00560AF9"/>
    <w:rsid w:val="005647B2"/>
    <w:rsid w:val="00564A26"/>
    <w:rsid w:val="00566AB2"/>
    <w:rsid w:val="00570D6D"/>
    <w:rsid w:val="00572AAF"/>
    <w:rsid w:val="00572CE9"/>
    <w:rsid w:val="005736C9"/>
    <w:rsid w:val="00573B6D"/>
    <w:rsid w:val="00574711"/>
    <w:rsid w:val="0057489F"/>
    <w:rsid w:val="005755C8"/>
    <w:rsid w:val="00576999"/>
    <w:rsid w:val="00577442"/>
    <w:rsid w:val="00581F77"/>
    <w:rsid w:val="0058233F"/>
    <w:rsid w:val="00583953"/>
    <w:rsid w:val="0059052B"/>
    <w:rsid w:val="00592D92"/>
    <w:rsid w:val="00594147"/>
    <w:rsid w:val="005A341D"/>
    <w:rsid w:val="005A37A5"/>
    <w:rsid w:val="005A4153"/>
    <w:rsid w:val="005A54ED"/>
    <w:rsid w:val="005A60D0"/>
    <w:rsid w:val="005B35D7"/>
    <w:rsid w:val="005B56C3"/>
    <w:rsid w:val="005B70EA"/>
    <w:rsid w:val="005B7EB2"/>
    <w:rsid w:val="005C46E1"/>
    <w:rsid w:val="005C6490"/>
    <w:rsid w:val="005C784F"/>
    <w:rsid w:val="005C795A"/>
    <w:rsid w:val="005C7BC1"/>
    <w:rsid w:val="005C7E61"/>
    <w:rsid w:val="005C7F52"/>
    <w:rsid w:val="005D3FCC"/>
    <w:rsid w:val="005D50FE"/>
    <w:rsid w:val="005D59EB"/>
    <w:rsid w:val="005E3198"/>
    <w:rsid w:val="005E51B8"/>
    <w:rsid w:val="005F1A71"/>
    <w:rsid w:val="005F1C94"/>
    <w:rsid w:val="005F299E"/>
    <w:rsid w:val="005F3064"/>
    <w:rsid w:val="005F5820"/>
    <w:rsid w:val="005F5B0E"/>
    <w:rsid w:val="005F603B"/>
    <w:rsid w:val="005F75DB"/>
    <w:rsid w:val="005F7AF0"/>
    <w:rsid w:val="006004DE"/>
    <w:rsid w:val="0060055B"/>
    <w:rsid w:val="006014B6"/>
    <w:rsid w:val="006037E5"/>
    <w:rsid w:val="006038EC"/>
    <w:rsid w:val="0060536C"/>
    <w:rsid w:val="00610979"/>
    <w:rsid w:val="006122B6"/>
    <w:rsid w:val="00613D25"/>
    <w:rsid w:val="006140AB"/>
    <w:rsid w:val="00617935"/>
    <w:rsid w:val="00617E6D"/>
    <w:rsid w:val="00621085"/>
    <w:rsid w:val="006216EE"/>
    <w:rsid w:val="00621DC3"/>
    <w:rsid w:val="0062253A"/>
    <w:rsid w:val="00624433"/>
    <w:rsid w:val="0062555D"/>
    <w:rsid w:val="00625710"/>
    <w:rsid w:val="00625C5C"/>
    <w:rsid w:val="006300BE"/>
    <w:rsid w:val="00631782"/>
    <w:rsid w:val="00633E38"/>
    <w:rsid w:val="00634391"/>
    <w:rsid w:val="006362C1"/>
    <w:rsid w:val="0063641D"/>
    <w:rsid w:val="00636BAD"/>
    <w:rsid w:val="00640673"/>
    <w:rsid w:val="006410D2"/>
    <w:rsid w:val="00642287"/>
    <w:rsid w:val="00642E57"/>
    <w:rsid w:val="006434F9"/>
    <w:rsid w:val="00643660"/>
    <w:rsid w:val="00644B33"/>
    <w:rsid w:val="00645BAF"/>
    <w:rsid w:val="0064726B"/>
    <w:rsid w:val="00650039"/>
    <w:rsid w:val="00650A73"/>
    <w:rsid w:val="00650BF3"/>
    <w:rsid w:val="0065116C"/>
    <w:rsid w:val="00651C4C"/>
    <w:rsid w:val="00651F32"/>
    <w:rsid w:val="00652DCF"/>
    <w:rsid w:val="0065316E"/>
    <w:rsid w:val="00654496"/>
    <w:rsid w:val="00655006"/>
    <w:rsid w:val="0065526D"/>
    <w:rsid w:val="00656381"/>
    <w:rsid w:val="006611BC"/>
    <w:rsid w:val="00661DB3"/>
    <w:rsid w:val="00662A90"/>
    <w:rsid w:val="00664518"/>
    <w:rsid w:val="0066475A"/>
    <w:rsid w:val="00664A41"/>
    <w:rsid w:val="0066700B"/>
    <w:rsid w:val="006718C5"/>
    <w:rsid w:val="00671A1D"/>
    <w:rsid w:val="00671FDE"/>
    <w:rsid w:val="006721A8"/>
    <w:rsid w:val="0067236E"/>
    <w:rsid w:val="006723A9"/>
    <w:rsid w:val="00672D03"/>
    <w:rsid w:val="00672ED7"/>
    <w:rsid w:val="0067594B"/>
    <w:rsid w:val="00676364"/>
    <w:rsid w:val="006765BD"/>
    <w:rsid w:val="00676E1B"/>
    <w:rsid w:val="00683E5B"/>
    <w:rsid w:val="0068514A"/>
    <w:rsid w:val="006857C7"/>
    <w:rsid w:val="00686688"/>
    <w:rsid w:val="00687408"/>
    <w:rsid w:val="00693755"/>
    <w:rsid w:val="0069439F"/>
    <w:rsid w:val="006947C8"/>
    <w:rsid w:val="00694ECA"/>
    <w:rsid w:val="00695477"/>
    <w:rsid w:val="0069576C"/>
    <w:rsid w:val="0069593A"/>
    <w:rsid w:val="00696422"/>
    <w:rsid w:val="006A2588"/>
    <w:rsid w:val="006A3429"/>
    <w:rsid w:val="006A5BF7"/>
    <w:rsid w:val="006B1F15"/>
    <w:rsid w:val="006B2586"/>
    <w:rsid w:val="006B272C"/>
    <w:rsid w:val="006B4F16"/>
    <w:rsid w:val="006B718E"/>
    <w:rsid w:val="006B7B52"/>
    <w:rsid w:val="006C135C"/>
    <w:rsid w:val="006C36BA"/>
    <w:rsid w:val="006C3D55"/>
    <w:rsid w:val="006C3F79"/>
    <w:rsid w:val="006C44BC"/>
    <w:rsid w:val="006C4F5E"/>
    <w:rsid w:val="006C523E"/>
    <w:rsid w:val="006C55FE"/>
    <w:rsid w:val="006C7A96"/>
    <w:rsid w:val="006C7F4F"/>
    <w:rsid w:val="006D0470"/>
    <w:rsid w:val="006D10BB"/>
    <w:rsid w:val="006D1618"/>
    <w:rsid w:val="006D183A"/>
    <w:rsid w:val="006D1ED3"/>
    <w:rsid w:val="006D32D6"/>
    <w:rsid w:val="006D3F5F"/>
    <w:rsid w:val="006D406E"/>
    <w:rsid w:val="006D54CB"/>
    <w:rsid w:val="006D5D31"/>
    <w:rsid w:val="006D7167"/>
    <w:rsid w:val="006D7453"/>
    <w:rsid w:val="006E0E9C"/>
    <w:rsid w:val="006E1CD0"/>
    <w:rsid w:val="006E1F80"/>
    <w:rsid w:val="006E2F6A"/>
    <w:rsid w:val="006E4796"/>
    <w:rsid w:val="006E630A"/>
    <w:rsid w:val="006E667C"/>
    <w:rsid w:val="006E7F9B"/>
    <w:rsid w:val="006F1AE4"/>
    <w:rsid w:val="006F48FE"/>
    <w:rsid w:val="0070150E"/>
    <w:rsid w:val="00703CD9"/>
    <w:rsid w:val="00706484"/>
    <w:rsid w:val="00707614"/>
    <w:rsid w:val="00710794"/>
    <w:rsid w:val="00712237"/>
    <w:rsid w:val="00713E45"/>
    <w:rsid w:val="007155DB"/>
    <w:rsid w:val="00715C45"/>
    <w:rsid w:val="007179A6"/>
    <w:rsid w:val="00717F51"/>
    <w:rsid w:val="0072088D"/>
    <w:rsid w:val="0072247D"/>
    <w:rsid w:val="007224E7"/>
    <w:rsid w:val="007226CE"/>
    <w:rsid w:val="007226D9"/>
    <w:rsid w:val="00723415"/>
    <w:rsid w:val="00723D07"/>
    <w:rsid w:val="0072438E"/>
    <w:rsid w:val="007245A6"/>
    <w:rsid w:val="007247B7"/>
    <w:rsid w:val="007254D2"/>
    <w:rsid w:val="00726DD5"/>
    <w:rsid w:val="00730BE5"/>
    <w:rsid w:val="0073483B"/>
    <w:rsid w:val="00735710"/>
    <w:rsid w:val="0074106D"/>
    <w:rsid w:val="00745B7E"/>
    <w:rsid w:val="007468B1"/>
    <w:rsid w:val="00746EAC"/>
    <w:rsid w:val="007508BC"/>
    <w:rsid w:val="007532DD"/>
    <w:rsid w:val="00753835"/>
    <w:rsid w:val="00756748"/>
    <w:rsid w:val="00761FF7"/>
    <w:rsid w:val="007623C6"/>
    <w:rsid w:val="00762460"/>
    <w:rsid w:val="00763B54"/>
    <w:rsid w:val="007661AE"/>
    <w:rsid w:val="007669EE"/>
    <w:rsid w:val="00766A1E"/>
    <w:rsid w:val="00767123"/>
    <w:rsid w:val="00767E92"/>
    <w:rsid w:val="00767F3B"/>
    <w:rsid w:val="00770462"/>
    <w:rsid w:val="00770B06"/>
    <w:rsid w:val="0077150A"/>
    <w:rsid w:val="0077186F"/>
    <w:rsid w:val="00773500"/>
    <w:rsid w:val="007779C4"/>
    <w:rsid w:val="0078230F"/>
    <w:rsid w:val="00782F62"/>
    <w:rsid w:val="007836DD"/>
    <w:rsid w:val="00784EC1"/>
    <w:rsid w:val="007861FB"/>
    <w:rsid w:val="00786960"/>
    <w:rsid w:val="00786A66"/>
    <w:rsid w:val="00787466"/>
    <w:rsid w:val="00791701"/>
    <w:rsid w:val="00791B6D"/>
    <w:rsid w:val="00791F4E"/>
    <w:rsid w:val="00792B87"/>
    <w:rsid w:val="0079709F"/>
    <w:rsid w:val="007A17F7"/>
    <w:rsid w:val="007A2532"/>
    <w:rsid w:val="007A256F"/>
    <w:rsid w:val="007A25D8"/>
    <w:rsid w:val="007A382F"/>
    <w:rsid w:val="007A76A7"/>
    <w:rsid w:val="007A7869"/>
    <w:rsid w:val="007B0918"/>
    <w:rsid w:val="007B1B84"/>
    <w:rsid w:val="007B1EE1"/>
    <w:rsid w:val="007B2609"/>
    <w:rsid w:val="007B2A81"/>
    <w:rsid w:val="007B46F2"/>
    <w:rsid w:val="007B49C6"/>
    <w:rsid w:val="007B50D5"/>
    <w:rsid w:val="007B54C5"/>
    <w:rsid w:val="007B7D5B"/>
    <w:rsid w:val="007B7E91"/>
    <w:rsid w:val="007C05DD"/>
    <w:rsid w:val="007C3390"/>
    <w:rsid w:val="007C40B0"/>
    <w:rsid w:val="007C53E4"/>
    <w:rsid w:val="007D107C"/>
    <w:rsid w:val="007D2AE3"/>
    <w:rsid w:val="007D32B0"/>
    <w:rsid w:val="007D47D1"/>
    <w:rsid w:val="007D560F"/>
    <w:rsid w:val="007D58A1"/>
    <w:rsid w:val="007D627B"/>
    <w:rsid w:val="007D7124"/>
    <w:rsid w:val="007E3BDB"/>
    <w:rsid w:val="007F07AC"/>
    <w:rsid w:val="007F1E16"/>
    <w:rsid w:val="007F2B58"/>
    <w:rsid w:val="007F41FD"/>
    <w:rsid w:val="007F4B8C"/>
    <w:rsid w:val="007F5318"/>
    <w:rsid w:val="007F78A9"/>
    <w:rsid w:val="008005C0"/>
    <w:rsid w:val="00800DBC"/>
    <w:rsid w:val="00800E5D"/>
    <w:rsid w:val="008027C8"/>
    <w:rsid w:val="008028B3"/>
    <w:rsid w:val="00803DF5"/>
    <w:rsid w:val="00806228"/>
    <w:rsid w:val="00806664"/>
    <w:rsid w:val="00806E7D"/>
    <w:rsid w:val="00807018"/>
    <w:rsid w:val="0081174C"/>
    <w:rsid w:val="0081340C"/>
    <w:rsid w:val="0081461B"/>
    <w:rsid w:val="0081515D"/>
    <w:rsid w:val="0081778B"/>
    <w:rsid w:val="00821E7A"/>
    <w:rsid w:val="00822C44"/>
    <w:rsid w:val="008255B7"/>
    <w:rsid w:val="008328A2"/>
    <w:rsid w:val="008406EC"/>
    <w:rsid w:val="00841719"/>
    <w:rsid w:val="008436EB"/>
    <w:rsid w:val="008437B3"/>
    <w:rsid w:val="00845C7E"/>
    <w:rsid w:val="008472AA"/>
    <w:rsid w:val="008476D0"/>
    <w:rsid w:val="008478EE"/>
    <w:rsid w:val="008514D8"/>
    <w:rsid w:val="00852181"/>
    <w:rsid w:val="008524A4"/>
    <w:rsid w:val="00853878"/>
    <w:rsid w:val="00853F28"/>
    <w:rsid w:val="00854BC0"/>
    <w:rsid w:val="0085503B"/>
    <w:rsid w:val="00855680"/>
    <w:rsid w:val="0086392D"/>
    <w:rsid w:val="0086424C"/>
    <w:rsid w:val="00864EF4"/>
    <w:rsid w:val="008709B2"/>
    <w:rsid w:val="00870E79"/>
    <w:rsid w:val="00871704"/>
    <w:rsid w:val="008740BC"/>
    <w:rsid w:val="00876C26"/>
    <w:rsid w:val="008815CD"/>
    <w:rsid w:val="00882AA7"/>
    <w:rsid w:val="008858C5"/>
    <w:rsid w:val="00890514"/>
    <w:rsid w:val="00891C8A"/>
    <w:rsid w:val="00891D4B"/>
    <w:rsid w:val="0089490D"/>
    <w:rsid w:val="008A16F4"/>
    <w:rsid w:val="008A3183"/>
    <w:rsid w:val="008A3365"/>
    <w:rsid w:val="008A33F8"/>
    <w:rsid w:val="008A43C8"/>
    <w:rsid w:val="008A6FF7"/>
    <w:rsid w:val="008A7026"/>
    <w:rsid w:val="008B34CF"/>
    <w:rsid w:val="008B5A2D"/>
    <w:rsid w:val="008B5DF9"/>
    <w:rsid w:val="008C0F19"/>
    <w:rsid w:val="008C1423"/>
    <w:rsid w:val="008C142B"/>
    <w:rsid w:val="008C4A21"/>
    <w:rsid w:val="008C6E48"/>
    <w:rsid w:val="008D1170"/>
    <w:rsid w:val="008D37CF"/>
    <w:rsid w:val="008D387A"/>
    <w:rsid w:val="008E04A3"/>
    <w:rsid w:val="008E05CA"/>
    <w:rsid w:val="008E1A41"/>
    <w:rsid w:val="008E38AA"/>
    <w:rsid w:val="008E3FAB"/>
    <w:rsid w:val="008E5C9C"/>
    <w:rsid w:val="008F1E18"/>
    <w:rsid w:val="008F21FB"/>
    <w:rsid w:val="008F3811"/>
    <w:rsid w:val="008F4382"/>
    <w:rsid w:val="008F485D"/>
    <w:rsid w:val="008F50BB"/>
    <w:rsid w:val="008F685C"/>
    <w:rsid w:val="008F6880"/>
    <w:rsid w:val="008F6A98"/>
    <w:rsid w:val="008F7031"/>
    <w:rsid w:val="00900337"/>
    <w:rsid w:val="0090088B"/>
    <w:rsid w:val="009008D9"/>
    <w:rsid w:val="0090208B"/>
    <w:rsid w:val="0090273B"/>
    <w:rsid w:val="00902748"/>
    <w:rsid w:val="00902BD7"/>
    <w:rsid w:val="00904E9C"/>
    <w:rsid w:val="009054A3"/>
    <w:rsid w:val="00911F87"/>
    <w:rsid w:val="009126B4"/>
    <w:rsid w:val="009137C3"/>
    <w:rsid w:val="0091533D"/>
    <w:rsid w:val="00915B1D"/>
    <w:rsid w:val="00915DB1"/>
    <w:rsid w:val="0091684C"/>
    <w:rsid w:val="00920D6D"/>
    <w:rsid w:val="009221CF"/>
    <w:rsid w:val="00923E57"/>
    <w:rsid w:val="00926159"/>
    <w:rsid w:val="00926EE1"/>
    <w:rsid w:val="00927231"/>
    <w:rsid w:val="00927C20"/>
    <w:rsid w:val="00927ECE"/>
    <w:rsid w:val="00934386"/>
    <w:rsid w:val="0093690B"/>
    <w:rsid w:val="00936E08"/>
    <w:rsid w:val="00937072"/>
    <w:rsid w:val="00943888"/>
    <w:rsid w:val="00943EA4"/>
    <w:rsid w:val="00944529"/>
    <w:rsid w:val="00944A5E"/>
    <w:rsid w:val="009504A7"/>
    <w:rsid w:val="009504E7"/>
    <w:rsid w:val="009506F7"/>
    <w:rsid w:val="00952905"/>
    <w:rsid w:val="00953495"/>
    <w:rsid w:val="00953DBF"/>
    <w:rsid w:val="009549B6"/>
    <w:rsid w:val="00954DF5"/>
    <w:rsid w:val="00957948"/>
    <w:rsid w:val="009608C4"/>
    <w:rsid w:val="00960EC6"/>
    <w:rsid w:val="00961BC1"/>
    <w:rsid w:val="009632D7"/>
    <w:rsid w:val="00965D6A"/>
    <w:rsid w:val="00966E26"/>
    <w:rsid w:val="00967C50"/>
    <w:rsid w:val="009717CA"/>
    <w:rsid w:val="00977618"/>
    <w:rsid w:val="00977964"/>
    <w:rsid w:val="009839F6"/>
    <w:rsid w:val="0098436B"/>
    <w:rsid w:val="00984C50"/>
    <w:rsid w:val="00984CC1"/>
    <w:rsid w:val="00985380"/>
    <w:rsid w:val="0098577E"/>
    <w:rsid w:val="0098694E"/>
    <w:rsid w:val="009869EC"/>
    <w:rsid w:val="0099008F"/>
    <w:rsid w:val="00992758"/>
    <w:rsid w:val="00993E7D"/>
    <w:rsid w:val="0099737D"/>
    <w:rsid w:val="009A0C60"/>
    <w:rsid w:val="009A0E25"/>
    <w:rsid w:val="009A108E"/>
    <w:rsid w:val="009A3C35"/>
    <w:rsid w:val="009A62BC"/>
    <w:rsid w:val="009B0DE2"/>
    <w:rsid w:val="009B1098"/>
    <w:rsid w:val="009B13CB"/>
    <w:rsid w:val="009B13D7"/>
    <w:rsid w:val="009B2947"/>
    <w:rsid w:val="009B4020"/>
    <w:rsid w:val="009B5BD1"/>
    <w:rsid w:val="009B79DC"/>
    <w:rsid w:val="009C1F97"/>
    <w:rsid w:val="009C2032"/>
    <w:rsid w:val="009C661D"/>
    <w:rsid w:val="009C7B4F"/>
    <w:rsid w:val="009D0117"/>
    <w:rsid w:val="009D2136"/>
    <w:rsid w:val="009D2C47"/>
    <w:rsid w:val="009D32F0"/>
    <w:rsid w:val="009D57DC"/>
    <w:rsid w:val="009D5928"/>
    <w:rsid w:val="009D5B7B"/>
    <w:rsid w:val="009D5CC7"/>
    <w:rsid w:val="009D5DD4"/>
    <w:rsid w:val="009D6002"/>
    <w:rsid w:val="009D6311"/>
    <w:rsid w:val="009D7599"/>
    <w:rsid w:val="009E162E"/>
    <w:rsid w:val="009E22AD"/>
    <w:rsid w:val="009E3225"/>
    <w:rsid w:val="009E51F4"/>
    <w:rsid w:val="009E7346"/>
    <w:rsid w:val="009E7C7E"/>
    <w:rsid w:val="009F19F4"/>
    <w:rsid w:val="009F564E"/>
    <w:rsid w:val="00A0035E"/>
    <w:rsid w:val="00A004CE"/>
    <w:rsid w:val="00A034A2"/>
    <w:rsid w:val="00A036EE"/>
    <w:rsid w:val="00A06403"/>
    <w:rsid w:val="00A1071D"/>
    <w:rsid w:val="00A111AE"/>
    <w:rsid w:val="00A12413"/>
    <w:rsid w:val="00A12E2C"/>
    <w:rsid w:val="00A15513"/>
    <w:rsid w:val="00A15DC8"/>
    <w:rsid w:val="00A15E2F"/>
    <w:rsid w:val="00A15FDC"/>
    <w:rsid w:val="00A162F1"/>
    <w:rsid w:val="00A16A09"/>
    <w:rsid w:val="00A176FA"/>
    <w:rsid w:val="00A20875"/>
    <w:rsid w:val="00A20DDF"/>
    <w:rsid w:val="00A216F1"/>
    <w:rsid w:val="00A23323"/>
    <w:rsid w:val="00A25A99"/>
    <w:rsid w:val="00A2645A"/>
    <w:rsid w:val="00A26C1B"/>
    <w:rsid w:val="00A270D4"/>
    <w:rsid w:val="00A274AC"/>
    <w:rsid w:val="00A309CE"/>
    <w:rsid w:val="00A33C2C"/>
    <w:rsid w:val="00A3464B"/>
    <w:rsid w:val="00A34BC5"/>
    <w:rsid w:val="00A35373"/>
    <w:rsid w:val="00A35461"/>
    <w:rsid w:val="00A35B22"/>
    <w:rsid w:val="00A368A1"/>
    <w:rsid w:val="00A37B1D"/>
    <w:rsid w:val="00A426C1"/>
    <w:rsid w:val="00A440DD"/>
    <w:rsid w:val="00A46E63"/>
    <w:rsid w:val="00A50D04"/>
    <w:rsid w:val="00A524A3"/>
    <w:rsid w:val="00A60D11"/>
    <w:rsid w:val="00A60DF5"/>
    <w:rsid w:val="00A63445"/>
    <w:rsid w:val="00A66164"/>
    <w:rsid w:val="00A716A2"/>
    <w:rsid w:val="00A71783"/>
    <w:rsid w:val="00A74CD5"/>
    <w:rsid w:val="00A75BFA"/>
    <w:rsid w:val="00A77CEF"/>
    <w:rsid w:val="00A8084E"/>
    <w:rsid w:val="00A82AAB"/>
    <w:rsid w:val="00A82DF4"/>
    <w:rsid w:val="00A83250"/>
    <w:rsid w:val="00A83C92"/>
    <w:rsid w:val="00A84589"/>
    <w:rsid w:val="00A85305"/>
    <w:rsid w:val="00A85DC8"/>
    <w:rsid w:val="00A868C3"/>
    <w:rsid w:val="00A86C10"/>
    <w:rsid w:val="00A87245"/>
    <w:rsid w:val="00A91235"/>
    <w:rsid w:val="00A9268B"/>
    <w:rsid w:val="00A96010"/>
    <w:rsid w:val="00A96168"/>
    <w:rsid w:val="00AA2743"/>
    <w:rsid w:val="00AA3CDB"/>
    <w:rsid w:val="00AA5D31"/>
    <w:rsid w:val="00AA65BD"/>
    <w:rsid w:val="00AA69BA"/>
    <w:rsid w:val="00AA6BCF"/>
    <w:rsid w:val="00AA7134"/>
    <w:rsid w:val="00AB391E"/>
    <w:rsid w:val="00AB5499"/>
    <w:rsid w:val="00AB5767"/>
    <w:rsid w:val="00AB5A83"/>
    <w:rsid w:val="00AB5F45"/>
    <w:rsid w:val="00AB6104"/>
    <w:rsid w:val="00AC0F95"/>
    <w:rsid w:val="00AC1F93"/>
    <w:rsid w:val="00AC2642"/>
    <w:rsid w:val="00AC2E6D"/>
    <w:rsid w:val="00AC2F46"/>
    <w:rsid w:val="00AC3C21"/>
    <w:rsid w:val="00AC3E24"/>
    <w:rsid w:val="00AC45B5"/>
    <w:rsid w:val="00AC5A91"/>
    <w:rsid w:val="00AC6870"/>
    <w:rsid w:val="00AC6EB8"/>
    <w:rsid w:val="00AC77D9"/>
    <w:rsid w:val="00AD0641"/>
    <w:rsid w:val="00AD3050"/>
    <w:rsid w:val="00AD4999"/>
    <w:rsid w:val="00AD6A0C"/>
    <w:rsid w:val="00AD70D3"/>
    <w:rsid w:val="00AD75D6"/>
    <w:rsid w:val="00AE3BE2"/>
    <w:rsid w:val="00AE41B8"/>
    <w:rsid w:val="00AE5F2F"/>
    <w:rsid w:val="00AE66F4"/>
    <w:rsid w:val="00AE702C"/>
    <w:rsid w:val="00AF1281"/>
    <w:rsid w:val="00AF2810"/>
    <w:rsid w:val="00AF3F3F"/>
    <w:rsid w:val="00AF5787"/>
    <w:rsid w:val="00AF7127"/>
    <w:rsid w:val="00B004FA"/>
    <w:rsid w:val="00B030ED"/>
    <w:rsid w:val="00B039B7"/>
    <w:rsid w:val="00B03A1E"/>
    <w:rsid w:val="00B05994"/>
    <w:rsid w:val="00B110CF"/>
    <w:rsid w:val="00B11DDD"/>
    <w:rsid w:val="00B140FF"/>
    <w:rsid w:val="00B14201"/>
    <w:rsid w:val="00B14755"/>
    <w:rsid w:val="00B15EE7"/>
    <w:rsid w:val="00B15F09"/>
    <w:rsid w:val="00B16BE1"/>
    <w:rsid w:val="00B22434"/>
    <w:rsid w:val="00B23D1A"/>
    <w:rsid w:val="00B24413"/>
    <w:rsid w:val="00B253AA"/>
    <w:rsid w:val="00B27E6F"/>
    <w:rsid w:val="00B307A1"/>
    <w:rsid w:val="00B308DD"/>
    <w:rsid w:val="00B31162"/>
    <w:rsid w:val="00B3220F"/>
    <w:rsid w:val="00B343A5"/>
    <w:rsid w:val="00B346B8"/>
    <w:rsid w:val="00B352DC"/>
    <w:rsid w:val="00B35442"/>
    <w:rsid w:val="00B35B3E"/>
    <w:rsid w:val="00B40F87"/>
    <w:rsid w:val="00B4162C"/>
    <w:rsid w:val="00B41DD4"/>
    <w:rsid w:val="00B4238F"/>
    <w:rsid w:val="00B43837"/>
    <w:rsid w:val="00B43BA6"/>
    <w:rsid w:val="00B43D15"/>
    <w:rsid w:val="00B44A5D"/>
    <w:rsid w:val="00B451FA"/>
    <w:rsid w:val="00B45B03"/>
    <w:rsid w:val="00B46D95"/>
    <w:rsid w:val="00B46F40"/>
    <w:rsid w:val="00B50713"/>
    <w:rsid w:val="00B511F3"/>
    <w:rsid w:val="00B51546"/>
    <w:rsid w:val="00B52097"/>
    <w:rsid w:val="00B53D3D"/>
    <w:rsid w:val="00B540E0"/>
    <w:rsid w:val="00B545ED"/>
    <w:rsid w:val="00B54C66"/>
    <w:rsid w:val="00B55FFD"/>
    <w:rsid w:val="00B5689A"/>
    <w:rsid w:val="00B5691F"/>
    <w:rsid w:val="00B57FFA"/>
    <w:rsid w:val="00B6047A"/>
    <w:rsid w:val="00B62A7E"/>
    <w:rsid w:val="00B6412E"/>
    <w:rsid w:val="00B645DF"/>
    <w:rsid w:val="00B647C2"/>
    <w:rsid w:val="00B6518E"/>
    <w:rsid w:val="00B70279"/>
    <w:rsid w:val="00B716BE"/>
    <w:rsid w:val="00B7258D"/>
    <w:rsid w:val="00B744BF"/>
    <w:rsid w:val="00B7544A"/>
    <w:rsid w:val="00B76C58"/>
    <w:rsid w:val="00B77FBC"/>
    <w:rsid w:val="00B80CAA"/>
    <w:rsid w:val="00B82634"/>
    <w:rsid w:val="00B83CE4"/>
    <w:rsid w:val="00B87A33"/>
    <w:rsid w:val="00B909D8"/>
    <w:rsid w:val="00B9303C"/>
    <w:rsid w:val="00B935E5"/>
    <w:rsid w:val="00B93DD3"/>
    <w:rsid w:val="00B969BC"/>
    <w:rsid w:val="00B9780E"/>
    <w:rsid w:val="00B97AC0"/>
    <w:rsid w:val="00BA02F3"/>
    <w:rsid w:val="00BA1B94"/>
    <w:rsid w:val="00BA2913"/>
    <w:rsid w:val="00BA54F5"/>
    <w:rsid w:val="00BA5F80"/>
    <w:rsid w:val="00BA70BB"/>
    <w:rsid w:val="00BB02B0"/>
    <w:rsid w:val="00BB0946"/>
    <w:rsid w:val="00BB24C7"/>
    <w:rsid w:val="00BB475A"/>
    <w:rsid w:val="00BB4C81"/>
    <w:rsid w:val="00BB5D39"/>
    <w:rsid w:val="00BB62F4"/>
    <w:rsid w:val="00BB643B"/>
    <w:rsid w:val="00BB7EDE"/>
    <w:rsid w:val="00BC157A"/>
    <w:rsid w:val="00BC2732"/>
    <w:rsid w:val="00BC46A1"/>
    <w:rsid w:val="00BC4BF2"/>
    <w:rsid w:val="00BC5401"/>
    <w:rsid w:val="00BC5E37"/>
    <w:rsid w:val="00BC5F91"/>
    <w:rsid w:val="00BD07E5"/>
    <w:rsid w:val="00BD0FCA"/>
    <w:rsid w:val="00BD135B"/>
    <w:rsid w:val="00BD1DB5"/>
    <w:rsid w:val="00BD23A4"/>
    <w:rsid w:val="00BD61A7"/>
    <w:rsid w:val="00BD67C9"/>
    <w:rsid w:val="00BD6BF7"/>
    <w:rsid w:val="00BE30B6"/>
    <w:rsid w:val="00BE43D4"/>
    <w:rsid w:val="00BE46C2"/>
    <w:rsid w:val="00BE5EE3"/>
    <w:rsid w:val="00BE67BB"/>
    <w:rsid w:val="00C000E8"/>
    <w:rsid w:val="00C00960"/>
    <w:rsid w:val="00C01DB7"/>
    <w:rsid w:val="00C031EF"/>
    <w:rsid w:val="00C12B65"/>
    <w:rsid w:val="00C14563"/>
    <w:rsid w:val="00C1791D"/>
    <w:rsid w:val="00C17DAC"/>
    <w:rsid w:val="00C22A36"/>
    <w:rsid w:val="00C2621A"/>
    <w:rsid w:val="00C3079B"/>
    <w:rsid w:val="00C3760A"/>
    <w:rsid w:val="00C4015F"/>
    <w:rsid w:val="00C402AA"/>
    <w:rsid w:val="00C41820"/>
    <w:rsid w:val="00C4467B"/>
    <w:rsid w:val="00C44DFF"/>
    <w:rsid w:val="00C476CF"/>
    <w:rsid w:val="00C5202F"/>
    <w:rsid w:val="00C52BD3"/>
    <w:rsid w:val="00C55568"/>
    <w:rsid w:val="00C60181"/>
    <w:rsid w:val="00C61A85"/>
    <w:rsid w:val="00C629A5"/>
    <w:rsid w:val="00C652D6"/>
    <w:rsid w:val="00C665E9"/>
    <w:rsid w:val="00C66E33"/>
    <w:rsid w:val="00C71E3E"/>
    <w:rsid w:val="00C72930"/>
    <w:rsid w:val="00C762F3"/>
    <w:rsid w:val="00C77728"/>
    <w:rsid w:val="00C8104C"/>
    <w:rsid w:val="00C82241"/>
    <w:rsid w:val="00C8331C"/>
    <w:rsid w:val="00C836D5"/>
    <w:rsid w:val="00C8403B"/>
    <w:rsid w:val="00C86353"/>
    <w:rsid w:val="00C90508"/>
    <w:rsid w:val="00C907EA"/>
    <w:rsid w:val="00C90B43"/>
    <w:rsid w:val="00C90B64"/>
    <w:rsid w:val="00C91BE0"/>
    <w:rsid w:val="00C92285"/>
    <w:rsid w:val="00C92FF8"/>
    <w:rsid w:val="00C93DBD"/>
    <w:rsid w:val="00C94F9C"/>
    <w:rsid w:val="00C95AE0"/>
    <w:rsid w:val="00C95F25"/>
    <w:rsid w:val="00C96F6B"/>
    <w:rsid w:val="00C97AF9"/>
    <w:rsid w:val="00CA0AC4"/>
    <w:rsid w:val="00CA0EC0"/>
    <w:rsid w:val="00CA1210"/>
    <w:rsid w:val="00CA186A"/>
    <w:rsid w:val="00CA66E4"/>
    <w:rsid w:val="00CA79E2"/>
    <w:rsid w:val="00CA7AB5"/>
    <w:rsid w:val="00CB07BD"/>
    <w:rsid w:val="00CB2197"/>
    <w:rsid w:val="00CB3BD8"/>
    <w:rsid w:val="00CB43BD"/>
    <w:rsid w:val="00CB4561"/>
    <w:rsid w:val="00CB666B"/>
    <w:rsid w:val="00CB6C59"/>
    <w:rsid w:val="00CB6C6A"/>
    <w:rsid w:val="00CC35C1"/>
    <w:rsid w:val="00CC6F7D"/>
    <w:rsid w:val="00CC75C1"/>
    <w:rsid w:val="00CD2EE5"/>
    <w:rsid w:val="00CD3174"/>
    <w:rsid w:val="00CD5D52"/>
    <w:rsid w:val="00CE0471"/>
    <w:rsid w:val="00CE0E86"/>
    <w:rsid w:val="00CE122C"/>
    <w:rsid w:val="00CE12EC"/>
    <w:rsid w:val="00CE2592"/>
    <w:rsid w:val="00CE2CE1"/>
    <w:rsid w:val="00CE3649"/>
    <w:rsid w:val="00CE4C46"/>
    <w:rsid w:val="00CE5925"/>
    <w:rsid w:val="00CF055F"/>
    <w:rsid w:val="00CF103B"/>
    <w:rsid w:val="00CF173D"/>
    <w:rsid w:val="00CF22F6"/>
    <w:rsid w:val="00CF31E9"/>
    <w:rsid w:val="00CF4826"/>
    <w:rsid w:val="00CF56D0"/>
    <w:rsid w:val="00D0186C"/>
    <w:rsid w:val="00D01FA7"/>
    <w:rsid w:val="00D035F6"/>
    <w:rsid w:val="00D041D2"/>
    <w:rsid w:val="00D07522"/>
    <w:rsid w:val="00D077EA"/>
    <w:rsid w:val="00D0788E"/>
    <w:rsid w:val="00D143ED"/>
    <w:rsid w:val="00D15AF7"/>
    <w:rsid w:val="00D15C9E"/>
    <w:rsid w:val="00D16276"/>
    <w:rsid w:val="00D16D46"/>
    <w:rsid w:val="00D16F78"/>
    <w:rsid w:val="00D20B6C"/>
    <w:rsid w:val="00D22AF3"/>
    <w:rsid w:val="00D238C2"/>
    <w:rsid w:val="00D24BF3"/>
    <w:rsid w:val="00D252C6"/>
    <w:rsid w:val="00D301A6"/>
    <w:rsid w:val="00D3219B"/>
    <w:rsid w:val="00D32E18"/>
    <w:rsid w:val="00D346AA"/>
    <w:rsid w:val="00D346FC"/>
    <w:rsid w:val="00D35DA5"/>
    <w:rsid w:val="00D3653E"/>
    <w:rsid w:val="00D36821"/>
    <w:rsid w:val="00D37AF7"/>
    <w:rsid w:val="00D37E1A"/>
    <w:rsid w:val="00D419BF"/>
    <w:rsid w:val="00D459A4"/>
    <w:rsid w:val="00D45B54"/>
    <w:rsid w:val="00D47581"/>
    <w:rsid w:val="00D478FB"/>
    <w:rsid w:val="00D4790E"/>
    <w:rsid w:val="00D5050D"/>
    <w:rsid w:val="00D52876"/>
    <w:rsid w:val="00D52EB5"/>
    <w:rsid w:val="00D5315E"/>
    <w:rsid w:val="00D532B8"/>
    <w:rsid w:val="00D53323"/>
    <w:rsid w:val="00D5555B"/>
    <w:rsid w:val="00D55E7F"/>
    <w:rsid w:val="00D56DF5"/>
    <w:rsid w:val="00D57984"/>
    <w:rsid w:val="00D60116"/>
    <w:rsid w:val="00D61DF0"/>
    <w:rsid w:val="00D631C1"/>
    <w:rsid w:val="00D6327F"/>
    <w:rsid w:val="00D648E6"/>
    <w:rsid w:val="00D667AE"/>
    <w:rsid w:val="00D66D7D"/>
    <w:rsid w:val="00D67199"/>
    <w:rsid w:val="00D674B0"/>
    <w:rsid w:val="00D70106"/>
    <w:rsid w:val="00D72884"/>
    <w:rsid w:val="00D73306"/>
    <w:rsid w:val="00D733A6"/>
    <w:rsid w:val="00D73AF5"/>
    <w:rsid w:val="00D80626"/>
    <w:rsid w:val="00D80CA3"/>
    <w:rsid w:val="00D80CA8"/>
    <w:rsid w:val="00D81743"/>
    <w:rsid w:val="00D828FB"/>
    <w:rsid w:val="00D82953"/>
    <w:rsid w:val="00D8539A"/>
    <w:rsid w:val="00D8556D"/>
    <w:rsid w:val="00D90CB0"/>
    <w:rsid w:val="00D90D7E"/>
    <w:rsid w:val="00D92871"/>
    <w:rsid w:val="00D92C33"/>
    <w:rsid w:val="00D92F86"/>
    <w:rsid w:val="00D930D2"/>
    <w:rsid w:val="00D97E35"/>
    <w:rsid w:val="00DA029A"/>
    <w:rsid w:val="00DA351E"/>
    <w:rsid w:val="00DA4140"/>
    <w:rsid w:val="00DA53A7"/>
    <w:rsid w:val="00DB162E"/>
    <w:rsid w:val="00DB2E16"/>
    <w:rsid w:val="00DB38EE"/>
    <w:rsid w:val="00DB4B4C"/>
    <w:rsid w:val="00DB70B4"/>
    <w:rsid w:val="00DB7EF4"/>
    <w:rsid w:val="00DC27D1"/>
    <w:rsid w:val="00DC392A"/>
    <w:rsid w:val="00DC40DA"/>
    <w:rsid w:val="00DC50B6"/>
    <w:rsid w:val="00DC5F96"/>
    <w:rsid w:val="00DC6854"/>
    <w:rsid w:val="00DD1D16"/>
    <w:rsid w:val="00DD6435"/>
    <w:rsid w:val="00DD7A8C"/>
    <w:rsid w:val="00DE03A6"/>
    <w:rsid w:val="00DE08E3"/>
    <w:rsid w:val="00DE2F09"/>
    <w:rsid w:val="00DE4E3A"/>
    <w:rsid w:val="00DF0317"/>
    <w:rsid w:val="00DF0D7B"/>
    <w:rsid w:val="00DF2184"/>
    <w:rsid w:val="00DF230A"/>
    <w:rsid w:val="00DF7C9E"/>
    <w:rsid w:val="00E009BB"/>
    <w:rsid w:val="00E00EBE"/>
    <w:rsid w:val="00E019A2"/>
    <w:rsid w:val="00E01E8B"/>
    <w:rsid w:val="00E025AC"/>
    <w:rsid w:val="00E02E5D"/>
    <w:rsid w:val="00E0316B"/>
    <w:rsid w:val="00E0546B"/>
    <w:rsid w:val="00E10E33"/>
    <w:rsid w:val="00E128E7"/>
    <w:rsid w:val="00E12B26"/>
    <w:rsid w:val="00E1314F"/>
    <w:rsid w:val="00E14A89"/>
    <w:rsid w:val="00E15EFA"/>
    <w:rsid w:val="00E161DB"/>
    <w:rsid w:val="00E16B7B"/>
    <w:rsid w:val="00E17285"/>
    <w:rsid w:val="00E1731B"/>
    <w:rsid w:val="00E202A5"/>
    <w:rsid w:val="00E21919"/>
    <w:rsid w:val="00E222D2"/>
    <w:rsid w:val="00E2479D"/>
    <w:rsid w:val="00E25A27"/>
    <w:rsid w:val="00E25BC8"/>
    <w:rsid w:val="00E34A97"/>
    <w:rsid w:val="00E34E75"/>
    <w:rsid w:val="00E37362"/>
    <w:rsid w:val="00E37606"/>
    <w:rsid w:val="00E378C7"/>
    <w:rsid w:val="00E412E7"/>
    <w:rsid w:val="00E4146A"/>
    <w:rsid w:val="00E4182C"/>
    <w:rsid w:val="00E4207D"/>
    <w:rsid w:val="00E433FA"/>
    <w:rsid w:val="00E467E6"/>
    <w:rsid w:val="00E51DE9"/>
    <w:rsid w:val="00E53316"/>
    <w:rsid w:val="00E551AF"/>
    <w:rsid w:val="00E56607"/>
    <w:rsid w:val="00E57BE6"/>
    <w:rsid w:val="00E60A4D"/>
    <w:rsid w:val="00E60CDC"/>
    <w:rsid w:val="00E62474"/>
    <w:rsid w:val="00E63BD8"/>
    <w:rsid w:val="00E653AE"/>
    <w:rsid w:val="00E6669C"/>
    <w:rsid w:val="00E66FAB"/>
    <w:rsid w:val="00E67592"/>
    <w:rsid w:val="00E67B33"/>
    <w:rsid w:val="00E67B90"/>
    <w:rsid w:val="00E67D50"/>
    <w:rsid w:val="00E7292F"/>
    <w:rsid w:val="00E73375"/>
    <w:rsid w:val="00E7391C"/>
    <w:rsid w:val="00E73E03"/>
    <w:rsid w:val="00E74670"/>
    <w:rsid w:val="00E8197D"/>
    <w:rsid w:val="00E81D43"/>
    <w:rsid w:val="00E81F73"/>
    <w:rsid w:val="00E84233"/>
    <w:rsid w:val="00E90DEA"/>
    <w:rsid w:val="00E913B6"/>
    <w:rsid w:val="00E91D89"/>
    <w:rsid w:val="00E95593"/>
    <w:rsid w:val="00EA0A1A"/>
    <w:rsid w:val="00EA111F"/>
    <w:rsid w:val="00EA15D6"/>
    <w:rsid w:val="00EA275D"/>
    <w:rsid w:val="00EA3065"/>
    <w:rsid w:val="00EA41FE"/>
    <w:rsid w:val="00EA776F"/>
    <w:rsid w:val="00EA790B"/>
    <w:rsid w:val="00EB2501"/>
    <w:rsid w:val="00EB610F"/>
    <w:rsid w:val="00EB6310"/>
    <w:rsid w:val="00EC2353"/>
    <w:rsid w:val="00EC3527"/>
    <w:rsid w:val="00EC38B2"/>
    <w:rsid w:val="00EC4863"/>
    <w:rsid w:val="00EC50BA"/>
    <w:rsid w:val="00EC6C7F"/>
    <w:rsid w:val="00EC7793"/>
    <w:rsid w:val="00ED0283"/>
    <w:rsid w:val="00ED09D3"/>
    <w:rsid w:val="00ED2150"/>
    <w:rsid w:val="00ED44AF"/>
    <w:rsid w:val="00ED4D1E"/>
    <w:rsid w:val="00ED5A6F"/>
    <w:rsid w:val="00ED6F11"/>
    <w:rsid w:val="00ED7692"/>
    <w:rsid w:val="00EE3431"/>
    <w:rsid w:val="00EE5A43"/>
    <w:rsid w:val="00EE623E"/>
    <w:rsid w:val="00EE7992"/>
    <w:rsid w:val="00EF060A"/>
    <w:rsid w:val="00EF0D17"/>
    <w:rsid w:val="00EF1499"/>
    <w:rsid w:val="00EF41C4"/>
    <w:rsid w:val="00EF512E"/>
    <w:rsid w:val="00EF545A"/>
    <w:rsid w:val="00EF562C"/>
    <w:rsid w:val="00EF62DE"/>
    <w:rsid w:val="00EF6FA9"/>
    <w:rsid w:val="00EF7857"/>
    <w:rsid w:val="00F0155B"/>
    <w:rsid w:val="00F058FD"/>
    <w:rsid w:val="00F05B1C"/>
    <w:rsid w:val="00F10322"/>
    <w:rsid w:val="00F11D81"/>
    <w:rsid w:val="00F16FB8"/>
    <w:rsid w:val="00F170A1"/>
    <w:rsid w:val="00F17933"/>
    <w:rsid w:val="00F17B3B"/>
    <w:rsid w:val="00F204DF"/>
    <w:rsid w:val="00F20615"/>
    <w:rsid w:val="00F20B82"/>
    <w:rsid w:val="00F20F76"/>
    <w:rsid w:val="00F216A0"/>
    <w:rsid w:val="00F2297D"/>
    <w:rsid w:val="00F23574"/>
    <w:rsid w:val="00F23719"/>
    <w:rsid w:val="00F23CE2"/>
    <w:rsid w:val="00F23FD8"/>
    <w:rsid w:val="00F243CA"/>
    <w:rsid w:val="00F261C0"/>
    <w:rsid w:val="00F26C2C"/>
    <w:rsid w:val="00F27C19"/>
    <w:rsid w:val="00F316D7"/>
    <w:rsid w:val="00F31835"/>
    <w:rsid w:val="00F32442"/>
    <w:rsid w:val="00F33F55"/>
    <w:rsid w:val="00F364AB"/>
    <w:rsid w:val="00F40167"/>
    <w:rsid w:val="00F40D22"/>
    <w:rsid w:val="00F4103C"/>
    <w:rsid w:val="00F421B4"/>
    <w:rsid w:val="00F43EF4"/>
    <w:rsid w:val="00F44F5B"/>
    <w:rsid w:val="00F50389"/>
    <w:rsid w:val="00F52360"/>
    <w:rsid w:val="00F5389D"/>
    <w:rsid w:val="00F53D67"/>
    <w:rsid w:val="00F55214"/>
    <w:rsid w:val="00F55827"/>
    <w:rsid w:val="00F55A19"/>
    <w:rsid w:val="00F5699D"/>
    <w:rsid w:val="00F625F5"/>
    <w:rsid w:val="00F62AC1"/>
    <w:rsid w:val="00F6550F"/>
    <w:rsid w:val="00F65DDA"/>
    <w:rsid w:val="00F676A7"/>
    <w:rsid w:val="00F67CD5"/>
    <w:rsid w:val="00F71398"/>
    <w:rsid w:val="00F73B8D"/>
    <w:rsid w:val="00F7503E"/>
    <w:rsid w:val="00F75306"/>
    <w:rsid w:val="00F75E32"/>
    <w:rsid w:val="00F86F91"/>
    <w:rsid w:val="00F90525"/>
    <w:rsid w:val="00F910B5"/>
    <w:rsid w:val="00F9274A"/>
    <w:rsid w:val="00F94A83"/>
    <w:rsid w:val="00F97EF0"/>
    <w:rsid w:val="00FA1F96"/>
    <w:rsid w:val="00FA2737"/>
    <w:rsid w:val="00FA503F"/>
    <w:rsid w:val="00FB06AA"/>
    <w:rsid w:val="00FB3DD9"/>
    <w:rsid w:val="00FB500B"/>
    <w:rsid w:val="00FB5228"/>
    <w:rsid w:val="00FB70EE"/>
    <w:rsid w:val="00FC0C46"/>
    <w:rsid w:val="00FC4C13"/>
    <w:rsid w:val="00FC662C"/>
    <w:rsid w:val="00FD14A4"/>
    <w:rsid w:val="00FD3BA9"/>
    <w:rsid w:val="00FD3BC9"/>
    <w:rsid w:val="00FD41A2"/>
    <w:rsid w:val="00FD47CA"/>
    <w:rsid w:val="00FD636D"/>
    <w:rsid w:val="00FD63AD"/>
    <w:rsid w:val="00FE1821"/>
    <w:rsid w:val="00FE33CA"/>
    <w:rsid w:val="00FE35B1"/>
    <w:rsid w:val="00FE40AB"/>
    <w:rsid w:val="00FE6A2C"/>
    <w:rsid w:val="00FE6F59"/>
    <w:rsid w:val="00FF01F4"/>
    <w:rsid w:val="00FF0824"/>
    <w:rsid w:val="00FF242D"/>
    <w:rsid w:val="00FF379D"/>
    <w:rsid w:val="00FF3B5D"/>
    <w:rsid w:val="00FF731E"/>
    <w:rsid w:val="00FF7E9D"/>
    <w:rsid w:val="3C7CFCD1"/>
    <w:rsid w:val="4C0AD39C"/>
    <w:rsid w:val="6BC0F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EFB13"/>
  <w15:chartTrackingRefBased/>
  <w15:docId w15:val="{93E9A031-4BE8-4D4E-87BA-74BB8F20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9A6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253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451FA"/>
    <w:pPr>
      <w:keepNext/>
      <w:keepLines/>
      <w:spacing w:before="40" w:after="0"/>
      <w:outlineLvl w:val="1"/>
    </w:pPr>
    <w:rPr>
      <w:rFonts w:ascii="Arial" w:eastAsiaTheme="majorEastAsia" w:hAnsi="Arial" w:cs="Arial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253A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270D4"/>
    <w:pPr>
      <w:keepNext/>
      <w:keepLines/>
      <w:spacing w:before="40" w:after="0"/>
      <w:outlineLvl w:val="3"/>
    </w:pPr>
    <w:rPr>
      <w:rFonts w:eastAsiaTheme="majorEastAsia" w:cstheme="majorBidi"/>
      <w:iCs/>
      <w:color w:val="000000" w:themeColor="text1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9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53A"/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2253A"/>
    <w:rPr>
      <w:rFonts w:eastAsiaTheme="majorEastAsia" w:cstheme="majorBidi"/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A270D4"/>
    <w:rPr>
      <w:rFonts w:eastAsiaTheme="majorEastAsia" w:cstheme="majorBidi"/>
      <w:iCs/>
      <w:color w:val="000000" w:themeColor="text1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451FA"/>
    <w:rPr>
      <w:rFonts w:ascii="Arial" w:eastAsiaTheme="majorEastAsia" w:hAnsi="Arial" w:cs="Arial"/>
      <w:b/>
      <w:color w:val="000000" w:themeColor="text1"/>
      <w:sz w:val="26"/>
      <w:szCs w:val="26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9A6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9A6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9A6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9A6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9A6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02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9A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9A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02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9A6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02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29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9A6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029A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54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4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4C6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C66"/>
    <w:rPr>
      <w:b/>
      <w:bCs/>
      <w:sz w:val="20"/>
      <w:szCs w:val="20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621DC3"/>
    <w:pPr>
      <w:spacing w:after="0"/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21DC3"/>
    <w:rPr>
      <w:rFonts w:ascii="Aptos" w:hAnsi="Aptos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21DC3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621DC3"/>
    <w:rPr>
      <w:rFonts w:ascii="Aptos" w:hAnsi="Aptos"/>
      <w:lang w:val="en-US"/>
    </w:rPr>
  </w:style>
  <w:style w:type="paragraph" w:styleId="NormalWeb">
    <w:name w:val="Normal (Web)"/>
    <w:basedOn w:val="Normal"/>
    <w:uiPriority w:val="99"/>
    <w:unhideWhenUsed/>
    <w:rsid w:val="0002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AU"/>
      <w14:ligatures w14:val="none"/>
    </w:rPr>
  </w:style>
  <w:style w:type="character" w:styleId="Emphasis">
    <w:name w:val="Emphasis"/>
    <w:basedOn w:val="DefaultParagraphFont"/>
    <w:uiPriority w:val="20"/>
    <w:qFormat/>
    <w:rsid w:val="00022ABD"/>
    <w:rPr>
      <w:i/>
      <w:iCs/>
    </w:rPr>
  </w:style>
  <w:style w:type="character" w:styleId="Strong">
    <w:name w:val="Strong"/>
    <w:basedOn w:val="DefaultParagraphFont"/>
    <w:uiPriority w:val="22"/>
    <w:qFormat/>
    <w:rsid w:val="00022ABD"/>
    <w:rPr>
      <w:b/>
      <w:bCs/>
    </w:rPr>
  </w:style>
  <w:style w:type="paragraph" w:customStyle="1" w:styleId="p1">
    <w:name w:val="p1"/>
    <w:basedOn w:val="Normal"/>
    <w:rsid w:val="005C6490"/>
    <w:pPr>
      <w:spacing w:after="0" w:line="240" w:lineRule="auto"/>
    </w:pPr>
    <w:rPr>
      <w:rFonts w:ascii="Verdana" w:eastAsia="Times New Roman" w:hAnsi="Verdana" w:cs="Times New Roman"/>
      <w:color w:val="000000"/>
      <w:kern w:val="0"/>
      <w:sz w:val="15"/>
      <w:szCs w:val="15"/>
      <w:lang w:val="en-AU"/>
      <w14:ligatures w14:val="none"/>
    </w:rPr>
  </w:style>
  <w:style w:type="character" w:customStyle="1" w:styleId="s1">
    <w:name w:val="s1"/>
    <w:basedOn w:val="DefaultParagraphFont"/>
    <w:rsid w:val="005C6490"/>
    <w:rPr>
      <w:rFonts w:ascii="Verdana" w:hAnsi="Verdana" w:hint="default"/>
      <w:sz w:val="10"/>
      <w:szCs w:val="10"/>
    </w:rPr>
  </w:style>
  <w:style w:type="character" w:styleId="LineNumber">
    <w:name w:val="line number"/>
    <w:basedOn w:val="DefaultParagraphFont"/>
    <w:uiPriority w:val="99"/>
    <w:semiHidden/>
    <w:unhideWhenUsed/>
    <w:rsid w:val="00A85DC8"/>
  </w:style>
  <w:style w:type="character" w:styleId="Hyperlink">
    <w:name w:val="Hyperlink"/>
    <w:basedOn w:val="DefaultParagraphFont"/>
    <w:uiPriority w:val="99"/>
    <w:unhideWhenUsed/>
    <w:rsid w:val="00E34E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4E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35EF8A-1542-6B47-BA1E-1BA77DA94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269</Words>
  <Characters>1640</Characters>
  <Application>Microsoft Office Word</Application>
  <DocSecurity>0</DocSecurity>
  <Lines>27</Lines>
  <Paragraphs>4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Songmin Yu</dc:creator>
  <cp:keywords/>
  <dc:description/>
  <cp:lastModifiedBy>Sohinee Sarkar</cp:lastModifiedBy>
  <cp:revision>4</cp:revision>
  <dcterms:created xsi:type="dcterms:W3CDTF">2026-03-27T04:32:00Z</dcterms:created>
  <dcterms:modified xsi:type="dcterms:W3CDTF">2026-03-27T04:35:00Z</dcterms:modified>
</cp:coreProperties>
</file>