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eGrid"/>
        <w:tblpPr w:leftFromText="180" w:rightFromText="180" w:vertAnchor="text" w:horzAnchor="margin" w:tblpXSpec="center" w:tblpY="280"/>
        <w:tblW w:w="1314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37"/>
        <w:gridCol w:w="4252"/>
        <w:gridCol w:w="3260"/>
      </w:tblGrid>
      <w:tr w:rsidR="00BE2515" w:rsidRPr="00BE2515" w14:paraId="644B43E7" w14:textId="77777777" w:rsidTr="00965113">
        <w:trPr>
          <w:trHeight w:val="557"/>
        </w:trPr>
        <w:tc>
          <w:tcPr>
            <w:tcW w:w="13149" w:type="dxa"/>
            <w:gridSpan w:val="3"/>
            <w:tcBorders>
              <w:top w:val="single" w:sz="4" w:space="0" w:color="auto"/>
              <w:bottom w:val="single" w:sz="4" w:space="0" w:color="A6A6A6" w:themeColor="background1" w:themeShade="A6"/>
            </w:tcBorders>
            <w:shd w:val="clear" w:color="auto" w:fill="D9D9D9" w:themeFill="background1" w:themeFillShade="D9"/>
            <w:vAlign w:val="center"/>
          </w:tcPr>
          <w:p w14:paraId="25B322D0" w14:textId="77777777" w:rsidR="00BE2515" w:rsidRPr="00BE2515" w:rsidRDefault="00BE2515" w:rsidP="00BE2515">
            <w:pPr>
              <w:ind w:right="-15"/>
              <w:jc w:val="center"/>
              <w:rPr>
                <w:rFonts w:ascii="Arial" w:hAnsi="Arial" w:cs="Arial"/>
                <w:b/>
                <w:sz w:val="24"/>
                <w:szCs w:val="24"/>
                <w:lang w:val="en-US"/>
              </w:rPr>
            </w:pPr>
            <w:r w:rsidRPr="00BE2515">
              <w:rPr>
                <w:rFonts w:ascii="Arial" w:hAnsi="Arial" w:cs="Arial"/>
                <w:b/>
                <w:sz w:val="24"/>
                <w:szCs w:val="24"/>
                <w:lang w:val="en-US"/>
              </w:rPr>
              <w:t>TABLE</w:t>
            </w:r>
            <w:r w:rsidRPr="00BE2515">
              <w:rPr>
                <w:rFonts w:ascii="Arial" w:hAnsi="Arial" w:cs="Arial"/>
                <w:b/>
                <w:spacing w:val="-3"/>
                <w:sz w:val="24"/>
                <w:szCs w:val="24"/>
                <w:lang w:val="en-US"/>
              </w:rPr>
              <w:t xml:space="preserve"> </w:t>
            </w:r>
            <w:r w:rsidRPr="00BE2515">
              <w:rPr>
                <w:rFonts w:ascii="Arial" w:hAnsi="Arial" w:cs="Arial"/>
                <w:b/>
                <w:sz w:val="24"/>
                <w:szCs w:val="24"/>
                <w:lang w:val="en-US"/>
              </w:rPr>
              <w:t>1.</w:t>
            </w:r>
            <w:r w:rsidRPr="00BE2515">
              <w:rPr>
                <w:rFonts w:ascii="Arial" w:hAnsi="Arial" w:cs="Arial"/>
                <w:b/>
                <w:spacing w:val="-3"/>
                <w:sz w:val="24"/>
                <w:szCs w:val="24"/>
                <w:lang w:val="en-US"/>
              </w:rPr>
              <w:t xml:space="preserve"> </w:t>
            </w:r>
            <w:r w:rsidRPr="00BE2515">
              <w:rPr>
                <w:rFonts w:ascii="Arial" w:hAnsi="Arial" w:cs="Arial"/>
                <w:b/>
                <w:sz w:val="24"/>
                <w:szCs w:val="24"/>
                <w:lang w:val="en-US"/>
              </w:rPr>
              <w:t>Demographic</w:t>
            </w:r>
            <w:r w:rsidRPr="00BE2515">
              <w:rPr>
                <w:rFonts w:ascii="Arial" w:hAnsi="Arial" w:cs="Arial"/>
                <w:b/>
                <w:spacing w:val="-1"/>
                <w:sz w:val="24"/>
                <w:szCs w:val="24"/>
                <w:lang w:val="en-US"/>
              </w:rPr>
              <w:t xml:space="preserve"> </w:t>
            </w:r>
            <w:r w:rsidRPr="00BE2515">
              <w:rPr>
                <w:rFonts w:ascii="Arial" w:hAnsi="Arial" w:cs="Arial"/>
                <w:b/>
                <w:sz w:val="24"/>
                <w:szCs w:val="24"/>
                <w:lang w:val="en-US"/>
              </w:rPr>
              <w:t>and clinical</w:t>
            </w:r>
            <w:r w:rsidRPr="00BE2515">
              <w:rPr>
                <w:rFonts w:ascii="Arial" w:hAnsi="Arial" w:cs="Arial"/>
                <w:b/>
                <w:spacing w:val="-5"/>
                <w:sz w:val="24"/>
                <w:szCs w:val="24"/>
                <w:lang w:val="en-US"/>
              </w:rPr>
              <w:t xml:space="preserve"> </w:t>
            </w:r>
            <w:r w:rsidRPr="00BE2515">
              <w:rPr>
                <w:rFonts w:ascii="Arial" w:hAnsi="Arial" w:cs="Arial"/>
                <w:b/>
                <w:sz w:val="24"/>
                <w:szCs w:val="24"/>
                <w:lang w:val="en-US"/>
              </w:rPr>
              <w:t>data</w:t>
            </w:r>
            <w:r w:rsidRPr="00BE2515">
              <w:rPr>
                <w:rFonts w:ascii="Arial" w:hAnsi="Arial" w:cs="Arial"/>
                <w:b/>
                <w:spacing w:val="-1"/>
                <w:sz w:val="24"/>
                <w:szCs w:val="24"/>
                <w:lang w:val="en-US"/>
              </w:rPr>
              <w:t xml:space="preserve"> </w:t>
            </w:r>
            <w:r w:rsidRPr="00BE2515">
              <w:rPr>
                <w:rFonts w:ascii="Arial" w:hAnsi="Arial" w:cs="Arial"/>
                <w:b/>
                <w:sz w:val="24"/>
                <w:szCs w:val="24"/>
                <w:lang w:val="en-US"/>
              </w:rPr>
              <w:t>of</w:t>
            </w:r>
            <w:r w:rsidRPr="00BE2515">
              <w:rPr>
                <w:rFonts w:ascii="Arial" w:hAnsi="Arial" w:cs="Arial"/>
                <w:b/>
                <w:spacing w:val="-3"/>
                <w:sz w:val="24"/>
                <w:szCs w:val="24"/>
                <w:lang w:val="en-US"/>
              </w:rPr>
              <w:t xml:space="preserve"> </w:t>
            </w:r>
            <w:r w:rsidRPr="00BE2515">
              <w:rPr>
                <w:rFonts w:ascii="Arial" w:hAnsi="Arial" w:cs="Arial"/>
                <w:b/>
                <w:sz w:val="24"/>
                <w:szCs w:val="24"/>
                <w:lang w:val="en-US"/>
              </w:rPr>
              <w:t>all</w:t>
            </w:r>
            <w:r w:rsidRPr="00BE2515">
              <w:rPr>
                <w:rFonts w:ascii="Arial" w:hAnsi="Arial" w:cs="Arial"/>
                <w:b/>
                <w:spacing w:val="-1"/>
                <w:sz w:val="24"/>
                <w:szCs w:val="24"/>
                <w:lang w:val="en-US"/>
              </w:rPr>
              <w:t xml:space="preserve"> </w:t>
            </w:r>
            <w:r w:rsidRPr="00BE2515">
              <w:rPr>
                <w:rFonts w:ascii="Arial" w:hAnsi="Arial" w:cs="Arial"/>
                <w:b/>
                <w:sz w:val="24"/>
                <w:szCs w:val="24"/>
                <w:lang w:val="en-US"/>
              </w:rPr>
              <w:t>patients</w:t>
            </w:r>
          </w:p>
        </w:tc>
      </w:tr>
      <w:tr w:rsidR="00BE2515" w:rsidRPr="00BE2515" w14:paraId="6676909E" w14:textId="77777777" w:rsidTr="00965113">
        <w:trPr>
          <w:trHeight w:val="146"/>
        </w:trPr>
        <w:tc>
          <w:tcPr>
            <w:tcW w:w="5637" w:type="dxa"/>
            <w:tcBorders>
              <w:top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9D9D9" w:themeFill="background1" w:themeFillShade="D9"/>
            <w:vAlign w:val="center"/>
          </w:tcPr>
          <w:p w14:paraId="3678D38E" w14:textId="77777777" w:rsidR="00BE2515" w:rsidRPr="00BE2515" w:rsidRDefault="00BE2515" w:rsidP="00BE2515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BE2515">
              <w:rPr>
                <w:rFonts w:ascii="Arial" w:hAnsi="Arial" w:cs="Arial"/>
                <w:b/>
                <w:sz w:val="24"/>
                <w:szCs w:val="24"/>
                <w:lang w:val="en-US"/>
              </w:rPr>
              <w:t xml:space="preserve">  </w:t>
            </w:r>
            <w:r w:rsidRPr="00BE2515">
              <w:rPr>
                <w:rFonts w:ascii="Arial" w:hAnsi="Arial" w:cs="Arial"/>
                <w:b/>
                <w:sz w:val="24"/>
                <w:szCs w:val="24"/>
              </w:rPr>
              <w:t>Data</w:t>
            </w:r>
          </w:p>
        </w:tc>
        <w:tc>
          <w:tcPr>
            <w:tcW w:w="4252" w:type="dxa"/>
            <w:vMerge w:val="restar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9D9D9" w:themeFill="background1" w:themeFillShade="D9"/>
            <w:vAlign w:val="center"/>
          </w:tcPr>
          <w:p w14:paraId="5458B1DF" w14:textId="77777777" w:rsidR="00BE2515" w:rsidRPr="00BE2515" w:rsidRDefault="00BE2515" w:rsidP="00BE2515">
            <w:pPr>
              <w:ind w:left="-15" w:right="-15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BE2515">
              <w:rPr>
                <w:rFonts w:ascii="Arial" w:hAnsi="Arial" w:cs="Arial"/>
                <w:sz w:val="24"/>
                <w:szCs w:val="24"/>
                <w:lang w:val="en-US"/>
              </w:rPr>
              <w:t xml:space="preserve">Study group </w:t>
            </w:r>
            <w:r w:rsidRPr="00BE2515">
              <w:rPr>
                <w:rFonts w:ascii="Arial" w:hAnsi="Arial" w:cs="Arial"/>
                <w:b/>
                <w:sz w:val="24"/>
                <w:szCs w:val="24"/>
                <w:lang w:val="en-US"/>
              </w:rPr>
              <w:t xml:space="preserve"> </w:t>
            </w:r>
            <w:r w:rsidRPr="00BE2515"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</w:p>
          <w:p w14:paraId="69AC9632" w14:textId="6A32EB13" w:rsidR="00BE2515" w:rsidRPr="00BE2515" w:rsidRDefault="00BE2515" w:rsidP="00BE2515">
            <w:pPr>
              <w:ind w:left="-15" w:right="-15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BE2515">
              <w:rPr>
                <w:rFonts w:ascii="Arial" w:hAnsi="Arial" w:cs="Arial"/>
                <w:sz w:val="24"/>
                <w:szCs w:val="24"/>
                <w:lang w:val="en-US"/>
              </w:rPr>
              <w:t xml:space="preserve">Cataract surgery with </w:t>
            </w:r>
            <w:r w:rsidR="00D94845">
              <w:rPr>
                <w:rFonts w:ascii="Arial" w:hAnsi="Arial" w:cs="Arial"/>
                <w:sz w:val="24"/>
                <w:szCs w:val="24"/>
                <w:lang w:val="en-US"/>
              </w:rPr>
              <w:t>ELT</w:t>
            </w:r>
            <w:r w:rsidRPr="00BE2515"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3260" w:type="dxa"/>
            <w:vMerge w:val="restar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</w:tcBorders>
            <w:shd w:val="clear" w:color="auto" w:fill="D9D9D9" w:themeFill="background1" w:themeFillShade="D9"/>
            <w:vAlign w:val="center"/>
          </w:tcPr>
          <w:p w14:paraId="1D0AE25E" w14:textId="79BD055D" w:rsidR="00BE2515" w:rsidRPr="00BE2515" w:rsidRDefault="00BE2515" w:rsidP="00BE2515">
            <w:pPr>
              <w:ind w:left="-105" w:right="-105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BE2515">
              <w:rPr>
                <w:rFonts w:ascii="Arial" w:hAnsi="Arial" w:cs="Arial"/>
                <w:sz w:val="24"/>
                <w:szCs w:val="24"/>
                <w:lang w:val="en-US"/>
              </w:rPr>
              <w:t>Control Group</w:t>
            </w:r>
            <w:r w:rsidR="00134562">
              <w:rPr>
                <w:rFonts w:ascii="Arial" w:hAnsi="Arial" w:cs="Arial"/>
                <w:sz w:val="24"/>
                <w:szCs w:val="24"/>
                <w:lang w:val="en-US"/>
              </w:rPr>
              <w:t xml:space="preserve"> *</w:t>
            </w:r>
            <w:r w:rsidRPr="00BE2515"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</w:p>
          <w:p w14:paraId="459B00B2" w14:textId="77777777" w:rsidR="00BE2515" w:rsidRPr="00BE2515" w:rsidRDefault="00BE2515" w:rsidP="00BE2515">
            <w:pPr>
              <w:ind w:left="-105" w:right="-105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BE2515">
              <w:rPr>
                <w:rFonts w:ascii="Arial" w:hAnsi="Arial" w:cs="Arial"/>
                <w:sz w:val="24"/>
                <w:szCs w:val="24"/>
                <w:lang w:val="en-US"/>
              </w:rPr>
              <w:t xml:space="preserve">Cataract surgery alone </w:t>
            </w:r>
          </w:p>
        </w:tc>
      </w:tr>
      <w:tr w:rsidR="00BE2515" w:rsidRPr="00BE2515" w14:paraId="1EA797D5" w14:textId="77777777" w:rsidTr="00E6079F">
        <w:trPr>
          <w:trHeight w:val="285"/>
        </w:trPr>
        <w:tc>
          <w:tcPr>
            <w:tcW w:w="5637" w:type="dxa"/>
            <w:tcBorders>
              <w:right w:val="single" w:sz="4" w:space="0" w:color="A6A6A6" w:themeColor="background1" w:themeShade="A6"/>
            </w:tcBorders>
            <w:shd w:val="clear" w:color="auto" w:fill="D9D9D9" w:themeFill="background1" w:themeFillShade="D9"/>
            <w:vAlign w:val="center"/>
          </w:tcPr>
          <w:p w14:paraId="6D96E313" w14:textId="77777777" w:rsidR="00BE2515" w:rsidRPr="00BE2515" w:rsidRDefault="00BE2515" w:rsidP="00BE2515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  <w:tc>
          <w:tcPr>
            <w:tcW w:w="4252" w:type="dxa"/>
            <w:vMerge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9D9D9" w:themeFill="background1" w:themeFillShade="D9"/>
            <w:vAlign w:val="center"/>
          </w:tcPr>
          <w:p w14:paraId="50923C66" w14:textId="77777777" w:rsidR="00BE2515" w:rsidRPr="00BE2515" w:rsidRDefault="00BE2515" w:rsidP="00BE2515">
            <w:pPr>
              <w:ind w:right="-105"/>
              <w:rPr>
                <w:rFonts w:ascii="Arial" w:hAnsi="Arial" w:cs="Arial"/>
                <w:b/>
                <w:sz w:val="24"/>
                <w:szCs w:val="24"/>
                <w:lang w:val="en-US"/>
              </w:rPr>
            </w:pPr>
          </w:p>
        </w:tc>
        <w:tc>
          <w:tcPr>
            <w:tcW w:w="3260" w:type="dxa"/>
            <w:vMerge/>
            <w:tcBorders>
              <w:left w:val="single" w:sz="4" w:space="0" w:color="A6A6A6" w:themeColor="background1" w:themeShade="A6"/>
            </w:tcBorders>
            <w:shd w:val="clear" w:color="auto" w:fill="D9D9D9" w:themeFill="background1" w:themeFillShade="D9"/>
            <w:vAlign w:val="center"/>
          </w:tcPr>
          <w:p w14:paraId="1523EF7F" w14:textId="77777777" w:rsidR="00BE2515" w:rsidRPr="00BE2515" w:rsidRDefault="00BE2515" w:rsidP="00BE2515">
            <w:pPr>
              <w:ind w:left="-105" w:right="-105"/>
              <w:rPr>
                <w:rFonts w:ascii="Arial" w:hAnsi="Arial" w:cs="Arial"/>
                <w:b/>
                <w:sz w:val="24"/>
                <w:szCs w:val="24"/>
                <w:lang w:val="en-US"/>
              </w:rPr>
            </w:pPr>
          </w:p>
        </w:tc>
      </w:tr>
      <w:tr w:rsidR="007149A9" w:rsidRPr="00BE2515" w14:paraId="46E9F07D" w14:textId="77777777" w:rsidTr="00965113">
        <w:trPr>
          <w:trHeight w:val="14"/>
        </w:trPr>
        <w:tc>
          <w:tcPr>
            <w:tcW w:w="5637" w:type="dxa"/>
          </w:tcPr>
          <w:p w14:paraId="53EF359B" w14:textId="44C86833" w:rsidR="00BE2515" w:rsidRPr="00C900D8" w:rsidRDefault="00BE2515" w:rsidP="0037565F">
            <w:pPr>
              <w:pStyle w:val="TableParagraph"/>
              <w:spacing w:line="265" w:lineRule="exact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C900D8">
              <w:rPr>
                <w:rFonts w:ascii="Arial" w:hAnsi="Arial" w:cs="Arial"/>
                <w:sz w:val="24"/>
                <w:szCs w:val="24"/>
                <w:lang w:val="en-US"/>
              </w:rPr>
              <w:t>Number</w:t>
            </w:r>
            <w:r w:rsidRPr="00C900D8">
              <w:rPr>
                <w:rFonts w:ascii="Arial" w:hAnsi="Arial" w:cs="Arial"/>
                <w:spacing w:val="3"/>
                <w:sz w:val="24"/>
                <w:szCs w:val="24"/>
                <w:lang w:val="en-US"/>
              </w:rPr>
              <w:t xml:space="preserve"> </w:t>
            </w:r>
            <w:r w:rsidRPr="00C900D8">
              <w:rPr>
                <w:rFonts w:ascii="Arial" w:hAnsi="Arial" w:cs="Arial"/>
                <w:sz w:val="24"/>
                <w:szCs w:val="24"/>
                <w:lang w:val="en-US"/>
              </w:rPr>
              <w:t>of</w:t>
            </w:r>
            <w:r w:rsidRPr="00C900D8">
              <w:rPr>
                <w:rFonts w:ascii="Arial" w:hAnsi="Arial" w:cs="Arial"/>
                <w:spacing w:val="-7"/>
                <w:sz w:val="24"/>
                <w:szCs w:val="24"/>
                <w:lang w:val="en-US"/>
              </w:rPr>
              <w:t xml:space="preserve"> </w:t>
            </w:r>
            <w:r w:rsidRPr="00C900D8">
              <w:rPr>
                <w:rFonts w:ascii="Arial" w:hAnsi="Arial" w:cs="Arial"/>
                <w:sz w:val="24"/>
                <w:szCs w:val="24"/>
                <w:lang w:val="en-US"/>
              </w:rPr>
              <w:t>patients</w:t>
            </w:r>
            <w:r w:rsidR="00381D87" w:rsidRPr="00C900D8">
              <w:rPr>
                <w:rFonts w:ascii="Arial" w:hAnsi="Arial" w:cs="Arial"/>
                <w:sz w:val="24"/>
                <w:szCs w:val="24"/>
                <w:lang w:val="en-US"/>
              </w:rPr>
              <w:t>/eyes</w:t>
            </w:r>
          </w:p>
        </w:tc>
        <w:tc>
          <w:tcPr>
            <w:tcW w:w="4252" w:type="dxa"/>
            <w:vMerge w:val="restart"/>
          </w:tcPr>
          <w:p w14:paraId="16B968D4" w14:textId="0EE50684" w:rsidR="00BE2515" w:rsidRPr="00C900D8" w:rsidRDefault="00A67BA7" w:rsidP="00E6079F">
            <w:pPr>
              <w:ind w:right="-110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color w:val="000000" w:themeColor="text1"/>
                <w:sz w:val="24"/>
                <w:szCs w:val="24"/>
                <w:lang w:val="en-US"/>
              </w:rPr>
              <w:t>21</w:t>
            </w:r>
            <w:r w:rsidR="00381D87" w:rsidRPr="00C900D8">
              <w:rPr>
                <w:rFonts w:ascii="Arial" w:hAnsi="Arial" w:cs="Arial"/>
                <w:color w:val="000000" w:themeColor="text1"/>
                <w:sz w:val="24"/>
                <w:szCs w:val="24"/>
                <w:lang w:val="en-US"/>
              </w:rPr>
              <w:t>/</w:t>
            </w:r>
            <w:r>
              <w:rPr>
                <w:rFonts w:ascii="Arial" w:hAnsi="Arial" w:cs="Arial"/>
                <w:color w:val="000000" w:themeColor="text1"/>
                <w:sz w:val="24"/>
                <w:szCs w:val="24"/>
                <w:lang w:val="en-US"/>
              </w:rPr>
              <w:t>40</w:t>
            </w:r>
          </w:p>
          <w:p w14:paraId="10867BF6" w14:textId="1CFC302A" w:rsidR="005C2A34" w:rsidRPr="00C900D8" w:rsidRDefault="005C2A34" w:rsidP="00FB052D">
            <w:pPr>
              <w:ind w:right="-110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C900D8">
              <w:rPr>
                <w:rFonts w:ascii="Arial" w:hAnsi="Arial" w:cs="Arial"/>
                <w:sz w:val="24"/>
                <w:szCs w:val="24"/>
              </w:rPr>
              <w:t>74</w:t>
            </w:r>
            <w:r w:rsidR="00A67BA7">
              <w:rPr>
                <w:rFonts w:ascii="Arial" w:hAnsi="Arial" w:cs="Arial"/>
                <w:sz w:val="24"/>
                <w:szCs w:val="24"/>
              </w:rPr>
              <w:t>.6</w:t>
            </w:r>
            <w:r w:rsidRPr="00C900D8">
              <w:rPr>
                <w:rFonts w:ascii="Arial" w:hAnsi="Arial" w:cs="Arial"/>
                <w:sz w:val="24"/>
                <w:szCs w:val="24"/>
              </w:rPr>
              <w:t>±</w:t>
            </w:r>
            <w:r w:rsidR="00A67BA7">
              <w:rPr>
                <w:rFonts w:ascii="Arial" w:hAnsi="Arial" w:cs="Arial"/>
                <w:sz w:val="24"/>
                <w:szCs w:val="24"/>
              </w:rPr>
              <w:t>5.8</w:t>
            </w:r>
            <w:r w:rsidRPr="00C900D8">
              <w:rPr>
                <w:rFonts w:ascii="Arial" w:hAnsi="Arial" w:cs="Arial"/>
                <w:sz w:val="24"/>
                <w:szCs w:val="24"/>
              </w:rPr>
              <w:t xml:space="preserve"> (</w:t>
            </w:r>
            <w:r w:rsidR="00A67BA7">
              <w:rPr>
                <w:rFonts w:ascii="Arial" w:hAnsi="Arial" w:cs="Arial"/>
                <w:sz w:val="24"/>
                <w:szCs w:val="24"/>
              </w:rPr>
              <w:t>62</w:t>
            </w:r>
            <w:r w:rsidRPr="00C900D8">
              <w:rPr>
                <w:rFonts w:ascii="Arial" w:hAnsi="Arial" w:cs="Arial"/>
                <w:sz w:val="24"/>
                <w:szCs w:val="24"/>
              </w:rPr>
              <w:t>-</w:t>
            </w:r>
            <w:r w:rsidR="00A67BA7">
              <w:rPr>
                <w:rFonts w:ascii="Arial" w:hAnsi="Arial" w:cs="Arial"/>
                <w:sz w:val="24"/>
                <w:szCs w:val="24"/>
              </w:rPr>
              <w:t>87</w:t>
            </w:r>
            <w:r w:rsidRPr="00C900D8">
              <w:rPr>
                <w:rFonts w:ascii="Arial" w:hAnsi="Arial" w:cs="Arial"/>
                <w:sz w:val="24"/>
                <w:szCs w:val="24"/>
              </w:rPr>
              <w:t>)</w:t>
            </w:r>
          </w:p>
          <w:p w14:paraId="390B9CA9" w14:textId="25A3E601" w:rsidR="00662D4D" w:rsidRPr="00C900D8" w:rsidRDefault="00454A17" w:rsidP="00FB052D">
            <w:pPr>
              <w:ind w:right="-110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>13</w:t>
            </w:r>
            <w:r w:rsidR="00662D4D" w:rsidRPr="00C900D8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(</w:t>
            </w:r>
            <w:r w:rsidR="00993A2E">
              <w:rPr>
                <w:rFonts w:ascii="Arial" w:hAnsi="Arial" w:cs="Arial"/>
                <w:color w:val="000000" w:themeColor="text1"/>
                <w:sz w:val="24"/>
                <w:szCs w:val="24"/>
              </w:rPr>
              <w:t>61.9</w:t>
            </w:r>
            <w:r w:rsidR="00662D4D" w:rsidRPr="00C900D8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%) / </w:t>
            </w:r>
            <w:r w:rsidR="00993A2E">
              <w:rPr>
                <w:rFonts w:ascii="Arial" w:hAnsi="Arial" w:cs="Arial"/>
                <w:color w:val="000000" w:themeColor="text1"/>
                <w:sz w:val="24"/>
                <w:szCs w:val="24"/>
              </w:rPr>
              <w:t>8</w:t>
            </w:r>
            <w:r w:rsidR="00662D4D" w:rsidRPr="00C900D8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(</w:t>
            </w:r>
            <w:r w:rsidR="00993A2E">
              <w:rPr>
                <w:rFonts w:ascii="Arial" w:hAnsi="Arial" w:cs="Arial"/>
                <w:color w:val="000000" w:themeColor="text1"/>
                <w:sz w:val="24"/>
                <w:szCs w:val="24"/>
              </w:rPr>
              <w:t>38.1</w:t>
            </w:r>
            <w:r w:rsidR="00662D4D" w:rsidRPr="00C900D8">
              <w:rPr>
                <w:rFonts w:ascii="Arial" w:hAnsi="Arial" w:cs="Arial"/>
                <w:color w:val="000000" w:themeColor="text1"/>
                <w:sz w:val="24"/>
                <w:szCs w:val="24"/>
              </w:rPr>
              <w:t>%)</w:t>
            </w:r>
          </w:p>
          <w:p w14:paraId="64951154" w14:textId="77777777" w:rsidR="00FB3D50" w:rsidRPr="00C900D8" w:rsidRDefault="00FB3D50" w:rsidP="00FB052D">
            <w:pPr>
              <w:ind w:right="-110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  <w:p w14:paraId="00D68A3A" w14:textId="334E75A5" w:rsidR="00FB3D50" w:rsidRPr="00C900D8" w:rsidRDefault="002F5797" w:rsidP="00FB052D">
            <w:pPr>
              <w:ind w:right="-110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>21</w:t>
            </w:r>
            <w:r w:rsidR="00FB3D50" w:rsidRPr="00C900D8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(</w:t>
            </w: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>52.5</w:t>
            </w:r>
            <w:r w:rsidR="00FB3D50" w:rsidRPr="00C900D8">
              <w:rPr>
                <w:rFonts w:ascii="Arial" w:hAnsi="Arial" w:cs="Arial"/>
                <w:color w:val="000000" w:themeColor="text1"/>
                <w:sz w:val="24"/>
                <w:szCs w:val="24"/>
              </w:rPr>
              <w:t>%)</w:t>
            </w:r>
          </w:p>
          <w:p w14:paraId="68B66DCF" w14:textId="0DFFC118" w:rsidR="009E1CD5" w:rsidRPr="00C900D8" w:rsidRDefault="002F5797" w:rsidP="00FB052D">
            <w:pPr>
              <w:ind w:right="-110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>19</w:t>
            </w:r>
            <w:r w:rsidR="00FB3D50" w:rsidRPr="00C900D8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(</w:t>
            </w: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>47.5</w:t>
            </w:r>
            <w:r w:rsidR="00FB3D50" w:rsidRPr="00C900D8">
              <w:rPr>
                <w:rFonts w:ascii="Arial" w:hAnsi="Arial" w:cs="Arial"/>
                <w:color w:val="000000" w:themeColor="text1"/>
                <w:sz w:val="24"/>
                <w:szCs w:val="24"/>
              </w:rPr>
              <w:t>%)</w:t>
            </w:r>
          </w:p>
        </w:tc>
        <w:tc>
          <w:tcPr>
            <w:tcW w:w="3260" w:type="dxa"/>
            <w:vMerge w:val="restart"/>
          </w:tcPr>
          <w:p w14:paraId="42813F6D" w14:textId="78CDDA41" w:rsidR="00BE2515" w:rsidRPr="00C900D8" w:rsidRDefault="00A67BA7" w:rsidP="00E6079F">
            <w:pPr>
              <w:ind w:right="-110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>21</w:t>
            </w:r>
            <w:r w:rsidR="00381D87" w:rsidRPr="00C900D8">
              <w:rPr>
                <w:rFonts w:ascii="Arial" w:hAnsi="Arial" w:cs="Arial"/>
                <w:color w:val="000000" w:themeColor="text1"/>
                <w:sz w:val="24"/>
                <w:szCs w:val="24"/>
              </w:rPr>
              <w:t>/</w:t>
            </w: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>40</w:t>
            </w:r>
          </w:p>
          <w:p w14:paraId="0B1C97A8" w14:textId="78684D76" w:rsidR="005C2A34" w:rsidRPr="00C900D8" w:rsidRDefault="005C2A34" w:rsidP="009E1CD5">
            <w:pPr>
              <w:ind w:right="-110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  <w:lang w:val="en-US"/>
              </w:rPr>
            </w:pPr>
            <w:r w:rsidRPr="00C900D8">
              <w:rPr>
                <w:rFonts w:ascii="Arial" w:hAnsi="Arial" w:cs="Arial"/>
                <w:sz w:val="24"/>
                <w:szCs w:val="24"/>
              </w:rPr>
              <w:t>7</w:t>
            </w:r>
            <w:r w:rsidR="00A67BA7">
              <w:rPr>
                <w:rFonts w:ascii="Arial" w:hAnsi="Arial" w:cs="Arial"/>
                <w:sz w:val="24"/>
                <w:szCs w:val="24"/>
              </w:rPr>
              <w:t>4.2</w:t>
            </w:r>
            <w:r w:rsidRPr="00C900D8">
              <w:rPr>
                <w:rFonts w:ascii="Arial" w:hAnsi="Arial" w:cs="Arial"/>
                <w:sz w:val="24"/>
                <w:szCs w:val="24"/>
              </w:rPr>
              <w:t>±</w:t>
            </w:r>
            <w:r w:rsidR="00A67BA7">
              <w:rPr>
                <w:rFonts w:ascii="Arial" w:hAnsi="Arial" w:cs="Arial"/>
                <w:sz w:val="24"/>
                <w:szCs w:val="24"/>
              </w:rPr>
              <w:t>6.8</w:t>
            </w:r>
            <w:r w:rsidRPr="00C900D8">
              <w:rPr>
                <w:rFonts w:ascii="Arial" w:hAnsi="Arial" w:cs="Arial"/>
                <w:sz w:val="24"/>
                <w:szCs w:val="24"/>
              </w:rPr>
              <w:t xml:space="preserve"> (</w:t>
            </w:r>
            <w:r w:rsidR="00A67BA7">
              <w:rPr>
                <w:rFonts w:ascii="Arial" w:hAnsi="Arial" w:cs="Arial"/>
                <w:sz w:val="24"/>
                <w:szCs w:val="24"/>
              </w:rPr>
              <w:t>61</w:t>
            </w:r>
            <w:r w:rsidRPr="00C900D8">
              <w:rPr>
                <w:rFonts w:ascii="Arial" w:hAnsi="Arial" w:cs="Arial"/>
                <w:sz w:val="24"/>
                <w:szCs w:val="24"/>
              </w:rPr>
              <w:t>-8</w:t>
            </w:r>
            <w:r w:rsidR="00A67BA7">
              <w:rPr>
                <w:rFonts w:ascii="Arial" w:hAnsi="Arial" w:cs="Arial"/>
                <w:sz w:val="24"/>
                <w:szCs w:val="24"/>
              </w:rPr>
              <w:t>5</w:t>
            </w:r>
            <w:r w:rsidRPr="00C900D8">
              <w:rPr>
                <w:rFonts w:ascii="Arial" w:hAnsi="Arial" w:cs="Arial"/>
                <w:sz w:val="24"/>
                <w:szCs w:val="24"/>
              </w:rPr>
              <w:t>)</w:t>
            </w:r>
          </w:p>
          <w:p w14:paraId="6FF0EA5D" w14:textId="51F9736A" w:rsidR="00BE2515" w:rsidRPr="00C900D8" w:rsidRDefault="008310E3" w:rsidP="008310E3">
            <w:pPr>
              <w:ind w:right="-110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>14</w:t>
            </w:r>
            <w:r w:rsidR="00F963D4" w:rsidRPr="00C900D8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(</w:t>
            </w: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>66.7</w:t>
            </w:r>
            <w:r w:rsidR="00F963D4" w:rsidRPr="00C900D8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%) / </w:t>
            </w: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>7</w:t>
            </w:r>
            <w:r w:rsidR="00F963D4" w:rsidRPr="00C900D8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(</w:t>
            </w: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>33.3</w:t>
            </w:r>
            <w:r w:rsidR="00F963D4" w:rsidRPr="00C900D8">
              <w:rPr>
                <w:rFonts w:ascii="Arial" w:hAnsi="Arial" w:cs="Arial"/>
                <w:color w:val="000000" w:themeColor="text1"/>
                <w:sz w:val="24"/>
                <w:szCs w:val="24"/>
              </w:rPr>
              <w:t>%)</w:t>
            </w:r>
          </w:p>
          <w:p w14:paraId="3409C31B" w14:textId="77777777" w:rsidR="00BE2515" w:rsidRPr="00C900D8" w:rsidRDefault="00BE2515" w:rsidP="009E1CD5">
            <w:pPr>
              <w:ind w:right="-110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  <w:lang w:val="en-US"/>
              </w:rPr>
            </w:pPr>
          </w:p>
          <w:p w14:paraId="53F792AB" w14:textId="2842ACC6" w:rsidR="00FB3D50" w:rsidRPr="00C900D8" w:rsidRDefault="00E03A12" w:rsidP="009E1CD5">
            <w:pPr>
              <w:ind w:right="-110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color w:val="000000" w:themeColor="text1"/>
                <w:sz w:val="24"/>
                <w:szCs w:val="24"/>
                <w:lang w:val="en-US"/>
              </w:rPr>
              <w:t>24</w:t>
            </w:r>
            <w:r w:rsidR="00FB3D50" w:rsidRPr="00C900D8">
              <w:rPr>
                <w:rFonts w:ascii="Arial" w:hAnsi="Arial" w:cs="Arial"/>
                <w:color w:val="000000" w:themeColor="text1"/>
                <w:sz w:val="24"/>
                <w:szCs w:val="24"/>
                <w:lang w:val="en-US"/>
              </w:rPr>
              <w:t xml:space="preserve"> (</w:t>
            </w:r>
            <w:r>
              <w:rPr>
                <w:rFonts w:ascii="Arial" w:hAnsi="Arial" w:cs="Arial"/>
                <w:color w:val="000000" w:themeColor="text1"/>
                <w:sz w:val="24"/>
                <w:szCs w:val="24"/>
                <w:lang w:val="en-US"/>
              </w:rPr>
              <w:t>60</w:t>
            </w:r>
            <w:r w:rsidR="00FB3D50" w:rsidRPr="00C900D8">
              <w:rPr>
                <w:rFonts w:ascii="Arial" w:hAnsi="Arial" w:cs="Arial"/>
                <w:color w:val="000000" w:themeColor="text1"/>
                <w:sz w:val="24"/>
                <w:szCs w:val="24"/>
                <w:lang w:val="en-US"/>
              </w:rPr>
              <w:t>%)</w:t>
            </w:r>
          </w:p>
          <w:p w14:paraId="085BDAEA" w14:textId="0525C99D" w:rsidR="00FB3D50" w:rsidRPr="00C900D8" w:rsidRDefault="00E03A12" w:rsidP="009E1CD5">
            <w:pPr>
              <w:ind w:right="-110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color w:val="000000" w:themeColor="text1"/>
                <w:sz w:val="24"/>
                <w:szCs w:val="24"/>
                <w:lang w:val="en-US"/>
              </w:rPr>
              <w:t>16</w:t>
            </w:r>
            <w:r w:rsidR="00405ADF" w:rsidRPr="00C900D8">
              <w:rPr>
                <w:rFonts w:ascii="Arial" w:hAnsi="Arial" w:cs="Arial"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r w:rsidR="00FB3D50" w:rsidRPr="00C900D8">
              <w:rPr>
                <w:rFonts w:ascii="Arial" w:hAnsi="Arial" w:cs="Arial"/>
                <w:color w:val="000000" w:themeColor="text1"/>
                <w:sz w:val="24"/>
                <w:szCs w:val="24"/>
                <w:lang w:val="en-US"/>
              </w:rPr>
              <w:t>(</w:t>
            </w:r>
            <w:r>
              <w:rPr>
                <w:rFonts w:ascii="Arial" w:hAnsi="Arial" w:cs="Arial"/>
                <w:color w:val="000000" w:themeColor="text1"/>
                <w:sz w:val="24"/>
                <w:szCs w:val="24"/>
                <w:lang w:val="en-US"/>
              </w:rPr>
              <w:t>40</w:t>
            </w:r>
            <w:r w:rsidR="00FB3D50" w:rsidRPr="00C900D8">
              <w:rPr>
                <w:rFonts w:ascii="Arial" w:hAnsi="Arial" w:cs="Arial"/>
                <w:color w:val="000000" w:themeColor="text1"/>
                <w:sz w:val="24"/>
                <w:szCs w:val="24"/>
                <w:lang w:val="en-US"/>
              </w:rPr>
              <w:t>%)</w:t>
            </w:r>
          </w:p>
        </w:tc>
      </w:tr>
      <w:tr w:rsidR="007149A9" w:rsidRPr="00BE2515" w14:paraId="1AFA4090" w14:textId="77777777" w:rsidTr="00965113">
        <w:trPr>
          <w:trHeight w:val="14"/>
        </w:trPr>
        <w:tc>
          <w:tcPr>
            <w:tcW w:w="5637" w:type="dxa"/>
          </w:tcPr>
          <w:p w14:paraId="18E3ADDF" w14:textId="3F515DC9" w:rsidR="00BE2515" w:rsidRPr="00C900D8" w:rsidRDefault="00BE2515" w:rsidP="00BE2515">
            <w:pPr>
              <w:rPr>
                <w:rFonts w:ascii="Arial" w:hAnsi="Arial" w:cs="Arial"/>
                <w:color w:val="000000" w:themeColor="text1"/>
                <w:sz w:val="24"/>
                <w:szCs w:val="24"/>
                <w:lang w:val="en-US"/>
              </w:rPr>
            </w:pPr>
            <w:r w:rsidRPr="00C900D8">
              <w:rPr>
                <w:rFonts w:ascii="Arial" w:hAnsi="Arial" w:cs="Arial"/>
                <w:sz w:val="24"/>
                <w:szCs w:val="24"/>
                <w:lang w:val="en-US"/>
              </w:rPr>
              <w:t>Mean</w:t>
            </w:r>
            <w:r w:rsidRPr="00C900D8">
              <w:rPr>
                <w:rFonts w:ascii="Arial" w:hAnsi="Arial" w:cs="Arial"/>
                <w:spacing w:val="-7"/>
                <w:sz w:val="24"/>
                <w:szCs w:val="24"/>
                <w:lang w:val="en-US"/>
              </w:rPr>
              <w:t xml:space="preserve"> </w:t>
            </w:r>
            <w:r w:rsidRPr="00C900D8">
              <w:rPr>
                <w:rFonts w:ascii="Arial" w:hAnsi="Arial" w:cs="Arial"/>
                <w:sz w:val="24"/>
                <w:szCs w:val="24"/>
                <w:lang w:val="en-US"/>
              </w:rPr>
              <w:t>age</w:t>
            </w:r>
            <w:r w:rsidRPr="00C900D8">
              <w:rPr>
                <w:rFonts w:ascii="Arial" w:hAnsi="Arial" w:cs="Arial"/>
                <w:spacing w:val="-3"/>
                <w:sz w:val="24"/>
                <w:szCs w:val="24"/>
                <w:lang w:val="en-US"/>
              </w:rPr>
              <w:t xml:space="preserve"> </w:t>
            </w:r>
            <w:r w:rsidR="000B4E48" w:rsidRPr="00C900D8">
              <w:rPr>
                <w:rFonts w:ascii="Arial" w:hAnsi="Arial" w:cs="Arial"/>
                <w:sz w:val="24"/>
                <w:szCs w:val="24"/>
                <w:lang w:val="en-US"/>
              </w:rPr>
              <w:t xml:space="preserve">± SD </w:t>
            </w:r>
            <w:r w:rsidRPr="00C900D8">
              <w:rPr>
                <w:rFonts w:ascii="Arial" w:hAnsi="Arial" w:cs="Arial"/>
                <w:sz w:val="24"/>
                <w:szCs w:val="24"/>
                <w:lang w:val="en-US"/>
              </w:rPr>
              <w:t>(range),</w:t>
            </w:r>
            <w:r w:rsidRPr="00C900D8">
              <w:rPr>
                <w:rFonts w:ascii="Arial" w:hAnsi="Arial" w:cs="Arial"/>
                <w:spacing w:val="5"/>
                <w:sz w:val="24"/>
                <w:szCs w:val="24"/>
                <w:lang w:val="en-US"/>
              </w:rPr>
              <w:t xml:space="preserve"> </w:t>
            </w:r>
            <w:r w:rsidRPr="00C900D8">
              <w:rPr>
                <w:rFonts w:ascii="Arial" w:hAnsi="Arial" w:cs="Arial"/>
                <w:sz w:val="24"/>
                <w:szCs w:val="24"/>
                <w:lang w:val="en-US"/>
              </w:rPr>
              <w:t>years</w:t>
            </w:r>
          </w:p>
        </w:tc>
        <w:tc>
          <w:tcPr>
            <w:tcW w:w="4252" w:type="dxa"/>
            <w:vMerge/>
          </w:tcPr>
          <w:p w14:paraId="7192099E" w14:textId="77777777" w:rsidR="00BE2515" w:rsidRPr="00C900D8" w:rsidRDefault="00BE2515" w:rsidP="00FB052D">
            <w:pPr>
              <w:ind w:right="-110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3260" w:type="dxa"/>
            <w:vMerge/>
          </w:tcPr>
          <w:p w14:paraId="0A87E8CA" w14:textId="77777777" w:rsidR="00BE2515" w:rsidRPr="00C900D8" w:rsidRDefault="00BE2515" w:rsidP="009E1CD5">
            <w:pPr>
              <w:ind w:right="-110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  <w:lang w:val="en-US"/>
              </w:rPr>
            </w:pPr>
          </w:p>
        </w:tc>
      </w:tr>
      <w:tr w:rsidR="007149A9" w:rsidRPr="00BE2515" w14:paraId="65B868D4" w14:textId="77777777" w:rsidTr="00965113">
        <w:trPr>
          <w:trHeight w:val="14"/>
        </w:trPr>
        <w:tc>
          <w:tcPr>
            <w:tcW w:w="5637" w:type="dxa"/>
          </w:tcPr>
          <w:p w14:paraId="0D8B8A1D" w14:textId="77777777" w:rsidR="00BE2515" w:rsidRPr="00C900D8" w:rsidRDefault="00BE2515" w:rsidP="00BE2515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C900D8">
              <w:rPr>
                <w:rFonts w:ascii="Arial" w:hAnsi="Arial" w:cs="Arial"/>
                <w:sz w:val="24"/>
                <w:szCs w:val="24"/>
              </w:rPr>
              <w:t>Sex,</w:t>
            </w:r>
            <w:r w:rsidRPr="00C900D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C900D8">
              <w:rPr>
                <w:rFonts w:ascii="Arial" w:hAnsi="Arial" w:cs="Arial"/>
                <w:sz w:val="24"/>
                <w:szCs w:val="24"/>
              </w:rPr>
              <w:t>female</w:t>
            </w:r>
            <w:proofErr w:type="spellEnd"/>
            <w:r w:rsidRPr="00C900D8">
              <w:rPr>
                <w:rFonts w:ascii="Arial" w:hAnsi="Arial" w:cs="Arial"/>
                <w:spacing w:val="-6"/>
                <w:sz w:val="24"/>
                <w:szCs w:val="24"/>
              </w:rPr>
              <w:t xml:space="preserve"> </w:t>
            </w:r>
            <w:r w:rsidRPr="00C900D8">
              <w:rPr>
                <w:rFonts w:ascii="Arial" w:hAnsi="Arial" w:cs="Arial"/>
                <w:sz w:val="24"/>
                <w:szCs w:val="24"/>
              </w:rPr>
              <w:t>/ male</w:t>
            </w:r>
          </w:p>
        </w:tc>
        <w:tc>
          <w:tcPr>
            <w:tcW w:w="4252" w:type="dxa"/>
            <w:vMerge/>
          </w:tcPr>
          <w:p w14:paraId="3D3E3E0C" w14:textId="77777777" w:rsidR="00BE2515" w:rsidRPr="00C900D8" w:rsidRDefault="00BE2515" w:rsidP="00FB052D">
            <w:pPr>
              <w:ind w:right="-110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3260" w:type="dxa"/>
            <w:vMerge/>
          </w:tcPr>
          <w:p w14:paraId="17DF1F17" w14:textId="77777777" w:rsidR="00BE2515" w:rsidRPr="00C900D8" w:rsidRDefault="00BE2515" w:rsidP="009E1CD5">
            <w:pPr>
              <w:ind w:right="-110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</w:tr>
      <w:tr w:rsidR="007149A9" w:rsidRPr="00BE2515" w14:paraId="6063BCD5" w14:textId="77777777" w:rsidTr="00965113">
        <w:trPr>
          <w:trHeight w:val="304"/>
        </w:trPr>
        <w:tc>
          <w:tcPr>
            <w:tcW w:w="5637" w:type="dxa"/>
          </w:tcPr>
          <w:p w14:paraId="6E9A850C" w14:textId="77777777" w:rsidR="00BE2515" w:rsidRPr="00C900D8" w:rsidRDefault="00BE2515" w:rsidP="00BE2515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C900D8">
              <w:rPr>
                <w:rFonts w:ascii="Arial" w:hAnsi="Arial" w:cs="Arial"/>
                <w:sz w:val="24"/>
                <w:szCs w:val="24"/>
                <w:lang w:val="en-US"/>
              </w:rPr>
              <w:t>Type</w:t>
            </w:r>
            <w:r w:rsidRPr="00C900D8">
              <w:rPr>
                <w:rFonts w:ascii="Arial" w:hAnsi="Arial" w:cs="Arial"/>
                <w:spacing w:val="-1"/>
                <w:sz w:val="24"/>
                <w:szCs w:val="24"/>
                <w:lang w:val="en-US"/>
              </w:rPr>
              <w:t xml:space="preserve"> </w:t>
            </w:r>
            <w:r w:rsidRPr="00C900D8">
              <w:rPr>
                <w:rFonts w:ascii="Arial" w:hAnsi="Arial" w:cs="Arial"/>
                <w:sz w:val="24"/>
                <w:szCs w:val="24"/>
                <w:lang w:val="en-US"/>
              </w:rPr>
              <w:t>of</w:t>
            </w:r>
            <w:r w:rsidRPr="00C900D8">
              <w:rPr>
                <w:rFonts w:ascii="Arial" w:hAnsi="Arial" w:cs="Arial"/>
                <w:spacing w:val="-7"/>
                <w:sz w:val="24"/>
                <w:szCs w:val="24"/>
                <w:lang w:val="en-US"/>
              </w:rPr>
              <w:t xml:space="preserve"> </w:t>
            </w:r>
            <w:r w:rsidRPr="00C900D8">
              <w:rPr>
                <w:rFonts w:ascii="Arial" w:hAnsi="Arial" w:cs="Arial"/>
                <w:sz w:val="24"/>
                <w:szCs w:val="24"/>
                <w:lang w:val="en-US"/>
              </w:rPr>
              <w:t>glaucoma</w:t>
            </w:r>
          </w:p>
          <w:p w14:paraId="38EF1D1D" w14:textId="64128CC5" w:rsidR="00BE2515" w:rsidRPr="00C900D8" w:rsidRDefault="00BE2515" w:rsidP="00BE2515">
            <w:pPr>
              <w:rPr>
                <w:rFonts w:ascii="Arial" w:hAnsi="Arial" w:cs="Arial"/>
                <w:color w:val="000000" w:themeColor="text1"/>
                <w:sz w:val="24"/>
                <w:szCs w:val="24"/>
                <w:lang w:val="en-US"/>
              </w:rPr>
            </w:pPr>
            <w:r w:rsidRPr="00C900D8">
              <w:rPr>
                <w:rFonts w:ascii="Arial" w:hAnsi="Arial" w:cs="Arial"/>
                <w:color w:val="000000" w:themeColor="text1"/>
                <w:sz w:val="24"/>
                <w:szCs w:val="24"/>
                <w:lang w:val="en-US"/>
              </w:rPr>
              <w:t xml:space="preserve">     </w:t>
            </w:r>
            <w:r w:rsidR="00FB3D50" w:rsidRPr="00C900D8">
              <w:rPr>
                <w:rFonts w:ascii="Arial" w:hAnsi="Arial" w:cs="Arial"/>
                <w:color w:val="000000" w:themeColor="text1"/>
                <w:sz w:val="24"/>
                <w:szCs w:val="24"/>
                <w:lang w:val="en-US"/>
              </w:rPr>
              <w:t xml:space="preserve">        </w:t>
            </w:r>
            <w:r w:rsidRPr="00C900D8">
              <w:rPr>
                <w:rFonts w:ascii="Arial" w:hAnsi="Arial" w:cs="Arial"/>
                <w:color w:val="000000" w:themeColor="text1"/>
                <w:sz w:val="24"/>
                <w:szCs w:val="24"/>
                <w:lang w:val="en-US"/>
              </w:rPr>
              <w:t>POAG</w:t>
            </w:r>
          </w:p>
          <w:p w14:paraId="25F7A540" w14:textId="5ED230F2" w:rsidR="00BE2515" w:rsidRPr="00C900D8" w:rsidRDefault="00BE2515" w:rsidP="00BE2515">
            <w:pPr>
              <w:rPr>
                <w:rFonts w:ascii="Arial" w:hAnsi="Arial" w:cs="Arial"/>
                <w:color w:val="000000" w:themeColor="text1"/>
                <w:sz w:val="24"/>
                <w:szCs w:val="24"/>
                <w:lang w:val="en-US"/>
              </w:rPr>
            </w:pPr>
            <w:r w:rsidRPr="00C900D8">
              <w:rPr>
                <w:rFonts w:ascii="Arial" w:hAnsi="Arial" w:cs="Arial"/>
                <w:color w:val="000000" w:themeColor="text1"/>
                <w:sz w:val="24"/>
                <w:szCs w:val="24"/>
                <w:lang w:val="en-US"/>
              </w:rPr>
              <w:t xml:space="preserve">     </w:t>
            </w:r>
            <w:r w:rsidR="00FB3D50" w:rsidRPr="00C900D8">
              <w:rPr>
                <w:rFonts w:ascii="Arial" w:hAnsi="Arial" w:cs="Arial"/>
                <w:color w:val="000000" w:themeColor="text1"/>
                <w:sz w:val="24"/>
                <w:szCs w:val="24"/>
                <w:lang w:val="en-US"/>
              </w:rPr>
              <w:t xml:space="preserve">        </w:t>
            </w:r>
            <w:r w:rsidRPr="00C900D8">
              <w:rPr>
                <w:rFonts w:ascii="Arial" w:hAnsi="Arial" w:cs="Arial"/>
                <w:color w:val="000000" w:themeColor="text1"/>
                <w:sz w:val="24"/>
                <w:szCs w:val="24"/>
                <w:lang w:val="en-US"/>
              </w:rPr>
              <w:t>PEX</w:t>
            </w:r>
          </w:p>
        </w:tc>
        <w:tc>
          <w:tcPr>
            <w:tcW w:w="4252" w:type="dxa"/>
            <w:vMerge/>
          </w:tcPr>
          <w:p w14:paraId="288B5940" w14:textId="77777777" w:rsidR="00BE2515" w:rsidRPr="00C900D8" w:rsidRDefault="00BE2515" w:rsidP="00FB052D">
            <w:pPr>
              <w:ind w:right="-110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3260" w:type="dxa"/>
            <w:vMerge/>
          </w:tcPr>
          <w:p w14:paraId="04EBAD4B" w14:textId="77777777" w:rsidR="00BE2515" w:rsidRPr="00C900D8" w:rsidRDefault="00BE2515" w:rsidP="009E1CD5">
            <w:pPr>
              <w:ind w:right="-110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  <w:lang w:val="en-US"/>
              </w:rPr>
            </w:pPr>
          </w:p>
        </w:tc>
      </w:tr>
      <w:tr w:rsidR="007149A9" w:rsidRPr="00BE2515" w14:paraId="6F879A22" w14:textId="77777777" w:rsidTr="00965113">
        <w:trPr>
          <w:trHeight w:val="304"/>
        </w:trPr>
        <w:tc>
          <w:tcPr>
            <w:tcW w:w="5637" w:type="dxa"/>
          </w:tcPr>
          <w:p w14:paraId="6D50261F" w14:textId="77777777" w:rsidR="00BE2515" w:rsidRPr="00C900D8" w:rsidRDefault="00BE2515" w:rsidP="00BE2515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C900D8">
              <w:rPr>
                <w:rFonts w:ascii="Arial" w:hAnsi="Arial" w:cs="Arial"/>
                <w:sz w:val="24"/>
                <w:szCs w:val="24"/>
                <w:lang w:val="en-US"/>
              </w:rPr>
              <w:t>Mean</w:t>
            </w:r>
            <w:r w:rsidRPr="00C900D8">
              <w:rPr>
                <w:rFonts w:ascii="Arial" w:hAnsi="Arial" w:cs="Arial"/>
                <w:spacing w:val="-6"/>
                <w:sz w:val="24"/>
                <w:szCs w:val="24"/>
                <w:lang w:val="en-US"/>
              </w:rPr>
              <w:t xml:space="preserve"> </w:t>
            </w:r>
            <w:r w:rsidRPr="00C900D8">
              <w:rPr>
                <w:rFonts w:ascii="Arial" w:hAnsi="Arial" w:cs="Arial"/>
                <w:sz w:val="24"/>
                <w:szCs w:val="24"/>
                <w:lang w:val="en-US"/>
              </w:rPr>
              <w:t>duration</w:t>
            </w:r>
            <w:r w:rsidRPr="00C900D8">
              <w:rPr>
                <w:rFonts w:ascii="Arial" w:hAnsi="Arial" w:cs="Arial"/>
                <w:spacing w:val="-6"/>
                <w:sz w:val="24"/>
                <w:szCs w:val="24"/>
                <w:lang w:val="en-US"/>
              </w:rPr>
              <w:t xml:space="preserve"> </w:t>
            </w:r>
            <w:r w:rsidRPr="00C900D8">
              <w:rPr>
                <w:rFonts w:ascii="Arial" w:hAnsi="Arial" w:cs="Arial"/>
                <w:sz w:val="24"/>
                <w:szCs w:val="24"/>
                <w:lang w:val="en-US"/>
              </w:rPr>
              <w:t>of</w:t>
            </w:r>
            <w:r w:rsidRPr="00C900D8">
              <w:rPr>
                <w:rFonts w:ascii="Arial" w:hAnsi="Arial" w:cs="Arial"/>
                <w:spacing w:val="-8"/>
                <w:sz w:val="24"/>
                <w:szCs w:val="24"/>
                <w:lang w:val="en-US"/>
              </w:rPr>
              <w:t xml:space="preserve"> </w:t>
            </w:r>
            <w:r w:rsidRPr="00C900D8">
              <w:rPr>
                <w:rFonts w:ascii="Arial" w:hAnsi="Arial" w:cs="Arial"/>
                <w:sz w:val="24"/>
                <w:szCs w:val="24"/>
                <w:lang w:val="en-US"/>
              </w:rPr>
              <w:t>glaucoma,</w:t>
            </w:r>
            <w:r w:rsidRPr="00C900D8">
              <w:rPr>
                <w:rFonts w:ascii="Arial" w:hAnsi="Arial" w:cs="Arial"/>
                <w:spacing w:val="6"/>
                <w:sz w:val="24"/>
                <w:szCs w:val="24"/>
                <w:lang w:val="en-US"/>
              </w:rPr>
              <w:t xml:space="preserve"> </w:t>
            </w:r>
            <w:r w:rsidRPr="00C900D8">
              <w:rPr>
                <w:rFonts w:ascii="Arial" w:hAnsi="Arial" w:cs="Arial"/>
                <w:sz w:val="24"/>
                <w:szCs w:val="24"/>
                <w:lang w:val="en-US"/>
              </w:rPr>
              <w:t>years</w:t>
            </w:r>
          </w:p>
        </w:tc>
        <w:tc>
          <w:tcPr>
            <w:tcW w:w="4252" w:type="dxa"/>
          </w:tcPr>
          <w:p w14:paraId="36D35EEF" w14:textId="0D609DCC" w:rsidR="00BE2515" w:rsidRPr="00C900D8" w:rsidRDefault="001B46AE" w:rsidP="00FB052D">
            <w:pPr>
              <w:ind w:right="-110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</w:rPr>
              <w:t>7.8</w:t>
            </w:r>
            <w:r w:rsidR="009E1CD5" w:rsidRPr="00C900D8">
              <w:rPr>
                <w:rFonts w:ascii="Arial" w:hAnsi="Arial" w:cs="Arial"/>
                <w:sz w:val="24"/>
                <w:szCs w:val="24"/>
              </w:rPr>
              <w:t>±</w:t>
            </w:r>
            <w:r w:rsidR="0061647B">
              <w:rPr>
                <w:rFonts w:ascii="Arial" w:hAnsi="Arial" w:cs="Arial"/>
                <w:sz w:val="24"/>
                <w:szCs w:val="24"/>
              </w:rPr>
              <w:t>7</w:t>
            </w:r>
            <w:r w:rsidR="009E1CD5" w:rsidRPr="00C900D8">
              <w:rPr>
                <w:rFonts w:ascii="Arial" w:hAnsi="Arial" w:cs="Arial"/>
                <w:sz w:val="24"/>
                <w:szCs w:val="24"/>
              </w:rPr>
              <w:t>.</w:t>
            </w:r>
            <w:r w:rsidR="0061647B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3260" w:type="dxa"/>
          </w:tcPr>
          <w:p w14:paraId="65EDD169" w14:textId="59866B1C" w:rsidR="00BE2515" w:rsidRPr="00C900D8" w:rsidRDefault="009E1CD5" w:rsidP="009E1CD5">
            <w:pPr>
              <w:ind w:right="-110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  <w:lang w:val="en-US"/>
              </w:rPr>
            </w:pPr>
            <w:r w:rsidRPr="00C900D8">
              <w:rPr>
                <w:rFonts w:ascii="Arial" w:hAnsi="Arial" w:cs="Arial"/>
                <w:sz w:val="24"/>
                <w:szCs w:val="24"/>
              </w:rPr>
              <w:t>7.</w:t>
            </w:r>
            <w:r w:rsidR="0061647B">
              <w:rPr>
                <w:rFonts w:ascii="Arial" w:hAnsi="Arial" w:cs="Arial"/>
                <w:sz w:val="24"/>
                <w:szCs w:val="24"/>
              </w:rPr>
              <w:t>4</w:t>
            </w:r>
            <w:r w:rsidRPr="00C900D8">
              <w:rPr>
                <w:rFonts w:ascii="Arial" w:hAnsi="Arial" w:cs="Arial"/>
                <w:sz w:val="24"/>
                <w:szCs w:val="24"/>
              </w:rPr>
              <w:t>±6.</w:t>
            </w:r>
            <w:r w:rsidR="0061647B">
              <w:rPr>
                <w:rFonts w:ascii="Arial" w:hAnsi="Arial" w:cs="Arial"/>
                <w:sz w:val="24"/>
                <w:szCs w:val="24"/>
              </w:rPr>
              <w:t>5</w:t>
            </w:r>
          </w:p>
        </w:tc>
      </w:tr>
      <w:tr w:rsidR="00292960" w:rsidRPr="00BE2515" w14:paraId="52966A9C" w14:textId="77777777" w:rsidTr="00965113">
        <w:trPr>
          <w:trHeight w:val="304"/>
        </w:trPr>
        <w:tc>
          <w:tcPr>
            <w:tcW w:w="5637" w:type="dxa"/>
          </w:tcPr>
          <w:p w14:paraId="6ED09EB6" w14:textId="77777777" w:rsidR="00292960" w:rsidRPr="00C900D8" w:rsidRDefault="00292960" w:rsidP="00BE2515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C900D8">
              <w:rPr>
                <w:rFonts w:ascii="Arial" w:hAnsi="Arial" w:cs="Arial"/>
                <w:sz w:val="24"/>
                <w:szCs w:val="24"/>
                <w:lang w:val="en-US"/>
              </w:rPr>
              <w:t>Severity of glaucoma</w:t>
            </w:r>
          </w:p>
          <w:p w14:paraId="784F58E5" w14:textId="242A79B5" w:rsidR="00292960" w:rsidRPr="00C900D8" w:rsidRDefault="00292960" w:rsidP="00BE2515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C900D8">
              <w:rPr>
                <w:rFonts w:ascii="Arial" w:hAnsi="Arial" w:cs="Arial"/>
                <w:sz w:val="24"/>
                <w:szCs w:val="24"/>
                <w:lang w:val="en-US"/>
              </w:rPr>
              <w:t xml:space="preserve">             </w:t>
            </w:r>
            <w:r w:rsidR="00365859" w:rsidRPr="00C900D8">
              <w:rPr>
                <w:rFonts w:ascii="Arial" w:hAnsi="Arial" w:cs="Arial"/>
                <w:sz w:val="24"/>
                <w:szCs w:val="24"/>
                <w:lang w:val="en-US"/>
              </w:rPr>
              <w:t>m</w:t>
            </w:r>
            <w:r w:rsidRPr="00C900D8">
              <w:rPr>
                <w:rFonts w:ascii="Arial" w:hAnsi="Arial" w:cs="Arial"/>
                <w:sz w:val="24"/>
                <w:szCs w:val="24"/>
                <w:lang w:val="en-US"/>
              </w:rPr>
              <w:t xml:space="preserve">ild </w:t>
            </w:r>
          </w:p>
          <w:p w14:paraId="4C041FA4" w14:textId="7F1F331F" w:rsidR="00292960" w:rsidRPr="00C900D8" w:rsidRDefault="00292960" w:rsidP="00BE2515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C900D8">
              <w:rPr>
                <w:rFonts w:ascii="Arial" w:hAnsi="Arial" w:cs="Arial"/>
                <w:sz w:val="24"/>
                <w:szCs w:val="24"/>
                <w:lang w:val="en-US"/>
              </w:rPr>
              <w:t xml:space="preserve">             moderate</w:t>
            </w:r>
          </w:p>
        </w:tc>
        <w:tc>
          <w:tcPr>
            <w:tcW w:w="4252" w:type="dxa"/>
          </w:tcPr>
          <w:p w14:paraId="25532AD7" w14:textId="77777777" w:rsidR="00292960" w:rsidRPr="00C900D8" w:rsidRDefault="00292960" w:rsidP="00FB052D">
            <w:pPr>
              <w:ind w:right="-110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  <w:p w14:paraId="7413DBD9" w14:textId="4565139B" w:rsidR="008B2337" w:rsidRDefault="00E27BAB" w:rsidP="00FB052D">
            <w:pPr>
              <w:ind w:right="-110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>12</w:t>
            </w:r>
            <w:r w:rsidR="00ED6E39">
              <w:rPr>
                <w:rFonts w:ascii="Arial" w:hAnsi="Arial" w:cs="Arial"/>
                <w:sz w:val="24"/>
                <w:szCs w:val="24"/>
                <w:lang w:val="en-US"/>
              </w:rPr>
              <w:t xml:space="preserve"> (3</w:t>
            </w:r>
            <w:r>
              <w:rPr>
                <w:rFonts w:ascii="Arial" w:hAnsi="Arial" w:cs="Arial"/>
                <w:sz w:val="24"/>
                <w:szCs w:val="24"/>
                <w:lang w:val="en-US"/>
              </w:rPr>
              <w:t>0</w:t>
            </w:r>
            <w:r w:rsidR="00ED6E39">
              <w:rPr>
                <w:rFonts w:ascii="Arial" w:hAnsi="Arial" w:cs="Arial"/>
                <w:sz w:val="24"/>
                <w:szCs w:val="24"/>
                <w:lang w:val="en-US"/>
              </w:rPr>
              <w:t>%)</w:t>
            </w:r>
          </w:p>
          <w:p w14:paraId="553EBC41" w14:textId="3E1D8CDF" w:rsidR="00ED6E39" w:rsidRPr="00C900D8" w:rsidRDefault="00E27BAB" w:rsidP="00FB052D">
            <w:pPr>
              <w:ind w:right="-110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>28</w:t>
            </w:r>
            <w:r w:rsidR="00ED6E39">
              <w:rPr>
                <w:rFonts w:ascii="Arial" w:hAnsi="Arial" w:cs="Arial"/>
                <w:sz w:val="24"/>
                <w:szCs w:val="24"/>
                <w:lang w:val="en-US"/>
              </w:rPr>
              <w:t xml:space="preserve"> (</w:t>
            </w:r>
            <w:r>
              <w:rPr>
                <w:rFonts w:ascii="Arial" w:hAnsi="Arial" w:cs="Arial"/>
                <w:sz w:val="24"/>
                <w:szCs w:val="24"/>
                <w:lang w:val="en-US"/>
              </w:rPr>
              <w:t>70</w:t>
            </w:r>
            <w:r w:rsidR="00ED6E39">
              <w:rPr>
                <w:rFonts w:ascii="Arial" w:hAnsi="Arial" w:cs="Arial"/>
                <w:sz w:val="24"/>
                <w:szCs w:val="24"/>
                <w:lang w:val="en-US"/>
              </w:rPr>
              <w:t>%)</w:t>
            </w:r>
          </w:p>
        </w:tc>
        <w:tc>
          <w:tcPr>
            <w:tcW w:w="3260" w:type="dxa"/>
          </w:tcPr>
          <w:p w14:paraId="2732E60A" w14:textId="77777777" w:rsidR="00292960" w:rsidRDefault="00292960" w:rsidP="009E1CD5">
            <w:pPr>
              <w:ind w:right="-110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  <w:p w14:paraId="079996A6" w14:textId="1FC1CB22" w:rsidR="00924F1C" w:rsidRDefault="006E5870" w:rsidP="009E1CD5">
            <w:pPr>
              <w:ind w:right="-110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>1</w:t>
            </w:r>
            <w:r w:rsidR="00A10FAC">
              <w:rPr>
                <w:rFonts w:ascii="Arial" w:hAnsi="Arial" w:cs="Arial"/>
                <w:sz w:val="24"/>
                <w:szCs w:val="24"/>
                <w:lang w:val="en-US"/>
              </w:rPr>
              <w:t>4</w:t>
            </w:r>
            <w:r w:rsidR="00924F1C">
              <w:rPr>
                <w:rFonts w:ascii="Arial" w:hAnsi="Arial" w:cs="Arial"/>
                <w:sz w:val="24"/>
                <w:szCs w:val="24"/>
                <w:lang w:val="en-US"/>
              </w:rPr>
              <w:t xml:space="preserve"> (</w:t>
            </w:r>
            <w:r>
              <w:rPr>
                <w:rFonts w:ascii="Arial" w:hAnsi="Arial" w:cs="Arial"/>
                <w:sz w:val="24"/>
                <w:szCs w:val="24"/>
                <w:lang w:val="en-US"/>
              </w:rPr>
              <w:t>3</w:t>
            </w:r>
            <w:r w:rsidR="00A10FAC">
              <w:rPr>
                <w:rFonts w:ascii="Arial" w:hAnsi="Arial" w:cs="Arial"/>
                <w:sz w:val="24"/>
                <w:szCs w:val="24"/>
                <w:lang w:val="en-US"/>
              </w:rPr>
              <w:t>5</w:t>
            </w:r>
            <w:r w:rsidR="00924F1C">
              <w:rPr>
                <w:rFonts w:ascii="Arial" w:hAnsi="Arial" w:cs="Arial"/>
                <w:sz w:val="24"/>
                <w:szCs w:val="24"/>
                <w:lang w:val="en-US"/>
              </w:rPr>
              <w:t>%)</w:t>
            </w:r>
          </w:p>
          <w:p w14:paraId="62C8F61C" w14:textId="0CD52CCB" w:rsidR="00924F1C" w:rsidRPr="00C900D8" w:rsidRDefault="00A10FAC" w:rsidP="009E1CD5">
            <w:pPr>
              <w:ind w:right="-110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>26</w:t>
            </w:r>
            <w:r w:rsidR="00924F1C">
              <w:rPr>
                <w:rFonts w:ascii="Arial" w:hAnsi="Arial" w:cs="Arial"/>
                <w:sz w:val="24"/>
                <w:szCs w:val="24"/>
                <w:lang w:val="en-US"/>
              </w:rPr>
              <w:t xml:space="preserve"> (6</w:t>
            </w:r>
            <w:r>
              <w:rPr>
                <w:rFonts w:ascii="Arial" w:hAnsi="Arial" w:cs="Arial"/>
                <w:sz w:val="24"/>
                <w:szCs w:val="24"/>
                <w:lang w:val="en-US"/>
              </w:rPr>
              <w:t>5</w:t>
            </w:r>
            <w:r w:rsidR="00924F1C">
              <w:rPr>
                <w:rFonts w:ascii="Arial" w:hAnsi="Arial" w:cs="Arial"/>
                <w:sz w:val="24"/>
                <w:szCs w:val="24"/>
                <w:lang w:val="en-US"/>
              </w:rPr>
              <w:t>%)</w:t>
            </w:r>
          </w:p>
        </w:tc>
      </w:tr>
      <w:tr w:rsidR="00E978A0" w:rsidRPr="007904AA" w14:paraId="5111D452" w14:textId="77777777" w:rsidTr="00965113">
        <w:trPr>
          <w:trHeight w:val="304"/>
        </w:trPr>
        <w:tc>
          <w:tcPr>
            <w:tcW w:w="5637" w:type="dxa"/>
          </w:tcPr>
          <w:p w14:paraId="7274F96F" w14:textId="19E31F5E" w:rsidR="00650F4A" w:rsidRPr="007904AA" w:rsidRDefault="00E978A0" w:rsidP="00E978A0">
            <w:pPr>
              <w:pStyle w:val="NormalWeb"/>
              <w:rPr>
                <w:rFonts w:ascii="Arial" w:hAnsi="Arial" w:cs="Arial"/>
                <w:lang w:val="en-US"/>
              </w:rPr>
            </w:pPr>
            <w:r w:rsidRPr="007904AA">
              <w:rPr>
                <w:rFonts w:ascii="Arial" w:hAnsi="Arial" w:cs="Arial"/>
                <w:lang w:val="en-US"/>
              </w:rPr>
              <w:t>Presence of topical therapy in operated eye</w:t>
            </w:r>
            <w:r w:rsidR="00650F4A" w:rsidRPr="007904AA">
              <w:rPr>
                <w:rFonts w:ascii="Arial" w:hAnsi="Arial" w:cs="Arial"/>
                <w:lang w:val="en-US"/>
              </w:rPr>
              <w:t xml:space="preserve">: before surgery / after surgery        </w:t>
            </w:r>
          </w:p>
        </w:tc>
        <w:tc>
          <w:tcPr>
            <w:tcW w:w="4252" w:type="dxa"/>
          </w:tcPr>
          <w:p w14:paraId="2CC3C755" w14:textId="77777777" w:rsidR="00E978A0" w:rsidRPr="007904AA" w:rsidRDefault="00E978A0" w:rsidP="00FB052D">
            <w:pPr>
              <w:ind w:right="-110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  <w:lang w:val="en-US"/>
              </w:rPr>
            </w:pPr>
          </w:p>
          <w:p w14:paraId="0C91FC68" w14:textId="54EF52DC" w:rsidR="00FB052D" w:rsidRPr="007904AA" w:rsidRDefault="00A76739" w:rsidP="00FB052D">
            <w:pPr>
              <w:ind w:right="-110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color w:val="000000" w:themeColor="text1"/>
                <w:sz w:val="24"/>
                <w:szCs w:val="24"/>
                <w:lang w:val="en-US"/>
              </w:rPr>
              <w:t>39</w:t>
            </w:r>
            <w:r w:rsidR="00FB052D" w:rsidRPr="007904AA">
              <w:rPr>
                <w:rFonts w:ascii="Arial" w:hAnsi="Arial" w:cs="Arial"/>
                <w:color w:val="000000" w:themeColor="text1"/>
                <w:sz w:val="24"/>
                <w:szCs w:val="24"/>
                <w:lang w:val="en-US"/>
              </w:rPr>
              <w:t xml:space="preserve"> (</w:t>
            </w:r>
            <w:r>
              <w:rPr>
                <w:rFonts w:ascii="Arial" w:hAnsi="Arial" w:cs="Arial"/>
                <w:color w:val="000000" w:themeColor="text1"/>
                <w:sz w:val="24"/>
                <w:szCs w:val="24"/>
                <w:lang w:val="en-US"/>
              </w:rPr>
              <w:t>97.5</w:t>
            </w:r>
            <w:r w:rsidR="00FB052D" w:rsidRPr="007904AA">
              <w:rPr>
                <w:rFonts w:ascii="Arial" w:hAnsi="Arial" w:cs="Arial"/>
                <w:color w:val="000000" w:themeColor="text1"/>
                <w:sz w:val="24"/>
                <w:szCs w:val="24"/>
                <w:lang w:val="en-US"/>
              </w:rPr>
              <w:t xml:space="preserve">%) / </w:t>
            </w:r>
            <w:r w:rsidR="00774D34">
              <w:rPr>
                <w:rFonts w:ascii="Arial" w:hAnsi="Arial" w:cs="Arial"/>
                <w:color w:val="000000" w:themeColor="text1"/>
                <w:sz w:val="24"/>
                <w:szCs w:val="24"/>
                <w:lang w:val="en-US"/>
              </w:rPr>
              <w:t>8</w:t>
            </w:r>
            <w:r w:rsidR="00FB052D" w:rsidRPr="007904AA">
              <w:rPr>
                <w:rFonts w:ascii="Arial" w:hAnsi="Arial" w:cs="Arial"/>
                <w:color w:val="000000" w:themeColor="text1"/>
                <w:sz w:val="24"/>
                <w:szCs w:val="24"/>
                <w:lang w:val="en-US"/>
              </w:rPr>
              <w:t xml:space="preserve"> (</w:t>
            </w:r>
            <w:r w:rsidR="00774D34">
              <w:rPr>
                <w:rFonts w:ascii="Arial" w:hAnsi="Arial" w:cs="Arial"/>
                <w:color w:val="000000" w:themeColor="text1"/>
                <w:sz w:val="24"/>
                <w:szCs w:val="24"/>
                <w:lang w:val="en-US"/>
              </w:rPr>
              <w:t>2</w:t>
            </w:r>
            <w:r>
              <w:rPr>
                <w:rFonts w:ascii="Arial" w:hAnsi="Arial" w:cs="Arial"/>
                <w:color w:val="000000" w:themeColor="text1"/>
                <w:sz w:val="24"/>
                <w:szCs w:val="24"/>
                <w:lang w:val="en-US"/>
              </w:rPr>
              <w:t>0</w:t>
            </w:r>
            <w:r w:rsidR="00FB052D" w:rsidRPr="007904AA">
              <w:rPr>
                <w:rFonts w:ascii="Arial" w:hAnsi="Arial" w:cs="Arial"/>
                <w:color w:val="000000" w:themeColor="text1"/>
                <w:sz w:val="24"/>
                <w:szCs w:val="24"/>
                <w:lang w:val="en-US"/>
              </w:rPr>
              <w:t>%)</w:t>
            </w:r>
          </w:p>
        </w:tc>
        <w:tc>
          <w:tcPr>
            <w:tcW w:w="3260" w:type="dxa"/>
          </w:tcPr>
          <w:p w14:paraId="7B5588E1" w14:textId="77777777" w:rsidR="00E978A0" w:rsidRPr="007904AA" w:rsidRDefault="00E978A0" w:rsidP="009E1CD5">
            <w:pPr>
              <w:ind w:right="-110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  <w:lang w:val="en-US"/>
              </w:rPr>
            </w:pPr>
          </w:p>
          <w:p w14:paraId="578CD69B" w14:textId="67A20B0F" w:rsidR="00FB052D" w:rsidRPr="007904AA" w:rsidRDefault="004E459F" w:rsidP="009E1CD5">
            <w:pPr>
              <w:ind w:right="-110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color w:val="000000" w:themeColor="text1"/>
                <w:sz w:val="24"/>
                <w:szCs w:val="24"/>
                <w:lang w:val="en-US"/>
              </w:rPr>
              <w:t>40</w:t>
            </w:r>
            <w:r w:rsidR="00FB052D" w:rsidRPr="007904AA">
              <w:rPr>
                <w:rFonts w:ascii="Arial" w:hAnsi="Arial" w:cs="Arial"/>
                <w:color w:val="000000" w:themeColor="text1"/>
                <w:sz w:val="24"/>
                <w:szCs w:val="24"/>
                <w:lang w:val="en-US"/>
              </w:rPr>
              <w:t xml:space="preserve"> (</w:t>
            </w:r>
            <w:r>
              <w:rPr>
                <w:rFonts w:ascii="Arial" w:hAnsi="Arial" w:cs="Arial"/>
                <w:color w:val="000000" w:themeColor="text1"/>
                <w:sz w:val="24"/>
                <w:szCs w:val="24"/>
                <w:lang w:val="en-US"/>
              </w:rPr>
              <w:t>100</w:t>
            </w:r>
            <w:r w:rsidR="00FB052D" w:rsidRPr="007904AA">
              <w:rPr>
                <w:rFonts w:ascii="Arial" w:hAnsi="Arial" w:cs="Arial"/>
                <w:color w:val="000000" w:themeColor="text1"/>
                <w:sz w:val="24"/>
                <w:szCs w:val="24"/>
                <w:lang w:val="en-US"/>
              </w:rPr>
              <w:t xml:space="preserve">%) / </w:t>
            </w:r>
            <w:r>
              <w:rPr>
                <w:rFonts w:ascii="Arial" w:hAnsi="Arial" w:cs="Arial"/>
                <w:color w:val="000000" w:themeColor="text1"/>
                <w:sz w:val="24"/>
                <w:szCs w:val="24"/>
                <w:lang w:val="en-US"/>
              </w:rPr>
              <w:t>39</w:t>
            </w:r>
            <w:r w:rsidR="00FB052D" w:rsidRPr="007904AA">
              <w:rPr>
                <w:rFonts w:ascii="Arial" w:hAnsi="Arial" w:cs="Arial"/>
                <w:color w:val="000000" w:themeColor="text1"/>
                <w:sz w:val="24"/>
                <w:szCs w:val="24"/>
                <w:lang w:val="en-US"/>
              </w:rPr>
              <w:t xml:space="preserve"> (9</w:t>
            </w:r>
            <w:r>
              <w:rPr>
                <w:rFonts w:ascii="Arial" w:hAnsi="Arial" w:cs="Arial"/>
                <w:color w:val="000000" w:themeColor="text1"/>
                <w:sz w:val="24"/>
                <w:szCs w:val="24"/>
                <w:lang w:val="en-US"/>
              </w:rPr>
              <w:t>7.5</w:t>
            </w:r>
            <w:r w:rsidR="00FB052D" w:rsidRPr="007904AA">
              <w:rPr>
                <w:rFonts w:ascii="Arial" w:hAnsi="Arial" w:cs="Arial"/>
                <w:color w:val="000000" w:themeColor="text1"/>
                <w:sz w:val="24"/>
                <w:szCs w:val="24"/>
                <w:lang w:val="en-US"/>
              </w:rPr>
              <w:t>%)</w:t>
            </w:r>
          </w:p>
        </w:tc>
      </w:tr>
      <w:tr w:rsidR="00C55675" w:rsidRPr="004D71DC" w14:paraId="1F940158" w14:textId="77777777" w:rsidTr="00965113">
        <w:trPr>
          <w:trHeight w:val="304"/>
        </w:trPr>
        <w:tc>
          <w:tcPr>
            <w:tcW w:w="5637" w:type="dxa"/>
          </w:tcPr>
          <w:p w14:paraId="19237074" w14:textId="2A1A2CD4" w:rsidR="004A4775" w:rsidRPr="007904AA" w:rsidRDefault="00965113" w:rsidP="00BE2515">
            <w:pPr>
              <w:rPr>
                <w:rFonts w:ascii="Arial" w:hAnsi="Arial" w:cs="Arial"/>
                <w:spacing w:val="-6"/>
                <w:sz w:val="24"/>
                <w:szCs w:val="24"/>
                <w:lang w:val="en-US"/>
              </w:rPr>
            </w:pPr>
            <w:r w:rsidRPr="007904AA">
              <w:rPr>
                <w:rFonts w:ascii="Arial" w:hAnsi="Arial" w:cs="Arial"/>
                <w:sz w:val="24"/>
                <w:szCs w:val="24"/>
                <w:lang w:val="en-US"/>
              </w:rPr>
              <w:t>Mean n</w:t>
            </w:r>
            <w:r w:rsidR="000B4E48" w:rsidRPr="007904AA">
              <w:rPr>
                <w:rFonts w:ascii="Arial" w:hAnsi="Arial" w:cs="Arial"/>
                <w:sz w:val="24"/>
                <w:szCs w:val="24"/>
                <w:lang w:val="en-US"/>
              </w:rPr>
              <w:t>umber of topical IOP lowering</w:t>
            </w:r>
            <w:r w:rsidR="00E978A0" w:rsidRPr="007904AA"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r w:rsidR="000B4E48" w:rsidRPr="007904AA">
              <w:rPr>
                <w:rFonts w:ascii="Arial" w:hAnsi="Arial" w:cs="Arial"/>
                <w:sz w:val="24"/>
                <w:szCs w:val="24"/>
                <w:lang w:val="en-US"/>
              </w:rPr>
              <w:t>medications</w:t>
            </w:r>
            <w:r w:rsidR="004A4775" w:rsidRPr="007904AA">
              <w:rPr>
                <w:rFonts w:ascii="Arial" w:hAnsi="Arial" w:cs="Arial"/>
                <w:sz w:val="24"/>
                <w:szCs w:val="24"/>
                <w:lang w:val="en-US"/>
              </w:rPr>
              <w:t xml:space="preserve"> before and at 12 months after surgery</w:t>
            </w:r>
            <w:r w:rsidR="003D33E0" w:rsidRPr="007904AA">
              <w:rPr>
                <w:rFonts w:ascii="Arial" w:hAnsi="Arial" w:cs="Arial"/>
                <w:sz w:val="24"/>
                <w:szCs w:val="24"/>
                <w:lang w:val="en-US"/>
              </w:rPr>
              <w:t>:</w:t>
            </w:r>
          </w:p>
          <w:p w14:paraId="22EEE5EB" w14:textId="207AC6A8" w:rsidR="000B4E48" w:rsidRPr="007904AA" w:rsidRDefault="004A4775" w:rsidP="00BE2515">
            <w:pPr>
              <w:rPr>
                <w:rFonts w:ascii="Arial" w:hAnsi="Arial" w:cs="Arial"/>
                <w:spacing w:val="-6"/>
                <w:sz w:val="24"/>
                <w:szCs w:val="24"/>
                <w:lang w:val="en-US"/>
              </w:rPr>
            </w:pPr>
            <w:r w:rsidRPr="007904AA">
              <w:rPr>
                <w:rFonts w:ascii="Arial" w:hAnsi="Arial" w:cs="Arial"/>
                <w:b/>
                <w:sz w:val="24"/>
                <w:szCs w:val="24"/>
                <w:lang w:val="en-US"/>
              </w:rPr>
              <w:t xml:space="preserve">   </w:t>
            </w:r>
            <w:r w:rsidR="000B4E48" w:rsidRPr="007904AA">
              <w:rPr>
                <w:rFonts w:ascii="Arial" w:hAnsi="Arial" w:cs="Arial"/>
                <w:b/>
                <w:sz w:val="24"/>
                <w:szCs w:val="24"/>
                <w:lang w:val="en-US"/>
              </w:rPr>
              <w:t>None</w:t>
            </w:r>
            <w:r w:rsidR="00650F4A" w:rsidRPr="007904AA"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r w:rsidRPr="007904AA">
              <w:rPr>
                <w:rFonts w:ascii="Arial" w:hAnsi="Arial" w:cs="Arial"/>
                <w:sz w:val="24"/>
                <w:szCs w:val="24"/>
                <w:lang w:val="en-US"/>
              </w:rPr>
              <w:t xml:space="preserve">- </w:t>
            </w:r>
            <w:r w:rsidR="00650F4A" w:rsidRPr="007904AA">
              <w:rPr>
                <w:rFonts w:ascii="Arial" w:hAnsi="Arial" w:cs="Arial"/>
                <w:sz w:val="24"/>
                <w:szCs w:val="24"/>
                <w:lang w:val="en-US"/>
              </w:rPr>
              <w:t xml:space="preserve">before surgery / after surgery        </w:t>
            </w:r>
          </w:p>
          <w:p w14:paraId="1D554D21" w14:textId="55857D72" w:rsidR="000B4E48" w:rsidRPr="007904AA" w:rsidRDefault="000B4E48" w:rsidP="00BE2515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7904AA">
              <w:rPr>
                <w:rFonts w:ascii="Arial" w:hAnsi="Arial" w:cs="Arial"/>
                <w:sz w:val="24"/>
                <w:szCs w:val="24"/>
                <w:lang w:val="en-US"/>
              </w:rPr>
              <w:t xml:space="preserve">      </w:t>
            </w:r>
            <w:r w:rsidRPr="007904AA">
              <w:rPr>
                <w:rFonts w:ascii="Arial" w:hAnsi="Arial" w:cs="Arial"/>
                <w:b/>
                <w:sz w:val="24"/>
                <w:szCs w:val="24"/>
                <w:lang w:val="en-US"/>
              </w:rPr>
              <w:t>1</w:t>
            </w:r>
            <w:r w:rsidR="00650F4A" w:rsidRPr="007904AA"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r w:rsidR="004A4775" w:rsidRPr="007904AA">
              <w:rPr>
                <w:rFonts w:ascii="Arial" w:hAnsi="Arial" w:cs="Arial"/>
                <w:sz w:val="24"/>
                <w:szCs w:val="24"/>
                <w:lang w:val="en-US"/>
              </w:rPr>
              <w:t xml:space="preserve">    </w:t>
            </w:r>
            <w:r w:rsidR="00DB0A91" w:rsidRPr="007904AA">
              <w:rPr>
                <w:rFonts w:ascii="Arial" w:hAnsi="Arial" w:cs="Arial"/>
                <w:sz w:val="24"/>
                <w:szCs w:val="24"/>
                <w:lang w:val="en-US"/>
              </w:rPr>
              <w:t xml:space="preserve">- </w:t>
            </w:r>
            <w:r w:rsidR="00650F4A" w:rsidRPr="007904AA">
              <w:rPr>
                <w:rFonts w:ascii="Arial" w:hAnsi="Arial" w:cs="Arial"/>
                <w:sz w:val="24"/>
                <w:szCs w:val="24"/>
                <w:lang w:val="en-US"/>
              </w:rPr>
              <w:t xml:space="preserve">before surgery / after surgery        </w:t>
            </w:r>
          </w:p>
          <w:p w14:paraId="19C71D96" w14:textId="0497D17B" w:rsidR="000B4E48" w:rsidRPr="007904AA" w:rsidRDefault="000B4E48" w:rsidP="00BE2515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7904AA">
              <w:rPr>
                <w:rFonts w:ascii="Arial" w:hAnsi="Arial" w:cs="Arial"/>
                <w:sz w:val="24"/>
                <w:szCs w:val="24"/>
                <w:lang w:val="en-US"/>
              </w:rPr>
              <w:t xml:space="preserve">     </w:t>
            </w:r>
            <w:r w:rsidR="00DB0A91" w:rsidRPr="007904AA"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r w:rsidRPr="007904AA">
              <w:rPr>
                <w:rFonts w:ascii="Arial" w:hAnsi="Arial" w:cs="Arial"/>
                <w:b/>
                <w:sz w:val="24"/>
                <w:szCs w:val="24"/>
                <w:lang w:val="en-US"/>
              </w:rPr>
              <w:t>2</w:t>
            </w:r>
            <w:r w:rsidR="00650F4A" w:rsidRPr="007904AA"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r w:rsidR="004A4775" w:rsidRPr="007904AA">
              <w:rPr>
                <w:rFonts w:ascii="Arial" w:hAnsi="Arial" w:cs="Arial"/>
                <w:sz w:val="24"/>
                <w:szCs w:val="24"/>
                <w:lang w:val="en-US"/>
              </w:rPr>
              <w:t xml:space="preserve">    </w:t>
            </w:r>
            <w:r w:rsidR="00DB0A91" w:rsidRPr="007904AA">
              <w:rPr>
                <w:rFonts w:ascii="Arial" w:hAnsi="Arial" w:cs="Arial"/>
                <w:sz w:val="24"/>
                <w:szCs w:val="24"/>
                <w:lang w:val="en-US"/>
              </w:rPr>
              <w:t xml:space="preserve">- </w:t>
            </w:r>
            <w:r w:rsidR="00650F4A" w:rsidRPr="007904AA">
              <w:rPr>
                <w:rFonts w:ascii="Arial" w:hAnsi="Arial" w:cs="Arial"/>
                <w:sz w:val="24"/>
                <w:szCs w:val="24"/>
                <w:lang w:val="en-US"/>
              </w:rPr>
              <w:t xml:space="preserve">before surgery / after surgery        </w:t>
            </w:r>
          </w:p>
          <w:p w14:paraId="6AFA2545" w14:textId="77777777" w:rsidR="00A02360" w:rsidRDefault="000B4E48" w:rsidP="00BE2515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7904AA">
              <w:rPr>
                <w:rFonts w:ascii="Arial" w:hAnsi="Arial" w:cs="Arial"/>
                <w:sz w:val="24"/>
                <w:szCs w:val="24"/>
                <w:lang w:val="en-US"/>
              </w:rPr>
              <w:t xml:space="preserve">      </w:t>
            </w:r>
            <w:r w:rsidRPr="007904AA">
              <w:rPr>
                <w:rFonts w:ascii="Arial" w:hAnsi="Arial" w:cs="Arial"/>
                <w:b/>
                <w:sz w:val="24"/>
                <w:szCs w:val="24"/>
                <w:lang w:val="en-US"/>
              </w:rPr>
              <w:t>3</w:t>
            </w:r>
            <w:r w:rsidR="00650F4A" w:rsidRPr="007904AA"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r w:rsidR="004A4775" w:rsidRPr="007904AA">
              <w:rPr>
                <w:rFonts w:ascii="Arial" w:hAnsi="Arial" w:cs="Arial"/>
                <w:sz w:val="24"/>
                <w:szCs w:val="24"/>
                <w:lang w:val="en-US"/>
              </w:rPr>
              <w:t xml:space="preserve">    </w:t>
            </w:r>
            <w:r w:rsidR="00DB0A91" w:rsidRPr="007904AA">
              <w:rPr>
                <w:rFonts w:ascii="Arial" w:hAnsi="Arial" w:cs="Arial"/>
                <w:sz w:val="24"/>
                <w:szCs w:val="24"/>
                <w:lang w:val="en-US"/>
              </w:rPr>
              <w:t xml:space="preserve">- </w:t>
            </w:r>
            <w:r w:rsidR="00650F4A" w:rsidRPr="007904AA">
              <w:rPr>
                <w:rFonts w:ascii="Arial" w:hAnsi="Arial" w:cs="Arial"/>
                <w:sz w:val="24"/>
                <w:szCs w:val="24"/>
                <w:lang w:val="en-US"/>
              </w:rPr>
              <w:t xml:space="preserve">before surgery / after surgery </w:t>
            </w:r>
          </w:p>
          <w:p w14:paraId="40310742" w14:textId="4C0B119C" w:rsidR="000B4E48" w:rsidRPr="007904AA" w:rsidRDefault="00A02360" w:rsidP="00BE2515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      </w:t>
            </w:r>
            <w:r w:rsidRPr="00A02360">
              <w:rPr>
                <w:rFonts w:ascii="Arial" w:hAnsi="Arial" w:cs="Arial"/>
                <w:b/>
                <w:sz w:val="24"/>
                <w:szCs w:val="24"/>
                <w:lang w:val="en-US"/>
              </w:rPr>
              <w:t>4</w:t>
            </w:r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     - </w:t>
            </w:r>
            <w:r w:rsidRPr="007904AA">
              <w:rPr>
                <w:rFonts w:ascii="Arial" w:hAnsi="Arial" w:cs="Arial"/>
                <w:sz w:val="24"/>
                <w:szCs w:val="24"/>
                <w:lang w:val="en-US"/>
              </w:rPr>
              <w:t xml:space="preserve">before surgery / after surgery </w:t>
            </w:r>
            <w:r w:rsidR="00650F4A" w:rsidRPr="007904AA">
              <w:rPr>
                <w:rFonts w:ascii="Arial" w:hAnsi="Arial" w:cs="Arial"/>
                <w:sz w:val="24"/>
                <w:szCs w:val="24"/>
                <w:lang w:val="en-US"/>
              </w:rPr>
              <w:t xml:space="preserve">    </w:t>
            </w:r>
          </w:p>
        </w:tc>
        <w:tc>
          <w:tcPr>
            <w:tcW w:w="4252" w:type="dxa"/>
          </w:tcPr>
          <w:p w14:paraId="3FFB675B" w14:textId="77777777" w:rsidR="00BE2515" w:rsidRPr="007904AA" w:rsidRDefault="00BE2515" w:rsidP="003D33E0">
            <w:pPr>
              <w:ind w:right="-110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  <w:lang w:val="en-US"/>
              </w:rPr>
            </w:pPr>
          </w:p>
          <w:p w14:paraId="7A9105BD" w14:textId="00C095B4" w:rsidR="003D33E0" w:rsidRPr="007904AA" w:rsidRDefault="007904AA" w:rsidP="00901BE3">
            <w:pPr>
              <w:ind w:right="-110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  <w:lang w:val="en-US"/>
              </w:rPr>
            </w:pPr>
            <w:r w:rsidRPr="007904AA">
              <w:rPr>
                <w:rFonts w:ascii="Arial" w:hAnsi="Arial" w:cs="Arial"/>
                <w:sz w:val="24"/>
                <w:szCs w:val="24"/>
              </w:rPr>
              <w:t>1.</w:t>
            </w:r>
            <w:r w:rsidR="00A76739">
              <w:rPr>
                <w:rFonts w:ascii="Arial" w:hAnsi="Arial" w:cs="Arial"/>
                <w:sz w:val="24"/>
                <w:szCs w:val="24"/>
              </w:rPr>
              <w:t>45</w:t>
            </w:r>
            <w:r w:rsidRPr="007904AA">
              <w:rPr>
                <w:rFonts w:ascii="Arial" w:hAnsi="Arial" w:cs="Arial"/>
                <w:sz w:val="24"/>
                <w:szCs w:val="24"/>
              </w:rPr>
              <w:t xml:space="preserve">±0.8 / </w:t>
            </w:r>
            <w:r w:rsidR="00A76739">
              <w:rPr>
                <w:rFonts w:ascii="Arial" w:hAnsi="Arial" w:cs="Arial"/>
                <w:sz w:val="24"/>
                <w:szCs w:val="24"/>
              </w:rPr>
              <w:t>0.38</w:t>
            </w:r>
            <w:r w:rsidRPr="007904AA">
              <w:rPr>
                <w:rFonts w:ascii="Arial" w:hAnsi="Arial" w:cs="Arial"/>
                <w:sz w:val="24"/>
                <w:szCs w:val="24"/>
              </w:rPr>
              <w:t>±0.</w:t>
            </w:r>
            <w:r w:rsidR="00A76739">
              <w:rPr>
                <w:rFonts w:ascii="Arial" w:hAnsi="Arial" w:cs="Arial"/>
                <w:sz w:val="24"/>
                <w:szCs w:val="24"/>
              </w:rPr>
              <w:t>9</w:t>
            </w:r>
          </w:p>
          <w:p w14:paraId="22DC4576" w14:textId="06B33E39" w:rsidR="003D33E0" w:rsidRPr="007904AA" w:rsidRDefault="00A02360" w:rsidP="00901BE3">
            <w:pPr>
              <w:ind w:right="-110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color w:val="000000" w:themeColor="text1"/>
                <w:sz w:val="24"/>
                <w:szCs w:val="24"/>
                <w:lang w:val="en-US"/>
              </w:rPr>
              <w:t>1</w:t>
            </w:r>
            <w:r w:rsidR="003D33E0" w:rsidRPr="007904AA">
              <w:rPr>
                <w:rFonts w:ascii="Arial" w:hAnsi="Arial" w:cs="Arial"/>
                <w:color w:val="000000" w:themeColor="text1"/>
                <w:sz w:val="24"/>
                <w:szCs w:val="24"/>
                <w:lang w:val="en-US"/>
              </w:rPr>
              <w:t xml:space="preserve"> (</w:t>
            </w:r>
            <w:r>
              <w:rPr>
                <w:rFonts w:ascii="Arial" w:hAnsi="Arial" w:cs="Arial"/>
                <w:color w:val="000000" w:themeColor="text1"/>
                <w:sz w:val="24"/>
                <w:szCs w:val="24"/>
                <w:lang w:val="en-US"/>
              </w:rPr>
              <w:t>2.5</w:t>
            </w:r>
            <w:r w:rsidR="003D33E0" w:rsidRPr="007904AA">
              <w:rPr>
                <w:rFonts w:ascii="Arial" w:hAnsi="Arial" w:cs="Arial"/>
                <w:color w:val="000000" w:themeColor="text1"/>
                <w:sz w:val="24"/>
                <w:szCs w:val="24"/>
                <w:lang w:val="en-US"/>
              </w:rPr>
              <w:t xml:space="preserve">%) / </w:t>
            </w:r>
            <w:r w:rsidR="00326973">
              <w:rPr>
                <w:rFonts w:ascii="Arial" w:hAnsi="Arial" w:cs="Arial"/>
                <w:color w:val="000000" w:themeColor="text1"/>
                <w:sz w:val="24"/>
                <w:szCs w:val="24"/>
                <w:lang w:val="en-US"/>
              </w:rPr>
              <w:t>32</w:t>
            </w:r>
            <w:r w:rsidR="003D33E0" w:rsidRPr="007904AA">
              <w:rPr>
                <w:rFonts w:ascii="Arial" w:hAnsi="Arial" w:cs="Arial"/>
                <w:color w:val="000000" w:themeColor="text1"/>
                <w:sz w:val="24"/>
                <w:szCs w:val="24"/>
                <w:lang w:val="en-US"/>
              </w:rPr>
              <w:t xml:space="preserve"> (</w:t>
            </w:r>
            <w:r w:rsidR="00326973">
              <w:rPr>
                <w:rFonts w:ascii="Arial" w:hAnsi="Arial" w:cs="Arial"/>
                <w:color w:val="000000" w:themeColor="text1"/>
                <w:sz w:val="24"/>
                <w:szCs w:val="24"/>
                <w:lang w:val="en-US"/>
              </w:rPr>
              <w:t>80</w:t>
            </w:r>
            <w:r w:rsidR="003D33E0" w:rsidRPr="007904AA">
              <w:rPr>
                <w:rFonts w:ascii="Arial" w:hAnsi="Arial" w:cs="Arial"/>
                <w:color w:val="000000" w:themeColor="text1"/>
                <w:sz w:val="24"/>
                <w:szCs w:val="24"/>
                <w:lang w:val="en-US"/>
              </w:rPr>
              <w:t>%)</w:t>
            </w:r>
          </w:p>
          <w:p w14:paraId="4F054E2F" w14:textId="2C75BD65" w:rsidR="003D33E0" w:rsidRPr="007904AA" w:rsidRDefault="00A02360" w:rsidP="00901BE3">
            <w:pPr>
              <w:ind w:right="-110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color w:val="000000" w:themeColor="text1"/>
                <w:sz w:val="24"/>
                <w:szCs w:val="24"/>
                <w:lang w:val="en-US"/>
              </w:rPr>
              <w:t>26</w:t>
            </w:r>
            <w:r w:rsidR="003D33E0" w:rsidRPr="007904AA">
              <w:rPr>
                <w:rFonts w:ascii="Arial" w:hAnsi="Arial" w:cs="Arial"/>
                <w:color w:val="000000" w:themeColor="text1"/>
                <w:sz w:val="24"/>
                <w:szCs w:val="24"/>
                <w:lang w:val="en-US"/>
              </w:rPr>
              <w:t xml:space="preserve"> (</w:t>
            </w:r>
            <w:r>
              <w:rPr>
                <w:rFonts w:ascii="Arial" w:hAnsi="Arial" w:cs="Arial"/>
                <w:color w:val="000000" w:themeColor="text1"/>
                <w:sz w:val="24"/>
                <w:szCs w:val="24"/>
                <w:lang w:val="en-US"/>
              </w:rPr>
              <w:t>65</w:t>
            </w:r>
            <w:r w:rsidR="003D33E0" w:rsidRPr="007904AA">
              <w:rPr>
                <w:rFonts w:ascii="Arial" w:hAnsi="Arial" w:cs="Arial"/>
                <w:color w:val="000000" w:themeColor="text1"/>
                <w:sz w:val="24"/>
                <w:szCs w:val="24"/>
                <w:lang w:val="en-US"/>
              </w:rPr>
              <w:t xml:space="preserve">%) / </w:t>
            </w:r>
            <w:r w:rsidR="00326973">
              <w:rPr>
                <w:rFonts w:ascii="Arial" w:hAnsi="Arial" w:cs="Arial"/>
                <w:color w:val="000000" w:themeColor="text1"/>
                <w:sz w:val="24"/>
                <w:szCs w:val="24"/>
                <w:lang w:val="en-US"/>
              </w:rPr>
              <w:t>4</w:t>
            </w:r>
            <w:r w:rsidR="003D33E0" w:rsidRPr="007904AA">
              <w:rPr>
                <w:rFonts w:ascii="Arial" w:hAnsi="Arial" w:cs="Arial"/>
                <w:color w:val="000000" w:themeColor="text1"/>
                <w:sz w:val="24"/>
                <w:szCs w:val="24"/>
                <w:lang w:val="en-US"/>
              </w:rPr>
              <w:t xml:space="preserve"> (</w:t>
            </w:r>
            <w:r w:rsidR="00326973">
              <w:rPr>
                <w:rFonts w:ascii="Arial" w:hAnsi="Arial" w:cs="Arial"/>
                <w:color w:val="000000" w:themeColor="text1"/>
                <w:sz w:val="24"/>
                <w:szCs w:val="24"/>
                <w:lang w:val="en-US"/>
              </w:rPr>
              <w:t>10</w:t>
            </w:r>
            <w:r w:rsidR="003D33E0" w:rsidRPr="007904AA">
              <w:rPr>
                <w:rFonts w:ascii="Arial" w:hAnsi="Arial" w:cs="Arial"/>
                <w:color w:val="000000" w:themeColor="text1"/>
                <w:sz w:val="24"/>
                <w:szCs w:val="24"/>
                <w:lang w:val="en-US"/>
              </w:rPr>
              <w:t>%)</w:t>
            </w:r>
          </w:p>
          <w:p w14:paraId="37636CBD" w14:textId="2AE1495F" w:rsidR="003D33E0" w:rsidRPr="007904AA" w:rsidRDefault="00A02360" w:rsidP="00901BE3">
            <w:pPr>
              <w:ind w:right="-110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color w:val="000000" w:themeColor="text1"/>
                <w:sz w:val="24"/>
                <w:szCs w:val="24"/>
                <w:lang w:val="en-US"/>
              </w:rPr>
              <w:t>8</w:t>
            </w:r>
            <w:r w:rsidR="003D33E0" w:rsidRPr="007904AA">
              <w:rPr>
                <w:rFonts w:ascii="Arial" w:hAnsi="Arial" w:cs="Arial"/>
                <w:color w:val="000000" w:themeColor="text1"/>
                <w:sz w:val="24"/>
                <w:szCs w:val="24"/>
                <w:lang w:val="en-US"/>
              </w:rPr>
              <w:t xml:space="preserve"> (2</w:t>
            </w:r>
            <w:r>
              <w:rPr>
                <w:rFonts w:ascii="Arial" w:hAnsi="Arial" w:cs="Arial"/>
                <w:color w:val="000000" w:themeColor="text1"/>
                <w:sz w:val="24"/>
                <w:szCs w:val="24"/>
                <w:lang w:val="en-US"/>
              </w:rPr>
              <w:t>0</w:t>
            </w:r>
            <w:r w:rsidR="003D33E0" w:rsidRPr="007904AA">
              <w:rPr>
                <w:rFonts w:ascii="Arial" w:hAnsi="Arial" w:cs="Arial"/>
                <w:color w:val="000000" w:themeColor="text1"/>
                <w:sz w:val="24"/>
                <w:szCs w:val="24"/>
                <w:lang w:val="en-US"/>
              </w:rPr>
              <w:t xml:space="preserve">%) / </w:t>
            </w:r>
            <w:r w:rsidR="00326973">
              <w:rPr>
                <w:rFonts w:ascii="Arial" w:hAnsi="Arial" w:cs="Arial"/>
                <w:color w:val="000000" w:themeColor="text1"/>
                <w:sz w:val="24"/>
                <w:szCs w:val="24"/>
                <w:lang w:val="en-US"/>
              </w:rPr>
              <w:t>1</w:t>
            </w:r>
            <w:r w:rsidR="003D33E0" w:rsidRPr="007904AA">
              <w:rPr>
                <w:rFonts w:ascii="Arial" w:hAnsi="Arial" w:cs="Arial"/>
                <w:color w:val="000000" w:themeColor="text1"/>
                <w:sz w:val="24"/>
                <w:szCs w:val="24"/>
                <w:lang w:val="en-US"/>
              </w:rPr>
              <w:t xml:space="preserve"> (2</w:t>
            </w:r>
            <w:r w:rsidR="00326973">
              <w:rPr>
                <w:rFonts w:ascii="Arial" w:hAnsi="Arial" w:cs="Arial"/>
                <w:color w:val="000000" w:themeColor="text1"/>
                <w:sz w:val="24"/>
                <w:szCs w:val="24"/>
                <w:lang w:val="en-US"/>
              </w:rPr>
              <w:t>.5</w:t>
            </w:r>
            <w:r w:rsidR="003D33E0" w:rsidRPr="007904AA">
              <w:rPr>
                <w:rFonts w:ascii="Arial" w:hAnsi="Arial" w:cs="Arial"/>
                <w:color w:val="000000" w:themeColor="text1"/>
                <w:sz w:val="24"/>
                <w:szCs w:val="24"/>
                <w:lang w:val="en-US"/>
              </w:rPr>
              <w:t>%)</w:t>
            </w:r>
          </w:p>
          <w:p w14:paraId="66A463F3" w14:textId="2408D3D6" w:rsidR="003D33E0" w:rsidRDefault="00A02360" w:rsidP="00901BE3">
            <w:pPr>
              <w:ind w:right="-110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color w:val="000000" w:themeColor="text1"/>
                <w:sz w:val="24"/>
                <w:szCs w:val="24"/>
                <w:lang w:val="en-US"/>
              </w:rPr>
              <w:t>4</w:t>
            </w:r>
            <w:r w:rsidR="003D33E0" w:rsidRPr="007904AA">
              <w:rPr>
                <w:rFonts w:ascii="Arial" w:hAnsi="Arial" w:cs="Arial"/>
                <w:color w:val="000000" w:themeColor="text1"/>
                <w:sz w:val="24"/>
                <w:szCs w:val="24"/>
                <w:lang w:val="en-US"/>
              </w:rPr>
              <w:t xml:space="preserve"> (</w:t>
            </w:r>
            <w:r>
              <w:rPr>
                <w:rFonts w:ascii="Arial" w:hAnsi="Arial" w:cs="Arial"/>
                <w:color w:val="000000" w:themeColor="text1"/>
                <w:sz w:val="24"/>
                <w:szCs w:val="24"/>
                <w:lang w:val="en-US"/>
              </w:rPr>
              <w:t>10</w:t>
            </w:r>
            <w:r w:rsidR="003D33E0" w:rsidRPr="007904AA">
              <w:rPr>
                <w:rFonts w:ascii="Arial" w:hAnsi="Arial" w:cs="Arial"/>
                <w:color w:val="000000" w:themeColor="text1"/>
                <w:sz w:val="24"/>
                <w:szCs w:val="24"/>
                <w:lang w:val="en-US"/>
              </w:rPr>
              <w:t xml:space="preserve">%) / </w:t>
            </w:r>
            <w:r w:rsidR="00326973">
              <w:rPr>
                <w:rFonts w:ascii="Arial" w:hAnsi="Arial" w:cs="Arial"/>
                <w:color w:val="000000" w:themeColor="text1"/>
                <w:sz w:val="24"/>
                <w:szCs w:val="24"/>
                <w:lang w:val="en-US"/>
              </w:rPr>
              <w:t>3</w:t>
            </w:r>
            <w:r w:rsidR="003D33E0" w:rsidRPr="007904AA">
              <w:rPr>
                <w:rFonts w:ascii="Arial" w:hAnsi="Arial" w:cs="Arial"/>
                <w:color w:val="000000" w:themeColor="text1"/>
                <w:sz w:val="24"/>
                <w:szCs w:val="24"/>
                <w:lang w:val="en-US"/>
              </w:rPr>
              <w:t xml:space="preserve"> (</w:t>
            </w:r>
            <w:r w:rsidR="00326973">
              <w:rPr>
                <w:rFonts w:ascii="Arial" w:hAnsi="Arial" w:cs="Arial"/>
                <w:color w:val="000000" w:themeColor="text1"/>
                <w:sz w:val="24"/>
                <w:szCs w:val="24"/>
                <w:lang w:val="en-US"/>
              </w:rPr>
              <w:t>7.5</w:t>
            </w:r>
            <w:r w:rsidR="003D33E0" w:rsidRPr="007904AA">
              <w:rPr>
                <w:rFonts w:ascii="Arial" w:hAnsi="Arial" w:cs="Arial"/>
                <w:color w:val="000000" w:themeColor="text1"/>
                <w:sz w:val="24"/>
                <w:szCs w:val="24"/>
                <w:lang w:val="en-US"/>
              </w:rPr>
              <w:t>%)</w:t>
            </w:r>
          </w:p>
          <w:p w14:paraId="33F04106" w14:textId="6315237B" w:rsidR="00A02360" w:rsidRPr="007904AA" w:rsidRDefault="00A02360" w:rsidP="00901BE3">
            <w:pPr>
              <w:ind w:right="-110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color w:val="000000" w:themeColor="text1"/>
                <w:sz w:val="24"/>
                <w:szCs w:val="24"/>
                <w:lang w:val="en-US"/>
              </w:rPr>
              <w:t xml:space="preserve">1 (2.5%) / </w:t>
            </w:r>
            <w:r w:rsidR="00326973">
              <w:rPr>
                <w:rFonts w:ascii="Arial" w:hAnsi="Arial" w:cs="Arial"/>
                <w:color w:val="000000" w:themeColor="text1"/>
                <w:sz w:val="24"/>
                <w:szCs w:val="24"/>
                <w:lang w:val="en-US"/>
              </w:rPr>
              <w:t>-</w:t>
            </w:r>
          </w:p>
        </w:tc>
        <w:tc>
          <w:tcPr>
            <w:tcW w:w="3260" w:type="dxa"/>
          </w:tcPr>
          <w:p w14:paraId="4217A090" w14:textId="34123420" w:rsidR="00BE2515" w:rsidRPr="004D71DC" w:rsidRDefault="00BE2515" w:rsidP="003D33E0">
            <w:pPr>
              <w:ind w:right="-110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  <w:lang w:val="en-US"/>
              </w:rPr>
            </w:pPr>
          </w:p>
          <w:p w14:paraId="46F47298" w14:textId="6EDE33BB" w:rsidR="003D33E0" w:rsidRPr="004D71DC" w:rsidRDefault="007904AA" w:rsidP="00786A56">
            <w:pPr>
              <w:ind w:right="-110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  <w:lang w:val="en-US"/>
              </w:rPr>
            </w:pPr>
            <w:r w:rsidRPr="004D71DC">
              <w:rPr>
                <w:rFonts w:ascii="Arial" w:hAnsi="Arial" w:cs="Arial"/>
                <w:color w:val="000000" w:themeColor="text1"/>
                <w:sz w:val="24"/>
                <w:szCs w:val="24"/>
              </w:rPr>
              <w:t>1.</w:t>
            </w:r>
            <w:r w:rsidR="00A76739" w:rsidRPr="004D71DC">
              <w:rPr>
                <w:rFonts w:ascii="Arial" w:hAnsi="Arial" w:cs="Arial"/>
                <w:color w:val="000000" w:themeColor="text1"/>
                <w:sz w:val="24"/>
                <w:szCs w:val="24"/>
              </w:rPr>
              <w:t>53</w:t>
            </w:r>
            <w:r w:rsidRPr="004D71DC">
              <w:rPr>
                <w:rFonts w:ascii="Arial" w:hAnsi="Arial" w:cs="Arial"/>
                <w:color w:val="000000" w:themeColor="text1"/>
                <w:sz w:val="24"/>
                <w:szCs w:val="24"/>
              </w:rPr>
              <w:t>±0.5 / 1.</w:t>
            </w:r>
            <w:r w:rsidR="00A76739" w:rsidRPr="004D71DC">
              <w:rPr>
                <w:rFonts w:ascii="Arial" w:hAnsi="Arial" w:cs="Arial"/>
                <w:color w:val="000000" w:themeColor="text1"/>
                <w:sz w:val="24"/>
                <w:szCs w:val="24"/>
              </w:rPr>
              <w:t>5</w:t>
            </w:r>
            <w:r w:rsidRPr="004D71DC">
              <w:rPr>
                <w:rFonts w:ascii="Arial" w:hAnsi="Arial" w:cs="Arial"/>
                <w:color w:val="000000" w:themeColor="text1"/>
                <w:sz w:val="24"/>
                <w:szCs w:val="24"/>
              </w:rPr>
              <w:t>±0.</w:t>
            </w:r>
            <w:r w:rsidR="00A76739" w:rsidRPr="004D71DC">
              <w:rPr>
                <w:rFonts w:ascii="Arial" w:hAnsi="Arial" w:cs="Arial"/>
                <w:color w:val="000000" w:themeColor="text1"/>
                <w:sz w:val="24"/>
                <w:szCs w:val="24"/>
              </w:rPr>
              <w:t>6</w:t>
            </w:r>
          </w:p>
          <w:p w14:paraId="7C29506D" w14:textId="79320D5B" w:rsidR="003D33E0" w:rsidRPr="004D71DC" w:rsidRDefault="005214B5" w:rsidP="00786A56">
            <w:pPr>
              <w:ind w:right="-110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  <w:lang w:val="en-US"/>
              </w:rPr>
            </w:pPr>
            <w:r w:rsidRPr="004D71DC">
              <w:rPr>
                <w:rFonts w:ascii="Arial" w:hAnsi="Arial" w:cs="Arial"/>
                <w:color w:val="000000" w:themeColor="text1"/>
                <w:sz w:val="24"/>
                <w:szCs w:val="24"/>
                <w:lang w:val="en-US"/>
              </w:rPr>
              <w:t>-</w:t>
            </w:r>
            <w:r w:rsidR="00B93DA4" w:rsidRPr="004D71DC">
              <w:rPr>
                <w:rFonts w:ascii="Arial" w:hAnsi="Arial" w:cs="Arial"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r w:rsidR="003D33E0" w:rsidRPr="004D71DC">
              <w:rPr>
                <w:rFonts w:ascii="Arial" w:hAnsi="Arial" w:cs="Arial"/>
                <w:color w:val="000000" w:themeColor="text1"/>
                <w:sz w:val="24"/>
                <w:szCs w:val="24"/>
                <w:lang w:val="en-US"/>
              </w:rPr>
              <w:t xml:space="preserve">/ </w:t>
            </w:r>
            <w:r w:rsidR="00B93DA4" w:rsidRPr="004D71DC">
              <w:rPr>
                <w:rFonts w:ascii="Arial" w:hAnsi="Arial" w:cs="Arial"/>
                <w:color w:val="000000" w:themeColor="text1"/>
                <w:sz w:val="24"/>
                <w:szCs w:val="24"/>
                <w:lang w:val="en-US"/>
              </w:rPr>
              <w:t>1</w:t>
            </w:r>
            <w:r w:rsidR="003D33E0" w:rsidRPr="004D71DC">
              <w:rPr>
                <w:rFonts w:ascii="Arial" w:hAnsi="Arial" w:cs="Arial"/>
                <w:color w:val="000000" w:themeColor="text1"/>
                <w:sz w:val="24"/>
                <w:szCs w:val="24"/>
                <w:lang w:val="en-US"/>
              </w:rPr>
              <w:t xml:space="preserve"> (</w:t>
            </w:r>
            <w:r w:rsidR="00B93DA4" w:rsidRPr="004D71DC">
              <w:rPr>
                <w:rFonts w:ascii="Arial" w:hAnsi="Arial" w:cs="Arial"/>
                <w:color w:val="000000" w:themeColor="text1"/>
                <w:sz w:val="24"/>
                <w:szCs w:val="24"/>
                <w:lang w:val="en-US"/>
              </w:rPr>
              <w:t>2.5</w:t>
            </w:r>
            <w:r w:rsidR="003D33E0" w:rsidRPr="004D71DC">
              <w:rPr>
                <w:rFonts w:ascii="Arial" w:hAnsi="Arial" w:cs="Arial"/>
                <w:color w:val="000000" w:themeColor="text1"/>
                <w:sz w:val="24"/>
                <w:szCs w:val="24"/>
                <w:lang w:val="en-US"/>
              </w:rPr>
              <w:t>%)</w:t>
            </w:r>
          </w:p>
          <w:p w14:paraId="29213E54" w14:textId="27D2182D" w:rsidR="003D33E0" w:rsidRPr="004D71DC" w:rsidRDefault="003D33E0" w:rsidP="00786A56">
            <w:pPr>
              <w:pStyle w:val="ListParagraph"/>
              <w:numPr>
                <w:ilvl w:val="0"/>
                <w:numId w:val="6"/>
              </w:numPr>
              <w:ind w:right="-110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  <w:lang w:val="en-US"/>
              </w:rPr>
            </w:pPr>
            <w:r w:rsidRPr="004D71DC">
              <w:rPr>
                <w:rFonts w:ascii="Arial" w:hAnsi="Arial" w:cs="Arial"/>
                <w:color w:val="000000" w:themeColor="text1"/>
                <w:sz w:val="24"/>
                <w:szCs w:val="24"/>
                <w:lang w:val="en-US"/>
              </w:rPr>
              <w:t>(4</w:t>
            </w:r>
            <w:r w:rsidR="00B93DA4" w:rsidRPr="004D71DC">
              <w:rPr>
                <w:rFonts w:ascii="Arial" w:hAnsi="Arial" w:cs="Arial"/>
                <w:color w:val="000000" w:themeColor="text1"/>
                <w:sz w:val="24"/>
                <w:szCs w:val="24"/>
                <w:lang w:val="en-US"/>
              </w:rPr>
              <w:t>7.5</w:t>
            </w:r>
            <w:r w:rsidRPr="004D71DC">
              <w:rPr>
                <w:rFonts w:ascii="Arial" w:hAnsi="Arial" w:cs="Arial"/>
                <w:color w:val="000000" w:themeColor="text1"/>
                <w:sz w:val="24"/>
                <w:szCs w:val="24"/>
                <w:lang w:val="en-US"/>
              </w:rPr>
              <w:t xml:space="preserve">%) / </w:t>
            </w:r>
            <w:r w:rsidR="00B93DA4" w:rsidRPr="004D71DC">
              <w:rPr>
                <w:rFonts w:ascii="Arial" w:hAnsi="Arial" w:cs="Arial"/>
                <w:color w:val="000000" w:themeColor="text1"/>
                <w:sz w:val="24"/>
                <w:szCs w:val="24"/>
                <w:lang w:val="en-US"/>
              </w:rPr>
              <w:t>18</w:t>
            </w:r>
            <w:r w:rsidRPr="004D71DC">
              <w:rPr>
                <w:rFonts w:ascii="Arial" w:hAnsi="Arial" w:cs="Arial"/>
                <w:color w:val="000000" w:themeColor="text1"/>
                <w:sz w:val="24"/>
                <w:szCs w:val="24"/>
                <w:lang w:val="en-US"/>
              </w:rPr>
              <w:t xml:space="preserve"> (</w:t>
            </w:r>
            <w:r w:rsidR="00B93DA4" w:rsidRPr="004D71DC">
              <w:rPr>
                <w:rFonts w:ascii="Arial" w:hAnsi="Arial" w:cs="Arial"/>
                <w:color w:val="000000" w:themeColor="text1"/>
                <w:sz w:val="24"/>
                <w:szCs w:val="24"/>
                <w:lang w:val="en-US"/>
              </w:rPr>
              <w:t>45</w:t>
            </w:r>
            <w:r w:rsidRPr="004D71DC">
              <w:rPr>
                <w:rFonts w:ascii="Arial" w:hAnsi="Arial" w:cs="Arial"/>
                <w:color w:val="000000" w:themeColor="text1"/>
                <w:sz w:val="24"/>
                <w:szCs w:val="24"/>
                <w:lang w:val="en-US"/>
              </w:rPr>
              <w:t>%)</w:t>
            </w:r>
          </w:p>
          <w:p w14:paraId="7DB9042B" w14:textId="10840E01" w:rsidR="003D33E0" w:rsidRPr="004D71DC" w:rsidRDefault="003D33E0" w:rsidP="00786A56">
            <w:pPr>
              <w:pStyle w:val="ListParagraph"/>
              <w:numPr>
                <w:ilvl w:val="0"/>
                <w:numId w:val="11"/>
              </w:numPr>
              <w:ind w:right="-110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  <w:lang w:val="en-US"/>
              </w:rPr>
            </w:pPr>
            <w:r w:rsidRPr="004D71DC">
              <w:rPr>
                <w:rFonts w:ascii="Arial" w:hAnsi="Arial" w:cs="Arial"/>
                <w:color w:val="000000" w:themeColor="text1"/>
                <w:sz w:val="24"/>
                <w:szCs w:val="24"/>
                <w:lang w:val="en-US"/>
              </w:rPr>
              <w:t>(</w:t>
            </w:r>
            <w:r w:rsidR="00403075" w:rsidRPr="004D71DC">
              <w:rPr>
                <w:rFonts w:ascii="Arial" w:hAnsi="Arial" w:cs="Arial"/>
                <w:color w:val="000000" w:themeColor="text1"/>
                <w:sz w:val="24"/>
                <w:szCs w:val="24"/>
                <w:lang w:val="en-US"/>
              </w:rPr>
              <w:t>45</w:t>
            </w:r>
            <w:r w:rsidRPr="004D71DC">
              <w:rPr>
                <w:rFonts w:ascii="Arial" w:hAnsi="Arial" w:cs="Arial"/>
                <w:color w:val="000000" w:themeColor="text1"/>
                <w:sz w:val="24"/>
                <w:szCs w:val="24"/>
                <w:lang w:val="en-US"/>
              </w:rPr>
              <w:t xml:space="preserve">%) / </w:t>
            </w:r>
            <w:r w:rsidR="00403075" w:rsidRPr="004D71DC">
              <w:rPr>
                <w:rFonts w:ascii="Arial" w:hAnsi="Arial" w:cs="Arial"/>
                <w:color w:val="000000" w:themeColor="text1"/>
                <w:sz w:val="24"/>
                <w:szCs w:val="24"/>
                <w:lang w:val="en-US"/>
              </w:rPr>
              <w:t>18</w:t>
            </w:r>
            <w:r w:rsidRPr="004D71DC">
              <w:rPr>
                <w:rFonts w:ascii="Arial" w:hAnsi="Arial" w:cs="Arial"/>
                <w:color w:val="000000" w:themeColor="text1"/>
                <w:sz w:val="24"/>
                <w:szCs w:val="24"/>
                <w:lang w:val="en-US"/>
              </w:rPr>
              <w:t xml:space="preserve"> (</w:t>
            </w:r>
            <w:r w:rsidR="00403075" w:rsidRPr="004D71DC">
              <w:rPr>
                <w:rFonts w:ascii="Arial" w:hAnsi="Arial" w:cs="Arial"/>
                <w:color w:val="000000" w:themeColor="text1"/>
                <w:sz w:val="24"/>
                <w:szCs w:val="24"/>
                <w:lang w:val="en-US"/>
              </w:rPr>
              <w:t>45</w:t>
            </w:r>
            <w:r w:rsidRPr="004D71DC">
              <w:rPr>
                <w:rFonts w:ascii="Arial" w:hAnsi="Arial" w:cs="Arial"/>
                <w:color w:val="000000" w:themeColor="text1"/>
                <w:sz w:val="24"/>
                <w:szCs w:val="24"/>
                <w:lang w:val="en-US"/>
              </w:rPr>
              <w:t>%)</w:t>
            </w:r>
          </w:p>
          <w:p w14:paraId="3B7F653A" w14:textId="5F2C9E0B" w:rsidR="003D33E0" w:rsidRPr="004D71DC" w:rsidRDefault="00786A56" w:rsidP="00786A56">
            <w:pPr>
              <w:ind w:right="-110"/>
              <w:rPr>
                <w:rFonts w:ascii="Arial" w:hAnsi="Arial" w:cs="Arial"/>
                <w:color w:val="000000" w:themeColor="text1"/>
                <w:sz w:val="24"/>
                <w:szCs w:val="24"/>
                <w:lang w:val="en-US"/>
              </w:rPr>
            </w:pPr>
            <w:r w:rsidRPr="004D71DC">
              <w:rPr>
                <w:rFonts w:ascii="Arial" w:hAnsi="Arial" w:cs="Arial"/>
                <w:color w:val="000000" w:themeColor="text1"/>
                <w:sz w:val="24"/>
                <w:szCs w:val="24"/>
                <w:lang w:val="en-US"/>
              </w:rPr>
              <w:t xml:space="preserve">           3 </w:t>
            </w:r>
            <w:r w:rsidR="00403075" w:rsidRPr="004D71DC">
              <w:rPr>
                <w:rFonts w:ascii="Arial" w:hAnsi="Arial" w:cs="Arial"/>
                <w:color w:val="000000" w:themeColor="text1"/>
                <w:sz w:val="24"/>
                <w:szCs w:val="24"/>
                <w:lang w:val="en-US"/>
              </w:rPr>
              <w:t xml:space="preserve">(7.5%) </w:t>
            </w:r>
            <w:r w:rsidR="003D33E0" w:rsidRPr="004D71DC">
              <w:rPr>
                <w:rFonts w:ascii="Arial" w:hAnsi="Arial" w:cs="Arial"/>
                <w:color w:val="000000" w:themeColor="text1"/>
                <w:sz w:val="24"/>
                <w:szCs w:val="24"/>
                <w:lang w:val="en-US"/>
              </w:rPr>
              <w:t xml:space="preserve">/ </w:t>
            </w:r>
            <w:r w:rsidR="00403075" w:rsidRPr="004D71DC">
              <w:rPr>
                <w:rFonts w:ascii="Arial" w:hAnsi="Arial" w:cs="Arial"/>
                <w:color w:val="000000" w:themeColor="text1"/>
                <w:sz w:val="24"/>
                <w:szCs w:val="24"/>
                <w:lang w:val="en-US"/>
              </w:rPr>
              <w:t>3 (7.5%)</w:t>
            </w:r>
          </w:p>
          <w:p w14:paraId="22FB590D" w14:textId="10376674" w:rsidR="00786A56" w:rsidRPr="004D71DC" w:rsidRDefault="00786A56" w:rsidP="00786A56">
            <w:pPr>
              <w:ind w:right="-110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  <w:lang w:val="en-US"/>
              </w:rPr>
            </w:pPr>
            <w:r w:rsidRPr="004D71DC">
              <w:rPr>
                <w:rFonts w:ascii="Arial" w:hAnsi="Arial" w:cs="Arial"/>
                <w:color w:val="000000" w:themeColor="text1"/>
                <w:sz w:val="24"/>
                <w:szCs w:val="24"/>
                <w:lang w:val="en-US"/>
              </w:rPr>
              <w:t>- / -</w:t>
            </w:r>
          </w:p>
        </w:tc>
      </w:tr>
      <w:tr w:rsidR="007149A9" w:rsidRPr="00BE2515" w14:paraId="03C834BD" w14:textId="77777777" w:rsidTr="00965113">
        <w:trPr>
          <w:trHeight w:val="304"/>
        </w:trPr>
        <w:tc>
          <w:tcPr>
            <w:tcW w:w="5637" w:type="dxa"/>
          </w:tcPr>
          <w:p w14:paraId="18123207" w14:textId="0682F99E" w:rsidR="00BE2515" w:rsidRPr="00C900D8" w:rsidRDefault="000B4E48" w:rsidP="00BE2515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  <w:proofErr w:type="spellStart"/>
            <w:r w:rsidRPr="00C900D8">
              <w:rPr>
                <w:rFonts w:ascii="Arial" w:hAnsi="Arial" w:cs="Arial"/>
                <w:spacing w:val="-1"/>
                <w:sz w:val="24"/>
                <w:szCs w:val="24"/>
                <w:lang w:val="en-US"/>
              </w:rPr>
              <w:t>IOP</w:t>
            </w:r>
            <w:r w:rsidR="00BE2515" w:rsidRPr="00C900D8">
              <w:rPr>
                <w:rFonts w:ascii="Arial" w:hAnsi="Arial" w:cs="Arial"/>
                <w:spacing w:val="-1"/>
                <w:sz w:val="24"/>
                <w:szCs w:val="24"/>
                <w:vertAlign w:val="subscript"/>
                <w:lang w:val="en-US"/>
              </w:rPr>
              <w:t>max</w:t>
            </w:r>
            <w:proofErr w:type="spellEnd"/>
            <w:r w:rsidR="00BE2515" w:rsidRPr="00C900D8">
              <w:rPr>
                <w:rFonts w:ascii="Arial" w:hAnsi="Arial" w:cs="Arial"/>
                <w:spacing w:val="-20"/>
                <w:sz w:val="24"/>
                <w:szCs w:val="24"/>
                <w:lang w:val="en-US"/>
              </w:rPr>
              <w:t xml:space="preserve"> </w:t>
            </w:r>
            <w:r w:rsidR="00BE2515" w:rsidRPr="00C900D8">
              <w:rPr>
                <w:rFonts w:ascii="Arial" w:hAnsi="Arial" w:cs="Arial"/>
                <w:sz w:val="24"/>
                <w:szCs w:val="24"/>
                <w:vertAlign w:val="subscript"/>
                <w:lang w:val="en-US"/>
              </w:rPr>
              <w:t>(</w:t>
            </w:r>
            <w:r w:rsidR="00BE2515" w:rsidRPr="00C900D8">
              <w:rPr>
                <w:rFonts w:ascii="Arial" w:hAnsi="Arial" w:cs="Arial"/>
                <w:sz w:val="24"/>
                <w:szCs w:val="24"/>
                <w:lang w:val="en-US"/>
              </w:rPr>
              <w:t>mmHg)</w:t>
            </w:r>
          </w:p>
        </w:tc>
        <w:tc>
          <w:tcPr>
            <w:tcW w:w="4252" w:type="dxa"/>
          </w:tcPr>
          <w:p w14:paraId="0D16036C" w14:textId="7787721E" w:rsidR="00BE2515" w:rsidRPr="00C900D8" w:rsidRDefault="00C04257" w:rsidP="00BE2515">
            <w:pPr>
              <w:ind w:right="-110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color w:val="000000" w:themeColor="text1"/>
                <w:sz w:val="24"/>
                <w:szCs w:val="24"/>
                <w:lang w:val="en-US"/>
              </w:rPr>
              <w:t>28.4</w:t>
            </w:r>
            <w:r w:rsidR="00206395" w:rsidRPr="00C900D8">
              <w:rPr>
                <w:rFonts w:ascii="Arial" w:hAnsi="Arial" w:cs="Arial"/>
                <w:sz w:val="24"/>
                <w:szCs w:val="24"/>
              </w:rPr>
              <w:t>±</w:t>
            </w:r>
            <w:r>
              <w:rPr>
                <w:rFonts w:ascii="Arial" w:hAnsi="Arial" w:cs="Arial"/>
                <w:sz w:val="24"/>
                <w:szCs w:val="24"/>
              </w:rPr>
              <w:t>8</w:t>
            </w:r>
            <w:r w:rsidR="00206395" w:rsidRPr="00C900D8">
              <w:rPr>
                <w:rFonts w:ascii="Arial" w:hAnsi="Arial" w:cs="Arial"/>
                <w:sz w:val="24"/>
                <w:szCs w:val="24"/>
              </w:rPr>
              <w:t>.0</w:t>
            </w:r>
          </w:p>
        </w:tc>
        <w:tc>
          <w:tcPr>
            <w:tcW w:w="3260" w:type="dxa"/>
          </w:tcPr>
          <w:p w14:paraId="208E07A6" w14:textId="572A0CE6" w:rsidR="00BE2515" w:rsidRPr="00C900D8" w:rsidRDefault="00206395" w:rsidP="00BE2515">
            <w:pPr>
              <w:ind w:right="-110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  <w:lang w:val="en-US"/>
              </w:rPr>
            </w:pPr>
            <w:r w:rsidRPr="00C900D8">
              <w:rPr>
                <w:rFonts w:ascii="Arial" w:hAnsi="Arial" w:cs="Arial"/>
                <w:color w:val="000000" w:themeColor="text1"/>
                <w:sz w:val="24"/>
                <w:szCs w:val="24"/>
                <w:lang w:val="en-US"/>
              </w:rPr>
              <w:t>29.</w:t>
            </w:r>
            <w:r w:rsidR="00C03718">
              <w:rPr>
                <w:rFonts w:ascii="Arial" w:hAnsi="Arial" w:cs="Arial"/>
                <w:color w:val="000000" w:themeColor="text1"/>
                <w:sz w:val="24"/>
                <w:szCs w:val="24"/>
                <w:lang w:val="en-US"/>
              </w:rPr>
              <w:t>2</w:t>
            </w:r>
            <w:r w:rsidRPr="00C900D8">
              <w:rPr>
                <w:rFonts w:ascii="Arial" w:hAnsi="Arial" w:cs="Arial"/>
                <w:sz w:val="24"/>
                <w:szCs w:val="24"/>
              </w:rPr>
              <w:t>±</w:t>
            </w:r>
            <w:r w:rsidR="00C04257">
              <w:rPr>
                <w:rFonts w:ascii="Arial" w:hAnsi="Arial" w:cs="Arial"/>
                <w:sz w:val="24"/>
                <w:szCs w:val="24"/>
              </w:rPr>
              <w:t>7.8</w:t>
            </w:r>
          </w:p>
        </w:tc>
      </w:tr>
      <w:tr w:rsidR="007149A9" w:rsidRPr="00BE2515" w14:paraId="4E2E6718" w14:textId="77777777" w:rsidTr="00965113">
        <w:trPr>
          <w:trHeight w:val="304"/>
        </w:trPr>
        <w:tc>
          <w:tcPr>
            <w:tcW w:w="5637" w:type="dxa"/>
          </w:tcPr>
          <w:p w14:paraId="329BEA70" w14:textId="5911CD07" w:rsidR="00BE2515" w:rsidRPr="00C900D8" w:rsidRDefault="00BE2515" w:rsidP="00BE2515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C900D8">
              <w:rPr>
                <w:rFonts w:ascii="Arial" w:hAnsi="Arial" w:cs="Arial"/>
                <w:sz w:val="24"/>
                <w:szCs w:val="24"/>
                <w:lang w:val="en-US"/>
              </w:rPr>
              <w:t>CCT (µm</w:t>
            </w:r>
            <w:r w:rsidR="007149A9" w:rsidRPr="00C900D8">
              <w:rPr>
                <w:rFonts w:ascii="Arial" w:hAnsi="Arial" w:cs="Arial"/>
                <w:sz w:val="24"/>
                <w:szCs w:val="24"/>
                <w:lang w:val="en-US"/>
              </w:rPr>
              <w:t>)</w:t>
            </w:r>
          </w:p>
        </w:tc>
        <w:tc>
          <w:tcPr>
            <w:tcW w:w="4252" w:type="dxa"/>
          </w:tcPr>
          <w:p w14:paraId="227D91DF" w14:textId="0065DCB6" w:rsidR="00BE2515" w:rsidRPr="00C900D8" w:rsidRDefault="00206395" w:rsidP="00BE2515">
            <w:pPr>
              <w:ind w:right="-110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  <w:lang w:val="en-US"/>
              </w:rPr>
            </w:pPr>
            <w:r w:rsidRPr="00C900D8">
              <w:rPr>
                <w:rFonts w:ascii="Arial" w:hAnsi="Arial" w:cs="Arial"/>
                <w:color w:val="000000" w:themeColor="text1"/>
                <w:sz w:val="24"/>
                <w:szCs w:val="24"/>
                <w:lang w:val="en-US"/>
              </w:rPr>
              <w:t>52</w:t>
            </w:r>
            <w:r w:rsidR="00A67BA7">
              <w:rPr>
                <w:rFonts w:ascii="Arial" w:hAnsi="Arial" w:cs="Arial"/>
                <w:color w:val="000000" w:themeColor="text1"/>
                <w:sz w:val="24"/>
                <w:szCs w:val="24"/>
                <w:lang w:val="en-US"/>
              </w:rPr>
              <w:t>5</w:t>
            </w:r>
            <w:r w:rsidRPr="00C900D8">
              <w:rPr>
                <w:rFonts w:ascii="Arial" w:hAnsi="Arial" w:cs="Arial"/>
                <w:color w:val="000000" w:themeColor="text1"/>
                <w:sz w:val="24"/>
                <w:szCs w:val="24"/>
                <w:lang w:val="en-US"/>
              </w:rPr>
              <w:t>.</w:t>
            </w:r>
            <w:r w:rsidR="00A67BA7">
              <w:rPr>
                <w:rFonts w:ascii="Arial" w:hAnsi="Arial" w:cs="Arial"/>
                <w:color w:val="000000" w:themeColor="text1"/>
                <w:sz w:val="24"/>
                <w:szCs w:val="24"/>
                <w:lang w:val="en-US"/>
              </w:rPr>
              <w:t>3</w:t>
            </w:r>
            <w:r w:rsidRPr="00C900D8">
              <w:rPr>
                <w:rFonts w:ascii="Arial" w:hAnsi="Arial" w:cs="Arial"/>
                <w:sz w:val="24"/>
                <w:szCs w:val="24"/>
              </w:rPr>
              <w:t>±</w:t>
            </w:r>
            <w:r w:rsidR="00A67BA7">
              <w:rPr>
                <w:rFonts w:ascii="Arial" w:hAnsi="Arial" w:cs="Arial"/>
                <w:sz w:val="24"/>
                <w:szCs w:val="24"/>
              </w:rPr>
              <w:t>48.4</w:t>
            </w:r>
          </w:p>
        </w:tc>
        <w:tc>
          <w:tcPr>
            <w:tcW w:w="3260" w:type="dxa"/>
          </w:tcPr>
          <w:p w14:paraId="4651E0EB" w14:textId="2BBD148C" w:rsidR="00BE2515" w:rsidRPr="00C900D8" w:rsidRDefault="00206395" w:rsidP="00BE2515">
            <w:pPr>
              <w:ind w:right="-110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  <w:lang w:val="en-US"/>
              </w:rPr>
            </w:pPr>
            <w:r w:rsidRPr="00C900D8">
              <w:rPr>
                <w:rFonts w:ascii="Arial" w:hAnsi="Arial" w:cs="Arial"/>
                <w:color w:val="000000" w:themeColor="text1"/>
                <w:sz w:val="24"/>
                <w:szCs w:val="24"/>
                <w:lang w:val="en-US"/>
              </w:rPr>
              <w:t>53</w:t>
            </w:r>
            <w:r w:rsidR="00A67BA7">
              <w:rPr>
                <w:rFonts w:ascii="Arial" w:hAnsi="Arial" w:cs="Arial"/>
                <w:color w:val="000000" w:themeColor="text1"/>
                <w:sz w:val="24"/>
                <w:szCs w:val="24"/>
                <w:lang w:val="en-US"/>
              </w:rPr>
              <w:t>0</w:t>
            </w:r>
            <w:r w:rsidRPr="00C900D8">
              <w:rPr>
                <w:rFonts w:ascii="Arial" w:hAnsi="Arial" w:cs="Arial"/>
                <w:color w:val="000000" w:themeColor="text1"/>
                <w:sz w:val="24"/>
                <w:szCs w:val="24"/>
                <w:lang w:val="en-US"/>
              </w:rPr>
              <w:t>.</w:t>
            </w:r>
            <w:r w:rsidR="00A67BA7">
              <w:rPr>
                <w:rFonts w:ascii="Arial" w:hAnsi="Arial" w:cs="Arial"/>
                <w:color w:val="000000" w:themeColor="text1"/>
                <w:sz w:val="24"/>
                <w:szCs w:val="24"/>
                <w:lang w:val="en-US"/>
              </w:rPr>
              <w:t>4</w:t>
            </w:r>
            <w:r w:rsidRPr="00C900D8">
              <w:rPr>
                <w:rFonts w:ascii="Arial" w:hAnsi="Arial" w:cs="Arial"/>
                <w:sz w:val="24"/>
                <w:szCs w:val="24"/>
              </w:rPr>
              <w:t>±</w:t>
            </w:r>
            <w:r w:rsidR="00A67BA7">
              <w:rPr>
                <w:rFonts w:ascii="Arial" w:hAnsi="Arial" w:cs="Arial"/>
                <w:sz w:val="24"/>
                <w:szCs w:val="24"/>
              </w:rPr>
              <w:t>31.2</w:t>
            </w:r>
          </w:p>
        </w:tc>
      </w:tr>
      <w:tr w:rsidR="007149A9" w:rsidRPr="00BE2515" w14:paraId="76B9E2F7" w14:textId="77777777" w:rsidTr="00965113">
        <w:trPr>
          <w:trHeight w:val="304"/>
        </w:trPr>
        <w:tc>
          <w:tcPr>
            <w:tcW w:w="5637" w:type="dxa"/>
          </w:tcPr>
          <w:p w14:paraId="6535E7BF" w14:textId="3B311103" w:rsidR="00BE2515" w:rsidRPr="00C900D8" w:rsidRDefault="00BE2515" w:rsidP="00BE2515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C900D8">
              <w:rPr>
                <w:rFonts w:ascii="Arial" w:hAnsi="Arial" w:cs="Arial"/>
                <w:sz w:val="24"/>
                <w:szCs w:val="24"/>
                <w:lang w:val="en-US"/>
              </w:rPr>
              <w:t>CDVA</w:t>
            </w:r>
            <w:r w:rsidRPr="00C900D8">
              <w:rPr>
                <w:rFonts w:ascii="Arial" w:hAnsi="Arial" w:cs="Arial"/>
                <w:sz w:val="24"/>
                <w:szCs w:val="24"/>
                <w:lang w:val="en-US"/>
              </w:rPr>
              <w:tab/>
            </w:r>
          </w:p>
        </w:tc>
        <w:tc>
          <w:tcPr>
            <w:tcW w:w="4252" w:type="dxa"/>
          </w:tcPr>
          <w:p w14:paraId="60087708" w14:textId="1170F300" w:rsidR="00BE2515" w:rsidRPr="00C900D8" w:rsidRDefault="00206395" w:rsidP="00BE2515">
            <w:pPr>
              <w:ind w:right="-110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  <w:lang w:val="en-US"/>
              </w:rPr>
            </w:pPr>
            <w:r w:rsidRPr="00C900D8">
              <w:rPr>
                <w:rFonts w:ascii="Arial" w:hAnsi="Arial" w:cs="Arial"/>
                <w:color w:val="000000" w:themeColor="text1"/>
                <w:sz w:val="24"/>
                <w:szCs w:val="24"/>
                <w:lang w:val="en-US"/>
              </w:rPr>
              <w:t>0.</w:t>
            </w:r>
            <w:r w:rsidR="00A67BA7">
              <w:rPr>
                <w:rFonts w:ascii="Arial" w:hAnsi="Arial" w:cs="Arial"/>
                <w:color w:val="000000" w:themeColor="text1"/>
                <w:sz w:val="24"/>
                <w:szCs w:val="24"/>
                <w:lang w:val="en-US"/>
              </w:rPr>
              <w:t>11</w:t>
            </w:r>
            <w:r w:rsidRPr="00C900D8">
              <w:rPr>
                <w:rFonts w:ascii="Arial" w:hAnsi="Arial" w:cs="Arial"/>
                <w:sz w:val="24"/>
                <w:szCs w:val="24"/>
              </w:rPr>
              <w:t>±0.</w:t>
            </w:r>
            <w:r w:rsidR="00A67BA7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3260" w:type="dxa"/>
          </w:tcPr>
          <w:p w14:paraId="3FCB5648" w14:textId="5117F554" w:rsidR="00BE2515" w:rsidRPr="00C900D8" w:rsidRDefault="00206395" w:rsidP="00BE2515">
            <w:pPr>
              <w:ind w:right="-110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  <w:lang w:val="en-US"/>
              </w:rPr>
            </w:pPr>
            <w:r w:rsidRPr="00C900D8">
              <w:rPr>
                <w:rFonts w:ascii="Arial" w:hAnsi="Arial" w:cs="Arial"/>
                <w:color w:val="000000" w:themeColor="text1"/>
                <w:sz w:val="24"/>
                <w:szCs w:val="24"/>
                <w:lang w:val="en-US"/>
              </w:rPr>
              <w:t>0.</w:t>
            </w:r>
            <w:r w:rsidR="000A2D6E">
              <w:rPr>
                <w:rFonts w:ascii="Arial" w:hAnsi="Arial" w:cs="Arial"/>
                <w:color w:val="000000" w:themeColor="text1"/>
                <w:sz w:val="24"/>
                <w:szCs w:val="24"/>
                <w:lang w:val="en-US"/>
              </w:rPr>
              <w:t>42</w:t>
            </w:r>
            <w:r w:rsidRPr="00C900D8">
              <w:rPr>
                <w:rFonts w:ascii="Arial" w:hAnsi="Arial" w:cs="Arial"/>
                <w:sz w:val="24"/>
                <w:szCs w:val="24"/>
              </w:rPr>
              <w:t>±0.</w:t>
            </w:r>
            <w:r w:rsidR="000A2D6E">
              <w:rPr>
                <w:rFonts w:ascii="Arial" w:hAnsi="Arial" w:cs="Arial"/>
                <w:sz w:val="24"/>
                <w:szCs w:val="24"/>
              </w:rPr>
              <w:t>2</w:t>
            </w:r>
          </w:p>
        </w:tc>
      </w:tr>
      <w:tr w:rsidR="007149A9" w:rsidRPr="00BE2515" w14:paraId="43D4C2B8" w14:textId="77777777" w:rsidTr="00965113">
        <w:trPr>
          <w:trHeight w:val="304"/>
        </w:trPr>
        <w:tc>
          <w:tcPr>
            <w:tcW w:w="5637" w:type="dxa"/>
            <w:tcBorders>
              <w:bottom w:val="single" w:sz="4" w:space="0" w:color="auto"/>
            </w:tcBorders>
          </w:tcPr>
          <w:p w14:paraId="146C161A" w14:textId="77777777" w:rsidR="00BE2515" w:rsidRDefault="00BE2515" w:rsidP="00BE2515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C900D8">
              <w:rPr>
                <w:rFonts w:ascii="Arial" w:hAnsi="Arial" w:cs="Arial"/>
                <w:sz w:val="24"/>
                <w:szCs w:val="24"/>
                <w:lang w:val="en-US"/>
              </w:rPr>
              <w:t>MD (dB)</w:t>
            </w:r>
          </w:p>
          <w:p w14:paraId="1F7A1894" w14:textId="1C84CDC7" w:rsidR="002E0485" w:rsidRDefault="00D14AD3" w:rsidP="00BE2515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Mean </w:t>
            </w:r>
            <w:r w:rsidR="002616C7" w:rsidRPr="002616C7">
              <w:rPr>
                <w:rFonts w:ascii="Arial" w:hAnsi="Arial" w:cs="Arial"/>
                <w:sz w:val="24"/>
                <w:szCs w:val="24"/>
                <w:lang w:val="en-US"/>
              </w:rPr>
              <w:t xml:space="preserve">ECD </w:t>
            </w:r>
            <w:r w:rsidRPr="00C900D8">
              <w:rPr>
                <w:rFonts w:ascii="Arial" w:hAnsi="Arial" w:cs="Arial"/>
                <w:sz w:val="24"/>
                <w:szCs w:val="24"/>
                <w:lang w:val="en-US"/>
              </w:rPr>
              <w:t>± SD</w:t>
            </w:r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 (</w:t>
            </w:r>
            <w:r w:rsidR="002616C7" w:rsidRPr="002616C7">
              <w:rPr>
                <w:rStyle w:val="hgkelc"/>
                <w:rFonts w:ascii="Arial" w:hAnsi="Arial" w:cs="Arial"/>
                <w:bCs/>
                <w:sz w:val="24"/>
                <w:szCs w:val="24"/>
                <w:lang w:val="en"/>
              </w:rPr>
              <w:t>cells/mm</w:t>
            </w:r>
            <w:r w:rsidR="002616C7" w:rsidRPr="002616C7">
              <w:rPr>
                <w:rStyle w:val="hgkelc"/>
                <w:rFonts w:ascii="Arial" w:hAnsi="Arial" w:cs="Arial"/>
                <w:bCs/>
                <w:sz w:val="24"/>
                <w:szCs w:val="24"/>
                <w:vertAlign w:val="superscript"/>
                <w:lang w:val="en"/>
              </w:rPr>
              <w:t>2</w:t>
            </w:r>
            <w:r>
              <w:rPr>
                <w:rStyle w:val="hgkelc"/>
                <w:rFonts w:ascii="Arial" w:hAnsi="Arial" w:cs="Arial"/>
                <w:bCs/>
                <w:sz w:val="24"/>
                <w:szCs w:val="24"/>
                <w:lang w:val="en"/>
              </w:rPr>
              <w:t>)</w:t>
            </w:r>
            <w:r w:rsidR="00856FDB">
              <w:rPr>
                <w:rStyle w:val="hgkelc"/>
                <w:rFonts w:ascii="Arial" w:hAnsi="Arial" w:cs="Arial"/>
                <w:bCs/>
                <w:sz w:val="24"/>
                <w:szCs w:val="24"/>
                <w:lang w:val="en"/>
              </w:rPr>
              <w:t>:</w:t>
            </w:r>
            <w:r w:rsidR="002E0485" w:rsidRPr="00C900D8"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</w:p>
          <w:p w14:paraId="544523A0" w14:textId="4EE16730" w:rsidR="002616C7" w:rsidRPr="00D14AD3" w:rsidRDefault="002E0485" w:rsidP="00BE2515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C900D8">
              <w:rPr>
                <w:rFonts w:ascii="Arial" w:hAnsi="Arial" w:cs="Arial"/>
                <w:sz w:val="24"/>
                <w:szCs w:val="24"/>
                <w:lang w:val="en-US"/>
              </w:rPr>
              <w:t xml:space="preserve">before surgery / after surgery        </w:t>
            </w:r>
          </w:p>
        </w:tc>
        <w:tc>
          <w:tcPr>
            <w:tcW w:w="4252" w:type="dxa"/>
            <w:tcBorders>
              <w:bottom w:val="single" w:sz="4" w:space="0" w:color="auto"/>
            </w:tcBorders>
          </w:tcPr>
          <w:p w14:paraId="2658881B" w14:textId="0A4B2396" w:rsidR="00BE2515" w:rsidRDefault="000A2D6E" w:rsidP="00BE2515">
            <w:pPr>
              <w:ind w:right="-11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color w:val="000000" w:themeColor="text1"/>
                <w:sz w:val="24"/>
                <w:szCs w:val="24"/>
                <w:lang w:val="en-US"/>
              </w:rPr>
              <w:t>6.1</w:t>
            </w:r>
            <w:r w:rsidR="00206395" w:rsidRPr="00C900D8">
              <w:rPr>
                <w:rFonts w:ascii="Arial" w:hAnsi="Arial" w:cs="Arial"/>
                <w:sz w:val="24"/>
                <w:szCs w:val="24"/>
              </w:rPr>
              <w:t>±</w:t>
            </w:r>
            <w:r>
              <w:rPr>
                <w:rFonts w:ascii="Arial" w:hAnsi="Arial" w:cs="Arial"/>
                <w:sz w:val="24"/>
                <w:szCs w:val="24"/>
              </w:rPr>
              <w:t>5.5</w:t>
            </w:r>
          </w:p>
          <w:p w14:paraId="6745C164" w14:textId="77777777" w:rsidR="002E0485" w:rsidRDefault="002E0485" w:rsidP="002616C7">
            <w:pPr>
              <w:ind w:right="-110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7B74A1BD" w14:textId="1CB5BB9C" w:rsidR="002616C7" w:rsidRPr="002616C7" w:rsidRDefault="002E0485" w:rsidP="002616C7">
            <w:pPr>
              <w:ind w:right="-11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</w:t>
            </w:r>
            <w:r w:rsidR="000A2D6E">
              <w:rPr>
                <w:rFonts w:ascii="Arial" w:hAnsi="Arial" w:cs="Arial"/>
                <w:sz w:val="24"/>
                <w:szCs w:val="24"/>
              </w:rPr>
              <w:t>342</w:t>
            </w:r>
            <w:r w:rsidR="002616C7" w:rsidRPr="00C900D8">
              <w:rPr>
                <w:rFonts w:ascii="Arial" w:hAnsi="Arial" w:cs="Arial"/>
                <w:sz w:val="24"/>
                <w:szCs w:val="24"/>
              </w:rPr>
              <w:t>±</w:t>
            </w:r>
            <w:r w:rsidR="00A6210F">
              <w:rPr>
                <w:rFonts w:ascii="Arial" w:hAnsi="Arial" w:cs="Arial"/>
                <w:sz w:val="24"/>
                <w:szCs w:val="24"/>
              </w:rPr>
              <w:t>4</w:t>
            </w:r>
            <w:r w:rsidR="000A2D6E">
              <w:rPr>
                <w:rFonts w:ascii="Arial" w:hAnsi="Arial" w:cs="Arial"/>
                <w:sz w:val="24"/>
                <w:szCs w:val="24"/>
              </w:rPr>
              <w:t>61</w:t>
            </w:r>
            <w:r w:rsidR="009024BA">
              <w:rPr>
                <w:rFonts w:ascii="Arial" w:hAnsi="Arial" w:cs="Arial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/</w:t>
            </w:r>
            <w:r w:rsidR="009024BA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0A2D6E">
              <w:rPr>
                <w:rFonts w:ascii="Arial" w:hAnsi="Arial" w:cs="Arial"/>
                <w:sz w:val="24"/>
                <w:szCs w:val="24"/>
              </w:rPr>
              <w:t>2118</w:t>
            </w:r>
            <w:r w:rsidRPr="00C900D8">
              <w:rPr>
                <w:rFonts w:ascii="Arial" w:hAnsi="Arial" w:cs="Arial"/>
                <w:sz w:val="24"/>
                <w:szCs w:val="24"/>
              </w:rPr>
              <w:t>±</w:t>
            </w:r>
            <w:r w:rsidR="00A6210F">
              <w:rPr>
                <w:rFonts w:ascii="Arial" w:hAnsi="Arial" w:cs="Arial"/>
                <w:sz w:val="24"/>
                <w:szCs w:val="24"/>
              </w:rPr>
              <w:t>4</w:t>
            </w:r>
            <w:r w:rsidR="000A2D6E">
              <w:rPr>
                <w:rFonts w:ascii="Arial" w:hAnsi="Arial" w:cs="Arial"/>
                <w:sz w:val="24"/>
                <w:szCs w:val="24"/>
              </w:rPr>
              <w:t>58</w:t>
            </w:r>
          </w:p>
        </w:tc>
        <w:tc>
          <w:tcPr>
            <w:tcW w:w="3260" w:type="dxa"/>
            <w:tcBorders>
              <w:bottom w:val="single" w:sz="4" w:space="0" w:color="auto"/>
            </w:tcBorders>
          </w:tcPr>
          <w:p w14:paraId="5FCD6685" w14:textId="7A00CB9A" w:rsidR="00BE2515" w:rsidRDefault="000A2D6E" w:rsidP="00BE2515">
            <w:pPr>
              <w:ind w:right="-11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color w:val="000000" w:themeColor="text1"/>
                <w:sz w:val="24"/>
                <w:szCs w:val="24"/>
                <w:lang w:val="en-US"/>
              </w:rPr>
              <w:t>5.</w:t>
            </w:r>
            <w:r w:rsidR="00C04257">
              <w:rPr>
                <w:rFonts w:ascii="Arial" w:hAnsi="Arial" w:cs="Arial"/>
                <w:color w:val="000000" w:themeColor="text1"/>
                <w:sz w:val="24"/>
                <w:szCs w:val="24"/>
                <w:lang w:val="en-US"/>
              </w:rPr>
              <w:t>7</w:t>
            </w:r>
            <w:r w:rsidR="00206395" w:rsidRPr="00C900D8">
              <w:rPr>
                <w:rFonts w:ascii="Arial" w:hAnsi="Arial" w:cs="Arial"/>
                <w:sz w:val="24"/>
                <w:szCs w:val="24"/>
              </w:rPr>
              <w:t>±</w:t>
            </w:r>
            <w:r>
              <w:rPr>
                <w:rFonts w:ascii="Arial" w:hAnsi="Arial" w:cs="Arial"/>
                <w:sz w:val="24"/>
                <w:szCs w:val="24"/>
              </w:rPr>
              <w:t>4.8</w:t>
            </w:r>
          </w:p>
          <w:p w14:paraId="6F01B571" w14:textId="77777777" w:rsidR="00407092" w:rsidRDefault="00407092" w:rsidP="00BE2515">
            <w:pPr>
              <w:ind w:right="-110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446DD016" w14:textId="18ACDBAD" w:rsidR="002616C7" w:rsidRPr="002616C7" w:rsidRDefault="00407092" w:rsidP="002616C7">
            <w:pPr>
              <w:ind w:right="-11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</w:t>
            </w:r>
            <w:r w:rsidR="000A2D6E">
              <w:rPr>
                <w:rFonts w:ascii="Arial" w:hAnsi="Arial" w:cs="Arial"/>
                <w:sz w:val="24"/>
                <w:szCs w:val="24"/>
              </w:rPr>
              <w:t>295</w:t>
            </w:r>
            <w:r w:rsidRPr="00C900D8">
              <w:rPr>
                <w:rFonts w:ascii="Arial" w:hAnsi="Arial" w:cs="Arial"/>
                <w:sz w:val="24"/>
                <w:szCs w:val="24"/>
              </w:rPr>
              <w:t>±</w:t>
            </w:r>
            <w:r w:rsidR="00A6210F">
              <w:rPr>
                <w:rFonts w:ascii="Arial" w:hAnsi="Arial" w:cs="Arial"/>
                <w:sz w:val="24"/>
                <w:szCs w:val="24"/>
              </w:rPr>
              <w:t>47</w:t>
            </w:r>
            <w:r w:rsidR="000A2D6E">
              <w:rPr>
                <w:rFonts w:ascii="Arial" w:hAnsi="Arial" w:cs="Arial"/>
                <w:sz w:val="24"/>
                <w:szCs w:val="24"/>
              </w:rPr>
              <w:t>4</w:t>
            </w:r>
            <w:r w:rsidR="009024BA">
              <w:rPr>
                <w:rFonts w:ascii="Arial" w:hAnsi="Arial" w:cs="Arial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/</w:t>
            </w:r>
            <w:r w:rsidR="009024BA">
              <w:rPr>
                <w:rFonts w:ascii="Arial" w:hAnsi="Arial" w:cs="Arial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2</w:t>
            </w:r>
            <w:r w:rsidR="00991DF0">
              <w:rPr>
                <w:rFonts w:ascii="Arial" w:hAnsi="Arial" w:cs="Arial"/>
                <w:sz w:val="24"/>
                <w:szCs w:val="24"/>
              </w:rPr>
              <w:t>0</w:t>
            </w:r>
            <w:r w:rsidR="000A2D6E">
              <w:rPr>
                <w:rFonts w:ascii="Arial" w:hAnsi="Arial" w:cs="Arial"/>
                <w:sz w:val="24"/>
                <w:szCs w:val="24"/>
              </w:rPr>
              <w:t>58</w:t>
            </w:r>
            <w:r w:rsidRPr="00C900D8">
              <w:rPr>
                <w:rFonts w:ascii="Arial" w:hAnsi="Arial" w:cs="Arial"/>
                <w:sz w:val="24"/>
                <w:szCs w:val="24"/>
              </w:rPr>
              <w:t>±</w:t>
            </w:r>
            <w:r w:rsidR="00A6210F">
              <w:rPr>
                <w:rFonts w:ascii="Arial" w:hAnsi="Arial" w:cs="Arial"/>
                <w:sz w:val="24"/>
                <w:szCs w:val="24"/>
              </w:rPr>
              <w:t>4</w:t>
            </w:r>
            <w:r w:rsidR="000A2D6E">
              <w:rPr>
                <w:rFonts w:ascii="Arial" w:hAnsi="Arial" w:cs="Arial"/>
                <w:sz w:val="24"/>
                <w:szCs w:val="24"/>
              </w:rPr>
              <w:t>76</w:t>
            </w:r>
          </w:p>
        </w:tc>
      </w:tr>
      <w:tr w:rsidR="00BE2515" w:rsidRPr="00BE2515" w14:paraId="27562810" w14:textId="77777777" w:rsidTr="000D1807">
        <w:trPr>
          <w:trHeight w:val="1335"/>
        </w:trPr>
        <w:tc>
          <w:tcPr>
            <w:tcW w:w="1314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0C4FB74F" w14:textId="6BD619C9" w:rsidR="00BE2515" w:rsidRDefault="00D94845" w:rsidP="001F05A0">
            <w:pPr>
              <w:ind w:right="991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pacing w:val="-1"/>
                <w:sz w:val="24"/>
                <w:szCs w:val="24"/>
                <w:lang w:val="en-US"/>
              </w:rPr>
              <w:t xml:space="preserve">ELT = excimer laser </w:t>
            </w:r>
            <w:proofErr w:type="spellStart"/>
            <w:r>
              <w:rPr>
                <w:rFonts w:ascii="Arial" w:hAnsi="Arial" w:cs="Arial"/>
                <w:spacing w:val="-1"/>
                <w:sz w:val="24"/>
                <w:szCs w:val="24"/>
                <w:lang w:val="en-US"/>
              </w:rPr>
              <w:t>trabeculostomy</w:t>
            </w:r>
            <w:proofErr w:type="spellEnd"/>
            <w:r>
              <w:rPr>
                <w:rFonts w:ascii="Arial" w:hAnsi="Arial" w:cs="Arial"/>
                <w:spacing w:val="-1"/>
                <w:sz w:val="24"/>
                <w:szCs w:val="24"/>
                <w:lang w:val="en-US"/>
              </w:rPr>
              <w:t xml:space="preserve">; </w:t>
            </w:r>
            <w:r w:rsidR="00BE2515" w:rsidRPr="00C900D8">
              <w:rPr>
                <w:rFonts w:ascii="Arial" w:hAnsi="Arial" w:cs="Arial"/>
                <w:spacing w:val="-1"/>
                <w:sz w:val="24"/>
                <w:szCs w:val="24"/>
                <w:lang w:val="en-US"/>
              </w:rPr>
              <w:t>SD</w:t>
            </w:r>
            <w:r w:rsidR="00BE2515" w:rsidRPr="00C900D8">
              <w:rPr>
                <w:rFonts w:ascii="Arial" w:hAnsi="Arial" w:cs="Arial"/>
                <w:spacing w:val="1"/>
                <w:sz w:val="24"/>
                <w:szCs w:val="24"/>
                <w:lang w:val="en-US"/>
              </w:rPr>
              <w:t xml:space="preserve"> </w:t>
            </w:r>
            <w:r w:rsidR="00BE2515" w:rsidRPr="00C900D8">
              <w:rPr>
                <w:rFonts w:ascii="Arial" w:hAnsi="Arial" w:cs="Arial"/>
                <w:spacing w:val="-1"/>
                <w:sz w:val="24"/>
                <w:szCs w:val="24"/>
                <w:lang w:val="en-US"/>
              </w:rPr>
              <w:t>=</w:t>
            </w:r>
            <w:r w:rsidR="00BE2515" w:rsidRPr="00C900D8">
              <w:rPr>
                <w:rFonts w:ascii="Arial" w:hAnsi="Arial" w:cs="Arial"/>
                <w:spacing w:val="2"/>
                <w:sz w:val="24"/>
                <w:szCs w:val="24"/>
                <w:lang w:val="en-US"/>
              </w:rPr>
              <w:t xml:space="preserve"> </w:t>
            </w:r>
            <w:r w:rsidR="00BE2515" w:rsidRPr="00C900D8">
              <w:rPr>
                <w:rFonts w:ascii="Arial" w:hAnsi="Arial" w:cs="Arial"/>
                <w:spacing w:val="-1"/>
                <w:sz w:val="24"/>
                <w:szCs w:val="24"/>
                <w:lang w:val="en-US"/>
              </w:rPr>
              <w:t>standard</w:t>
            </w:r>
            <w:r w:rsidR="00BE2515" w:rsidRPr="00C900D8">
              <w:rPr>
                <w:rFonts w:ascii="Arial" w:hAnsi="Arial" w:cs="Arial"/>
                <w:spacing w:val="2"/>
                <w:sz w:val="24"/>
                <w:szCs w:val="24"/>
                <w:lang w:val="en-US"/>
              </w:rPr>
              <w:t xml:space="preserve"> </w:t>
            </w:r>
            <w:proofErr w:type="gramStart"/>
            <w:r w:rsidR="00BE2515" w:rsidRPr="00C900D8">
              <w:rPr>
                <w:rFonts w:ascii="Arial" w:hAnsi="Arial" w:cs="Arial"/>
                <w:sz w:val="24"/>
                <w:szCs w:val="24"/>
                <w:lang w:val="en-US"/>
              </w:rPr>
              <w:t>deviation;</w:t>
            </w:r>
            <w:r w:rsidR="00BE2515" w:rsidRPr="00C900D8">
              <w:rPr>
                <w:rFonts w:ascii="Arial" w:hAnsi="Arial" w:cs="Arial"/>
                <w:spacing w:val="-57"/>
                <w:sz w:val="24"/>
                <w:szCs w:val="24"/>
                <w:lang w:val="en-US"/>
              </w:rPr>
              <w:t xml:space="preserve"> </w:t>
            </w:r>
            <w:r w:rsidR="000B4E48" w:rsidRPr="00C900D8">
              <w:rPr>
                <w:rFonts w:ascii="Arial" w:hAnsi="Arial" w:cs="Arial"/>
                <w:spacing w:val="-57"/>
                <w:sz w:val="24"/>
                <w:szCs w:val="24"/>
                <w:lang w:val="en-US"/>
              </w:rPr>
              <w:t xml:space="preserve"> </w:t>
            </w:r>
            <w:r w:rsidR="00C55675">
              <w:rPr>
                <w:rFonts w:ascii="Arial" w:hAnsi="Arial" w:cs="Arial"/>
                <w:spacing w:val="-57"/>
                <w:sz w:val="24"/>
                <w:szCs w:val="24"/>
                <w:lang w:val="en-US"/>
              </w:rPr>
              <w:t xml:space="preserve"> </w:t>
            </w:r>
            <w:proofErr w:type="gramEnd"/>
            <w:r w:rsidR="00C55675">
              <w:rPr>
                <w:rFonts w:ascii="Arial" w:hAnsi="Arial" w:cs="Arial"/>
                <w:spacing w:val="-57"/>
                <w:sz w:val="24"/>
                <w:szCs w:val="24"/>
                <w:lang w:val="en-US"/>
              </w:rPr>
              <w:t xml:space="preserve">  </w:t>
            </w:r>
            <w:r w:rsidR="00BE2515" w:rsidRPr="00C900D8">
              <w:rPr>
                <w:rFonts w:ascii="Arial" w:hAnsi="Arial" w:cs="Arial"/>
                <w:sz w:val="24"/>
                <w:szCs w:val="24"/>
                <w:lang w:val="en-US"/>
              </w:rPr>
              <w:t xml:space="preserve">POAG = primary open angle glaucoma; PEX glaucoma = </w:t>
            </w:r>
            <w:proofErr w:type="spellStart"/>
            <w:r w:rsidR="00BE2515" w:rsidRPr="00C900D8">
              <w:rPr>
                <w:rFonts w:ascii="Arial" w:hAnsi="Arial" w:cs="Arial"/>
                <w:sz w:val="24"/>
                <w:szCs w:val="24"/>
                <w:lang w:val="en-US"/>
              </w:rPr>
              <w:t>pseudoexfoliative</w:t>
            </w:r>
            <w:proofErr w:type="spellEnd"/>
            <w:r w:rsidR="00BE2515" w:rsidRPr="00C900D8">
              <w:rPr>
                <w:rFonts w:ascii="Arial" w:hAnsi="Arial" w:cs="Arial"/>
                <w:sz w:val="24"/>
                <w:szCs w:val="24"/>
                <w:lang w:val="en-US"/>
              </w:rPr>
              <w:t xml:space="preserve"> glaucoma; </w:t>
            </w:r>
            <w:proofErr w:type="spellStart"/>
            <w:r w:rsidR="000B4E48" w:rsidRPr="00C900D8">
              <w:rPr>
                <w:rFonts w:ascii="Arial" w:hAnsi="Arial" w:cs="Arial"/>
                <w:sz w:val="24"/>
                <w:szCs w:val="24"/>
                <w:lang w:val="en-US"/>
              </w:rPr>
              <w:t>IOP</w:t>
            </w:r>
            <w:r w:rsidR="000B4E48" w:rsidRPr="00C900D8">
              <w:rPr>
                <w:rFonts w:ascii="Arial" w:hAnsi="Arial" w:cs="Arial"/>
                <w:sz w:val="24"/>
                <w:szCs w:val="24"/>
                <w:vertAlign w:val="subscript"/>
                <w:lang w:val="en-US"/>
              </w:rPr>
              <w:t>max</w:t>
            </w:r>
            <w:proofErr w:type="spellEnd"/>
            <w:r w:rsidR="000B4E48" w:rsidRPr="00C900D8">
              <w:rPr>
                <w:rFonts w:ascii="Arial" w:hAnsi="Arial" w:cs="Arial"/>
                <w:sz w:val="24"/>
                <w:szCs w:val="24"/>
                <w:lang w:val="en-US"/>
              </w:rPr>
              <w:t xml:space="preserve"> = maximum baseline intraocular pressure; </w:t>
            </w:r>
            <w:r w:rsidR="00BE2515" w:rsidRPr="00C900D8">
              <w:rPr>
                <w:rFonts w:ascii="Arial" w:hAnsi="Arial" w:cs="Arial"/>
                <w:sz w:val="24"/>
                <w:szCs w:val="24"/>
                <w:lang w:val="en-US"/>
              </w:rPr>
              <w:t>CCT</w:t>
            </w:r>
            <w:r w:rsidR="00BE2515" w:rsidRPr="00C900D8">
              <w:rPr>
                <w:rFonts w:ascii="Arial" w:hAnsi="Arial" w:cs="Arial"/>
                <w:spacing w:val="3"/>
                <w:sz w:val="24"/>
                <w:szCs w:val="24"/>
                <w:lang w:val="en-US"/>
              </w:rPr>
              <w:t xml:space="preserve"> </w:t>
            </w:r>
            <w:r w:rsidR="00BE2515" w:rsidRPr="00C900D8">
              <w:rPr>
                <w:rFonts w:ascii="Arial" w:hAnsi="Arial" w:cs="Arial"/>
                <w:sz w:val="24"/>
                <w:szCs w:val="24"/>
                <w:lang w:val="en-US"/>
              </w:rPr>
              <w:t>= central</w:t>
            </w:r>
            <w:r w:rsidR="00BE2515" w:rsidRPr="00C900D8">
              <w:rPr>
                <w:rFonts w:ascii="Arial" w:hAnsi="Arial" w:cs="Arial"/>
                <w:spacing w:val="-8"/>
                <w:sz w:val="24"/>
                <w:szCs w:val="24"/>
                <w:lang w:val="en-US"/>
              </w:rPr>
              <w:t xml:space="preserve"> </w:t>
            </w:r>
            <w:r w:rsidR="00BE2515" w:rsidRPr="00C900D8">
              <w:rPr>
                <w:rFonts w:ascii="Arial" w:hAnsi="Arial" w:cs="Arial"/>
                <w:sz w:val="24"/>
                <w:szCs w:val="24"/>
                <w:lang w:val="en-US"/>
              </w:rPr>
              <w:t>corneal</w:t>
            </w:r>
            <w:r w:rsidR="00BE2515" w:rsidRPr="00C900D8">
              <w:rPr>
                <w:rFonts w:ascii="Arial" w:hAnsi="Arial" w:cs="Arial"/>
                <w:spacing w:val="-8"/>
                <w:sz w:val="24"/>
                <w:szCs w:val="24"/>
                <w:lang w:val="en-US"/>
              </w:rPr>
              <w:t xml:space="preserve"> </w:t>
            </w:r>
            <w:r w:rsidR="00BE2515" w:rsidRPr="00C900D8">
              <w:rPr>
                <w:rFonts w:ascii="Arial" w:hAnsi="Arial" w:cs="Arial"/>
                <w:sz w:val="24"/>
                <w:szCs w:val="24"/>
                <w:lang w:val="en-US"/>
              </w:rPr>
              <w:t>thickness;</w:t>
            </w:r>
            <w:r w:rsidR="00BE2515" w:rsidRPr="00C900D8">
              <w:rPr>
                <w:rFonts w:ascii="Arial" w:hAnsi="Arial" w:cs="Arial"/>
                <w:spacing w:val="-3"/>
                <w:sz w:val="24"/>
                <w:szCs w:val="24"/>
                <w:lang w:val="en-US"/>
              </w:rPr>
              <w:t xml:space="preserve"> </w:t>
            </w:r>
            <w:r w:rsidR="00BE2515" w:rsidRPr="00C900D8">
              <w:rPr>
                <w:rFonts w:ascii="Arial" w:hAnsi="Arial" w:cs="Arial"/>
                <w:sz w:val="24"/>
                <w:szCs w:val="24"/>
                <w:lang w:val="en-US"/>
              </w:rPr>
              <w:t>CDVA</w:t>
            </w:r>
            <w:r w:rsidR="00BE2515" w:rsidRPr="00C900D8">
              <w:rPr>
                <w:rFonts w:ascii="Arial" w:hAnsi="Arial" w:cs="Arial"/>
                <w:spacing w:val="-4"/>
                <w:sz w:val="24"/>
                <w:szCs w:val="24"/>
                <w:lang w:val="en-US"/>
              </w:rPr>
              <w:t xml:space="preserve"> </w:t>
            </w:r>
            <w:r w:rsidR="00BE2515" w:rsidRPr="00C900D8">
              <w:rPr>
                <w:rFonts w:ascii="Arial" w:hAnsi="Arial" w:cs="Arial"/>
                <w:sz w:val="24"/>
                <w:szCs w:val="24"/>
                <w:lang w:val="en-US"/>
              </w:rPr>
              <w:t>= corrected</w:t>
            </w:r>
            <w:r w:rsidR="00BE2515" w:rsidRPr="00C900D8">
              <w:rPr>
                <w:rFonts w:ascii="Arial" w:hAnsi="Arial" w:cs="Arial"/>
                <w:spacing w:val="1"/>
                <w:sz w:val="24"/>
                <w:szCs w:val="24"/>
                <w:lang w:val="en-US"/>
              </w:rPr>
              <w:t xml:space="preserve"> </w:t>
            </w:r>
            <w:r w:rsidR="00BE2515" w:rsidRPr="00C900D8">
              <w:rPr>
                <w:rFonts w:ascii="Arial" w:hAnsi="Arial" w:cs="Arial"/>
                <w:sz w:val="24"/>
                <w:szCs w:val="24"/>
                <w:lang w:val="en-US"/>
              </w:rPr>
              <w:t>distance</w:t>
            </w:r>
            <w:r w:rsidR="00BE2515" w:rsidRPr="00C900D8">
              <w:rPr>
                <w:rFonts w:ascii="Arial" w:hAnsi="Arial" w:cs="Arial"/>
                <w:spacing w:val="5"/>
                <w:sz w:val="24"/>
                <w:szCs w:val="24"/>
                <w:lang w:val="en-US"/>
              </w:rPr>
              <w:t xml:space="preserve"> </w:t>
            </w:r>
            <w:r w:rsidR="00BE2515" w:rsidRPr="00C900D8">
              <w:rPr>
                <w:rFonts w:ascii="Arial" w:hAnsi="Arial" w:cs="Arial"/>
                <w:sz w:val="24"/>
                <w:szCs w:val="24"/>
                <w:lang w:val="en-US"/>
              </w:rPr>
              <w:t>visual</w:t>
            </w:r>
            <w:r w:rsidR="00BE2515" w:rsidRPr="00C900D8">
              <w:rPr>
                <w:rFonts w:ascii="Arial" w:hAnsi="Arial" w:cs="Arial"/>
                <w:spacing w:val="-8"/>
                <w:sz w:val="24"/>
                <w:szCs w:val="24"/>
                <w:lang w:val="en-US"/>
              </w:rPr>
              <w:t xml:space="preserve"> </w:t>
            </w:r>
            <w:r w:rsidR="00BE2515" w:rsidRPr="00C900D8">
              <w:rPr>
                <w:rFonts w:ascii="Arial" w:hAnsi="Arial" w:cs="Arial"/>
                <w:sz w:val="24"/>
                <w:szCs w:val="24"/>
                <w:lang w:val="en-US"/>
              </w:rPr>
              <w:t>acuity;</w:t>
            </w:r>
            <w:r w:rsidR="000B4E48" w:rsidRPr="00C900D8"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r w:rsidR="00BE2515" w:rsidRPr="00C900D8">
              <w:rPr>
                <w:rFonts w:ascii="Arial" w:hAnsi="Arial" w:cs="Arial"/>
                <w:sz w:val="24"/>
                <w:szCs w:val="24"/>
                <w:lang w:val="en-US"/>
              </w:rPr>
              <w:t>MD</w:t>
            </w:r>
            <w:r w:rsidR="00BE2515" w:rsidRPr="00C900D8">
              <w:rPr>
                <w:rFonts w:ascii="Arial" w:hAnsi="Arial" w:cs="Arial"/>
                <w:spacing w:val="-3"/>
                <w:sz w:val="24"/>
                <w:szCs w:val="24"/>
                <w:lang w:val="en-US"/>
              </w:rPr>
              <w:t xml:space="preserve"> </w:t>
            </w:r>
            <w:r w:rsidR="00BE2515" w:rsidRPr="00C900D8">
              <w:rPr>
                <w:rFonts w:ascii="Arial" w:hAnsi="Arial" w:cs="Arial"/>
                <w:sz w:val="24"/>
                <w:szCs w:val="24"/>
                <w:lang w:val="en-US"/>
              </w:rPr>
              <w:t>=</w:t>
            </w:r>
            <w:r w:rsidR="00BE2515" w:rsidRPr="00C900D8">
              <w:rPr>
                <w:rFonts w:ascii="Arial" w:hAnsi="Arial" w:cs="Arial"/>
                <w:spacing w:val="3"/>
                <w:sz w:val="24"/>
                <w:szCs w:val="24"/>
                <w:lang w:val="en-US"/>
              </w:rPr>
              <w:t xml:space="preserve"> </w:t>
            </w:r>
            <w:r w:rsidR="00BE2515" w:rsidRPr="00C900D8">
              <w:rPr>
                <w:rFonts w:ascii="Arial" w:hAnsi="Arial" w:cs="Arial"/>
                <w:sz w:val="24"/>
                <w:szCs w:val="24"/>
                <w:lang w:val="en-US"/>
              </w:rPr>
              <w:t>mean</w:t>
            </w:r>
            <w:r w:rsidR="00BE2515" w:rsidRPr="00C900D8">
              <w:rPr>
                <w:rFonts w:ascii="Arial" w:hAnsi="Arial" w:cs="Arial"/>
                <w:spacing w:val="-7"/>
                <w:sz w:val="24"/>
                <w:szCs w:val="24"/>
                <w:lang w:val="en-US"/>
              </w:rPr>
              <w:t xml:space="preserve"> </w:t>
            </w:r>
            <w:r w:rsidR="00BE2515" w:rsidRPr="00C900D8">
              <w:rPr>
                <w:rFonts w:ascii="Arial" w:hAnsi="Arial" w:cs="Arial"/>
                <w:sz w:val="24"/>
                <w:szCs w:val="24"/>
                <w:lang w:val="en-US"/>
              </w:rPr>
              <w:t>deviation</w:t>
            </w:r>
            <w:r w:rsidR="00BE2515" w:rsidRPr="00C900D8">
              <w:rPr>
                <w:rFonts w:ascii="Arial" w:hAnsi="Arial" w:cs="Arial"/>
                <w:spacing w:val="-6"/>
                <w:sz w:val="24"/>
                <w:szCs w:val="24"/>
                <w:lang w:val="en-US"/>
              </w:rPr>
              <w:t xml:space="preserve"> </w:t>
            </w:r>
            <w:r w:rsidR="00BE2515" w:rsidRPr="00C900D8">
              <w:rPr>
                <w:rFonts w:ascii="Arial" w:hAnsi="Arial" w:cs="Arial"/>
                <w:sz w:val="24"/>
                <w:szCs w:val="24"/>
                <w:lang w:val="en-US"/>
              </w:rPr>
              <w:t>(</w:t>
            </w:r>
            <w:proofErr w:type="spellStart"/>
            <w:r w:rsidR="00650F4A" w:rsidRPr="00C900D8">
              <w:rPr>
                <w:rFonts w:ascii="Arial" w:hAnsi="Arial" w:cs="Arial"/>
                <w:sz w:val="24"/>
                <w:szCs w:val="24"/>
                <w:lang w:val="en-US"/>
              </w:rPr>
              <w:t>Medmont</w:t>
            </w:r>
            <w:proofErr w:type="spellEnd"/>
            <w:r w:rsidR="00BE2515" w:rsidRPr="00C900D8">
              <w:rPr>
                <w:rFonts w:ascii="Arial" w:hAnsi="Arial" w:cs="Arial"/>
                <w:spacing w:val="-3"/>
                <w:sz w:val="24"/>
                <w:szCs w:val="24"/>
                <w:lang w:val="en-US"/>
              </w:rPr>
              <w:t xml:space="preserve"> </w:t>
            </w:r>
            <w:r w:rsidR="00BE2515" w:rsidRPr="00C900D8">
              <w:rPr>
                <w:rFonts w:ascii="Arial" w:hAnsi="Arial" w:cs="Arial"/>
                <w:sz w:val="24"/>
                <w:szCs w:val="24"/>
                <w:lang w:val="en-US"/>
              </w:rPr>
              <w:t>perimetry)</w:t>
            </w:r>
            <w:r w:rsidR="00D14AD3">
              <w:rPr>
                <w:rFonts w:ascii="Arial" w:hAnsi="Arial" w:cs="Arial"/>
                <w:sz w:val="24"/>
                <w:szCs w:val="24"/>
                <w:lang w:val="en-US"/>
              </w:rPr>
              <w:t>; Mean ECD = mean endothelial cell density</w:t>
            </w:r>
            <w:r w:rsidR="00147295">
              <w:rPr>
                <w:rFonts w:ascii="Arial" w:hAnsi="Arial" w:cs="Arial"/>
                <w:sz w:val="24"/>
                <w:szCs w:val="24"/>
                <w:lang w:val="en-US"/>
              </w:rPr>
              <w:t>.</w:t>
            </w:r>
          </w:p>
          <w:p w14:paraId="693813A2" w14:textId="2D3C3966" w:rsidR="00BE2515" w:rsidRPr="00C900D8" w:rsidRDefault="00134562" w:rsidP="001F05A0">
            <w:pPr>
              <w:ind w:right="991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 * no statistically significant differences in study parameters between groups</w:t>
            </w:r>
          </w:p>
        </w:tc>
      </w:tr>
    </w:tbl>
    <w:p w14:paraId="595C2DCC" w14:textId="4055CF97" w:rsidR="00462D20" w:rsidRDefault="00462D20">
      <w:pPr>
        <w:rPr>
          <w:sz w:val="20"/>
        </w:rPr>
      </w:pPr>
    </w:p>
    <w:p w14:paraId="37099D96" w14:textId="06EF5325" w:rsidR="00462D20" w:rsidRDefault="00462D20">
      <w:pPr>
        <w:rPr>
          <w:sz w:val="20"/>
        </w:rPr>
      </w:pPr>
    </w:p>
    <w:p w14:paraId="2B7CC087" w14:textId="6A65CDFA" w:rsidR="004F17AD" w:rsidRDefault="004F17AD" w:rsidP="00E6079F">
      <w:pPr>
        <w:rPr>
          <w:sz w:val="20"/>
        </w:rPr>
      </w:pPr>
      <w:bookmarkStart w:id="0" w:name="_GoBack"/>
      <w:bookmarkEnd w:id="0"/>
    </w:p>
    <w:sectPr w:rsidR="004F17AD" w:rsidSect="00975D56">
      <w:pgSz w:w="15880" w:h="12200" w:orient="landscape"/>
      <w:pgMar w:top="1120" w:right="1280" w:bottom="280" w:left="12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9E48B4"/>
    <w:multiLevelType w:val="hybridMultilevel"/>
    <w:tmpl w:val="6AEAFDCA"/>
    <w:lvl w:ilvl="0" w:tplc="1BE808A8">
      <w:start w:val="2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656DF1"/>
    <w:multiLevelType w:val="hybridMultilevel"/>
    <w:tmpl w:val="3FEA53E0"/>
    <w:lvl w:ilvl="0" w:tplc="BD6A3B38">
      <w:start w:val="18"/>
      <w:numFmt w:val="bullet"/>
      <w:lvlText w:val="-"/>
      <w:lvlJc w:val="left"/>
      <w:pPr>
        <w:ind w:left="19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27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4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1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8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5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3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0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740" w:hanging="360"/>
      </w:pPr>
      <w:rPr>
        <w:rFonts w:ascii="Wingdings" w:hAnsi="Wingdings" w:hint="default"/>
      </w:rPr>
    </w:lvl>
  </w:abstractNum>
  <w:abstractNum w:abstractNumId="2" w15:restartNumberingAfterBreak="0">
    <w:nsid w:val="085545C6"/>
    <w:multiLevelType w:val="hybridMultilevel"/>
    <w:tmpl w:val="6EC027FE"/>
    <w:lvl w:ilvl="0" w:tplc="3E3E359E">
      <w:start w:val="3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A853132"/>
    <w:multiLevelType w:val="hybridMultilevel"/>
    <w:tmpl w:val="84C29B7E"/>
    <w:lvl w:ilvl="0" w:tplc="92764A08">
      <w:start w:val="18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5EB0AD3"/>
    <w:multiLevelType w:val="hybridMultilevel"/>
    <w:tmpl w:val="0782793C"/>
    <w:lvl w:ilvl="0" w:tplc="EF3684CC">
      <w:start w:val="6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E443DDB"/>
    <w:multiLevelType w:val="hybridMultilevel"/>
    <w:tmpl w:val="67ACA61A"/>
    <w:lvl w:ilvl="0" w:tplc="86D06260">
      <w:start w:val="3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337A0EAC"/>
    <w:multiLevelType w:val="hybridMultilevel"/>
    <w:tmpl w:val="C1B4A714"/>
    <w:lvl w:ilvl="0" w:tplc="98C2B9A6">
      <w:start w:val="18"/>
      <w:numFmt w:val="bullet"/>
      <w:lvlText w:val="-"/>
      <w:lvlJc w:val="left"/>
      <w:pPr>
        <w:ind w:left="19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27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4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1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8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5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3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0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740" w:hanging="360"/>
      </w:pPr>
      <w:rPr>
        <w:rFonts w:ascii="Wingdings" w:hAnsi="Wingdings" w:hint="default"/>
      </w:rPr>
    </w:lvl>
  </w:abstractNum>
  <w:abstractNum w:abstractNumId="7" w15:restartNumberingAfterBreak="0">
    <w:nsid w:val="351940A4"/>
    <w:multiLevelType w:val="hybridMultilevel"/>
    <w:tmpl w:val="588A3A4C"/>
    <w:lvl w:ilvl="0" w:tplc="30AC8B1C">
      <w:start w:val="18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6896874"/>
    <w:multiLevelType w:val="hybridMultilevel"/>
    <w:tmpl w:val="341A12F2"/>
    <w:lvl w:ilvl="0" w:tplc="03866744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1F51D13"/>
    <w:multiLevelType w:val="hybridMultilevel"/>
    <w:tmpl w:val="37089440"/>
    <w:lvl w:ilvl="0" w:tplc="4DD08DD2">
      <w:start w:val="19"/>
      <w:numFmt w:val="decimal"/>
      <w:lvlText w:val="%1"/>
      <w:lvlJc w:val="left"/>
      <w:pPr>
        <w:ind w:left="4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40" w:hanging="360"/>
      </w:pPr>
    </w:lvl>
    <w:lvl w:ilvl="2" w:tplc="0409001B" w:tentative="1">
      <w:start w:val="1"/>
      <w:numFmt w:val="lowerRoman"/>
      <w:lvlText w:val="%3."/>
      <w:lvlJc w:val="right"/>
      <w:pPr>
        <w:ind w:left="1860" w:hanging="180"/>
      </w:pPr>
    </w:lvl>
    <w:lvl w:ilvl="3" w:tplc="0409000F" w:tentative="1">
      <w:start w:val="1"/>
      <w:numFmt w:val="decimal"/>
      <w:lvlText w:val="%4."/>
      <w:lvlJc w:val="left"/>
      <w:pPr>
        <w:ind w:left="2580" w:hanging="360"/>
      </w:pPr>
    </w:lvl>
    <w:lvl w:ilvl="4" w:tplc="04090019" w:tentative="1">
      <w:start w:val="1"/>
      <w:numFmt w:val="lowerLetter"/>
      <w:lvlText w:val="%5."/>
      <w:lvlJc w:val="left"/>
      <w:pPr>
        <w:ind w:left="3300" w:hanging="360"/>
      </w:pPr>
    </w:lvl>
    <w:lvl w:ilvl="5" w:tplc="0409001B" w:tentative="1">
      <w:start w:val="1"/>
      <w:numFmt w:val="lowerRoman"/>
      <w:lvlText w:val="%6."/>
      <w:lvlJc w:val="right"/>
      <w:pPr>
        <w:ind w:left="4020" w:hanging="180"/>
      </w:pPr>
    </w:lvl>
    <w:lvl w:ilvl="6" w:tplc="0409000F" w:tentative="1">
      <w:start w:val="1"/>
      <w:numFmt w:val="decimal"/>
      <w:lvlText w:val="%7."/>
      <w:lvlJc w:val="left"/>
      <w:pPr>
        <w:ind w:left="4740" w:hanging="360"/>
      </w:pPr>
    </w:lvl>
    <w:lvl w:ilvl="7" w:tplc="04090019" w:tentative="1">
      <w:start w:val="1"/>
      <w:numFmt w:val="lowerLetter"/>
      <w:lvlText w:val="%8."/>
      <w:lvlJc w:val="left"/>
      <w:pPr>
        <w:ind w:left="5460" w:hanging="360"/>
      </w:pPr>
    </w:lvl>
    <w:lvl w:ilvl="8" w:tplc="04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0" w15:restartNumberingAfterBreak="0">
    <w:nsid w:val="4D6D0BC6"/>
    <w:multiLevelType w:val="hybridMultilevel"/>
    <w:tmpl w:val="11624E92"/>
    <w:lvl w:ilvl="0" w:tplc="FC8E8A82">
      <w:start w:val="2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2FC4DE2"/>
    <w:multiLevelType w:val="hybridMultilevel"/>
    <w:tmpl w:val="1C462D72"/>
    <w:lvl w:ilvl="0" w:tplc="6A6E6C10">
      <w:start w:val="3"/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5EF22EA2"/>
    <w:multiLevelType w:val="hybridMultilevel"/>
    <w:tmpl w:val="112E5E40"/>
    <w:lvl w:ilvl="0" w:tplc="013EEF6E">
      <w:start w:val="21"/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7C830DF5"/>
    <w:multiLevelType w:val="hybridMultilevel"/>
    <w:tmpl w:val="60BC9354"/>
    <w:lvl w:ilvl="0" w:tplc="C9567FBA">
      <w:start w:val="6"/>
      <w:numFmt w:val="bullet"/>
      <w:lvlText w:val=""/>
      <w:lvlJc w:val="left"/>
      <w:pPr>
        <w:ind w:left="470" w:hanging="360"/>
      </w:pPr>
      <w:rPr>
        <w:rFonts w:ascii="Symbol" w:eastAsia="Times New Roman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1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30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4"/>
  </w:num>
  <w:num w:numId="3">
    <w:abstractNumId w:val="10"/>
  </w:num>
  <w:num w:numId="4">
    <w:abstractNumId w:val="0"/>
  </w:num>
  <w:num w:numId="5">
    <w:abstractNumId w:val="12"/>
  </w:num>
  <w:num w:numId="6">
    <w:abstractNumId w:val="9"/>
  </w:num>
  <w:num w:numId="7">
    <w:abstractNumId w:val="2"/>
  </w:num>
  <w:num w:numId="8">
    <w:abstractNumId w:val="8"/>
  </w:num>
  <w:num w:numId="9">
    <w:abstractNumId w:val="11"/>
  </w:num>
  <w:num w:numId="10">
    <w:abstractNumId w:val="1"/>
  </w:num>
  <w:num w:numId="11">
    <w:abstractNumId w:val="7"/>
  </w:num>
  <w:num w:numId="12">
    <w:abstractNumId w:val="3"/>
  </w:num>
  <w:num w:numId="13">
    <w:abstractNumId w:val="6"/>
  </w:num>
  <w:num w:numId="1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77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4F17AD"/>
    <w:rsid w:val="00065005"/>
    <w:rsid w:val="000A2D6E"/>
    <w:rsid w:val="000B4E48"/>
    <w:rsid w:val="000D1807"/>
    <w:rsid w:val="00134562"/>
    <w:rsid w:val="001377A0"/>
    <w:rsid w:val="00147295"/>
    <w:rsid w:val="00157376"/>
    <w:rsid w:val="001B46AE"/>
    <w:rsid w:val="001F05A0"/>
    <w:rsid w:val="00206395"/>
    <w:rsid w:val="0021351D"/>
    <w:rsid w:val="00223FC5"/>
    <w:rsid w:val="0023276F"/>
    <w:rsid w:val="002616C7"/>
    <w:rsid w:val="00292960"/>
    <w:rsid w:val="002E0485"/>
    <w:rsid w:val="002F5797"/>
    <w:rsid w:val="00326973"/>
    <w:rsid w:val="00365859"/>
    <w:rsid w:val="0037565F"/>
    <w:rsid w:val="00381D87"/>
    <w:rsid w:val="003D33E0"/>
    <w:rsid w:val="003E3D9F"/>
    <w:rsid w:val="00403075"/>
    <w:rsid w:val="00405ADF"/>
    <w:rsid w:val="00407092"/>
    <w:rsid w:val="00454A17"/>
    <w:rsid w:val="00462D20"/>
    <w:rsid w:val="004A4775"/>
    <w:rsid w:val="004D71DC"/>
    <w:rsid w:val="004E459F"/>
    <w:rsid w:val="004F17AD"/>
    <w:rsid w:val="004F5092"/>
    <w:rsid w:val="005214B5"/>
    <w:rsid w:val="00585219"/>
    <w:rsid w:val="005C2A34"/>
    <w:rsid w:val="005F5539"/>
    <w:rsid w:val="005F7383"/>
    <w:rsid w:val="0061647B"/>
    <w:rsid w:val="00650F4A"/>
    <w:rsid w:val="00662D4D"/>
    <w:rsid w:val="006B2E96"/>
    <w:rsid w:val="006E5870"/>
    <w:rsid w:val="006F0237"/>
    <w:rsid w:val="0070231B"/>
    <w:rsid w:val="007149A9"/>
    <w:rsid w:val="00774D34"/>
    <w:rsid w:val="00781923"/>
    <w:rsid w:val="00786A56"/>
    <w:rsid w:val="007904AA"/>
    <w:rsid w:val="007F36C3"/>
    <w:rsid w:val="00812E24"/>
    <w:rsid w:val="008310E3"/>
    <w:rsid w:val="008468AC"/>
    <w:rsid w:val="00856FDB"/>
    <w:rsid w:val="008B2337"/>
    <w:rsid w:val="00901BE3"/>
    <w:rsid w:val="009024BA"/>
    <w:rsid w:val="00924F1C"/>
    <w:rsid w:val="00956762"/>
    <w:rsid w:val="00965113"/>
    <w:rsid w:val="00975D56"/>
    <w:rsid w:val="00991DF0"/>
    <w:rsid w:val="00993A2E"/>
    <w:rsid w:val="009E1CD5"/>
    <w:rsid w:val="009E2A19"/>
    <w:rsid w:val="00A02360"/>
    <w:rsid w:val="00A10FAC"/>
    <w:rsid w:val="00A6210F"/>
    <w:rsid w:val="00A67BA7"/>
    <w:rsid w:val="00A76739"/>
    <w:rsid w:val="00B072A4"/>
    <w:rsid w:val="00B93DA4"/>
    <w:rsid w:val="00BE2515"/>
    <w:rsid w:val="00BE3CFE"/>
    <w:rsid w:val="00C03718"/>
    <w:rsid w:val="00C04257"/>
    <w:rsid w:val="00C06964"/>
    <w:rsid w:val="00C55675"/>
    <w:rsid w:val="00C900D8"/>
    <w:rsid w:val="00CD6976"/>
    <w:rsid w:val="00D14AD3"/>
    <w:rsid w:val="00D2693A"/>
    <w:rsid w:val="00D94845"/>
    <w:rsid w:val="00DB0A91"/>
    <w:rsid w:val="00DC0289"/>
    <w:rsid w:val="00E03A12"/>
    <w:rsid w:val="00E04492"/>
    <w:rsid w:val="00E27BAB"/>
    <w:rsid w:val="00E6079F"/>
    <w:rsid w:val="00E83CDA"/>
    <w:rsid w:val="00E978A0"/>
    <w:rsid w:val="00EA5310"/>
    <w:rsid w:val="00ED6E39"/>
    <w:rsid w:val="00F963D4"/>
    <w:rsid w:val="00FB052D"/>
    <w:rsid w:val="00FB3D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1E5806"/>
  <w15:docId w15:val="{E0918D84-9A0D-C248-B66A-D291FCE458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line="256" w:lineRule="exact"/>
    </w:pPr>
  </w:style>
  <w:style w:type="table" w:styleId="TableGrid">
    <w:name w:val="Table Grid"/>
    <w:basedOn w:val="TableNormal"/>
    <w:uiPriority w:val="39"/>
    <w:rsid w:val="00462D20"/>
    <w:pPr>
      <w:widowControl/>
      <w:autoSpaceDE/>
      <w:autoSpaceDN/>
    </w:pPr>
    <w:rPr>
      <w:lang w:val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E978A0"/>
    <w:pPr>
      <w:widowControl/>
      <w:autoSpaceDE/>
      <w:autoSpaceDN/>
      <w:spacing w:before="100" w:beforeAutospacing="1" w:after="100" w:afterAutospacing="1"/>
    </w:pPr>
    <w:rPr>
      <w:sz w:val="24"/>
      <w:szCs w:val="24"/>
    </w:rPr>
  </w:style>
  <w:style w:type="character" w:customStyle="1" w:styleId="hgkelc">
    <w:name w:val="hgkelc"/>
    <w:basedOn w:val="DefaultParagraphFont"/>
    <w:rsid w:val="002616C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425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5060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5298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35654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5048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2607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4729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44555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6479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188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3553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7464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26036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27772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8986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497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00381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35772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5377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5616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85076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44876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6616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4323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94470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153</TotalTime>
  <Pages>1</Pages>
  <Words>285</Words>
  <Characters>1628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dr.aghayeva@gmail.com</cp:lastModifiedBy>
  <cp:revision>142</cp:revision>
  <dcterms:created xsi:type="dcterms:W3CDTF">2023-09-03T12:57:00Z</dcterms:created>
  <dcterms:modified xsi:type="dcterms:W3CDTF">2026-08-14T21:19:00Z</dcterms:modified>
</cp:coreProperties>
</file>