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980"/>
        <w:tblW w:w="8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2"/>
        <w:gridCol w:w="1316"/>
        <w:gridCol w:w="1156"/>
        <w:gridCol w:w="1601"/>
        <w:gridCol w:w="1100"/>
        <w:gridCol w:w="1688"/>
      </w:tblGrid>
      <w:tr w:rsidR="00523256" w:rsidTr="00523256">
        <w:trPr>
          <w:trHeight w:val="960"/>
        </w:trPr>
        <w:tc>
          <w:tcPr>
            <w:tcW w:w="1422" w:type="dxa"/>
            <w:noWrap/>
            <w:vAlign w:val="bottom"/>
            <w:hideMark/>
          </w:tcPr>
          <w:p w:rsidR="00523256" w:rsidRPr="00D90CD4" w:rsidRDefault="00523256" w:rsidP="005232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D90CD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>Diffraction angle [2θ(°)]</w:t>
            </w:r>
          </w:p>
        </w:tc>
        <w:tc>
          <w:tcPr>
            <w:tcW w:w="1316" w:type="dxa"/>
            <w:vAlign w:val="bottom"/>
            <w:hideMark/>
          </w:tcPr>
          <w:p w:rsidR="00523256" w:rsidRPr="00D90CD4" w:rsidRDefault="00523256" w:rsidP="005232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D90CD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(h k l) </w:t>
            </w:r>
            <w:r w:rsidRPr="00D90CD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br/>
              <w:t>plane</w:t>
            </w:r>
          </w:p>
        </w:tc>
        <w:tc>
          <w:tcPr>
            <w:tcW w:w="1156" w:type="dxa"/>
            <w:noWrap/>
            <w:vAlign w:val="bottom"/>
            <w:hideMark/>
          </w:tcPr>
          <w:p w:rsidR="00523256" w:rsidRPr="00D90CD4" w:rsidRDefault="00523256" w:rsidP="005232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D90CD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>FWHM [2θ (°)]</w:t>
            </w:r>
          </w:p>
        </w:tc>
        <w:tc>
          <w:tcPr>
            <w:tcW w:w="0" w:type="auto"/>
            <w:noWrap/>
            <w:vAlign w:val="bottom"/>
            <w:hideMark/>
          </w:tcPr>
          <w:p w:rsidR="00523256" w:rsidRPr="00D90CD4" w:rsidRDefault="00523256" w:rsidP="00523256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D90CD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>d-spacing [Å]</w:t>
            </w:r>
          </w:p>
        </w:tc>
        <w:tc>
          <w:tcPr>
            <w:tcW w:w="1100" w:type="dxa"/>
            <w:noWrap/>
            <w:vAlign w:val="bottom"/>
            <w:hideMark/>
          </w:tcPr>
          <w:p w:rsidR="00523256" w:rsidRPr="00D90CD4" w:rsidRDefault="00523256" w:rsidP="005232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D90CD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>Lattice strain</w:t>
            </w:r>
          </w:p>
        </w:tc>
        <w:tc>
          <w:tcPr>
            <w:tcW w:w="1688" w:type="dxa"/>
            <w:noWrap/>
            <w:vAlign w:val="bottom"/>
            <w:hideMark/>
          </w:tcPr>
          <w:p w:rsidR="00523256" w:rsidRPr="00D90CD4" w:rsidRDefault="00523256" w:rsidP="005232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D90CD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>Crystalline size (nm)</w:t>
            </w:r>
          </w:p>
        </w:tc>
      </w:tr>
      <w:tr w:rsidR="00523256" w:rsidTr="00523256">
        <w:trPr>
          <w:trHeight w:val="480"/>
        </w:trPr>
        <w:tc>
          <w:tcPr>
            <w:tcW w:w="1422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35.116</w:t>
            </w:r>
          </w:p>
        </w:tc>
        <w:tc>
          <w:tcPr>
            <w:tcW w:w="1316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1 0 4</w:t>
            </w:r>
          </w:p>
        </w:tc>
        <w:tc>
          <w:tcPr>
            <w:tcW w:w="1156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0.568</w:t>
            </w:r>
          </w:p>
        </w:tc>
        <w:tc>
          <w:tcPr>
            <w:tcW w:w="0" w:type="auto"/>
            <w:noWrap/>
            <w:vAlign w:val="bottom"/>
          </w:tcPr>
          <w:p w:rsidR="00523256" w:rsidRPr="00D90CD4" w:rsidRDefault="00523256" w:rsidP="0052325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2.54613</w:t>
            </w:r>
          </w:p>
        </w:tc>
        <w:tc>
          <w:tcPr>
            <w:tcW w:w="1100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</w:rPr>
              <w:t>0.794</w:t>
            </w:r>
          </w:p>
        </w:tc>
        <w:tc>
          <w:tcPr>
            <w:tcW w:w="1688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</w:rPr>
              <w:t>147</w:t>
            </w:r>
          </w:p>
        </w:tc>
      </w:tr>
      <w:tr w:rsidR="00523256" w:rsidTr="00523256">
        <w:trPr>
          <w:trHeight w:val="480"/>
        </w:trPr>
        <w:tc>
          <w:tcPr>
            <w:tcW w:w="1422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40.59</w:t>
            </w:r>
          </w:p>
        </w:tc>
        <w:tc>
          <w:tcPr>
            <w:tcW w:w="1316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0 0 6</w:t>
            </w:r>
          </w:p>
        </w:tc>
        <w:tc>
          <w:tcPr>
            <w:tcW w:w="1156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0.952</w:t>
            </w:r>
          </w:p>
        </w:tc>
        <w:tc>
          <w:tcPr>
            <w:tcW w:w="0" w:type="auto"/>
            <w:noWrap/>
            <w:vAlign w:val="bottom"/>
          </w:tcPr>
          <w:p w:rsidR="00523256" w:rsidRPr="00D90CD4" w:rsidRDefault="00523256" w:rsidP="0052325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2.17150</w:t>
            </w:r>
          </w:p>
        </w:tc>
        <w:tc>
          <w:tcPr>
            <w:tcW w:w="1100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</w:rPr>
              <w:t>1.133</w:t>
            </w:r>
          </w:p>
        </w:tc>
        <w:tc>
          <w:tcPr>
            <w:tcW w:w="1688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</w:rPr>
              <w:t>89</w:t>
            </w:r>
          </w:p>
        </w:tc>
      </w:tr>
      <w:tr w:rsidR="00523256" w:rsidTr="00523256">
        <w:trPr>
          <w:trHeight w:val="480"/>
        </w:trPr>
        <w:tc>
          <w:tcPr>
            <w:tcW w:w="1422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44.722</w:t>
            </w:r>
          </w:p>
        </w:tc>
        <w:tc>
          <w:tcPr>
            <w:tcW w:w="1316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1 1 3</w:t>
            </w:r>
          </w:p>
        </w:tc>
        <w:tc>
          <w:tcPr>
            <w:tcW w:w="1156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0.136</w:t>
            </w:r>
          </w:p>
        </w:tc>
        <w:tc>
          <w:tcPr>
            <w:tcW w:w="0" w:type="auto"/>
            <w:noWrap/>
            <w:vAlign w:val="bottom"/>
          </w:tcPr>
          <w:p w:rsidR="00523256" w:rsidRPr="00D90CD4" w:rsidRDefault="00523256" w:rsidP="0052325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2.07158</w:t>
            </w:r>
          </w:p>
        </w:tc>
        <w:tc>
          <w:tcPr>
            <w:tcW w:w="1100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</w:rPr>
              <w:t>0.153</w:t>
            </w:r>
          </w:p>
        </w:tc>
        <w:tc>
          <w:tcPr>
            <w:tcW w:w="1688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</w:rPr>
              <w:t>632</w:t>
            </w:r>
          </w:p>
        </w:tc>
      </w:tr>
      <w:tr w:rsidR="00523256" w:rsidTr="00523256">
        <w:trPr>
          <w:trHeight w:val="480"/>
        </w:trPr>
        <w:tc>
          <w:tcPr>
            <w:tcW w:w="1422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49.622</w:t>
            </w:r>
          </w:p>
        </w:tc>
        <w:tc>
          <w:tcPr>
            <w:tcW w:w="1316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2 0 2</w:t>
            </w:r>
          </w:p>
        </w:tc>
        <w:tc>
          <w:tcPr>
            <w:tcW w:w="1156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1.144</w:t>
            </w:r>
          </w:p>
        </w:tc>
        <w:tc>
          <w:tcPr>
            <w:tcW w:w="0" w:type="auto"/>
            <w:noWrap/>
            <w:vAlign w:val="bottom"/>
          </w:tcPr>
          <w:p w:rsidR="00523256" w:rsidRPr="00D90CD4" w:rsidRDefault="00523256" w:rsidP="0052325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1.94784</w:t>
            </w:r>
          </w:p>
        </w:tc>
        <w:tc>
          <w:tcPr>
            <w:tcW w:w="1100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</w:rPr>
              <w:t>1.087</w:t>
            </w:r>
          </w:p>
        </w:tc>
        <w:tc>
          <w:tcPr>
            <w:tcW w:w="1688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</w:rPr>
              <w:t>77</w:t>
            </w:r>
          </w:p>
        </w:tc>
      </w:tr>
      <w:tr w:rsidR="00523256" w:rsidTr="00523256">
        <w:trPr>
          <w:trHeight w:val="480"/>
        </w:trPr>
        <w:tc>
          <w:tcPr>
            <w:tcW w:w="1422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53.962</w:t>
            </w:r>
          </w:p>
        </w:tc>
        <w:tc>
          <w:tcPr>
            <w:tcW w:w="1316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ꟷ2 0 4</w:t>
            </w:r>
          </w:p>
        </w:tc>
        <w:tc>
          <w:tcPr>
            <w:tcW w:w="1156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0" w:type="auto"/>
            <w:noWrap/>
            <w:vAlign w:val="bottom"/>
          </w:tcPr>
          <w:p w:rsidR="00523256" w:rsidRPr="00D90CD4" w:rsidRDefault="00523256" w:rsidP="0052325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172965</w:t>
            </w:r>
          </w:p>
        </w:tc>
        <w:tc>
          <w:tcPr>
            <w:tcW w:w="1100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</w:rPr>
              <w:t>0.658</w:t>
            </w:r>
          </w:p>
        </w:tc>
        <w:tc>
          <w:tcPr>
            <w:tcW w:w="1688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</w:rPr>
              <w:t>117</w:t>
            </w:r>
          </w:p>
        </w:tc>
      </w:tr>
      <w:tr w:rsidR="00523256" w:rsidTr="00523256">
        <w:trPr>
          <w:trHeight w:val="480"/>
        </w:trPr>
        <w:tc>
          <w:tcPr>
            <w:tcW w:w="1422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58.248</w:t>
            </w:r>
          </w:p>
        </w:tc>
        <w:tc>
          <w:tcPr>
            <w:tcW w:w="1316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2 1 1</w:t>
            </w:r>
          </w:p>
        </w:tc>
        <w:tc>
          <w:tcPr>
            <w:tcW w:w="1156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0.952</w:t>
            </w:r>
          </w:p>
        </w:tc>
        <w:tc>
          <w:tcPr>
            <w:tcW w:w="0" w:type="auto"/>
            <w:noWrap/>
            <w:vAlign w:val="bottom"/>
          </w:tcPr>
          <w:p w:rsidR="00523256" w:rsidRPr="00D90CD4" w:rsidRDefault="00523256" w:rsidP="0052325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1.53231</w:t>
            </w:r>
          </w:p>
        </w:tc>
        <w:tc>
          <w:tcPr>
            <w:tcW w:w="1100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</w:rPr>
              <w:t>0.752</w:t>
            </w:r>
          </w:p>
        </w:tc>
        <w:tc>
          <w:tcPr>
            <w:tcW w:w="1688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</w:rPr>
              <w:t>96</w:t>
            </w:r>
          </w:p>
        </w:tc>
      </w:tr>
      <w:tr w:rsidR="00523256" w:rsidTr="00523256">
        <w:trPr>
          <w:trHeight w:val="480"/>
        </w:trPr>
        <w:tc>
          <w:tcPr>
            <w:tcW w:w="1422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66.162</w:t>
            </w:r>
          </w:p>
        </w:tc>
        <w:tc>
          <w:tcPr>
            <w:tcW w:w="1316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2 1 4</w:t>
            </w:r>
          </w:p>
        </w:tc>
        <w:tc>
          <w:tcPr>
            <w:tcW w:w="1156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0.136</w:t>
            </w:r>
          </w:p>
        </w:tc>
        <w:tc>
          <w:tcPr>
            <w:tcW w:w="0" w:type="auto"/>
            <w:noWrap/>
            <w:vAlign w:val="bottom"/>
          </w:tcPr>
          <w:p w:rsidR="00523256" w:rsidRPr="00D90CD4" w:rsidRDefault="00523256" w:rsidP="0052325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1.39447</w:t>
            </w:r>
          </w:p>
        </w:tc>
        <w:tc>
          <w:tcPr>
            <w:tcW w:w="1100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</w:rPr>
              <w:t>0.772</w:t>
            </w:r>
          </w:p>
        </w:tc>
        <w:tc>
          <w:tcPr>
            <w:tcW w:w="1688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</w:rPr>
              <w:t>677</w:t>
            </w:r>
          </w:p>
        </w:tc>
      </w:tr>
      <w:tr w:rsidR="00523256" w:rsidTr="00523256">
        <w:trPr>
          <w:trHeight w:val="480"/>
        </w:trPr>
        <w:tc>
          <w:tcPr>
            <w:tcW w:w="1422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74.278</w:t>
            </w:r>
          </w:p>
        </w:tc>
        <w:tc>
          <w:tcPr>
            <w:tcW w:w="1316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2 0 8</w:t>
            </w:r>
          </w:p>
        </w:tc>
        <w:tc>
          <w:tcPr>
            <w:tcW w:w="1156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1.144</w:t>
            </w:r>
          </w:p>
        </w:tc>
        <w:tc>
          <w:tcPr>
            <w:tcW w:w="0" w:type="auto"/>
            <w:noWrap/>
            <w:vAlign w:val="bottom"/>
          </w:tcPr>
          <w:p w:rsidR="00523256" w:rsidRPr="00D90CD4" w:rsidRDefault="00523256" w:rsidP="0052325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1.27307</w:t>
            </w:r>
          </w:p>
        </w:tc>
        <w:tc>
          <w:tcPr>
            <w:tcW w:w="1100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</w:rPr>
              <w:t>0.083</w:t>
            </w:r>
          </w:p>
        </w:tc>
        <w:tc>
          <w:tcPr>
            <w:tcW w:w="1688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</w:rPr>
              <w:t>83</w:t>
            </w:r>
          </w:p>
        </w:tc>
      </w:tr>
      <w:tr w:rsidR="00523256" w:rsidTr="00523256">
        <w:trPr>
          <w:trHeight w:val="480"/>
        </w:trPr>
        <w:tc>
          <w:tcPr>
            <w:tcW w:w="1422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77.049</w:t>
            </w:r>
          </w:p>
        </w:tc>
        <w:tc>
          <w:tcPr>
            <w:tcW w:w="1316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1 1 9</w:t>
            </w:r>
          </w:p>
        </w:tc>
        <w:tc>
          <w:tcPr>
            <w:tcW w:w="1156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0.136</w:t>
            </w:r>
          </w:p>
        </w:tc>
        <w:tc>
          <w:tcPr>
            <w:tcW w:w="0" w:type="auto"/>
            <w:noWrap/>
            <w:vAlign w:val="bottom"/>
          </w:tcPr>
          <w:p w:rsidR="00523256" w:rsidRPr="00D90CD4" w:rsidRDefault="00523256" w:rsidP="0052325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1.23357</w:t>
            </w:r>
          </w:p>
        </w:tc>
        <w:tc>
          <w:tcPr>
            <w:tcW w:w="1100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</w:rPr>
              <w:t>0.105</w:t>
            </w:r>
          </w:p>
        </w:tc>
        <w:tc>
          <w:tcPr>
            <w:tcW w:w="1688" w:type="dxa"/>
            <w:noWrap/>
            <w:vAlign w:val="bottom"/>
          </w:tcPr>
          <w:p w:rsidR="00523256" w:rsidRPr="00EB2A25" w:rsidRDefault="00523256" w:rsidP="005232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2A25">
              <w:rPr>
                <w:rFonts w:ascii="Times New Roman" w:hAnsi="Times New Roman" w:cs="Times New Roman"/>
                <w:color w:val="000000"/>
              </w:rPr>
              <w:t>733</w:t>
            </w:r>
          </w:p>
        </w:tc>
      </w:tr>
      <w:tr w:rsidR="00523256" w:rsidTr="00523256">
        <w:tblPrEx>
          <w:tblLook w:val="0000" w:firstRow="0" w:lastRow="0" w:firstColumn="0" w:lastColumn="0" w:noHBand="0" w:noVBand="0"/>
        </w:tblPrEx>
        <w:trPr>
          <w:trHeight w:val="648"/>
        </w:trPr>
        <w:tc>
          <w:tcPr>
            <w:tcW w:w="6595" w:type="dxa"/>
            <w:gridSpan w:val="5"/>
          </w:tcPr>
          <w:p w:rsidR="00523256" w:rsidRPr="00D90CD4" w:rsidRDefault="00523256" w:rsidP="00523256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D90CD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Average crystal size (nm)</w:t>
            </w:r>
          </w:p>
        </w:tc>
        <w:tc>
          <w:tcPr>
            <w:tcW w:w="1688" w:type="dxa"/>
          </w:tcPr>
          <w:p w:rsidR="00523256" w:rsidRPr="00D90CD4" w:rsidRDefault="00523256" w:rsidP="00523256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320 nm</w:t>
            </w:r>
          </w:p>
        </w:tc>
      </w:tr>
    </w:tbl>
    <w:p w:rsidR="00523256" w:rsidRDefault="00523256" w:rsidP="00523256">
      <w:pPr>
        <w:pStyle w:val="NoSpacing"/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Table 1:</w:t>
      </w:r>
      <w:r>
        <w:rPr>
          <w:rFonts w:asciiTheme="majorBidi" w:hAnsiTheme="majorBidi" w:cstheme="majorBidi"/>
          <w:sz w:val="24"/>
          <w:szCs w:val="24"/>
        </w:rPr>
        <w:t xml:space="preserve"> XRD parameters of </w:t>
      </w:r>
      <w:proofErr w:type="spellStart"/>
      <w:r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Cr₂O</w:t>
      </w:r>
      <w:proofErr w:type="spellEnd"/>
      <w:r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 xml:space="preserve">₃ </w:t>
      </w:r>
      <w:r>
        <w:rPr>
          <w:rFonts w:asciiTheme="majorBidi" w:hAnsiTheme="majorBidi" w:cstheme="majorBidi"/>
          <w:bCs/>
          <w:sz w:val="24"/>
          <w:szCs w:val="24"/>
        </w:rPr>
        <w:t>nanoparticles</w:t>
      </w:r>
      <w:r>
        <w:rPr>
          <w:rFonts w:asciiTheme="majorBidi" w:hAnsiTheme="majorBidi" w:cstheme="majorBidi"/>
          <w:sz w:val="24"/>
          <w:szCs w:val="24"/>
        </w:rPr>
        <w:t xml:space="preserve"> prepared using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Ficus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carica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fruit extract</w:t>
      </w:r>
    </w:p>
    <w:p w:rsidR="0089127A" w:rsidRDefault="0089127A">
      <w:bookmarkStart w:id="0" w:name="_GoBack"/>
      <w:bookmarkEnd w:id="0"/>
    </w:p>
    <w:sectPr w:rsidR="0089127A" w:rsidSect="00E636FD">
      <w:headerReference w:type="default" r:id="rId6"/>
      <w:pgSz w:w="12240" w:h="15840"/>
      <w:pgMar w:top="1240" w:right="1440" w:bottom="274" w:left="2160" w:header="763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0F2" w:rsidRDefault="001B70F2" w:rsidP="00523256">
      <w:pPr>
        <w:spacing w:after="0" w:line="240" w:lineRule="auto"/>
      </w:pPr>
      <w:r>
        <w:separator/>
      </w:r>
    </w:p>
  </w:endnote>
  <w:endnote w:type="continuationSeparator" w:id="0">
    <w:p w:rsidR="001B70F2" w:rsidRDefault="001B70F2" w:rsidP="00523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0F2" w:rsidRDefault="001B70F2" w:rsidP="00523256">
      <w:pPr>
        <w:spacing w:after="0" w:line="240" w:lineRule="auto"/>
      </w:pPr>
      <w:r>
        <w:separator/>
      </w:r>
    </w:p>
  </w:footnote>
  <w:footnote w:type="continuationSeparator" w:id="0">
    <w:p w:rsidR="001B70F2" w:rsidRDefault="001B70F2" w:rsidP="00523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256" w:rsidRDefault="00523256">
    <w:pPr>
      <w:pStyle w:val="Header"/>
    </w:pPr>
  </w:p>
  <w:p w:rsidR="00523256" w:rsidRDefault="005232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256"/>
    <w:rsid w:val="001B70F2"/>
    <w:rsid w:val="00523256"/>
    <w:rsid w:val="0089127A"/>
    <w:rsid w:val="00E6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DB4046-6E54-4C57-A57C-F8697BFE9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2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32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256"/>
  </w:style>
  <w:style w:type="paragraph" w:styleId="Footer">
    <w:name w:val="footer"/>
    <w:basedOn w:val="Normal"/>
    <w:link w:val="FooterChar"/>
    <w:uiPriority w:val="99"/>
    <w:unhideWhenUsed/>
    <w:rsid w:val="005232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256"/>
  </w:style>
  <w:style w:type="paragraph" w:styleId="NoSpacing">
    <w:name w:val="No Spacing"/>
    <w:uiPriority w:val="1"/>
    <w:qFormat/>
    <w:rsid w:val="00523256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2026-08-20T05:37:00Z</dcterms:created>
  <dcterms:modified xsi:type="dcterms:W3CDTF">2026-08-20T05:39:00Z</dcterms:modified>
</cp:coreProperties>
</file>