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0BE6F0" w14:textId="77777777" w:rsidR="002A64E1" w:rsidRPr="0027204C" w:rsidRDefault="00000000">
      <w:pPr>
        <w:spacing w:after="60"/>
        <w:jc w:val="both"/>
        <w:rPr>
          <w:color w:val="000000" w:themeColor="text1"/>
        </w:rPr>
      </w:pPr>
      <w:r w:rsidRPr="0027204C">
        <w:rPr>
          <w:b/>
          <w:bCs/>
          <w:color w:val="000000" w:themeColor="text1"/>
        </w:rPr>
        <w:t>Additional File 2</w:t>
      </w:r>
    </w:p>
    <w:p w14:paraId="3BA7501E" w14:textId="77777777" w:rsidR="002A64E1" w:rsidRPr="0027204C" w:rsidRDefault="00000000">
      <w:pPr>
        <w:pStyle w:val="Heading1"/>
        <w:rPr>
          <w:color w:val="000000" w:themeColor="text1"/>
          <w:u w:val="single"/>
        </w:rPr>
      </w:pPr>
      <w:r w:rsidRPr="0027204C">
        <w:rPr>
          <w:color w:val="000000" w:themeColor="text1"/>
          <w:u w:val="single"/>
        </w:rPr>
        <w:t>Semi-Structured Interview Guide: Healthcare Providers and Policymakers</w:t>
      </w:r>
    </w:p>
    <w:p w14:paraId="2E4EB649" w14:textId="77777777" w:rsidR="002A64E1" w:rsidRPr="0027204C" w:rsidRDefault="00000000">
      <w:pPr>
        <w:spacing w:after="100" w:line="280" w:lineRule="auto"/>
        <w:jc w:val="both"/>
        <w:rPr>
          <w:color w:val="000000" w:themeColor="text1"/>
        </w:rPr>
      </w:pPr>
      <w:r w:rsidRPr="0027204C">
        <w:rPr>
          <w:color w:val="000000" w:themeColor="text1"/>
        </w:rPr>
        <w:t>The questions below provide the key topics and sub-questions to be addressed in the interview. All primary topics will be covered within the time available. There are no right or wrong answers. I am interested in your actual experience of providing HIV healthcare to African, Caribbean and Black (ACB) people living with HIV, including the challenges and facilitators you encounter in your daily work.</w:t>
      </w:r>
    </w:p>
    <w:p w14:paraId="38F4F07D" w14:textId="77777777" w:rsidR="002A64E1" w:rsidRPr="0027204C" w:rsidRDefault="00000000">
      <w:pPr>
        <w:pStyle w:val="Heading2"/>
        <w:rPr>
          <w:color w:val="000000" w:themeColor="text1"/>
        </w:rPr>
      </w:pPr>
      <w:r w:rsidRPr="0027204C">
        <w:rPr>
          <w:color w:val="000000" w:themeColor="text1"/>
        </w:rPr>
        <w:t>Topic 1: Organization of HIV Care</w:t>
      </w:r>
    </w:p>
    <w:p w14:paraId="27BAB97D" w14:textId="77777777" w:rsidR="002A64E1" w:rsidRPr="0027204C" w:rsidRDefault="00000000">
      <w:pPr>
        <w:spacing w:after="100" w:line="280" w:lineRule="auto"/>
        <w:jc w:val="both"/>
        <w:rPr>
          <w:color w:val="000000" w:themeColor="text1"/>
        </w:rPr>
      </w:pPr>
      <w:r w:rsidRPr="0027204C">
        <w:rPr>
          <w:color w:val="000000" w:themeColor="text1"/>
        </w:rPr>
        <w:t>Can you tell me how HIV care is organized within your institution and in your professional practice?</w:t>
      </w:r>
    </w:p>
    <w:p w14:paraId="34AABB4A" w14:textId="0A12E000" w:rsidR="002A64E1" w:rsidRPr="0027204C" w:rsidRDefault="00000000">
      <w:pPr>
        <w:pStyle w:val="Heading3"/>
        <w:rPr>
          <w:color w:val="000000" w:themeColor="text1"/>
        </w:rPr>
      </w:pPr>
      <w:r w:rsidRPr="0027204C">
        <w:rPr>
          <w:color w:val="000000" w:themeColor="text1"/>
          <w:u w:val="single"/>
        </w:rPr>
        <w:t>Probes</w:t>
      </w:r>
      <w:r w:rsidR="00F05B33" w:rsidRPr="0027204C">
        <w:rPr>
          <w:color w:val="000000" w:themeColor="text1"/>
          <w:u w:val="single"/>
        </w:rPr>
        <w:t>:</w:t>
      </w:r>
      <w:r w:rsidRPr="0027204C">
        <w:rPr>
          <w:color w:val="000000" w:themeColor="text1"/>
        </w:rPr>
        <w:t xml:space="preserve"> Linkage and connection to care:</w:t>
      </w:r>
    </w:p>
    <w:p w14:paraId="14DFE605" w14:textId="2EBA1BF3" w:rsidR="002A64E1" w:rsidRPr="0027204C" w:rsidRDefault="00000000" w:rsidP="00F05B33">
      <w:pPr>
        <w:pStyle w:val="ListParagraph"/>
        <w:numPr>
          <w:ilvl w:val="0"/>
          <w:numId w:val="3"/>
        </w:numPr>
        <w:spacing w:after="40"/>
        <w:jc w:val="both"/>
        <w:rPr>
          <w:color w:val="000000" w:themeColor="text1"/>
        </w:rPr>
      </w:pPr>
      <w:r w:rsidRPr="0027204C">
        <w:rPr>
          <w:color w:val="000000" w:themeColor="text1"/>
        </w:rPr>
        <w:t>How are ACB people living with HIV linked or connected to HIV care services at your institution?</w:t>
      </w:r>
    </w:p>
    <w:p w14:paraId="6C880303" w14:textId="5FB1E237" w:rsidR="002A64E1" w:rsidRPr="0027204C" w:rsidRDefault="00000000" w:rsidP="00F05B33">
      <w:pPr>
        <w:pStyle w:val="ListParagraph"/>
        <w:numPr>
          <w:ilvl w:val="0"/>
          <w:numId w:val="4"/>
        </w:numPr>
        <w:spacing w:after="40"/>
        <w:jc w:val="both"/>
        <w:rPr>
          <w:color w:val="000000" w:themeColor="text1"/>
        </w:rPr>
      </w:pPr>
      <w:r w:rsidRPr="0027204C">
        <w:rPr>
          <w:color w:val="000000" w:themeColor="text1"/>
        </w:rPr>
        <w:t>For example: are they referred by another provider or institution, do they call the clinic directly, or do they walk in?</w:t>
      </w:r>
    </w:p>
    <w:p w14:paraId="38E888F2" w14:textId="2F7C0E77" w:rsidR="002A64E1" w:rsidRPr="0027204C" w:rsidRDefault="00000000" w:rsidP="00F05B33">
      <w:pPr>
        <w:pStyle w:val="ListParagraph"/>
        <w:numPr>
          <w:ilvl w:val="0"/>
          <w:numId w:val="3"/>
        </w:numPr>
        <w:spacing w:after="40"/>
        <w:jc w:val="both"/>
        <w:rPr>
          <w:color w:val="000000" w:themeColor="text1"/>
        </w:rPr>
      </w:pPr>
      <w:r w:rsidRPr="0027204C">
        <w:rPr>
          <w:color w:val="000000" w:themeColor="text1"/>
        </w:rPr>
        <w:t>Is it easy for ACB people to be connected to you as a provider or to your institution? Please explain.</w:t>
      </w:r>
    </w:p>
    <w:p w14:paraId="4BDA7352" w14:textId="502360CB" w:rsidR="002A64E1" w:rsidRPr="0027204C" w:rsidRDefault="00000000" w:rsidP="00F05B33">
      <w:pPr>
        <w:pStyle w:val="ListParagraph"/>
        <w:numPr>
          <w:ilvl w:val="0"/>
          <w:numId w:val="3"/>
        </w:numPr>
        <w:spacing w:after="40"/>
        <w:jc w:val="both"/>
        <w:rPr>
          <w:color w:val="000000" w:themeColor="text1"/>
        </w:rPr>
      </w:pPr>
      <w:r w:rsidRPr="0027204C">
        <w:rPr>
          <w:color w:val="000000" w:themeColor="text1"/>
        </w:rPr>
        <w:t>Are there specific conditions, requirements, guidelines, or eligibility criteria that determine who you accept as a patient or who is connected to care at your clinic?</w:t>
      </w:r>
    </w:p>
    <w:p w14:paraId="1686EE9A" w14:textId="0F8A281C" w:rsidR="002A64E1" w:rsidRPr="0027204C" w:rsidRDefault="00000000" w:rsidP="00F05B33">
      <w:pPr>
        <w:pStyle w:val="ListParagraph"/>
        <w:numPr>
          <w:ilvl w:val="0"/>
          <w:numId w:val="4"/>
        </w:numPr>
        <w:spacing w:after="40"/>
        <w:jc w:val="both"/>
        <w:rPr>
          <w:color w:val="000000" w:themeColor="text1"/>
        </w:rPr>
      </w:pPr>
      <w:r w:rsidRPr="0027204C">
        <w:rPr>
          <w:color w:val="000000" w:themeColor="text1"/>
        </w:rPr>
        <w:t>How have these conditions or requirements affected how ACB people are linked and engaged in HIV care?</w:t>
      </w:r>
    </w:p>
    <w:p w14:paraId="28AE8E7E" w14:textId="6B87235B" w:rsidR="002A64E1" w:rsidRPr="0027204C" w:rsidRDefault="00000000">
      <w:pPr>
        <w:pStyle w:val="Heading3"/>
        <w:rPr>
          <w:color w:val="000000" w:themeColor="text1"/>
        </w:rPr>
      </w:pPr>
      <w:r w:rsidRPr="0027204C">
        <w:rPr>
          <w:color w:val="000000" w:themeColor="text1"/>
          <w:u w:val="single"/>
        </w:rPr>
        <w:t>Probes</w:t>
      </w:r>
      <w:r w:rsidR="00F05B33" w:rsidRPr="0027204C">
        <w:rPr>
          <w:color w:val="000000" w:themeColor="text1"/>
        </w:rPr>
        <w:t xml:space="preserve">: </w:t>
      </w:r>
      <w:r w:rsidRPr="0027204C">
        <w:rPr>
          <w:color w:val="000000" w:themeColor="text1"/>
        </w:rPr>
        <w:t>Services provided:</w:t>
      </w:r>
    </w:p>
    <w:p w14:paraId="4B9D337E" w14:textId="07027901" w:rsidR="002A64E1" w:rsidRPr="0027204C" w:rsidRDefault="00000000" w:rsidP="00F05B33">
      <w:pPr>
        <w:pStyle w:val="ListParagraph"/>
        <w:numPr>
          <w:ilvl w:val="0"/>
          <w:numId w:val="3"/>
        </w:numPr>
        <w:spacing w:after="40"/>
        <w:jc w:val="both"/>
        <w:rPr>
          <w:color w:val="000000" w:themeColor="text1"/>
        </w:rPr>
      </w:pPr>
      <w:r w:rsidRPr="0027204C">
        <w:rPr>
          <w:color w:val="000000" w:themeColor="text1"/>
        </w:rPr>
        <w:t>Once ACB people living with HIV are connected to care, what types of services do you or your institution provide?</w:t>
      </w:r>
    </w:p>
    <w:p w14:paraId="68CD39B2" w14:textId="6CB6FC8F" w:rsidR="002A64E1" w:rsidRPr="0027204C" w:rsidRDefault="00000000" w:rsidP="00F05B33">
      <w:pPr>
        <w:pStyle w:val="ListParagraph"/>
        <w:numPr>
          <w:ilvl w:val="0"/>
          <w:numId w:val="8"/>
        </w:numPr>
        <w:spacing w:after="40"/>
        <w:jc w:val="both"/>
        <w:rPr>
          <w:color w:val="000000" w:themeColor="text1"/>
        </w:rPr>
      </w:pPr>
      <w:r w:rsidRPr="0027204C">
        <w:rPr>
          <w:color w:val="000000" w:themeColor="text1"/>
        </w:rPr>
        <w:t>Are these services bundled in a particular way or organized based on individual need and risk?</w:t>
      </w:r>
    </w:p>
    <w:p w14:paraId="242B4219" w14:textId="0A589F14" w:rsidR="002A64E1" w:rsidRPr="0027204C" w:rsidRDefault="00000000" w:rsidP="00F05B33">
      <w:pPr>
        <w:pStyle w:val="ListParagraph"/>
        <w:numPr>
          <w:ilvl w:val="0"/>
          <w:numId w:val="8"/>
        </w:numPr>
        <w:spacing w:after="40"/>
        <w:jc w:val="both"/>
        <w:rPr>
          <w:color w:val="000000" w:themeColor="text1"/>
        </w:rPr>
      </w:pPr>
      <w:r w:rsidRPr="0027204C">
        <w:rPr>
          <w:color w:val="000000" w:themeColor="text1"/>
        </w:rPr>
        <w:t>Are the services HIV-specific, HIV-related, or general healthcare? Please explain.</w:t>
      </w:r>
    </w:p>
    <w:p w14:paraId="7927E889" w14:textId="77B26231" w:rsidR="002A64E1" w:rsidRPr="0027204C" w:rsidRDefault="00000000">
      <w:pPr>
        <w:pStyle w:val="Heading3"/>
        <w:rPr>
          <w:color w:val="000000" w:themeColor="text1"/>
        </w:rPr>
      </w:pPr>
      <w:r w:rsidRPr="0027204C">
        <w:rPr>
          <w:color w:val="000000" w:themeColor="text1"/>
          <w:u w:val="single"/>
        </w:rPr>
        <w:t>Probes</w:t>
      </w:r>
      <w:r w:rsidR="00F05B33" w:rsidRPr="0027204C">
        <w:rPr>
          <w:color w:val="000000" w:themeColor="text1"/>
          <w:u w:val="single"/>
        </w:rPr>
        <w:t xml:space="preserve">: </w:t>
      </w:r>
      <w:r w:rsidRPr="0027204C">
        <w:rPr>
          <w:color w:val="000000" w:themeColor="text1"/>
        </w:rPr>
        <w:t>Access and scheduling:</w:t>
      </w:r>
    </w:p>
    <w:p w14:paraId="0B10BEF7" w14:textId="54D0895A" w:rsidR="002A64E1" w:rsidRPr="0027204C" w:rsidRDefault="00000000" w:rsidP="00F05B33">
      <w:pPr>
        <w:pStyle w:val="ListParagraph"/>
        <w:numPr>
          <w:ilvl w:val="0"/>
          <w:numId w:val="3"/>
        </w:numPr>
        <w:spacing w:after="40"/>
        <w:jc w:val="both"/>
        <w:rPr>
          <w:color w:val="000000" w:themeColor="text1"/>
        </w:rPr>
      </w:pPr>
      <w:r w:rsidRPr="0027204C">
        <w:rPr>
          <w:color w:val="000000" w:themeColor="text1"/>
        </w:rPr>
        <w:t>How do patients access or receive these services?</w:t>
      </w:r>
    </w:p>
    <w:p w14:paraId="1C7AD27D" w14:textId="6A13EFA6" w:rsidR="002A64E1" w:rsidRPr="0027204C" w:rsidRDefault="00000000" w:rsidP="00F05B33">
      <w:pPr>
        <w:pStyle w:val="ListParagraph"/>
        <w:numPr>
          <w:ilvl w:val="0"/>
          <w:numId w:val="13"/>
        </w:numPr>
        <w:spacing w:after="40"/>
        <w:jc w:val="both"/>
        <w:rPr>
          <w:color w:val="000000" w:themeColor="text1"/>
        </w:rPr>
      </w:pPr>
      <w:r w:rsidRPr="0027204C">
        <w:rPr>
          <w:color w:val="000000" w:themeColor="text1"/>
        </w:rPr>
        <w:t>Do they need to schedule appointments? With whom?</w:t>
      </w:r>
    </w:p>
    <w:p w14:paraId="2EE9C733" w14:textId="65706399" w:rsidR="002A64E1" w:rsidRPr="0027204C" w:rsidRDefault="00000000" w:rsidP="00F05B33">
      <w:pPr>
        <w:pStyle w:val="ListParagraph"/>
        <w:numPr>
          <w:ilvl w:val="0"/>
          <w:numId w:val="13"/>
        </w:numPr>
        <w:spacing w:after="40"/>
        <w:jc w:val="both"/>
        <w:rPr>
          <w:color w:val="000000" w:themeColor="text1"/>
        </w:rPr>
      </w:pPr>
      <w:r w:rsidRPr="0027204C">
        <w:rPr>
          <w:color w:val="000000" w:themeColor="text1"/>
        </w:rPr>
        <w:t>Do they see one provider or a team of healthcare providers?</w:t>
      </w:r>
    </w:p>
    <w:p w14:paraId="598BB56F" w14:textId="435F76DF" w:rsidR="002A64E1" w:rsidRPr="0027204C" w:rsidRDefault="00000000" w:rsidP="00F05B33">
      <w:pPr>
        <w:pStyle w:val="ListParagraph"/>
        <w:numPr>
          <w:ilvl w:val="0"/>
          <w:numId w:val="13"/>
        </w:numPr>
        <w:spacing w:after="40"/>
        <w:jc w:val="both"/>
        <w:rPr>
          <w:color w:val="000000" w:themeColor="text1"/>
        </w:rPr>
      </w:pPr>
      <w:r w:rsidRPr="0027204C">
        <w:rPr>
          <w:color w:val="000000" w:themeColor="text1"/>
        </w:rPr>
        <w:t>How frequently do they attend and when?</w:t>
      </w:r>
    </w:p>
    <w:p w14:paraId="5FBC4F38" w14:textId="19563E1F"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Are there challenges that ACB people living with HIV face in scheduling appointments?</w:t>
      </w:r>
    </w:p>
    <w:p w14:paraId="563806C3" w14:textId="1FA72E8A" w:rsidR="002A64E1" w:rsidRPr="0027204C" w:rsidRDefault="00000000" w:rsidP="00114B25">
      <w:pPr>
        <w:pStyle w:val="ListParagraph"/>
        <w:numPr>
          <w:ilvl w:val="0"/>
          <w:numId w:val="16"/>
        </w:numPr>
        <w:spacing w:after="40"/>
        <w:jc w:val="both"/>
        <w:rPr>
          <w:color w:val="000000" w:themeColor="text1"/>
        </w:rPr>
      </w:pPr>
      <w:r w:rsidRPr="0027204C">
        <w:rPr>
          <w:color w:val="000000" w:themeColor="text1"/>
        </w:rPr>
        <w:t>Are there factors that influence how often a person is scheduled for an HIV care appointmen</w:t>
      </w:r>
      <w:r w:rsidR="0027204C">
        <w:rPr>
          <w:color w:val="000000" w:themeColor="text1"/>
        </w:rPr>
        <w:t xml:space="preserve">t, </w:t>
      </w:r>
      <w:r w:rsidRPr="0027204C">
        <w:rPr>
          <w:color w:val="000000" w:themeColor="text1"/>
        </w:rPr>
        <w:t>for example, viral load results, general health, or treatment adherence?</w:t>
      </w:r>
    </w:p>
    <w:p w14:paraId="3E684480" w14:textId="724CD46D"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Is race used in any way as a label to identify or direct the HIV care that ACB people receive?</w:t>
      </w:r>
    </w:p>
    <w:p w14:paraId="6D48E3EA" w14:textId="72FA9567" w:rsidR="002A64E1" w:rsidRPr="0027204C" w:rsidRDefault="00000000">
      <w:pPr>
        <w:pStyle w:val="Heading3"/>
        <w:rPr>
          <w:color w:val="000000" w:themeColor="text1"/>
        </w:rPr>
      </w:pPr>
      <w:r w:rsidRPr="0027204C">
        <w:rPr>
          <w:color w:val="000000" w:themeColor="text1"/>
          <w:u w:val="single"/>
        </w:rPr>
        <w:t>Probes</w:t>
      </w:r>
      <w:r w:rsidR="00114B25" w:rsidRPr="0027204C">
        <w:rPr>
          <w:color w:val="000000" w:themeColor="text1"/>
          <w:u w:val="single"/>
        </w:rPr>
        <w:t>:</w:t>
      </w:r>
      <w:r w:rsidR="00114B25" w:rsidRPr="0027204C">
        <w:rPr>
          <w:color w:val="000000" w:themeColor="text1"/>
        </w:rPr>
        <w:t xml:space="preserve"> </w:t>
      </w:r>
      <w:r w:rsidRPr="0027204C">
        <w:rPr>
          <w:color w:val="000000" w:themeColor="text1"/>
        </w:rPr>
        <w:t>Division of labour and coordination:</w:t>
      </w:r>
    </w:p>
    <w:p w14:paraId="205C6958" w14:textId="3344BB44"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Who is responsible for the various aspects of HIV care for ACB people living with HIV?</w:t>
      </w:r>
    </w:p>
    <w:p w14:paraId="144206A6" w14:textId="0C82012D" w:rsidR="002A64E1" w:rsidRPr="0027204C" w:rsidRDefault="00000000" w:rsidP="00114B25">
      <w:pPr>
        <w:pStyle w:val="ListParagraph"/>
        <w:numPr>
          <w:ilvl w:val="0"/>
          <w:numId w:val="13"/>
        </w:numPr>
        <w:spacing w:after="40"/>
        <w:jc w:val="both"/>
        <w:rPr>
          <w:color w:val="000000" w:themeColor="text1"/>
        </w:rPr>
      </w:pPr>
      <w:r w:rsidRPr="0027204C">
        <w:rPr>
          <w:color w:val="000000" w:themeColor="text1"/>
        </w:rPr>
        <w:t>For example: who orders tests, reviews and communicates results to the patient, makes referrals to specialists, and coordinates medication and treatment of comorbidities?</w:t>
      </w:r>
    </w:p>
    <w:p w14:paraId="2E5D6B02" w14:textId="043E3EFA"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How are roles differentiated among the care team, and where does communication or coordination sometimes break down?</w:t>
      </w:r>
    </w:p>
    <w:p w14:paraId="50DEF0F6" w14:textId="0FA23690" w:rsidR="002A64E1" w:rsidRPr="0027204C" w:rsidRDefault="00000000">
      <w:pPr>
        <w:pStyle w:val="Heading3"/>
        <w:rPr>
          <w:color w:val="000000" w:themeColor="text1"/>
        </w:rPr>
      </w:pPr>
      <w:r w:rsidRPr="0027204C">
        <w:rPr>
          <w:color w:val="000000" w:themeColor="text1"/>
          <w:u w:val="single"/>
        </w:rPr>
        <w:t>Probes</w:t>
      </w:r>
      <w:r w:rsidR="00114B25" w:rsidRPr="0027204C">
        <w:rPr>
          <w:color w:val="000000" w:themeColor="text1"/>
        </w:rPr>
        <w:t xml:space="preserve">: </w:t>
      </w:r>
      <w:r w:rsidRPr="0027204C">
        <w:rPr>
          <w:color w:val="000000" w:themeColor="text1"/>
        </w:rPr>
        <w:t>Documentation and monitoring:</w:t>
      </w:r>
    </w:p>
    <w:p w14:paraId="13CEE0EA" w14:textId="1EC1F28C"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How do you keep track of a patient's care?</w:t>
      </w:r>
    </w:p>
    <w:p w14:paraId="029738CB" w14:textId="69216221" w:rsidR="002A64E1" w:rsidRPr="0027204C" w:rsidRDefault="00000000" w:rsidP="00114B25">
      <w:pPr>
        <w:pStyle w:val="ListParagraph"/>
        <w:numPr>
          <w:ilvl w:val="0"/>
          <w:numId w:val="13"/>
        </w:numPr>
        <w:spacing w:after="40"/>
        <w:jc w:val="both"/>
        <w:rPr>
          <w:color w:val="000000" w:themeColor="text1"/>
        </w:rPr>
      </w:pPr>
      <w:r w:rsidRPr="0027204C">
        <w:rPr>
          <w:color w:val="000000" w:themeColor="text1"/>
        </w:rPr>
        <w:t>How do you document the care received, tests conducted, and appointment history?</w:t>
      </w:r>
    </w:p>
    <w:p w14:paraId="7E6A77AB" w14:textId="5DBB6324"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What are you responsible for in terms of documentation and monitoring?</w:t>
      </w:r>
    </w:p>
    <w:p w14:paraId="579ECFE6" w14:textId="36D4EFB1"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lastRenderedPageBreak/>
        <w:t>Are there documents, guidelines, policies, or institutional texts that organize and coordinate how documentation is done?</w:t>
      </w:r>
    </w:p>
    <w:p w14:paraId="029A915C" w14:textId="6FB45DF9" w:rsidR="002A64E1" w:rsidRPr="0027204C" w:rsidRDefault="00000000">
      <w:pPr>
        <w:pStyle w:val="Heading3"/>
        <w:rPr>
          <w:color w:val="000000" w:themeColor="text1"/>
        </w:rPr>
      </w:pPr>
      <w:r w:rsidRPr="0027204C">
        <w:rPr>
          <w:color w:val="000000" w:themeColor="text1"/>
          <w:u w:val="single"/>
        </w:rPr>
        <w:t>Probes</w:t>
      </w:r>
      <w:r w:rsidR="00114B25" w:rsidRPr="0027204C">
        <w:rPr>
          <w:color w:val="000000" w:themeColor="text1"/>
          <w:u w:val="single"/>
        </w:rPr>
        <w:t>:</w:t>
      </w:r>
      <w:r w:rsidR="00114B25" w:rsidRPr="0027204C">
        <w:rPr>
          <w:color w:val="000000" w:themeColor="text1"/>
        </w:rPr>
        <w:t xml:space="preserve"> </w:t>
      </w:r>
      <w:r w:rsidRPr="0027204C">
        <w:rPr>
          <w:color w:val="000000" w:themeColor="text1"/>
        </w:rPr>
        <w:t>Facilitators and barriers to sustained engagement:</w:t>
      </w:r>
    </w:p>
    <w:p w14:paraId="7EC731FD" w14:textId="3553090D"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Is there anything about how HIV care is organized that makes it easier or more difficult for ACB people to attend and remain engaged in care?</w:t>
      </w:r>
    </w:p>
    <w:p w14:paraId="3AD5A043" w14:textId="2A5BC9ED" w:rsidR="002A64E1" w:rsidRPr="0027204C" w:rsidRDefault="00000000" w:rsidP="00114B25">
      <w:pPr>
        <w:pStyle w:val="ListParagraph"/>
        <w:numPr>
          <w:ilvl w:val="0"/>
          <w:numId w:val="13"/>
        </w:numPr>
        <w:spacing w:after="40"/>
        <w:jc w:val="both"/>
        <w:rPr>
          <w:color w:val="000000" w:themeColor="text1"/>
        </w:rPr>
      </w:pPr>
      <w:r w:rsidRPr="0027204C">
        <w:rPr>
          <w:color w:val="000000" w:themeColor="text1"/>
        </w:rPr>
        <w:t>For example: having all HIV care services in one location, seeing different doctors, lab hours, pharmacy location, or monthly pharmacy visits.</w:t>
      </w:r>
    </w:p>
    <w:p w14:paraId="30720395" w14:textId="00ADC083"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Are there situations in which patients miss clinical appointments? What happens when this occurs?</w:t>
      </w:r>
    </w:p>
    <w:p w14:paraId="21002B6B" w14:textId="6EBF91C0" w:rsidR="002A64E1" w:rsidRPr="0027204C" w:rsidRDefault="00000000" w:rsidP="00114B25">
      <w:pPr>
        <w:pStyle w:val="ListParagraph"/>
        <w:numPr>
          <w:ilvl w:val="0"/>
          <w:numId w:val="13"/>
        </w:numPr>
        <w:spacing w:after="40"/>
        <w:jc w:val="both"/>
        <w:rPr>
          <w:color w:val="000000" w:themeColor="text1"/>
        </w:rPr>
      </w:pPr>
      <w:proofErr w:type="gramStart"/>
      <w:r w:rsidRPr="0027204C">
        <w:rPr>
          <w:color w:val="000000" w:themeColor="text1"/>
        </w:rPr>
        <w:t>Do</w:t>
      </w:r>
      <w:proofErr w:type="gramEnd"/>
      <w:r w:rsidRPr="0027204C">
        <w:rPr>
          <w:color w:val="000000" w:themeColor="text1"/>
        </w:rPr>
        <w:t xml:space="preserve"> you or your clinic follow up with patients who miss appointments?</w:t>
      </w:r>
    </w:p>
    <w:p w14:paraId="1E8E7BDE" w14:textId="36AE4647"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What role do you play in ensuring ACB people receive and remain committed to the care they need?</w:t>
      </w:r>
    </w:p>
    <w:p w14:paraId="44D17F4D" w14:textId="41FD1119" w:rsidR="002A64E1" w:rsidRPr="0027204C" w:rsidRDefault="00000000" w:rsidP="00114B25">
      <w:pPr>
        <w:pStyle w:val="ListParagraph"/>
        <w:numPr>
          <w:ilvl w:val="0"/>
          <w:numId w:val="13"/>
        </w:numPr>
        <w:spacing w:after="40"/>
        <w:jc w:val="both"/>
        <w:rPr>
          <w:color w:val="000000" w:themeColor="text1"/>
        </w:rPr>
      </w:pPr>
      <w:r w:rsidRPr="0027204C">
        <w:rPr>
          <w:color w:val="000000" w:themeColor="text1"/>
        </w:rPr>
        <w:t>Do you or your institution provide any support or liaise with community organizations to assist patients who face challenges attending appointments?</w:t>
      </w:r>
    </w:p>
    <w:p w14:paraId="340D8457" w14:textId="77777777" w:rsidR="002A64E1" w:rsidRPr="0027204C" w:rsidRDefault="00000000">
      <w:pPr>
        <w:pStyle w:val="Heading2"/>
        <w:rPr>
          <w:color w:val="000000" w:themeColor="text1"/>
        </w:rPr>
      </w:pPr>
      <w:r w:rsidRPr="0027204C">
        <w:rPr>
          <w:color w:val="000000" w:themeColor="text1"/>
        </w:rPr>
        <w:t>Topic 2: Daily Experience of Providing HIV Care to ACB People</w:t>
      </w:r>
    </w:p>
    <w:p w14:paraId="1F174FCC" w14:textId="56CAED21" w:rsidR="002A64E1" w:rsidRPr="0027204C" w:rsidRDefault="00000000" w:rsidP="00114B25">
      <w:pPr>
        <w:spacing w:after="100" w:line="280" w:lineRule="auto"/>
        <w:jc w:val="both"/>
        <w:rPr>
          <w:color w:val="000000" w:themeColor="text1"/>
        </w:rPr>
      </w:pPr>
      <w:r w:rsidRPr="0027204C">
        <w:rPr>
          <w:color w:val="000000" w:themeColor="text1"/>
        </w:rPr>
        <w:t>Can you tell me about your daily experience of providing HIV care to African, Caribbean and Black people living with HIV?</w:t>
      </w:r>
    </w:p>
    <w:p w14:paraId="5C5D06F8" w14:textId="7C33552F" w:rsidR="002A64E1" w:rsidRPr="0027204C" w:rsidRDefault="00000000" w:rsidP="00114B25">
      <w:pPr>
        <w:pStyle w:val="ListParagraph"/>
        <w:numPr>
          <w:ilvl w:val="0"/>
          <w:numId w:val="3"/>
        </w:numPr>
        <w:spacing w:after="40"/>
        <w:jc w:val="both"/>
        <w:rPr>
          <w:color w:val="000000" w:themeColor="text1"/>
        </w:rPr>
      </w:pPr>
      <w:proofErr w:type="gramStart"/>
      <w:r w:rsidRPr="0027204C">
        <w:rPr>
          <w:color w:val="000000" w:themeColor="text1"/>
        </w:rPr>
        <w:t>Do</w:t>
      </w:r>
      <w:proofErr w:type="gramEnd"/>
      <w:r w:rsidRPr="0027204C">
        <w:rPr>
          <w:color w:val="000000" w:themeColor="text1"/>
        </w:rPr>
        <w:t xml:space="preserve"> you or your institution have services and healthcare practices that are specific to ACB people living with HIV? Please explain.</w:t>
      </w:r>
    </w:p>
    <w:p w14:paraId="77E14B55" w14:textId="3DE28AA1"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Based on your experience, what other types of services do you think are needed to improve HIV care specifically for ACB people living with HIV?</w:t>
      </w:r>
    </w:p>
    <w:p w14:paraId="1913E3A8" w14:textId="4172F38B"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What are you or your institution doing to ensure these services are available and accessible?</w:t>
      </w:r>
    </w:p>
    <w:p w14:paraId="2B116D8A" w14:textId="00A9FA42"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How would you describe your patient-provider relationship with ACB people living with HIV?</w:t>
      </w:r>
    </w:p>
    <w:p w14:paraId="56A401E0" w14:textId="08BB722D" w:rsidR="002A64E1" w:rsidRPr="0027204C" w:rsidRDefault="00000000" w:rsidP="00114B25">
      <w:pPr>
        <w:pStyle w:val="ListParagraph"/>
        <w:numPr>
          <w:ilvl w:val="0"/>
          <w:numId w:val="13"/>
        </w:numPr>
        <w:spacing w:after="40"/>
        <w:jc w:val="both"/>
        <w:rPr>
          <w:color w:val="000000" w:themeColor="text1"/>
        </w:rPr>
      </w:pPr>
      <w:r w:rsidRPr="0027204C">
        <w:rPr>
          <w:color w:val="000000" w:themeColor="text1"/>
        </w:rPr>
        <w:t>Are there situations or practices within HIV care that influence or affect your patient-provider relationship</w:t>
      </w:r>
      <w:r w:rsidR="0027204C">
        <w:rPr>
          <w:color w:val="000000" w:themeColor="text1"/>
        </w:rPr>
        <w:t>,</w:t>
      </w:r>
      <w:r w:rsidRPr="0027204C">
        <w:rPr>
          <w:color w:val="000000" w:themeColor="text1"/>
        </w:rPr>
        <w:t xml:space="preserve"> for example, what information patients share and how they share it?</w:t>
      </w:r>
    </w:p>
    <w:p w14:paraId="6CE8D7CC" w14:textId="378CF3D6" w:rsidR="002A64E1" w:rsidRPr="0027204C" w:rsidRDefault="00000000" w:rsidP="00114B25">
      <w:pPr>
        <w:pStyle w:val="ListParagraph"/>
        <w:numPr>
          <w:ilvl w:val="0"/>
          <w:numId w:val="13"/>
        </w:numPr>
        <w:spacing w:after="40"/>
        <w:jc w:val="both"/>
        <w:rPr>
          <w:color w:val="000000" w:themeColor="text1"/>
        </w:rPr>
      </w:pPr>
      <w:r w:rsidRPr="0027204C">
        <w:rPr>
          <w:color w:val="000000" w:themeColor="text1"/>
        </w:rPr>
        <w:t>How do these dynamics affect how you provide HIV care services and what are the resulting consequences?</w:t>
      </w:r>
    </w:p>
    <w:p w14:paraId="3BAB9CC1" w14:textId="59BD323B"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Based on your experience, what are the main challenges, tensions, and barriers that you and your institution face in providing HIV care to ACB people living with HIV, including barriers to their attainment of undetectable viral load and optimal health?</w:t>
      </w:r>
    </w:p>
    <w:p w14:paraId="41A96451" w14:textId="1FD3CEA4"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How do you assess and respond to these challenges?</w:t>
      </w:r>
    </w:p>
    <w:p w14:paraId="1A7A46DA" w14:textId="11C52E63"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How do the challenges experienced by ACB people affect their HIV care and overall health, including their ability to achieve undetectable viral load?</w:t>
      </w:r>
    </w:p>
    <w:p w14:paraId="5FFCE15A" w14:textId="62E84779"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Are there needs specific to ACB people that, if addressed, would improve their HIV care access, engagement, and retention in care?</w:t>
      </w:r>
    </w:p>
    <w:p w14:paraId="035E1077" w14:textId="2D11AAEE"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What strategies do you think are needed to enhance HIV access and the effectiveness of HIV treatment among ACB people living with HIV?</w:t>
      </w:r>
    </w:p>
    <w:p w14:paraId="4AAA65BE" w14:textId="6EA31854"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What role do you play, as a healthcare provider, in ensuring that challenges are addressed, needs are met, and strategies are implemented?</w:t>
      </w:r>
    </w:p>
    <w:p w14:paraId="64F8CCF6" w14:textId="3F1F1993" w:rsidR="002A64E1" w:rsidRPr="0027204C" w:rsidRDefault="00000000" w:rsidP="00114B25">
      <w:pPr>
        <w:pStyle w:val="ListParagraph"/>
        <w:numPr>
          <w:ilvl w:val="0"/>
          <w:numId w:val="13"/>
        </w:numPr>
        <w:spacing w:after="40"/>
        <w:jc w:val="both"/>
        <w:rPr>
          <w:color w:val="000000" w:themeColor="text1"/>
        </w:rPr>
      </w:pPr>
      <w:r w:rsidRPr="0027204C">
        <w:rPr>
          <w:color w:val="000000" w:themeColor="text1"/>
        </w:rPr>
        <w:t>What challenges do you face as a provider in trying to address these issues and meet these needs?</w:t>
      </w:r>
    </w:p>
    <w:p w14:paraId="37DBE26B" w14:textId="77777777" w:rsidR="002A64E1" w:rsidRPr="0027204C" w:rsidRDefault="00000000">
      <w:pPr>
        <w:pStyle w:val="Heading2"/>
        <w:rPr>
          <w:color w:val="000000" w:themeColor="text1"/>
        </w:rPr>
      </w:pPr>
      <w:r w:rsidRPr="0027204C">
        <w:rPr>
          <w:color w:val="000000" w:themeColor="text1"/>
        </w:rPr>
        <w:t>Topic 3: Institutional Texts, Policies, and Guidelines</w:t>
      </w:r>
    </w:p>
    <w:p w14:paraId="0BBC7A4C" w14:textId="4FBF980A" w:rsidR="002A64E1" w:rsidRPr="0027204C" w:rsidRDefault="00000000" w:rsidP="00114B25">
      <w:pPr>
        <w:spacing w:after="100" w:line="280" w:lineRule="auto"/>
        <w:jc w:val="both"/>
        <w:rPr>
          <w:color w:val="000000" w:themeColor="text1"/>
        </w:rPr>
      </w:pPr>
      <w:r w:rsidRPr="0027204C">
        <w:rPr>
          <w:color w:val="000000" w:themeColor="text1"/>
        </w:rPr>
        <w:t>Are there clinical, professional, or institutional texts, policies, guidelines, regulations, or standards that coordinate, regulate, or govern how HIV care is organized and provided in your institution and profession?</w:t>
      </w:r>
    </w:p>
    <w:p w14:paraId="58AC5CCC" w14:textId="274B59DE"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lastRenderedPageBreak/>
        <w:t>Which areas of your HIV care work are influenced or regulated by these guidelines, policies, or standards?</w:t>
      </w:r>
    </w:p>
    <w:p w14:paraId="6770D7DF" w14:textId="31CE3B24"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How have these texts and policies affected your ability and capacity to provide quality HIV care to ACB people living with HIV?</w:t>
      </w:r>
    </w:p>
    <w:p w14:paraId="6F167713" w14:textId="6D4BA84A" w:rsidR="002A64E1" w:rsidRPr="0027204C" w:rsidRDefault="00000000" w:rsidP="00114B25">
      <w:pPr>
        <w:pStyle w:val="ListParagraph"/>
        <w:numPr>
          <w:ilvl w:val="0"/>
          <w:numId w:val="13"/>
        </w:numPr>
        <w:spacing w:after="40"/>
        <w:jc w:val="both"/>
        <w:rPr>
          <w:color w:val="000000" w:themeColor="text1"/>
        </w:rPr>
      </w:pPr>
      <w:r w:rsidRPr="0027204C">
        <w:rPr>
          <w:color w:val="000000" w:themeColor="text1"/>
        </w:rPr>
        <w:t>Have any of these policies or guidelines created barriers to care for ACB people? Please explain.</w:t>
      </w:r>
    </w:p>
    <w:p w14:paraId="4BE317C7" w14:textId="3733AE7D" w:rsidR="002A64E1" w:rsidRPr="0027204C" w:rsidRDefault="00000000" w:rsidP="00114B25">
      <w:pPr>
        <w:pStyle w:val="ListParagraph"/>
        <w:numPr>
          <w:ilvl w:val="0"/>
          <w:numId w:val="3"/>
        </w:numPr>
        <w:spacing w:after="40"/>
        <w:jc w:val="both"/>
        <w:rPr>
          <w:color w:val="000000" w:themeColor="text1"/>
        </w:rPr>
      </w:pPr>
      <w:r w:rsidRPr="0027204C">
        <w:rPr>
          <w:color w:val="000000" w:themeColor="text1"/>
        </w:rPr>
        <w:t>Are there tensions between what institutional policies require and what your patients need? How do you navigate these tensions?</w:t>
      </w:r>
    </w:p>
    <w:p w14:paraId="339689B7" w14:textId="77777777" w:rsidR="002A64E1" w:rsidRPr="0027204C" w:rsidRDefault="00000000">
      <w:pPr>
        <w:pStyle w:val="Heading2"/>
        <w:rPr>
          <w:color w:val="000000" w:themeColor="text1"/>
        </w:rPr>
      </w:pPr>
      <w:r w:rsidRPr="0027204C">
        <w:rPr>
          <w:color w:val="000000" w:themeColor="text1"/>
        </w:rPr>
        <w:t>Topic 4: Institutional Barriers to Linkage and Engagement in Care</w:t>
      </w:r>
    </w:p>
    <w:p w14:paraId="4F77CED2" w14:textId="39DBF475" w:rsidR="002A64E1" w:rsidRPr="0027204C" w:rsidRDefault="00000000" w:rsidP="0027204C">
      <w:pPr>
        <w:spacing w:after="100" w:line="280" w:lineRule="auto"/>
        <w:jc w:val="both"/>
        <w:rPr>
          <w:color w:val="000000" w:themeColor="text1"/>
        </w:rPr>
      </w:pPr>
      <w:r w:rsidRPr="0027204C">
        <w:rPr>
          <w:color w:val="000000" w:themeColor="text1"/>
        </w:rPr>
        <w:t>Are there institutional challenges or barriers that you believe prevent ACB people living with HIV from being timely linked or consistently engaged in HIV care?</w:t>
      </w:r>
    </w:p>
    <w:p w14:paraId="4246346B" w14:textId="54E84E97" w:rsidR="002A64E1" w:rsidRPr="0027204C" w:rsidRDefault="00000000" w:rsidP="0027204C">
      <w:pPr>
        <w:pStyle w:val="ListParagraph"/>
        <w:numPr>
          <w:ilvl w:val="0"/>
          <w:numId w:val="3"/>
        </w:numPr>
        <w:spacing w:after="40"/>
        <w:jc w:val="both"/>
        <w:rPr>
          <w:color w:val="000000" w:themeColor="text1"/>
        </w:rPr>
      </w:pPr>
      <w:r w:rsidRPr="0027204C">
        <w:rPr>
          <w:color w:val="000000" w:themeColor="text1"/>
        </w:rPr>
        <w:t>What are the most significant institutional barriers you have observed or experienced?</w:t>
      </w:r>
    </w:p>
    <w:p w14:paraId="1A55B674" w14:textId="18E2D12F" w:rsidR="002A64E1" w:rsidRPr="0027204C" w:rsidRDefault="00000000" w:rsidP="0027204C">
      <w:pPr>
        <w:pStyle w:val="ListParagraph"/>
        <w:numPr>
          <w:ilvl w:val="0"/>
          <w:numId w:val="3"/>
        </w:numPr>
        <w:spacing w:after="40"/>
        <w:jc w:val="both"/>
        <w:rPr>
          <w:color w:val="000000" w:themeColor="text1"/>
        </w:rPr>
      </w:pPr>
      <w:r w:rsidRPr="0027204C">
        <w:rPr>
          <w:color w:val="000000" w:themeColor="text1"/>
        </w:rPr>
        <w:t>Are these barriers related to funding, staffing, physical infrastructure, eligibility policies, or other factors?</w:t>
      </w:r>
    </w:p>
    <w:p w14:paraId="2CFC2D80" w14:textId="16223871" w:rsidR="002A64E1" w:rsidRPr="0027204C" w:rsidRDefault="00000000" w:rsidP="0027204C">
      <w:pPr>
        <w:pStyle w:val="ListParagraph"/>
        <w:numPr>
          <w:ilvl w:val="0"/>
          <w:numId w:val="3"/>
        </w:numPr>
        <w:spacing w:after="40"/>
        <w:jc w:val="both"/>
        <w:rPr>
          <w:color w:val="000000" w:themeColor="text1"/>
        </w:rPr>
      </w:pPr>
      <w:r w:rsidRPr="0027204C">
        <w:rPr>
          <w:color w:val="000000" w:themeColor="text1"/>
        </w:rPr>
        <w:t>Do you think these barriers disproportionately affect ACB people compared to other patient populations? How so?</w:t>
      </w:r>
    </w:p>
    <w:p w14:paraId="616A5127" w14:textId="77777777" w:rsidR="002A64E1" w:rsidRPr="0027204C" w:rsidRDefault="00000000">
      <w:pPr>
        <w:pStyle w:val="Heading2"/>
        <w:rPr>
          <w:color w:val="000000" w:themeColor="text1"/>
        </w:rPr>
      </w:pPr>
      <w:r w:rsidRPr="0027204C">
        <w:rPr>
          <w:color w:val="000000" w:themeColor="text1"/>
        </w:rPr>
        <w:t>Topic 5: Tools, Strategies, and Facilitators</w:t>
      </w:r>
    </w:p>
    <w:p w14:paraId="23B7DCCD" w14:textId="463E0931" w:rsidR="002A64E1" w:rsidRPr="0027204C" w:rsidRDefault="00000000" w:rsidP="0027204C">
      <w:pPr>
        <w:spacing w:after="100" w:line="280" w:lineRule="auto"/>
        <w:jc w:val="both"/>
        <w:rPr>
          <w:color w:val="000000" w:themeColor="text1"/>
        </w:rPr>
      </w:pPr>
      <w:r w:rsidRPr="0027204C">
        <w:rPr>
          <w:color w:val="000000" w:themeColor="text1"/>
        </w:rPr>
        <w:t>Are there tools, techniques, or strategies that support you and your institution in providing enhanced HIV care to ACB people living with HIV?</w:t>
      </w:r>
    </w:p>
    <w:p w14:paraId="5F9E6E80" w14:textId="49BCBECC" w:rsidR="002A64E1" w:rsidRPr="0027204C" w:rsidRDefault="00000000" w:rsidP="0027204C">
      <w:pPr>
        <w:pStyle w:val="ListParagraph"/>
        <w:numPr>
          <w:ilvl w:val="0"/>
          <w:numId w:val="3"/>
        </w:numPr>
        <w:spacing w:after="40"/>
        <w:jc w:val="both"/>
        <w:rPr>
          <w:color w:val="000000" w:themeColor="text1"/>
        </w:rPr>
      </w:pPr>
      <w:r w:rsidRPr="0027204C">
        <w:rPr>
          <w:color w:val="000000" w:themeColor="text1"/>
        </w:rPr>
        <w:t>What has worked well in improving access, engagement, and retention in HIV care for ACB people?</w:t>
      </w:r>
    </w:p>
    <w:p w14:paraId="5C021005" w14:textId="6ABDAF8B" w:rsidR="002A64E1" w:rsidRPr="0027204C" w:rsidRDefault="00000000" w:rsidP="0027204C">
      <w:pPr>
        <w:pStyle w:val="ListParagraph"/>
        <w:numPr>
          <w:ilvl w:val="0"/>
          <w:numId w:val="3"/>
        </w:numPr>
        <w:spacing w:after="40"/>
        <w:jc w:val="both"/>
        <w:rPr>
          <w:color w:val="000000" w:themeColor="text1"/>
        </w:rPr>
      </w:pPr>
      <w:r w:rsidRPr="0027204C">
        <w:rPr>
          <w:color w:val="000000" w:themeColor="text1"/>
        </w:rPr>
        <w:t>Are there community partnerships or inter-organizational collaborations that have been particularly effective?</w:t>
      </w:r>
    </w:p>
    <w:p w14:paraId="562D82C1" w14:textId="62FA5301" w:rsidR="002A64E1" w:rsidRPr="0027204C" w:rsidRDefault="00000000" w:rsidP="0027204C">
      <w:pPr>
        <w:pStyle w:val="ListParagraph"/>
        <w:numPr>
          <w:ilvl w:val="0"/>
          <w:numId w:val="3"/>
        </w:numPr>
        <w:spacing w:after="40"/>
        <w:jc w:val="both"/>
        <w:rPr>
          <w:color w:val="000000" w:themeColor="text1"/>
        </w:rPr>
      </w:pPr>
      <w:r w:rsidRPr="0027204C">
        <w:rPr>
          <w:color w:val="000000" w:themeColor="text1"/>
        </w:rPr>
        <w:t>What additional tools, resources, or policy changes do you think would most improve HIV care for ACB communities?</w:t>
      </w:r>
    </w:p>
    <w:p w14:paraId="45F07FCF" w14:textId="384F3344" w:rsidR="002A64E1" w:rsidRPr="0027204C" w:rsidRDefault="002A64E1">
      <w:pPr>
        <w:spacing w:before="80"/>
        <w:jc w:val="both"/>
        <w:rPr>
          <w:color w:val="000000" w:themeColor="text1"/>
        </w:rPr>
      </w:pPr>
    </w:p>
    <w:sectPr w:rsidR="002A64E1" w:rsidRPr="0027204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013F2"/>
    <w:multiLevelType w:val="hybridMultilevel"/>
    <w:tmpl w:val="9BF46D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734F10"/>
    <w:multiLevelType w:val="hybridMultilevel"/>
    <w:tmpl w:val="C7D4B70A"/>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CA5D91"/>
    <w:multiLevelType w:val="hybridMultilevel"/>
    <w:tmpl w:val="09566EEE"/>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90D414C"/>
    <w:multiLevelType w:val="hybridMultilevel"/>
    <w:tmpl w:val="A2DEC90E"/>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BA52F5B"/>
    <w:multiLevelType w:val="hybridMultilevel"/>
    <w:tmpl w:val="DEDAF718"/>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7E01A0"/>
    <w:multiLevelType w:val="hybridMultilevel"/>
    <w:tmpl w:val="2ACA0E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E3213B"/>
    <w:multiLevelType w:val="hybridMultilevel"/>
    <w:tmpl w:val="18446E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0A03A5"/>
    <w:multiLevelType w:val="hybridMultilevel"/>
    <w:tmpl w:val="0574B7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D542E7C"/>
    <w:multiLevelType w:val="hybridMultilevel"/>
    <w:tmpl w:val="F038191E"/>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F760BC0"/>
    <w:multiLevelType w:val="hybridMultilevel"/>
    <w:tmpl w:val="107EF800"/>
    <w:lvl w:ilvl="0" w:tplc="D7C40B58">
      <w:start w:val="1"/>
      <w:numFmt w:val="bullet"/>
      <w:lvlText w:val="●"/>
      <w:lvlJc w:val="left"/>
      <w:pPr>
        <w:ind w:left="720" w:hanging="360"/>
      </w:pPr>
    </w:lvl>
    <w:lvl w:ilvl="1" w:tplc="6908EDF0">
      <w:start w:val="1"/>
      <w:numFmt w:val="bullet"/>
      <w:lvlText w:val="○"/>
      <w:lvlJc w:val="left"/>
      <w:pPr>
        <w:ind w:left="1440" w:hanging="360"/>
      </w:pPr>
    </w:lvl>
    <w:lvl w:ilvl="2" w:tplc="C2F6E882">
      <w:start w:val="1"/>
      <w:numFmt w:val="bullet"/>
      <w:lvlText w:val="■"/>
      <w:lvlJc w:val="left"/>
      <w:pPr>
        <w:ind w:left="2160" w:hanging="360"/>
      </w:pPr>
    </w:lvl>
    <w:lvl w:ilvl="3" w:tplc="50289BCA">
      <w:start w:val="1"/>
      <w:numFmt w:val="bullet"/>
      <w:lvlText w:val="●"/>
      <w:lvlJc w:val="left"/>
      <w:pPr>
        <w:ind w:left="2880" w:hanging="360"/>
      </w:pPr>
    </w:lvl>
    <w:lvl w:ilvl="4" w:tplc="1C346BF4">
      <w:start w:val="1"/>
      <w:numFmt w:val="bullet"/>
      <w:lvlText w:val="○"/>
      <w:lvlJc w:val="left"/>
      <w:pPr>
        <w:ind w:left="3600" w:hanging="360"/>
      </w:pPr>
    </w:lvl>
    <w:lvl w:ilvl="5" w:tplc="FEC219C0">
      <w:start w:val="1"/>
      <w:numFmt w:val="bullet"/>
      <w:lvlText w:val="■"/>
      <w:lvlJc w:val="left"/>
      <w:pPr>
        <w:ind w:left="4320" w:hanging="360"/>
      </w:pPr>
    </w:lvl>
    <w:lvl w:ilvl="6" w:tplc="19CAA614">
      <w:start w:val="1"/>
      <w:numFmt w:val="bullet"/>
      <w:lvlText w:val="●"/>
      <w:lvlJc w:val="left"/>
      <w:pPr>
        <w:ind w:left="5040" w:hanging="360"/>
      </w:pPr>
    </w:lvl>
    <w:lvl w:ilvl="7" w:tplc="C3AE8AF2">
      <w:start w:val="1"/>
      <w:numFmt w:val="bullet"/>
      <w:lvlText w:val="●"/>
      <w:lvlJc w:val="left"/>
      <w:pPr>
        <w:ind w:left="5760" w:hanging="360"/>
      </w:pPr>
    </w:lvl>
    <w:lvl w:ilvl="8" w:tplc="DAF6C8C8">
      <w:start w:val="1"/>
      <w:numFmt w:val="bullet"/>
      <w:lvlText w:val="●"/>
      <w:lvlJc w:val="left"/>
      <w:pPr>
        <w:ind w:left="6480" w:hanging="360"/>
      </w:pPr>
    </w:lvl>
  </w:abstractNum>
  <w:abstractNum w:abstractNumId="10" w15:restartNumberingAfterBreak="0">
    <w:nsid w:val="459B0D17"/>
    <w:multiLevelType w:val="hybridMultilevel"/>
    <w:tmpl w:val="AB8EDA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BBC1F21"/>
    <w:multiLevelType w:val="hybridMultilevel"/>
    <w:tmpl w:val="FB2C94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61114DE"/>
    <w:multiLevelType w:val="hybridMultilevel"/>
    <w:tmpl w:val="8F680BEA"/>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1780E62"/>
    <w:multiLevelType w:val="hybridMultilevel"/>
    <w:tmpl w:val="16483A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1EC3FE3"/>
    <w:multiLevelType w:val="hybridMultilevel"/>
    <w:tmpl w:val="33BE47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F967EA8"/>
    <w:multiLevelType w:val="hybridMultilevel"/>
    <w:tmpl w:val="DD1E6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4659847">
    <w:abstractNumId w:val="9"/>
    <w:lvlOverride w:ilvl="0">
      <w:startOverride w:val="1"/>
    </w:lvlOverride>
  </w:num>
  <w:num w:numId="2" w16cid:durableId="1459952626">
    <w:abstractNumId w:val="11"/>
  </w:num>
  <w:num w:numId="3" w16cid:durableId="832642836">
    <w:abstractNumId w:val="15"/>
  </w:num>
  <w:num w:numId="4" w16cid:durableId="1382441890">
    <w:abstractNumId w:val="4"/>
  </w:num>
  <w:num w:numId="5" w16cid:durableId="729116753">
    <w:abstractNumId w:val="7"/>
  </w:num>
  <w:num w:numId="6" w16cid:durableId="806164431">
    <w:abstractNumId w:val="6"/>
  </w:num>
  <w:num w:numId="7" w16cid:durableId="123816964">
    <w:abstractNumId w:val="14"/>
  </w:num>
  <w:num w:numId="8" w16cid:durableId="1567255999">
    <w:abstractNumId w:val="3"/>
  </w:num>
  <w:num w:numId="9" w16cid:durableId="1372731996">
    <w:abstractNumId w:val="8"/>
  </w:num>
  <w:num w:numId="10" w16cid:durableId="1237014041">
    <w:abstractNumId w:val="12"/>
  </w:num>
  <w:num w:numId="11" w16cid:durableId="661935654">
    <w:abstractNumId w:val="10"/>
  </w:num>
  <w:num w:numId="12" w16cid:durableId="933365376">
    <w:abstractNumId w:val="0"/>
  </w:num>
  <w:num w:numId="13" w16cid:durableId="479730395">
    <w:abstractNumId w:val="2"/>
  </w:num>
  <w:num w:numId="14" w16cid:durableId="1719236973">
    <w:abstractNumId w:val="5"/>
  </w:num>
  <w:num w:numId="15" w16cid:durableId="256597383">
    <w:abstractNumId w:val="13"/>
  </w:num>
  <w:num w:numId="16" w16cid:durableId="7190112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4E1"/>
    <w:rsid w:val="00114B25"/>
    <w:rsid w:val="0027204C"/>
    <w:rsid w:val="002A64E1"/>
    <w:rsid w:val="00EA2C6D"/>
    <w:rsid w:val="00F05B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E4581E1"/>
  <w15:docId w15:val="{3BE7A0BD-3D3A-3A46-B916-872844625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F3864"/>
      <w:sz w:val="24"/>
      <w:szCs w:val="24"/>
    </w:rPr>
  </w:style>
  <w:style w:type="paragraph" w:styleId="Heading2">
    <w:name w:val="heading 2"/>
    <w:uiPriority w:val="9"/>
    <w:unhideWhenUsed/>
    <w:qFormat/>
    <w:pPr>
      <w:spacing w:before="160" w:after="80"/>
      <w:outlineLvl w:val="1"/>
    </w:pPr>
    <w:rPr>
      <w:b/>
      <w:bCs/>
      <w:color w:val="2E5090"/>
    </w:rPr>
  </w:style>
  <w:style w:type="paragraph" w:styleId="Heading3">
    <w:name w:val="heading 3"/>
    <w:uiPriority w:val="9"/>
    <w:unhideWhenUsed/>
    <w:qFormat/>
    <w:pPr>
      <w:spacing w:before="120" w:after="60"/>
      <w:outlineLvl w:val="2"/>
    </w:pPr>
    <w:rPr>
      <w:b/>
      <w:bCs/>
      <w:i/>
      <w:iCs/>
      <w:color w:val="33333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1097</Words>
  <Characters>6258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Judith Odhiambo</cp:lastModifiedBy>
  <cp:revision>2</cp:revision>
  <dcterms:created xsi:type="dcterms:W3CDTF">2026-08-26T15:54:00Z</dcterms:created>
  <dcterms:modified xsi:type="dcterms:W3CDTF">2026-08-26T15:54:00Z</dcterms:modified>
</cp:coreProperties>
</file>