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669B74" w14:textId="4EDA6057" w:rsidR="00B531BE" w:rsidRPr="009354B5" w:rsidRDefault="00E962B0" w:rsidP="00B531BE">
      <w:pPr>
        <w:spacing w:before="240" w:after="120"/>
        <w:rPr>
          <w:rFonts w:asciiTheme="minorBidi" w:hAnsiTheme="minorBidi" w:cstheme="minorBidi"/>
        </w:rPr>
      </w:pPr>
      <w:r w:rsidRPr="009354B5">
        <w:rPr>
          <w:rFonts w:asciiTheme="minorBidi" w:hAnsiTheme="minorBidi" w:cstheme="minorBidi"/>
          <w:b/>
          <w:bCs/>
          <w:sz w:val="22"/>
          <w:szCs w:val="22"/>
        </w:rPr>
        <w:t>S</w:t>
      </w:r>
      <w:r>
        <w:rPr>
          <w:rFonts w:asciiTheme="minorBidi" w:hAnsiTheme="minorBidi" w:cstheme="minorBidi"/>
          <w:b/>
          <w:bCs/>
          <w:sz w:val="22"/>
          <w:szCs w:val="22"/>
        </w:rPr>
        <w:t xml:space="preserve">upplementary Table </w:t>
      </w:r>
      <w:r>
        <w:rPr>
          <w:rFonts w:asciiTheme="minorBidi" w:hAnsiTheme="minorBidi" w:cstheme="minorBidi"/>
          <w:b/>
          <w:bCs/>
          <w:sz w:val="22"/>
          <w:szCs w:val="22"/>
        </w:rPr>
        <w:t>5</w:t>
      </w:r>
      <w:r w:rsidR="00B531BE">
        <w:rPr>
          <w:rFonts w:asciiTheme="minorBidi" w:hAnsiTheme="minorBidi" w:cstheme="minorBidi"/>
          <w:b/>
          <w:bCs/>
          <w:sz w:val="22"/>
          <w:szCs w:val="22"/>
        </w:rPr>
        <w:t>:</w:t>
      </w:r>
      <w:r w:rsidR="00B531BE" w:rsidRPr="009354B5">
        <w:rPr>
          <w:rFonts w:asciiTheme="minorBidi" w:hAnsiTheme="minorBidi" w:cstheme="minorBidi"/>
          <w:b/>
          <w:bCs/>
          <w:sz w:val="22"/>
          <w:szCs w:val="22"/>
        </w:rPr>
        <w:t xml:space="preserve"> Multivariable ordinal logistic regression: factors associated with participant satisfaction (40 imputed datasets; N=13,820).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1400"/>
        <w:gridCol w:w="2560"/>
        <w:gridCol w:w="1200"/>
      </w:tblGrid>
      <w:tr w:rsidR="00B531BE" w:rsidRPr="009354B5" w14:paraId="680ABB9F" w14:textId="77777777" w:rsidTr="00654D5C">
        <w:trPr>
          <w:tblHeader/>
        </w:trPr>
        <w:tc>
          <w:tcPr>
            <w:tcW w:w="420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66A0B5" w14:textId="77777777" w:rsidR="00B531BE" w:rsidRPr="009354B5" w:rsidRDefault="00B531BE" w:rsidP="00654D5C">
            <w:pPr>
              <w:jc w:val="center"/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Variables</w:t>
            </w:r>
          </w:p>
        </w:tc>
        <w:tc>
          <w:tcPr>
            <w:tcW w:w="140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302B5B" w14:textId="77777777" w:rsidR="00B531BE" w:rsidRPr="009354B5" w:rsidRDefault="00B531BE" w:rsidP="00654D5C">
            <w:pPr>
              <w:jc w:val="center"/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aOR</w:t>
            </w:r>
          </w:p>
        </w:tc>
        <w:tc>
          <w:tcPr>
            <w:tcW w:w="256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FBEF3D" w14:textId="77777777" w:rsidR="00B531BE" w:rsidRPr="009354B5" w:rsidRDefault="00B531BE" w:rsidP="00654D5C">
            <w:pPr>
              <w:jc w:val="center"/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95% Confidence Interval</w:t>
            </w:r>
          </w:p>
        </w:tc>
        <w:tc>
          <w:tcPr>
            <w:tcW w:w="120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15E54E" w14:textId="77777777" w:rsidR="00B531BE" w:rsidRPr="009354B5" w:rsidRDefault="00B531BE" w:rsidP="00654D5C">
            <w:pPr>
              <w:jc w:val="center"/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P-value</w:t>
            </w:r>
          </w:p>
        </w:tc>
      </w:tr>
      <w:tr w:rsidR="00B531BE" w:rsidRPr="009354B5" w14:paraId="570244FE" w14:textId="77777777" w:rsidTr="00654D5C">
        <w:tc>
          <w:tcPr>
            <w:tcW w:w="4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CCBE3D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Age Group</w:t>
            </w:r>
          </w:p>
        </w:tc>
        <w:tc>
          <w:tcPr>
            <w:tcW w:w="14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AB378E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256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7EECC5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4E2585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</w:p>
        </w:tc>
      </w:tr>
      <w:tr w:rsidR="00B531BE" w:rsidRPr="009354B5" w14:paraId="3CB18A41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1DB0C6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17-24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135001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1.00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F1196B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(Reference)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68FCA8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</w:p>
        </w:tc>
      </w:tr>
      <w:tr w:rsidR="00B531BE" w:rsidRPr="009354B5" w14:paraId="65B11B82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11B58F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25-34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6EEF89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0.90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E84AA4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0.72 – 1.12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844753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0.353</w:t>
            </w:r>
          </w:p>
        </w:tc>
      </w:tr>
      <w:tr w:rsidR="00B531BE" w:rsidRPr="009354B5" w14:paraId="6B1BA929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793AB1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35-44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CD8ACC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0.99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525633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0.80 – 1.22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C1D52C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0.913</w:t>
            </w:r>
          </w:p>
        </w:tc>
      </w:tr>
      <w:tr w:rsidR="00B531BE" w:rsidRPr="009354B5" w14:paraId="1BDA66C6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35823B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45-54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D1E07B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0.93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9DC0BA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0.75 – 1.15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F76494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0.508</w:t>
            </w:r>
          </w:p>
        </w:tc>
      </w:tr>
      <w:tr w:rsidR="00B531BE" w:rsidRPr="009354B5" w14:paraId="43AA686E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A567B6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55-64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888A47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0.93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2DCBD7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0.76 – 1.14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F1CF4B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0.469</w:t>
            </w:r>
          </w:p>
        </w:tc>
      </w:tr>
      <w:tr w:rsidR="00B531BE" w:rsidRPr="009354B5" w14:paraId="67B36043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752B49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65 &amp; over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0A7BDD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1.01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3EC04E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0.82 – 1.24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641CD8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0.920</w:t>
            </w:r>
          </w:p>
        </w:tc>
      </w:tr>
      <w:tr w:rsidR="00B531BE" w:rsidRPr="009354B5" w14:paraId="061BFF7B" w14:textId="77777777" w:rsidTr="00654D5C">
        <w:tc>
          <w:tcPr>
            <w:tcW w:w="4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80DA5B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Ethnicity</w:t>
            </w:r>
          </w:p>
        </w:tc>
        <w:tc>
          <w:tcPr>
            <w:tcW w:w="14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45C41A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256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80FAA0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1BBC85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</w:p>
        </w:tc>
      </w:tr>
      <w:tr w:rsidR="00B531BE" w:rsidRPr="009354B5" w14:paraId="5F5E45BF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24B7E5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White / White British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AFBE75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1.00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2A687E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(Reference)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F78962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</w:p>
        </w:tc>
      </w:tr>
      <w:tr w:rsidR="00B531BE" w:rsidRPr="009354B5" w14:paraId="1CBD3E79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A6A5BA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Asian / Asian British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309548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0.73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DBB449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0.62 – 0.86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A03927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&lt; 0.001</w:t>
            </w:r>
          </w:p>
        </w:tc>
      </w:tr>
      <w:tr w:rsidR="00B531BE" w:rsidRPr="009354B5" w14:paraId="159A657A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126F5E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Black / Black British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472099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0.77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BA50F1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0.59 – 1.00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C012B4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0.052</w:t>
            </w:r>
          </w:p>
        </w:tc>
      </w:tr>
      <w:tr w:rsidR="00B531BE" w:rsidRPr="009354B5" w14:paraId="2EC65856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33A3E1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Mixed / Multiple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22CF2B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0.80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729C0E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0.66 – 0.96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D9B376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0.015</w:t>
            </w:r>
          </w:p>
        </w:tc>
      </w:tr>
      <w:tr w:rsidR="00B531BE" w:rsidRPr="009354B5" w14:paraId="1F8AC7B7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37A400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Other Ethnic Group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9B55CA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0.64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36EC4A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0.50 – 0.84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13BEC7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0.001</w:t>
            </w:r>
          </w:p>
        </w:tc>
      </w:tr>
      <w:tr w:rsidR="00B531BE" w:rsidRPr="009354B5" w14:paraId="13BB1B9D" w14:textId="77777777" w:rsidTr="00654D5C">
        <w:tc>
          <w:tcPr>
            <w:tcW w:w="4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1C6EC7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Gender Identity</w:t>
            </w:r>
          </w:p>
        </w:tc>
        <w:tc>
          <w:tcPr>
            <w:tcW w:w="14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D2A415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256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ED80A9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6DB4BA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</w:p>
        </w:tc>
      </w:tr>
      <w:tr w:rsidR="00B531BE" w:rsidRPr="009354B5" w14:paraId="67F70574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1F19EC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Male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323BF1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1.00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3251C9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(Reference)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785F91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</w:p>
        </w:tc>
      </w:tr>
      <w:tr w:rsidR="00B531BE" w:rsidRPr="009354B5" w14:paraId="69D4ADC1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9933CC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Female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64C7DE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1.12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54504F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1.05 – 1.20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99DD89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0.001</w:t>
            </w:r>
          </w:p>
        </w:tc>
      </w:tr>
      <w:tr w:rsidR="00B531BE" w:rsidRPr="009354B5" w14:paraId="7757717E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1AAEEA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 xml:space="preserve">Other (incl. </w:t>
            </w:r>
            <w:proofErr w:type="gramStart"/>
            <w:r w:rsidRPr="009354B5">
              <w:rPr>
                <w:rFonts w:asciiTheme="minorBidi" w:hAnsiTheme="minorBidi" w:cstheme="minorBidi"/>
                <w:sz w:val="18"/>
                <w:szCs w:val="18"/>
              </w:rPr>
              <w:t>Non-binary</w:t>
            </w:r>
            <w:proofErr w:type="gramEnd"/>
            <w:r w:rsidRPr="009354B5">
              <w:rPr>
                <w:rFonts w:asciiTheme="minorBidi" w:hAnsiTheme="minorBidi" w:cstheme="minorBidi"/>
                <w:sz w:val="18"/>
                <w:szCs w:val="18"/>
              </w:rPr>
              <w:t>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B50CC4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0.92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B7992B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0.69 – 1.21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7BB18D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0.538</w:t>
            </w:r>
          </w:p>
        </w:tc>
      </w:tr>
      <w:tr w:rsidR="00B531BE" w:rsidRPr="009354B5" w14:paraId="536EAD2C" w14:textId="77777777" w:rsidTr="00654D5C">
        <w:tc>
          <w:tcPr>
            <w:tcW w:w="4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A9F7F7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Work History in Health/Care/Research</w:t>
            </w:r>
          </w:p>
        </w:tc>
        <w:tc>
          <w:tcPr>
            <w:tcW w:w="14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9AAF0C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256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3A43FE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4F1893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</w:p>
        </w:tc>
      </w:tr>
      <w:tr w:rsidR="00B531BE" w:rsidRPr="009354B5" w14:paraId="7A4FB808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F64EDE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No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3C8B58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1.00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BA69A3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(Reference)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7374AC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</w:p>
        </w:tc>
      </w:tr>
      <w:tr w:rsidR="00B531BE" w:rsidRPr="009354B5" w14:paraId="55E16D98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540B08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Yes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382320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1.02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A847B6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0.96 – 1.09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D3D6BA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0.502</w:t>
            </w:r>
          </w:p>
        </w:tc>
      </w:tr>
      <w:tr w:rsidR="00B531BE" w:rsidRPr="009354B5" w14:paraId="38D54057" w14:textId="77777777" w:rsidTr="00654D5C">
        <w:tc>
          <w:tcPr>
            <w:tcW w:w="4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3639C2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Received Invitation from Healthcare Provider</w:t>
            </w:r>
          </w:p>
        </w:tc>
        <w:tc>
          <w:tcPr>
            <w:tcW w:w="14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52A3A3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256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5C8E16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C3D529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</w:p>
        </w:tc>
      </w:tr>
      <w:tr w:rsidR="00B531BE" w:rsidRPr="009354B5" w14:paraId="7B9C2440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121727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No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0F334C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1.00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2FB54F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(Reference)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4B9B92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</w:p>
        </w:tc>
      </w:tr>
      <w:tr w:rsidR="00B531BE" w:rsidRPr="009354B5" w14:paraId="528F3CAF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27A0F7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Yes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56E4FD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1.22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9BC621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1.14 – 1.31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0CC285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&lt; 0.001</w:t>
            </w:r>
          </w:p>
        </w:tc>
      </w:tr>
      <w:tr w:rsidR="00B531BE" w:rsidRPr="009354B5" w14:paraId="7A987FDD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17F3A4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Not sure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EAD444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0.86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DDE794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0.77 – 0.98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09FF6A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0.018</w:t>
            </w:r>
          </w:p>
        </w:tc>
      </w:tr>
      <w:tr w:rsidR="00B531BE" w:rsidRPr="009354B5" w14:paraId="674D03CB" w14:textId="77777777" w:rsidTr="00654D5C">
        <w:tc>
          <w:tcPr>
            <w:tcW w:w="4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6E32E0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English Language Skills</w:t>
            </w:r>
          </w:p>
        </w:tc>
        <w:tc>
          <w:tcPr>
            <w:tcW w:w="14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A2A34C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256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5F9857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641381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</w:p>
        </w:tc>
      </w:tr>
      <w:tr w:rsidR="00B531BE" w:rsidRPr="009354B5" w14:paraId="7888C601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976AF9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Beginner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EF9F56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1.00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C067A7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(Reference)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556176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</w:p>
        </w:tc>
      </w:tr>
      <w:tr w:rsidR="00B531BE" w:rsidRPr="009354B5" w14:paraId="6363959A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2101E9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Intermediate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5310B3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0.91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B480B1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0.45 – 1.87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B9BBBA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0.803</w:t>
            </w:r>
          </w:p>
        </w:tc>
      </w:tr>
      <w:tr w:rsidR="00B531BE" w:rsidRPr="009354B5" w14:paraId="10F3347B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6F1646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Advanced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B679C3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1.02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69EAE9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0.51 – 2.03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65A18A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0.952</w:t>
            </w:r>
          </w:p>
        </w:tc>
      </w:tr>
      <w:tr w:rsidR="00B531BE" w:rsidRPr="009354B5" w14:paraId="741EF593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310436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Fluent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7B67EE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1.30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4EE6E8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0.67 – 2.54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FD3D22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0.440</w:t>
            </w:r>
          </w:p>
        </w:tc>
      </w:tr>
      <w:tr w:rsidR="00B531BE" w:rsidRPr="009354B5" w14:paraId="29ECAA14" w14:textId="77777777" w:rsidTr="00654D5C">
        <w:tc>
          <w:tcPr>
            <w:tcW w:w="4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BFF964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Highest Level of Education</w:t>
            </w:r>
          </w:p>
        </w:tc>
        <w:tc>
          <w:tcPr>
            <w:tcW w:w="14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CF6E3B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256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C4C5C5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E3E59F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</w:p>
        </w:tc>
      </w:tr>
      <w:tr w:rsidR="00B531BE" w:rsidRPr="009354B5" w14:paraId="47C5EC29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458646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Basic level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3D106F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1.00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AC4678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(Reference)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1842C3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</w:p>
        </w:tc>
      </w:tr>
      <w:tr w:rsidR="00B531BE" w:rsidRPr="009354B5" w14:paraId="4FEC0CC5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01B903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Secondary / High School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2372F1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1.27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FD72FF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0.94 – 1.73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318C9B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0.121</w:t>
            </w:r>
          </w:p>
        </w:tc>
      </w:tr>
      <w:tr w:rsidR="00B531BE" w:rsidRPr="009354B5" w14:paraId="07910673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B2C213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Apprenticeship / Training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CC2AF2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1.25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9849CC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0.92 – 1.72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5406AD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0.156</w:t>
            </w:r>
          </w:p>
        </w:tc>
      </w:tr>
      <w:tr w:rsidR="00B531BE" w:rsidRPr="009354B5" w14:paraId="588BACC4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B116F5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A Levels or equivalent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CAA326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1.24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E1C318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0.91 – 1.68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0644D7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0.166</w:t>
            </w:r>
          </w:p>
        </w:tc>
      </w:tr>
      <w:tr w:rsidR="00B531BE" w:rsidRPr="009354B5" w14:paraId="741BE9B1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6FD20B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University degree or above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D9A69F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1.36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D9E532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1.01 – 1.83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3AA6C0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0.041</w:t>
            </w:r>
          </w:p>
        </w:tc>
      </w:tr>
      <w:tr w:rsidR="00B531BE" w:rsidRPr="009354B5" w14:paraId="717020D4" w14:textId="77777777" w:rsidTr="00654D5C">
        <w:tc>
          <w:tcPr>
            <w:tcW w:w="4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E11240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Disability Status</w:t>
            </w:r>
          </w:p>
        </w:tc>
        <w:tc>
          <w:tcPr>
            <w:tcW w:w="14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861144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256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514CD3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FCFC83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</w:p>
        </w:tc>
      </w:tr>
      <w:tr w:rsidR="00B531BE" w:rsidRPr="009354B5" w14:paraId="7348F137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A84CCA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No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96D140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1.00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E6656F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(Reference)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CE1D5A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</w:p>
        </w:tc>
      </w:tr>
      <w:tr w:rsidR="00B531BE" w:rsidRPr="009354B5" w14:paraId="1C4C5855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5ABDFF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Yes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37B295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0.77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CADAE4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0.71 – 0.83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3C31B9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&lt; 0.001</w:t>
            </w:r>
          </w:p>
        </w:tc>
      </w:tr>
      <w:tr w:rsidR="00B531BE" w:rsidRPr="009354B5" w14:paraId="599FA4B2" w14:textId="77777777" w:rsidTr="00654D5C">
        <w:tc>
          <w:tcPr>
            <w:tcW w:w="4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E56B5A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Perceived Benefits of Research</w:t>
            </w:r>
          </w:p>
        </w:tc>
        <w:tc>
          <w:tcPr>
            <w:tcW w:w="14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54378E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256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E436F2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1CE58F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</w:p>
        </w:tc>
      </w:tr>
      <w:tr w:rsidR="00B531BE" w:rsidRPr="009354B5" w14:paraId="16B7FE6E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7E2358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lastRenderedPageBreak/>
              <w:t>No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1EC946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1.00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1C6842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(Reference)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D88020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</w:p>
        </w:tc>
      </w:tr>
      <w:tr w:rsidR="00B531BE" w:rsidRPr="009354B5" w14:paraId="7720BDC9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A87B48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Yes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8E5145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1.61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D0B548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1.30 – 1.99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C776AD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&lt; 0.001</w:t>
            </w:r>
          </w:p>
        </w:tc>
      </w:tr>
      <w:tr w:rsidR="00B531BE" w:rsidRPr="009354B5" w14:paraId="004389E2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1DBA49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Not sure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805C83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1.19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69C6D5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0.95 – 1.49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FDD0E5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0.135</w:t>
            </w:r>
          </w:p>
        </w:tc>
      </w:tr>
      <w:tr w:rsidR="00B531BE" w:rsidRPr="009354B5" w14:paraId="2A9FF5E2" w14:textId="77777777" w:rsidTr="00654D5C">
        <w:tc>
          <w:tcPr>
            <w:tcW w:w="9360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0D486B" w14:textId="77777777" w:rsidR="00B531BE" w:rsidRPr="009354B5" w:rsidRDefault="00B531BE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 xml:space="preserve">aOR = adjusted odds ratio; CI = confidence interval. Estimates pooled across 40 imputed datasets using Rubin’s rules. Model </w:t>
            </w:r>
            <w:proofErr w:type="gramStart"/>
            <w:r w:rsidRPr="009354B5">
              <w:rPr>
                <w:rFonts w:asciiTheme="minorBidi" w:hAnsiTheme="minorBidi" w:cstheme="minorBidi"/>
                <w:sz w:val="18"/>
                <w:szCs w:val="18"/>
              </w:rPr>
              <w:t>F(</w:t>
            </w:r>
            <w:proofErr w:type="gramEnd"/>
            <w:r w:rsidRPr="009354B5">
              <w:rPr>
                <w:rFonts w:asciiTheme="minorBidi" w:hAnsiTheme="minorBidi" w:cstheme="minorBidi"/>
                <w:sz w:val="18"/>
                <w:szCs w:val="18"/>
              </w:rPr>
              <w:t>24, 311441.5) = 11.04, p&lt;0.001.</w:t>
            </w:r>
          </w:p>
        </w:tc>
      </w:tr>
    </w:tbl>
    <w:p w14:paraId="1BE8F61F" w14:textId="599E8DA2" w:rsidR="009124CA" w:rsidRPr="00B531BE" w:rsidRDefault="009124CA" w:rsidP="00B531BE">
      <w:pPr>
        <w:rPr>
          <w:rFonts w:asciiTheme="minorBidi" w:hAnsiTheme="minorBidi" w:cstheme="minorBidi"/>
        </w:rPr>
      </w:pPr>
    </w:p>
    <w:sectPr w:rsidR="009124CA" w:rsidRPr="00B531BE" w:rsidSect="00D87B8B">
      <w:pgSz w:w="12240" w:h="15840"/>
      <w:pgMar w:top="1440" w:right="1440" w:bottom="119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381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96A"/>
    <w:rsid w:val="001174E2"/>
    <w:rsid w:val="0036796A"/>
    <w:rsid w:val="003E0224"/>
    <w:rsid w:val="004A1F2D"/>
    <w:rsid w:val="00560B68"/>
    <w:rsid w:val="005E1394"/>
    <w:rsid w:val="005F0CBE"/>
    <w:rsid w:val="009124CA"/>
    <w:rsid w:val="00B531BE"/>
    <w:rsid w:val="00CF1DE8"/>
    <w:rsid w:val="00CF3B40"/>
    <w:rsid w:val="00D531EF"/>
    <w:rsid w:val="00D87B8B"/>
    <w:rsid w:val="00E962B0"/>
    <w:rsid w:val="00FC5578"/>
    <w:rsid w:val="00FD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03D56"/>
  <w15:chartTrackingRefBased/>
  <w15:docId w15:val="{828BD4C0-92BD-4F42-BF25-F92D515F5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31BE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796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796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796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796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796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796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796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796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796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79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79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79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79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79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79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79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79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79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79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679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796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679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796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679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796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679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9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9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79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Altalib, Sami S A</dc:creator>
  <cp:keywords/>
  <dc:description/>
  <cp:lastModifiedBy>EL-OSTA, Austen (IMPERIAL COLLEGE HEALTHCARE NHS TRUST)</cp:lastModifiedBy>
  <cp:revision>4</cp:revision>
  <dcterms:created xsi:type="dcterms:W3CDTF">2026-08-17T15:01:00Z</dcterms:created>
  <dcterms:modified xsi:type="dcterms:W3CDTF">2026-08-19T17:24:00Z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8ec8b708-0ad6-4d86-8ed9-f849acc8f4e3</vt:lpwstr>
  </property>
</Properties>
</file>