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494" w:rsidRDefault="006A3494" w:rsidP="006A3494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SUPPLEMENTARY MATERIALS</w:t>
      </w:r>
    </w:p>
    <w:p w:rsidR="006A3494" w:rsidRPr="00214D21" w:rsidRDefault="006A3494" w:rsidP="006A3494">
      <w:pPr>
        <w:rPr>
          <w:rFonts w:ascii="Arial" w:hAnsi="Arial"/>
          <w:b/>
          <w:sz w:val="22"/>
        </w:rPr>
      </w:pPr>
    </w:p>
    <w:p w:rsidR="006A3494" w:rsidRPr="00767197" w:rsidRDefault="006A3494" w:rsidP="006A3494">
      <w:pPr>
        <w:rPr>
          <w:rFonts w:ascii="Arial" w:hAnsi="Arial"/>
          <w:sz w:val="22"/>
        </w:rPr>
      </w:pPr>
      <w:r w:rsidRPr="00767197">
        <w:rPr>
          <w:rFonts w:ascii="Arial" w:hAnsi="Arial"/>
          <w:b/>
          <w:sz w:val="22"/>
        </w:rPr>
        <w:t>Table S1.</w:t>
      </w:r>
      <w:r w:rsidRPr="00767197">
        <w:rPr>
          <w:rFonts w:ascii="Arial" w:hAnsi="Arial"/>
          <w:sz w:val="22"/>
        </w:rPr>
        <w:t xml:space="preserve"> </w:t>
      </w:r>
      <w:r w:rsidRPr="00767197">
        <w:rPr>
          <w:rFonts w:ascii="Arial" w:hAnsi="Arial" w:cs="Arial"/>
          <w:sz w:val="22"/>
          <w:szCs w:val="22"/>
        </w:rPr>
        <w:t>Mental Health Implementation Science Tools (mhIST),</w:t>
      </w:r>
      <w:r w:rsidRPr="00767197">
        <w:rPr>
          <w:rFonts w:ascii="Arial" w:hAnsi="Arial"/>
          <w:sz w:val="22"/>
        </w:rPr>
        <w:t xml:space="preserve"> Consumer version</w:t>
      </w:r>
    </w:p>
    <w:tbl>
      <w:tblPr>
        <w:tblW w:w="14337" w:type="dxa"/>
        <w:tblLook w:val="04A0" w:firstRow="1" w:lastRow="0" w:firstColumn="1" w:lastColumn="0" w:noHBand="0" w:noVBand="1"/>
      </w:tblPr>
      <w:tblGrid>
        <w:gridCol w:w="1096"/>
        <w:gridCol w:w="2504"/>
        <w:gridCol w:w="10730"/>
        <w:gridCol w:w="7"/>
      </w:tblGrid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Label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Item</w:t>
            </w:r>
          </w:p>
        </w:tc>
      </w:tr>
      <w:tr w:rsidR="006A3494" w:rsidRPr="00767197" w:rsidTr="00F72B8A">
        <w:trPr>
          <w:trHeight w:val="272"/>
        </w:trPr>
        <w:tc>
          <w:tcPr>
            <w:tcW w:w="3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ADOPTION</w:t>
            </w:r>
          </w:p>
        </w:tc>
        <w:tc>
          <w:tcPr>
            <w:tcW w:w="107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AD01*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Why start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Why did you start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AD02*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Why end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bCs/>
                <w:color w:val="000000"/>
                <w:sz w:val="21"/>
                <w:szCs w:val="21"/>
              </w:rPr>
              <w:t>Why did you stop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program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Have you discussed with others (e.g., family, friends, coworkers, or any other people) what THE PROGRAM is?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participation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Have you discussed with others (e.g., family, friends, coworkers, or any other people) what you need to do if you participate in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Have used skills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Have you used the skills you learned in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Have encouraged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Have you encouraged others to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AD07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Refer others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you refer others with similar problems to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Return to program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you return to THE PROGRAM services if you felt like you needed them in the future?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AD09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Will use skills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you continue to use the skills you learned in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AD10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Will encourage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you encourage others to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sz w:val="20"/>
                <w:szCs w:val="20"/>
              </w:rPr>
            </w:pP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ACCEPTABILITY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Overall like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Overall, did you like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Like attending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like attending THE PROGRAM sessions?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Satisfied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satisfied with THE PROGRAM services received?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Enjoy learning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enjoy learning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Useful skills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feel that the skills you learned in THE PROGRAM are useful?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Makes sense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feel that the components of THE PROGRAM make sense to you?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AC07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Ask questions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comfortable raising questions to your counselor?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Provider listened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that your counselor listened to your concerns and questions about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Provider abilities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satisfied with your counselor’s abilities in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Questions answered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that your counselor addressed any questions or concerns you had about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Provider interest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your counselor take an interest in you? (UKV)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Provider available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Was your counselor available when you needed to talk to him/her?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Trust provider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that you could trust your counselor?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Provider qualified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that your provider was qualified enough to deliver THE PROGRAM? (UK, UZ)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Understood program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that you understood the way things were explained to you during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sz w:val="20"/>
                <w:szCs w:val="20"/>
              </w:rPr>
            </w:pP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APPROPRIATENESS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Cultural values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Does THE PROGRAM fit with your cultural values?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Personal values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Does THE PROGRAM fit with your personal values?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Fit schedule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participating in THE PROGRAM fit into your daily schedule and routine?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Fit males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Does THE PROGRAM fit with the male culture in your country?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Fit females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Does THE PROGRAM fit with the female culture in your country?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AP07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Organization good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Is the organization where your counselor works a good place for delivery of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Locale good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comfortable with the location where you usually met your counselor?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Address problems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believe THE PROGRAM was a good way to address your problems?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Helpful strategies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learn helpful strategies in THE PROGRAM to deal with your problematic thoughts, feelings and behaviors?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Helped problems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think THE PROGRAM helped with you your problems?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Help others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believe THE PROGRAM is appropriate for helping other people with similar problems as yours?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Common problems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believe THE PROGRAM addresses problems that are common in your community?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AP14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Relevant to others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believe the skills taught in THE PROGRAM would be relevant to other people like yourself?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sz w:val="20"/>
                <w:szCs w:val="20"/>
              </w:rPr>
            </w:pP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FEASIBILITY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FP01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Attendance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Have you been able to attend the weekly sessions of THE PROGRAM without difficulty?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FP02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Flexibility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Were THE PROGRAM sessions scheduled with enough flexibility to meet your needs?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FP03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Timeliness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Was your counselor on time for your sessions?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FP04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Away from duties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Was it easy for you to get away from your duties (eg. work, parenting) to attend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FP05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Time spent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Was the amount of time you spent doing THE PROGRAM homework each week manageable?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FP06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Transport money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have enough money to pay for transport to get to THE PROGRAM sessions?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FP07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Other money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have enough money to pay for any other things you needed to get to THE PROGRAM sessions?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FP08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Maintain income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Were you able to maintain your regular income level while receiving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FP09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Enough resources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have enough resources (phone, talk time) to communicate with your counselor when needed?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FP10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Emotional support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have the emotional support that you needed from your family and friends to attend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FP11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Childcare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Were you able to find childcare when you needed it to attend THE PROGRAM?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FP12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Safe travel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In general, did you feel safe to travel to weekly THE PROGRAM sessions?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FP13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Safe locale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the place you met with your counselor was safe?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FP14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Private locale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Did you feel the place you met with your counselor was private and confidential?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FP15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Stigma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Do you believe people in your community could seek help for mental health problems from THE PROGRAM without fear of how others would view them?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sz w:val="20"/>
                <w:szCs w:val="20"/>
              </w:rPr>
            </w:pP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ACCESSIBILITY / REACH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RA01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People aware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Are people in the community aware that THE PROGRAM services are available?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RA02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Wait time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 xml:space="preserve">When you sought help, how much of a problem did you have with the amount of time you had to wait to begin THE PROGRAM?  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RA03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Most people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most people in the community who need mental health services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RA04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Poorest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the poorest people in the community who need mental health services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RA05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Women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women who need mental health services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RA06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Men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men who need mental health services seek THE PROGRAM services?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RA07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Caregivers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parents or other caretakers seek THE PROGRAM services if their children needed it?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RA08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Children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children without parents seek THE PROGRAM services if needed?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RA09</w:t>
            </w:r>
          </w:p>
        </w:tc>
        <w:tc>
          <w:tcPr>
            <w:tcW w:w="2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Military seek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Would people in the military seek THE PROGRAM services? (Ukraine only)</w:t>
            </w:r>
          </w:p>
        </w:tc>
      </w:tr>
      <w:tr w:rsidR="006A3494" w:rsidRPr="00767197" w:rsidTr="00F72B8A">
        <w:trPr>
          <w:trHeight w:val="272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RA10*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Who use</w:t>
            </w:r>
          </w:p>
        </w:tc>
        <w:tc>
          <w:tcPr>
            <w:tcW w:w="107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Who in your community would not seek THE PROGRAM services if needed?</w:t>
            </w:r>
          </w:p>
        </w:tc>
      </w:tr>
      <w:tr w:rsidR="006A3494" w:rsidRPr="00767197" w:rsidTr="00F72B8A">
        <w:trPr>
          <w:gridAfter w:val="1"/>
          <w:wAfter w:w="7" w:type="dxa"/>
          <w:trHeight w:val="272"/>
        </w:trPr>
        <w:tc>
          <w:tcPr>
            <w:tcW w:w="14330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*items not included in the analysis due to non-Likert response type</w:t>
            </w:r>
          </w:p>
        </w:tc>
      </w:tr>
    </w:tbl>
    <w:p w:rsidR="006A3494" w:rsidRPr="00767197" w:rsidRDefault="006A3494" w:rsidP="006A3494">
      <w:pPr>
        <w:rPr>
          <w:rFonts w:ascii="Arial" w:hAnsi="Arial" w:cs="Arial"/>
          <w:sz w:val="22"/>
          <w:szCs w:val="22"/>
        </w:rPr>
      </w:pPr>
      <w:r w:rsidRPr="00767197">
        <w:rPr>
          <w:rFonts w:ascii="Arial" w:hAnsi="Arial" w:cs="Arial"/>
          <w:sz w:val="22"/>
          <w:szCs w:val="22"/>
        </w:rPr>
        <w:br w:type="page"/>
      </w:r>
    </w:p>
    <w:p w:rsidR="006A3494" w:rsidRPr="00767197" w:rsidRDefault="006A3494" w:rsidP="006A3494">
      <w:pPr>
        <w:rPr>
          <w:rFonts w:ascii="Arial" w:hAnsi="Arial" w:cs="Arial"/>
          <w:sz w:val="22"/>
          <w:szCs w:val="22"/>
        </w:rPr>
      </w:pPr>
      <w:r w:rsidRPr="00767197">
        <w:rPr>
          <w:rFonts w:ascii="Arial" w:hAnsi="Arial" w:cs="Arial"/>
          <w:b/>
          <w:bCs/>
          <w:sz w:val="22"/>
          <w:szCs w:val="22"/>
        </w:rPr>
        <w:lastRenderedPageBreak/>
        <w:t>Table S2.</w:t>
      </w:r>
      <w:r w:rsidRPr="00767197">
        <w:rPr>
          <w:rFonts w:ascii="Arial" w:hAnsi="Arial" w:cs="Arial"/>
          <w:sz w:val="22"/>
          <w:szCs w:val="22"/>
        </w:rPr>
        <w:t xml:space="preserve"> Mental Health Implementation Science Tools (mhIST), Provider version</w:t>
      </w:r>
    </w:p>
    <w:tbl>
      <w:tblPr>
        <w:tblW w:w="13860" w:type="dxa"/>
        <w:tblLook w:val="04A0" w:firstRow="1" w:lastRow="0" w:firstColumn="1" w:lastColumn="0" w:noHBand="0" w:noVBand="1"/>
      </w:tblPr>
      <w:tblGrid>
        <w:gridCol w:w="1412"/>
        <w:gridCol w:w="2458"/>
        <w:gridCol w:w="9990"/>
      </w:tblGrid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Label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Item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ADOPTION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provision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Have you discussed with other providers and staff about what is needed to continue to provide THE PROGRAM in the future?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general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Have you discussed with others (e.g. family, friends, coworkers, or any other people) what THE PROGRAM is in general terms?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impact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Have you discussed with others (e.g. family, friends, coworkers, or any other people) THE PROGRAM's impact on clients?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Discussed experience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Have you discussed with others (e.g. family, friends, coworkers, or any other people) your experiences as a THE PROGRAM provider?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Encouraged providers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Have you encouraged others outside your organization to become a provider of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Continue providing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Will you continue to provide THE PROGRAM in the future?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Seek supervision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Will you seek regular supervision for THE PROGRAM in the future?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Use paperwork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Will you continue to track clients' progress using appropriate paperwork (i.e. assessments, weekly monitoring forms)?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High priority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Will providing THE PROGRAM be a high priority for you in the future?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ACCEPTABILITY 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Program Treatment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Like providing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like providing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Feel good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feel good about providing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Good treatment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feel good about THE PROGRAM as a treatment for client's mental health problems?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Enjoy learning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Did you enjoy learning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Useful skill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feel that the skills you have learned by providing this service will be useful in helping clients?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Makes sense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feel that the components (e.g. the activities that you do in sessions with clients) of THE PROGRAM make sense?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Satisfied training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How satisfied are you with the training you received in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Satisfied supervision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How satisfied are you with the supervision you received when providing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Language clear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material (i.e. manual, paperwork) clear in LOCAL LANGUAGE?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Individual Professionalism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Feel success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being a provider of THE PROGRAM help you feel successful in your job?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Job stability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being a provider of THE PROGRAM allow you to have job stability?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Professional goals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providing THE PROGRAM consistent with you professional goals?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AC13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Job advancement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being a provider of THE PROGRAM create more opportunities for your career advancement?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APPROPRIATENESS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Socio/Cultural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Client cultural values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How well does THE PROGRAM fit with the cultural values of your clients?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Personal values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How well does THE PROGRAM fit with your own personal values?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Your cultural values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How well does THE PROGRAM fit with your cultural values?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Male culture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consistent with the male culture in your country?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Female culture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consistent with the female culture in your country?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Military culture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consistent with the military culture in your country?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Self-Perception of Effectiveness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Address client issues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a good way to address your clients' problems?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Clients feel better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THE PROGRAM help your clients feel better?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Effective treatment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effective for your clients' mental health problems?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Effective others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PROGRAM likely to be effective for people in other parts of your country?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Task Fit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Program as job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providing THE PROGRAM something you feel you should be doing as part of your job?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Supervision as job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participating in supervision for THE PROGRAM something you feel you should be doing as part of your job?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AP13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Paperwork as job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tracking client progress through paperwork for THE PROGRAM something you feel you should be doing as part of your job?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Colleague support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providing THE PROGRAM something that your colleagues support you to do as part of your job?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Program as JD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provision of THE PROGRAM fit with your current job description?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AP16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Supervision as JD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participating in the supervision for THE PRROGRAM fit with your current job description?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FEASIBILITY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Skills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Sufficient skills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you sufficiently skilled at providing THE PROGRAM to your clients?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All program time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enough time for all the activities that go into providing THE PROGRAM (eg: documentation, handling, safety issues, etc.)?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Supervision time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enough time to spend in supervision activities related to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Time for provision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enough time to regularly provide THE PROGRAM to those who need it?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Time for travel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enough time to travel to and from appointments for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Paid enough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you paid enough to provide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Transport funds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you provided with the necessary money for transportation to regularly provide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Right equipment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have the right equipment (eg: pens/pencils/computer/internet, toys, art supplies) to regularly provide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Phone talk time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the resources (eg: phone, talk time) to reach your clients and/or supervisor when needed?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Private space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have sufficient access to private space to meet with clients in private?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Program budget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the overall program have sufficient budget to provide THE PROGRAM as needed?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Enough providers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Are there enough providers trained in THE PROGRAM for those that need it within the population you work with? 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Reach supervisor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you able to reach your supervisor when needed?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Clinical support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have sufficient access to continued clinical support and training?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Self-care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have support for self-care when needed?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Emotional support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feel that you have access to the support you need to be emotionally healthy enough to provide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FS17*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Hours per week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In general, about how many hours per week do you spend providing THE PROGRAM to clients?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FS18*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Days per week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In general, about how many days per week are you available to provide THE PROGRAM to clients? 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FS19*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Other hours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How many hours a week do you spend on other activities apart from seeing clients and supervision, related to providing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FS20*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Supervision hours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How many hours per week do you spend in supervision related meetings?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ACCESSIBILITY / REACH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Community aware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people in the community aware that THE PROGRAM is available?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Wait time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When clients seek help, how much of a problem is the amount of time they have to wait to begin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Most people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most people in your community who need them, seek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Poorest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the poorest people in your community who need them, seek THE PROGRAM services?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Women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women who need them seek THE PROGRAM services?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Men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men who need them seek THE PROGRAM services?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Caregivers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Would parents or other caretakers seek THE PROGRAM services for their children if needed?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Children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children without parents or other caregivers seek THE PROGRAM services if needed?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Military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Would people in the military seek THE PROGRAM services if needed?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RA10*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Not seek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Who would not seek THE PROGRAM services within your community?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ORGANIZATIONAL CLIMATE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Personal Feelings at Work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Your morale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Is your morale at work be high?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Workload OK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your workload manageable (meaning you do not feel stressed or overworked)?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OC03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Informed about org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feel you are well informed on things you should know about within your organization?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Informed within org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your organization keep you well informed on things you should know about within the organization?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Who to go to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When you have a problem at work, you know who to go to for the answer? 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 xml:space="preserve">Responsive 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When you have a problem, the person you go is responsive?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Org prof growth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the organization promote your professional growth?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Org adaptable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Is the organization adaptable to your needs?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Paid on time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Are you regularly paid on time?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Job pay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Are you satisfied with the monetary compensation you receive for your job?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Care about org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care about the direction and success of the larger organization that is implementing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Learning opportunities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there enough learning opportunities offered to you through the organization?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Perceived Work Environment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Good communication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To what extent is the communication between people at the organization positive and useful?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Positive place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Does the place where you work feel like a positive work environment to work and learn in?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Staff cohesion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feel that there is a high level of cohesion within your workplace (e.g staff getting along, working together as a team)?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Staff morale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Does staff at your workplace have a high amount of morale?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Program fit in org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you think THE PROGRAM fits with the goals of your organization?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OC18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Program useful to org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you think providing THE PROGRAM is useful for your organization?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LEADERSHIP IN IMPLEMENTATION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Proactive Leadership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Standards for imp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Do the leaders at your organization have clear quality standards for implementation of THE PROGRAM?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Facilitate imp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have a plan to facilitate implementation of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Remove obstacles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remove obstacles to implementation of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Knowledgeable Leadership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know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know what they are talking about when it comes to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Org know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 leaders at your organization knowledgeable about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Staff know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 leaders at your organization able to answer staff questions about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Supportive Leadership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Support use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support provider efforts to use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Support learning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support provider efforts to learn more about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LI09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Efforts appreciated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recognize and appreciate provider efforts?</w:t>
            </w: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Perseverant Leadership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persevere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persevere through the ups and downs of implementing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IL11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work through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continue to work through the challenges of implementing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IL12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address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effectively address critical issues regarding implementation of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GENERAL LEADERSHIP SKILLS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GL01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good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 xml:space="preserve">Are the leaders at your organization good leaders? 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approachable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 leaders at your organization easy to talk to?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trustworthy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 leaders at your organization trustworthy?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Respect leaders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behave in ways that gain respect from staff members?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Decisions of leaders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make appropriate decisions to help ensure the success of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open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Are the leaders at your organization open to hearing ideas that differ from their own?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share goals</w:t>
            </w: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help staff members see how program goals align with their personal goals?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GL08</w:t>
            </w:r>
          </w:p>
        </w:tc>
        <w:tc>
          <w:tcPr>
            <w:tcW w:w="2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share future</w:t>
            </w:r>
          </w:p>
        </w:tc>
        <w:tc>
          <w:tcPr>
            <w:tcW w:w="9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talk about goals for the future for the program?</w:t>
            </w:r>
          </w:p>
        </w:tc>
      </w:tr>
      <w:tr w:rsidR="006A3494" w:rsidRPr="00767197" w:rsidTr="00F72B8A">
        <w:trPr>
          <w:trHeight w:val="209"/>
        </w:trPr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GL09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7197">
              <w:rPr>
                <w:rFonts w:ascii="Arial" w:hAnsi="Arial" w:cs="Arial"/>
                <w:color w:val="000000"/>
                <w:sz w:val="22"/>
                <w:szCs w:val="22"/>
              </w:rPr>
              <w:t>Leaders strategies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0"/>
                <w:szCs w:val="20"/>
              </w:rPr>
              <w:t>Do the leaders at your organization have strategies in place to help achieve program goals?</w:t>
            </w:r>
          </w:p>
        </w:tc>
      </w:tr>
      <w:tr w:rsidR="006A3494" w:rsidRPr="00767197" w:rsidTr="00F72B8A">
        <w:trPr>
          <w:trHeight w:val="209"/>
        </w:trPr>
        <w:tc>
          <w:tcPr>
            <w:tcW w:w="13860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A3494" w:rsidRPr="00767197" w:rsidRDefault="006A3494" w:rsidP="00F72B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7197">
              <w:rPr>
                <w:rFonts w:ascii="Arial" w:hAnsi="Arial" w:cs="Arial"/>
                <w:color w:val="000000"/>
                <w:sz w:val="21"/>
                <w:szCs w:val="21"/>
              </w:rPr>
              <w:t>*items not included in the analysis due to non-Likert response type</w:t>
            </w:r>
          </w:p>
        </w:tc>
      </w:tr>
    </w:tbl>
    <w:p w:rsidR="00000F57" w:rsidRDefault="006A3494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494"/>
    <w:rsid w:val="0007695B"/>
    <w:rsid w:val="005615C6"/>
    <w:rsid w:val="006A3494"/>
    <w:rsid w:val="007D4061"/>
    <w:rsid w:val="008B4EED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D23AE7-0A80-4FA4-93BA-5193EED0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2022-01-25T06:21:00Z</dcterms:created>
  <dcterms:modified xsi:type="dcterms:W3CDTF">2022-01-25T06:22:00Z</dcterms:modified>
</cp:coreProperties>
</file>