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>
      <w:pPr>
        <w:spacing w:after="120"/>
      </w:pPr>
      <w:r>
        <w:t>Summary: Reproducible database search strategies for MEDLINE/PubMed, Scopus and Web of Science, updated through 31 March 2026. File type: DOCX.</w:t>
      </w:r>
    </w:p>
    <w:p>
      <w:r>
        <w:rPr>
          <w:i/>
        </w:rPr>
        <w:t>Final database search update: 31 March 2026.</w:t>
      </w:r>
    </w:p>
    <w:p w:rsidR="00000000" w:rsidDel="00000000" w:rsidP="00000000" w:rsidRDefault="00000000" w:rsidRPr="00000000" w14:paraId="00000001">
      <w:pPr>
        <w:jc w:val="left"/>
        <w:rPr>
          <w:b w:val="1"/>
          <w:bCs w:val="1"/>
        </w:rPr>
      </w:pPr>
      <w:r>
        <w:rPr>
          <w:rFonts w:ascii="Arial" w:hAnsi="Arial"/>
          <w:b/>
          <w:sz w:val="32"/>
        </w:rPr>
        <w:t>Supplementary File 1. Full electronic search strategies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(("retzius-sparing"[All Fields] OR "posterior approach"[All Fields] OR "Bocciardi"[All Fields] OR "retzius spar*"[All Fields] OR (("ultra"[All Fields] AND ("spare"[All Fields] OR "spared"[All Fields] OR "spares"[All Fields] OR "sparing"[All Fields])) OR "ultrapreservation"[All Fields] OR "super-veil"[All Fields] OR "veil of aphrodite"[All Fields] OR "high anterior release"[All Fields] OR "maximal preservation"[All Fields] OR ("urethral"[All Fields] AND "preservation"[All Fields]) OR ("pelvic fascia"[All Fields] AND "preservation"[All Fields])))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AND ("prostatectom*"[All Fields] OR "prostatectomy"[All Fields] OR "radical prostatectomy"[All Fields])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AND ("robot*"[All Fields] OR "robotics"[All Fields] OR "laparoscop*"[All Fields] OR "RARP"[All Fields])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AND ("prostate cancer"[All Fields] OR "prostatic neoplasm*"[All Fields] OR "prostatic carcinoma"[All Fields] OR "prostate tumors"[All Fields])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AND ("randomized controlled trial"[Publication Type] OR "controlled clinical trial"[Publication Type] OR "clinical trials as topic"[MeSH Terms:noexp] OR "trial"[Title] OR "random*"[Title/Abstract] OR "placebo*"[Title/Abstract] OR "cohort studies"[MeSH Terms] OR "case-control studies"[MeSH Terms] OR "comparative study"[Publication Type] OR "risk factors"[MeSH Terms] OR "cohort"[Text Word] OR "compared"[Text Word] OR "groups"[Text Word] OR "case control"[Text Word] OR "multivariate"[Text Word]))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Scopus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( TITLE-ABS-KEY ( "retzius-sparing" OR "retzius sparing" OR "posterior approach" OR "Bocciardi" OR "Retzius-spar*" ) OR TITLE-ABS-KEY ( "ultra-sparing" OR "ultra sparing" OR "ultrapreservation" OR "super-veil" OR "veil of aphrodite" OR "high anterior release" OR "maximal preservation" OR "urethral" AND "preservation" OR "pelvic fascia" AND "preservation" ) AND TITLE-ABS-KEY ( "prostatectom*" OR "prostatectomy" OR "radical prostatectomy" ) AND TITLE-ABS-KEY ( "robot*" OR "robotics" OR "laparoscop*" OR "RARP" ) AND TITLE-ABS-KEY ( "prostate cancer" OR "prostatic neoplasm*" OR "prostatic carcinoma" OR "prostate tumors" ) AND TITLE-ABS-KEY ( "cohort studies" OR "case-control studies" OR "comparative study" OR "risk factors" OR "cohort" OR "compared" OR "groups" OR "case control" OR "multivariate" ) OR TITLE-ABS-KEY ( randomized controlled trial OR controlled clinical trial OR clinical trials as topic OR trial OR random* OR placebo* ) 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Web of science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1: ALL=("retzius-sparing" OR "retzius sparing" OR "posterior approach" OR "Bocciardi" OR</w:t>
      </w:r>
    </w:p>
    <w:p w:rsidR="00000000" w:rsidDel="00000000" w:rsidP="00000000" w:rsidRDefault="00000000" w:rsidRPr="00000000" w14:paraId="00000010">
      <w:pPr>
        <w:rPr/>
      </w:pPr>
      <w:r>
        <w:rPr>
          <w:b w:val="0"/>
        </w:rPr>
        <w:t>"Retzius-spar*")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2: ALL=("ultra-sparing" OR "ultra sparing" OR "ultrapreservation" OR "super-veil" OR "veil of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aphrodite" OR "high anterior release" OR "maximal preservation" OR ("urethral" AND</w:t>
      </w:r>
    </w:p>
    <w:p w:rsidR="00000000" w:rsidDel="00000000" w:rsidP="00000000" w:rsidRDefault="00000000" w:rsidRPr="00000000" w14:paraId="00000015">
      <w:pPr>
        <w:rPr/>
      </w:pPr>
      <w:r>
        <w:rPr>
          <w:b w:val="0"/>
        </w:rPr>
        <w:t>"preservation") OR ("pelvic fascia" AND "preservation"))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>
        <w:rPr>
          <w:b w:val="0"/>
        </w:rPr>
        <w:t>3: ALL=("prostatectom*" OR "prostatectomy" OR "radical prostatectomy")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>
        <w:rPr>
          <w:b w:val="0"/>
        </w:rPr>
        <w:t>4: ALL=( "robot*" OR "robotics" OR "laparoscop*" OR "RARP")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>
        <w:rPr>
          <w:b w:val="0"/>
        </w:rPr>
        <w:t>5: #1 OR #2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6: ALL=( "prostate cancer" OR "prostatic neoplasm*" OR "prostatic carcinoma" OR "prostate</w:t>
      </w:r>
    </w:p>
    <w:p w:rsidR="00000000" w:rsidDel="00000000" w:rsidP="00000000" w:rsidRDefault="00000000" w:rsidRPr="00000000" w14:paraId="00000022">
      <w:pPr>
        <w:rPr/>
      </w:pPr>
      <w:r>
        <w:rPr>
          <w:b w:val="0"/>
        </w:rPr>
        <w:t>tumors")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>
        <w:rPr>
          <w:b w:val="0"/>
        </w:rPr>
        <w:t>7: #3 AND #4 AND #6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>
        <w:rPr>
          <w:b w:val="0"/>
        </w:rPr>
        <w:t>8: #5 AND #7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9: ALL=("cohort studies" OR "case-control studies" OR "comparative study" OR "risk factors" OR</w:t>
      </w:r>
    </w:p>
    <w:p w:rsidR="00000000" w:rsidDel="00000000" w:rsidP="00000000" w:rsidRDefault="00000000" w:rsidRPr="00000000" w14:paraId="0000002D">
      <w:pPr>
        <w:rPr/>
      </w:pPr>
      <w:r>
        <w:rPr>
          <w:b w:val="0"/>
        </w:rPr>
        <w:t>"cohort" OR "compared" OR "groups" OR "case control" OR "multivariate")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10: ALL=((randomized controlled trial OR controlled clinical trial OR clinical trials as topic OR</w:t>
      </w:r>
    </w:p>
    <w:p w:rsidR="00000000" w:rsidDel="00000000" w:rsidP="00000000" w:rsidRDefault="00000000" w:rsidRPr="00000000" w14:paraId="00000031">
      <w:pPr>
        <w:rPr/>
      </w:pPr>
      <w:r>
        <w:rPr>
          <w:b w:val="0"/>
        </w:rPr>
        <w:t>trial OR random* OR placebo*))</w:t>
      </w:r>
    </w:p>
    <w:p w:rsidR="00000000" w:rsidDel="00000000" w:rsidP="00000000" w:rsidRDefault="00000000" w:rsidRPr="00000000" w14:paraId="00000032">
      <w:pPr>
        <w:rPr/>
      </w:pPr>
      <w:r>
        <w:rPr>
          <w:b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>
        <w:rPr>
          <w:b w:val="0"/>
        </w:rPr>
        <w:t>11: #9 OR #10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>
        <w:rPr>
          <w:b w:val="0"/>
        </w:rPr>
        <w:t>12: #8 AND #11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