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78D47" w14:textId="2E9089B0" w:rsidR="00E83687" w:rsidRDefault="00E83687" w:rsidP="00E83687">
      <w:pPr>
        <w:spacing w:line="276" w:lineRule="auto"/>
        <w:contextualSpacing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Supp</w:t>
      </w:r>
      <w:r w:rsidR="0084186B">
        <w:rPr>
          <w:rFonts w:cs="Times New Roman"/>
          <w:b/>
          <w:bCs/>
        </w:rPr>
        <w:t>lementary</w:t>
      </w:r>
      <w:r>
        <w:rPr>
          <w:rFonts w:cs="Times New Roman"/>
          <w:b/>
          <w:bCs/>
        </w:rPr>
        <w:t xml:space="preserve"> Information for</w:t>
      </w:r>
    </w:p>
    <w:p w14:paraId="3F708A2A" w14:textId="77777777" w:rsidR="00E83687" w:rsidRDefault="00E83687" w:rsidP="00E83687">
      <w:pPr>
        <w:spacing w:line="276" w:lineRule="auto"/>
        <w:contextualSpacing/>
        <w:jc w:val="center"/>
        <w:rPr>
          <w:rFonts w:cs="Times New Roman"/>
          <w:b/>
          <w:bCs/>
        </w:rPr>
      </w:pPr>
    </w:p>
    <w:p w14:paraId="2023ADFC" w14:textId="6A299720" w:rsidR="00E83687" w:rsidRPr="00E83687" w:rsidRDefault="00E83687" w:rsidP="00E83687">
      <w:pPr>
        <w:spacing w:line="276" w:lineRule="auto"/>
        <w:contextualSpacing/>
        <w:jc w:val="center"/>
        <w:rPr>
          <w:rFonts w:cs="Times New Roman"/>
          <w:b/>
          <w:bCs/>
        </w:rPr>
      </w:pPr>
      <w:r w:rsidRPr="00E83687">
        <w:rPr>
          <w:rFonts w:cs="Times New Roman"/>
          <w:b/>
          <w:bCs/>
        </w:rPr>
        <w:t>Comparing geospatial interpolation techniques for estimating ambient PM</w:t>
      </w:r>
      <w:r w:rsidRPr="00E83687">
        <w:rPr>
          <w:rFonts w:cs="Times New Roman"/>
          <w:b/>
          <w:bCs/>
          <w:vertAlign w:val="subscript"/>
        </w:rPr>
        <w:t xml:space="preserve">2.5 </w:t>
      </w:r>
      <w:r w:rsidRPr="00E83687">
        <w:rPr>
          <w:rFonts w:cs="Times New Roman"/>
          <w:b/>
          <w:bCs/>
        </w:rPr>
        <w:t>mass concentrations from sugarcane burning in South Florida</w:t>
      </w:r>
    </w:p>
    <w:p w14:paraId="13D66767" w14:textId="77777777" w:rsidR="00E83687" w:rsidRPr="00B54A58" w:rsidRDefault="00E83687" w:rsidP="00E83687">
      <w:pPr>
        <w:spacing w:line="276" w:lineRule="auto"/>
        <w:contextualSpacing/>
        <w:jc w:val="both"/>
        <w:rPr>
          <w:rFonts w:cs="Times New Roman"/>
        </w:rPr>
      </w:pPr>
    </w:p>
    <w:p w14:paraId="23499F81" w14:textId="121E25CF" w:rsidR="00E83687" w:rsidRPr="00B54A58" w:rsidRDefault="00E83687" w:rsidP="00E83687">
      <w:pPr>
        <w:spacing w:line="276" w:lineRule="auto"/>
        <w:contextualSpacing/>
        <w:jc w:val="both"/>
        <w:rPr>
          <w:rFonts w:cs="Times New Roman"/>
          <w:i/>
          <w:iCs/>
        </w:rPr>
      </w:pPr>
      <w:r w:rsidRPr="00B54A58">
        <w:rPr>
          <w:rFonts w:cs="Times New Roman"/>
          <w:i/>
          <w:iCs/>
        </w:rPr>
        <w:t>Anne Mielnik,</w:t>
      </w:r>
      <w:r w:rsidRPr="00B54A58">
        <w:rPr>
          <w:rFonts w:cs="Times New Roman"/>
          <w:i/>
          <w:iCs/>
          <w:vertAlign w:val="superscript"/>
        </w:rPr>
        <w:t>1</w:t>
      </w:r>
      <w:r w:rsidRPr="00B54A58">
        <w:rPr>
          <w:rFonts w:cs="Times New Roman"/>
          <w:i/>
          <w:iCs/>
        </w:rPr>
        <w:t xml:space="preserve"> Olivia Sablan,</w:t>
      </w:r>
      <w:r w:rsidRPr="00B54A58">
        <w:rPr>
          <w:rFonts w:cs="Times New Roman"/>
          <w:i/>
          <w:iCs/>
          <w:vertAlign w:val="superscript"/>
        </w:rPr>
        <w:t xml:space="preserve">2 </w:t>
      </w:r>
      <w:r w:rsidRPr="00B54A58">
        <w:rPr>
          <w:rFonts w:cs="Times New Roman"/>
          <w:i/>
          <w:iCs/>
        </w:rPr>
        <w:t>Jeffrey R. Pierce,</w:t>
      </w:r>
      <w:r w:rsidRPr="00B54A58">
        <w:rPr>
          <w:rFonts w:cs="Times New Roman"/>
          <w:i/>
          <w:iCs/>
          <w:vertAlign w:val="superscript"/>
        </w:rPr>
        <w:t>2</w:t>
      </w:r>
      <w:r w:rsidRPr="00B54A58">
        <w:rPr>
          <w:rFonts w:cs="Times New Roman"/>
          <w:i/>
          <w:iCs/>
        </w:rPr>
        <w:t xml:space="preserve"> </w:t>
      </w:r>
      <w:r>
        <w:rPr>
          <w:rFonts w:cs="Times New Roman"/>
          <w:i/>
          <w:iCs/>
        </w:rPr>
        <w:t>Lilah M. Besser,</w:t>
      </w:r>
      <w:r w:rsidRPr="008E6CB6">
        <w:rPr>
          <w:rFonts w:cs="Times New Roman"/>
          <w:i/>
          <w:iCs/>
          <w:vertAlign w:val="superscript"/>
        </w:rPr>
        <w:t>3</w:t>
      </w:r>
      <w:r>
        <w:rPr>
          <w:rFonts w:cs="Times New Roman"/>
          <w:i/>
          <w:iCs/>
        </w:rPr>
        <w:t xml:space="preserve"> </w:t>
      </w:r>
      <w:proofErr w:type="spellStart"/>
      <w:r w:rsidR="00C22D6E">
        <w:rPr>
          <w:rFonts w:cs="Times New Roman"/>
          <w:i/>
          <w:iCs/>
        </w:rPr>
        <w:t>Juyoung</w:t>
      </w:r>
      <w:proofErr w:type="spellEnd"/>
      <w:r w:rsidR="00C22D6E">
        <w:rPr>
          <w:rFonts w:cs="Times New Roman"/>
          <w:i/>
          <w:iCs/>
        </w:rPr>
        <w:t xml:space="preserve"> Park,</w:t>
      </w:r>
      <w:r w:rsidR="00C22D6E">
        <w:rPr>
          <w:rFonts w:cs="Times New Roman"/>
          <w:i/>
          <w:iCs/>
          <w:vertAlign w:val="superscript"/>
        </w:rPr>
        <w:t>4</w:t>
      </w:r>
      <w:r w:rsidR="00884232">
        <w:rPr>
          <w:rFonts w:cs="Times New Roman"/>
          <w:i/>
          <w:iCs/>
          <w:vertAlign w:val="superscript"/>
        </w:rPr>
        <w:t xml:space="preserve"> </w:t>
      </w:r>
      <w:r>
        <w:rPr>
          <w:rFonts w:cs="Times New Roman"/>
          <w:i/>
          <w:iCs/>
        </w:rPr>
        <w:t>Diana Mitsova,</w:t>
      </w:r>
      <w:r w:rsidR="00C22D6E">
        <w:rPr>
          <w:rFonts w:cs="Times New Roman"/>
          <w:i/>
          <w:iCs/>
          <w:vertAlign w:val="superscript"/>
        </w:rPr>
        <w:t>5</w:t>
      </w:r>
      <w:r>
        <w:rPr>
          <w:rFonts w:cs="Times New Roman"/>
          <w:i/>
          <w:iCs/>
        </w:rPr>
        <w:t xml:space="preserve"> Diane Cook,</w:t>
      </w:r>
      <w:r w:rsidRPr="00E42612">
        <w:rPr>
          <w:rFonts w:cs="Times New Roman"/>
          <w:i/>
          <w:iCs/>
          <w:vertAlign w:val="superscript"/>
        </w:rPr>
        <w:t>6</w:t>
      </w:r>
      <w:r>
        <w:rPr>
          <w:rFonts w:cs="Times New Roman"/>
          <w:i/>
          <w:iCs/>
        </w:rPr>
        <w:t xml:space="preserve"> </w:t>
      </w:r>
      <w:r w:rsidR="00884232">
        <w:rPr>
          <w:rFonts w:cs="Times New Roman"/>
          <w:i/>
          <w:iCs/>
        </w:rPr>
        <w:t>Sherry WeMott,</w:t>
      </w:r>
      <w:r w:rsidR="00884232" w:rsidRPr="00BF58ED">
        <w:rPr>
          <w:rFonts w:cs="Times New Roman"/>
          <w:i/>
          <w:iCs/>
          <w:vertAlign w:val="superscript"/>
        </w:rPr>
        <w:t>1</w:t>
      </w:r>
      <w:r w:rsidR="00884232">
        <w:rPr>
          <w:rFonts w:cs="Times New Roman"/>
          <w:i/>
          <w:iCs/>
          <w:vertAlign w:val="superscript"/>
        </w:rPr>
        <w:t xml:space="preserve"> </w:t>
      </w:r>
      <w:r w:rsidRPr="00B54A58">
        <w:rPr>
          <w:rFonts w:cs="Times New Roman"/>
          <w:i/>
          <w:iCs/>
        </w:rPr>
        <w:t>Christine L. Williams,</w:t>
      </w:r>
      <w:r>
        <w:rPr>
          <w:rFonts w:cs="Times New Roman"/>
          <w:i/>
          <w:iCs/>
          <w:vertAlign w:val="superscript"/>
        </w:rPr>
        <w:t>7</w:t>
      </w:r>
      <w:r w:rsidRPr="00B54A58">
        <w:rPr>
          <w:rFonts w:cs="Times New Roman"/>
          <w:i/>
          <w:iCs/>
        </w:rPr>
        <w:t xml:space="preserve"> Lisa </w:t>
      </w:r>
      <w:r>
        <w:rPr>
          <w:rFonts w:cs="Times New Roman"/>
          <w:i/>
          <w:iCs/>
        </w:rPr>
        <w:t xml:space="preserve">A. </w:t>
      </w:r>
      <w:r w:rsidRPr="00B54A58">
        <w:rPr>
          <w:rFonts w:cs="Times New Roman"/>
          <w:i/>
          <w:iCs/>
        </w:rPr>
        <w:t>K. Wiese,</w:t>
      </w:r>
      <w:r>
        <w:rPr>
          <w:rFonts w:cs="Times New Roman"/>
          <w:i/>
          <w:iCs/>
          <w:vertAlign w:val="superscript"/>
        </w:rPr>
        <w:t>7</w:t>
      </w:r>
      <w:r w:rsidRPr="00B54A58">
        <w:rPr>
          <w:rFonts w:cs="Times New Roman"/>
          <w:i/>
          <w:iCs/>
        </w:rPr>
        <w:t xml:space="preserve"> &amp; Sheryl Magzamen</w:t>
      </w:r>
      <w:r w:rsidRPr="00B54A58">
        <w:rPr>
          <w:rFonts w:cs="Times New Roman"/>
          <w:i/>
          <w:iCs/>
          <w:vertAlign w:val="superscript"/>
        </w:rPr>
        <w:t>1*</w:t>
      </w:r>
    </w:p>
    <w:p w14:paraId="5A78DD78" w14:textId="77777777" w:rsidR="00E83687" w:rsidRPr="00B54A58" w:rsidRDefault="00E83687" w:rsidP="00E83687">
      <w:pPr>
        <w:spacing w:line="276" w:lineRule="auto"/>
        <w:contextualSpacing/>
        <w:jc w:val="both"/>
        <w:rPr>
          <w:rFonts w:cs="Times New Roman"/>
        </w:rPr>
      </w:pPr>
    </w:p>
    <w:p w14:paraId="69D53AFA" w14:textId="77777777" w:rsidR="00E83687" w:rsidRPr="00B54A58" w:rsidRDefault="00E83687" w:rsidP="00E83687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</w:rPr>
      </w:pPr>
      <w:r w:rsidRPr="00B54A58">
        <w:rPr>
          <w:rFonts w:cs="Times New Roman"/>
        </w:rPr>
        <w:t>Department of Environmental and Radiological Health Sciences, Colorado State University, Fort Collins, Colorado</w:t>
      </w:r>
      <w:r>
        <w:rPr>
          <w:rFonts w:cs="Times New Roman"/>
        </w:rPr>
        <w:t xml:space="preserve">, </w:t>
      </w:r>
      <w:r w:rsidRPr="00B54A58">
        <w:rPr>
          <w:rFonts w:cs="Times New Roman"/>
        </w:rPr>
        <w:t xml:space="preserve">80523-1019, United States </w:t>
      </w:r>
    </w:p>
    <w:p w14:paraId="344488B9" w14:textId="77777777" w:rsidR="00E83687" w:rsidRDefault="00E83687" w:rsidP="00E83687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</w:rPr>
      </w:pPr>
      <w:r w:rsidRPr="00B54A58">
        <w:rPr>
          <w:rFonts w:cs="Times New Roman"/>
        </w:rPr>
        <w:t>Department of Atmospheric Science, Colorado State University, Fort Collins, Colorado</w:t>
      </w:r>
      <w:r>
        <w:rPr>
          <w:rFonts w:cs="Times New Roman"/>
        </w:rPr>
        <w:t xml:space="preserve">, </w:t>
      </w:r>
      <w:r w:rsidRPr="00B54A58">
        <w:rPr>
          <w:rFonts w:cs="Times New Roman"/>
        </w:rPr>
        <w:t>80523-1371, United States</w:t>
      </w:r>
    </w:p>
    <w:p w14:paraId="443DFD5E" w14:textId="77777777" w:rsidR="00E83687" w:rsidRDefault="00E83687" w:rsidP="00E83687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</w:rPr>
      </w:pPr>
      <w:r w:rsidRPr="000A355E">
        <w:rPr>
          <w:rFonts w:cs="Times New Roman"/>
        </w:rPr>
        <w:t>Comprehensive Center for Brain Health, University of Miami School of Medicine, Boca Raton, Florida</w:t>
      </w:r>
      <w:r>
        <w:rPr>
          <w:rFonts w:cs="Times New Roman"/>
        </w:rPr>
        <w:t>, 33433</w:t>
      </w:r>
      <w:r w:rsidRPr="000A355E">
        <w:rPr>
          <w:rFonts w:cs="Times New Roman"/>
        </w:rPr>
        <w:t xml:space="preserve">, </w:t>
      </w:r>
      <w:r>
        <w:rPr>
          <w:rFonts w:cs="Times New Roman"/>
        </w:rPr>
        <w:t>United States</w:t>
      </w:r>
    </w:p>
    <w:p w14:paraId="19BD9026" w14:textId="3031281F" w:rsidR="00C22D6E" w:rsidRPr="00C22D6E" w:rsidRDefault="00C22D6E" w:rsidP="00C22D6E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</w:rPr>
      </w:pPr>
      <w:r w:rsidRPr="008E6CB6">
        <w:rPr>
          <w:rFonts w:cs="Times New Roman"/>
        </w:rPr>
        <w:t>College of Nursing, University of Arizona, Tucson, Arizona</w:t>
      </w:r>
      <w:r>
        <w:rPr>
          <w:rFonts w:cs="Times New Roman"/>
        </w:rPr>
        <w:t xml:space="preserve"> 85721-0203</w:t>
      </w:r>
      <w:r w:rsidRPr="008E6CB6">
        <w:rPr>
          <w:rFonts w:cs="Times New Roman"/>
        </w:rPr>
        <w:t>, U</w:t>
      </w:r>
      <w:r>
        <w:rPr>
          <w:rFonts w:cs="Times New Roman"/>
        </w:rPr>
        <w:t>nited States</w:t>
      </w:r>
    </w:p>
    <w:p w14:paraId="192DE906" w14:textId="77777777" w:rsidR="00E83687" w:rsidRDefault="00E83687" w:rsidP="00E83687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</w:rPr>
      </w:pPr>
      <w:r w:rsidRPr="008E6CB6">
        <w:rPr>
          <w:rFonts w:cs="Times New Roman"/>
        </w:rPr>
        <w:t>Department of Urban and Regional Planning, Florida Atlantic University, Boca Raton, Florida</w:t>
      </w:r>
      <w:r>
        <w:rPr>
          <w:rFonts w:cs="Times New Roman"/>
        </w:rPr>
        <w:t>, 33431-0991</w:t>
      </w:r>
      <w:r w:rsidRPr="008E6CB6">
        <w:rPr>
          <w:rFonts w:cs="Times New Roman"/>
        </w:rPr>
        <w:t>, U</w:t>
      </w:r>
      <w:r>
        <w:rPr>
          <w:rFonts w:cs="Times New Roman"/>
        </w:rPr>
        <w:t>nited States</w:t>
      </w:r>
    </w:p>
    <w:p w14:paraId="78A6391E" w14:textId="77777777" w:rsidR="00E83687" w:rsidRPr="00E42612" w:rsidRDefault="00E83687" w:rsidP="00E83687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</w:rPr>
      </w:pPr>
      <w:r w:rsidRPr="00E42612">
        <w:rPr>
          <w:rFonts w:cs="Times New Roman"/>
        </w:rPr>
        <w:t>School of Electrical Engineering and</w:t>
      </w:r>
      <w:r>
        <w:rPr>
          <w:rFonts w:cs="Times New Roman"/>
        </w:rPr>
        <w:t xml:space="preserve"> </w:t>
      </w:r>
      <w:r w:rsidRPr="00E42612">
        <w:rPr>
          <w:rFonts w:cs="Times New Roman"/>
        </w:rPr>
        <w:t>Computer Science, Washington State</w:t>
      </w:r>
      <w:r>
        <w:rPr>
          <w:rFonts w:cs="Times New Roman"/>
        </w:rPr>
        <w:t xml:space="preserve"> </w:t>
      </w:r>
      <w:r w:rsidRPr="00E42612">
        <w:rPr>
          <w:rFonts w:cs="Times New Roman"/>
        </w:rPr>
        <w:t>University</w:t>
      </w:r>
      <w:r>
        <w:rPr>
          <w:rFonts w:cs="Times New Roman"/>
        </w:rPr>
        <w:t xml:space="preserve">, </w:t>
      </w:r>
      <w:r w:rsidRPr="00E42612">
        <w:rPr>
          <w:rFonts w:cs="Times New Roman"/>
        </w:rPr>
        <w:t>Pullman, Washington,</w:t>
      </w:r>
      <w:r>
        <w:rPr>
          <w:rFonts w:cs="Times New Roman"/>
        </w:rPr>
        <w:t xml:space="preserve"> </w:t>
      </w:r>
      <w:r w:rsidRPr="00E42612">
        <w:rPr>
          <w:rFonts w:cs="Times New Roman"/>
        </w:rPr>
        <w:t>99164-2752</w:t>
      </w:r>
      <w:r>
        <w:rPr>
          <w:rFonts w:cs="Times New Roman"/>
        </w:rPr>
        <w:t xml:space="preserve">, </w:t>
      </w:r>
      <w:r w:rsidRPr="00E42612">
        <w:rPr>
          <w:rFonts w:cs="Times New Roman"/>
        </w:rPr>
        <w:t>U</w:t>
      </w:r>
      <w:r>
        <w:rPr>
          <w:rFonts w:cs="Times New Roman"/>
        </w:rPr>
        <w:t>nited States</w:t>
      </w:r>
    </w:p>
    <w:p w14:paraId="1BEA2BF0" w14:textId="77777777" w:rsidR="00E83687" w:rsidRPr="00B54A58" w:rsidRDefault="00E83687" w:rsidP="00E83687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</w:rPr>
      </w:pPr>
      <w:r w:rsidRPr="00B54A58">
        <w:rPr>
          <w:rFonts w:cs="Times New Roman"/>
        </w:rPr>
        <w:t>C.E. Lynn College of Nursing, Florida Atlantic University, Boca Raton, Florida</w:t>
      </w:r>
      <w:r>
        <w:rPr>
          <w:rFonts w:cs="Times New Roman"/>
        </w:rPr>
        <w:t xml:space="preserve">, </w:t>
      </w:r>
      <w:r w:rsidRPr="00B54A58">
        <w:rPr>
          <w:rFonts w:cs="Times New Roman"/>
        </w:rPr>
        <w:t>33431</w:t>
      </w:r>
      <w:r>
        <w:rPr>
          <w:rFonts w:cs="Times New Roman"/>
        </w:rPr>
        <w:t>-</w:t>
      </w:r>
      <w:r w:rsidRPr="00E42612">
        <w:rPr>
          <w:rFonts w:ascii="-webkit-standard" w:hAnsi="-webkit-standard"/>
          <w:color w:val="000000"/>
          <w:sz w:val="27"/>
          <w:szCs w:val="27"/>
        </w:rPr>
        <w:t xml:space="preserve"> </w:t>
      </w:r>
      <w:r w:rsidRPr="00E42612">
        <w:rPr>
          <w:rFonts w:cs="Times New Roman"/>
        </w:rPr>
        <w:t>0991</w:t>
      </w:r>
      <w:r w:rsidRPr="00B54A58">
        <w:rPr>
          <w:rFonts w:cs="Times New Roman"/>
        </w:rPr>
        <w:t>, United States</w:t>
      </w:r>
    </w:p>
    <w:p w14:paraId="728DB732" w14:textId="77777777" w:rsidR="00E83687" w:rsidRPr="00B54A58" w:rsidRDefault="00E83687" w:rsidP="00E83687">
      <w:pPr>
        <w:spacing w:line="276" w:lineRule="auto"/>
        <w:contextualSpacing/>
        <w:jc w:val="both"/>
        <w:rPr>
          <w:rFonts w:cs="Times New Roman"/>
        </w:rPr>
      </w:pPr>
    </w:p>
    <w:p w14:paraId="41B9E1EA" w14:textId="77777777" w:rsidR="00E83687" w:rsidRPr="00B54A58" w:rsidRDefault="00E83687" w:rsidP="00E83687">
      <w:pPr>
        <w:spacing w:line="276" w:lineRule="auto"/>
        <w:contextualSpacing/>
        <w:jc w:val="both"/>
        <w:rPr>
          <w:rFonts w:cs="Times New Roman"/>
        </w:rPr>
      </w:pPr>
      <w:r w:rsidRPr="00B54A58">
        <w:rPr>
          <w:rFonts w:cs="Times New Roman"/>
        </w:rPr>
        <w:t>*Corresponding Author:</w:t>
      </w:r>
    </w:p>
    <w:p w14:paraId="131CA574" w14:textId="77777777" w:rsidR="00E83687" w:rsidRPr="00B54A58" w:rsidRDefault="00E83687" w:rsidP="00E83687">
      <w:pPr>
        <w:spacing w:line="276" w:lineRule="auto"/>
        <w:contextualSpacing/>
        <w:jc w:val="both"/>
        <w:rPr>
          <w:rFonts w:cs="Times New Roman"/>
        </w:rPr>
      </w:pPr>
      <w:r w:rsidRPr="00B54A58">
        <w:rPr>
          <w:rFonts w:cs="Times New Roman"/>
        </w:rPr>
        <w:t xml:space="preserve">Sheryl </w:t>
      </w:r>
      <w:proofErr w:type="spellStart"/>
      <w:r w:rsidRPr="00B54A58">
        <w:rPr>
          <w:rFonts w:cs="Times New Roman"/>
        </w:rPr>
        <w:t>Magzamen</w:t>
      </w:r>
      <w:proofErr w:type="spellEnd"/>
    </w:p>
    <w:p w14:paraId="4D0405A4" w14:textId="77777777" w:rsidR="00E83687" w:rsidRPr="00B54A58" w:rsidRDefault="00E83687" w:rsidP="00E83687">
      <w:pPr>
        <w:spacing w:line="276" w:lineRule="auto"/>
        <w:contextualSpacing/>
        <w:jc w:val="both"/>
        <w:rPr>
          <w:rFonts w:cs="Times New Roman"/>
        </w:rPr>
      </w:pPr>
      <w:r w:rsidRPr="00B54A58">
        <w:rPr>
          <w:rFonts w:cs="Times New Roman"/>
        </w:rPr>
        <w:t>Department of Environmental and Radiological Health Sciences</w:t>
      </w:r>
    </w:p>
    <w:p w14:paraId="2E594EC1" w14:textId="77777777" w:rsidR="00E83687" w:rsidRPr="00B54A58" w:rsidRDefault="00E83687" w:rsidP="00E83687">
      <w:pPr>
        <w:spacing w:line="276" w:lineRule="auto"/>
        <w:contextualSpacing/>
        <w:jc w:val="both"/>
        <w:rPr>
          <w:rFonts w:cs="Times New Roman"/>
        </w:rPr>
      </w:pPr>
      <w:r w:rsidRPr="00B54A58">
        <w:rPr>
          <w:rFonts w:cs="Times New Roman"/>
        </w:rPr>
        <w:t>Colorado State University</w:t>
      </w:r>
    </w:p>
    <w:p w14:paraId="332F045A" w14:textId="77777777" w:rsidR="00E83687" w:rsidRPr="00B54A58" w:rsidRDefault="00E83687" w:rsidP="00E83687">
      <w:pPr>
        <w:spacing w:line="276" w:lineRule="auto"/>
        <w:contextualSpacing/>
        <w:jc w:val="both"/>
        <w:rPr>
          <w:rFonts w:cs="Times New Roman"/>
        </w:rPr>
      </w:pPr>
      <w:r w:rsidRPr="00B54A58">
        <w:rPr>
          <w:rFonts w:cs="Times New Roman"/>
        </w:rPr>
        <w:t>1618 Campus Delivery</w:t>
      </w:r>
    </w:p>
    <w:p w14:paraId="2DC6BA0D" w14:textId="25497823" w:rsidR="00E83687" w:rsidRPr="00B54A58" w:rsidRDefault="00E83687" w:rsidP="00E83687">
      <w:pPr>
        <w:spacing w:line="276" w:lineRule="auto"/>
        <w:contextualSpacing/>
        <w:jc w:val="both"/>
        <w:rPr>
          <w:rFonts w:cs="Times New Roman"/>
        </w:rPr>
      </w:pPr>
      <w:r w:rsidRPr="00B54A58">
        <w:rPr>
          <w:rFonts w:cs="Times New Roman"/>
        </w:rPr>
        <w:t>Fort Collins, CO 80523-1</w:t>
      </w:r>
      <w:r w:rsidR="00C0622A">
        <w:rPr>
          <w:rFonts w:cs="Times New Roman"/>
        </w:rPr>
        <w:t>618</w:t>
      </w:r>
    </w:p>
    <w:p w14:paraId="3BDC57E5" w14:textId="46FF834A" w:rsidR="00E83687" w:rsidRDefault="00E83687" w:rsidP="00E83687">
      <w:pPr>
        <w:spacing w:line="276" w:lineRule="auto"/>
        <w:contextualSpacing/>
        <w:jc w:val="both"/>
        <w:rPr>
          <w:rFonts w:cs="Times New Roman"/>
        </w:rPr>
      </w:pPr>
      <w:hyperlink r:id="rId8" w:history="1">
        <w:r w:rsidRPr="004D2AD3">
          <w:rPr>
            <w:rStyle w:val="Hyperlink"/>
            <w:rFonts w:cs="Times New Roman"/>
          </w:rPr>
          <w:t>sheryl.magzamen@colostate.edu</w:t>
        </w:r>
      </w:hyperlink>
    </w:p>
    <w:p w14:paraId="393C2A5C" w14:textId="77777777" w:rsidR="00E83687" w:rsidRDefault="00E83687" w:rsidP="00E83687">
      <w:pPr>
        <w:spacing w:line="276" w:lineRule="auto"/>
        <w:contextualSpacing/>
        <w:jc w:val="both"/>
        <w:rPr>
          <w:rFonts w:cs="Times New Roman"/>
        </w:rPr>
      </w:pPr>
    </w:p>
    <w:p w14:paraId="76585CC2" w14:textId="176EB20F" w:rsidR="00E83687" w:rsidRPr="00B54A58" w:rsidRDefault="00E83687" w:rsidP="00E83687">
      <w:pPr>
        <w:spacing w:line="276" w:lineRule="auto"/>
        <w:contextualSpacing/>
        <w:jc w:val="both"/>
        <w:rPr>
          <w:rFonts w:cs="Times New Roman"/>
        </w:rPr>
      </w:pPr>
      <w:r>
        <w:rPr>
          <w:rFonts w:cs="Times New Roman"/>
        </w:rPr>
        <w:t>Supp</w:t>
      </w:r>
      <w:r w:rsidR="0084186B">
        <w:rPr>
          <w:rFonts w:cs="Times New Roman"/>
        </w:rPr>
        <w:t>lementary</w:t>
      </w:r>
      <w:r>
        <w:rPr>
          <w:rFonts w:cs="Times New Roman"/>
        </w:rPr>
        <w:t xml:space="preserve"> Information (19 pages) includes 10 tables and 10 figures.</w:t>
      </w:r>
    </w:p>
    <w:p w14:paraId="788DC8EA" w14:textId="7261C0DA" w:rsidR="00BA641C" w:rsidRPr="00BA641C" w:rsidRDefault="00E83687" w:rsidP="00BA641C">
      <w:r>
        <w:br w:type="page"/>
      </w:r>
    </w:p>
    <w:p w14:paraId="486D554B" w14:textId="301689AA" w:rsidR="00DF2974" w:rsidRPr="007D6F5B" w:rsidRDefault="00BA641C" w:rsidP="00831B5D">
      <w:pPr>
        <w:contextualSpacing/>
        <w:rPr>
          <w:rFonts w:cs="Times New Roman"/>
          <w:noProof/>
          <w:sz w:val="22"/>
          <w:szCs w:val="22"/>
        </w:rPr>
      </w:pPr>
      <w:r>
        <w:rPr>
          <w:rFonts w:cs="Times New Roman"/>
          <w:noProof/>
          <w:sz w:val="22"/>
          <w:szCs w:val="22"/>
        </w:rPr>
        <w:lastRenderedPageBreak/>
        <w:drawing>
          <wp:inline distT="0" distB="0" distL="0" distR="0" wp14:anchorId="0B4D4D22" wp14:editId="296E0F09">
            <wp:extent cx="5943600" cy="2971800"/>
            <wp:effectExtent l="0" t="0" r="0" b="0"/>
            <wp:docPr id="285891524" name="Picture 10" descr="A chart of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891524" name="Picture 10" descr="A chart of a diagram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55F6" w:rsidRPr="00936C9B">
        <w:rPr>
          <w:rFonts w:cs="Times New Roman"/>
          <w:b/>
          <w:bCs/>
          <w:sz w:val="22"/>
          <w:szCs w:val="22"/>
        </w:rPr>
        <w:t>Figure</w:t>
      </w:r>
      <w:r w:rsidR="006555F6">
        <w:rPr>
          <w:rFonts w:cs="Times New Roman"/>
          <w:b/>
          <w:bCs/>
          <w:sz w:val="22"/>
          <w:szCs w:val="22"/>
        </w:rPr>
        <w:t xml:space="preserve"> </w:t>
      </w:r>
      <w:r w:rsidR="007D6F5B">
        <w:rPr>
          <w:rFonts w:cs="Times New Roman"/>
          <w:b/>
          <w:bCs/>
          <w:sz w:val="22"/>
          <w:szCs w:val="22"/>
        </w:rPr>
        <w:t>S1</w:t>
      </w:r>
      <w:r w:rsidR="006555F6" w:rsidRPr="00936C9B">
        <w:rPr>
          <w:rFonts w:cs="Times New Roman"/>
          <w:b/>
          <w:bCs/>
          <w:sz w:val="22"/>
          <w:szCs w:val="22"/>
        </w:rPr>
        <w:t>.</w:t>
      </w:r>
      <w:r w:rsidR="006555F6" w:rsidRPr="00936C9B">
        <w:rPr>
          <w:rFonts w:cs="Times New Roman"/>
          <w:sz w:val="22"/>
          <w:szCs w:val="22"/>
        </w:rPr>
        <w:t xml:space="preserve"> Measured hourly maximum PM</w:t>
      </w:r>
      <w:r w:rsidR="006555F6" w:rsidRPr="00936C9B">
        <w:rPr>
          <w:rFonts w:cs="Times New Roman"/>
          <w:sz w:val="22"/>
          <w:szCs w:val="22"/>
          <w:vertAlign w:val="subscript"/>
        </w:rPr>
        <w:t xml:space="preserve">2.5 </w:t>
      </w:r>
      <w:r w:rsidR="006555F6" w:rsidRPr="00936C9B">
        <w:rPr>
          <w:rFonts w:cs="Times New Roman"/>
          <w:sz w:val="22"/>
          <w:szCs w:val="22"/>
        </w:rPr>
        <w:t xml:space="preserve">mass concentrations </w:t>
      </w:r>
      <w:r w:rsidR="006555F6">
        <w:rPr>
          <w:rFonts w:cs="Times New Roman"/>
          <w:sz w:val="22"/>
          <w:szCs w:val="22"/>
        </w:rPr>
        <w:t>for each</w:t>
      </w:r>
      <w:r w:rsidR="006555F6" w:rsidRPr="00936C9B">
        <w:rPr>
          <w:rFonts w:cs="Times New Roman"/>
          <w:sz w:val="22"/>
          <w:szCs w:val="22"/>
        </w:rPr>
        <w:t xml:space="preserve"> PurpleAir sensor and EPA</w:t>
      </w:r>
      <w:r w:rsidR="006555F6">
        <w:rPr>
          <w:rFonts w:cs="Times New Roman"/>
          <w:sz w:val="22"/>
          <w:szCs w:val="22"/>
        </w:rPr>
        <w:t xml:space="preserve"> AQS</w:t>
      </w:r>
      <w:r w:rsidR="006555F6" w:rsidRPr="00936C9B">
        <w:rPr>
          <w:rFonts w:cs="Times New Roman"/>
          <w:sz w:val="22"/>
          <w:szCs w:val="22"/>
        </w:rPr>
        <w:t xml:space="preserve"> FRM monitor (listed by ID/site number) with dashed lines at 20 </w:t>
      </w:r>
      <w:r w:rsidR="006555F6" w:rsidRPr="00936C9B">
        <w:rPr>
          <w:rFonts w:cs="Times New Roman"/>
          <w:sz w:val="22"/>
          <w:szCs w:val="22"/>
        </w:rPr>
        <w:sym w:font="Symbol" w:char="F06D"/>
      </w:r>
      <w:r w:rsidR="006555F6" w:rsidRPr="00936C9B">
        <w:rPr>
          <w:rFonts w:cs="Times New Roman"/>
          <w:sz w:val="22"/>
          <w:szCs w:val="22"/>
        </w:rPr>
        <w:t>g/m</w:t>
      </w:r>
      <w:r w:rsidR="006555F6" w:rsidRPr="00936C9B">
        <w:rPr>
          <w:rFonts w:cs="Times New Roman"/>
          <w:sz w:val="22"/>
          <w:szCs w:val="22"/>
          <w:vertAlign w:val="superscript"/>
        </w:rPr>
        <w:t>3</w:t>
      </w:r>
      <w:r w:rsidR="006555F6" w:rsidRPr="00936C9B">
        <w:rPr>
          <w:rFonts w:cs="Times New Roman"/>
          <w:sz w:val="22"/>
          <w:szCs w:val="22"/>
        </w:rPr>
        <w:t xml:space="preserve"> and gray shaded areas </w:t>
      </w:r>
      <w:r w:rsidR="006555F6">
        <w:rPr>
          <w:rFonts w:cs="Times New Roman"/>
          <w:sz w:val="22"/>
          <w:szCs w:val="22"/>
        </w:rPr>
        <w:t>on</w:t>
      </w:r>
      <w:r w:rsidR="006555F6" w:rsidRPr="00936C9B">
        <w:rPr>
          <w:rFonts w:cs="Times New Roman"/>
          <w:sz w:val="22"/>
          <w:szCs w:val="22"/>
        </w:rPr>
        <w:t xml:space="preserve"> days </w:t>
      </w:r>
      <w:r w:rsidR="00C20CBD">
        <w:rPr>
          <w:rFonts w:cs="Times New Roman"/>
          <w:sz w:val="22"/>
          <w:szCs w:val="22"/>
        </w:rPr>
        <w:t xml:space="preserve">NOAA </w:t>
      </w:r>
      <w:r w:rsidR="006555F6" w:rsidRPr="00936C9B">
        <w:rPr>
          <w:rFonts w:cs="Times New Roman"/>
          <w:sz w:val="22"/>
          <w:szCs w:val="22"/>
        </w:rPr>
        <w:t xml:space="preserve">HMS smoke plumes overlap </w:t>
      </w:r>
      <w:r w:rsidR="00C20CBD">
        <w:rPr>
          <w:rFonts w:cs="Times New Roman"/>
          <w:sz w:val="22"/>
          <w:szCs w:val="22"/>
        </w:rPr>
        <w:t>PM</w:t>
      </w:r>
      <w:r w:rsidR="00C20CBD" w:rsidRPr="00C20CBD">
        <w:rPr>
          <w:rFonts w:cs="Times New Roman"/>
          <w:sz w:val="22"/>
          <w:szCs w:val="22"/>
          <w:vertAlign w:val="subscript"/>
        </w:rPr>
        <w:t xml:space="preserve">2.5 </w:t>
      </w:r>
      <w:r w:rsidR="006555F6" w:rsidRPr="00936C9B">
        <w:rPr>
          <w:rFonts w:cs="Times New Roman"/>
          <w:sz w:val="22"/>
          <w:szCs w:val="22"/>
        </w:rPr>
        <w:t xml:space="preserve">measurements (i.e., </w:t>
      </w:r>
      <w:r w:rsidR="006555F6">
        <w:rPr>
          <w:rFonts w:cs="Times New Roman"/>
          <w:sz w:val="22"/>
          <w:szCs w:val="22"/>
        </w:rPr>
        <w:t>illustrating</w:t>
      </w:r>
      <w:r w:rsidR="006555F6" w:rsidRPr="00936C9B">
        <w:rPr>
          <w:rFonts w:cs="Times New Roman"/>
          <w:sz w:val="22"/>
          <w:szCs w:val="22"/>
        </w:rPr>
        <w:t xml:space="preserve"> smoke-impacted day criteria “C1”). </w:t>
      </w:r>
    </w:p>
    <w:p w14:paraId="45BFCF1D" w14:textId="6A797003" w:rsidR="0054472D" w:rsidRPr="00D57462" w:rsidRDefault="00A73D8D" w:rsidP="00831B5D">
      <w:pPr>
        <w:rPr>
          <w:rFonts w:cs="Times New Roman"/>
        </w:rPr>
      </w:pPr>
      <w:r>
        <w:rPr>
          <w:rFonts w:cs="Times New Roman"/>
        </w:rPr>
        <w:br w:type="page"/>
      </w:r>
    </w:p>
    <w:p w14:paraId="11E3E913" w14:textId="5E839F40" w:rsidR="00DF2974" w:rsidRPr="00D57462" w:rsidRDefault="00DF2974" w:rsidP="006D7D94">
      <w:pPr>
        <w:pStyle w:val="Caption"/>
        <w:keepNext/>
        <w:spacing w:after="0" w:line="276" w:lineRule="auto"/>
        <w:ind w:left="450" w:right="450"/>
        <w:contextualSpacing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S1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Summary statistics for </w:t>
      </w:r>
      <w:r w:rsidR="00D56297">
        <w:rPr>
          <w:rFonts w:cs="Times New Roman"/>
          <w:i w:val="0"/>
          <w:iCs w:val="0"/>
          <w:color w:val="auto"/>
          <w:sz w:val="22"/>
          <w:szCs w:val="22"/>
        </w:rPr>
        <w:t>estimated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AF09E9">
        <w:rPr>
          <w:rFonts w:cs="Times New Roman"/>
          <w:i w:val="0"/>
          <w:iCs w:val="0"/>
          <w:color w:val="auto"/>
          <w:sz w:val="22"/>
          <w:szCs w:val="22"/>
        </w:rPr>
        <w:t>24-hour average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PM</w:t>
      </w:r>
      <w:r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from OK models with a Bessel fit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by meteorological season,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by smoke-impacted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vs.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>non-smoke-impacted days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, and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overall,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>for the entire study period.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569"/>
        <w:gridCol w:w="1048"/>
        <w:gridCol w:w="1048"/>
        <w:gridCol w:w="749"/>
        <w:gridCol w:w="635"/>
        <w:gridCol w:w="955"/>
        <w:gridCol w:w="635"/>
        <w:gridCol w:w="1118"/>
      </w:tblGrid>
      <w:tr w:rsidR="00DF2974" w:rsidRPr="00D57462" w14:paraId="438C39A8" w14:textId="77777777" w:rsidTr="006D7D94">
        <w:trPr>
          <w:jc w:val="center"/>
        </w:trPr>
        <w:tc>
          <w:tcPr>
            <w:tcW w:w="1728" w:type="dxa"/>
            <w:shd w:val="clear" w:color="auto" w:fill="000000" w:themeFill="text1"/>
            <w:vAlign w:val="bottom"/>
          </w:tcPr>
          <w:p w14:paraId="6F713F3D" w14:textId="77777777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shd w:val="clear" w:color="auto" w:fill="000000" w:themeFill="text1"/>
            <w:vAlign w:val="bottom"/>
          </w:tcPr>
          <w:p w14:paraId="6693EFFC" w14:textId="77777777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048" w:type="dxa"/>
            <w:shd w:val="clear" w:color="auto" w:fill="000000" w:themeFill="text1"/>
            <w:vAlign w:val="bottom"/>
          </w:tcPr>
          <w:p w14:paraId="546A74E1" w14:textId="77777777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1048" w:type="dxa"/>
            <w:shd w:val="clear" w:color="auto" w:fill="000000" w:themeFill="text1"/>
            <w:vAlign w:val="bottom"/>
          </w:tcPr>
          <w:p w14:paraId="1312CFE1" w14:textId="77777777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749" w:type="dxa"/>
            <w:shd w:val="clear" w:color="auto" w:fill="000000" w:themeFill="text1"/>
            <w:vAlign w:val="bottom"/>
          </w:tcPr>
          <w:p w14:paraId="53BDB30B" w14:textId="77777777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2F8A91B3" w14:textId="77777777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Q1</w:t>
            </w:r>
          </w:p>
        </w:tc>
        <w:tc>
          <w:tcPr>
            <w:tcW w:w="955" w:type="dxa"/>
            <w:shd w:val="clear" w:color="auto" w:fill="000000" w:themeFill="text1"/>
            <w:vAlign w:val="bottom"/>
          </w:tcPr>
          <w:p w14:paraId="72045EA9" w14:textId="77777777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2CB0630C" w14:textId="77777777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Q3</w:t>
            </w:r>
          </w:p>
        </w:tc>
        <w:tc>
          <w:tcPr>
            <w:tcW w:w="1118" w:type="dxa"/>
            <w:shd w:val="clear" w:color="auto" w:fill="000000" w:themeFill="text1"/>
            <w:vAlign w:val="bottom"/>
          </w:tcPr>
          <w:p w14:paraId="05D47B56" w14:textId="7BB74E3D" w:rsidR="00DF2974" w:rsidRPr="00D57462" w:rsidRDefault="006500AD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Max.</w:t>
            </w:r>
          </w:p>
        </w:tc>
      </w:tr>
      <w:tr w:rsidR="00DF2974" w:rsidRPr="00D57462" w14:paraId="7D4E9163" w14:textId="77777777" w:rsidTr="006D7D94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758CAA56" w14:textId="77777777" w:rsidR="00DF2974" w:rsidRPr="00D57462" w:rsidRDefault="00DF2974" w:rsidP="007B4FD2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Spring (MAM)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306F89F2" w14:textId="4671BE0E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92</w:t>
            </w: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vAlign w:val="center"/>
          </w:tcPr>
          <w:p w14:paraId="420BE78C" w14:textId="5810F7FF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5.77</w:t>
            </w: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vAlign w:val="center"/>
          </w:tcPr>
          <w:p w14:paraId="5DBECF82" w14:textId="54C9CEC5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9.07</w:t>
            </w:r>
          </w:p>
        </w:tc>
        <w:tc>
          <w:tcPr>
            <w:tcW w:w="749" w:type="dxa"/>
            <w:tcBorders>
              <w:left w:val="nil"/>
              <w:bottom w:val="nil"/>
              <w:right w:val="nil"/>
            </w:tcBorders>
            <w:vAlign w:val="center"/>
          </w:tcPr>
          <w:p w14:paraId="7C2B8C68" w14:textId="2ED58089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0.048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2DB67E59" w14:textId="09A6701C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4.18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4D19ECE1" w14:textId="75D786F5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5.26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76A157B1" w14:textId="2F333BB4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6.93</w:t>
            </w:r>
          </w:p>
        </w:tc>
        <w:tc>
          <w:tcPr>
            <w:tcW w:w="111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6AE06FB" w14:textId="475196DE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1.65x10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4</w:t>
            </w:r>
          </w:p>
        </w:tc>
      </w:tr>
      <w:tr w:rsidR="00DF2974" w:rsidRPr="00D57462" w14:paraId="0F8C94B1" w14:textId="77777777" w:rsidTr="006D7D94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4A2C8ABC" w14:textId="77777777" w:rsidR="00DF2974" w:rsidRPr="00D57462" w:rsidRDefault="00DF2974" w:rsidP="007B4FD2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Summer (JJA)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32D3C" w14:textId="5408A0A2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B0F98" w14:textId="37BB0257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3.46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207EA" w14:textId="660777E0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1.58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6AA13" w14:textId="478EB9C5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75D5D" w14:textId="3D05B5E9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2.51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5970C" w14:textId="13D4FE40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06E2B" w14:textId="71AD01D9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3.94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4F340D" w14:textId="05B29125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14.0</w:t>
            </w:r>
          </w:p>
        </w:tc>
      </w:tr>
      <w:tr w:rsidR="00DF2974" w:rsidRPr="00D57462" w14:paraId="1B1F5FD2" w14:textId="77777777" w:rsidTr="006D7D94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1F310619" w14:textId="77777777" w:rsidR="00DF2974" w:rsidRPr="00D57462" w:rsidRDefault="00DF2974" w:rsidP="007B4FD2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Fall (SON)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39E9C" w14:textId="57D34FE8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8A2FD" w14:textId="438FA980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3.66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16EFF" w14:textId="71DDF630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1.80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BF11E" w14:textId="3148546B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0.058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E0CDA" w14:textId="55706250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2.46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FD1E6" w14:textId="60ACADDD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3.13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44210" w14:textId="2D3916E7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B75407" w14:textId="4D8F35E1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14.7</w:t>
            </w:r>
          </w:p>
        </w:tc>
      </w:tr>
      <w:tr w:rsidR="00DF2974" w:rsidRPr="00D57462" w14:paraId="7609C488" w14:textId="77777777" w:rsidTr="006D7D94">
        <w:trPr>
          <w:jc w:val="center"/>
        </w:trPr>
        <w:tc>
          <w:tcPr>
            <w:tcW w:w="1728" w:type="dxa"/>
            <w:tcBorders>
              <w:top w:val="nil"/>
              <w:right w:val="nil"/>
            </w:tcBorders>
            <w:vAlign w:val="center"/>
          </w:tcPr>
          <w:p w14:paraId="1DABB583" w14:textId="77777777" w:rsidR="00DF2974" w:rsidRPr="00D57462" w:rsidRDefault="00DF2974" w:rsidP="007B4FD2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Winter (DJF)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vAlign w:val="center"/>
          </w:tcPr>
          <w:p w14:paraId="5F5F1B3C" w14:textId="76162C86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86</w:t>
            </w:r>
          </w:p>
        </w:tc>
        <w:tc>
          <w:tcPr>
            <w:tcW w:w="1048" w:type="dxa"/>
            <w:tcBorders>
              <w:top w:val="nil"/>
              <w:left w:val="nil"/>
              <w:right w:val="nil"/>
            </w:tcBorders>
            <w:vAlign w:val="center"/>
          </w:tcPr>
          <w:p w14:paraId="5EA4B2EC" w14:textId="1B56D1E0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3.93x10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1048" w:type="dxa"/>
            <w:tcBorders>
              <w:top w:val="nil"/>
              <w:left w:val="nil"/>
              <w:right w:val="nil"/>
            </w:tcBorders>
            <w:vAlign w:val="center"/>
          </w:tcPr>
          <w:p w14:paraId="6F70F7AD" w14:textId="3382066E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7.09x10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9</w:t>
            </w:r>
          </w:p>
        </w:tc>
        <w:tc>
          <w:tcPr>
            <w:tcW w:w="749" w:type="dxa"/>
            <w:tcBorders>
              <w:top w:val="nil"/>
              <w:left w:val="nil"/>
              <w:right w:val="nil"/>
            </w:tcBorders>
            <w:vAlign w:val="center"/>
          </w:tcPr>
          <w:p w14:paraId="5BDA8FEC" w14:textId="1E3D7843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6AD0361C" w14:textId="2BF2D563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3.51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  <w:vAlign w:val="center"/>
          </w:tcPr>
          <w:p w14:paraId="50B8C728" w14:textId="64941238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4.46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5BBD3474" w14:textId="17517EA9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5.19</w:t>
            </w:r>
          </w:p>
        </w:tc>
        <w:tc>
          <w:tcPr>
            <w:tcW w:w="1118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49227B4" w14:textId="10A01FA6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1.28x10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12</w:t>
            </w:r>
          </w:p>
        </w:tc>
      </w:tr>
      <w:tr w:rsidR="00DF2974" w:rsidRPr="00D57462" w14:paraId="419CC775" w14:textId="77777777" w:rsidTr="006D7D94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6FC592AF" w14:textId="3CB03152" w:rsidR="00DF2974" w:rsidRPr="00D57462" w:rsidRDefault="006D7D94" w:rsidP="007B4FD2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09993864" w14:textId="7BA477AB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169</w:t>
            </w: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vAlign w:val="center"/>
          </w:tcPr>
          <w:p w14:paraId="56150EB2" w14:textId="4B4E2229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5.28</w:t>
            </w: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vAlign w:val="center"/>
          </w:tcPr>
          <w:p w14:paraId="00E1AF9D" w14:textId="64B6985C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6.86</w:t>
            </w:r>
          </w:p>
        </w:tc>
        <w:tc>
          <w:tcPr>
            <w:tcW w:w="749" w:type="dxa"/>
            <w:tcBorders>
              <w:left w:val="nil"/>
              <w:bottom w:val="nil"/>
              <w:right w:val="nil"/>
            </w:tcBorders>
            <w:vAlign w:val="center"/>
          </w:tcPr>
          <w:p w14:paraId="6D1AD18E" w14:textId="1725E1C7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38E62548" w14:textId="5E9B1989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3.70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7031015D" w14:textId="391A7786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4.90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230E2E32" w14:textId="386E1AE7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6.51</w:t>
            </w:r>
          </w:p>
        </w:tc>
        <w:tc>
          <w:tcPr>
            <w:tcW w:w="111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20EECBB" w14:textId="3994223C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1.65x10</w:t>
            </w:r>
            <w:r w:rsidRPr="007B4FD2">
              <w:rPr>
                <w:rFonts w:cs="Calibri"/>
                <w:sz w:val="22"/>
                <w:szCs w:val="22"/>
                <w:vertAlign w:val="superscript"/>
              </w:rPr>
              <w:t>3</w:t>
            </w:r>
          </w:p>
        </w:tc>
      </w:tr>
      <w:tr w:rsidR="00DF2974" w:rsidRPr="00D57462" w14:paraId="02F36C95" w14:textId="77777777" w:rsidTr="006D7D94">
        <w:trPr>
          <w:jc w:val="center"/>
        </w:trPr>
        <w:tc>
          <w:tcPr>
            <w:tcW w:w="1728" w:type="dxa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369CA15B" w14:textId="1F4E2707" w:rsidR="00DF2974" w:rsidRPr="00D57462" w:rsidRDefault="00DF2974" w:rsidP="007B4FD2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6D7D94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1E6EF55" w14:textId="6707407A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276</w:t>
            </w:r>
          </w:p>
        </w:tc>
        <w:tc>
          <w:tcPr>
            <w:tcW w:w="104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3787077" w14:textId="25B04D0D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</w:t>
            </w:r>
            <w:r>
              <w:rPr>
                <w:rFonts w:cs="Calibri"/>
                <w:sz w:val="22"/>
                <w:szCs w:val="22"/>
              </w:rPr>
              <w:t>22</w:t>
            </w:r>
            <w:r w:rsidRPr="00D57462">
              <w:rPr>
                <w:rFonts w:cs="Calibri"/>
                <w:sz w:val="22"/>
                <w:szCs w:val="22"/>
              </w:rPr>
              <w:t>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104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E7F3DE0" w14:textId="1C904DAD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3.96</w:t>
            </w:r>
            <w:r w:rsidRPr="00D57462">
              <w:rPr>
                <w:rFonts w:cs="Calibri"/>
                <w:sz w:val="22"/>
                <w:szCs w:val="22"/>
              </w:rPr>
              <w:t>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9</w:t>
            </w:r>
          </w:p>
        </w:tc>
        <w:tc>
          <w:tcPr>
            <w:tcW w:w="74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275A081" w14:textId="23533F66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59B3E71" w14:textId="5D72081B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2.53</w:t>
            </w:r>
          </w:p>
        </w:tc>
        <w:tc>
          <w:tcPr>
            <w:tcW w:w="95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FB75D21" w14:textId="53A6DFBC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3.40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87C79EF" w14:textId="5F14950E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4.28</w:t>
            </w:r>
          </w:p>
        </w:tc>
        <w:tc>
          <w:tcPr>
            <w:tcW w:w="1118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A5E691E" w14:textId="4D8E4293" w:rsidR="00DF2974" w:rsidRPr="00D57462" w:rsidRDefault="007B4FD2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1.28x10</w:t>
            </w:r>
            <w:r w:rsidRPr="007B4FD2">
              <w:rPr>
                <w:rFonts w:cs="Calibri"/>
                <w:sz w:val="22"/>
                <w:szCs w:val="22"/>
                <w:vertAlign w:val="superscript"/>
              </w:rPr>
              <w:t>12</w:t>
            </w:r>
          </w:p>
        </w:tc>
      </w:tr>
      <w:tr w:rsidR="00DF2974" w:rsidRPr="00D57462" w14:paraId="68F20557" w14:textId="77777777" w:rsidTr="006D7D94">
        <w:trPr>
          <w:jc w:val="center"/>
        </w:trPr>
        <w:tc>
          <w:tcPr>
            <w:tcW w:w="1728" w:type="dxa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4F994AF2" w14:textId="22CA9A66" w:rsidR="00DF2974" w:rsidRPr="00D57462" w:rsidRDefault="006D7D94" w:rsidP="007B4FD2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6DD164F" w14:textId="49DB273E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247</w:t>
            </w:r>
          </w:p>
        </w:tc>
        <w:tc>
          <w:tcPr>
            <w:tcW w:w="104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AADB0DD" w14:textId="362C3FF1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1.36x10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104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466D1CB" w14:textId="43F7CD86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4.19x10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9</w:t>
            </w:r>
          </w:p>
        </w:tc>
        <w:tc>
          <w:tcPr>
            <w:tcW w:w="74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78B4BD6" w14:textId="14947203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5E92A96" w14:textId="6E391CF0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3.41</w:t>
            </w:r>
          </w:p>
        </w:tc>
        <w:tc>
          <w:tcPr>
            <w:tcW w:w="95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D1367CD" w14:textId="5E4F968B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4.53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C81FCDC" w14:textId="0DD93E0A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6.18</w:t>
            </w:r>
          </w:p>
        </w:tc>
        <w:tc>
          <w:tcPr>
            <w:tcW w:w="1118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1CE7884" w14:textId="4803F41A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1.28x10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12</w:t>
            </w:r>
          </w:p>
        </w:tc>
      </w:tr>
      <w:tr w:rsidR="00DF2974" w:rsidRPr="00D57462" w14:paraId="37A74DC6" w14:textId="77777777" w:rsidTr="006D7D94">
        <w:trPr>
          <w:trHeight w:val="418"/>
          <w:jc w:val="center"/>
        </w:trPr>
        <w:tc>
          <w:tcPr>
            <w:tcW w:w="172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7C3CCF3" w14:textId="26805224" w:rsidR="00DF2974" w:rsidRPr="00D57462" w:rsidRDefault="00DF2974" w:rsidP="007B4FD2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</w:t>
            </w:r>
            <w:r w:rsidR="006D7D94">
              <w:rPr>
                <w:rFonts w:cs="Calibri"/>
                <w:sz w:val="22"/>
                <w:szCs w:val="22"/>
              </w:rPr>
              <w:t>o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9A57CD" w14:textId="55E3EC7A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198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271EED" w14:textId="4A1FB54A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DA4092" w14:textId="30CDE65A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1.55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EBC5AE" w14:textId="660AE655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0B773B" w14:textId="1DE03267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E9F62A" w14:textId="225AF203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957A1A" w14:textId="55D76108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A3746" w14:textId="587F7F13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14.0</w:t>
            </w:r>
          </w:p>
        </w:tc>
      </w:tr>
      <w:tr w:rsidR="00DF2974" w:rsidRPr="00D57462" w14:paraId="7F4AABC4" w14:textId="77777777" w:rsidTr="006D7D94">
        <w:trPr>
          <w:trHeight w:val="97"/>
          <w:jc w:val="center"/>
        </w:trPr>
        <w:tc>
          <w:tcPr>
            <w:tcW w:w="1728" w:type="dxa"/>
            <w:tcBorders>
              <w:right w:val="nil"/>
            </w:tcBorders>
            <w:shd w:val="clear" w:color="auto" w:fill="E8E8E8" w:themeFill="background2"/>
            <w:vAlign w:val="center"/>
          </w:tcPr>
          <w:p w14:paraId="285F7A80" w14:textId="77777777" w:rsidR="00DF2974" w:rsidRPr="00D57462" w:rsidRDefault="00DF2974" w:rsidP="007B4FD2">
            <w:pPr>
              <w:spacing w:line="276" w:lineRule="auto"/>
              <w:contextualSpacing/>
              <w:jc w:val="right"/>
              <w:rPr>
                <w:rFonts w:cs="Calibri"/>
                <w:b/>
                <w:bCs/>
                <w:i/>
                <w:i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i/>
                <w:iCs/>
                <w:sz w:val="22"/>
                <w:szCs w:val="22"/>
              </w:rPr>
              <w:t>Overall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1EB449B" w14:textId="1E6BC24A" w:rsidR="00DF2974" w:rsidRPr="00D57462" w:rsidRDefault="00DF2974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445</w:t>
            </w:r>
          </w:p>
        </w:tc>
        <w:tc>
          <w:tcPr>
            <w:tcW w:w="104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69B3F2C8" w14:textId="2DF6425A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7.59x10</w:t>
            </w:r>
            <w:r w:rsidRPr="00D57462">
              <w:rPr>
                <w:rFonts w:cs="Calibri"/>
                <w:b/>
                <w:bCs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104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3775C1E4" w14:textId="03889474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3.12x10</w:t>
            </w:r>
            <w:r w:rsidRPr="00D57462">
              <w:rPr>
                <w:rFonts w:cs="Calibri"/>
                <w:b/>
                <w:bCs/>
                <w:sz w:val="22"/>
                <w:szCs w:val="22"/>
                <w:vertAlign w:val="superscript"/>
              </w:rPr>
              <w:t>9</w:t>
            </w:r>
          </w:p>
        </w:tc>
        <w:tc>
          <w:tcPr>
            <w:tcW w:w="74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3B9C1C7F" w14:textId="29B3EA1A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6EFE17B7" w14:textId="0DB37FBE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2.84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24E0B0AF" w14:textId="69EDAF38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3.83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5AE6DDF3" w14:textId="609A3073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5.08</w:t>
            </w:r>
          </w:p>
        </w:tc>
        <w:tc>
          <w:tcPr>
            <w:tcW w:w="1118" w:type="dxa"/>
            <w:tcBorders>
              <w:left w:val="nil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5DD8BD7" w14:textId="2D5EB3FC" w:rsidR="00DF2974" w:rsidRPr="00D57462" w:rsidRDefault="001972EC" w:rsidP="007B4FD2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1.28x10</w:t>
            </w:r>
            <w:r w:rsidRPr="00D57462">
              <w:rPr>
                <w:rFonts w:cs="Calibri"/>
                <w:b/>
                <w:bCs/>
                <w:sz w:val="22"/>
                <w:szCs w:val="22"/>
                <w:vertAlign w:val="superscript"/>
              </w:rPr>
              <w:t>12</w:t>
            </w:r>
          </w:p>
        </w:tc>
      </w:tr>
    </w:tbl>
    <w:p w14:paraId="06A226A9" w14:textId="64453A7F" w:rsidR="00C20CBD" w:rsidRDefault="00C20CBD" w:rsidP="00C20CBD">
      <w:pPr>
        <w:spacing w:line="276" w:lineRule="auto"/>
        <w:ind w:left="450" w:right="450"/>
        <w:contextualSpacing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sz w:val="21"/>
          <w:szCs w:val="21"/>
        </w:rPr>
        <w:t xml:space="preserve">All values are reported in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 xml:space="preserve"> except for </w:t>
      </w:r>
      <w:r w:rsidRPr="00D57462">
        <w:rPr>
          <w:rFonts w:cs="Times New Roman"/>
          <w:i/>
          <w:iCs/>
          <w:sz w:val="21"/>
          <w:szCs w:val="21"/>
        </w:rPr>
        <w:t>n</w:t>
      </w:r>
      <w:r w:rsidRPr="00D57462">
        <w:rPr>
          <w:rFonts w:cs="Times New Roman"/>
          <w:sz w:val="21"/>
          <w:szCs w:val="21"/>
        </w:rPr>
        <w:t xml:space="preserve"> (</w:t>
      </w:r>
      <w:r>
        <w:rPr>
          <w:rFonts w:cs="Times New Roman"/>
          <w:sz w:val="21"/>
          <w:szCs w:val="21"/>
        </w:rPr>
        <w:t>the number of estimated, gridded</w:t>
      </w:r>
      <w:r w:rsidR="00574641">
        <w:rPr>
          <w:rFonts w:cs="Times New Roman"/>
          <w:sz w:val="21"/>
          <w:szCs w:val="21"/>
        </w:rPr>
        <w:t>/area-weighted</w:t>
      </w:r>
      <w:r>
        <w:rPr>
          <w:rFonts w:cs="Times New Roman"/>
          <w:sz w:val="21"/>
          <w:szCs w:val="21"/>
        </w:rPr>
        <w:t xml:space="preserve"> 24-hour average</w:t>
      </w:r>
      <w:r w:rsidRPr="00D57462">
        <w:rPr>
          <w:rFonts w:cs="Times New Roman"/>
          <w:sz w:val="21"/>
          <w:szCs w:val="21"/>
        </w:rPr>
        <w:t xml:space="preserve"> PM</w:t>
      </w:r>
      <w:r w:rsidRPr="00D57462">
        <w:rPr>
          <w:rFonts w:cs="Times New Roman"/>
          <w:sz w:val="21"/>
          <w:szCs w:val="21"/>
          <w:vertAlign w:val="subscript"/>
        </w:rPr>
        <w:t>2.5</w:t>
      </w:r>
      <w:r w:rsidRPr="00D57462">
        <w:rPr>
          <w:rFonts w:cs="Times New Roman"/>
          <w:sz w:val="21"/>
          <w:szCs w:val="21"/>
        </w:rPr>
        <w:t xml:space="preserve"> surfaces generated</w:t>
      </w:r>
      <w:r>
        <w:rPr>
          <w:rFonts w:cs="Times New Roman"/>
          <w:sz w:val="21"/>
          <w:szCs w:val="21"/>
        </w:rPr>
        <w:t xml:space="preserve"> during the measurement period [i.e., of 541 days total]</w:t>
      </w:r>
      <w:r w:rsidRPr="00D57462">
        <w:rPr>
          <w:rFonts w:cs="Times New Roman"/>
          <w:sz w:val="21"/>
          <w:szCs w:val="21"/>
        </w:rPr>
        <w:t>).</w:t>
      </w:r>
      <w:r>
        <w:rPr>
          <w:rFonts w:cs="Times New Roman"/>
          <w:sz w:val="21"/>
          <w:szCs w:val="21"/>
        </w:rPr>
        <w:t xml:space="preserve"> </w:t>
      </w:r>
      <w:r w:rsidRPr="00D57462">
        <w:rPr>
          <w:rFonts w:cs="Times New Roman"/>
          <w:sz w:val="21"/>
          <w:szCs w:val="21"/>
        </w:rPr>
        <w:t xml:space="preserve">Note: Models predicted values well below 0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>, which are represented as “0” in table.</w:t>
      </w:r>
      <w:r>
        <w:rPr>
          <w:rFonts w:cs="Times New Roman"/>
          <w:sz w:val="21"/>
          <w:szCs w:val="21"/>
        </w:rPr>
        <w:t xml:space="preserve"> </w:t>
      </w:r>
      <w:r w:rsidRPr="00981BB8">
        <w:rPr>
          <w:rFonts w:cs="Times New Roman"/>
          <w:sz w:val="21"/>
          <w:szCs w:val="21"/>
        </w:rPr>
        <w:t>“C1” and “C2” denote different criteria for identifying smoke-impacted days</w:t>
      </w:r>
      <w:r>
        <w:rPr>
          <w:rFonts w:cs="Times New Roman"/>
          <w:sz w:val="21"/>
          <w:szCs w:val="21"/>
        </w:rPr>
        <w:t>: “C1” indicates [PM</w:t>
      </w:r>
      <w:r w:rsidRPr="000218FA">
        <w:rPr>
          <w:rFonts w:cs="Times New Roman"/>
          <w:sz w:val="21"/>
          <w:szCs w:val="21"/>
          <w:vertAlign w:val="subscript"/>
        </w:rPr>
        <w:t>2.5</w:t>
      </w:r>
      <w:r>
        <w:rPr>
          <w:rFonts w:cs="Times New Roman"/>
          <w:sz w:val="21"/>
          <w:szCs w:val="21"/>
        </w:rPr>
        <w:t xml:space="preserve">] ≥ </w:t>
      </w:r>
      <w:r w:rsidRPr="000218FA">
        <w:rPr>
          <w:rFonts w:cs="Times New Roman"/>
          <w:sz w:val="21"/>
          <w:szCs w:val="21"/>
        </w:rPr>
        <w:t xml:space="preserve">20 </w:t>
      </w:r>
      <w:r w:rsidRPr="000218FA">
        <w:rPr>
          <w:rFonts w:cs="Times New Roman"/>
          <w:sz w:val="21"/>
          <w:szCs w:val="21"/>
        </w:rPr>
        <w:sym w:font="Symbol" w:char="F06D"/>
      </w:r>
      <w:r w:rsidRPr="000218FA">
        <w:rPr>
          <w:rFonts w:cs="Times New Roman"/>
          <w:sz w:val="21"/>
          <w:szCs w:val="21"/>
        </w:rPr>
        <w:t>g/m</w:t>
      </w:r>
      <w:r w:rsidRPr="000218FA">
        <w:rPr>
          <w:rFonts w:cs="Times New Roman"/>
          <w:sz w:val="21"/>
          <w:szCs w:val="21"/>
          <w:vertAlign w:val="superscript"/>
        </w:rPr>
        <w:t xml:space="preserve">3 </w:t>
      </w:r>
      <w:r w:rsidRPr="000218FA">
        <w:rPr>
          <w:rFonts w:cs="Times New Roman"/>
          <w:sz w:val="21"/>
          <w:szCs w:val="21"/>
        </w:rPr>
        <w:t>for at least one hour</w:t>
      </w:r>
      <w:r>
        <w:rPr>
          <w:rFonts w:cs="Times New Roman"/>
          <w:sz w:val="21"/>
          <w:szCs w:val="21"/>
        </w:rPr>
        <w:t xml:space="preserve"> within a 24-hour period or a NOAA HMS smoke plume overlapped a PurpleAir sensor or EPA monitor; “C2” shows an OBA for sugarcane crop management was administered within the EAA. Spatial resolution is 2 km per grid cell.</w:t>
      </w:r>
    </w:p>
    <w:p w14:paraId="3AF9171C" w14:textId="77777777" w:rsidR="006555F6" w:rsidRPr="00D57462" w:rsidRDefault="006555F6" w:rsidP="00981BB8">
      <w:pPr>
        <w:jc w:val="both"/>
        <w:rPr>
          <w:rFonts w:cs="Times New Roman"/>
        </w:rPr>
      </w:pPr>
    </w:p>
    <w:p w14:paraId="51828978" w14:textId="699262C6" w:rsidR="00DF2974" w:rsidRPr="00D57462" w:rsidRDefault="00DF2974" w:rsidP="006D7D94">
      <w:pPr>
        <w:pStyle w:val="Caption"/>
        <w:keepNext/>
        <w:spacing w:after="0" w:line="276" w:lineRule="auto"/>
        <w:ind w:left="450" w:right="450"/>
        <w:contextualSpacing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Table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S2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Summary statistics for </w:t>
      </w:r>
      <w:r w:rsidR="00D56297">
        <w:rPr>
          <w:rFonts w:cs="Times New Roman"/>
          <w:i w:val="0"/>
          <w:iCs w:val="0"/>
          <w:color w:val="auto"/>
          <w:sz w:val="22"/>
          <w:szCs w:val="22"/>
        </w:rPr>
        <w:t>estimated</w:t>
      </w:r>
      <w:r w:rsidR="00574641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AF09E9">
        <w:rPr>
          <w:rFonts w:cs="Times New Roman"/>
          <w:i w:val="0"/>
          <w:iCs w:val="0"/>
          <w:color w:val="auto"/>
          <w:sz w:val="22"/>
          <w:szCs w:val="22"/>
        </w:rPr>
        <w:t>24-hour average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PM</w:t>
      </w:r>
      <w:r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from UK models with a Bessel fit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by meteorological season,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by smoke-impacted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vs.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>non-smoke-impacted days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, and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overall,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>for the entire study period.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569"/>
        <w:gridCol w:w="1048"/>
        <w:gridCol w:w="1048"/>
        <w:gridCol w:w="749"/>
        <w:gridCol w:w="635"/>
        <w:gridCol w:w="955"/>
        <w:gridCol w:w="635"/>
        <w:gridCol w:w="1118"/>
      </w:tblGrid>
      <w:tr w:rsidR="00DF2974" w:rsidRPr="00D57462" w14:paraId="1A1BE35A" w14:textId="77777777" w:rsidTr="006D7D94">
        <w:trPr>
          <w:jc w:val="center"/>
        </w:trPr>
        <w:tc>
          <w:tcPr>
            <w:tcW w:w="1728" w:type="dxa"/>
            <w:shd w:val="clear" w:color="auto" w:fill="000000" w:themeFill="text1"/>
            <w:vAlign w:val="bottom"/>
          </w:tcPr>
          <w:p w14:paraId="17E0A3A7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shd w:val="clear" w:color="auto" w:fill="000000" w:themeFill="text1"/>
            <w:vAlign w:val="bottom"/>
          </w:tcPr>
          <w:p w14:paraId="1FF2F617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048" w:type="dxa"/>
            <w:shd w:val="clear" w:color="auto" w:fill="000000" w:themeFill="text1"/>
            <w:vAlign w:val="bottom"/>
          </w:tcPr>
          <w:p w14:paraId="46D7A194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1048" w:type="dxa"/>
            <w:shd w:val="clear" w:color="auto" w:fill="000000" w:themeFill="text1"/>
            <w:vAlign w:val="bottom"/>
          </w:tcPr>
          <w:p w14:paraId="595E80B5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749" w:type="dxa"/>
            <w:shd w:val="clear" w:color="auto" w:fill="000000" w:themeFill="text1"/>
            <w:vAlign w:val="bottom"/>
          </w:tcPr>
          <w:p w14:paraId="197C86B5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59489742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Q1</w:t>
            </w:r>
          </w:p>
        </w:tc>
        <w:tc>
          <w:tcPr>
            <w:tcW w:w="955" w:type="dxa"/>
            <w:shd w:val="clear" w:color="auto" w:fill="000000" w:themeFill="text1"/>
            <w:vAlign w:val="bottom"/>
          </w:tcPr>
          <w:p w14:paraId="50DFA015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2E0D2F0E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Q3</w:t>
            </w:r>
          </w:p>
        </w:tc>
        <w:tc>
          <w:tcPr>
            <w:tcW w:w="1118" w:type="dxa"/>
            <w:shd w:val="clear" w:color="auto" w:fill="000000" w:themeFill="text1"/>
            <w:vAlign w:val="bottom"/>
          </w:tcPr>
          <w:p w14:paraId="4AD2F55E" w14:textId="649E57ED" w:rsidR="00DF2974" w:rsidRPr="00D57462" w:rsidRDefault="006500AD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Max.</w:t>
            </w:r>
          </w:p>
        </w:tc>
      </w:tr>
      <w:tr w:rsidR="00DF2974" w:rsidRPr="00D57462" w14:paraId="2A90027D" w14:textId="77777777" w:rsidTr="006D7D94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3AEDC31F" w14:textId="77777777" w:rsidR="00DF2974" w:rsidRPr="00D57462" w:rsidRDefault="00DF2974" w:rsidP="00210E08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Spring (MAM)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4E63446B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92</w:t>
            </w: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vAlign w:val="center"/>
          </w:tcPr>
          <w:p w14:paraId="514493A3" w14:textId="0BEAD2C3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6.33</w:t>
            </w: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vAlign w:val="center"/>
          </w:tcPr>
          <w:p w14:paraId="4EE0BB17" w14:textId="3A7F4E99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124</w:t>
            </w:r>
          </w:p>
        </w:tc>
        <w:tc>
          <w:tcPr>
            <w:tcW w:w="749" w:type="dxa"/>
            <w:tcBorders>
              <w:left w:val="nil"/>
              <w:bottom w:val="nil"/>
              <w:right w:val="nil"/>
            </w:tcBorders>
            <w:vAlign w:val="center"/>
          </w:tcPr>
          <w:p w14:paraId="1E764A42" w14:textId="40F714CE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3B0B84D8" w14:textId="20290870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4.09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43F41528" w14:textId="27182A99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5.13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05DC6C56" w14:textId="18F6DADC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6.90</w:t>
            </w:r>
          </w:p>
        </w:tc>
        <w:tc>
          <w:tcPr>
            <w:tcW w:w="111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434D9AF" w14:textId="5E9C29F2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2.31x10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4</w:t>
            </w:r>
          </w:p>
        </w:tc>
      </w:tr>
      <w:tr w:rsidR="00DF2974" w:rsidRPr="00D57462" w14:paraId="3A9F43A5" w14:textId="77777777" w:rsidTr="006D7D94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71BC4F3F" w14:textId="77777777" w:rsidR="00DF2974" w:rsidRPr="00D57462" w:rsidRDefault="00DF2974" w:rsidP="00210E08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Summer (JJA)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91BEC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10647" w14:textId="367FDB32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3.49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A8797" w14:textId="6E94332C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095BB" w14:textId="467C0051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CF3BD" w14:textId="72A7C90F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2.51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F541C" w14:textId="27EF23B9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A5D5C" w14:textId="41625ADE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3.98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0C6C31" w14:textId="1CE11D9A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17.5</w:t>
            </w:r>
          </w:p>
        </w:tc>
      </w:tr>
      <w:tr w:rsidR="00DF2974" w:rsidRPr="00D57462" w14:paraId="325F1C43" w14:textId="77777777" w:rsidTr="006D7D94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0AF2D6BE" w14:textId="77777777" w:rsidR="00DF2974" w:rsidRPr="00D57462" w:rsidRDefault="00DF2974" w:rsidP="00210E08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Fall (SON)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4DEE3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77638" w14:textId="3411A5F7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3.73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F0E52" w14:textId="2E204F8D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2.06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540AD" w14:textId="3CA68A8A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0.051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EDB02" w14:textId="586971E3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48B02" w14:textId="3025F4CA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596CE" w14:textId="69BCAA59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4.62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D736D3" w14:textId="71DCFBD7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23.8</w:t>
            </w:r>
          </w:p>
        </w:tc>
      </w:tr>
      <w:tr w:rsidR="00DF2974" w:rsidRPr="00D57462" w14:paraId="7A53A424" w14:textId="77777777" w:rsidTr="006D7D94">
        <w:trPr>
          <w:jc w:val="center"/>
        </w:trPr>
        <w:tc>
          <w:tcPr>
            <w:tcW w:w="1728" w:type="dxa"/>
            <w:tcBorders>
              <w:top w:val="nil"/>
              <w:right w:val="nil"/>
            </w:tcBorders>
            <w:vAlign w:val="center"/>
          </w:tcPr>
          <w:p w14:paraId="05CC077E" w14:textId="77777777" w:rsidR="00DF2974" w:rsidRPr="00D57462" w:rsidRDefault="00DF2974" w:rsidP="00210E08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Winter (DJF)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vAlign w:val="center"/>
          </w:tcPr>
          <w:p w14:paraId="7F481562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86</w:t>
            </w:r>
          </w:p>
        </w:tc>
        <w:tc>
          <w:tcPr>
            <w:tcW w:w="1048" w:type="dxa"/>
            <w:tcBorders>
              <w:top w:val="nil"/>
              <w:left w:val="nil"/>
              <w:right w:val="nil"/>
            </w:tcBorders>
            <w:vAlign w:val="center"/>
          </w:tcPr>
          <w:p w14:paraId="0B693BAD" w14:textId="726273A1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3.36x10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1048" w:type="dxa"/>
            <w:tcBorders>
              <w:top w:val="nil"/>
              <w:left w:val="nil"/>
              <w:right w:val="nil"/>
            </w:tcBorders>
            <w:vAlign w:val="center"/>
          </w:tcPr>
          <w:p w14:paraId="5F23250D" w14:textId="1D1BF43C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6.08x10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9</w:t>
            </w:r>
          </w:p>
        </w:tc>
        <w:tc>
          <w:tcPr>
            <w:tcW w:w="749" w:type="dxa"/>
            <w:tcBorders>
              <w:top w:val="nil"/>
              <w:left w:val="nil"/>
              <w:right w:val="nil"/>
            </w:tcBorders>
            <w:vAlign w:val="center"/>
          </w:tcPr>
          <w:p w14:paraId="62514F51" w14:textId="54755918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645CD055" w14:textId="7738FEA9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3.38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  <w:vAlign w:val="center"/>
          </w:tcPr>
          <w:p w14:paraId="57B13B06" w14:textId="73E6A706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4.47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45322F78" w14:textId="5DE48E13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5.39</w:t>
            </w:r>
          </w:p>
        </w:tc>
        <w:tc>
          <w:tcPr>
            <w:tcW w:w="1118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153E3B7" w14:textId="4833FBDF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1.10x10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12</w:t>
            </w:r>
          </w:p>
        </w:tc>
      </w:tr>
      <w:tr w:rsidR="00DF2974" w:rsidRPr="00D57462" w14:paraId="14C56DED" w14:textId="77777777" w:rsidTr="006D7D94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75CCEFE9" w14:textId="36972115" w:rsidR="00DF2974" w:rsidRPr="00D57462" w:rsidRDefault="006D7D94" w:rsidP="00210E08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521CC125" w14:textId="6B6F12DC" w:rsidR="00DF2974" w:rsidRPr="00D57462" w:rsidRDefault="00252AF0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169</w:t>
            </w: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vAlign w:val="center"/>
          </w:tcPr>
          <w:p w14:paraId="342A79E4" w14:textId="417E730A" w:rsidR="00DF2974" w:rsidRPr="00D57462" w:rsidRDefault="00252AF0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5.65</w:t>
            </w: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vAlign w:val="center"/>
          </w:tcPr>
          <w:p w14:paraId="5C92E450" w14:textId="2903331C" w:rsidR="00DF2974" w:rsidRPr="00D57462" w:rsidRDefault="00252AF0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91.5</w:t>
            </w:r>
          </w:p>
        </w:tc>
        <w:tc>
          <w:tcPr>
            <w:tcW w:w="749" w:type="dxa"/>
            <w:tcBorders>
              <w:left w:val="nil"/>
              <w:bottom w:val="nil"/>
              <w:right w:val="nil"/>
            </w:tcBorders>
            <w:vAlign w:val="center"/>
          </w:tcPr>
          <w:p w14:paraId="0A4DABA8" w14:textId="7AF74CC6" w:rsidR="00DF2974" w:rsidRPr="00D57462" w:rsidRDefault="00210E08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60BEF04B" w14:textId="706D355D" w:rsidR="00DF2974" w:rsidRPr="00D57462" w:rsidRDefault="00210E08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3.64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18156A28" w14:textId="6B5779FA" w:rsidR="00DF2974" w:rsidRPr="00D57462" w:rsidRDefault="00210E08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4.81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08962C25" w14:textId="70B29A65" w:rsidR="00DF2974" w:rsidRPr="00D57462" w:rsidRDefault="00210E08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6.49</w:t>
            </w:r>
          </w:p>
        </w:tc>
        <w:tc>
          <w:tcPr>
            <w:tcW w:w="111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4282FFB" w14:textId="72B6418E" w:rsidR="00DF2974" w:rsidRPr="00D57462" w:rsidRDefault="00210E08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2.31x10</w:t>
            </w:r>
            <w:r w:rsidRPr="00210E08">
              <w:rPr>
                <w:rFonts w:cs="Calibri"/>
                <w:sz w:val="22"/>
                <w:szCs w:val="22"/>
                <w:vertAlign w:val="superscript"/>
              </w:rPr>
              <w:t>4</w:t>
            </w:r>
          </w:p>
        </w:tc>
      </w:tr>
      <w:tr w:rsidR="00DF2974" w:rsidRPr="00D57462" w14:paraId="396AFBBB" w14:textId="77777777" w:rsidTr="006D7D94">
        <w:trPr>
          <w:jc w:val="center"/>
        </w:trPr>
        <w:tc>
          <w:tcPr>
            <w:tcW w:w="1728" w:type="dxa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7516EA59" w14:textId="5B2B9B1D" w:rsidR="00DF2974" w:rsidRPr="00D57462" w:rsidRDefault="00DF2974" w:rsidP="00210E08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6D7D94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B293C97" w14:textId="575BA938" w:rsidR="00DF2974" w:rsidRPr="00D57462" w:rsidRDefault="00252AF0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276</w:t>
            </w:r>
          </w:p>
        </w:tc>
        <w:tc>
          <w:tcPr>
            <w:tcW w:w="104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80621D4" w14:textId="2CA787D1" w:rsidR="00DF2974" w:rsidRPr="00D57462" w:rsidRDefault="00252AF0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1.04x10</w:t>
            </w:r>
            <w:r w:rsidRPr="00252AF0">
              <w:rPr>
                <w:rFonts w:cs="Calibri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104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E4CABF7" w14:textId="74CF20E6" w:rsidR="00DF2974" w:rsidRPr="00D57462" w:rsidRDefault="00252AF0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3.39x10</w:t>
            </w:r>
            <w:r w:rsidRPr="00252AF0">
              <w:rPr>
                <w:rFonts w:cs="Calibri"/>
                <w:sz w:val="22"/>
                <w:szCs w:val="22"/>
                <w:vertAlign w:val="superscript"/>
              </w:rPr>
              <w:t>9</w:t>
            </w:r>
          </w:p>
        </w:tc>
        <w:tc>
          <w:tcPr>
            <w:tcW w:w="74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E6DF66D" w14:textId="7C4949FC" w:rsidR="00DF2974" w:rsidRPr="00D57462" w:rsidRDefault="00210E08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B938950" w14:textId="652F0E54" w:rsidR="00DF2974" w:rsidRPr="00D57462" w:rsidRDefault="00210E08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2.43</w:t>
            </w:r>
          </w:p>
        </w:tc>
        <w:tc>
          <w:tcPr>
            <w:tcW w:w="95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607BA7A" w14:textId="2CDC7CDA" w:rsidR="00DF2974" w:rsidRPr="00D57462" w:rsidRDefault="00210E08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3.39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18989E6" w14:textId="3847AB6C" w:rsidR="00DF2974" w:rsidRPr="00D57462" w:rsidRDefault="00210E08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4.34</w:t>
            </w:r>
          </w:p>
        </w:tc>
        <w:tc>
          <w:tcPr>
            <w:tcW w:w="1118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47C2381" w14:textId="3EFC0220" w:rsidR="00DF2974" w:rsidRPr="00D57462" w:rsidRDefault="00210E08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1.09x10</w:t>
            </w:r>
            <w:r w:rsidRPr="00210E08">
              <w:rPr>
                <w:rFonts w:cs="Calibri"/>
                <w:sz w:val="22"/>
                <w:szCs w:val="22"/>
                <w:vertAlign w:val="superscript"/>
              </w:rPr>
              <w:t>12</w:t>
            </w:r>
          </w:p>
        </w:tc>
      </w:tr>
      <w:tr w:rsidR="00DF2974" w:rsidRPr="00D57462" w14:paraId="78AFA569" w14:textId="77777777" w:rsidTr="006D7D94">
        <w:trPr>
          <w:jc w:val="center"/>
        </w:trPr>
        <w:tc>
          <w:tcPr>
            <w:tcW w:w="1728" w:type="dxa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5848160A" w14:textId="04A220C5" w:rsidR="00DF2974" w:rsidRPr="00D57462" w:rsidRDefault="006D7D94" w:rsidP="00210E08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082670E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247</w:t>
            </w:r>
          </w:p>
        </w:tc>
        <w:tc>
          <w:tcPr>
            <w:tcW w:w="104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5B873BC" w14:textId="0FC7752A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1.17x10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104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03C9924" w14:textId="4E3A2069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3.59x10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9</w:t>
            </w:r>
          </w:p>
        </w:tc>
        <w:tc>
          <w:tcPr>
            <w:tcW w:w="74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7FCBA323" w14:textId="26FA445F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23E643C" w14:textId="74744C47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3.34</w:t>
            </w:r>
          </w:p>
        </w:tc>
        <w:tc>
          <w:tcPr>
            <w:tcW w:w="95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E9828A3" w14:textId="79C88505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4.50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E5BE30F" w14:textId="5BF8EF4C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6.11</w:t>
            </w:r>
          </w:p>
        </w:tc>
        <w:tc>
          <w:tcPr>
            <w:tcW w:w="1118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6229B62" w14:textId="17AF72D1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1.10x10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12</w:t>
            </w:r>
          </w:p>
        </w:tc>
      </w:tr>
      <w:tr w:rsidR="00DF2974" w:rsidRPr="00D57462" w14:paraId="1F58C201" w14:textId="77777777" w:rsidTr="006D7D94">
        <w:trPr>
          <w:trHeight w:val="418"/>
          <w:jc w:val="center"/>
        </w:trPr>
        <w:tc>
          <w:tcPr>
            <w:tcW w:w="172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569B0CC" w14:textId="6115E4DA" w:rsidR="00DF2974" w:rsidRPr="00D57462" w:rsidRDefault="00DF2974" w:rsidP="00210E08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6D7D94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B03B21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198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D94397" w14:textId="76EC2F3C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02F98F" w14:textId="50A15203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1.65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2CA69B" w14:textId="57D416B4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008955" w14:textId="3A9802A3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A179FD" w14:textId="3039D486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D1BF58" w14:textId="6E4FBE2B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6640B" w14:textId="1FA6C5FA" w:rsidR="00DF2974" w:rsidRPr="00D57462" w:rsidRDefault="00143F27" w:rsidP="00210E08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17.5</w:t>
            </w:r>
          </w:p>
        </w:tc>
      </w:tr>
      <w:tr w:rsidR="00DF2974" w:rsidRPr="00D57462" w14:paraId="58799026" w14:textId="77777777" w:rsidTr="006D7D94">
        <w:trPr>
          <w:trHeight w:val="97"/>
          <w:jc w:val="center"/>
        </w:trPr>
        <w:tc>
          <w:tcPr>
            <w:tcW w:w="1728" w:type="dxa"/>
            <w:tcBorders>
              <w:right w:val="nil"/>
            </w:tcBorders>
            <w:shd w:val="clear" w:color="auto" w:fill="E8E8E8" w:themeFill="background2"/>
            <w:vAlign w:val="center"/>
          </w:tcPr>
          <w:p w14:paraId="2B176932" w14:textId="77777777" w:rsidR="00DF2974" w:rsidRPr="00D57462" w:rsidRDefault="00DF2974" w:rsidP="00210E08">
            <w:pPr>
              <w:spacing w:line="276" w:lineRule="auto"/>
              <w:contextualSpacing/>
              <w:jc w:val="right"/>
              <w:rPr>
                <w:rFonts w:cs="Calibri"/>
                <w:b/>
                <w:bCs/>
                <w:i/>
                <w:i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i/>
                <w:iCs/>
                <w:sz w:val="22"/>
                <w:szCs w:val="22"/>
              </w:rPr>
              <w:t>Overall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3C2B6BEC" w14:textId="77777777" w:rsidR="00DF2974" w:rsidRPr="00D57462" w:rsidRDefault="00DF2974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445</w:t>
            </w:r>
          </w:p>
        </w:tc>
        <w:tc>
          <w:tcPr>
            <w:tcW w:w="104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68D7FE85" w14:textId="77237BE6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6.50x10</w:t>
            </w:r>
            <w:r w:rsidRPr="00D57462">
              <w:rPr>
                <w:rFonts w:cs="Calibri"/>
                <w:b/>
                <w:bCs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104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414C2097" w14:textId="11F969BF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2.67x10</w:t>
            </w:r>
            <w:r w:rsidRPr="00D57462">
              <w:rPr>
                <w:rFonts w:cs="Calibri"/>
                <w:b/>
                <w:bCs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74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208B0664" w14:textId="285A7A30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1080F363" w14:textId="6804298F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2.77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3E05D443" w14:textId="06278927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3.82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00ACEA22" w14:textId="684791A0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5.13</w:t>
            </w:r>
          </w:p>
        </w:tc>
        <w:tc>
          <w:tcPr>
            <w:tcW w:w="1118" w:type="dxa"/>
            <w:tcBorders>
              <w:left w:val="nil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49EBB06" w14:textId="76B2A2BC" w:rsidR="00DF2974" w:rsidRPr="00D57462" w:rsidRDefault="001D6F59" w:rsidP="00210E08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1.10x10</w:t>
            </w:r>
            <w:r w:rsidRPr="00D57462">
              <w:rPr>
                <w:rFonts w:cs="Calibri"/>
                <w:b/>
                <w:bCs/>
                <w:sz w:val="22"/>
                <w:szCs w:val="22"/>
                <w:vertAlign w:val="superscript"/>
              </w:rPr>
              <w:t>12</w:t>
            </w:r>
          </w:p>
        </w:tc>
      </w:tr>
    </w:tbl>
    <w:p w14:paraId="7A2FC726" w14:textId="359905F6" w:rsidR="00C20CBD" w:rsidRDefault="00C20CBD" w:rsidP="00C20CBD">
      <w:pPr>
        <w:spacing w:line="276" w:lineRule="auto"/>
        <w:ind w:left="450" w:right="450"/>
        <w:contextualSpacing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sz w:val="21"/>
          <w:szCs w:val="21"/>
        </w:rPr>
        <w:t xml:space="preserve">All values are reported in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 xml:space="preserve"> except for </w:t>
      </w:r>
      <w:r w:rsidRPr="00D57462">
        <w:rPr>
          <w:rFonts w:cs="Times New Roman"/>
          <w:i/>
          <w:iCs/>
          <w:sz w:val="21"/>
          <w:szCs w:val="21"/>
        </w:rPr>
        <w:t>n</w:t>
      </w:r>
      <w:r w:rsidRPr="00D57462">
        <w:rPr>
          <w:rFonts w:cs="Times New Roman"/>
          <w:sz w:val="21"/>
          <w:szCs w:val="21"/>
        </w:rPr>
        <w:t xml:space="preserve"> (</w:t>
      </w:r>
      <w:r>
        <w:rPr>
          <w:rFonts w:cs="Times New Roman"/>
          <w:sz w:val="21"/>
          <w:szCs w:val="21"/>
        </w:rPr>
        <w:t>the number of estimated, gridded</w:t>
      </w:r>
      <w:r w:rsidR="00574641">
        <w:rPr>
          <w:rFonts w:cs="Times New Roman"/>
          <w:sz w:val="21"/>
          <w:szCs w:val="21"/>
        </w:rPr>
        <w:t>/area-weighted</w:t>
      </w:r>
      <w:r>
        <w:rPr>
          <w:rFonts w:cs="Times New Roman"/>
          <w:sz w:val="21"/>
          <w:szCs w:val="21"/>
        </w:rPr>
        <w:t xml:space="preserve"> 24-hour average</w:t>
      </w:r>
      <w:r w:rsidRPr="00D57462">
        <w:rPr>
          <w:rFonts w:cs="Times New Roman"/>
          <w:sz w:val="21"/>
          <w:szCs w:val="21"/>
        </w:rPr>
        <w:t xml:space="preserve"> PM</w:t>
      </w:r>
      <w:r w:rsidRPr="00D57462">
        <w:rPr>
          <w:rFonts w:cs="Times New Roman"/>
          <w:sz w:val="21"/>
          <w:szCs w:val="21"/>
          <w:vertAlign w:val="subscript"/>
        </w:rPr>
        <w:t>2.5</w:t>
      </w:r>
      <w:r w:rsidRPr="00D57462">
        <w:rPr>
          <w:rFonts w:cs="Times New Roman"/>
          <w:sz w:val="21"/>
          <w:szCs w:val="21"/>
        </w:rPr>
        <w:t xml:space="preserve"> surfaces generated</w:t>
      </w:r>
      <w:r>
        <w:rPr>
          <w:rFonts w:cs="Times New Roman"/>
          <w:sz w:val="21"/>
          <w:szCs w:val="21"/>
        </w:rPr>
        <w:t xml:space="preserve"> during the measurement period [i.e., of 541 days total]</w:t>
      </w:r>
      <w:r w:rsidRPr="00D57462">
        <w:rPr>
          <w:rFonts w:cs="Times New Roman"/>
          <w:sz w:val="21"/>
          <w:szCs w:val="21"/>
        </w:rPr>
        <w:t>).</w:t>
      </w:r>
      <w:r>
        <w:rPr>
          <w:rFonts w:cs="Times New Roman"/>
          <w:sz w:val="21"/>
          <w:szCs w:val="21"/>
        </w:rPr>
        <w:t xml:space="preserve"> </w:t>
      </w:r>
      <w:r w:rsidRPr="00D57462">
        <w:rPr>
          <w:rFonts w:cs="Times New Roman"/>
          <w:sz w:val="21"/>
          <w:szCs w:val="21"/>
        </w:rPr>
        <w:t xml:space="preserve">Note: Models predicted values well below 0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>, which are represented as “0” in table.</w:t>
      </w:r>
      <w:r>
        <w:rPr>
          <w:rFonts w:cs="Times New Roman"/>
          <w:sz w:val="21"/>
          <w:szCs w:val="21"/>
        </w:rPr>
        <w:t xml:space="preserve"> </w:t>
      </w:r>
      <w:r w:rsidRPr="00981BB8">
        <w:rPr>
          <w:rFonts w:cs="Times New Roman"/>
          <w:sz w:val="21"/>
          <w:szCs w:val="21"/>
        </w:rPr>
        <w:t>“C1” and “C2” denote different criteria for identifying smoke-impacted days</w:t>
      </w:r>
      <w:r>
        <w:rPr>
          <w:rFonts w:cs="Times New Roman"/>
          <w:sz w:val="21"/>
          <w:szCs w:val="21"/>
        </w:rPr>
        <w:t>: “C1” indicates [PM</w:t>
      </w:r>
      <w:r w:rsidRPr="000218FA">
        <w:rPr>
          <w:rFonts w:cs="Times New Roman"/>
          <w:sz w:val="21"/>
          <w:szCs w:val="21"/>
          <w:vertAlign w:val="subscript"/>
        </w:rPr>
        <w:t>2.5</w:t>
      </w:r>
      <w:r>
        <w:rPr>
          <w:rFonts w:cs="Times New Roman"/>
          <w:sz w:val="21"/>
          <w:szCs w:val="21"/>
        </w:rPr>
        <w:t xml:space="preserve">] ≥ </w:t>
      </w:r>
      <w:r w:rsidRPr="000218FA">
        <w:rPr>
          <w:rFonts w:cs="Times New Roman"/>
          <w:sz w:val="21"/>
          <w:szCs w:val="21"/>
        </w:rPr>
        <w:t xml:space="preserve">20 </w:t>
      </w:r>
      <w:r w:rsidRPr="000218FA">
        <w:rPr>
          <w:rFonts w:cs="Times New Roman"/>
          <w:sz w:val="21"/>
          <w:szCs w:val="21"/>
        </w:rPr>
        <w:sym w:font="Symbol" w:char="F06D"/>
      </w:r>
      <w:r w:rsidRPr="000218FA">
        <w:rPr>
          <w:rFonts w:cs="Times New Roman"/>
          <w:sz w:val="21"/>
          <w:szCs w:val="21"/>
        </w:rPr>
        <w:t>g/m</w:t>
      </w:r>
      <w:r w:rsidRPr="000218FA">
        <w:rPr>
          <w:rFonts w:cs="Times New Roman"/>
          <w:sz w:val="21"/>
          <w:szCs w:val="21"/>
          <w:vertAlign w:val="superscript"/>
        </w:rPr>
        <w:t xml:space="preserve">3 </w:t>
      </w:r>
      <w:r w:rsidRPr="000218FA">
        <w:rPr>
          <w:rFonts w:cs="Times New Roman"/>
          <w:sz w:val="21"/>
          <w:szCs w:val="21"/>
        </w:rPr>
        <w:t>for at least one hour</w:t>
      </w:r>
      <w:r>
        <w:rPr>
          <w:rFonts w:cs="Times New Roman"/>
          <w:sz w:val="21"/>
          <w:szCs w:val="21"/>
        </w:rPr>
        <w:t xml:space="preserve"> within a 24-hour period or a NOAA HMS smoke plume overlapped a PurpleAir sensor or EPA monitor; “C2” shows an OBA for sugarcane crop management was administered within the EAA. Spatial resolution is 2 km per grid cell.</w:t>
      </w:r>
    </w:p>
    <w:p w14:paraId="6CAFDA3C" w14:textId="39E445CE" w:rsidR="00DF2974" w:rsidRPr="00D57462" w:rsidRDefault="00DF2974" w:rsidP="00FB62A5">
      <w:pPr>
        <w:pStyle w:val="Caption"/>
        <w:keepNext/>
        <w:spacing w:after="0" w:line="276" w:lineRule="auto"/>
        <w:ind w:left="990" w:right="990"/>
        <w:contextualSpacing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S3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Summary statistics for </w:t>
      </w:r>
      <w:r w:rsidR="00D56297">
        <w:rPr>
          <w:rFonts w:cs="Times New Roman"/>
          <w:i w:val="0"/>
          <w:iCs w:val="0"/>
          <w:color w:val="auto"/>
          <w:sz w:val="22"/>
          <w:szCs w:val="22"/>
        </w:rPr>
        <w:t>estimated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AF09E9">
        <w:rPr>
          <w:rFonts w:cs="Times New Roman"/>
          <w:i w:val="0"/>
          <w:iCs w:val="0"/>
          <w:color w:val="auto"/>
          <w:sz w:val="22"/>
          <w:szCs w:val="22"/>
        </w:rPr>
        <w:t>24-hour average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PM</w:t>
      </w:r>
      <w:r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from OK models with an exponential fit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by meteorological season,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by smoke-impacted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vs.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>non-smoke-impacted days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, and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overall,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>for the entire study period.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44"/>
        <w:gridCol w:w="425"/>
        <w:gridCol w:w="144"/>
        <w:gridCol w:w="624"/>
        <w:gridCol w:w="144"/>
        <w:gridCol w:w="491"/>
        <w:gridCol w:w="144"/>
        <w:gridCol w:w="609"/>
        <w:gridCol w:w="144"/>
        <w:gridCol w:w="491"/>
        <w:gridCol w:w="144"/>
        <w:gridCol w:w="811"/>
        <w:gridCol w:w="144"/>
        <w:gridCol w:w="491"/>
        <w:gridCol w:w="144"/>
        <w:gridCol w:w="696"/>
      </w:tblGrid>
      <w:tr w:rsidR="00DF2974" w:rsidRPr="00D57462" w14:paraId="26C528FF" w14:textId="77777777" w:rsidTr="00FB62A5">
        <w:trPr>
          <w:jc w:val="center"/>
        </w:trPr>
        <w:tc>
          <w:tcPr>
            <w:tcW w:w="1584" w:type="dxa"/>
            <w:shd w:val="clear" w:color="auto" w:fill="000000" w:themeFill="text1"/>
            <w:vAlign w:val="bottom"/>
          </w:tcPr>
          <w:p w14:paraId="31541207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gridSpan w:val="2"/>
            <w:shd w:val="clear" w:color="auto" w:fill="000000" w:themeFill="text1"/>
            <w:vAlign w:val="bottom"/>
          </w:tcPr>
          <w:p w14:paraId="0144757B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768" w:type="dxa"/>
            <w:gridSpan w:val="2"/>
            <w:shd w:val="clear" w:color="auto" w:fill="000000" w:themeFill="text1"/>
            <w:vAlign w:val="bottom"/>
          </w:tcPr>
          <w:p w14:paraId="3A5BA87B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635" w:type="dxa"/>
            <w:gridSpan w:val="2"/>
            <w:shd w:val="clear" w:color="auto" w:fill="000000" w:themeFill="text1"/>
            <w:vAlign w:val="bottom"/>
          </w:tcPr>
          <w:p w14:paraId="695B4462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753" w:type="dxa"/>
            <w:gridSpan w:val="2"/>
            <w:shd w:val="clear" w:color="auto" w:fill="000000" w:themeFill="text1"/>
            <w:vAlign w:val="bottom"/>
          </w:tcPr>
          <w:p w14:paraId="6D5B56C4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635" w:type="dxa"/>
            <w:gridSpan w:val="2"/>
            <w:shd w:val="clear" w:color="auto" w:fill="000000" w:themeFill="text1"/>
            <w:vAlign w:val="bottom"/>
          </w:tcPr>
          <w:p w14:paraId="641C7E02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Q1</w:t>
            </w:r>
          </w:p>
        </w:tc>
        <w:tc>
          <w:tcPr>
            <w:tcW w:w="955" w:type="dxa"/>
            <w:gridSpan w:val="2"/>
            <w:shd w:val="clear" w:color="auto" w:fill="000000" w:themeFill="text1"/>
            <w:vAlign w:val="bottom"/>
          </w:tcPr>
          <w:p w14:paraId="341B06A4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635" w:type="dxa"/>
            <w:gridSpan w:val="2"/>
            <w:shd w:val="clear" w:color="auto" w:fill="000000" w:themeFill="text1"/>
            <w:vAlign w:val="bottom"/>
          </w:tcPr>
          <w:p w14:paraId="0BDA9B59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Q3</w:t>
            </w:r>
          </w:p>
        </w:tc>
        <w:tc>
          <w:tcPr>
            <w:tcW w:w="840" w:type="dxa"/>
            <w:gridSpan w:val="2"/>
            <w:shd w:val="clear" w:color="auto" w:fill="000000" w:themeFill="text1"/>
            <w:vAlign w:val="bottom"/>
          </w:tcPr>
          <w:p w14:paraId="5C8649AC" w14:textId="7DD80A69" w:rsidR="00DF2974" w:rsidRPr="00D57462" w:rsidRDefault="006500AD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Max.</w:t>
            </w:r>
          </w:p>
        </w:tc>
      </w:tr>
      <w:tr w:rsidR="00DF2974" w:rsidRPr="00D57462" w14:paraId="01C99D66" w14:textId="77777777" w:rsidTr="00FB62A5">
        <w:trPr>
          <w:jc w:val="center"/>
        </w:trPr>
        <w:tc>
          <w:tcPr>
            <w:tcW w:w="1728" w:type="dxa"/>
            <w:gridSpan w:val="2"/>
            <w:tcBorders>
              <w:bottom w:val="nil"/>
              <w:right w:val="nil"/>
            </w:tcBorders>
            <w:vAlign w:val="center"/>
          </w:tcPr>
          <w:p w14:paraId="74C28C7C" w14:textId="77777777" w:rsidR="00DF2974" w:rsidRPr="00D57462" w:rsidRDefault="00DF2974" w:rsidP="00A471C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Spring (MAM)</w:t>
            </w:r>
          </w:p>
        </w:tc>
        <w:tc>
          <w:tcPr>
            <w:tcW w:w="56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69466AF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92</w:t>
            </w:r>
          </w:p>
        </w:tc>
        <w:tc>
          <w:tcPr>
            <w:tcW w:w="76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634284E" w14:textId="1C0D74EE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5.72</w:t>
            </w:r>
          </w:p>
        </w:tc>
        <w:tc>
          <w:tcPr>
            <w:tcW w:w="63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9FB2547" w14:textId="7421CA27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2.01</w:t>
            </w:r>
          </w:p>
        </w:tc>
        <w:tc>
          <w:tcPr>
            <w:tcW w:w="75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2D2190B" w14:textId="23AF49A5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1.34</w:t>
            </w:r>
          </w:p>
        </w:tc>
        <w:tc>
          <w:tcPr>
            <w:tcW w:w="63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1178566" w14:textId="2760E80B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4.19</w:t>
            </w:r>
          </w:p>
        </w:tc>
        <w:tc>
          <w:tcPr>
            <w:tcW w:w="95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E65820E" w14:textId="0A4A80E2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5.25</w:t>
            </w:r>
          </w:p>
        </w:tc>
        <w:tc>
          <w:tcPr>
            <w:tcW w:w="63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73B316B" w14:textId="215F13F4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6.87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4E3CA03" w14:textId="5D780B5F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13.3</w:t>
            </w:r>
          </w:p>
        </w:tc>
      </w:tr>
      <w:tr w:rsidR="00DF2974" w:rsidRPr="00D57462" w14:paraId="7CB2F517" w14:textId="77777777" w:rsidTr="00FB62A5">
        <w:trPr>
          <w:jc w:val="center"/>
        </w:trPr>
        <w:tc>
          <w:tcPr>
            <w:tcW w:w="172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EA81065" w14:textId="77777777" w:rsidR="00DF2974" w:rsidRPr="00D57462" w:rsidRDefault="00DF2974" w:rsidP="00A471C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Summer (JJA)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9D155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133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5DCE" w14:textId="579F717E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3.46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B7CF4" w14:textId="615D7DB5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1.57</w:t>
            </w:r>
          </w:p>
        </w:tc>
        <w:tc>
          <w:tcPr>
            <w:tcW w:w="7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58F23" w14:textId="58BE430D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0.001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0D3CF" w14:textId="301A7DA3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2.55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A787B" w14:textId="2EC11475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3.25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CB6B6" w14:textId="3C7C4DE2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3.95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4A4E84" w14:textId="24874EED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12.0</w:t>
            </w:r>
          </w:p>
        </w:tc>
      </w:tr>
      <w:tr w:rsidR="00DF2974" w:rsidRPr="00D57462" w14:paraId="19599266" w14:textId="77777777" w:rsidTr="00FB62A5">
        <w:trPr>
          <w:jc w:val="center"/>
        </w:trPr>
        <w:tc>
          <w:tcPr>
            <w:tcW w:w="172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8717D12" w14:textId="77777777" w:rsidR="00DF2974" w:rsidRPr="00D57462" w:rsidRDefault="00DF2974" w:rsidP="00A471C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Fall (SON)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81659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134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E2314" w14:textId="4BA6639E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3.66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4B2CC" w14:textId="13807F3D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1.80</w:t>
            </w:r>
          </w:p>
        </w:tc>
        <w:tc>
          <w:tcPr>
            <w:tcW w:w="7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C1199" w14:textId="08AB7651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0.084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C2474" w14:textId="0E7FFCE4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2.45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F3202" w14:textId="2DC24733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3.16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E5595" w14:textId="4E4642E1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E633B0" w14:textId="6C60FB90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11.1</w:t>
            </w:r>
          </w:p>
        </w:tc>
      </w:tr>
      <w:tr w:rsidR="00DF2974" w:rsidRPr="00D57462" w14:paraId="62700AA7" w14:textId="77777777" w:rsidTr="00FB62A5">
        <w:trPr>
          <w:jc w:val="center"/>
        </w:trPr>
        <w:tc>
          <w:tcPr>
            <w:tcW w:w="1728" w:type="dxa"/>
            <w:gridSpan w:val="2"/>
            <w:tcBorders>
              <w:top w:val="nil"/>
              <w:right w:val="nil"/>
            </w:tcBorders>
            <w:vAlign w:val="center"/>
          </w:tcPr>
          <w:p w14:paraId="1C521405" w14:textId="77777777" w:rsidR="00DF2974" w:rsidRPr="00D57462" w:rsidRDefault="00DF2974" w:rsidP="00A471C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Winter (DJF)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3D6C9CD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86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20889FA" w14:textId="4A253737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4.82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CA200C2" w14:textId="13704AE4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2.30</w:t>
            </w:r>
          </w:p>
        </w:tc>
        <w:tc>
          <w:tcPr>
            <w:tcW w:w="75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E03CA26" w14:textId="31B8B1BF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0.050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26EEC12" w14:textId="3DA6EF9A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3.49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4634754" w14:textId="74B78C51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4.44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FB444B8" w14:textId="46CD313D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5.20</w:t>
            </w:r>
          </w:p>
        </w:tc>
        <w:tc>
          <w:tcPr>
            <w:tcW w:w="69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1BD3390" w14:textId="69800AE9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16.2</w:t>
            </w:r>
          </w:p>
        </w:tc>
      </w:tr>
      <w:tr w:rsidR="00DF2974" w:rsidRPr="00D57462" w14:paraId="65016556" w14:textId="77777777" w:rsidTr="00FB62A5">
        <w:trPr>
          <w:jc w:val="center"/>
        </w:trPr>
        <w:tc>
          <w:tcPr>
            <w:tcW w:w="1728" w:type="dxa"/>
            <w:gridSpan w:val="2"/>
            <w:tcBorders>
              <w:bottom w:val="nil"/>
              <w:right w:val="nil"/>
            </w:tcBorders>
            <w:vAlign w:val="center"/>
          </w:tcPr>
          <w:p w14:paraId="7F55A5B8" w14:textId="291E58DD" w:rsidR="00DF2974" w:rsidRPr="00D57462" w:rsidRDefault="00FB62A5" w:rsidP="00A471C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3C38A1E" w14:textId="35AA40C7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169</w:t>
            </w:r>
          </w:p>
        </w:tc>
        <w:tc>
          <w:tcPr>
            <w:tcW w:w="76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F96678E" w14:textId="0D64E6BC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5.25</w:t>
            </w:r>
          </w:p>
        </w:tc>
        <w:tc>
          <w:tcPr>
            <w:tcW w:w="63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80F9770" w14:textId="743BFAC4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2.17</w:t>
            </w:r>
          </w:p>
        </w:tc>
        <w:tc>
          <w:tcPr>
            <w:tcW w:w="75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9319042" w14:textId="5B75B2A4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0.083</w:t>
            </w:r>
          </w:p>
        </w:tc>
        <w:tc>
          <w:tcPr>
            <w:tcW w:w="63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D781563" w14:textId="5B730402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3.72</w:t>
            </w:r>
          </w:p>
        </w:tc>
        <w:tc>
          <w:tcPr>
            <w:tcW w:w="95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2D92F88" w14:textId="2DB11B20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4.90</w:t>
            </w:r>
          </w:p>
        </w:tc>
        <w:tc>
          <w:tcPr>
            <w:tcW w:w="63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10179EF" w14:textId="151F2CA8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6.43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0AF6D51" w14:textId="69DD1E1B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14.6</w:t>
            </w:r>
          </w:p>
        </w:tc>
      </w:tr>
      <w:tr w:rsidR="00DF2974" w:rsidRPr="00D57462" w14:paraId="18E3123A" w14:textId="77777777" w:rsidTr="00FB62A5">
        <w:trPr>
          <w:jc w:val="center"/>
        </w:trPr>
        <w:tc>
          <w:tcPr>
            <w:tcW w:w="1728" w:type="dxa"/>
            <w:gridSpan w:val="2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019974D4" w14:textId="55FC9EA6" w:rsidR="00DF2974" w:rsidRPr="00D57462" w:rsidRDefault="00DF2974" w:rsidP="00A471C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723AD1F" w14:textId="1D20F77D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276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EB582BD" w14:textId="143C44DB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3.63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4655113" w14:textId="1DE2DC73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1.77</w:t>
            </w:r>
          </w:p>
        </w:tc>
        <w:tc>
          <w:tcPr>
            <w:tcW w:w="75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DE3F329" w14:textId="1A620960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0.001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CF43AA4" w14:textId="65D3D3CE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2.51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07AA21B" w14:textId="18E0EBCE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3.40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BA9E1D1" w14:textId="17CDC5DE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4.32</w:t>
            </w:r>
          </w:p>
        </w:tc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F48DA15" w14:textId="33153B06" w:rsidR="00DF2974" w:rsidRPr="00D57462" w:rsidRDefault="00A471C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16.2</w:t>
            </w:r>
          </w:p>
        </w:tc>
      </w:tr>
      <w:tr w:rsidR="00DF2974" w:rsidRPr="00D57462" w14:paraId="06638180" w14:textId="77777777" w:rsidTr="00FB62A5">
        <w:trPr>
          <w:jc w:val="center"/>
        </w:trPr>
        <w:tc>
          <w:tcPr>
            <w:tcW w:w="1728" w:type="dxa"/>
            <w:gridSpan w:val="2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5A3EF031" w14:textId="4A065278" w:rsidR="00DF2974" w:rsidRPr="00D57462" w:rsidRDefault="00FB62A5" w:rsidP="00A471C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B917FB0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247</w:t>
            </w:r>
          </w:p>
        </w:tc>
        <w:tc>
          <w:tcPr>
            <w:tcW w:w="76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7DC4E64" w14:textId="3CC55A20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4.96</w:t>
            </w:r>
          </w:p>
        </w:tc>
        <w:tc>
          <w:tcPr>
            <w:tcW w:w="635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9B828CC" w14:textId="22CD44C3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2.20</w:t>
            </w:r>
          </w:p>
        </w:tc>
        <w:tc>
          <w:tcPr>
            <w:tcW w:w="753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901E51C" w14:textId="1769E47E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0.050</w:t>
            </w:r>
          </w:p>
        </w:tc>
        <w:tc>
          <w:tcPr>
            <w:tcW w:w="635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8BF5C8F" w14:textId="78E2340A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3.41</w:t>
            </w:r>
          </w:p>
        </w:tc>
        <w:tc>
          <w:tcPr>
            <w:tcW w:w="955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04E9751" w14:textId="0BAE405F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4.51</w:t>
            </w:r>
          </w:p>
        </w:tc>
        <w:tc>
          <w:tcPr>
            <w:tcW w:w="635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20FCF33" w14:textId="42E033F7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6.16</w:t>
            </w:r>
          </w:p>
        </w:tc>
        <w:tc>
          <w:tcPr>
            <w:tcW w:w="696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38CAA06" w14:textId="2D563047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16.2</w:t>
            </w:r>
          </w:p>
        </w:tc>
      </w:tr>
      <w:tr w:rsidR="00DF2974" w:rsidRPr="00D57462" w14:paraId="16513521" w14:textId="77777777" w:rsidTr="00FB62A5">
        <w:trPr>
          <w:trHeight w:val="418"/>
          <w:jc w:val="center"/>
        </w:trPr>
        <w:tc>
          <w:tcPr>
            <w:tcW w:w="172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26BAC65" w14:textId="529746B4" w:rsidR="00DF2974" w:rsidRPr="00D57462" w:rsidRDefault="00DF2974" w:rsidP="00A471C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C16E90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198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BB7C48" w14:textId="1DAD4113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3.37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9B9432" w14:textId="10661D31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1.54</w:t>
            </w:r>
          </w:p>
        </w:tc>
        <w:tc>
          <w:tcPr>
            <w:tcW w:w="7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912B4B" w14:textId="531E3AEF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0.001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36A0A8" w14:textId="24182FA4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2.36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BE20A6" w14:textId="5576BD5B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3.09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F7756B" w14:textId="3BCAAC69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0600B" w14:textId="052085BF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12.0</w:t>
            </w:r>
          </w:p>
        </w:tc>
      </w:tr>
      <w:tr w:rsidR="00DF2974" w:rsidRPr="00D57462" w14:paraId="5AB78E1C" w14:textId="77777777" w:rsidTr="00FB62A5">
        <w:trPr>
          <w:trHeight w:val="97"/>
          <w:jc w:val="center"/>
        </w:trPr>
        <w:tc>
          <w:tcPr>
            <w:tcW w:w="1728" w:type="dxa"/>
            <w:gridSpan w:val="2"/>
            <w:tcBorders>
              <w:right w:val="nil"/>
            </w:tcBorders>
            <w:shd w:val="clear" w:color="auto" w:fill="E8E8E8" w:themeFill="background2"/>
            <w:vAlign w:val="center"/>
          </w:tcPr>
          <w:p w14:paraId="446FF021" w14:textId="77777777" w:rsidR="00DF2974" w:rsidRPr="00D57462" w:rsidRDefault="00DF2974" w:rsidP="00A471C4">
            <w:pPr>
              <w:spacing w:line="276" w:lineRule="auto"/>
              <w:contextualSpacing/>
              <w:jc w:val="right"/>
              <w:rPr>
                <w:rFonts w:cs="Calibri"/>
                <w:b/>
                <w:bCs/>
                <w:i/>
                <w:i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i/>
                <w:iCs/>
                <w:sz w:val="22"/>
                <w:szCs w:val="22"/>
              </w:rPr>
              <w:t>Overall</w:t>
            </w:r>
          </w:p>
        </w:tc>
        <w:tc>
          <w:tcPr>
            <w:tcW w:w="569" w:type="dxa"/>
            <w:gridSpan w:val="2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155C0439" w14:textId="77777777" w:rsidR="00DF2974" w:rsidRPr="00D57462" w:rsidRDefault="00DF2974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445</w:t>
            </w:r>
          </w:p>
        </w:tc>
        <w:tc>
          <w:tcPr>
            <w:tcW w:w="768" w:type="dxa"/>
            <w:gridSpan w:val="2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061AB735" w14:textId="7AD8E191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4.25</w:t>
            </w:r>
          </w:p>
        </w:tc>
        <w:tc>
          <w:tcPr>
            <w:tcW w:w="635" w:type="dxa"/>
            <w:gridSpan w:val="2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49F31E15" w14:textId="29D10973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2.09</w:t>
            </w:r>
          </w:p>
        </w:tc>
        <w:tc>
          <w:tcPr>
            <w:tcW w:w="753" w:type="dxa"/>
            <w:gridSpan w:val="2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0ED5DD74" w14:textId="00D17881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0.001</w:t>
            </w:r>
          </w:p>
        </w:tc>
        <w:tc>
          <w:tcPr>
            <w:tcW w:w="635" w:type="dxa"/>
            <w:gridSpan w:val="2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3D9D6C1B" w14:textId="29FBA834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2.83</w:t>
            </w:r>
          </w:p>
        </w:tc>
        <w:tc>
          <w:tcPr>
            <w:tcW w:w="955" w:type="dxa"/>
            <w:gridSpan w:val="2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5B490DCA" w14:textId="67DFF0D1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3.85</w:t>
            </w:r>
          </w:p>
        </w:tc>
        <w:tc>
          <w:tcPr>
            <w:tcW w:w="635" w:type="dxa"/>
            <w:gridSpan w:val="2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1CA2F140" w14:textId="623FF2BE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5.10</w:t>
            </w:r>
          </w:p>
        </w:tc>
        <w:tc>
          <w:tcPr>
            <w:tcW w:w="696" w:type="dxa"/>
            <w:tcBorders>
              <w:left w:val="nil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20DE92F" w14:textId="780E02F0" w:rsidR="00DF2974" w:rsidRPr="00D57462" w:rsidRDefault="00614ECF" w:rsidP="00A471C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16.2</w:t>
            </w:r>
          </w:p>
        </w:tc>
      </w:tr>
    </w:tbl>
    <w:p w14:paraId="6478B5A5" w14:textId="13B272B0" w:rsidR="00C20CBD" w:rsidRDefault="00C20CBD" w:rsidP="00C20CBD">
      <w:pPr>
        <w:spacing w:line="276" w:lineRule="auto"/>
        <w:ind w:left="990" w:right="990"/>
        <w:contextualSpacing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sz w:val="21"/>
          <w:szCs w:val="21"/>
        </w:rPr>
        <w:t xml:space="preserve">All values are reported in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 xml:space="preserve"> except for </w:t>
      </w:r>
      <w:r w:rsidRPr="00D57462">
        <w:rPr>
          <w:rFonts w:cs="Times New Roman"/>
          <w:i/>
          <w:iCs/>
          <w:sz w:val="21"/>
          <w:szCs w:val="21"/>
        </w:rPr>
        <w:t>n</w:t>
      </w:r>
      <w:r w:rsidRPr="00D57462">
        <w:rPr>
          <w:rFonts w:cs="Times New Roman"/>
          <w:sz w:val="21"/>
          <w:szCs w:val="21"/>
        </w:rPr>
        <w:t xml:space="preserve"> (</w:t>
      </w:r>
      <w:r>
        <w:rPr>
          <w:rFonts w:cs="Times New Roman"/>
          <w:sz w:val="21"/>
          <w:szCs w:val="21"/>
        </w:rPr>
        <w:t>the number of estimated, gridded</w:t>
      </w:r>
      <w:r w:rsidR="00574641">
        <w:rPr>
          <w:rFonts w:cs="Times New Roman"/>
          <w:sz w:val="21"/>
          <w:szCs w:val="21"/>
        </w:rPr>
        <w:t>/area-weighted</w:t>
      </w:r>
      <w:r>
        <w:rPr>
          <w:rFonts w:cs="Times New Roman"/>
          <w:sz w:val="21"/>
          <w:szCs w:val="21"/>
        </w:rPr>
        <w:t xml:space="preserve"> 24-hour average</w:t>
      </w:r>
      <w:r w:rsidRPr="00D57462">
        <w:rPr>
          <w:rFonts w:cs="Times New Roman"/>
          <w:sz w:val="21"/>
          <w:szCs w:val="21"/>
        </w:rPr>
        <w:t xml:space="preserve"> PM</w:t>
      </w:r>
      <w:r w:rsidRPr="00D57462">
        <w:rPr>
          <w:rFonts w:cs="Times New Roman"/>
          <w:sz w:val="21"/>
          <w:szCs w:val="21"/>
          <w:vertAlign w:val="subscript"/>
        </w:rPr>
        <w:t>2.5</w:t>
      </w:r>
      <w:r w:rsidRPr="00D57462">
        <w:rPr>
          <w:rFonts w:cs="Times New Roman"/>
          <w:sz w:val="21"/>
          <w:szCs w:val="21"/>
        </w:rPr>
        <w:t xml:space="preserve"> surfaces generated</w:t>
      </w:r>
      <w:r>
        <w:rPr>
          <w:rFonts w:cs="Times New Roman"/>
          <w:sz w:val="21"/>
          <w:szCs w:val="21"/>
        </w:rPr>
        <w:t xml:space="preserve"> during the measurement period [i.e., of 541 days total]</w:t>
      </w:r>
      <w:r w:rsidRPr="00D57462">
        <w:rPr>
          <w:rFonts w:cs="Times New Roman"/>
          <w:sz w:val="21"/>
          <w:szCs w:val="21"/>
        </w:rPr>
        <w:t xml:space="preserve">). </w:t>
      </w:r>
      <w:r w:rsidRPr="00981BB8">
        <w:rPr>
          <w:rFonts w:cs="Times New Roman"/>
          <w:sz w:val="21"/>
          <w:szCs w:val="21"/>
        </w:rPr>
        <w:t>“C1” and “C2” denote different criteria for identifying smoke-impacted days</w:t>
      </w:r>
      <w:r>
        <w:rPr>
          <w:rFonts w:cs="Times New Roman"/>
          <w:sz w:val="21"/>
          <w:szCs w:val="21"/>
        </w:rPr>
        <w:t>: “C1” indicates [PM</w:t>
      </w:r>
      <w:r w:rsidRPr="000218FA">
        <w:rPr>
          <w:rFonts w:cs="Times New Roman"/>
          <w:sz w:val="21"/>
          <w:szCs w:val="21"/>
          <w:vertAlign w:val="subscript"/>
        </w:rPr>
        <w:t>2.5</w:t>
      </w:r>
      <w:r>
        <w:rPr>
          <w:rFonts w:cs="Times New Roman"/>
          <w:sz w:val="21"/>
          <w:szCs w:val="21"/>
        </w:rPr>
        <w:t xml:space="preserve">] ≥ </w:t>
      </w:r>
      <w:r w:rsidRPr="000218FA">
        <w:rPr>
          <w:rFonts w:cs="Times New Roman"/>
          <w:sz w:val="21"/>
          <w:szCs w:val="21"/>
        </w:rPr>
        <w:t xml:space="preserve">20 </w:t>
      </w:r>
      <w:r w:rsidRPr="000218FA">
        <w:rPr>
          <w:rFonts w:cs="Times New Roman"/>
          <w:sz w:val="21"/>
          <w:szCs w:val="21"/>
        </w:rPr>
        <w:sym w:font="Symbol" w:char="F06D"/>
      </w:r>
      <w:r w:rsidRPr="000218FA">
        <w:rPr>
          <w:rFonts w:cs="Times New Roman"/>
          <w:sz w:val="21"/>
          <w:szCs w:val="21"/>
        </w:rPr>
        <w:t>g/m</w:t>
      </w:r>
      <w:r w:rsidRPr="000218FA">
        <w:rPr>
          <w:rFonts w:cs="Times New Roman"/>
          <w:sz w:val="21"/>
          <w:szCs w:val="21"/>
          <w:vertAlign w:val="superscript"/>
        </w:rPr>
        <w:t xml:space="preserve">3 </w:t>
      </w:r>
      <w:r w:rsidRPr="000218FA">
        <w:rPr>
          <w:rFonts w:cs="Times New Roman"/>
          <w:sz w:val="21"/>
          <w:szCs w:val="21"/>
        </w:rPr>
        <w:t>for at least one hour</w:t>
      </w:r>
      <w:r>
        <w:rPr>
          <w:rFonts w:cs="Times New Roman"/>
          <w:sz w:val="21"/>
          <w:szCs w:val="21"/>
        </w:rPr>
        <w:t xml:space="preserve"> within a 24-hour period or a NOAA HMS smoke plume overlapped a PurpleAir sensor or EPA monitor; “C2” shows an OBA for sugarcane crop management was administered within the EAA. Spatial resolution is 2 km per grid cell.</w:t>
      </w:r>
    </w:p>
    <w:p w14:paraId="1EC4BB1A" w14:textId="7C4A8A3E" w:rsidR="00CB1334" w:rsidRPr="00D57462" w:rsidRDefault="00A73D8D" w:rsidP="00A73D8D">
      <w:pPr>
        <w:rPr>
          <w:rFonts w:cs="Times New Roman"/>
        </w:rPr>
      </w:pPr>
      <w:r>
        <w:rPr>
          <w:rFonts w:cs="Times New Roman"/>
        </w:rPr>
        <w:br w:type="page"/>
      </w:r>
    </w:p>
    <w:p w14:paraId="62AC7E5B" w14:textId="4F8E305E" w:rsidR="00DF2974" w:rsidRPr="00D57462" w:rsidRDefault="00DF2974" w:rsidP="00FB62A5">
      <w:pPr>
        <w:pStyle w:val="Caption"/>
        <w:keepNext/>
        <w:spacing w:after="0" w:line="276" w:lineRule="auto"/>
        <w:ind w:left="990" w:right="990"/>
        <w:contextualSpacing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S4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Summary statistics for </w:t>
      </w:r>
      <w:r w:rsidR="00D56297">
        <w:rPr>
          <w:rFonts w:cs="Times New Roman"/>
          <w:i w:val="0"/>
          <w:iCs w:val="0"/>
          <w:color w:val="auto"/>
          <w:sz w:val="22"/>
          <w:szCs w:val="22"/>
        </w:rPr>
        <w:t>estimated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AF09E9">
        <w:rPr>
          <w:rFonts w:cs="Times New Roman"/>
          <w:i w:val="0"/>
          <w:iCs w:val="0"/>
          <w:color w:val="auto"/>
          <w:sz w:val="22"/>
          <w:szCs w:val="22"/>
        </w:rPr>
        <w:t>24-hour average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PM</w:t>
      </w:r>
      <w:r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from UK models with an exponential fit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by meteorological season,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by smoke-impacted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vs.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>non-smoke-impacted days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, and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overall,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>for the entire study period.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569"/>
        <w:gridCol w:w="768"/>
        <w:gridCol w:w="635"/>
        <w:gridCol w:w="753"/>
        <w:gridCol w:w="635"/>
        <w:gridCol w:w="955"/>
        <w:gridCol w:w="635"/>
        <w:gridCol w:w="696"/>
      </w:tblGrid>
      <w:tr w:rsidR="00DF2974" w:rsidRPr="00D57462" w14:paraId="6EC3B4A4" w14:textId="77777777" w:rsidTr="00FB62A5">
        <w:trPr>
          <w:jc w:val="center"/>
        </w:trPr>
        <w:tc>
          <w:tcPr>
            <w:tcW w:w="1728" w:type="dxa"/>
            <w:shd w:val="clear" w:color="auto" w:fill="000000" w:themeFill="text1"/>
            <w:vAlign w:val="bottom"/>
          </w:tcPr>
          <w:p w14:paraId="0E785449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shd w:val="clear" w:color="auto" w:fill="000000" w:themeFill="text1"/>
            <w:vAlign w:val="bottom"/>
          </w:tcPr>
          <w:p w14:paraId="39462539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768" w:type="dxa"/>
            <w:shd w:val="clear" w:color="auto" w:fill="000000" w:themeFill="text1"/>
            <w:vAlign w:val="bottom"/>
          </w:tcPr>
          <w:p w14:paraId="530ED818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7B84E921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753" w:type="dxa"/>
            <w:shd w:val="clear" w:color="auto" w:fill="000000" w:themeFill="text1"/>
            <w:vAlign w:val="bottom"/>
          </w:tcPr>
          <w:p w14:paraId="34F0A414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0ED36E4F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Q1</w:t>
            </w:r>
          </w:p>
        </w:tc>
        <w:tc>
          <w:tcPr>
            <w:tcW w:w="955" w:type="dxa"/>
            <w:shd w:val="clear" w:color="auto" w:fill="000000" w:themeFill="text1"/>
            <w:vAlign w:val="bottom"/>
          </w:tcPr>
          <w:p w14:paraId="603B7469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63EDC452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Q3</w:t>
            </w:r>
          </w:p>
        </w:tc>
        <w:tc>
          <w:tcPr>
            <w:tcW w:w="696" w:type="dxa"/>
            <w:shd w:val="clear" w:color="auto" w:fill="000000" w:themeFill="text1"/>
            <w:vAlign w:val="bottom"/>
          </w:tcPr>
          <w:p w14:paraId="3391785F" w14:textId="7B187DCD" w:rsidR="00DF2974" w:rsidRPr="00D57462" w:rsidRDefault="006500AD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Max.</w:t>
            </w:r>
          </w:p>
        </w:tc>
      </w:tr>
      <w:tr w:rsidR="00DF2974" w:rsidRPr="00D57462" w14:paraId="72683BDC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64F5F980" w14:textId="77777777" w:rsidR="00DF2974" w:rsidRPr="00D57462" w:rsidRDefault="00DF2974" w:rsidP="003718A1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Spring (MAM)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4B71A281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92</w:t>
            </w:r>
          </w:p>
        </w:tc>
        <w:tc>
          <w:tcPr>
            <w:tcW w:w="768" w:type="dxa"/>
            <w:tcBorders>
              <w:left w:val="nil"/>
              <w:bottom w:val="nil"/>
              <w:right w:val="nil"/>
            </w:tcBorders>
            <w:vAlign w:val="center"/>
          </w:tcPr>
          <w:p w14:paraId="61740421" w14:textId="018CD830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5.66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3ACF5AF4" w14:textId="6ED12FBF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2.10</w:t>
            </w:r>
          </w:p>
        </w:tc>
        <w:tc>
          <w:tcPr>
            <w:tcW w:w="753" w:type="dxa"/>
            <w:tcBorders>
              <w:left w:val="nil"/>
              <w:bottom w:val="nil"/>
              <w:right w:val="nil"/>
            </w:tcBorders>
            <w:vAlign w:val="center"/>
          </w:tcPr>
          <w:p w14:paraId="3FE10ADF" w14:textId="66E86340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1.33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376AEABF" w14:textId="1481B474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4.10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1BBC8425" w14:textId="4BDF486C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5.14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2A26425B" w14:textId="07B4BDAD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6.90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8CC5868" w14:textId="572CA43F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14.1</w:t>
            </w:r>
          </w:p>
        </w:tc>
      </w:tr>
      <w:tr w:rsidR="00DF2974" w:rsidRPr="00D57462" w14:paraId="25DA7235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23CD5BF6" w14:textId="77777777" w:rsidR="00DF2974" w:rsidRPr="00D57462" w:rsidRDefault="00DF2974" w:rsidP="003718A1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Summer (JJA)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DBBB8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74307" w14:textId="6FD48F71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3.47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364CB" w14:textId="5AF67C69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1.69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EA653" w14:textId="009FBCAB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0.001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F8B40" w14:textId="08D3E39A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2.49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E12ED" w14:textId="7B3F89FE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917E5" w14:textId="687EDCF3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3.97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56612A" w14:textId="67874591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17.9</w:t>
            </w:r>
          </w:p>
        </w:tc>
      </w:tr>
      <w:tr w:rsidR="00DF2974" w:rsidRPr="00D57462" w14:paraId="00029B5E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485C2F19" w14:textId="77777777" w:rsidR="00DF2974" w:rsidRPr="00D57462" w:rsidRDefault="00DF2974" w:rsidP="003718A1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Fall (SON)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7B5BD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3DD77" w14:textId="71A7DD00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3.72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3F4D9" w14:textId="5F087955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2.05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501C6" w14:textId="36AC0334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0.052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1D3B6" w14:textId="592D1DE2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3AB3B" w14:textId="5B2C02C3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CE687" w14:textId="0211A7CC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4.62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2498B0" w14:textId="15ABECEE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23.8</w:t>
            </w:r>
          </w:p>
        </w:tc>
      </w:tr>
      <w:tr w:rsidR="00DF2974" w:rsidRPr="00D57462" w14:paraId="474DCDAB" w14:textId="77777777" w:rsidTr="00FB62A5">
        <w:trPr>
          <w:jc w:val="center"/>
        </w:trPr>
        <w:tc>
          <w:tcPr>
            <w:tcW w:w="1728" w:type="dxa"/>
            <w:tcBorders>
              <w:top w:val="nil"/>
              <w:right w:val="nil"/>
            </w:tcBorders>
            <w:vAlign w:val="center"/>
          </w:tcPr>
          <w:p w14:paraId="7F0F0956" w14:textId="77777777" w:rsidR="00DF2974" w:rsidRPr="00D57462" w:rsidRDefault="00DF2974" w:rsidP="003718A1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Winter (DJF)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vAlign w:val="center"/>
          </w:tcPr>
          <w:p w14:paraId="7EE61E2D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86</w:t>
            </w:r>
          </w:p>
        </w:tc>
        <w:tc>
          <w:tcPr>
            <w:tcW w:w="768" w:type="dxa"/>
            <w:tcBorders>
              <w:top w:val="nil"/>
              <w:left w:val="nil"/>
              <w:right w:val="nil"/>
            </w:tcBorders>
            <w:vAlign w:val="center"/>
          </w:tcPr>
          <w:p w14:paraId="5D20AEBD" w14:textId="5DBC8B1B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4.77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49DC7561" w14:textId="1DB516C1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2.39</w:t>
            </w:r>
          </w:p>
        </w:tc>
        <w:tc>
          <w:tcPr>
            <w:tcW w:w="753" w:type="dxa"/>
            <w:tcBorders>
              <w:top w:val="nil"/>
              <w:left w:val="nil"/>
              <w:right w:val="nil"/>
            </w:tcBorders>
            <w:vAlign w:val="center"/>
          </w:tcPr>
          <w:p w14:paraId="298FF995" w14:textId="2FFE5F3B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0.051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13669FD3" w14:textId="5FE6B5D6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3.36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  <w:vAlign w:val="center"/>
          </w:tcPr>
          <w:p w14:paraId="630E1B32" w14:textId="6E490295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4.46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2F363A30" w14:textId="1442453A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5.39</w:t>
            </w:r>
          </w:p>
        </w:tc>
        <w:tc>
          <w:tcPr>
            <w:tcW w:w="69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E6301ED" w14:textId="0C2BEAA8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17.1</w:t>
            </w:r>
          </w:p>
        </w:tc>
      </w:tr>
      <w:tr w:rsidR="00DF2974" w:rsidRPr="00D57462" w14:paraId="375D41A3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0ED7FA88" w14:textId="284D65C5" w:rsidR="00DF2974" w:rsidRPr="00D57462" w:rsidRDefault="00FB62A5" w:rsidP="003718A1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0EB2EBFB" w14:textId="43FDAB49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169</w:t>
            </w:r>
          </w:p>
        </w:tc>
        <w:tc>
          <w:tcPr>
            <w:tcW w:w="768" w:type="dxa"/>
            <w:tcBorders>
              <w:left w:val="nil"/>
              <w:bottom w:val="nil"/>
              <w:right w:val="nil"/>
            </w:tcBorders>
            <w:vAlign w:val="center"/>
          </w:tcPr>
          <w:p w14:paraId="0113B4FC" w14:textId="07E51913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5.28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6C12CEE2" w14:textId="38433E1F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2.35</w:t>
            </w:r>
          </w:p>
        </w:tc>
        <w:tc>
          <w:tcPr>
            <w:tcW w:w="753" w:type="dxa"/>
            <w:tcBorders>
              <w:left w:val="nil"/>
              <w:bottom w:val="nil"/>
              <w:right w:val="nil"/>
            </w:tcBorders>
            <w:vAlign w:val="center"/>
          </w:tcPr>
          <w:p w14:paraId="28979BCE" w14:textId="2895A34F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0.081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5B40FBD6" w14:textId="6E96D712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3.64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670A1DF3" w14:textId="78F07A72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4.80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0A2BF1FC" w14:textId="71B5FC58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6.51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2EF09F1" w14:textId="6C05CF72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23.1</w:t>
            </w:r>
          </w:p>
        </w:tc>
      </w:tr>
      <w:tr w:rsidR="00DF2974" w:rsidRPr="00D57462" w14:paraId="219E5249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0FABD0F3" w14:textId="1E47867E" w:rsidR="00DF2974" w:rsidRPr="00D57462" w:rsidRDefault="00DF2974" w:rsidP="003718A1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D7BBFBC" w14:textId="4DAA6FE2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276</w:t>
            </w:r>
          </w:p>
        </w:tc>
        <w:tc>
          <w:tcPr>
            <w:tcW w:w="76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F7777C0" w14:textId="61AEE795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3.61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539BC2B" w14:textId="29A0AB99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1.83</w:t>
            </w:r>
          </w:p>
        </w:tc>
        <w:tc>
          <w:tcPr>
            <w:tcW w:w="75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2F49908" w14:textId="1EE95D40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0.001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C9FB8D4" w14:textId="7435DCD3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2.42</w:t>
            </w:r>
          </w:p>
        </w:tc>
        <w:tc>
          <w:tcPr>
            <w:tcW w:w="95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6824639" w14:textId="6B207370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3.38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ECCF52A" w14:textId="5B503F9A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4.34</w:t>
            </w:r>
          </w:p>
        </w:tc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7E61AC9" w14:textId="77B3A917" w:rsidR="00DF2974" w:rsidRPr="00D57462" w:rsidRDefault="003718A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17.0</w:t>
            </w:r>
          </w:p>
        </w:tc>
      </w:tr>
      <w:tr w:rsidR="00DF2974" w:rsidRPr="00D57462" w14:paraId="4B482BF6" w14:textId="77777777" w:rsidTr="00FB62A5">
        <w:trPr>
          <w:jc w:val="center"/>
        </w:trPr>
        <w:tc>
          <w:tcPr>
            <w:tcW w:w="1728" w:type="dxa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51C77603" w14:textId="782CF8F7" w:rsidR="00DF2974" w:rsidRPr="00D57462" w:rsidRDefault="00FB62A5" w:rsidP="003718A1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Smoke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C073378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247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B4E6F63" w14:textId="277F5C9F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4.94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B141F47" w14:textId="33FA5869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2.35</w:t>
            </w:r>
          </w:p>
        </w:tc>
        <w:tc>
          <w:tcPr>
            <w:tcW w:w="753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E00B971" w14:textId="2DE12392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0.051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CD6E4F0" w14:textId="28DBC047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3.33</w:t>
            </w:r>
          </w:p>
        </w:tc>
        <w:tc>
          <w:tcPr>
            <w:tcW w:w="95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B19B090" w14:textId="2402E027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4.49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3977B4C" w14:textId="5E1F369D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6.11</w:t>
            </w:r>
          </w:p>
        </w:tc>
        <w:tc>
          <w:tcPr>
            <w:tcW w:w="696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561FD87" w14:textId="40DACC35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23.8</w:t>
            </w:r>
          </w:p>
        </w:tc>
      </w:tr>
      <w:tr w:rsidR="00DF2974" w:rsidRPr="00D57462" w14:paraId="536A5E42" w14:textId="77777777" w:rsidTr="00FB62A5">
        <w:trPr>
          <w:trHeight w:val="418"/>
          <w:jc w:val="center"/>
        </w:trPr>
        <w:tc>
          <w:tcPr>
            <w:tcW w:w="172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ACB6964" w14:textId="22FC2232" w:rsidR="00DF2974" w:rsidRPr="00D57462" w:rsidRDefault="00DF2974" w:rsidP="003718A1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96DFD1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198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154180" w14:textId="7D86AC76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7E868B" w14:textId="565CB20A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1.64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FC616E" w14:textId="4205664C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32981F" w14:textId="03903A4F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02AAF7" w14:textId="1C844723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658711" w14:textId="631470B5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B8001" w14:textId="37E6F6E2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17.9</w:t>
            </w:r>
          </w:p>
        </w:tc>
      </w:tr>
      <w:tr w:rsidR="00DF2974" w:rsidRPr="00D57462" w14:paraId="5B81BF71" w14:textId="77777777" w:rsidTr="00FB62A5">
        <w:trPr>
          <w:trHeight w:val="97"/>
          <w:jc w:val="center"/>
        </w:trPr>
        <w:tc>
          <w:tcPr>
            <w:tcW w:w="1728" w:type="dxa"/>
            <w:tcBorders>
              <w:right w:val="nil"/>
            </w:tcBorders>
            <w:shd w:val="clear" w:color="auto" w:fill="E8E8E8" w:themeFill="background2"/>
            <w:vAlign w:val="center"/>
          </w:tcPr>
          <w:p w14:paraId="32AEF726" w14:textId="77777777" w:rsidR="00DF2974" w:rsidRPr="00D57462" w:rsidRDefault="00DF2974" w:rsidP="003718A1">
            <w:pPr>
              <w:spacing w:line="276" w:lineRule="auto"/>
              <w:contextualSpacing/>
              <w:jc w:val="right"/>
              <w:rPr>
                <w:rFonts w:cs="Calibri"/>
                <w:b/>
                <w:bCs/>
                <w:i/>
                <w:i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i/>
                <w:iCs/>
                <w:sz w:val="22"/>
                <w:szCs w:val="22"/>
              </w:rPr>
              <w:t>Overall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D4C393A" w14:textId="77777777" w:rsidR="00DF2974" w:rsidRPr="00D57462" w:rsidRDefault="00DF2974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445</w:t>
            </w:r>
          </w:p>
        </w:tc>
        <w:tc>
          <w:tcPr>
            <w:tcW w:w="76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03C70C3" w14:textId="4ABCD235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4.25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59BECB12" w14:textId="1E3800A6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2.20</w:t>
            </w:r>
          </w:p>
        </w:tc>
        <w:tc>
          <w:tcPr>
            <w:tcW w:w="753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0781507A" w14:textId="170F5D07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0.001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06F9111F" w14:textId="0AD1ADD8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2.76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1C12799A" w14:textId="274223F8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3.81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0BCFCA49" w14:textId="1755E592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5.13</w:t>
            </w:r>
          </w:p>
        </w:tc>
        <w:tc>
          <w:tcPr>
            <w:tcW w:w="696" w:type="dxa"/>
            <w:tcBorders>
              <w:left w:val="nil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D9014FB" w14:textId="59CC00EE" w:rsidR="00DF2974" w:rsidRPr="00D57462" w:rsidRDefault="00A530E1" w:rsidP="003718A1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23.8</w:t>
            </w:r>
          </w:p>
        </w:tc>
      </w:tr>
    </w:tbl>
    <w:p w14:paraId="05DD571B" w14:textId="49B0D34B" w:rsidR="00C20CBD" w:rsidRDefault="00C20CBD" w:rsidP="00C20CBD">
      <w:pPr>
        <w:spacing w:line="276" w:lineRule="auto"/>
        <w:ind w:left="990" w:right="990"/>
        <w:contextualSpacing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sz w:val="21"/>
          <w:szCs w:val="21"/>
        </w:rPr>
        <w:t xml:space="preserve">All values are reported in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 xml:space="preserve"> except for </w:t>
      </w:r>
      <w:r w:rsidRPr="00D57462">
        <w:rPr>
          <w:rFonts w:cs="Times New Roman"/>
          <w:i/>
          <w:iCs/>
          <w:sz w:val="21"/>
          <w:szCs w:val="21"/>
        </w:rPr>
        <w:t>n</w:t>
      </w:r>
      <w:r w:rsidRPr="00D57462">
        <w:rPr>
          <w:rFonts w:cs="Times New Roman"/>
          <w:sz w:val="21"/>
          <w:szCs w:val="21"/>
        </w:rPr>
        <w:t xml:space="preserve"> (</w:t>
      </w:r>
      <w:r>
        <w:rPr>
          <w:rFonts w:cs="Times New Roman"/>
          <w:sz w:val="21"/>
          <w:szCs w:val="21"/>
        </w:rPr>
        <w:t>the number of estimated, gridded</w:t>
      </w:r>
      <w:r w:rsidR="00574641">
        <w:rPr>
          <w:rFonts w:cs="Times New Roman"/>
          <w:sz w:val="21"/>
          <w:szCs w:val="21"/>
        </w:rPr>
        <w:t>/area-weighted</w:t>
      </w:r>
      <w:r>
        <w:rPr>
          <w:rFonts w:cs="Times New Roman"/>
          <w:sz w:val="21"/>
          <w:szCs w:val="21"/>
        </w:rPr>
        <w:t xml:space="preserve"> 24-hour average</w:t>
      </w:r>
      <w:r w:rsidRPr="00D57462">
        <w:rPr>
          <w:rFonts w:cs="Times New Roman"/>
          <w:sz w:val="21"/>
          <w:szCs w:val="21"/>
        </w:rPr>
        <w:t xml:space="preserve"> PM</w:t>
      </w:r>
      <w:r w:rsidRPr="00D57462">
        <w:rPr>
          <w:rFonts w:cs="Times New Roman"/>
          <w:sz w:val="21"/>
          <w:szCs w:val="21"/>
          <w:vertAlign w:val="subscript"/>
        </w:rPr>
        <w:t>2.5</w:t>
      </w:r>
      <w:r w:rsidRPr="00D57462">
        <w:rPr>
          <w:rFonts w:cs="Times New Roman"/>
          <w:sz w:val="21"/>
          <w:szCs w:val="21"/>
        </w:rPr>
        <w:t xml:space="preserve"> surfaces generated</w:t>
      </w:r>
      <w:r>
        <w:rPr>
          <w:rFonts w:cs="Times New Roman"/>
          <w:sz w:val="21"/>
          <w:szCs w:val="21"/>
        </w:rPr>
        <w:t xml:space="preserve"> during the measurement period [i.e., of 541 days total]</w:t>
      </w:r>
      <w:r w:rsidRPr="00D57462">
        <w:rPr>
          <w:rFonts w:cs="Times New Roman"/>
          <w:sz w:val="21"/>
          <w:szCs w:val="21"/>
        </w:rPr>
        <w:t xml:space="preserve">). </w:t>
      </w:r>
      <w:r w:rsidRPr="00981BB8">
        <w:rPr>
          <w:rFonts w:cs="Times New Roman"/>
          <w:sz w:val="21"/>
          <w:szCs w:val="21"/>
        </w:rPr>
        <w:t>“C1” and “C2” denote different criteria for identifying smoke-impacted days</w:t>
      </w:r>
      <w:r>
        <w:rPr>
          <w:rFonts w:cs="Times New Roman"/>
          <w:sz w:val="21"/>
          <w:szCs w:val="21"/>
        </w:rPr>
        <w:t>: “C1” indicates [PM</w:t>
      </w:r>
      <w:r w:rsidRPr="000218FA">
        <w:rPr>
          <w:rFonts w:cs="Times New Roman"/>
          <w:sz w:val="21"/>
          <w:szCs w:val="21"/>
          <w:vertAlign w:val="subscript"/>
        </w:rPr>
        <w:t>2.5</w:t>
      </w:r>
      <w:r>
        <w:rPr>
          <w:rFonts w:cs="Times New Roman"/>
          <w:sz w:val="21"/>
          <w:szCs w:val="21"/>
        </w:rPr>
        <w:t xml:space="preserve">] ≥ </w:t>
      </w:r>
      <w:r w:rsidRPr="000218FA">
        <w:rPr>
          <w:rFonts w:cs="Times New Roman"/>
          <w:sz w:val="21"/>
          <w:szCs w:val="21"/>
        </w:rPr>
        <w:t xml:space="preserve">20 </w:t>
      </w:r>
      <w:r w:rsidRPr="000218FA">
        <w:rPr>
          <w:rFonts w:cs="Times New Roman"/>
          <w:sz w:val="21"/>
          <w:szCs w:val="21"/>
        </w:rPr>
        <w:sym w:font="Symbol" w:char="F06D"/>
      </w:r>
      <w:r w:rsidRPr="000218FA">
        <w:rPr>
          <w:rFonts w:cs="Times New Roman"/>
          <w:sz w:val="21"/>
          <w:szCs w:val="21"/>
        </w:rPr>
        <w:t>g/m</w:t>
      </w:r>
      <w:r w:rsidRPr="000218FA">
        <w:rPr>
          <w:rFonts w:cs="Times New Roman"/>
          <w:sz w:val="21"/>
          <w:szCs w:val="21"/>
          <w:vertAlign w:val="superscript"/>
        </w:rPr>
        <w:t xml:space="preserve">3 </w:t>
      </w:r>
      <w:r w:rsidRPr="000218FA">
        <w:rPr>
          <w:rFonts w:cs="Times New Roman"/>
          <w:sz w:val="21"/>
          <w:szCs w:val="21"/>
        </w:rPr>
        <w:t>for at least one hour</w:t>
      </w:r>
      <w:r>
        <w:rPr>
          <w:rFonts w:cs="Times New Roman"/>
          <w:sz w:val="21"/>
          <w:szCs w:val="21"/>
        </w:rPr>
        <w:t xml:space="preserve"> within a 24-hour period or a NOAA HMS smoke plume overlapped a PurpleAir sensor or EPA monitor; “C2” shows an OBA for sugarcane crop management was administered within the EAA. Spatial resolution is 2 km per grid cell.</w:t>
      </w:r>
    </w:p>
    <w:p w14:paraId="2B7B3FDE" w14:textId="324DDFC5" w:rsidR="00EC2BF3" w:rsidRPr="00D57462" w:rsidRDefault="0049176D" w:rsidP="0049176D">
      <w:pPr>
        <w:rPr>
          <w:rFonts w:cs="Times New Roman"/>
        </w:rPr>
      </w:pPr>
      <w:r>
        <w:rPr>
          <w:rFonts w:cs="Times New Roman"/>
        </w:rPr>
        <w:br w:type="page"/>
      </w:r>
    </w:p>
    <w:p w14:paraId="535974F2" w14:textId="09A51081" w:rsidR="00DF2974" w:rsidRPr="00D57462" w:rsidRDefault="00DF2974" w:rsidP="00FB62A5">
      <w:pPr>
        <w:spacing w:line="276" w:lineRule="auto"/>
        <w:ind w:left="360" w:right="360"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b/>
          <w:bCs/>
          <w:sz w:val="22"/>
          <w:szCs w:val="22"/>
        </w:rPr>
        <w:lastRenderedPageBreak/>
        <w:t xml:space="preserve">Table </w:t>
      </w:r>
      <w:r w:rsidR="007D6F5B">
        <w:rPr>
          <w:rFonts w:cs="Times New Roman"/>
          <w:b/>
          <w:bCs/>
          <w:sz w:val="22"/>
          <w:szCs w:val="22"/>
        </w:rPr>
        <w:t>S5</w:t>
      </w:r>
      <w:r w:rsidRPr="00D57462">
        <w:rPr>
          <w:rFonts w:cs="Times New Roman"/>
          <w:b/>
          <w:bCs/>
          <w:sz w:val="22"/>
          <w:szCs w:val="22"/>
        </w:rPr>
        <w:t xml:space="preserve">. </w:t>
      </w:r>
      <w:r w:rsidRPr="00D57462">
        <w:rPr>
          <w:rFonts w:cs="Times New Roman"/>
          <w:sz w:val="22"/>
          <w:szCs w:val="22"/>
        </w:rPr>
        <w:t xml:space="preserve">Summary statistics for </w:t>
      </w:r>
      <w:r w:rsidR="00D56297">
        <w:rPr>
          <w:rFonts w:cs="Times New Roman"/>
          <w:sz w:val="22"/>
          <w:szCs w:val="22"/>
        </w:rPr>
        <w:t>estimated</w:t>
      </w:r>
      <w:r w:rsidRPr="00D57462">
        <w:rPr>
          <w:rFonts w:cs="Times New Roman"/>
          <w:sz w:val="22"/>
          <w:szCs w:val="22"/>
        </w:rPr>
        <w:t xml:space="preserve"> </w:t>
      </w:r>
      <w:r w:rsidR="00AF09E9">
        <w:rPr>
          <w:rFonts w:cs="Times New Roman"/>
          <w:sz w:val="22"/>
          <w:szCs w:val="22"/>
        </w:rPr>
        <w:t>24-hour average</w:t>
      </w:r>
      <w:r w:rsidRPr="00D57462">
        <w:rPr>
          <w:rFonts w:cs="Times New Roman"/>
          <w:sz w:val="22"/>
          <w:szCs w:val="22"/>
        </w:rPr>
        <w:t xml:space="preserve"> PM</w:t>
      </w:r>
      <w:r w:rsidRPr="00D57462">
        <w:rPr>
          <w:rFonts w:cs="Times New Roman"/>
          <w:sz w:val="22"/>
          <w:szCs w:val="22"/>
          <w:vertAlign w:val="subscript"/>
        </w:rPr>
        <w:t xml:space="preserve">2.5 </w:t>
      </w:r>
      <w:r w:rsidRPr="00D57462">
        <w:rPr>
          <w:rFonts w:cs="Times New Roman"/>
          <w:sz w:val="22"/>
          <w:szCs w:val="22"/>
        </w:rPr>
        <w:t xml:space="preserve">concentrations from OK models with a Gaussian fit </w:t>
      </w:r>
      <w:r w:rsidR="00C7177F" w:rsidRPr="00C7177F">
        <w:rPr>
          <w:rFonts w:cs="Times New Roman"/>
          <w:sz w:val="22"/>
          <w:szCs w:val="22"/>
        </w:rPr>
        <w:t>by meteorological season, by smoke-impacted vs. non-smoke-impacted days, and overall, for the entire study period.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569"/>
        <w:gridCol w:w="1118"/>
        <w:gridCol w:w="1118"/>
        <w:gridCol w:w="749"/>
        <w:gridCol w:w="635"/>
        <w:gridCol w:w="955"/>
        <w:gridCol w:w="635"/>
        <w:gridCol w:w="1118"/>
      </w:tblGrid>
      <w:tr w:rsidR="006500AD" w:rsidRPr="00D57462" w14:paraId="7908C8C4" w14:textId="77777777" w:rsidTr="00FB62A5">
        <w:trPr>
          <w:jc w:val="center"/>
        </w:trPr>
        <w:tc>
          <w:tcPr>
            <w:tcW w:w="1728" w:type="dxa"/>
            <w:shd w:val="clear" w:color="auto" w:fill="000000" w:themeFill="text1"/>
            <w:vAlign w:val="bottom"/>
          </w:tcPr>
          <w:p w14:paraId="29E8505E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shd w:val="clear" w:color="auto" w:fill="000000" w:themeFill="text1"/>
            <w:vAlign w:val="bottom"/>
          </w:tcPr>
          <w:p w14:paraId="505FE191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118" w:type="dxa"/>
            <w:shd w:val="clear" w:color="auto" w:fill="000000" w:themeFill="text1"/>
            <w:vAlign w:val="bottom"/>
          </w:tcPr>
          <w:p w14:paraId="095D5318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1118" w:type="dxa"/>
            <w:shd w:val="clear" w:color="auto" w:fill="000000" w:themeFill="text1"/>
            <w:vAlign w:val="bottom"/>
          </w:tcPr>
          <w:p w14:paraId="5C4963E8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749" w:type="dxa"/>
            <w:shd w:val="clear" w:color="auto" w:fill="000000" w:themeFill="text1"/>
            <w:vAlign w:val="bottom"/>
          </w:tcPr>
          <w:p w14:paraId="068AB139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11BD8771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Q1</w:t>
            </w:r>
          </w:p>
        </w:tc>
        <w:tc>
          <w:tcPr>
            <w:tcW w:w="955" w:type="dxa"/>
            <w:shd w:val="clear" w:color="auto" w:fill="000000" w:themeFill="text1"/>
            <w:vAlign w:val="bottom"/>
          </w:tcPr>
          <w:p w14:paraId="2F01A237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6CB8D93E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Q3</w:t>
            </w:r>
          </w:p>
        </w:tc>
        <w:tc>
          <w:tcPr>
            <w:tcW w:w="1118" w:type="dxa"/>
            <w:shd w:val="clear" w:color="auto" w:fill="000000" w:themeFill="text1"/>
            <w:vAlign w:val="bottom"/>
          </w:tcPr>
          <w:p w14:paraId="0A730162" w14:textId="711E86BB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Max.</w:t>
            </w:r>
          </w:p>
        </w:tc>
      </w:tr>
      <w:tr w:rsidR="006500AD" w:rsidRPr="00D57462" w14:paraId="1194AFA9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610B01EF" w14:textId="77777777" w:rsidR="00DF2974" w:rsidRPr="00D57462" w:rsidRDefault="00DF2974" w:rsidP="00AD099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Spring (MAM)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7E561C0A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92</w:t>
            </w: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  <w:vAlign w:val="center"/>
          </w:tcPr>
          <w:p w14:paraId="487EB341" w14:textId="6F4F1964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6.80</w:t>
            </w: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  <w:vAlign w:val="center"/>
          </w:tcPr>
          <w:p w14:paraId="3FAF95C3" w14:textId="3DAAA702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197</w:t>
            </w:r>
          </w:p>
        </w:tc>
        <w:tc>
          <w:tcPr>
            <w:tcW w:w="749" w:type="dxa"/>
            <w:tcBorders>
              <w:left w:val="nil"/>
              <w:bottom w:val="nil"/>
              <w:right w:val="nil"/>
            </w:tcBorders>
            <w:vAlign w:val="center"/>
          </w:tcPr>
          <w:p w14:paraId="4E1128D0" w14:textId="67A6C24C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0.063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03579EA4" w14:textId="49B762C3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4.16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536D9C58" w14:textId="4C364F17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5.33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2F13C099" w14:textId="1F1245FE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6.61</w:t>
            </w:r>
          </w:p>
        </w:tc>
        <w:tc>
          <w:tcPr>
            <w:tcW w:w="111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3D08540" w14:textId="6A48712A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3.68x10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4</w:t>
            </w:r>
          </w:p>
        </w:tc>
      </w:tr>
      <w:tr w:rsidR="006500AD" w:rsidRPr="00D57462" w14:paraId="4A3333C2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10239DD8" w14:textId="77777777" w:rsidR="00DF2974" w:rsidRPr="00D57462" w:rsidRDefault="00DF2974" w:rsidP="00AD099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Summer (JJA)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B2AD4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6EC2B" w14:textId="784C552A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1.42x10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F0FB3" w14:textId="644C75F4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2.74x10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A3D51" w14:textId="6455F0F3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F067F" w14:textId="34F5750E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2.57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90735" w14:textId="3C042C06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66A9F" w14:textId="12D69561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3.96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0544F5" w14:textId="7EF0B67E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6.06x10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16</w:t>
            </w:r>
          </w:p>
        </w:tc>
      </w:tr>
      <w:tr w:rsidR="006500AD" w:rsidRPr="00D57462" w14:paraId="548B29E6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295581A1" w14:textId="77777777" w:rsidR="00DF2974" w:rsidRPr="00D57462" w:rsidRDefault="00DF2974" w:rsidP="00AD099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Fall (SON)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AC365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6E597" w14:textId="04F327DF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1.47x10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29AE9" w14:textId="337E26BE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3.11x10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DBA4E" w14:textId="12A45935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0.008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11E1F" w14:textId="2C322AD1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2.52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D78A8" w14:textId="2A19094C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3.17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AA65D" w14:textId="1E3C4C54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8D15D4" w14:textId="5C42AD3E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7.02x10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9</w:t>
            </w:r>
          </w:p>
        </w:tc>
      </w:tr>
      <w:tr w:rsidR="006500AD" w:rsidRPr="00D57462" w14:paraId="50A07DEF" w14:textId="77777777" w:rsidTr="00FB62A5">
        <w:trPr>
          <w:jc w:val="center"/>
        </w:trPr>
        <w:tc>
          <w:tcPr>
            <w:tcW w:w="1728" w:type="dxa"/>
            <w:tcBorders>
              <w:top w:val="nil"/>
              <w:right w:val="nil"/>
            </w:tcBorders>
            <w:vAlign w:val="center"/>
          </w:tcPr>
          <w:p w14:paraId="79D34C1F" w14:textId="77777777" w:rsidR="00DF2974" w:rsidRPr="00D57462" w:rsidRDefault="00DF2974" w:rsidP="00AD099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Winter (DJF)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vAlign w:val="center"/>
          </w:tcPr>
          <w:p w14:paraId="3A1C2CDC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86</w:t>
            </w:r>
          </w:p>
        </w:tc>
        <w:tc>
          <w:tcPr>
            <w:tcW w:w="1118" w:type="dxa"/>
            <w:tcBorders>
              <w:top w:val="nil"/>
              <w:left w:val="nil"/>
              <w:right w:val="nil"/>
            </w:tcBorders>
            <w:vAlign w:val="center"/>
          </w:tcPr>
          <w:p w14:paraId="65F1C777" w14:textId="155D421A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1.78x10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34</w:t>
            </w:r>
          </w:p>
        </w:tc>
        <w:tc>
          <w:tcPr>
            <w:tcW w:w="1118" w:type="dxa"/>
            <w:tcBorders>
              <w:top w:val="nil"/>
              <w:left w:val="nil"/>
              <w:right w:val="nil"/>
            </w:tcBorders>
            <w:vAlign w:val="center"/>
          </w:tcPr>
          <w:p w14:paraId="077E0E61" w14:textId="72EDF46D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3.21x10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36</w:t>
            </w:r>
          </w:p>
        </w:tc>
        <w:tc>
          <w:tcPr>
            <w:tcW w:w="749" w:type="dxa"/>
            <w:tcBorders>
              <w:top w:val="nil"/>
              <w:left w:val="nil"/>
              <w:right w:val="nil"/>
            </w:tcBorders>
            <w:vAlign w:val="center"/>
          </w:tcPr>
          <w:p w14:paraId="09FA532B" w14:textId="2DC6DDEE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63554760" w14:textId="47FB14FF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3.52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  <w:vAlign w:val="center"/>
          </w:tcPr>
          <w:p w14:paraId="59A014E6" w14:textId="2A49967C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4.44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6D4EB263" w14:textId="77035792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5.19</w:t>
            </w:r>
          </w:p>
        </w:tc>
        <w:tc>
          <w:tcPr>
            <w:tcW w:w="1118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F1E8350" w14:textId="5EA7709B" w:rsidR="00DF2974" w:rsidRPr="00D57462" w:rsidRDefault="006500A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5.80x10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38</w:t>
            </w:r>
          </w:p>
        </w:tc>
      </w:tr>
      <w:tr w:rsidR="006500AD" w:rsidRPr="00D57462" w14:paraId="01B2D760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380C2CFD" w14:textId="7A4957AF" w:rsidR="00DF2974" w:rsidRPr="00D57462" w:rsidRDefault="00FB62A5" w:rsidP="00AD099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4626C6B8" w14:textId="1C5A9098" w:rsidR="00DF2974" w:rsidRPr="00D57462" w:rsidRDefault="0064277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169</w:t>
            </w: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  <w:vAlign w:val="center"/>
          </w:tcPr>
          <w:p w14:paraId="58A24E65" w14:textId="1FBA6EB0" w:rsidR="00DF2974" w:rsidRPr="00D57462" w:rsidRDefault="0064277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5.26</w:t>
            </w: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  <w:vAlign w:val="center"/>
          </w:tcPr>
          <w:p w14:paraId="65A65274" w14:textId="2BAEC94A" w:rsidR="00DF2974" w:rsidRPr="00D57462" w:rsidRDefault="0064277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2.70</w:t>
            </w:r>
          </w:p>
        </w:tc>
        <w:tc>
          <w:tcPr>
            <w:tcW w:w="749" w:type="dxa"/>
            <w:tcBorders>
              <w:left w:val="nil"/>
              <w:bottom w:val="nil"/>
              <w:right w:val="nil"/>
            </w:tcBorders>
            <w:vAlign w:val="center"/>
          </w:tcPr>
          <w:p w14:paraId="38B61D35" w14:textId="5ECBE9F1" w:rsidR="00DF2974" w:rsidRPr="00D57462" w:rsidRDefault="0064277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3D8B57C4" w14:textId="12519E9C" w:rsidR="00DF2974" w:rsidRPr="00D57462" w:rsidRDefault="00AD0994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3.68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25B2C80E" w14:textId="2AEA126F" w:rsidR="00DF2974" w:rsidRPr="00D57462" w:rsidRDefault="00AD0994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4.91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56B1905C" w14:textId="7F1C796D" w:rsidR="00DF2974" w:rsidRPr="00D57462" w:rsidRDefault="00AD0994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6.49</w:t>
            </w:r>
          </w:p>
        </w:tc>
        <w:tc>
          <w:tcPr>
            <w:tcW w:w="111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4FBFA00" w14:textId="68B72D59" w:rsidR="00DF2974" w:rsidRPr="00D57462" w:rsidRDefault="0064277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197</w:t>
            </w:r>
          </w:p>
        </w:tc>
      </w:tr>
      <w:tr w:rsidR="006500AD" w:rsidRPr="00D57462" w14:paraId="508A693B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44FD3DA4" w14:textId="5FC12B18" w:rsidR="00DF2974" w:rsidRPr="00D57462" w:rsidRDefault="00DF2974" w:rsidP="00AD099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2328629" w14:textId="108AE022" w:rsidR="00DF2974" w:rsidRPr="00D57462" w:rsidRDefault="0064277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276</w:t>
            </w:r>
          </w:p>
        </w:tc>
        <w:tc>
          <w:tcPr>
            <w:tcW w:w="111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751AB9D" w14:textId="372F1D05" w:rsidR="00DF2974" w:rsidRPr="00D57462" w:rsidRDefault="0064277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5.53x10</w:t>
            </w:r>
            <w:r w:rsidRPr="0064277D">
              <w:rPr>
                <w:rFonts w:cs="Calibri"/>
                <w:sz w:val="22"/>
                <w:szCs w:val="22"/>
                <w:vertAlign w:val="superscript"/>
              </w:rPr>
              <w:t>33</w:t>
            </w:r>
          </w:p>
        </w:tc>
        <w:tc>
          <w:tcPr>
            <w:tcW w:w="111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3315BEA" w14:textId="6AE142C8" w:rsidR="00DF2974" w:rsidRPr="00D57462" w:rsidRDefault="0064277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1.79x10</w:t>
            </w:r>
            <w:r w:rsidRPr="0064277D">
              <w:rPr>
                <w:rFonts w:cs="Calibri"/>
                <w:sz w:val="22"/>
                <w:szCs w:val="22"/>
                <w:vertAlign w:val="superscript"/>
              </w:rPr>
              <w:t>36</w:t>
            </w:r>
          </w:p>
        </w:tc>
        <w:tc>
          <w:tcPr>
            <w:tcW w:w="74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79FC420" w14:textId="4FDAA2FC" w:rsidR="00DF2974" w:rsidRPr="00D57462" w:rsidRDefault="0064277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733C83B" w14:textId="74210574" w:rsidR="00DF2974" w:rsidRPr="00D57462" w:rsidRDefault="00AD0994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2.56</w:t>
            </w:r>
          </w:p>
        </w:tc>
        <w:tc>
          <w:tcPr>
            <w:tcW w:w="95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89570A6" w14:textId="327FC33B" w:rsidR="00DF2974" w:rsidRPr="00D57462" w:rsidRDefault="00AD0994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3.41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80F7BC1" w14:textId="58ED5259" w:rsidR="00DF2974" w:rsidRPr="00D57462" w:rsidRDefault="00AD0994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4.34</w:t>
            </w:r>
          </w:p>
        </w:tc>
        <w:tc>
          <w:tcPr>
            <w:tcW w:w="1118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50B60B8" w14:textId="0BB07E09" w:rsidR="00DF2974" w:rsidRPr="00D57462" w:rsidRDefault="0064277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5.80x10</w:t>
            </w:r>
            <w:r w:rsidRPr="0064277D">
              <w:rPr>
                <w:rFonts w:cs="Calibri"/>
                <w:sz w:val="22"/>
                <w:szCs w:val="22"/>
                <w:vertAlign w:val="superscript"/>
              </w:rPr>
              <w:t>38</w:t>
            </w:r>
          </w:p>
        </w:tc>
      </w:tr>
      <w:tr w:rsidR="006500AD" w:rsidRPr="00D57462" w14:paraId="1F8F131C" w14:textId="77777777" w:rsidTr="00FB62A5">
        <w:trPr>
          <w:jc w:val="center"/>
        </w:trPr>
        <w:tc>
          <w:tcPr>
            <w:tcW w:w="1728" w:type="dxa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68F3D5F9" w14:textId="5E7911A3" w:rsidR="00DF2974" w:rsidRPr="00D57462" w:rsidRDefault="00FB62A5" w:rsidP="00AD099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D648D9E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247</w:t>
            </w:r>
          </w:p>
        </w:tc>
        <w:tc>
          <w:tcPr>
            <w:tcW w:w="111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599D046" w14:textId="2D4A7E46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6.18x10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33</w:t>
            </w:r>
          </w:p>
        </w:tc>
        <w:tc>
          <w:tcPr>
            <w:tcW w:w="111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8D7DA3B" w14:textId="7FE4ACCE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1.89x10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36</w:t>
            </w:r>
          </w:p>
        </w:tc>
        <w:tc>
          <w:tcPr>
            <w:tcW w:w="74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BDBEA3E" w14:textId="02C656FF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EB61A13" w14:textId="29F70270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3.45</w:t>
            </w:r>
          </w:p>
        </w:tc>
        <w:tc>
          <w:tcPr>
            <w:tcW w:w="95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B1324AB" w14:textId="602DE5D4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4.52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8727ED3" w14:textId="23167BC2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6.17</w:t>
            </w:r>
          </w:p>
        </w:tc>
        <w:tc>
          <w:tcPr>
            <w:tcW w:w="1118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B78422B" w14:textId="4886F773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5.80x10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38</w:t>
            </w:r>
          </w:p>
        </w:tc>
      </w:tr>
      <w:tr w:rsidR="006500AD" w:rsidRPr="00D57462" w14:paraId="717E6C63" w14:textId="77777777" w:rsidTr="00FB62A5">
        <w:trPr>
          <w:trHeight w:val="418"/>
          <w:jc w:val="center"/>
        </w:trPr>
        <w:tc>
          <w:tcPr>
            <w:tcW w:w="172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EDCE872" w14:textId="0DFA7ECC" w:rsidR="00DF2974" w:rsidRPr="00D57462" w:rsidRDefault="00DF2974" w:rsidP="00AD0994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CE3E00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198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D3EA6" w14:textId="63007858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9.56x10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C92612" w14:textId="1E21EB99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2.25x10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C64A1E" w14:textId="16582094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165FFA" w14:textId="473928C6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6CD60F" w14:textId="1F3B5601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3.16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5CC7ED" w14:textId="0C4FF084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EBE11" w14:textId="222C1EC9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6.06x10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16</w:t>
            </w:r>
          </w:p>
        </w:tc>
      </w:tr>
      <w:tr w:rsidR="006500AD" w:rsidRPr="00D57462" w14:paraId="44C3074E" w14:textId="77777777" w:rsidTr="00FB62A5">
        <w:trPr>
          <w:trHeight w:val="97"/>
          <w:jc w:val="center"/>
        </w:trPr>
        <w:tc>
          <w:tcPr>
            <w:tcW w:w="1728" w:type="dxa"/>
            <w:tcBorders>
              <w:right w:val="nil"/>
            </w:tcBorders>
            <w:shd w:val="clear" w:color="auto" w:fill="E8E8E8" w:themeFill="background2"/>
            <w:vAlign w:val="center"/>
          </w:tcPr>
          <w:p w14:paraId="1A11067B" w14:textId="77777777" w:rsidR="00DF2974" w:rsidRPr="00D57462" w:rsidRDefault="00DF2974" w:rsidP="00AD0994">
            <w:pPr>
              <w:spacing w:line="276" w:lineRule="auto"/>
              <w:contextualSpacing/>
              <w:jc w:val="right"/>
              <w:rPr>
                <w:rFonts w:cs="Calibri"/>
                <w:b/>
                <w:bCs/>
                <w:i/>
                <w:i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i/>
                <w:iCs/>
                <w:sz w:val="22"/>
                <w:szCs w:val="22"/>
              </w:rPr>
              <w:t>Overall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1A32618C" w14:textId="77777777" w:rsidR="00DF2974" w:rsidRPr="00D57462" w:rsidRDefault="00DF2974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445</w:t>
            </w:r>
          </w:p>
        </w:tc>
        <w:tc>
          <w:tcPr>
            <w:tcW w:w="111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19D4E891" w14:textId="1DBF3537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3.43x10</w:t>
            </w:r>
            <w:r w:rsidRPr="00D57462">
              <w:rPr>
                <w:rFonts w:cs="Calibri"/>
                <w:b/>
                <w:bCs/>
                <w:sz w:val="22"/>
                <w:szCs w:val="22"/>
                <w:vertAlign w:val="superscript"/>
              </w:rPr>
              <w:t>33</w:t>
            </w:r>
          </w:p>
        </w:tc>
        <w:tc>
          <w:tcPr>
            <w:tcW w:w="111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17EAB8B4" w14:textId="0E62433C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1.41x10</w:t>
            </w:r>
            <w:r w:rsidRPr="00D57462">
              <w:rPr>
                <w:rFonts w:cs="Calibri"/>
                <w:b/>
                <w:bCs/>
                <w:sz w:val="22"/>
                <w:szCs w:val="22"/>
                <w:vertAlign w:val="superscript"/>
              </w:rPr>
              <w:t>36</w:t>
            </w:r>
          </w:p>
        </w:tc>
        <w:tc>
          <w:tcPr>
            <w:tcW w:w="74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22BC8372" w14:textId="6ABA1143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350B6CC7" w14:textId="72B10DFE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2.87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1258E942" w14:textId="00936CFD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3.81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7F95015" w14:textId="5EC85B9A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5.12</w:t>
            </w:r>
          </w:p>
        </w:tc>
        <w:tc>
          <w:tcPr>
            <w:tcW w:w="1118" w:type="dxa"/>
            <w:tcBorders>
              <w:left w:val="nil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2821DEE" w14:textId="28D7D25C" w:rsidR="00DF2974" w:rsidRPr="00D57462" w:rsidRDefault="00566D1D" w:rsidP="00AD0994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5.80x10</w:t>
            </w:r>
            <w:r w:rsidRPr="00D57462">
              <w:rPr>
                <w:rFonts w:cs="Calibri"/>
                <w:b/>
                <w:bCs/>
                <w:sz w:val="22"/>
                <w:szCs w:val="22"/>
                <w:vertAlign w:val="superscript"/>
              </w:rPr>
              <w:t>38</w:t>
            </w:r>
          </w:p>
        </w:tc>
      </w:tr>
    </w:tbl>
    <w:p w14:paraId="5BF29884" w14:textId="1822E97A" w:rsidR="00C20CBD" w:rsidRDefault="00C20CBD" w:rsidP="00C20CBD">
      <w:pPr>
        <w:spacing w:line="276" w:lineRule="auto"/>
        <w:ind w:left="360" w:right="360"/>
        <w:contextualSpacing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sz w:val="21"/>
          <w:szCs w:val="21"/>
        </w:rPr>
        <w:t xml:space="preserve">All values are reported in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 xml:space="preserve"> except for </w:t>
      </w:r>
      <w:r w:rsidRPr="00D57462">
        <w:rPr>
          <w:rFonts w:cs="Times New Roman"/>
          <w:i/>
          <w:iCs/>
          <w:sz w:val="21"/>
          <w:szCs w:val="21"/>
        </w:rPr>
        <w:t>n</w:t>
      </w:r>
      <w:r w:rsidRPr="00D57462">
        <w:rPr>
          <w:rFonts w:cs="Times New Roman"/>
          <w:sz w:val="21"/>
          <w:szCs w:val="21"/>
        </w:rPr>
        <w:t xml:space="preserve"> (</w:t>
      </w:r>
      <w:r>
        <w:rPr>
          <w:rFonts w:cs="Times New Roman"/>
          <w:sz w:val="21"/>
          <w:szCs w:val="21"/>
        </w:rPr>
        <w:t>the number of estimated, gridded</w:t>
      </w:r>
      <w:r w:rsidR="00574641">
        <w:rPr>
          <w:rFonts w:cs="Times New Roman"/>
          <w:sz w:val="21"/>
          <w:szCs w:val="21"/>
        </w:rPr>
        <w:t>/area-weighted</w:t>
      </w:r>
      <w:r>
        <w:rPr>
          <w:rFonts w:cs="Times New Roman"/>
          <w:sz w:val="21"/>
          <w:szCs w:val="21"/>
        </w:rPr>
        <w:t xml:space="preserve"> 24-hour average</w:t>
      </w:r>
      <w:r w:rsidRPr="00D57462">
        <w:rPr>
          <w:rFonts w:cs="Times New Roman"/>
          <w:sz w:val="21"/>
          <w:szCs w:val="21"/>
        </w:rPr>
        <w:t xml:space="preserve"> PM</w:t>
      </w:r>
      <w:r w:rsidRPr="00D57462">
        <w:rPr>
          <w:rFonts w:cs="Times New Roman"/>
          <w:sz w:val="21"/>
          <w:szCs w:val="21"/>
          <w:vertAlign w:val="subscript"/>
        </w:rPr>
        <w:t>2.5</w:t>
      </w:r>
      <w:r w:rsidRPr="00D57462">
        <w:rPr>
          <w:rFonts w:cs="Times New Roman"/>
          <w:sz w:val="21"/>
          <w:szCs w:val="21"/>
        </w:rPr>
        <w:t xml:space="preserve"> surfaces generated</w:t>
      </w:r>
      <w:r>
        <w:rPr>
          <w:rFonts w:cs="Times New Roman"/>
          <w:sz w:val="21"/>
          <w:szCs w:val="21"/>
        </w:rPr>
        <w:t xml:space="preserve"> during the measurement period [i.e., of 541 days total]</w:t>
      </w:r>
      <w:r w:rsidRPr="00D57462">
        <w:rPr>
          <w:rFonts w:cs="Times New Roman"/>
          <w:sz w:val="21"/>
          <w:szCs w:val="21"/>
        </w:rPr>
        <w:t>).</w:t>
      </w:r>
      <w:r>
        <w:rPr>
          <w:rFonts w:cs="Times New Roman"/>
          <w:sz w:val="21"/>
          <w:szCs w:val="21"/>
        </w:rPr>
        <w:t xml:space="preserve"> </w:t>
      </w:r>
      <w:r w:rsidRPr="00D57462">
        <w:rPr>
          <w:rFonts w:cs="Times New Roman"/>
          <w:sz w:val="21"/>
          <w:szCs w:val="21"/>
        </w:rPr>
        <w:t xml:space="preserve">Note: Models predicted values well below 0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>, which are represented as “0” in table.</w:t>
      </w:r>
      <w:r>
        <w:rPr>
          <w:rFonts w:cs="Times New Roman"/>
          <w:sz w:val="21"/>
          <w:szCs w:val="21"/>
        </w:rPr>
        <w:t xml:space="preserve"> </w:t>
      </w:r>
      <w:r w:rsidRPr="00981BB8">
        <w:rPr>
          <w:rFonts w:cs="Times New Roman"/>
          <w:sz w:val="21"/>
          <w:szCs w:val="21"/>
        </w:rPr>
        <w:t>“C1” and “C2” denote different criteria for identifying smoke-impacted days</w:t>
      </w:r>
      <w:r>
        <w:rPr>
          <w:rFonts w:cs="Times New Roman"/>
          <w:sz w:val="21"/>
          <w:szCs w:val="21"/>
        </w:rPr>
        <w:t>: “C1” indicates [PM</w:t>
      </w:r>
      <w:r w:rsidRPr="000218FA">
        <w:rPr>
          <w:rFonts w:cs="Times New Roman"/>
          <w:sz w:val="21"/>
          <w:szCs w:val="21"/>
          <w:vertAlign w:val="subscript"/>
        </w:rPr>
        <w:t>2.5</w:t>
      </w:r>
      <w:r>
        <w:rPr>
          <w:rFonts w:cs="Times New Roman"/>
          <w:sz w:val="21"/>
          <w:szCs w:val="21"/>
        </w:rPr>
        <w:t xml:space="preserve">] ≥ </w:t>
      </w:r>
      <w:r w:rsidRPr="000218FA">
        <w:rPr>
          <w:rFonts w:cs="Times New Roman"/>
          <w:sz w:val="21"/>
          <w:szCs w:val="21"/>
        </w:rPr>
        <w:t xml:space="preserve">20 </w:t>
      </w:r>
      <w:r w:rsidRPr="000218FA">
        <w:rPr>
          <w:rFonts w:cs="Times New Roman"/>
          <w:sz w:val="21"/>
          <w:szCs w:val="21"/>
        </w:rPr>
        <w:sym w:font="Symbol" w:char="F06D"/>
      </w:r>
      <w:r w:rsidRPr="000218FA">
        <w:rPr>
          <w:rFonts w:cs="Times New Roman"/>
          <w:sz w:val="21"/>
          <w:szCs w:val="21"/>
        </w:rPr>
        <w:t>g/m</w:t>
      </w:r>
      <w:r w:rsidRPr="000218FA">
        <w:rPr>
          <w:rFonts w:cs="Times New Roman"/>
          <w:sz w:val="21"/>
          <w:szCs w:val="21"/>
          <w:vertAlign w:val="superscript"/>
        </w:rPr>
        <w:t xml:space="preserve">3 </w:t>
      </w:r>
      <w:r w:rsidRPr="000218FA">
        <w:rPr>
          <w:rFonts w:cs="Times New Roman"/>
          <w:sz w:val="21"/>
          <w:szCs w:val="21"/>
        </w:rPr>
        <w:t>for at least one hour</w:t>
      </w:r>
      <w:r>
        <w:rPr>
          <w:rFonts w:cs="Times New Roman"/>
          <w:sz w:val="21"/>
          <w:szCs w:val="21"/>
        </w:rPr>
        <w:t xml:space="preserve"> within a 24-hour period or a NOAA HMS smoke plume overlapped a PurpleAir sensor or EPA monitor; “C2” shows an OBA for sugarcane crop management was administered within the EAA. Spatial resolution is 2 km per grid cell.</w:t>
      </w:r>
    </w:p>
    <w:p w14:paraId="7F7482FB" w14:textId="77777777" w:rsidR="00CB1334" w:rsidRPr="00D57462" w:rsidRDefault="00CB1334" w:rsidP="00C7177F">
      <w:pPr>
        <w:spacing w:line="276" w:lineRule="auto"/>
        <w:ind w:right="450"/>
        <w:jc w:val="both"/>
        <w:rPr>
          <w:rFonts w:cs="Times New Roman"/>
        </w:rPr>
      </w:pPr>
    </w:p>
    <w:p w14:paraId="404B77E3" w14:textId="31B5FE50" w:rsidR="00DF2974" w:rsidRPr="00D57462" w:rsidRDefault="00DF2974" w:rsidP="00FB62A5">
      <w:pPr>
        <w:pStyle w:val="Caption"/>
        <w:keepNext/>
        <w:spacing w:after="0" w:line="276" w:lineRule="auto"/>
        <w:ind w:left="360" w:right="360"/>
        <w:contextualSpacing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Table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S6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Summary statistics for </w:t>
      </w:r>
      <w:r w:rsidR="00D56297">
        <w:rPr>
          <w:rFonts w:cs="Times New Roman"/>
          <w:i w:val="0"/>
          <w:iCs w:val="0"/>
          <w:color w:val="auto"/>
          <w:sz w:val="22"/>
          <w:szCs w:val="22"/>
        </w:rPr>
        <w:t>estimated</w:t>
      </w:r>
      <w:r w:rsidR="00574641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AF09E9">
        <w:rPr>
          <w:rFonts w:cs="Times New Roman"/>
          <w:i w:val="0"/>
          <w:iCs w:val="0"/>
          <w:color w:val="auto"/>
          <w:sz w:val="22"/>
          <w:szCs w:val="22"/>
        </w:rPr>
        <w:t>24-hour average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PM</w:t>
      </w:r>
      <w:r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from UK models with a Gaussian fit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by meteorological season,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by smoke-impacted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vs.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>non-smoke-impacted days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, and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overall,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>for the entire study period.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569"/>
        <w:gridCol w:w="1118"/>
        <w:gridCol w:w="1118"/>
        <w:gridCol w:w="749"/>
        <w:gridCol w:w="635"/>
        <w:gridCol w:w="955"/>
        <w:gridCol w:w="635"/>
        <w:gridCol w:w="1118"/>
      </w:tblGrid>
      <w:tr w:rsidR="00DF2974" w:rsidRPr="00D57462" w14:paraId="224ABDB0" w14:textId="77777777" w:rsidTr="00FB62A5">
        <w:trPr>
          <w:jc w:val="center"/>
        </w:trPr>
        <w:tc>
          <w:tcPr>
            <w:tcW w:w="1728" w:type="dxa"/>
            <w:shd w:val="clear" w:color="auto" w:fill="000000" w:themeFill="text1"/>
            <w:vAlign w:val="bottom"/>
          </w:tcPr>
          <w:p w14:paraId="2A4319E8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shd w:val="clear" w:color="auto" w:fill="000000" w:themeFill="text1"/>
            <w:vAlign w:val="bottom"/>
          </w:tcPr>
          <w:p w14:paraId="6B4595F9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118" w:type="dxa"/>
            <w:shd w:val="clear" w:color="auto" w:fill="000000" w:themeFill="text1"/>
            <w:vAlign w:val="bottom"/>
          </w:tcPr>
          <w:p w14:paraId="6797503D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1118" w:type="dxa"/>
            <w:shd w:val="clear" w:color="auto" w:fill="000000" w:themeFill="text1"/>
            <w:vAlign w:val="bottom"/>
          </w:tcPr>
          <w:p w14:paraId="32EE2BD2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749" w:type="dxa"/>
            <w:shd w:val="clear" w:color="auto" w:fill="000000" w:themeFill="text1"/>
            <w:vAlign w:val="bottom"/>
          </w:tcPr>
          <w:p w14:paraId="7613F432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768C2B5B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Q1</w:t>
            </w:r>
          </w:p>
        </w:tc>
        <w:tc>
          <w:tcPr>
            <w:tcW w:w="955" w:type="dxa"/>
            <w:shd w:val="clear" w:color="auto" w:fill="000000" w:themeFill="text1"/>
            <w:vAlign w:val="bottom"/>
          </w:tcPr>
          <w:p w14:paraId="7A68325F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0A617182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Q3</w:t>
            </w:r>
          </w:p>
        </w:tc>
        <w:tc>
          <w:tcPr>
            <w:tcW w:w="1118" w:type="dxa"/>
            <w:shd w:val="clear" w:color="auto" w:fill="000000" w:themeFill="text1"/>
            <w:vAlign w:val="bottom"/>
          </w:tcPr>
          <w:p w14:paraId="574C399A" w14:textId="61E3D678" w:rsidR="00DF2974" w:rsidRPr="00D57462" w:rsidRDefault="006500AD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Max.</w:t>
            </w:r>
          </w:p>
        </w:tc>
      </w:tr>
      <w:tr w:rsidR="00DF2974" w:rsidRPr="00D57462" w14:paraId="1890C7CF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285BBC44" w14:textId="77777777" w:rsidR="00DF2974" w:rsidRPr="00D57462" w:rsidRDefault="00DF2974" w:rsidP="004B456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Spring (MAM)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62524070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92</w:t>
            </w: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  <w:vAlign w:val="center"/>
          </w:tcPr>
          <w:p w14:paraId="087EEA53" w14:textId="487AF618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7.34</w:t>
            </w: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  <w:vAlign w:val="center"/>
          </w:tcPr>
          <w:p w14:paraId="07F01945" w14:textId="5FB5B638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311</w:t>
            </w:r>
          </w:p>
        </w:tc>
        <w:tc>
          <w:tcPr>
            <w:tcW w:w="749" w:type="dxa"/>
            <w:tcBorders>
              <w:left w:val="nil"/>
              <w:bottom w:val="nil"/>
              <w:right w:val="nil"/>
            </w:tcBorders>
            <w:vAlign w:val="center"/>
          </w:tcPr>
          <w:p w14:paraId="21061880" w14:textId="45133186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0.027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01E6B554" w14:textId="3384BD0D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4.09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0AC70E4B" w14:textId="2A9C042C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5.14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117BFE43" w14:textId="653F7386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6.83</w:t>
            </w:r>
          </w:p>
        </w:tc>
        <w:tc>
          <w:tcPr>
            <w:tcW w:w="111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CD5FE7C" w14:textId="2BAC14C8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5.81x10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4</w:t>
            </w:r>
          </w:p>
        </w:tc>
      </w:tr>
      <w:tr w:rsidR="00DF2974" w:rsidRPr="00D57462" w14:paraId="4FB058C1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054E0973" w14:textId="77777777" w:rsidR="00DF2974" w:rsidRPr="00D57462" w:rsidRDefault="00DF2974" w:rsidP="004B456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Summer (JJA)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D2B90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D0249" w14:textId="17B654B0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3.22x10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D9599" w14:textId="009CFB5B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6.10x10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0B159" w14:textId="21638563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087F6" w14:textId="4CE55924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2.52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CC008" w14:textId="02F94D0A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FE0AC" w14:textId="4D3B29E6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4B2AA9" w14:textId="04A0BB52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1.34x10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19</w:t>
            </w:r>
          </w:p>
        </w:tc>
      </w:tr>
      <w:tr w:rsidR="00DF2974" w:rsidRPr="00D57462" w14:paraId="050A909B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3B49C944" w14:textId="77777777" w:rsidR="00DF2974" w:rsidRPr="00D57462" w:rsidRDefault="00DF2974" w:rsidP="004B456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Fall (SON)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B17C9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C4AF1" w14:textId="08042024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3.81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3DFFD" w14:textId="0B8D15C0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5.56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4979F" w14:textId="7105B90B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0.004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976C5" w14:textId="16F66DB4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E2C66" w14:textId="35C7E7BD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A0DCF" w14:textId="3765B670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4.63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50A659" w14:textId="14A797B6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1.12x10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3</w:t>
            </w:r>
          </w:p>
        </w:tc>
      </w:tr>
      <w:tr w:rsidR="00DF2974" w:rsidRPr="00D57462" w14:paraId="0BB43306" w14:textId="77777777" w:rsidTr="00FB62A5">
        <w:trPr>
          <w:jc w:val="center"/>
        </w:trPr>
        <w:tc>
          <w:tcPr>
            <w:tcW w:w="1728" w:type="dxa"/>
            <w:tcBorders>
              <w:top w:val="nil"/>
              <w:right w:val="nil"/>
            </w:tcBorders>
            <w:vAlign w:val="center"/>
          </w:tcPr>
          <w:p w14:paraId="015A4FD9" w14:textId="77777777" w:rsidR="00DF2974" w:rsidRPr="00D57462" w:rsidRDefault="00DF2974" w:rsidP="004B456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Winter (DJF)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vAlign w:val="center"/>
          </w:tcPr>
          <w:p w14:paraId="00B5DA87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86</w:t>
            </w:r>
          </w:p>
        </w:tc>
        <w:tc>
          <w:tcPr>
            <w:tcW w:w="1118" w:type="dxa"/>
            <w:tcBorders>
              <w:top w:val="nil"/>
              <w:left w:val="nil"/>
              <w:right w:val="nil"/>
            </w:tcBorders>
            <w:vAlign w:val="center"/>
          </w:tcPr>
          <w:p w14:paraId="5B8D2457" w14:textId="2DB2F9DE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5.48x10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29</w:t>
            </w:r>
          </w:p>
        </w:tc>
        <w:tc>
          <w:tcPr>
            <w:tcW w:w="1118" w:type="dxa"/>
            <w:tcBorders>
              <w:top w:val="nil"/>
              <w:left w:val="nil"/>
              <w:right w:val="nil"/>
            </w:tcBorders>
            <w:vAlign w:val="center"/>
          </w:tcPr>
          <w:p w14:paraId="50B804E4" w14:textId="4171689F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9.91x10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31</w:t>
            </w:r>
          </w:p>
        </w:tc>
        <w:tc>
          <w:tcPr>
            <w:tcW w:w="749" w:type="dxa"/>
            <w:tcBorders>
              <w:top w:val="nil"/>
              <w:left w:val="nil"/>
              <w:right w:val="nil"/>
            </w:tcBorders>
            <w:vAlign w:val="center"/>
          </w:tcPr>
          <w:p w14:paraId="3EA083E8" w14:textId="36C763C5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2EF13665" w14:textId="60340D9A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3.39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  <w:vAlign w:val="center"/>
          </w:tcPr>
          <w:p w14:paraId="76C095BB" w14:textId="0EE2068C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4.44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553D2D5B" w14:textId="677B5C19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5.39</w:t>
            </w:r>
          </w:p>
        </w:tc>
        <w:tc>
          <w:tcPr>
            <w:tcW w:w="1118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701D0CE" w14:textId="5C5C6C54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1.79x10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34</w:t>
            </w:r>
          </w:p>
        </w:tc>
      </w:tr>
      <w:tr w:rsidR="00DF2974" w:rsidRPr="00D57462" w14:paraId="49983FE9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1B162BE6" w14:textId="193F16A9" w:rsidR="00DF2974" w:rsidRPr="00D57462" w:rsidRDefault="00FB62A5" w:rsidP="004B456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3C9ECB4E" w14:textId="3190413F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169</w:t>
            </w: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  <w:vAlign w:val="center"/>
          </w:tcPr>
          <w:p w14:paraId="32EA4461" w14:textId="3BFDDC2D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5.32</w:t>
            </w: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  <w:vAlign w:val="center"/>
          </w:tcPr>
          <w:p w14:paraId="604E1D4B" w14:textId="43E036DE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3.24</w:t>
            </w:r>
          </w:p>
        </w:tc>
        <w:tc>
          <w:tcPr>
            <w:tcW w:w="749" w:type="dxa"/>
            <w:tcBorders>
              <w:left w:val="nil"/>
              <w:bottom w:val="nil"/>
              <w:right w:val="nil"/>
            </w:tcBorders>
            <w:vAlign w:val="center"/>
          </w:tcPr>
          <w:p w14:paraId="2FC6C134" w14:textId="28BFA88D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0.004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76EEC480" w14:textId="3AD67A43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3.63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40F54FD2" w14:textId="006BAC42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4.81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1E0405BB" w14:textId="3784BAE2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6.51</w:t>
            </w:r>
          </w:p>
        </w:tc>
        <w:tc>
          <w:tcPr>
            <w:tcW w:w="111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B5C93A1" w14:textId="36D50CA5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273</w:t>
            </w:r>
          </w:p>
        </w:tc>
      </w:tr>
      <w:tr w:rsidR="00DF2974" w:rsidRPr="00D57462" w14:paraId="06008E7A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70D89EDD" w14:textId="55B8268D" w:rsidR="00DF2974" w:rsidRPr="00D57462" w:rsidRDefault="00DF2974" w:rsidP="004B456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1538097" w14:textId="03094C7C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276</w:t>
            </w:r>
          </w:p>
        </w:tc>
        <w:tc>
          <w:tcPr>
            <w:tcW w:w="111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B7907E2" w14:textId="0D579771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1.70x10</w:t>
            </w:r>
            <w:r w:rsidRPr="00AD0994">
              <w:rPr>
                <w:rFonts w:cs="Calibri"/>
                <w:sz w:val="22"/>
                <w:szCs w:val="22"/>
                <w:vertAlign w:val="superscript"/>
              </w:rPr>
              <w:t>29</w:t>
            </w:r>
          </w:p>
        </w:tc>
        <w:tc>
          <w:tcPr>
            <w:tcW w:w="111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D303993" w14:textId="5FF11B4C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5.52x10</w:t>
            </w:r>
            <w:r w:rsidRPr="00AD0994">
              <w:rPr>
                <w:rFonts w:cs="Calibri"/>
                <w:sz w:val="22"/>
                <w:szCs w:val="22"/>
                <w:vertAlign w:val="superscript"/>
              </w:rPr>
              <w:t>31</w:t>
            </w:r>
          </w:p>
        </w:tc>
        <w:tc>
          <w:tcPr>
            <w:tcW w:w="74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E1D9964" w14:textId="0AE333A7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09254C4" w14:textId="5E9067D8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2.45</w:t>
            </w:r>
          </w:p>
        </w:tc>
        <w:tc>
          <w:tcPr>
            <w:tcW w:w="95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8CAA8F6" w14:textId="3269C52D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3.41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1C0C354" w14:textId="3FA5B50D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4.39</w:t>
            </w:r>
          </w:p>
        </w:tc>
        <w:tc>
          <w:tcPr>
            <w:tcW w:w="1118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B123ECF" w14:textId="401200CF" w:rsidR="00DF2974" w:rsidRPr="00D57462" w:rsidRDefault="00AD099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1.97x10</w:t>
            </w:r>
            <w:r w:rsidRPr="00AD0994">
              <w:rPr>
                <w:rFonts w:cs="Calibri"/>
                <w:sz w:val="22"/>
                <w:szCs w:val="22"/>
                <w:vertAlign w:val="superscript"/>
              </w:rPr>
              <w:t>34</w:t>
            </w:r>
          </w:p>
        </w:tc>
      </w:tr>
      <w:tr w:rsidR="00DF2974" w:rsidRPr="00D57462" w14:paraId="04907E57" w14:textId="77777777" w:rsidTr="00FB62A5">
        <w:trPr>
          <w:jc w:val="center"/>
        </w:trPr>
        <w:tc>
          <w:tcPr>
            <w:tcW w:w="1728" w:type="dxa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5E669AC9" w14:textId="307B5AB9" w:rsidR="00DF2974" w:rsidRPr="00D57462" w:rsidRDefault="00FB62A5" w:rsidP="004B456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14D0144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247</w:t>
            </w:r>
          </w:p>
        </w:tc>
        <w:tc>
          <w:tcPr>
            <w:tcW w:w="111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23644ED" w14:textId="3DE2A94A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1.91x10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29</w:t>
            </w:r>
          </w:p>
        </w:tc>
        <w:tc>
          <w:tcPr>
            <w:tcW w:w="111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6FF0CEB" w14:textId="6F700EA4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5.85x10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31</w:t>
            </w:r>
          </w:p>
        </w:tc>
        <w:tc>
          <w:tcPr>
            <w:tcW w:w="74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19F5E86" w14:textId="38EEA536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9FA1BA2" w14:textId="70C1B1E0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3.36</w:t>
            </w:r>
          </w:p>
        </w:tc>
        <w:tc>
          <w:tcPr>
            <w:tcW w:w="95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B0317B4" w14:textId="102F4D6E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4.49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0B125EB" w14:textId="11AF7034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6.15</w:t>
            </w:r>
          </w:p>
        </w:tc>
        <w:tc>
          <w:tcPr>
            <w:tcW w:w="1118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7084D76" w14:textId="05EFB146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1.79x10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34</w:t>
            </w:r>
          </w:p>
        </w:tc>
      </w:tr>
      <w:tr w:rsidR="00DF2974" w:rsidRPr="00D57462" w14:paraId="443BEC50" w14:textId="77777777" w:rsidTr="00FB62A5">
        <w:trPr>
          <w:trHeight w:val="418"/>
          <w:jc w:val="center"/>
        </w:trPr>
        <w:tc>
          <w:tcPr>
            <w:tcW w:w="172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64B7FBF" w14:textId="39F6ED3E" w:rsidR="00DF2974" w:rsidRPr="00D57462" w:rsidRDefault="00DF2974" w:rsidP="004B456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70A40F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198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529131" w14:textId="1E7DE7A6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2.16x10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98D20E" w14:textId="28A0F6E1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5.00x10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BF20FA" w14:textId="422BDCFF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60F202" w14:textId="0446CF05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3112BD" w14:textId="3A46B2A5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A8B89A" w14:textId="0A7821F8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E9A8C" w14:textId="0AF296FB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1.34x10</w:t>
            </w:r>
            <w:r w:rsidRPr="00D57462">
              <w:rPr>
                <w:rFonts w:cs="Calibri"/>
                <w:sz w:val="22"/>
                <w:szCs w:val="22"/>
                <w:vertAlign w:val="superscript"/>
              </w:rPr>
              <w:t>19</w:t>
            </w:r>
          </w:p>
        </w:tc>
      </w:tr>
      <w:tr w:rsidR="00DF2974" w:rsidRPr="00D57462" w14:paraId="2002EEC6" w14:textId="77777777" w:rsidTr="00FB62A5">
        <w:trPr>
          <w:trHeight w:val="97"/>
          <w:jc w:val="center"/>
        </w:trPr>
        <w:tc>
          <w:tcPr>
            <w:tcW w:w="1728" w:type="dxa"/>
            <w:tcBorders>
              <w:right w:val="nil"/>
            </w:tcBorders>
            <w:shd w:val="clear" w:color="auto" w:fill="E8E8E8" w:themeFill="background2"/>
            <w:vAlign w:val="center"/>
          </w:tcPr>
          <w:p w14:paraId="49E591DA" w14:textId="77777777" w:rsidR="00DF2974" w:rsidRPr="00D57462" w:rsidRDefault="00DF2974" w:rsidP="004B4560">
            <w:pPr>
              <w:spacing w:line="276" w:lineRule="auto"/>
              <w:contextualSpacing/>
              <w:jc w:val="right"/>
              <w:rPr>
                <w:rFonts w:cs="Calibri"/>
                <w:b/>
                <w:bCs/>
                <w:i/>
                <w:i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i/>
                <w:iCs/>
                <w:sz w:val="22"/>
                <w:szCs w:val="22"/>
              </w:rPr>
              <w:t>Overall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07193B67" w14:textId="77777777" w:rsidR="00DF2974" w:rsidRPr="00D57462" w:rsidRDefault="00DF2974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445</w:t>
            </w:r>
          </w:p>
        </w:tc>
        <w:tc>
          <w:tcPr>
            <w:tcW w:w="111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6E08A4C6" w14:textId="36697F93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1.06x10</w:t>
            </w:r>
            <w:r w:rsidRPr="00D57462">
              <w:rPr>
                <w:rFonts w:cs="Calibri"/>
                <w:b/>
                <w:bCs/>
                <w:sz w:val="22"/>
                <w:szCs w:val="22"/>
                <w:vertAlign w:val="superscript"/>
              </w:rPr>
              <w:t>29</w:t>
            </w:r>
          </w:p>
        </w:tc>
        <w:tc>
          <w:tcPr>
            <w:tcW w:w="111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5CA62F46" w14:textId="23683CD9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4.36x10</w:t>
            </w:r>
            <w:r w:rsidRPr="00D57462">
              <w:rPr>
                <w:rFonts w:cs="Calibri"/>
                <w:b/>
                <w:bCs/>
                <w:sz w:val="22"/>
                <w:szCs w:val="22"/>
                <w:vertAlign w:val="superscript"/>
              </w:rPr>
              <w:t>31</w:t>
            </w:r>
          </w:p>
        </w:tc>
        <w:tc>
          <w:tcPr>
            <w:tcW w:w="74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6E706745" w14:textId="70F328CC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6936AFE9" w14:textId="4116BAC9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2.80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2076292" w14:textId="6A145A02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3.85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205D6E95" w14:textId="79C0F8D3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5.15</w:t>
            </w:r>
          </w:p>
        </w:tc>
        <w:tc>
          <w:tcPr>
            <w:tcW w:w="1118" w:type="dxa"/>
            <w:tcBorders>
              <w:left w:val="nil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B680134" w14:textId="632DBD03" w:rsidR="00DF2974" w:rsidRPr="00D57462" w:rsidRDefault="00260B31" w:rsidP="004B456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1.79x10</w:t>
            </w:r>
            <w:r w:rsidRPr="00D57462">
              <w:rPr>
                <w:rFonts w:cs="Calibri"/>
                <w:b/>
                <w:bCs/>
                <w:sz w:val="22"/>
                <w:szCs w:val="22"/>
                <w:vertAlign w:val="superscript"/>
              </w:rPr>
              <w:t>34</w:t>
            </w:r>
          </w:p>
        </w:tc>
      </w:tr>
    </w:tbl>
    <w:p w14:paraId="2527D5EE" w14:textId="12CB2599" w:rsidR="00C20CBD" w:rsidRDefault="00C20CBD" w:rsidP="00C20CBD">
      <w:pPr>
        <w:spacing w:line="276" w:lineRule="auto"/>
        <w:ind w:left="360" w:right="360"/>
        <w:contextualSpacing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sz w:val="21"/>
          <w:szCs w:val="21"/>
        </w:rPr>
        <w:t xml:space="preserve">All values are reported in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 xml:space="preserve"> except for </w:t>
      </w:r>
      <w:r w:rsidRPr="00D57462">
        <w:rPr>
          <w:rFonts w:cs="Times New Roman"/>
          <w:i/>
          <w:iCs/>
          <w:sz w:val="21"/>
          <w:szCs w:val="21"/>
        </w:rPr>
        <w:t>n</w:t>
      </w:r>
      <w:r w:rsidRPr="00D57462">
        <w:rPr>
          <w:rFonts w:cs="Times New Roman"/>
          <w:sz w:val="21"/>
          <w:szCs w:val="21"/>
        </w:rPr>
        <w:t xml:space="preserve"> (</w:t>
      </w:r>
      <w:r>
        <w:rPr>
          <w:rFonts w:cs="Times New Roman"/>
          <w:sz w:val="21"/>
          <w:szCs w:val="21"/>
        </w:rPr>
        <w:t>the number of estimated, gridded</w:t>
      </w:r>
      <w:r w:rsidR="00574641">
        <w:rPr>
          <w:rFonts w:cs="Times New Roman"/>
          <w:sz w:val="21"/>
          <w:szCs w:val="21"/>
        </w:rPr>
        <w:t>/area-weighted</w:t>
      </w:r>
      <w:r>
        <w:rPr>
          <w:rFonts w:cs="Times New Roman"/>
          <w:sz w:val="21"/>
          <w:szCs w:val="21"/>
        </w:rPr>
        <w:t xml:space="preserve"> 24-hour average</w:t>
      </w:r>
      <w:r w:rsidRPr="00D57462">
        <w:rPr>
          <w:rFonts w:cs="Times New Roman"/>
          <w:sz w:val="21"/>
          <w:szCs w:val="21"/>
        </w:rPr>
        <w:t xml:space="preserve"> PM</w:t>
      </w:r>
      <w:r w:rsidRPr="00D57462">
        <w:rPr>
          <w:rFonts w:cs="Times New Roman"/>
          <w:sz w:val="21"/>
          <w:szCs w:val="21"/>
          <w:vertAlign w:val="subscript"/>
        </w:rPr>
        <w:t>2.5</w:t>
      </w:r>
      <w:r w:rsidRPr="00D57462">
        <w:rPr>
          <w:rFonts w:cs="Times New Roman"/>
          <w:sz w:val="21"/>
          <w:szCs w:val="21"/>
        </w:rPr>
        <w:t xml:space="preserve"> surfaces generated</w:t>
      </w:r>
      <w:r>
        <w:rPr>
          <w:rFonts w:cs="Times New Roman"/>
          <w:sz w:val="21"/>
          <w:szCs w:val="21"/>
        </w:rPr>
        <w:t xml:space="preserve"> during the measurement period [i.e., of 541 days total]</w:t>
      </w:r>
      <w:r w:rsidRPr="00D57462">
        <w:rPr>
          <w:rFonts w:cs="Times New Roman"/>
          <w:sz w:val="21"/>
          <w:szCs w:val="21"/>
        </w:rPr>
        <w:t>).</w:t>
      </w:r>
      <w:r>
        <w:rPr>
          <w:rFonts w:cs="Times New Roman"/>
          <w:sz w:val="21"/>
          <w:szCs w:val="21"/>
        </w:rPr>
        <w:t xml:space="preserve"> </w:t>
      </w:r>
      <w:r w:rsidRPr="00D57462">
        <w:rPr>
          <w:rFonts w:cs="Times New Roman"/>
          <w:sz w:val="21"/>
          <w:szCs w:val="21"/>
        </w:rPr>
        <w:t xml:space="preserve">Note: Models predicted values well below 0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>, which are represented as “0” in table.</w:t>
      </w:r>
      <w:r>
        <w:rPr>
          <w:rFonts w:cs="Times New Roman"/>
          <w:sz w:val="21"/>
          <w:szCs w:val="21"/>
        </w:rPr>
        <w:t xml:space="preserve"> </w:t>
      </w:r>
      <w:r w:rsidRPr="00981BB8">
        <w:rPr>
          <w:rFonts w:cs="Times New Roman"/>
          <w:sz w:val="21"/>
          <w:szCs w:val="21"/>
        </w:rPr>
        <w:t>“C1” and “C2” denote different criteria for identifying smoke-impacted days</w:t>
      </w:r>
      <w:r>
        <w:rPr>
          <w:rFonts w:cs="Times New Roman"/>
          <w:sz w:val="21"/>
          <w:szCs w:val="21"/>
        </w:rPr>
        <w:t>: “C1” indicates [PM</w:t>
      </w:r>
      <w:r w:rsidRPr="000218FA">
        <w:rPr>
          <w:rFonts w:cs="Times New Roman"/>
          <w:sz w:val="21"/>
          <w:szCs w:val="21"/>
          <w:vertAlign w:val="subscript"/>
        </w:rPr>
        <w:t>2.5</w:t>
      </w:r>
      <w:r>
        <w:rPr>
          <w:rFonts w:cs="Times New Roman"/>
          <w:sz w:val="21"/>
          <w:szCs w:val="21"/>
        </w:rPr>
        <w:t xml:space="preserve">] ≥ </w:t>
      </w:r>
      <w:r w:rsidRPr="000218FA">
        <w:rPr>
          <w:rFonts w:cs="Times New Roman"/>
          <w:sz w:val="21"/>
          <w:szCs w:val="21"/>
        </w:rPr>
        <w:t xml:space="preserve">20 </w:t>
      </w:r>
      <w:r w:rsidRPr="000218FA">
        <w:rPr>
          <w:rFonts w:cs="Times New Roman"/>
          <w:sz w:val="21"/>
          <w:szCs w:val="21"/>
        </w:rPr>
        <w:sym w:font="Symbol" w:char="F06D"/>
      </w:r>
      <w:r w:rsidRPr="000218FA">
        <w:rPr>
          <w:rFonts w:cs="Times New Roman"/>
          <w:sz w:val="21"/>
          <w:szCs w:val="21"/>
        </w:rPr>
        <w:t>g/m</w:t>
      </w:r>
      <w:r w:rsidRPr="000218FA">
        <w:rPr>
          <w:rFonts w:cs="Times New Roman"/>
          <w:sz w:val="21"/>
          <w:szCs w:val="21"/>
          <w:vertAlign w:val="superscript"/>
        </w:rPr>
        <w:t xml:space="preserve">3 </w:t>
      </w:r>
      <w:r w:rsidRPr="000218FA">
        <w:rPr>
          <w:rFonts w:cs="Times New Roman"/>
          <w:sz w:val="21"/>
          <w:szCs w:val="21"/>
        </w:rPr>
        <w:t>for at least one hour</w:t>
      </w:r>
      <w:r>
        <w:rPr>
          <w:rFonts w:cs="Times New Roman"/>
          <w:sz w:val="21"/>
          <w:szCs w:val="21"/>
        </w:rPr>
        <w:t xml:space="preserve"> within a 24-hour period or a NOAA HMS smoke plume overlapped a PurpleAir sensor or EPA monitor; “C2” shows an OBA for sugarcane crop management was administered within the EAA. Spatial resolution is 2 km per grid cell.</w:t>
      </w:r>
    </w:p>
    <w:p w14:paraId="52A3B48A" w14:textId="6E412628" w:rsidR="00DF2974" w:rsidRPr="00D57462" w:rsidRDefault="00DF2974" w:rsidP="00FB62A5">
      <w:pPr>
        <w:pStyle w:val="Caption"/>
        <w:keepNext/>
        <w:spacing w:after="0" w:line="276" w:lineRule="auto"/>
        <w:ind w:left="990" w:right="990"/>
        <w:contextualSpacing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S7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Summary statistics for </w:t>
      </w:r>
      <w:r w:rsidR="00D56297">
        <w:rPr>
          <w:rFonts w:cs="Times New Roman"/>
          <w:i w:val="0"/>
          <w:iCs w:val="0"/>
          <w:color w:val="auto"/>
          <w:sz w:val="22"/>
          <w:szCs w:val="22"/>
        </w:rPr>
        <w:t>estimated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AF09E9">
        <w:rPr>
          <w:rFonts w:cs="Times New Roman"/>
          <w:i w:val="0"/>
          <w:iCs w:val="0"/>
          <w:color w:val="auto"/>
          <w:sz w:val="22"/>
          <w:szCs w:val="22"/>
        </w:rPr>
        <w:t>24-hour average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PM</w:t>
      </w:r>
      <w:r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from OK models with a linear fit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by meteorological season,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by smoke-impacted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vs.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>non-smoke-impacted days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, and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overall,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>for the entire study period.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569"/>
        <w:gridCol w:w="768"/>
        <w:gridCol w:w="635"/>
        <w:gridCol w:w="749"/>
        <w:gridCol w:w="635"/>
        <w:gridCol w:w="955"/>
        <w:gridCol w:w="635"/>
        <w:gridCol w:w="696"/>
      </w:tblGrid>
      <w:tr w:rsidR="00DF2974" w:rsidRPr="003B3C26" w14:paraId="680BCB38" w14:textId="77777777" w:rsidTr="00FB62A5">
        <w:trPr>
          <w:jc w:val="center"/>
        </w:trPr>
        <w:tc>
          <w:tcPr>
            <w:tcW w:w="1728" w:type="dxa"/>
            <w:shd w:val="clear" w:color="auto" w:fill="000000" w:themeFill="text1"/>
            <w:vAlign w:val="bottom"/>
          </w:tcPr>
          <w:p w14:paraId="6D51E407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shd w:val="clear" w:color="auto" w:fill="000000" w:themeFill="text1"/>
            <w:vAlign w:val="bottom"/>
          </w:tcPr>
          <w:p w14:paraId="79A5CED6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768" w:type="dxa"/>
            <w:shd w:val="clear" w:color="auto" w:fill="000000" w:themeFill="text1"/>
            <w:vAlign w:val="bottom"/>
          </w:tcPr>
          <w:p w14:paraId="68FCCFF7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45C32A0C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749" w:type="dxa"/>
            <w:shd w:val="clear" w:color="auto" w:fill="000000" w:themeFill="text1"/>
            <w:vAlign w:val="bottom"/>
          </w:tcPr>
          <w:p w14:paraId="6B30D6BD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4BAAFC55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Q1</w:t>
            </w:r>
          </w:p>
        </w:tc>
        <w:tc>
          <w:tcPr>
            <w:tcW w:w="955" w:type="dxa"/>
            <w:shd w:val="clear" w:color="auto" w:fill="000000" w:themeFill="text1"/>
            <w:vAlign w:val="bottom"/>
          </w:tcPr>
          <w:p w14:paraId="799F2377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69207D38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Q3</w:t>
            </w:r>
          </w:p>
        </w:tc>
        <w:tc>
          <w:tcPr>
            <w:tcW w:w="696" w:type="dxa"/>
            <w:shd w:val="clear" w:color="auto" w:fill="000000" w:themeFill="text1"/>
            <w:vAlign w:val="bottom"/>
          </w:tcPr>
          <w:p w14:paraId="1E70CA40" w14:textId="44907255" w:rsidR="00DF2974" w:rsidRPr="003B3C26" w:rsidRDefault="006500AD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Max.</w:t>
            </w:r>
          </w:p>
        </w:tc>
      </w:tr>
      <w:tr w:rsidR="00DF2974" w:rsidRPr="003B3C26" w14:paraId="73D542FB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2780189C" w14:textId="77777777" w:rsidR="00DF2974" w:rsidRPr="003B3C26" w:rsidRDefault="00DF2974" w:rsidP="003B3C2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Spring (MAM)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783CD669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92</w:t>
            </w:r>
          </w:p>
        </w:tc>
        <w:tc>
          <w:tcPr>
            <w:tcW w:w="768" w:type="dxa"/>
            <w:tcBorders>
              <w:left w:val="nil"/>
              <w:bottom w:val="nil"/>
              <w:right w:val="nil"/>
            </w:tcBorders>
            <w:vAlign w:val="center"/>
          </w:tcPr>
          <w:p w14:paraId="50FA6DC2" w14:textId="1BFD960A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5.72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32518FCF" w14:textId="34D8BB53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2.00</w:t>
            </w:r>
          </w:p>
        </w:tc>
        <w:tc>
          <w:tcPr>
            <w:tcW w:w="749" w:type="dxa"/>
            <w:tcBorders>
              <w:left w:val="nil"/>
              <w:bottom w:val="nil"/>
              <w:right w:val="nil"/>
            </w:tcBorders>
            <w:vAlign w:val="center"/>
          </w:tcPr>
          <w:p w14:paraId="7E06B3FD" w14:textId="7F2D32A3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1.30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6233EF2A" w14:textId="0BFB3C3E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4.18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7D6AFAA4" w14:textId="5F8E56F2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5.30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0C1E645C" w14:textId="626B0EAA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6.93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4FCDDCA" w14:textId="26163CEB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14.0</w:t>
            </w:r>
          </w:p>
        </w:tc>
      </w:tr>
      <w:tr w:rsidR="00DF2974" w:rsidRPr="003B3C26" w14:paraId="580481DE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577784A7" w14:textId="77777777" w:rsidR="00DF2974" w:rsidRPr="003B3C26" w:rsidRDefault="00DF2974" w:rsidP="003B3C2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Summer (JJA)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8E30C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133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AF7CE" w14:textId="4956206B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3.45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19FBC" w14:textId="314EFE0F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1.56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9B98E" w14:textId="3E755C71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0304A" w14:textId="59DDE817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2.53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94718" w14:textId="373205A6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3.21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9571C" w14:textId="71A0A695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3.92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5F9C84" w14:textId="79E50581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22.7</w:t>
            </w:r>
          </w:p>
        </w:tc>
      </w:tr>
      <w:tr w:rsidR="00DF2974" w:rsidRPr="003B3C26" w14:paraId="5305FCDF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3FF6FCB0" w14:textId="77777777" w:rsidR="00DF2974" w:rsidRPr="003B3C26" w:rsidRDefault="00DF2974" w:rsidP="003B3C2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Fall (SON)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8BA04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134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4E944" w14:textId="49AC41D6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3.65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5D049" w14:textId="1FF62D8E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1.80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46C1F" w14:textId="3D8A80F0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0.070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48E72" w14:textId="2AFBD26F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2.40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97331" w14:textId="1750AE71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3.13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51F74" w14:textId="08C82D77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4.44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F47A56" w14:textId="7D01B6A3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10.4</w:t>
            </w:r>
          </w:p>
        </w:tc>
      </w:tr>
      <w:tr w:rsidR="00DF2974" w:rsidRPr="003B3C26" w14:paraId="3646C763" w14:textId="77777777" w:rsidTr="00FB62A5">
        <w:trPr>
          <w:jc w:val="center"/>
        </w:trPr>
        <w:tc>
          <w:tcPr>
            <w:tcW w:w="1728" w:type="dxa"/>
            <w:tcBorders>
              <w:top w:val="nil"/>
              <w:right w:val="nil"/>
            </w:tcBorders>
            <w:vAlign w:val="center"/>
          </w:tcPr>
          <w:p w14:paraId="27C2E9BB" w14:textId="77777777" w:rsidR="00DF2974" w:rsidRPr="003B3C26" w:rsidRDefault="00DF2974" w:rsidP="003B3C2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Winter (DJF)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vAlign w:val="center"/>
          </w:tcPr>
          <w:p w14:paraId="7B8D61ED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86</w:t>
            </w:r>
          </w:p>
        </w:tc>
        <w:tc>
          <w:tcPr>
            <w:tcW w:w="768" w:type="dxa"/>
            <w:tcBorders>
              <w:top w:val="nil"/>
              <w:left w:val="nil"/>
              <w:right w:val="nil"/>
            </w:tcBorders>
            <w:vAlign w:val="center"/>
          </w:tcPr>
          <w:p w14:paraId="79F2CDBC" w14:textId="3DADF025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4.81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72CBA340" w14:textId="21B73158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2.29</w:t>
            </w:r>
          </w:p>
        </w:tc>
        <w:tc>
          <w:tcPr>
            <w:tcW w:w="749" w:type="dxa"/>
            <w:tcBorders>
              <w:top w:val="nil"/>
              <w:left w:val="nil"/>
              <w:right w:val="nil"/>
            </w:tcBorders>
            <w:vAlign w:val="center"/>
          </w:tcPr>
          <w:p w14:paraId="0942B521" w14:textId="6C2EC16E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0.748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5F2B7599" w14:textId="114AC477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3.55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  <w:vAlign w:val="center"/>
          </w:tcPr>
          <w:p w14:paraId="214B5AC8" w14:textId="36468CF2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4.48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62E66938" w14:textId="10290654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5.16</w:t>
            </w:r>
          </w:p>
        </w:tc>
        <w:tc>
          <w:tcPr>
            <w:tcW w:w="69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C5F7CE2" w14:textId="226786C5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17.8</w:t>
            </w:r>
          </w:p>
        </w:tc>
      </w:tr>
      <w:tr w:rsidR="00DF2974" w:rsidRPr="003B3C26" w14:paraId="668C2435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545C0046" w14:textId="44A9265B" w:rsidR="00DF2974" w:rsidRPr="003B3C26" w:rsidRDefault="00FB62A5" w:rsidP="003B3C2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3B3C26">
              <w:rPr>
                <w:rFonts w:cs="Calibri"/>
                <w:sz w:val="22"/>
                <w:szCs w:val="22"/>
              </w:rPr>
              <w:t xml:space="preserve"> </w:t>
            </w:r>
            <w:r w:rsidR="00F9609C" w:rsidRPr="003B3C26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68835911" w14:textId="3F50B7EA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169</w:t>
            </w:r>
          </w:p>
        </w:tc>
        <w:tc>
          <w:tcPr>
            <w:tcW w:w="768" w:type="dxa"/>
            <w:tcBorders>
              <w:left w:val="nil"/>
              <w:bottom w:val="nil"/>
              <w:right w:val="nil"/>
            </w:tcBorders>
            <w:vAlign w:val="center"/>
          </w:tcPr>
          <w:p w14:paraId="11FCC0A3" w14:textId="777148C9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5.24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2876F06D" w14:textId="62F2B1E2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2.17</w:t>
            </w:r>
          </w:p>
        </w:tc>
        <w:tc>
          <w:tcPr>
            <w:tcW w:w="749" w:type="dxa"/>
            <w:tcBorders>
              <w:left w:val="nil"/>
              <w:bottom w:val="nil"/>
              <w:right w:val="nil"/>
            </w:tcBorders>
            <w:vAlign w:val="center"/>
          </w:tcPr>
          <w:p w14:paraId="75F25CD0" w14:textId="27476C8C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0.070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6DDF81E2" w14:textId="17F3D0B2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3.70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3286B1B7" w14:textId="48438C5C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4.87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745C81A2" w14:textId="1FDEED71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6.47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BE620FC" w14:textId="0020CC6C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14.7</w:t>
            </w:r>
          </w:p>
        </w:tc>
      </w:tr>
      <w:tr w:rsidR="00DF2974" w:rsidRPr="003B3C26" w14:paraId="4ED09F61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2955FC18" w14:textId="09DF1E0A" w:rsidR="00DF2974" w:rsidRPr="003B3C26" w:rsidRDefault="00DF2974" w:rsidP="003B3C2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3B3C26">
              <w:rPr>
                <w:rFonts w:cs="Calibri"/>
                <w:sz w:val="22"/>
                <w:szCs w:val="22"/>
              </w:rPr>
              <w:t xml:space="preserve"> </w:t>
            </w:r>
            <w:r w:rsidR="00F9609C" w:rsidRPr="003B3C26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2B4DB57" w14:textId="43CF003D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276</w:t>
            </w:r>
          </w:p>
        </w:tc>
        <w:tc>
          <w:tcPr>
            <w:tcW w:w="76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F4F8267" w14:textId="461C8A84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3.62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84A958A" w14:textId="4C2EFBE7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1.77</w:t>
            </w:r>
          </w:p>
        </w:tc>
        <w:tc>
          <w:tcPr>
            <w:tcW w:w="74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057AD18" w14:textId="7A1BFD24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E984304" w14:textId="0B373194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2.53</w:t>
            </w:r>
          </w:p>
        </w:tc>
        <w:tc>
          <w:tcPr>
            <w:tcW w:w="95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24FCD5E" w14:textId="7E13B6E0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3.38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A864B9E" w14:textId="1130B3EE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4.29</w:t>
            </w:r>
          </w:p>
        </w:tc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D0FB647" w14:textId="0CD5715A" w:rsidR="00DF2974" w:rsidRPr="003B3C26" w:rsidRDefault="003B3C26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22.7</w:t>
            </w:r>
          </w:p>
        </w:tc>
      </w:tr>
      <w:tr w:rsidR="00DF2974" w:rsidRPr="003B3C26" w14:paraId="12254898" w14:textId="77777777" w:rsidTr="00FB62A5">
        <w:trPr>
          <w:jc w:val="center"/>
        </w:trPr>
        <w:tc>
          <w:tcPr>
            <w:tcW w:w="1728" w:type="dxa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347F210F" w14:textId="1E13B65A" w:rsidR="00DF2974" w:rsidRPr="003B3C26" w:rsidRDefault="00FB62A5" w:rsidP="003B3C2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3B3C26">
              <w:rPr>
                <w:rFonts w:cs="Calibri"/>
                <w:sz w:val="22"/>
                <w:szCs w:val="22"/>
              </w:rPr>
              <w:t xml:space="preserve"> </w:t>
            </w:r>
            <w:r w:rsidR="00F9609C" w:rsidRPr="003B3C26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C24079B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247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D447FE7" w14:textId="1CFFF8BF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4.96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7EB9C68" w14:textId="011A420D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2.20</w:t>
            </w:r>
          </w:p>
        </w:tc>
        <w:tc>
          <w:tcPr>
            <w:tcW w:w="74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4DC134E" w14:textId="7A478C9F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0.070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9DD62CA" w14:textId="0D215E5A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3.38</w:t>
            </w:r>
          </w:p>
        </w:tc>
        <w:tc>
          <w:tcPr>
            <w:tcW w:w="95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D23B5DA" w14:textId="0937535E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4.56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7E043732" w14:textId="21677EFD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6.18</w:t>
            </w:r>
          </w:p>
        </w:tc>
        <w:tc>
          <w:tcPr>
            <w:tcW w:w="696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2C6728D" w14:textId="440871E6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17.8</w:t>
            </w:r>
          </w:p>
        </w:tc>
      </w:tr>
      <w:tr w:rsidR="00DF2974" w:rsidRPr="003B3C26" w14:paraId="45976400" w14:textId="77777777" w:rsidTr="00FB62A5">
        <w:trPr>
          <w:trHeight w:val="418"/>
          <w:jc w:val="center"/>
        </w:trPr>
        <w:tc>
          <w:tcPr>
            <w:tcW w:w="172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B5E99A2" w14:textId="1487C625" w:rsidR="00DF2974" w:rsidRPr="003B3C26" w:rsidRDefault="00DF2974" w:rsidP="003B3C2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N</w:t>
            </w:r>
            <w:r w:rsidR="00FB62A5">
              <w:rPr>
                <w:rFonts w:cs="Calibri"/>
                <w:sz w:val="22"/>
                <w:szCs w:val="22"/>
              </w:rPr>
              <w:t>o smoke</w:t>
            </w:r>
            <w:r w:rsidRPr="003B3C26">
              <w:rPr>
                <w:rFonts w:cs="Calibri"/>
                <w:sz w:val="22"/>
                <w:szCs w:val="22"/>
              </w:rPr>
              <w:t xml:space="preserve"> </w:t>
            </w:r>
            <w:r w:rsidR="00F9609C" w:rsidRPr="003B3C26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389EFD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198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382029" w14:textId="24F36A00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3.35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368CFB" w14:textId="3365640E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1.53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CB229E" w14:textId="53BC33AB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FBF265" w14:textId="223B5B6E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2.36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8EF537" w14:textId="600E7CCD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3.10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6227BA" w14:textId="33F665D6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4.01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B083A" w14:textId="5FDE5BD1" w:rsidR="00DF2974" w:rsidRPr="003B3C26" w:rsidRDefault="00AE2B03" w:rsidP="003B3C2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3B3C26">
              <w:rPr>
                <w:rFonts w:cs="Calibri"/>
                <w:sz w:val="22"/>
                <w:szCs w:val="22"/>
              </w:rPr>
              <w:t>22.7</w:t>
            </w:r>
          </w:p>
        </w:tc>
      </w:tr>
      <w:tr w:rsidR="00DF2974" w:rsidRPr="003B3C26" w14:paraId="00DB0797" w14:textId="77777777" w:rsidTr="00FB62A5">
        <w:trPr>
          <w:trHeight w:val="97"/>
          <w:jc w:val="center"/>
        </w:trPr>
        <w:tc>
          <w:tcPr>
            <w:tcW w:w="1728" w:type="dxa"/>
            <w:tcBorders>
              <w:right w:val="nil"/>
            </w:tcBorders>
            <w:shd w:val="clear" w:color="auto" w:fill="E8E8E8" w:themeFill="background2"/>
            <w:vAlign w:val="center"/>
          </w:tcPr>
          <w:p w14:paraId="5BE4200D" w14:textId="77777777" w:rsidR="00DF2974" w:rsidRPr="003B3C26" w:rsidRDefault="00DF2974" w:rsidP="003B3C26">
            <w:pPr>
              <w:spacing w:line="276" w:lineRule="auto"/>
              <w:contextualSpacing/>
              <w:jc w:val="right"/>
              <w:rPr>
                <w:rFonts w:cs="Calibri"/>
                <w:b/>
                <w:bCs/>
                <w:i/>
                <w:i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i/>
                <w:iCs/>
                <w:sz w:val="22"/>
                <w:szCs w:val="22"/>
              </w:rPr>
              <w:t>Overall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59AE7A92" w14:textId="77777777" w:rsidR="00DF2974" w:rsidRPr="003B3C26" w:rsidRDefault="00DF2974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445</w:t>
            </w:r>
          </w:p>
        </w:tc>
        <w:tc>
          <w:tcPr>
            <w:tcW w:w="76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15A129CE" w14:textId="5FDACF84" w:rsidR="00DF2974" w:rsidRPr="003B3C26" w:rsidRDefault="00C5138A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4.24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62CD737D" w14:textId="1C8EA5C8" w:rsidR="00DF2974" w:rsidRPr="003B3C26" w:rsidRDefault="00C5138A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2.09</w:t>
            </w:r>
          </w:p>
        </w:tc>
        <w:tc>
          <w:tcPr>
            <w:tcW w:w="74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ED47054" w14:textId="277A9EA2" w:rsidR="00DF2974" w:rsidRPr="003B3C26" w:rsidRDefault="00C5138A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36E63243" w14:textId="1A7818D7" w:rsidR="00DF2974" w:rsidRPr="003B3C26" w:rsidRDefault="00C5138A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2.83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382315F9" w14:textId="5CD03AC3" w:rsidR="00DF2974" w:rsidRPr="003B3C26" w:rsidRDefault="00C5138A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3.84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350EBEEF" w14:textId="605AC6B4" w:rsidR="00DF2974" w:rsidRPr="003B3C26" w:rsidRDefault="00C5138A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5.07</w:t>
            </w:r>
          </w:p>
        </w:tc>
        <w:tc>
          <w:tcPr>
            <w:tcW w:w="696" w:type="dxa"/>
            <w:tcBorders>
              <w:left w:val="nil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1BFA9A0" w14:textId="43A92112" w:rsidR="00DF2974" w:rsidRPr="003B3C26" w:rsidRDefault="00C5138A" w:rsidP="003B3C2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3B3C26">
              <w:rPr>
                <w:rFonts w:cs="Calibri"/>
                <w:b/>
                <w:bCs/>
                <w:sz w:val="22"/>
                <w:szCs w:val="22"/>
              </w:rPr>
              <w:t>22.7</w:t>
            </w:r>
          </w:p>
        </w:tc>
      </w:tr>
    </w:tbl>
    <w:p w14:paraId="13F0C3EF" w14:textId="2C14D6C6" w:rsidR="001702BB" w:rsidRDefault="001702BB" w:rsidP="001702BB">
      <w:pPr>
        <w:spacing w:line="276" w:lineRule="auto"/>
        <w:ind w:left="990" w:right="990"/>
        <w:contextualSpacing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sz w:val="21"/>
          <w:szCs w:val="21"/>
        </w:rPr>
        <w:t xml:space="preserve">All values are reported in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 xml:space="preserve"> except for </w:t>
      </w:r>
      <w:r w:rsidRPr="00D57462">
        <w:rPr>
          <w:rFonts w:cs="Times New Roman"/>
          <w:i/>
          <w:iCs/>
          <w:sz w:val="21"/>
          <w:szCs w:val="21"/>
        </w:rPr>
        <w:t>n</w:t>
      </w:r>
      <w:r w:rsidRPr="00D57462">
        <w:rPr>
          <w:rFonts w:cs="Times New Roman"/>
          <w:sz w:val="21"/>
          <w:szCs w:val="21"/>
        </w:rPr>
        <w:t xml:space="preserve"> (</w:t>
      </w:r>
      <w:r>
        <w:rPr>
          <w:rFonts w:cs="Times New Roman"/>
          <w:sz w:val="21"/>
          <w:szCs w:val="21"/>
        </w:rPr>
        <w:t>the number of estimated, gridded</w:t>
      </w:r>
      <w:r w:rsidR="00574641">
        <w:rPr>
          <w:rFonts w:cs="Times New Roman"/>
          <w:sz w:val="21"/>
          <w:szCs w:val="21"/>
        </w:rPr>
        <w:t>/area-weighted</w:t>
      </w:r>
      <w:r>
        <w:rPr>
          <w:rFonts w:cs="Times New Roman"/>
          <w:sz w:val="21"/>
          <w:szCs w:val="21"/>
        </w:rPr>
        <w:t xml:space="preserve"> 24-hour average</w:t>
      </w:r>
      <w:r w:rsidRPr="00D57462">
        <w:rPr>
          <w:rFonts w:cs="Times New Roman"/>
          <w:sz w:val="21"/>
          <w:szCs w:val="21"/>
        </w:rPr>
        <w:t xml:space="preserve"> PM</w:t>
      </w:r>
      <w:r w:rsidRPr="00D57462">
        <w:rPr>
          <w:rFonts w:cs="Times New Roman"/>
          <w:sz w:val="21"/>
          <w:szCs w:val="21"/>
          <w:vertAlign w:val="subscript"/>
        </w:rPr>
        <w:t>2.5</w:t>
      </w:r>
      <w:r w:rsidRPr="00D57462">
        <w:rPr>
          <w:rFonts w:cs="Times New Roman"/>
          <w:sz w:val="21"/>
          <w:szCs w:val="21"/>
        </w:rPr>
        <w:t xml:space="preserve"> surfaces generated</w:t>
      </w:r>
      <w:r>
        <w:rPr>
          <w:rFonts w:cs="Times New Roman"/>
          <w:sz w:val="21"/>
          <w:szCs w:val="21"/>
        </w:rPr>
        <w:t xml:space="preserve"> during the measurement period [i.e., of 541 days total]</w:t>
      </w:r>
      <w:r w:rsidRPr="00D57462">
        <w:rPr>
          <w:rFonts w:cs="Times New Roman"/>
          <w:sz w:val="21"/>
          <w:szCs w:val="21"/>
        </w:rPr>
        <w:t xml:space="preserve">). </w:t>
      </w:r>
      <w:r w:rsidRPr="00981BB8">
        <w:rPr>
          <w:rFonts w:cs="Times New Roman"/>
          <w:sz w:val="21"/>
          <w:szCs w:val="21"/>
        </w:rPr>
        <w:t>“C1” and “C2” denote different criteria for identifying smoke-impacted days</w:t>
      </w:r>
      <w:r>
        <w:rPr>
          <w:rFonts w:cs="Times New Roman"/>
          <w:sz w:val="21"/>
          <w:szCs w:val="21"/>
        </w:rPr>
        <w:t>: “C1” indicates [PM</w:t>
      </w:r>
      <w:r w:rsidRPr="000218FA">
        <w:rPr>
          <w:rFonts w:cs="Times New Roman"/>
          <w:sz w:val="21"/>
          <w:szCs w:val="21"/>
          <w:vertAlign w:val="subscript"/>
        </w:rPr>
        <w:t>2.5</w:t>
      </w:r>
      <w:r>
        <w:rPr>
          <w:rFonts w:cs="Times New Roman"/>
          <w:sz w:val="21"/>
          <w:szCs w:val="21"/>
        </w:rPr>
        <w:t xml:space="preserve">] ≥ </w:t>
      </w:r>
      <w:r w:rsidRPr="000218FA">
        <w:rPr>
          <w:rFonts w:cs="Times New Roman"/>
          <w:sz w:val="21"/>
          <w:szCs w:val="21"/>
        </w:rPr>
        <w:t xml:space="preserve">20 </w:t>
      </w:r>
      <w:r w:rsidRPr="000218FA">
        <w:rPr>
          <w:rFonts w:cs="Times New Roman"/>
          <w:sz w:val="21"/>
          <w:szCs w:val="21"/>
        </w:rPr>
        <w:sym w:font="Symbol" w:char="F06D"/>
      </w:r>
      <w:r w:rsidRPr="000218FA">
        <w:rPr>
          <w:rFonts w:cs="Times New Roman"/>
          <w:sz w:val="21"/>
          <w:szCs w:val="21"/>
        </w:rPr>
        <w:t>g/m</w:t>
      </w:r>
      <w:r w:rsidRPr="000218FA">
        <w:rPr>
          <w:rFonts w:cs="Times New Roman"/>
          <w:sz w:val="21"/>
          <w:szCs w:val="21"/>
          <w:vertAlign w:val="superscript"/>
        </w:rPr>
        <w:t xml:space="preserve">3 </w:t>
      </w:r>
      <w:r w:rsidRPr="000218FA">
        <w:rPr>
          <w:rFonts w:cs="Times New Roman"/>
          <w:sz w:val="21"/>
          <w:szCs w:val="21"/>
        </w:rPr>
        <w:t>for at least one hour</w:t>
      </w:r>
      <w:r>
        <w:rPr>
          <w:rFonts w:cs="Times New Roman"/>
          <w:sz w:val="21"/>
          <w:szCs w:val="21"/>
        </w:rPr>
        <w:t xml:space="preserve"> within a 24-hour period or a NOAA HMS smoke plume overlapped a PurpleAir sensor or EPA monitor; “C2” shows an OBA for sugarcane crop management was administered within the EAA. Spatial resolution is 2 km per grid cell.</w:t>
      </w:r>
    </w:p>
    <w:p w14:paraId="04EDA466" w14:textId="2BC892A1" w:rsidR="00CB1334" w:rsidRPr="00D57462" w:rsidRDefault="0049176D" w:rsidP="0049176D">
      <w:pPr>
        <w:rPr>
          <w:rFonts w:cs="Times New Roman"/>
        </w:rPr>
      </w:pPr>
      <w:r>
        <w:rPr>
          <w:rFonts w:cs="Times New Roman"/>
        </w:rPr>
        <w:br w:type="page"/>
      </w:r>
    </w:p>
    <w:p w14:paraId="741E3653" w14:textId="6802F382" w:rsidR="00DF2974" w:rsidRPr="00D57462" w:rsidRDefault="00DF2974" w:rsidP="00FB62A5">
      <w:pPr>
        <w:pStyle w:val="Caption"/>
        <w:keepNext/>
        <w:spacing w:after="0" w:line="276" w:lineRule="auto"/>
        <w:ind w:left="990" w:right="990"/>
        <w:contextualSpacing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S8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Summary statistics for </w:t>
      </w:r>
      <w:r w:rsidR="00D56297">
        <w:rPr>
          <w:rFonts w:cs="Times New Roman"/>
          <w:i w:val="0"/>
          <w:iCs w:val="0"/>
          <w:color w:val="auto"/>
          <w:sz w:val="22"/>
          <w:szCs w:val="22"/>
        </w:rPr>
        <w:t>estimated</w:t>
      </w:r>
      <w:r w:rsidR="00574641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AF09E9">
        <w:rPr>
          <w:rFonts w:cs="Times New Roman"/>
          <w:i w:val="0"/>
          <w:iCs w:val="0"/>
          <w:color w:val="auto"/>
          <w:sz w:val="22"/>
          <w:szCs w:val="22"/>
        </w:rPr>
        <w:t>24-hour average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PM</w:t>
      </w:r>
      <w:r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from UK models with a linear fit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by meteorological season,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by smoke-impacted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vs.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>non-smoke-impacted days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, and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overall,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>for the entire study period.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569"/>
        <w:gridCol w:w="768"/>
        <w:gridCol w:w="635"/>
        <w:gridCol w:w="749"/>
        <w:gridCol w:w="635"/>
        <w:gridCol w:w="955"/>
        <w:gridCol w:w="635"/>
        <w:gridCol w:w="696"/>
      </w:tblGrid>
      <w:tr w:rsidR="00DF2974" w:rsidRPr="00D57462" w14:paraId="719C3550" w14:textId="77777777" w:rsidTr="00FB62A5">
        <w:trPr>
          <w:jc w:val="center"/>
        </w:trPr>
        <w:tc>
          <w:tcPr>
            <w:tcW w:w="1728" w:type="dxa"/>
            <w:shd w:val="clear" w:color="auto" w:fill="000000" w:themeFill="text1"/>
            <w:vAlign w:val="bottom"/>
          </w:tcPr>
          <w:p w14:paraId="4616F9AD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shd w:val="clear" w:color="auto" w:fill="000000" w:themeFill="text1"/>
            <w:vAlign w:val="bottom"/>
          </w:tcPr>
          <w:p w14:paraId="7A752E7F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768" w:type="dxa"/>
            <w:shd w:val="clear" w:color="auto" w:fill="000000" w:themeFill="text1"/>
            <w:vAlign w:val="bottom"/>
          </w:tcPr>
          <w:p w14:paraId="7C85B75E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30D88D75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749" w:type="dxa"/>
            <w:shd w:val="clear" w:color="auto" w:fill="000000" w:themeFill="text1"/>
            <w:vAlign w:val="bottom"/>
          </w:tcPr>
          <w:p w14:paraId="7EB7822A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61097C18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Q1</w:t>
            </w:r>
          </w:p>
        </w:tc>
        <w:tc>
          <w:tcPr>
            <w:tcW w:w="955" w:type="dxa"/>
            <w:shd w:val="clear" w:color="auto" w:fill="000000" w:themeFill="text1"/>
            <w:vAlign w:val="bottom"/>
          </w:tcPr>
          <w:p w14:paraId="43EA81DB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16847FEF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Q3</w:t>
            </w:r>
          </w:p>
        </w:tc>
        <w:tc>
          <w:tcPr>
            <w:tcW w:w="696" w:type="dxa"/>
            <w:shd w:val="clear" w:color="auto" w:fill="000000" w:themeFill="text1"/>
            <w:vAlign w:val="bottom"/>
          </w:tcPr>
          <w:p w14:paraId="742CB156" w14:textId="461AB239" w:rsidR="00DF2974" w:rsidRPr="00D57462" w:rsidRDefault="006500AD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Max.</w:t>
            </w:r>
          </w:p>
        </w:tc>
      </w:tr>
      <w:tr w:rsidR="00DF2974" w:rsidRPr="00D57462" w14:paraId="327D451E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10B62EAF" w14:textId="77777777" w:rsidR="00DF2974" w:rsidRPr="00D57462" w:rsidRDefault="00DF2974" w:rsidP="00FD3CA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Spring (MAM)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3829A35A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92</w:t>
            </w:r>
          </w:p>
        </w:tc>
        <w:tc>
          <w:tcPr>
            <w:tcW w:w="768" w:type="dxa"/>
            <w:tcBorders>
              <w:left w:val="nil"/>
              <w:bottom w:val="nil"/>
              <w:right w:val="nil"/>
            </w:tcBorders>
            <w:vAlign w:val="center"/>
          </w:tcPr>
          <w:p w14:paraId="306C7AE1" w14:textId="01B101A2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5.66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4CB2D2A5" w14:textId="30917786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2.10</w:t>
            </w:r>
          </w:p>
        </w:tc>
        <w:tc>
          <w:tcPr>
            <w:tcW w:w="749" w:type="dxa"/>
            <w:tcBorders>
              <w:left w:val="nil"/>
              <w:bottom w:val="nil"/>
              <w:right w:val="nil"/>
            </w:tcBorders>
            <w:vAlign w:val="center"/>
          </w:tcPr>
          <w:p w14:paraId="0347D3AB" w14:textId="38B61EF6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1.27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759004C9" w14:textId="752FCDDA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4.10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31147FAB" w14:textId="687FB8DE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5.13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7A729C35" w14:textId="4C3F272D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6.92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9DF9C56" w14:textId="1D964ECE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14.1</w:t>
            </w:r>
          </w:p>
        </w:tc>
      </w:tr>
      <w:tr w:rsidR="00DF2974" w:rsidRPr="00D57462" w14:paraId="04037081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0AD15A61" w14:textId="77777777" w:rsidR="00DF2974" w:rsidRPr="00D57462" w:rsidRDefault="00DF2974" w:rsidP="00FD3CA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Summer (JJA)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503D9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14FAF" w14:textId="103F7C3F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3.49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ABABA" w14:textId="2354F318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1.70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A365B" w14:textId="0CFEB36B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41129" w14:textId="7ACD592F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2.51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30C0A" w14:textId="6F8E1C13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1B3AC" w14:textId="67B3014F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3.96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46B7BC" w14:textId="26F7F996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21.0</w:t>
            </w:r>
          </w:p>
        </w:tc>
      </w:tr>
      <w:tr w:rsidR="00DF2974" w:rsidRPr="00D57462" w14:paraId="7F11CC49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12FFCA1A" w14:textId="77777777" w:rsidR="00DF2974" w:rsidRPr="00D57462" w:rsidRDefault="00DF2974" w:rsidP="00FD3CA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Fall (SON)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8F4A0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D8C45" w14:textId="250DDC17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3.73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B0D82" w14:textId="545D19F5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2.06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1F0EC" w14:textId="7FD3D623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0.050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4629" w14:textId="0C702B14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43DC1" w14:textId="2816460C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1EB0E" w14:textId="54035C77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4.63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735F09" w14:textId="5B1C412E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23.6</w:t>
            </w:r>
          </w:p>
        </w:tc>
      </w:tr>
      <w:tr w:rsidR="00DF2974" w:rsidRPr="00D57462" w14:paraId="737C45BB" w14:textId="77777777" w:rsidTr="00FB62A5">
        <w:trPr>
          <w:jc w:val="center"/>
        </w:trPr>
        <w:tc>
          <w:tcPr>
            <w:tcW w:w="1728" w:type="dxa"/>
            <w:tcBorders>
              <w:top w:val="nil"/>
              <w:right w:val="nil"/>
            </w:tcBorders>
            <w:vAlign w:val="center"/>
          </w:tcPr>
          <w:p w14:paraId="68D6FB90" w14:textId="77777777" w:rsidR="00DF2974" w:rsidRPr="00D57462" w:rsidRDefault="00DF2974" w:rsidP="00FD3CA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Winter (DJF)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vAlign w:val="center"/>
          </w:tcPr>
          <w:p w14:paraId="1A7DA4A6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86</w:t>
            </w:r>
          </w:p>
        </w:tc>
        <w:tc>
          <w:tcPr>
            <w:tcW w:w="768" w:type="dxa"/>
            <w:tcBorders>
              <w:top w:val="nil"/>
              <w:left w:val="nil"/>
              <w:right w:val="nil"/>
            </w:tcBorders>
            <w:vAlign w:val="center"/>
          </w:tcPr>
          <w:p w14:paraId="612225E8" w14:textId="00E6F0F5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4.78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7615188F" w14:textId="7D91DA6C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2.39</w:t>
            </w:r>
          </w:p>
        </w:tc>
        <w:tc>
          <w:tcPr>
            <w:tcW w:w="749" w:type="dxa"/>
            <w:tcBorders>
              <w:top w:val="nil"/>
              <w:left w:val="nil"/>
              <w:right w:val="nil"/>
            </w:tcBorders>
            <w:vAlign w:val="center"/>
          </w:tcPr>
          <w:p w14:paraId="225C19A4" w14:textId="7644073B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0.359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42506D70" w14:textId="2D1ECDA1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3.37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  <w:vAlign w:val="center"/>
          </w:tcPr>
          <w:p w14:paraId="228338C2" w14:textId="45480BF2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4.47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1F252081" w14:textId="2155D17E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5.41</w:t>
            </w:r>
          </w:p>
        </w:tc>
        <w:tc>
          <w:tcPr>
            <w:tcW w:w="69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E5CA6EA" w14:textId="6D8C36AA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18.2</w:t>
            </w:r>
          </w:p>
        </w:tc>
      </w:tr>
      <w:tr w:rsidR="00DF2974" w:rsidRPr="00D57462" w14:paraId="24E4FE29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018C1857" w14:textId="74A62CD1" w:rsidR="00DF2974" w:rsidRPr="00D57462" w:rsidRDefault="00FB62A5" w:rsidP="00FD3CA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768E6964" w14:textId="2BACA81C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169</w:t>
            </w:r>
          </w:p>
        </w:tc>
        <w:tc>
          <w:tcPr>
            <w:tcW w:w="768" w:type="dxa"/>
            <w:tcBorders>
              <w:left w:val="nil"/>
              <w:bottom w:val="nil"/>
              <w:right w:val="nil"/>
            </w:tcBorders>
            <w:vAlign w:val="center"/>
          </w:tcPr>
          <w:p w14:paraId="506E0C7A" w14:textId="58642EE8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5.29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28E17FF6" w14:textId="2445B30C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2.34</w:t>
            </w:r>
          </w:p>
        </w:tc>
        <w:tc>
          <w:tcPr>
            <w:tcW w:w="749" w:type="dxa"/>
            <w:tcBorders>
              <w:left w:val="nil"/>
              <w:bottom w:val="nil"/>
              <w:right w:val="nil"/>
            </w:tcBorders>
            <w:vAlign w:val="center"/>
          </w:tcPr>
          <w:p w14:paraId="6DF6B976" w14:textId="374433C7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0.125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2D35CD71" w14:textId="20BAC5F8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3.65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04173F59" w14:textId="7B9CC5FD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4.81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0AE5DDE7" w14:textId="1D87777B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6.53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F7E8C9C" w14:textId="5BAB3DD2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23.5</w:t>
            </w:r>
          </w:p>
        </w:tc>
      </w:tr>
      <w:tr w:rsidR="00DF2974" w:rsidRPr="00D57462" w14:paraId="318FE092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7FF73B4A" w14:textId="5A2F9642" w:rsidR="00DF2974" w:rsidRPr="00D57462" w:rsidRDefault="00DF2974" w:rsidP="00FD3CA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AAA8243" w14:textId="18EC05F7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276</w:t>
            </w:r>
          </w:p>
        </w:tc>
        <w:tc>
          <w:tcPr>
            <w:tcW w:w="76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A543243" w14:textId="5EC2F559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3.62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B18F9B9" w14:textId="5FA2A899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1.84</w:t>
            </w:r>
          </w:p>
        </w:tc>
        <w:tc>
          <w:tcPr>
            <w:tcW w:w="74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8310FB0" w14:textId="4E833980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D33B8D7" w14:textId="19D1A05D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2.43</w:t>
            </w:r>
          </w:p>
        </w:tc>
        <w:tc>
          <w:tcPr>
            <w:tcW w:w="95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446EB26" w14:textId="41897101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3.38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FB7B885" w14:textId="3182D413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4.35</w:t>
            </w:r>
          </w:p>
        </w:tc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62E8422" w14:textId="7D5CE9B2" w:rsidR="00DF2974" w:rsidRPr="00D57462" w:rsidRDefault="00FD3CA0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20.9</w:t>
            </w:r>
          </w:p>
        </w:tc>
      </w:tr>
      <w:tr w:rsidR="00DF2974" w:rsidRPr="00D57462" w14:paraId="0E25FCDA" w14:textId="77777777" w:rsidTr="00FB62A5">
        <w:trPr>
          <w:jc w:val="center"/>
        </w:trPr>
        <w:tc>
          <w:tcPr>
            <w:tcW w:w="1728" w:type="dxa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77A7212B" w14:textId="6E108328" w:rsidR="00DF2974" w:rsidRPr="00D57462" w:rsidRDefault="00FB62A5" w:rsidP="00FD3CA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DF297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1B0708C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247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8DA8380" w14:textId="22DDCBE2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4.95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1F39AC6" w14:textId="15822358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2.35</w:t>
            </w:r>
          </w:p>
        </w:tc>
        <w:tc>
          <w:tcPr>
            <w:tcW w:w="74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7985462A" w14:textId="53EC50B9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0.126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8E1A7DC" w14:textId="46F320B2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3.34</w:t>
            </w:r>
          </w:p>
        </w:tc>
        <w:tc>
          <w:tcPr>
            <w:tcW w:w="95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3F14B02" w14:textId="5DB37B4F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4.50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AD76C62" w14:textId="05B2FD98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6.14</w:t>
            </w:r>
          </w:p>
        </w:tc>
        <w:tc>
          <w:tcPr>
            <w:tcW w:w="696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565D194" w14:textId="2D0F82F7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23.6</w:t>
            </w:r>
          </w:p>
        </w:tc>
      </w:tr>
      <w:tr w:rsidR="00DF2974" w:rsidRPr="00D57462" w14:paraId="127BFE17" w14:textId="77777777" w:rsidTr="00FB62A5">
        <w:trPr>
          <w:trHeight w:val="418"/>
          <w:jc w:val="center"/>
        </w:trPr>
        <w:tc>
          <w:tcPr>
            <w:tcW w:w="172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261E1C1" w14:textId="37300FF9" w:rsidR="00DF2974" w:rsidRPr="00D57462" w:rsidRDefault="00DF2974" w:rsidP="00FD3CA0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1E898B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198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8F90EF" w14:textId="0949F4FF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B7E8D5" w14:textId="09B19E56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1.65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6BFC36" w14:textId="7E140794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B76C5F" w14:textId="7BB40F4F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C560AA" w14:textId="0182DCFD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1A1FAB" w14:textId="406CB0F8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A8A9" w14:textId="4880B819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21.0</w:t>
            </w:r>
          </w:p>
        </w:tc>
      </w:tr>
      <w:tr w:rsidR="00DF2974" w:rsidRPr="00D57462" w14:paraId="5A97B390" w14:textId="77777777" w:rsidTr="00FB62A5">
        <w:trPr>
          <w:trHeight w:val="97"/>
          <w:jc w:val="center"/>
        </w:trPr>
        <w:tc>
          <w:tcPr>
            <w:tcW w:w="1728" w:type="dxa"/>
            <w:tcBorders>
              <w:right w:val="nil"/>
            </w:tcBorders>
            <w:shd w:val="clear" w:color="auto" w:fill="E8E8E8" w:themeFill="background2"/>
            <w:vAlign w:val="center"/>
          </w:tcPr>
          <w:p w14:paraId="39CF6FA8" w14:textId="77777777" w:rsidR="00DF2974" w:rsidRPr="00D57462" w:rsidRDefault="00DF2974" w:rsidP="00FD3CA0">
            <w:pPr>
              <w:spacing w:line="276" w:lineRule="auto"/>
              <w:contextualSpacing/>
              <w:jc w:val="right"/>
              <w:rPr>
                <w:rFonts w:cs="Calibri"/>
                <w:b/>
                <w:bCs/>
                <w:i/>
                <w:i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i/>
                <w:iCs/>
                <w:sz w:val="22"/>
                <w:szCs w:val="22"/>
              </w:rPr>
              <w:t>Overall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65FB4C75" w14:textId="77777777" w:rsidR="00DF2974" w:rsidRPr="00D57462" w:rsidRDefault="00DF2974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445</w:t>
            </w:r>
          </w:p>
        </w:tc>
        <w:tc>
          <w:tcPr>
            <w:tcW w:w="76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4B108D4" w14:textId="6267CBF7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4.26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46ACB589" w14:textId="1F8DAF8F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2.21</w:t>
            </w:r>
          </w:p>
        </w:tc>
        <w:tc>
          <w:tcPr>
            <w:tcW w:w="74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6ABD20CF" w14:textId="61BAB13F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4A08F72" w14:textId="0CA480A7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2.77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4EABF7FB" w14:textId="1AC45835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3.82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365543DB" w14:textId="77C8CC0F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5.13</w:t>
            </w:r>
          </w:p>
        </w:tc>
        <w:tc>
          <w:tcPr>
            <w:tcW w:w="696" w:type="dxa"/>
            <w:tcBorders>
              <w:left w:val="nil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0190314" w14:textId="20EA5FF5" w:rsidR="00DF2974" w:rsidRPr="00D57462" w:rsidRDefault="00697346" w:rsidP="00FD3CA0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23.6</w:t>
            </w:r>
          </w:p>
        </w:tc>
      </w:tr>
    </w:tbl>
    <w:p w14:paraId="16996BF0" w14:textId="2E62E592" w:rsidR="001702BB" w:rsidRDefault="001702BB" w:rsidP="001702BB">
      <w:pPr>
        <w:spacing w:line="276" w:lineRule="auto"/>
        <w:ind w:left="990" w:right="990"/>
        <w:contextualSpacing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sz w:val="21"/>
          <w:szCs w:val="21"/>
        </w:rPr>
        <w:t xml:space="preserve">All values are reported in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 xml:space="preserve"> except for </w:t>
      </w:r>
      <w:r w:rsidRPr="00D57462">
        <w:rPr>
          <w:rFonts w:cs="Times New Roman"/>
          <w:i/>
          <w:iCs/>
          <w:sz w:val="21"/>
          <w:szCs w:val="21"/>
        </w:rPr>
        <w:t>n</w:t>
      </w:r>
      <w:r w:rsidRPr="00D57462">
        <w:rPr>
          <w:rFonts w:cs="Times New Roman"/>
          <w:sz w:val="21"/>
          <w:szCs w:val="21"/>
        </w:rPr>
        <w:t xml:space="preserve"> (</w:t>
      </w:r>
      <w:r>
        <w:rPr>
          <w:rFonts w:cs="Times New Roman"/>
          <w:sz w:val="21"/>
          <w:szCs w:val="21"/>
        </w:rPr>
        <w:t>the number of estimated, gridded</w:t>
      </w:r>
      <w:r w:rsidR="00574641">
        <w:rPr>
          <w:rFonts w:cs="Times New Roman"/>
          <w:sz w:val="21"/>
          <w:szCs w:val="21"/>
        </w:rPr>
        <w:t>/area-weighted</w:t>
      </w:r>
      <w:r>
        <w:rPr>
          <w:rFonts w:cs="Times New Roman"/>
          <w:sz w:val="21"/>
          <w:szCs w:val="21"/>
        </w:rPr>
        <w:t xml:space="preserve"> 24-hour average</w:t>
      </w:r>
      <w:r w:rsidRPr="00D57462">
        <w:rPr>
          <w:rFonts w:cs="Times New Roman"/>
          <w:sz w:val="21"/>
          <w:szCs w:val="21"/>
        </w:rPr>
        <w:t xml:space="preserve"> PM</w:t>
      </w:r>
      <w:r w:rsidRPr="00D57462">
        <w:rPr>
          <w:rFonts w:cs="Times New Roman"/>
          <w:sz w:val="21"/>
          <w:szCs w:val="21"/>
          <w:vertAlign w:val="subscript"/>
        </w:rPr>
        <w:t>2.5</w:t>
      </w:r>
      <w:r w:rsidRPr="00D57462">
        <w:rPr>
          <w:rFonts w:cs="Times New Roman"/>
          <w:sz w:val="21"/>
          <w:szCs w:val="21"/>
        </w:rPr>
        <w:t xml:space="preserve"> surfaces generated</w:t>
      </w:r>
      <w:r>
        <w:rPr>
          <w:rFonts w:cs="Times New Roman"/>
          <w:sz w:val="21"/>
          <w:szCs w:val="21"/>
        </w:rPr>
        <w:t xml:space="preserve"> during the measurement period [i.e., of 541 days total]</w:t>
      </w:r>
      <w:r w:rsidRPr="00D57462">
        <w:rPr>
          <w:rFonts w:cs="Times New Roman"/>
          <w:sz w:val="21"/>
          <w:szCs w:val="21"/>
        </w:rPr>
        <w:t xml:space="preserve">). </w:t>
      </w:r>
      <w:r w:rsidRPr="00981BB8">
        <w:rPr>
          <w:rFonts w:cs="Times New Roman"/>
          <w:sz w:val="21"/>
          <w:szCs w:val="21"/>
        </w:rPr>
        <w:t>“C1” and “C2” denote different criteria for identifying smoke-impacted days</w:t>
      </w:r>
      <w:r>
        <w:rPr>
          <w:rFonts w:cs="Times New Roman"/>
          <w:sz w:val="21"/>
          <w:szCs w:val="21"/>
        </w:rPr>
        <w:t>: “C1” indicates [PM</w:t>
      </w:r>
      <w:r w:rsidRPr="000218FA">
        <w:rPr>
          <w:rFonts w:cs="Times New Roman"/>
          <w:sz w:val="21"/>
          <w:szCs w:val="21"/>
          <w:vertAlign w:val="subscript"/>
        </w:rPr>
        <w:t>2.5</w:t>
      </w:r>
      <w:r>
        <w:rPr>
          <w:rFonts w:cs="Times New Roman"/>
          <w:sz w:val="21"/>
          <w:szCs w:val="21"/>
        </w:rPr>
        <w:t xml:space="preserve">] ≥ </w:t>
      </w:r>
      <w:r w:rsidRPr="000218FA">
        <w:rPr>
          <w:rFonts w:cs="Times New Roman"/>
          <w:sz w:val="21"/>
          <w:szCs w:val="21"/>
        </w:rPr>
        <w:t xml:space="preserve">20 </w:t>
      </w:r>
      <w:r w:rsidRPr="000218FA">
        <w:rPr>
          <w:rFonts w:cs="Times New Roman"/>
          <w:sz w:val="21"/>
          <w:szCs w:val="21"/>
        </w:rPr>
        <w:sym w:font="Symbol" w:char="F06D"/>
      </w:r>
      <w:r w:rsidRPr="000218FA">
        <w:rPr>
          <w:rFonts w:cs="Times New Roman"/>
          <w:sz w:val="21"/>
          <w:szCs w:val="21"/>
        </w:rPr>
        <w:t>g/m</w:t>
      </w:r>
      <w:r w:rsidRPr="000218FA">
        <w:rPr>
          <w:rFonts w:cs="Times New Roman"/>
          <w:sz w:val="21"/>
          <w:szCs w:val="21"/>
          <w:vertAlign w:val="superscript"/>
        </w:rPr>
        <w:t xml:space="preserve">3 </w:t>
      </w:r>
      <w:r w:rsidRPr="000218FA">
        <w:rPr>
          <w:rFonts w:cs="Times New Roman"/>
          <w:sz w:val="21"/>
          <w:szCs w:val="21"/>
        </w:rPr>
        <w:t>for at least one hour</w:t>
      </w:r>
      <w:r>
        <w:rPr>
          <w:rFonts w:cs="Times New Roman"/>
          <w:sz w:val="21"/>
          <w:szCs w:val="21"/>
        </w:rPr>
        <w:t xml:space="preserve"> within a 24-hour period or a NOAA HMS smoke plume overlapped a PurpleAir sensor or EPA monitor; “C2” shows an OBA for sugarcane crop management was administered within the EAA. Spatial resolution is 2 km per grid cell.</w:t>
      </w:r>
    </w:p>
    <w:p w14:paraId="54C4A9DA" w14:textId="17B4EA69" w:rsidR="00124455" w:rsidRPr="00D57462" w:rsidRDefault="0049176D" w:rsidP="00831B5D">
      <w:pPr>
        <w:rPr>
          <w:rFonts w:cs="Times New Roman"/>
        </w:rPr>
      </w:pPr>
      <w:r>
        <w:rPr>
          <w:rFonts w:cs="Times New Roman"/>
        </w:rPr>
        <w:br w:type="page"/>
      </w:r>
    </w:p>
    <w:p w14:paraId="0F6DAD16" w14:textId="4C4D3B20" w:rsidR="00DF2974" w:rsidRPr="00D57462" w:rsidRDefault="00DF2974" w:rsidP="00FB62A5">
      <w:pPr>
        <w:pStyle w:val="Caption"/>
        <w:keepNext/>
        <w:spacing w:after="0" w:line="276" w:lineRule="auto"/>
        <w:ind w:left="990" w:right="990"/>
        <w:contextualSpacing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S9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Summary statistics for </w:t>
      </w:r>
      <w:r w:rsidR="00D56297">
        <w:rPr>
          <w:rFonts w:cs="Times New Roman"/>
          <w:i w:val="0"/>
          <w:iCs w:val="0"/>
          <w:color w:val="auto"/>
          <w:sz w:val="22"/>
          <w:szCs w:val="22"/>
        </w:rPr>
        <w:t>estimated</w:t>
      </w:r>
      <w:r w:rsidR="00574641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AF09E9">
        <w:rPr>
          <w:rFonts w:cs="Times New Roman"/>
          <w:i w:val="0"/>
          <w:iCs w:val="0"/>
          <w:color w:val="auto"/>
          <w:sz w:val="22"/>
          <w:szCs w:val="22"/>
        </w:rPr>
        <w:t>24-hour average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PM</w:t>
      </w:r>
      <w:r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from OK models with a nugget fit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by meteorological season,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by smoke-impacted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vs.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>non-smoke-impacted days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, and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overall,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>for the entire study period.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569"/>
        <w:gridCol w:w="768"/>
        <w:gridCol w:w="635"/>
        <w:gridCol w:w="753"/>
        <w:gridCol w:w="635"/>
        <w:gridCol w:w="955"/>
        <w:gridCol w:w="635"/>
        <w:gridCol w:w="696"/>
      </w:tblGrid>
      <w:tr w:rsidR="00DF2974" w:rsidRPr="00D57462" w14:paraId="38CB9780" w14:textId="77777777" w:rsidTr="00FB62A5">
        <w:trPr>
          <w:jc w:val="center"/>
        </w:trPr>
        <w:tc>
          <w:tcPr>
            <w:tcW w:w="1728" w:type="dxa"/>
            <w:shd w:val="clear" w:color="auto" w:fill="000000" w:themeFill="text1"/>
            <w:vAlign w:val="bottom"/>
          </w:tcPr>
          <w:p w14:paraId="7D95EE91" w14:textId="77777777" w:rsidR="00DF2974" w:rsidRPr="00D57462" w:rsidRDefault="00DF297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shd w:val="clear" w:color="auto" w:fill="000000" w:themeFill="text1"/>
            <w:vAlign w:val="bottom"/>
          </w:tcPr>
          <w:p w14:paraId="7BEE3F1C" w14:textId="77777777" w:rsidR="00DF2974" w:rsidRPr="00D57462" w:rsidRDefault="00DF297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768" w:type="dxa"/>
            <w:shd w:val="clear" w:color="auto" w:fill="000000" w:themeFill="text1"/>
            <w:vAlign w:val="bottom"/>
          </w:tcPr>
          <w:p w14:paraId="7DF820E9" w14:textId="77777777" w:rsidR="00DF2974" w:rsidRPr="00D57462" w:rsidRDefault="00DF297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331381B5" w14:textId="77777777" w:rsidR="00DF2974" w:rsidRPr="00D57462" w:rsidRDefault="00DF297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753" w:type="dxa"/>
            <w:shd w:val="clear" w:color="auto" w:fill="000000" w:themeFill="text1"/>
            <w:vAlign w:val="bottom"/>
          </w:tcPr>
          <w:p w14:paraId="0E63C85C" w14:textId="77777777" w:rsidR="00DF2974" w:rsidRPr="00D57462" w:rsidRDefault="00DF297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250A2F77" w14:textId="77777777" w:rsidR="00DF2974" w:rsidRPr="00D57462" w:rsidRDefault="00DF297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Q1</w:t>
            </w:r>
          </w:p>
        </w:tc>
        <w:tc>
          <w:tcPr>
            <w:tcW w:w="955" w:type="dxa"/>
            <w:shd w:val="clear" w:color="auto" w:fill="000000" w:themeFill="text1"/>
            <w:vAlign w:val="bottom"/>
          </w:tcPr>
          <w:p w14:paraId="12CBAAFF" w14:textId="77777777" w:rsidR="00DF2974" w:rsidRPr="00D57462" w:rsidRDefault="00DF297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2A6BA60B" w14:textId="77777777" w:rsidR="00DF2974" w:rsidRPr="00D57462" w:rsidRDefault="00DF297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Q3</w:t>
            </w:r>
          </w:p>
        </w:tc>
        <w:tc>
          <w:tcPr>
            <w:tcW w:w="696" w:type="dxa"/>
            <w:shd w:val="clear" w:color="auto" w:fill="000000" w:themeFill="text1"/>
            <w:vAlign w:val="bottom"/>
          </w:tcPr>
          <w:p w14:paraId="7ECDD0AE" w14:textId="2F46C9B4" w:rsidR="00DF2974" w:rsidRPr="00D57462" w:rsidRDefault="006500AD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Max.</w:t>
            </w:r>
          </w:p>
        </w:tc>
      </w:tr>
      <w:tr w:rsidR="00DF2974" w:rsidRPr="00D57462" w14:paraId="7E77C0EC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757FDFBD" w14:textId="77777777" w:rsidR="00DF2974" w:rsidRPr="00D57462" w:rsidRDefault="00DF2974" w:rsidP="009F7E1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Spring (MAM)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45B7587C" w14:textId="778EBF56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92</w:t>
            </w:r>
          </w:p>
        </w:tc>
        <w:tc>
          <w:tcPr>
            <w:tcW w:w="768" w:type="dxa"/>
            <w:tcBorders>
              <w:left w:val="nil"/>
              <w:bottom w:val="nil"/>
              <w:right w:val="nil"/>
            </w:tcBorders>
            <w:vAlign w:val="center"/>
          </w:tcPr>
          <w:p w14:paraId="25CA6C95" w14:textId="06540BB6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5.74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61B45A4E" w14:textId="003F693F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2.01</w:t>
            </w:r>
          </w:p>
        </w:tc>
        <w:tc>
          <w:tcPr>
            <w:tcW w:w="753" w:type="dxa"/>
            <w:tcBorders>
              <w:left w:val="nil"/>
              <w:bottom w:val="nil"/>
              <w:right w:val="nil"/>
            </w:tcBorders>
            <w:vAlign w:val="center"/>
          </w:tcPr>
          <w:p w14:paraId="5EF95BCB" w14:textId="6B00E2E4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1.75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1F436572" w14:textId="212C9C64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4.30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77979310" w14:textId="32E19337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5.25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0CF1C60D" w14:textId="16036873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6.72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247904E" w14:textId="589606EE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13.2</w:t>
            </w:r>
          </w:p>
        </w:tc>
      </w:tr>
      <w:tr w:rsidR="00DF2974" w:rsidRPr="00D57462" w14:paraId="336418E5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53310D9A" w14:textId="77777777" w:rsidR="00DF2974" w:rsidRPr="00D57462" w:rsidRDefault="00DF2974" w:rsidP="009F7E1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Summer (JJA)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3AE21" w14:textId="668A55FF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BF205" w14:textId="69A957D2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3.47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06EF9" w14:textId="064A9C6B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1.55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E3965" w14:textId="19D3C7FF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1.06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CC9F6" w14:textId="29CEBD22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2.56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C95EA" w14:textId="28456B98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03103" w14:textId="2908B99C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3.94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95156F" w14:textId="02AB5702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10.2</w:t>
            </w:r>
          </w:p>
        </w:tc>
      </w:tr>
      <w:tr w:rsidR="00DF2974" w:rsidRPr="00D57462" w14:paraId="14E34DB7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221BCD4E" w14:textId="77777777" w:rsidR="00DF2974" w:rsidRPr="00D57462" w:rsidRDefault="00DF2974" w:rsidP="009F7E1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Fall (SON)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FE116" w14:textId="44E4A253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125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AC1DD" w14:textId="31CECCC6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3.53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C0FF5" w14:textId="51269BBF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1.70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CE738" w14:textId="4D150464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0.273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F388B" w14:textId="49C9E204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9073D" w14:textId="1CBB657A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3.06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7615E" w14:textId="7A6D3FB6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AEFB16" w14:textId="741AAE31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9.79</w:t>
            </w:r>
          </w:p>
        </w:tc>
      </w:tr>
      <w:tr w:rsidR="00DF2974" w:rsidRPr="00D57462" w14:paraId="62F65734" w14:textId="77777777" w:rsidTr="00FB62A5">
        <w:trPr>
          <w:jc w:val="center"/>
        </w:trPr>
        <w:tc>
          <w:tcPr>
            <w:tcW w:w="1728" w:type="dxa"/>
            <w:tcBorders>
              <w:top w:val="nil"/>
              <w:right w:val="nil"/>
            </w:tcBorders>
            <w:vAlign w:val="center"/>
          </w:tcPr>
          <w:p w14:paraId="6F292D56" w14:textId="77777777" w:rsidR="00DF2974" w:rsidRPr="00D57462" w:rsidRDefault="00DF2974" w:rsidP="009F7E1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Winter (DJF)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vAlign w:val="center"/>
          </w:tcPr>
          <w:p w14:paraId="19BD1D80" w14:textId="2077DAD6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86</w:t>
            </w:r>
          </w:p>
        </w:tc>
        <w:tc>
          <w:tcPr>
            <w:tcW w:w="768" w:type="dxa"/>
            <w:tcBorders>
              <w:top w:val="nil"/>
              <w:left w:val="nil"/>
              <w:right w:val="nil"/>
            </w:tcBorders>
            <w:vAlign w:val="center"/>
          </w:tcPr>
          <w:p w14:paraId="072188A7" w14:textId="2A97E75D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4.80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2C841748" w14:textId="0E9FF013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2.30</w:t>
            </w:r>
          </w:p>
        </w:tc>
        <w:tc>
          <w:tcPr>
            <w:tcW w:w="753" w:type="dxa"/>
            <w:tcBorders>
              <w:top w:val="nil"/>
              <w:left w:val="nil"/>
              <w:right w:val="nil"/>
            </w:tcBorders>
            <w:vAlign w:val="center"/>
          </w:tcPr>
          <w:p w14:paraId="627DE9DD" w14:textId="7593C7A5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0.683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1381B2C8" w14:textId="33A5D146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3.51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  <w:vAlign w:val="center"/>
          </w:tcPr>
          <w:p w14:paraId="71B460EB" w14:textId="36167049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4.44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2FF71567" w14:textId="50E69947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5.17</w:t>
            </w:r>
          </w:p>
        </w:tc>
        <w:tc>
          <w:tcPr>
            <w:tcW w:w="69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4FCD7FA" w14:textId="176F9D69" w:rsidR="00DF297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13.9</w:t>
            </w:r>
          </w:p>
        </w:tc>
      </w:tr>
      <w:tr w:rsidR="00235734" w:rsidRPr="00D57462" w14:paraId="0CF7F68A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1F7C4760" w14:textId="6390A197" w:rsidR="00235734" w:rsidRPr="00D57462" w:rsidRDefault="00FB62A5" w:rsidP="009F7E1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23573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7DCAED69" w14:textId="6B501D27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164</w:t>
            </w:r>
          </w:p>
        </w:tc>
        <w:tc>
          <w:tcPr>
            <w:tcW w:w="768" w:type="dxa"/>
            <w:tcBorders>
              <w:left w:val="nil"/>
              <w:bottom w:val="nil"/>
              <w:right w:val="nil"/>
            </w:tcBorders>
            <w:vAlign w:val="center"/>
          </w:tcPr>
          <w:p w14:paraId="6D02D68B" w14:textId="6A4C95C7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5.22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20ED8703" w14:textId="6876610C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2.17</w:t>
            </w:r>
          </w:p>
        </w:tc>
        <w:tc>
          <w:tcPr>
            <w:tcW w:w="753" w:type="dxa"/>
            <w:tcBorders>
              <w:left w:val="nil"/>
              <w:bottom w:val="nil"/>
              <w:right w:val="nil"/>
            </w:tcBorders>
            <w:vAlign w:val="center"/>
          </w:tcPr>
          <w:p w14:paraId="536142F3" w14:textId="36442E76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1.20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55523B58" w14:textId="51CD03EB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3.73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4EBB7B5B" w14:textId="718A198C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4.87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09782A7A" w14:textId="0F8E0992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6.46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2024AAF" w14:textId="70039D8A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13.3</w:t>
            </w:r>
          </w:p>
        </w:tc>
      </w:tr>
      <w:tr w:rsidR="00235734" w:rsidRPr="00D57462" w14:paraId="553CC867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1FB9D33E" w14:textId="0C31A7E6" w:rsidR="00235734" w:rsidRPr="00D57462" w:rsidRDefault="00235734" w:rsidP="009F7E1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6E9B376" w14:textId="21424005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272</w:t>
            </w:r>
          </w:p>
        </w:tc>
        <w:tc>
          <w:tcPr>
            <w:tcW w:w="76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E9689B6" w14:textId="1B763F92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3.63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02DEEC6" w14:textId="736A7E02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1.77</w:t>
            </w:r>
          </w:p>
        </w:tc>
        <w:tc>
          <w:tcPr>
            <w:tcW w:w="75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D2DEBBB" w14:textId="4F2AE020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0.272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5B961EB" w14:textId="29CC2A51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2.52</w:t>
            </w:r>
          </w:p>
        </w:tc>
        <w:tc>
          <w:tcPr>
            <w:tcW w:w="95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3EE26F4" w14:textId="3EB8D40D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3.38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259030E" w14:textId="29470E3D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4.30</w:t>
            </w:r>
          </w:p>
        </w:tc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BD71491" w14:textId="5D8DA4A0" w:rsidR="00235734" w:rsidRPr="00D57462" w:rsidRDefault="009F7E16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13.9</w:t>
            </w:r>
          </w:p>
        </w:tc>
      </w:tr>
      <w:tr w:rsidR="00235734" w:rsidRPr="00D57462" w14:paraId="125DA4A9" w14:textId="77777777" w:rsidTr="00FB62A5">
        <w:trPr>
          <w:jc w:val="center"/>
        </w:trPr>
        <w:tc>
          <w:tcPr>
            <w:tcW w:w="1728" w:type="dxa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17E10D6F" w14:textId="2C593026" w:rsidR="00235734" w:rsidRPr="00D57462" w:rsidRDefault="00FB62A5" w:rsidP="009F7E1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235734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FCD1206" w14:textId="046B4EEC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238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9393A95" w14:textId="02E81A74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4.94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3894E21" w14:textId="33BCC37F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2.21</w:t>
            </w:r>
          </w:p>
        </w:tc>
        <w:tc>
          <w:tcPr>
            <w:tcW w:w="753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5872652" w14:textId="59727E92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0.683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CD60BEE" w14:textId="48DD2E0F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3.39</w:t>
            </w:r>
          </w:p>
        </w:tc>
        <w:tc>
          <w:tcPr>
            <w:tcW w:w="95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7A9471C3" w14:textId="104615A3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4.51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BDD50E9" w14:textId="0945AD42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6.04</w:t>
            </w:r>
          </w:p>
        </w:tc>
        <w:tc>
          <w:tcPr>
            <w:tcW w:w="696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475B2EA" w14:textId="60A3435B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13.9</w:t>
            </w:r>
          </w:p>
        </w:tc>
      </w:tr>
      <w:tr w:rsidR="00235734" w:rsidRPr="00D57462" w14:paraId="0879AF24" w14:textId="77777777" w:rsidTr="00FB62A5">
        <w:trPr>
          <w:trHeight w:val="418"/>
          <w:jc w:val="center"/>
        </w:trPr>
        <w:tc>
          <w:tcPr>
            <w:tcW w:w="172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D829F38" w14:textId="2E12B94C" w:rsidR="00235734" w:rsidRPr="00D57462" w:rsidRDefault="00235734" w:rsidP="009F7E16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22E730" w14:textId="05897B84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198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0BC69F" w14:textId="1D83760E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CFA5B8" w14:textId="5879554C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1.53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154329" w14:textId="53A4152A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0.273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BE4207" w14:textId="76BBE8A1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F7E0FB" w14:textId="40D6D8C6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7EE03E" w14:textId="03997277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D62F2" w14:textId="0C7B1DD7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10.2</w:t>
            </w:r>
          </w:p>
        </w:tc>
      </w:tr>
      <w:tr w:rsidR="00235734" w:rsidRPr="00D57462" w14:paraId="5F7007DC" w14:textId="77777777" w:rsidTr="00FB62A5">
        <w:trPr>
          <w:trHeight w:val="97"/>
          <w:jc w:val="center"/>
        </w:trPr>
        <w:tc>
          <w:tcPr>
            <w:tcW w:w="1728" w:type="dxa"/>
            <w:tcBorders>
              <w:right w:val="nil"/>
            </w:tcBorders>
            <w:shd w:val="clear" w:color="auto" w:fill="E8E8E8" w:themeFill="background2"/>
            <w:vAlign w:val="center"/>
          </w:tcPr>
          <w:p w14:paraId="3F40A7A8" w14:textId="77777777" w:rsidR="00235734" w:rsidRPr="00D57462" w:rsidRDefault="00235734" w:rsidP="009F7E16">
            <w:pPr>
              <w:spacing w:line="276" w:lineRule="auto"/>
              <w:contextualSpacing/>
              <w:jc w:val="right"/>
              <w:rPr>
                <w:rFonts w:cs="Calibri"/>
                <w:b/>
                <w:bCs/>
                <w:i/>
                <w:i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i/>
                <w:iCs/>
                <w:sz w:val="22"/>
                <w:szCs w:val="22"/>
              </w:rPr>
              <w:t>Overall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2E6CBEFC" w14:textId="2D27EDC5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436</w:t>
            </w:r>
          </w:p>
        </w:tc>
        <w:tc>
          <w:tcPr>
            <w:tcW w:w="76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1CE7930E" w14:textId="5FC6AC27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4.23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B013AD4" w14:textId="02B4C204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2.08</w:t>
            </w:r>
          </w:p>
        </w:tc>
        <w:tc>
          <w:tcPr>
            <w:tcW w:w="753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93AC070" w14:textId="305D1AF7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0.273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5DF57867" w14:textId="27EB5524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2.87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2D190107" w14:textId="38BF2967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3.83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33493BD1" w14:textId="739ECD99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5.09</w:t>
            </w:r>
          </w:p>
        </w:tc>
        <w:tc>
          <w:tcPr>
            <w:tcW w:w="696" w:type="dxa"/>
            <w:tcBorders>
              <w:left w:val="nil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B888556" w14:textId="64D323FC" w:rsidR="00235734" w:rsidRPr="00D57462" w:rsidRDefault="00235734" w:rsidP="009F7E16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13.9</w:t>
            </w:r>
          </w:p>
        </w:tc>
      </w:tr>
    </w:tbl>
    <w:p w14:paraId="16CE8DF0" w14:textId="3F24D843" w:rsidR="001702BB" w:rsidRDefault="001702BB" w:rsidP="001702BB">
      <w:pPr>
        <w:spacing w:line="276" w:lineRule="auto"/>
        <w:ind w:left="990" w:right="990"/>
        <w:contextualSpacing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sz w:val="21"/>
          <w:szCs w:val="21"/>
        </w:rPr>
        <w:t xml:space="preserve">All values are reported in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 xml:space="preserve"> except for </w:t>
      </w:r>
      <w:r w:rsidRPr="00D57462">
        <w:rPr>
          <w:rFonts w:cs="Times New Roman"/>
          <w:i/>
          <w:iCs/>
          <w:sz w:val="21"/>
          <w:szCs w:val="21"/>
        </w:rPr>
        <w:t>n</w:t>
      </w:r>
      <w:r w:rsidRPr="00D57462">
        <w:rPr>
          <w:rFonts w:cs="Times New Roman"/>
          <w:sz w:val="21"/>
          <w:szCs w:val="21"/>
        </w:rPr>
        <w:t xml:space="preserve"> (</w:t>
      </w:r>
      <w:r>
        <w:rPr>
          <w:rFonts w:cs="Times New Roman"/>
          <w:sz w:val="21"/>
          <w:szCs w:val="21"/>
        </w:rPr>
        <w:t>the number of estimated, gridded</w:t>
      </w:r>
      <w:r w:rsidR="006F6325">
        <w:rPr>
          <w:rFonts w:cs="Times New Roman"/>
          <w:sz w:val="21"/>
          <w:szCs w:val="21"/>
        </w:rPr>
        <w:t>/area-weighted</w:t>
      </w:r>
      <w:r>
        <w:rPr>
          <w:rFonts w:cs="Times New Roman"/>
          <w:sz w:val="21"/>
          <w:szCs w:val="21"/>
        </w:rPr>
        <w:t xml:space="preserve"> 24-hour average</w:t>
      </w:r>
      <w:r w:rsidRPr="00D57462">
        <w:rPr>
          <w:rFonts w:cs="Times New Roman"/>
          <w:sz w:val="21"/>
          <w:szCs w:val="21"/>
        </w:rPr>
        <w:t xml:space="preserve"> PM</w:t>
      </w:r>
      <w:r w:rsidRPr="00D57462">
        <w:rPr>
          <w:rFonts w:cs="Times New Roman"/>
          <w:sz w:val="21"/>
          <w:szCs w:val="21"/>
          <w:vertAlign w:val="subscript"/>
        </w:rPr>
        <w:t>2.5</w:t>
      </w:r>
      <w:r w:rsidRPr="00D57462">
        <w:rPr>
          <w:rFonts w:cs="Times New Roman"/>
          <w:sz w:val="21"/>
          <w:szCs w:val="21"/>
        </w:rPr>
        <w:t xml:space="preserve"> surfaces generated</w:t>
      </w:r>
      <w:r>
        <w:rPr>
          <w:rFonts w:cs="Times New Roman"/>
          <w:sz w:val="21"/>
          <w:szCs w:val="21"/>
        </w:rPr>
        <w:t xml:space="preserve"> during the measurement period [i.e., of 541 days total]</w:t>
      </w:r>
      <w:r w:rsidRPr="00D57462">
        <w:rPr>
          <w:rFonts w:cs="Times New Roman"/>
          <w:sz w:val="21"/>
          <w:szCs w:val="21"/>
        </w:rPr>
        <w:t xml:space="preserve">). </w:t>
      </w:r>
      <w:r w:rsidRPr="00981BB8">
        <w:rPr>
          <w:rFonts w:cs="Times New Roman"/>
          <w:sz w:val="21"/>
          <w:szCs w:val="21"/>
        </w:rPr>
        <w:t>“C1” and “C2” denote different criteria for identifying smoke-impacted days</w:t>
      </w:r>
      <w:r>
        <w:rPr>
          <w:rFonts w:cs="Times New Roman"/>
          <w:sz w:val="21"/>
          <w:szCs w:val="21"/>
        </w:rPr>
        <w:t>: “C1” indicates [PM</w:t>
      </w:r>
      <w:r w:rsidRPr="000218FA">
        <w:rPr>
          <w:rFonts w:cs="Times New Roman"/>
          <w:sz w:val="21"/>
          <w:szCs w:val="21"/>
          <w:vertAlign w:val="subscript"/>
        </w:rPr>
        <w:t>2.5</w:t>
      </w:r>
      <w:r>
        <w:rPr>
          <w:rFonts w:cs="Times New Roman"/>
          <w:sz w:val="21"/>
          <w:szCs w:val="21"/>
        </w:rPr>
        <w:t xml:space="preserve">] ≥ </w:t>
      </w:r>
      <w:r w:rsidRPr="000218FA">
        <w:rPr>
          <w:rFonts w:cs="Times New Roman"/>
          <w:sz w:val="21"/>
          <w:szCs w:val="21"/>
        </w:rPr>
        <w:t xml:space="preserve">20 </w:t>
      </w:r>
      <w:r w:rsidRPr="000218FA">
        <w:rPr>
          <w:rFonts w:cs="Times New Roman"/>
          <w:sz w:val="21"/>
          <w:szCs w:val="21"/>
        </w:rPr>
        <w:sym w:font="Symbol" w:char="F06D"/>
      </w:r>
      <w:r w:rsidRPr="000218FA">
        <w:rPr>
          <w:rFonts w:cs="Times New Roman"/>
          <w:sz w:val="21"/>
          <w:szCs w:val="21"/>
        </w:rPr>
        <w:t>g/m</w:t>
      </w:r>
      <w:r w:rsidRPr="000218FA">
        <w:rPr>
          <w:rFonts w:cs="Times New Roman"/>
          <w:sz w:val="21"/>
          <w:szCs w:val="21"/>
          <w:vertAlign w:val="superscript"/>
        </w:rPr>
        <w:t xml:space="preserve">3 </w:t>
      </w:r>
      <w:r w:rsidRPr="000218FA">
        <w:rPr>
          <w:rFonts w:cs="Times New Roman"/>
          <w:sz w:val="21"/>
          <w:szCs w:val="21"/>
        </w:rPr>
        <w:t>for at least one hour</w:t>
      </w:r>
      <w:r>
        <w:rPr>
          <w:rFonts w:cs="Times New Roman"/>
          <w:sz w:val="21"/>
          <w:szCs w:val="21"/>
        </w:rPr>
        <w:t xml:space="preserve"> within a 24-hour period or a NOAA HMS smoke plume overlapped a PurpleAir sensor or EPA monitor; “C2” shows an OBA for sugarcane crop management was administered within the EAA. Spatial resolution is 2 km per grid cell.</w:t>
      </w:r>
    </w:p>
    <w:p w14:paraId="03F533F8" w14:textId="70D769BD" w:rsidR="0049176D" w:rsidRPr="00A73D8D" w:rsidRDefault="0049176D" w:rsidP="0049176D">
      <w:pPr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br w:type="page"/>
      </w:r>
    </w:p>
    <w:p w14:paraId="029CE344" w14:textId="6D83D427" w:rsidR="00DF2974" w:rsidRPr="00D57462" w:rsidRDefault="00DF2974" w:rsidP="00FB62A5">
      <w:pPr>
        <w:pStyle w:val="Caption"/>
        <w:keepNext/>
        <w:spacing w:after="0" w:line="276" w:lineRule="auto"/>
        <w:ind w:left="990" w:right="990"/>
        <w:contextualSpacing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S10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Summary statistics for </w:t>
      </w:r>
      <w:r w:rsidR="00D56297">
        <w:rPr>
          <w:rFonts w:cs="Times New Roman"/>
          <w:i w:val="0"/>
          <w:iCs w:val="0"/>
          <w:color w:val="auto"/>
          <w:sz w:val="22"/>
          <w:szCs w:val="22"/>
        </w:rPr>
        <w:t>estimated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AF09E9">
        <w:rPr>
          <w:rFonts w:cs="Times New Roman"/>
          <w:i w:val="0"/>
          <w:iCs w:val="0"/>
          <w:color w:val="auto"/>
          <w:sz w:val="22"/>
          <w:szCs w:val="22"/>
        </w:rPr>
        <w:t>24-hour average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PM</w:t>
      </w:r>
      <w:r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from UK models with a nugget fit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by meteorological season,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by smoke-impacted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vs.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>non-smoke-impacted days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 xml:space="preserve">, and </w:t>
      </w:r>
      <w:r w:rsidR="00C7177F">
        <w:rPr>
          <w:rFonts w:cs="Times New Roman"/>
          <w:i w:val="0"/>
          <w:iCs w:val="0"/>
          <w:color w:val="auto"/>
          <w:sz w:val="22"/>
          <w:szCs w:val="22"/>
        </w:rPr>
        <w:t xml:space="preserve">overall, </w:t>
      </w:r>
      <w:r w:rsidR="00C7177F" w:rsidRPr="00981BB8">
        <w:rPr>
          <w:rFonts w:cs="Times New Roman"/>
          <w:i w:val="0"/>
          <w:iCs w:val="0"/>
          <w:color w:val="auto"/>
          <w:sz w:val="22"/>
          <w:szCs w:val="22"/>
        </w:rPr>
        <w:t>for the entire study period.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569"/>
        <w:gridCol w:w="768"/>
        <w:gridCol w:w="635"/>
        <w:gridCol w:w="753"/>
        <w:gridCol w:w="635"/>
        <w:gridCol w:w="955"/>
        <w:gridCol w:w="635"/>
        <w:gridCol w:w="696"/>
      </w:tblGrid>
      <w:tr w:rsidR="00DF2974" w:rsidRPr="00D57462" w14:paraId="719C7744" w14:textId="77777777" w:rsidTr="00FB62A5">
        <w:trPr>
          <w:jc w:val="center"/>
        </w:trPr>
        <w:tc>
          <w:tcPr>
            <w:tcW w:w="1728" w:type="dxa"/>
            <w:shd w:val="clear" w:color="auto" w:fill="000000" w:themeFill="text1"/>
            <w:vAlign w:val="bottom"/>
          </w:tcPr>
          <w:p w14:paraId="57C76B36" w14:textId="77777777" w:rsidR="00DF2974" w:rsidRPr="00D57462" w:rsidRDefault="00DF2974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shd w:val="clear" w:color="auto" w:fill="000000" w:themeFill="text1"/>
            <w:vAlign w:val="bottom"/>
          </w:tcPr>
          <w:p w14:paraId="1868E9B6" w14:textId="77777777" w:rsidR="00DF2974" w:rsidRPr="00D57462" w:rsidRDefault="00DF2974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768" w:type="dxa"/>
            <w:shd w:val="clear" w:color="auto" w:fill="000000" w:themeFill="text1"/>
            <w:vAlign w:val="bottom"/>
          </w:tcPr>
          <w:p w14:paraId="0BDAB599" w14:textId="77777777" w:rsidR="00DF2974" w:rsidRPr="00D57462" w:rsidRDefault="00DF2974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60757730" w14:textId="77777777" w:rsidR="00DF2974" w:rsidRPr="00D57462" w:rsidRDefault="00DF2974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753" w:type="dxa"/>
            <w:shd w:val="clear" w:color="auto" w:fill="000000" w:themeFill="text1"/>
            <w:vAlign w:val="bottom"/>
          </w:tcPr>
          <w:p w14:paraId="156A46A7" w14:textId="77777777" w:rsidR="00DF2974" w:rsidRPr="00D57462" w:rsidRDefault="00DF2974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292542D2" w14:textId="77777777" w:rsidR="00DF2974" w:rsidRPr="00D57462" w:rsidRDefault="00DF2974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Q1</w:t>
            </w:r>
          </w:p>
        </w:tc>
        <w:tc>
          <w:tcPr>
            <w:tcW w:w="955" w:type="dxa"/>
            <w:shd w:val="clear" w:color="auto" w:fill="000000" w:themeFill="text1"/>
            <w:vAlign w:val="bottom"/>
          </w:tcPr>
          <w:p w14:paraId="15813713" w14:textId="77777777" w:rsidR="00DF2974" w:rsidRPr="00D57462" w:rsidRDefault="00DF2974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635" w:type="dxa"/>
            <w:shd w:val="clear" w:color="auto" w:fill="000000" w:themeFill="text1"/>
            <w:vAlign w:val="bottom"/>
          </w:tcPr>
          <w:p w14:paraId="192AA401" w14:textId="77777777" w:rsidR="00DF2974" w:rsidRPr="00D57462" w:rsidRDefault="00DF2974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Q3</w:t>
            </w:r>
          </w:p>
        </w:tc>
        <w:tc>
          <w:tcPr>
            <w:tcW w:w="696" w:type="dxa"/>
            <w:shd w:val="clear" w:color="auto" w:fill="000000" w:themeFill="text1"/>
            <w:vAlign w:val="bottom"/>
          </w:tcPr>
          <w:p w14:paraId="13E27483" w14:textId="362F0B44" w:rsidR="00DF2974" w:rsidRPr="00D57462" w:rsidRDefault="006500AD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Max.</w:t>
            </w:r>
          </w:p>
        </w:tc>
      </w:tr>
      <w:tr w:rsidR="00632D6F" w:rsidRPr="00D57462" w14:paraId="09BD8943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1A9855F4" w14:textId="77777777" w:rsidR="00632D6F" w:rsidRPr="00D57462" w:rsidRDefault="00632D6F" w:rsidP="004B4B03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Spring (MAM)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61263AFE" w14:textId="46FA5CB9" w:rsidR="00632D6F" w:rsidRPr="00D57462" w:rsidRDefault="00632D6F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92</w:t>
            </w:r>
          </w:p>
        </w:tc>
        <w:tc>
          <w:tcPr>
            <w:tcW w:w="768" w:type="dxa"/>
            <w:tcBorders>
              <w:left w:val="nil"/>
              <w:bottom w:val="nil"/>
              <w:right w:val="nil"/>
            </w:tcBorders>
            <w:vAlign w:val="center"/>
          </w:tcPr>
          <w:p w14:paraId="12B21BCF" w14:textId="47A5891A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5.61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55E19F80" w14:textId="6894D35D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2.11</w:t>
            </w:r>
          </w:p>
        </w:tc>
        <w:tc>
          <w:tcPr>
            <w:tcW w:w="753" w:type="dxa"/>
            <w:tcBorders>
              <w:left w:val="nil"/>
              <w:bottom w:val="nil"/>
              <w:right w:val="nil"/>
            </w:tcBorders>
            <w:vAlign w:val="center"/>
          </w:tcPr>
          <w:p w14:paraId="4BB0E065" w14:textId="62AA0178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1.24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5B9D55EF" w14:textId="481A1049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4.05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3DF6AA76" w14:textId="7DBD18E8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5.08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3AF63547" w14:textId="468B074E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6.90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266B86B" w14:textId="5E45CCA6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14.1</w:t>
            </w:r>
          </w:p>
        </w:tc>
      </w:tr>
      <w:tr w:rsidR="00632D6F" w:rsidRPr="00D57462" w14:paraId="595E296E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47477F25" w14:textId="77777777" w:rsidR="00632D6F" w:rsidRPr="00D57462" w:rsidRDefault="00632D6F" w:rsidP="004B4B03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Summer (JJA)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583F0" w14:textId="0DC3EEA4" w:rsidR="00632D6F" w:rsidRPr="00D57462" w:rsidRDefault="00632D6F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133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34B55" w14:textId="3559BC7B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3.49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DB7C0" w14:textId="24E54C86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1.67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EF93F" w14:textId="0B5D8EB3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0.698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CBE13" w14:textId="19609632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2.51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4D717" w14:textId="2AE63260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C4E51" w14:textId="4C4DA768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3.96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4565C6" w14:textId="760A8192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17.9</w:t>
            </w:r>
          </w:p>
        </w:tc>
      </w:tr>
      <w:tr w:rsidR="00632D6F" w:rsidRPr="00D57462" w14:paraId="0888EBEA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nil"/>
              <w:right w:val="nil"/>
            </w:tcBorders>
            <w:vAlign w:val="center"/>
          </w:tcPr>
          <w:p w14:paraId="0C684C43" w14:textId="77777777" w:rsidR="00632D6F" w:rsidRPr="00D57462" w:rsidRDefault="00632D6F" w:rsidP="004B4B03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Fall (SON)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25E04" w14:textId="30A6BD5B" w:rsidR="00632D6F" w:rsidRPr="00D57462" w:rsidRDefault="00632D6F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125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D715B" w14:textId="0EAF7EA0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3.53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288DA" w14:textId="1F3F4C8B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1.84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8D00A" w14:textId="433897AD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0.054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1D5FD" w14:textId="0FF71204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2.29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B3A42" w14:textId="6277ACCA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3.12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6A64F" w14:textId="243CCC9F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06DE3F" w14:textId="358355FF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16.8</w:t>
            </w:r>
          </w:p>
        </w:tc>
      </w:tr>
      <w:tr w:rsidR="00632D6F" w:rsidRPr="00D57462" w14:paraId="4E836E08" w14:textId="77777777" w:rsidTr="00FB62A5">
        <w:trPr>
          <w:jc w:val="center"/>
        </w:trPr>
        <w:tc>
          <w:tcPr>
            <w:tcW w:w="1728" w:type="dxa"/>
            <w:tcBorders>
              <w:top w:val="nil"/>
              <w:right w:val="nil"/>
            </w:tcBorders>
            <w:vAlign w:val="center"/>
          </w:tcPr>
          <w:p w14:paraId="07CF3193" w14:textId="77777777" w:rsidR="00632D6F" w:rsidRPr="00D57462" w:rsidRDefault="00632D6F" w:rsidP="004B4B03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Winter (DJF)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vAlign w:val="center"/>
          </w:tcPr>
          <w:p w14:paraId="32AD8568" w14:textId="07BB133F" w:rsidR="00632D6F" w:rsidRPr="00D57462" w:rsidRDefault="00632D6F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86</w:t>
            </w:r>
          </w:p>
        </w:tc>
        <w:tc>
          <w:tcPr>
            <w:tcW w:w="768" w:type="dxa"/>
            <w:tcBorders>
              <w:top w:val="nil"/>
              <w:left w:val="nil"/>
              <w:right w:val="nil"/>
            </w:tcBorders>
            <w:vAlign w:val="center"/>
          </w:tcPr>
          <w:p w14:paraId="45E3B8AE" w14:textId="0B895B5D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4.72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4C30B324" w14:textId="32CE8AE0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2.38</w:t>
            </w:r>
          </w:p>
        </w:tc>
        <w:tc>
          <w:tcPr>
            <w:tcW w:w="753" w:type="dxa"/>
            <w:tcBorders>
              <w:top w:val="nil"/>
              <w:left w:val="nil"/>
              <w:right w:val="nil"/>
            </w:tcBorders>
            <w:vAlign w:val="center"/>
          </w:tcPr>
          <w:p w14:paraId="0355544F" w14:textId="49595EA2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0.430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7B900136" w14:textId="55170715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3.33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  <w:vAlign w:val="center"/>
          </w:tcPr>
          <w:p w14:paraId="5E8B5C65" w14:textId="6651BA4D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4.40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23646F20" w14:textId="4DCEAAC4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5.33</w:t>
            </w:r>
          </w:p>
        </w:tc>
        <w:tc>
          <w:tcPr>
            <w:tcW w:w="69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F07EFB2" w14:textId="6009BC66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17.2</w:t>
            </w:r>
          </w:p>
        </w:tc>
      </w:tr>
      <w:tr w:rsidR="00632D6F" w:rsidRPr="00D57462" w14:paraId="0F05B76F" w14:textId="77777777" w:rsidTr="00FB62A5">
        <w:trPr>
          <w:jc w:val="center"/>
        </w:trPr>
        <w:tc>
          <w:tcPr>
            <w:tcW w:w="1728" w:type="dxa"/>
            <w:tcBorders>
              <w:bottom w:val="nil"/>
              <w:right w:val="nil"/>
            </w:tcBorders>
            <w:vAlign w:val="center"/>
          </w:tcPr>
          <w:p w14:paraId="2321181A" w14:textId="3310F3F7" w:rsidR="00632D6F" w:rsidRPr="00D57462" w:rsidRDefault="00FB62A5" w:rsidP="004B4B03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632D6F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vAlign w:val="center"/>
          </w:tcPr>
          <w:p w14:paraId="47A66633" w14:textId="05BFBA27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164</w:t>
            </w:r>
          </w:p>
        </w:tc>
        <w:tc>
          <w:tcPr>
            <w:tcW w:w="768" w:type="dxa"/>
            <w:tcBorders>
              <w:left w:val="nil"/>
              <w:bottom w:val="nil"/>
              <w:right w:val="nil"/>
            </w:tcBorders>
            <w:vAlign w:val="center"/>
          </w:tcPr>
          <w:p w14:paraId="55AB9AAD" w14:textId="17917505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5.19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3359CB1F" w14:textId="2898D1FA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2.28</w:t>
            </w:r>
          </w:p>
        </w:tc>
        <w:tc>
          <w:tcPr>
            <w:tcW w:w="753" w:type="dxa"/>
            <w:tcBorders>
              <w:left w:val="nil"/>
              <w:bottom w:val="nil"/>
              <w:right w:val="nil"/>
            </w:tcBorders>
            <w:vAlign w:val="center"/>
          </w:tcPr>
          <w:p w14:paraId="16D229CC" w14:textId="411AD38D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0.820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179A402B" w14:textId="7C2575D5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3.59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vAlign w:val="center"/>
          </w:tcPr>
          <w:p w14:paraId="139C68EC" w14:textId="19CAC47B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4.70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7271DB28" w14:textId="274F6568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6.40</w:t>
            </w:r>
          </w:p>
        </w:tc>
        <w:tc>
          <w:tcPr>
            <w:tcW w:w="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4F17AEE" w14:textId="167CC591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17.9</w:t>
            </w:r>
          </w:p>
        </w:tc>
      </w:tr>
      <w:tr w:rsidR="00632D6F" w:rsidRPr="00D57462" w14:paraId="4288090A" w14:textId="77777777" w:rsidTr="00FB62A5">
        <w:trPr>
          <w:jc w:val="center"/>
        </w:trPr>
        <w:tc>
          <w:tcPr>
            <w:tcW w:w="1728" w:type="dxa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695ACEED" w14:textId="116197CA" w:rsidR="00632D6F" w:rsidRPr="00D57462" w:rsidRDefault="00632D6F" w:rsidP="004B4B03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(C1)</w:t>
            </w:r>
          </w:p>
        </w:tc>
        <w:tc>
          <w:tcPr>
            <w:tcW w:w="56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BC13D60" w14:textId="22CC4E55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272</w:t>
            </w:r>
          </w:p>
        </w:tc>
        <w:tc>
          <w:tcPr>
            <w:tcW w:w="76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F5C7F91" w14:textId="11D34C2F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3.58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A96A289" w14:textId="750C2A1C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1.82</w:t>
            </w:r>
          </w:p>
        </w:tc>
        <w:tc>
          <w:tcPr>
            <w:tcW w:w="75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FE638D6" w14:textId="57E19BD8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0.054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E1F4620" w14:textId="7D09024C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2.40</w:t>
            </w:r>
          </w:p>
        </w:tc>
        <w:tc>
          <w:tcPr>
            <w:tcW w:w="95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0D23868" w14:textId="7E94EB27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3.35</w:t>
            </w:r>
          </w:p>
        </w:tc>
        <w:tc>
          <w:tcPr>
            <w:tcW w:w="6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BCAAE24" w14:textId="754FD428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4.27</w:t>
            </w:r>
          </w:p>
        </w:tc>
        <w:tc>
          <w:tcPr>
            <w:tcW w:w="6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9879C67" w14:textId="07E7F6AA" w:rsidR="00632D6F" w:rsidRPr="00D57462" w:rsidRDefault="004B4B03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17.2</w:t>
            </w:r>
          </w:p>
        </w:tc>
      </w:tr>
      <w:tr w:rsidR="00632D6F" w:rsidRPr="00D57462" w14:paraId="0383D9E3" w14:textId="77777777" w:rsidTr="00FB62A5">
        <w:trPr>
          <w:jc w:val="center"/>
        </w:trPr>
        <w:tc>
          <w:tcPr>
            <w:tcW w:w="1728" w:type="dxa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77CF9481" w14:textId="433C77A2" w:rsidR="00632D6F" w:rsidRPr="00D57462" w:rsidRDefault="00FB62A5" w:rsidP="004B4B03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Smoke</w:t>
            </w:r>
            <w:r w:rsidR="00632D6F"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71810AD4" w14:textId="01C8A69C" w:rsidR="00632D6F" w:rsidRPr="00D57462" w:rsidRDefault="00632D6F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238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7E894B7E" w14:textId="1941DB0C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4.86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742210F0" w14:textId="17E40623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2.30</w:t>
            </w:r>
          </w:p>
        </w:tc>
        <w:tc>
          <w:tcPr>
            <w:tcW w:w="753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9F0C43E" w14:textId="4AC514B2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0.430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4A55E83" w14:textId="67763684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3.28</w:t>
            </w:r>
          </w:p>
        </w:tc>
        <w:tc>
          <w:tcPr>
            <w:tcW w:w="95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7276EDA" w14:textId="445A8E87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4.41</w:t>
            </w:r>
          </w:p>
        </w:tc>
        <w:tc>
          <w:tcPr>
            <w:tcW w:w="6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ED481EE" w14:textId="6F8FE885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5.98</w:t>
            </w:r>
          </w:p>
        </w:tc>
        <w:tc>
          <w:tcPr>
            <w:tcW w:w="696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9894E0B" w14:textId="2C3D8460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17.2</w:t>
            </w:r>
          </w:p>
        </w:tc>
      </w:tr>
      <w:tr w:rsidR="00632D6F" w:rsidRPr="00D57462" w14:paraId="72A494DD" w14:textId="77777777" w:rsidTr="00FB62A5">
        <w:trPr>
          <w:trHeight w:val="418"/>
          <w:jc w:val="center"/>
        </w:trPr>
        <w:tc>
          <w:tcPr>
            <w:tcW w:w="172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44A7D6D" w14:textId="52A2DB54" w:rsidR="00632D6F" w:rsidRPr="00D57462" w:rsidRDefault="00632D6F" w:rsidP="004B4B03">
            <w:pPr>
              <w:spacing w:line="276" w:lineRule="auto"/>
              <w:contextualSpacing/>
              <w:jc w:val="right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No</w:t>
            </w:r>
            <w:r w:rsidR="00FB62A5">
              <w:rPr>
                <w:rFonts w:cs="Calibri"/>
                <w:sz w:val="22"/>
                <w:szCs w:val="22"/>
              </w:rPr>
              <w:t xml:space="preserve"> smoke</w:t>
            </w:r>
            <w:r w:rsidRPr="00D57462">
              <w:rPr>
                <w:rFonts w:cs="Calibri"/>
                <w:sz w:val="22"/>
                <w:szCs w:val="22"/>
              </w:rPr>
              <w:t xml:space="preserve"> </w:t>
            </w:r>
            <w:r w:rsidR="00F9609C" w:rsidRPr="00D57462">
              <w:rPr>
                <w:rFonts w:cs="Calibri"/>
                <w:sz w:val="22"/>
                <w:szCs w:val="22"/>
              </w:rPr>
              <w:t>(C2)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BAC5FE" w14:textId="09AC4E98" w:rsidR="00632D6F" w:rsidRPr="00D57462" w:rsidRDefault="00632D6F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198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4A83CD" w14:textId="35B6F3C8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3.39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AF4A35" w14:textId="10EB033B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1.63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BE9AF6" w14:textId="4AB41D02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0.054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4BA2B0" w14:textId="4A80811A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2.33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AD132D" w14:textId="287FE949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3.21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C58C01" w14:textId="3B802177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4.04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8AFFE" w14:textId="56B34C23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D57462">
              <w:rPr>
                <w:rFonts w:cs="Calibri"/>
                <w:sz w:val="22"/>
                <w:szCs w:val="22"/>
              </w:rPr>
              <w:t>17.9</w:t>
            </w:r>
          </w:p>
        </w:tc>
      </w:tr>
      <w:tr w:rsidR="00632D6F" w:rsidRPr="00D57462" w14:paraId="2C0A1F6C" w14:textId="77777777" w:rsidTr="00FB62A5">
        <w:trPr>
          <w:trHeight w:val="97"/>
          <w:jc w:val="center"/>
        </w:trPr>
        <w:tc>
          <w:tcPr>
            <w:tcW w:w="1728" w:type="dxa"/>
            <w:tcBorders>
              <w:right w:val="nil"/>
            </w:tcBorders>
            <w:shd w:val="clear" w:color="auto" w:fill="E8E8E8" w:themeFill="background2"/>
            <w:vAlign w:val="center"/>
          </w:tcPr>
          <w:p w14:paraId="2EEFCA36" w14:textId="77777777" w:rsidR="00632D6F" w:rsidRPr="00D57462" w:rsidRDefault="00632D6F" w:rsidP="004B4B03">
            <w:pPr>
              <w:spacing w:line="276" w:lineRule="auto"/>
              <w:contextualSpacing/>
              <w:jc w:val="right"/>
              <w:rPr>
                <w:rFonts w:cs="Calibri"/>
                <w:b/>
                <w:bCs/>
                <w:i/>
                <w:i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i/>
                <w:iCs/>
                <w:sz w:val="22"/>
                <w:szCs w:val="22"/>
              </w:rPr>
              <w:t>Overall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402D510F" w14:textId="324FDF3C" w:rsidR="00632D6F" w:rsidRPr="00D57462" w:rsidRDefault="00632D6F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436</w:t>
            </w:r>
          </w:p>
        </w:tc>
        <w:tc>
          <w:tcPr>
            <w:tcW w:w="768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258B8551" w14:textId="3CEB4F1C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4.19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486383C" w14:textId="28C0DA04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2.15</w:t>
            </w:r>
          </w:p>
        </w:tc>
        <w:tc>
          <w:tcPr>
            <w:tcW w:w="753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5C283E65" w14:textId="04D10C87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0.054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0EEE986A" w14:textId="4EB3D5D7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2.75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259C750" w14:textId="643C119B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3.77</w:t>
            </w:r>
          </w:p>
        </w:tc>
        <w:tc>
          <w:tcPr>
            <w:tcW w:w="635" w:type="dxa"/>
            <w:tcBorders>
              <w:left w:val="nil"/>
              <w:right w:val="nil"/>
            </w:tcBorders>
            <w:shd w:val="clear" w:color="auto" w:fill="E8E8E8" w:themeFill="background2"/>
            <w:vAlign w:val="center"/>
          </w:tcPr>
          <w:p w14:paraId="794039BA" w14:textId="645E1D6F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5.02</w:t>
            </w:r>
          </w:p>
        </w:tc>
        <w:tc>
          <w:tcPr>
            <w:tcW w:w="696" w:type="dxa"/>
            <w:tcBorders>
              <w:left w:val="nil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FF3838A" w14:textId="5DD22097" w:rsidR="00632D6F" w:rsidRPr="00D57462" w:rsidRDefault="00F9609C" w:rsidP="004B4B03">
            <w:pPr>
              <w:spacing w:line="276" w:lineRule="auto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57462">
              <w:rPr>
                <w:rFonts w:cs="Calibri"/>
                <w:b/>
                <w:bCs/>
                <w:sz w:val="22"/>
                <w:szCs w:val="22"/>
              </w:rPr>
              <w:t>17.9</w:t>
            </w:r>
          </w:p>
        </w:tc>
      </w:tr>
    </w:tbl>
    <w:p w14:paraId="0D27E910" w14:textId="773BC656" w:rsidR="001702BB" w:rsidRDefault="001702BB" w:rsidP="001702BB">
      <w:pPr>
        <w:spacing w:line="276" w:lineRule="auto"/>
        <w:ind w:left="990" w:right="990"/>
        <w:contextualSpacing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sz w:val="21"/>
          <w:szCs w:val="21"/>
        </w:rPr>
        <w:t xml:space="preserve">All values are reported in </w:t>
      </w:r>
      <w:r w:rsidRPr="00D57462">
        <w:rPr>
          <w:rFonts w:cs="Times New Roman"/>
          <w:sz w:val="21"/>
          <w:szCs w:val="21"/>
        </w:rPr>
        <w:sym w:font="Symbol" w:char="F06D"/>
      </w:r>
      <w:r w:rsidRPr="00D57462">
        <w:rPr>
          <w:rFonts w:cs="Times New Roman"/>
          <w:sz w:val="21"/>
          <w:szCs w:val="21"/>
        </w:rPr>
        <w:t>g/m</w:t>
      </w:r>
      <w:r w:rsidRPr="00D57462">
        <w:rPr>
          <w:rFonts w:cs="Times New Roman"/>
          <w:sz w:val="21"/>
          <w:szCs w:val="21"/>
          <w:vertAlign w:val="superscript"/>
        </w:rPr>
        <w:t>3</w:t>
      </w:r>
      <w:r w:rsidRPr="00D57462">
        <w:rPr>
          <w:rFonts w:cs="Times New Roman"/>
          <w:sz w:val="21"/>
          <w:szCs w:val="21"/>
        </w:rPr>
        <w:t xml:space="preserve"> except for </w:t>
      </w:r>
      <w:r w:rsidRPr="00D57462">
        <w:rPr>
          <w:rFonts w:cs="Times New Roman"/>
          <w:i/>
          <w:iCs/>
          <w:sz w:val="21"/>
          <w:szCs w:val="21"/>
        </w:rPr>
        <w:t>n</w:t>
      </w:r>
      <w:r w:rsidRPr="00D57462">
        <w:rPr>
          <w:rFonts w:cs="Times New Roman"/>
          <w:sz w:val="21"/>
          <w:szCs w:val="21"/>
        </w:rPr>
        <w:t xml:space="preserve"> (</w:t>
      </w:r>
      <w:r>
        <w:rPr>
          <w:rFonts w:cs="Times New Roman"/>
          <w:sz w:val="21"/>
          <w:szCs w:val="21"/>
        </w:rPr>
        <w:t>the number of estimated, gridded</w:t>
      </w:r>
      <w:r w:rsidR="006F6325">
        <w:rPr>
          <w:rFonts w:cs="Times New Roman"/>
          <w:sz w:val="21"/>
          <w:szCs w:val="21"/>
        </w:rPr>
        <w:t>/area-weighted</w:t>
      </w:r>
      <w:r>
        <w:rPr>
          <w:rFonts w:cs="Times New Roman"/>
          <w:sz w:val="21"/>
          <w:szCs w:val="21"/>
        </w:rPr>
        <w:t xml:space="preserve"> 24-hour average</w:t>
      </w:r>
      <w:r w:rsidRPr="00D57462">
        <w:rPr>
          <w:rFonts w:cs="Times New Roman"/>
          <w:sz w:val="21"/>
          <w:szCs w:val="21"/>
        </w:rPr>
        <w:t xml:space="preserve"> PM</w:t>
      </w:r>
      <w:r w:rsidRPr="00D57462">
        <w:rPr>
          <w:rFonts w:cs="Times New Roman"/>
          <w:sz w:val="21"/>
          <w:szCs w:val="21"/>
          <w:vertAlign w:val="subscript"/>
        </w:rPr>
        <w:t>2.5</w:t>
      </w:r>
      <w:r w:rsidRPr="00D57462">
        <w:rPr>
          <w:rFonts w:cs="Times New Roman"/>
          <w:sz w:val="21"/>
          <w:szCs w:val="21"/>
        </w:rPr>
        <w:t xml:space="preserve"> surfaces generated</w:t>
      </w:r>
      <w:r>
        <w:rPr>
          <w:rFonts w:cs="Times New Roman"/>
          <w:sz w:val="21"/>
          <w:szCs w:val="21"/>
        </w:rPr>
        <w:t xml:space="preserve"> during the measurement period [i.e., of 541 days total]</w:t>
      </w:r>
      <w:r w:rsidRPr="00D57462">
        <w:rPr>
          <w:rFonts w:cs="Times New Roman"/>
          <w:sz w:val="21"/>
          <w:szCs w:val="21"/>
        </w:rPr>
        <w:t xml:space="preserve">). </w:t>
      </w:r>
      <w:r w:rsidRPr="00981BB8">
        <w:rPr>
          <w:rFonts w:cs="Times New Roman"/>
          <w:sz w:val="21"/>
          <w:szCs w:val="21"/>
        </w:rPr>
        <w:t>“C1” and “C2” denote different criteria for identifying smoke-impacted days</w:t>
      </w:r>
      <w:r>
        <w:rPr>
          <w:rFonts w:cs="Times New Roman"/>
          <w:sz w:val="21"/>
          <w:szCs w:val="21"/>
        </w:rPr>
        <w:t>: “C1” indicates [PM</w:t>
      </w:r>
      <w:r w:rsidRPr="000218FA">
        <w:rPr>
          <w:rFonts w:cs="Times New Roman"/>
          <w:sz w:val="21"/>
          <w:szCs w:val="21"/>
          <w:vertAlign w:val="subscript"/>
        </w:rPr>
        <w:t>2.5</w:t>
      </w:r>
      <w:r>
        <w:rPr>
          <w:rFonts w:cs="Times New Roman"/>
          <w:sz w:val="21"/>
          <w:szCs w:val="21"/>
        </w:rPr>
        <w:t xml:space="preserve">] ≥ </w:t>
      </w:r>
      <w:r w:rsidRPr="000218FA">
        <w:rPr>
          <w:rFonts w:cs="Times New Roman"/>
          <w:sz w:val="21"/>
          <w:szCs w:val="21"/>
        </w:rPr>
        <w:t xml:space="preserve">20 </w:t>
      </w:r>
      <w:r w:rsidRPr="000218FA">
        <w:rPr>
          <w:rFonts w:cs="Times New Roman"/>
          <w:sz w:val="21"/>
          <w:szCs w:val="21"/>
        </w:rPr>
        <w:sym w:font="Symbol" w:char="F06D"/>
      </w:r>
      <w:r w:rsidRPr="000218FA">
        <w:rPr>
          <w:rFonts w:cs="Times New Roman"/>
          <w:sz w:val="21"/>
          <w:szCs w:val="21"/>
        </w:rPr>
        <w:t>g/m</w:t>
      </w:r>
      <w:r w:rsidRPr="000218FA">
        <w:rPr>
          <w:rFonts w:cs="Times New Roman"/>
          <w:sz w:val="21"/>
          <w:szCs w:val="21"/>
          <w:vertAlign w:val="superscript"/>
        </w:rPr>
        <w:t xml:space="preserve">3 </w:t>
      </w:r>
      <w:r w:rsidRPr="000218FA">
        <w:rPr>
          <w:rFonts w:cs="Times New Roman"/>
          <w:sz w:val="21"/>
          <w:szCs w:val="21"/>
        </w:rPr>
        <w:t>for at least one hour</w:t>
      </w:r>
      <w:r>
        <w:rPr>
          <w:rFonts w:cs="Times New Roman"/>
          <w:sz w:val="21"/>
          <w:szCs w:val="21"/>
        </w:rPr>
        <w:t xml:space="preserve"> within a 24-hour period or a NOAA HMS smoke plume overlapped a PurpleAir sensor or EPA monitor; “C2” shows an OBA for sugarcane crop management was administered within the EAA. Spatial resolution is 2 km per grid cell.</w:t>
      </w:r>
    </w:p>
    <w:p w14:paraId="0EE05B53" w14:textId="77777777" w:rsidR="00CB1334" w:rsidRPr="00D57462" w:rsidRDefault="00CB1334">
      <w:pPr>
        <w:rPr>
          <w:rFonts w:cs="Times New Roman"/>
        </w:rPr>
      </w:pPr>
    </w:p>
    <w:p w14:paraId="3CFAA8F1" w14:textId="5DCDEC61" w:rsidR="00D74590" w:rsidRPr="00D57462" w:rsidRDefault="00D74590" w:rsidP="00981BB8">
      <w:pPr>
        <w:pStyle w:val="Caption"/>
        <w:spacing w:line="276" w:lineRule="auto"/>
        <w:ind w:left="270" w:right="360"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sz w:val="21"/>
          <w:szCs w:val="21"/>
        </w:rPr>
        <w:br w:type="page"/>
      </w:r>
    </w:p>
    <w:p w14:paraId="3157DC4B" w14:textId="5F8CF0B1" w:rsidR="00D74590" w:rsidRPr="00D57462" w:rsidRDefault="00E0188F">
      <w:pPr>
        <w:rPr>
          <w:rFonts w:cs="Times New Roman"/>
          <w:sz w:val="21"/>
          <w:szCs w:val="21"/>
        </w:rPr>
      </w:pPr>
      <w:r w:rsidRPr="00D57462">
        <w:rPr>
          <w:rFonts w:cs="Times New Roman"/>
          <w:noProof/>
          <w:sz w:val="21"/>
          <w:szCs w:val="21"/>
        </w:rPr>
        <w:lastRenderedPageBreak/>
        <w:drawing>
          <wp:inline distT="0" distB="0" distL="0" distR="0" wp14:anchorId="01E91B0C" wp14:editId="18A2A52A">
            <wp:extent cx="2835421" cy="1883664"/>
            <wp:effectExtent l="0" t="0" r="0" b="0"/>
            <wp:docPr id="212373535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735358" name="Picture 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83" b="1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421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2D8B491D" wp14:editId="44414FE4">
            <wp:extent cx="2712208" cy="1883664"/>
            <wp:effectExtent l="0" t="0" r="5715" b="0"/>
            <wp:docPr id="151004308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043085" name="Picture 2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74" b="15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208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7CD69385" wp14:editId="3CEF529E">
            <wp:extent cx="2793189" cy="1883664"/>
            <wp:effectExtent l="0" t="0" r="1270" b="0"/>
            <wp:docPr id="187366810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668105" name="Picture 2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81" b="16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189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6CC7F364" wp14:editId="1BD10667">
            <wp:extent cx="2752101" cy="1883664"/>
            <wp:effectExtent l="0" t="0" r="3810" b="0"/>
            <wp:docPr id="170961078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610785" name="Picture 2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78" b="15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101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36593312" wp14:editId="3E855314">
            <wp:extent cx="2721970" cy="1883664"/>
            <wp:effectExtent l="0" t="0" r="0" b="0"/>
            <wp:docPr id="40491699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916993" name="Picture 2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9" b="15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970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C660FD" w14:textId="5A24E5DF" w:rsidR="00E6666B" w:rsidRPr="00D57462" w:rsidRDefault="00E6666B" w:rsidP="00981BB8">
      <w:pPr>
        <w:pStyle w:val="Caption"/>
        <w:spacing w:line="276" w:lineRule="auto"/>
        <w:ind w:left="-90" w:right="450"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Figure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S2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 xml:space="preserve">Estimated 24-hour average 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</w:rPr>
        <w:t>PM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using 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>OK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>on smoke-impacted days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. </w:t>
      </w:r>
      <w:r w:rsidR="001E4A18">
        <w:rPr>
          <w:rFonts w:cs="Times New Roman"/>
          <w:i w:val="0"/>
          <w:iCs w:val="0"/>
          <w:color w:val="auto"/>
          <w:sz w:val="22"/>
          <w:szCs w:val="22"/>
        </w:rPr>
        <w:t>November 25</w:t>
      </w:r>
      <w:r w:rsidR="001E4A18" w:rsidRPr="001E4A18">
        <w:rPr>
          <w:rFonts w:cs="Times New Roman"/>
          <w:i w:val="0"/>
          <w:iCs w:val="0"/>
          <w:color w:val="auto"/>
          <w:sz w:val="22"/>
          <w:szCs w:val="22"/>
          <w:vertAlign w:val="superscript"/>
        </w:rPr>
        <w:t>th</w:t>
      </w:r>
      <w:r w:rsidR="001E4A18">
        <w:rPr>
          <w:rFonts w:cs="Times New Roman"/>
          <w:i w:val="0"/>
          <w:iCs w:val="0"/>
          <w:color w:val="auto"/>
          <w:sz w:val="22"/>
          <w:szCs w:val="22"/>
        </w:rPr>
        <w:t xml:space="preserve">, 2025 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>represents the “smoke-impacted” designation under both “C1” and “C2” criteria.</w:t>
      </w:r>
    </w:p>
    <w:p w14:paraId="3B1806B7" w14:textId="77777777" w:rsidR="00E6666B" w:rsidRPr="00D57462" w:rsidRDefault="00E6666B">
      <w:pPr>
        <w:rPr>
          <w:rFonts w:cs="Times New Roman"/>
          <w:sz w:val="21"/>
          <w:szCs w:val="21"/>
        </w:rPr>
      </w:pPr>
    </w:p>
    <w:p w14:paraId="6C3EA8F3" w14:textId="77777777" w:rsidR="00D74590" w:rsidRPr="00D57462" w:rsidRDefault="00D74590">
      <w:pPr>
        <w:rPr>
          <w:rFonts w:cs="Times New Roman"/>
          <w:sz w:val="21"/>
          <w:szCs w:val="21"/>
        </w:rPr>
      </w:pPr>
    </w:p>
    <w:p w14:paraId="47AD2377" w14:textId="77777777" w:rsidR="00BF67AC" w:rsidRPr="00D57462" w:rsidRDefault="00E0188F">
      <w:pPr>
        <w:rPr>
          <w:rFonts w:cs="Times New Roman"/>
          <w:sz w:val="21"/>
          <w:szCs w:val="21"/>
        </w:rPr>
      </w:pPr>
      <w:r w:rsidRPr="00D57462">
        <w:rPr>
          <w:rFonts w:cs="Times New Roman"/>
          <w:noProof/>
          <w:sz w:val="21"/>
          <w:szCs w:val="21"/>
        </w:rPr>
        <w:lastRenderedPageBreak/>
        <w:drawing>
          <wp:inline distT="0" distB="0" distL="0" distR="0" wp14:anchorId="55F0FA9A" wp14:editId="4B31548C">
            <wp:extent cx="2767833" cy="1883664"/>
            <wp:effectExtent l="0" t="0" r="1270" b="0"/>
            <wp:docPr id="27982475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824752" name="Picture 2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72" b="15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833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7CA6A174" wp14:editId="64451D06">
            <wp:extent cx="2743200" cy="1882140"/>
            <wp:effectExtent l="0" t="0" r="0" b="0"/>
            <wp:docPr id="184164467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644671" name="Picture 3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94" b="15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82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1EBC299D" wp14:editId="7857344F">
            <wp:extent cx="2734351" cy="1883664"/>
            <wp:effectExtent l="0" t="0" r="0" b="0"/>
            <wp:docPr id="98797830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978303" name="Picture 3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56" b="1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51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7756889E" wp14:editId="7F624753">
            <wp:extent cx="2734351" cy="1883664"/>
            <wp:effectExtent l="0" t="0" r="0" b="0"/>
            <wp:docPr id="89731824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318242" name="Picture 3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56" b="1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51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1413E3DE" wp14:editId="736EDEB2">
            <wp:extent cx="2779176" cy="1883664"/>
            <wp:effectExtent l="0" t="0" r="2540" b="0"/>
            <wp:docPr id="332481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48133" name="Picture 3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11" b="16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176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6664B" w14:textId="15139190" w:rsidR="00BF67AC" w:rsidRPr="00D57462" w:rsidRDefault="00BF67AC" w:rsidP="00981BB8">
      <w:pPr>
        <w:pStyle w:val="Caption"/>
        <w:spacing w:line="276" w:lineRule="auto"/>
        <w:ind w:left="-90" w:right="450"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Figure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S3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 xml:space="preserve">Estimated 24-hour average 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</w:rPr>
        <w:t>PM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using 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>UK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>on smoke-impacted days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. </w:t>
      </w:r>
      <w:r w:rsidR="001E4A18">
        <w:rPr>
          <w:rFonts w:cs="Times New Roman"/>
          <w:i w:val="0"/>
          <w:iCs w:val="0"/>
          <w:color w:val="auto"/>
          <w:sz w:val="22"/>
          <w:szCs w:val="22"/>
        </w:rPr>
        <w:t>November 25</w:t>
      </w:r>
      <w:r w:rsidR="001E4A18" w:rsidRPr="001E4A18">
        <w:rPr>
          <w:rFonts w:cs="Times New Roman"/>
          <w:i w:val="0"/>
          <w:iCs w:val="0"/>
          <w:color w:val="auto"/>
          <w:sz w:val="22"/>
          <w:szCs w:val="22"/>
          <w:vertAlign w:val="superscript"/>
        </w:rPr>
        <w:t>th</w:t>
      </w:r>
      <w:r w:rsidR="001E4A18">
        <w:rPr>
          <w:rFonts w:cs="Times New Roman"/>
          <w:i w:val="0"/>
          <w:iCs w:val="0"/>
          <w:color w:val="auto"/>
          <w:sz w:val="22"/>
          <w:szCs w:val="22"/>
        </w:rPr>
        <w:t xml:space="preserve">, 2025 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>represents the “smoke-impacted” designation under both “C1” and “C2” criteria.</w:t>
      </w:r>
    </w:p>
    <w:p w14:paraId="60563449" w14:textId="77777777" w:rsidR="00D85ED2" w:rsidRPr="00D57462" w:rsidRDefault="00D01933">
      <w:pPr>
        <w:rPr>
          <w:rFonts w:cs="Times New Roman"/>
          <w:sz w:val="21"/>
          <w:szCs w:val="21"/>
        </w:rPr>
      </w:pPr>
      <w:r w:rsidRPr="00D57462">
        <w:rPr>
          <w:rFonts w:cs="Times New Roman"/>
          <w:sz w:val="21"/>
          <w:szCs w:val="21"/>
        </w:rPr>
        <w:br w:type="page"/>
      </w:r>
      <w:r w:rsidR="00BF67AC" w:rsidRPr="00D57462">
        <w:rPr>
          <w:rFonts w:cs="Times New Roman"/>
          <w:noProof/>
          <w:sz w:val="21"/>
          <w:szCs w:val="21"/>
        </w:rPr>
        <w:lastRenderedPageBreak/>
        <w:drawing>
          <wp:inline distT="0" distB="0" distL="0" distR="0" wp14:anchorId="2AEB5338" wp14:editId="7BD3479A">
            <wp:extent cx="2701669" cy="1883664"/>
            <wp:effectExtent l="0" t="0" r="3810" b="0"/>
            <wp:docPr id="14232300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23003" name="Picture 3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39" b="15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669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67AC"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3EB962A7" wp14:editId="15CD30BC">
            <wp:extent cx="2648903" cy="1883664"/>
            <wp:effectExtent l="0" t="0" r="5715" b="0"/>
            <wp:docPr id="1999091844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091844" name="Picture 3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44" b="14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903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67AC"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6B227827" wp14:editId="4F79FC34">
            <wp:extent cx="2756581" cy="1883664"/>
            <wp:effectExtent l="0" t="0" r="0" b="0"/>
            <wp:docPr id="65893105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931058" name="Picture 3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33" b="15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81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67AC"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36E9E340" wp14:editId="7060DFE3">
            <wp:extent cx="2659290" cy="1883664"/>
            <wp:effectExtent l="0" t="0" r="0" b="0"/>
            <wp:docPr id="2004126227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26227" name="Picture 3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83" b="14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290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67AC"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410D0A24" wp14:editId="2FDA9A5E">
            <wp:extent cx="2648903" cy="1883664"/>
            <wp:effectExtent l="0" t="0" r="5715" b="0"/>
            <wp:docPr id="1735924388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924388" name="Picture 3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44" b="14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903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9A044D" w14:textId="1432CD0F" w:rsidR="00D85ED2" w:rsidRPr="00D57462" w:rsidRDefault="00D85ED2" w:rsidP="0041067B">
      <w:pPr>
        <w:pStyle w:val="Caption"/>
        <w:spacing w:line="276" w:lineRule="auto"/>
        <w:ind w:left="-90" w:right="450"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Figure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S4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 xml:space="preserve">Estimated 24-hour average 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</w:rPr>
        <w:t>PM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using 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>OK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>on non-smoke-impacted days</w:t>
      </w:r>
      <w:r w:rsidR="0041067B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. </w:t>
      </w:r>
      <w:r w:rsidR="001E4A18">
        <w:rPr>
          <w:rFonts w:cs="Times New Roman"/>
          <w:i w:val="0"/>
          <w:iCs w:val="0"/>
          <w:color w:val="auto"/>
          <w:sz w:val="22"/>
          <w:szCs w:val="22"/>
        </w:rPr>
        <w:t>June 30</w:t>
      </w:r>
      <w:r w:rsidR="001E4A18" w:rsidRPr="001E4A18">
        <w:rPr>
          <w:rFonts w:cs="Times New Roman"/>
          <w:i w:val="0"/>
          <w:iCs w:val="0"/>
          <w:color w:val="auto"/>
          <w:sz w:val="22"/>
          <w:szCs w:val="22"/>
          <w:vertAlign w:val="superscript"/>
        </w:rPr>
        <w:t>th</w:t>
      </w:r>
      <w:r w:rsidR="001E4A18">
        <w:rPr>
          <w:rFonts w:cs="Times New Roman"/>
          <w:i w:val="0"/>
          <w:iCs w:val="0"/>
          <w:color w:val="auto"/>
          <w:sz w:val="22"/>
          <w:szCs w:val="22"/>
        </w:rPr>
        <w:t xml:space="preserve">, 2024 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>represents the “</w:t>
      </w:r>
      <w:r w:rsidR="0011199D">
        <w:rPr>
          <w:rFonts w:cs="Times New Roman"/>
          <w:i w:val="0"/>
          <w:iCs w:val="0"/>
          <w:color w:val="auto"/>
          <w:sz w:val="22"/>
          <w:szCs w:val="22"/>
        </w:rPr>
        <w:t>non-</w:t>
      </w:r>
      <w:r w:rsidR="0041067B">
        <w:rPr>
          <w:rFonts w:cs="Times New Roman"/>
          <w:i w:val="0"/>
          <w:iCs w:val="0"/>
          <w:color w:val="auto"/>
          <w:sz w:val="22"/>
          <w:szCs w:val="22"/>
        </w:rPr>
        <w:t>smoke-impacted” designation both “C1” and “C2” criteria.</w:t>
      </w:r>
    </w:p>
    <w:p w14:paraId="13965A01" w14:textId="77777777" w:rsidR="00D85ED2" w:rsidRPr="00D57462" w:rsidRDefault="00D85ED2">
      <w:pPr>
        <w:rPr>
          <w:rFonts w:cs="Times New Roman"/>
          <w:sz w:val="21"/>
          <w:szCs w:val="21"/>
        </w:rPr>
      </w:pPr>
    </w:p>
    <w:p w14:paraId="5FD9F9C6" w14:textId="77777777" w:rsidR="00D85ED2" w:rsidRPr="00D57462" w:rsidRDefault="00D85ED2">
      <w:pPr>
        <w:rPr>
          <w:rFonts w:cs="Times New Roman"/>
          <w:sz w:val="21"/>
          <w:szCs w:val="21"/>
        </w:rPr>
      </w:pPr>
    </w:p>
    <w:p w14:paraId="425C4652" w14:textId="77777777" w:rsidR="00D85ED2" w:rsidRPr="00D57462" w:rsidRDefault="00D85ED2">
      <w:pPr>
        <w:rPr>
          <w:rFonts w:cs="Times New Roman"/>
          <w:sz w:val="21"/>
          <w:szCs w:val="21"/>
        </w:rPr>
      </w:pPr>
    </w:p>
    <w:p w14:paraId="2282A032" w14:textId="77777777" w:rsidR="00D85ED2" w:rsidRPr="00D57462" w:rsidRDefault="00D85ED2">
      <w:pPr>
        <w:rPr>
          <w:rFonts w:cs="Times New Roman"/>
          <w:sz w:val="21"/>
          <w:szCs w:val="21"/>
        </w:rPr>
      </w:pPr>
    </w:p>
    <w:p w14:paraId="5E505A1F" w14:textId="77777777" w:rsidR="00D85ED2" w:rsidRPr="00D57462" w:rsidRDefault="00D85ED2">
      <w:pPr>
        <w:rPr>
          <w:rFonts w:cs="Times New Roman"/>
          <w:sz w:val="21"/>
          <w:szCs w:val="21"/>
        </w:rPr>
      </w:pPr>
    </w:p>
    <w:p w14:paraId="10EAEBCF" w14:textId="77777777" w:rsidR="00D85ED2" w:rsidRPr="00D57462" w:rsidRDefault="00D85ED2">
      <w:pPr>
        <w:rPr>
          <w:rFonts w:cs="Times New Roman"/>
          <w:sz w:val="21"/>
          <w:szCs w:val="21"/>
        </w:rPr>
      </w:pPr>
    </w:p>
    <w:p w14:paraId="30F99EEF" w14:textId="4B9E3F30" w:rsidR="00BF67AC" w:rsidRPr="00D57462" w:rsidRDefault="00BF67AC">
      <w:pPr>
        <w:rPr>
          <w:rFonts w:cs="Times New Roman"/>
          <w:sz w:val="21"/>
          <w:szCs w:val="21"/>
        </w:rPr>
      </w:pPr>
      <w:r w:rsidRPr="00D57462">
        <w:rPr>
          <w:rFonts w:cs="Times New Roman"/>
          <w:noProof/>
          <w:sz w:val="21"/>
          <w:szCs w:val="21"/>
        </w:rPr>
        <w:lastRenderedPageBreak/>
        <w:drawing>
          <wp:inline distT="0" distB="0" distL="0" distR="0" wp14:anchorId="6C4FB253" wp14:editId="240A07D1">
            <wp:extent cx="2723370" cy="1883664"/>
            <wp:effectExtent l="0" t="0" r="0" b="0"/>
            <wp:docPr id="827177802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77802" name="Picture 4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17" b="15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370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6B54CDF4" wp14:editId="0B7BB637">
            <wp:extent cx="2648903" cy="1883664"/>
            <wp:effectExtent l="0" t="0" r="5715" b="0"/>
            <wp:docPr id="60749089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490891" name="Picture 4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44" b="14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903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FD94E" w14:textId="77777777" w:rsidR="00D85ED2" w:rsidRPr="00D57462" w:rsidRDefault="00BF67AC">
      <w:pPr>
        <w:rPr>
          <w:rFonts w:cs="Times New Roman"/>
          <w:sz w:val="21"/>
          <w:szCs w:val="21"/>
        </w:rPr>
      </w:pP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5F00F57D" wp14:editId="0E3D647F">
            <wp:extent cx="2743200" cy="1882140"/>
            <wp:effectExtent l="0" t="0" r="0" b="0"/>
            <wp:docPr id="102174722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747226" name="Picture 4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94" b="15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82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329726E0" wp14:editId="0F761B21">
            <wp:extent cx="2767833" cy="1883664"/>
            <wp:effectExtent l="0" t="0" r="1270" b="0"/>
            <wp:docPr id="329637729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637729" name="Picture 4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72" b="15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833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2D77DFD4" wp14:editId="7EFEC91B">
            <wp:extent cx="2790613" cy="1883664"/>
            <wp:effectExtent l="0" t="0" r="3810" b="0"/>
            <wp:docPr id="1364246580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46580" name="Picture 4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50" b="1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613" cy="1883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1057D4" w14:textId="319DBA41" w:rsidR="00D85ED2" w:rsidRPr="00D57462" w:rsidRDefault="00D85ED2" w:rsidP="00175407">
      <w:pPr>
        <w:pStyle w:val="Caption"/>
        <w:spacing w:line="276" w:lineRule="auto"/>
        <w:ind w:left="-90" w:right="450"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Figure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S5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11199D">
        <w:rPr>
          <w:rFonts w:cs="Times New Roman"/>
          <w:i w:val="0"/>
          <w:iCs w:val="0"/>
          <w:color w:val="auto"/>
          <w:sz w:val="22"/>
          <w:szCs w:val="22"/>
        </w:rPr>
        <w:t xml:space="preserve">Estimated 24-hour average </w:t>
      </w:r>
      <w:r w:rsidR="0011199D" w:rsidRPr="00D57462">
        <w:rPr>
          <w:rFonts w:cs="Times New Roman"/>
          <w:i w:val="0"/>
          <w:iCs w:val="0"/>
          <w:color w:val="auto"/>
          <w:sz w:val="22"/>
          <w:szCs w:val="22"/>
        </w:rPr>
        <w:t>PM</w:t>
      </w:r>
      <w:r w:rsidR="0011199D"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="0011199D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using </w:t>
      </w:r>
      <w:r w:rsidR="0011199D">
        <w:rPr>
          <w:rFonts w:cs="Times New Roman"/>
          <w:i w:val="0"/>
          <w:iCs w:val="0"/>
          <w:color w:val="auto"/>
          <w:sz w:val="22"/>
          <w:szCs w:val="22"/>
        </w:rPr>
        <w:t>UK</w:t>
      </w:r>
      <w:r w:rsidR="0011199D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11199D">
        <w:rPr>
          <w:rFonts w:cs="Times New Roman"/>
          <w:i w:val="0"/>
          <w:iCs w:val="0"/>
          <w:color w:val="auto"/>
          <w:sz w:val="22"/>
          <w:szCs w:val="22"/>
        </w:rPr>
        <w:t>on non-smoke-impacted days</w:t>
      </w:r>
      <w:r w:rsidR="0011199D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. </w:t>
      </w:r>
      <w:r w:rsidR="001E4A18">
        <w:rPr>
          <w:rFonts w:cs="Times New Roman"/>
          <w:i w:val="0"/>
          <w:iCs w:val="0"/>
          <w:color w:val="auto"/>
          <w:sz w:val="22"/>
          <w:szCs w:val="22"/>
        </w:rPr>
        <w:t>June 30</w:t>
      </w:r>
      <w:r w:rsidR="001E4A18" w:rsidRPr="001E4A18">
        <w:rPr>
          <w:rFonts w:cs="Times New Roman"/>
          <w:i w:val="0"/>
          <w:iCs w:val="0"/>
          <w:color w:val="auto"/>
          <w:sz w:val="22"/>
          <w:szCs w:val="22"/>
          <w:vertAlign w:val="superscript"/>
        </w:rPr>
        <w:t>th</w:t>
      </w:r>
      <w:r w:rsidR="001E4A18">
        <w:rPr>
          <w:rFonts w:cs="Times New Roman"/>
          <w:i w:val="0"/>
          <w:iCs w:val="0"/>
          <w:color w:val="auto"/>
          <w:sz w:val="22"/>
          <w:szCs w:val="22"/>
        </w:rPr>
        <w:t xml:space="preserve">, 2024 </w:t>
      </w:r>
      <w:r w:rsidR="0011199D">
        <w:rPr>
          <w:rFonts w:cs="Times New Roman"/>
          <w:i w:val="0"/>
          <w:iCs w:val="0"/>
          <w:color w:val="auto"/>
          <w:sz w:val="22"/>
          <w:szCs w:val="22"/>
        </w:rPr>
        <w:t>represents the “non-smoke-impacted” designation both “C1” and “C2” criteria.</w:t>
      </w:r>
    </w:p>
    <w:p w14:paraId="23A661EE" w14:textId="501C2524" w:rsidR="00BF67AC" w:rsidRPr="00D57462" w:rsidRDefault="00BF67AC">
      <w:pPr>
        <w:rPr>
          <w:rFonts w:cs="Times New Roman"/>
          <w:sz w:val="21"/>
          <w:szCs w:val="21"/>
        </w:rPr>
      </w:pPr>
      <w:r w:rsidRPr="00D57462">
        <w:rPr>
          <w:rFonts w:cs="Times New Roman"/>
          <w:sz w:val="21"/>
          <w:szCs w:val="21"/>
        </w:rPr>
        <w:br w:type="page"/>
      </w:r>
    </w:p>
    <w:p w14:paraId="4F9890FA" w14:textId="77777777" w:rsidR="0087037A" w:rsidRPr="00D57462" w:rsidRDefault="0087037A" w:rsidP="00DF2974">
      <w:pPr>
        <w:ind w:left="1170" w:right="1170"/>
        <w:contextualSpacing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noProof/>
          <w:sz w:val="21"/>
          <w:szCs w:val="21"/>
        </w:rPr>
        <w:lastRenderedPageBreak/>
        <w:drawing>
          <wp:inline distT="0" distB="0" distL="0" distR="0" wp14:anchorId="773EBE65" wp14:editId="53932BD3">
            <wp:extent cx="2194560" cy="2194560"/>
            <wp:effectExtent l="0" t="0" r="0" b="0"/>
            <wp:docPr id="16909715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971503" name="Picture 169097150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2A3DD7B5" wp14:editId="1622E40B">
            <wp:extent cx="2194560" cy="2194560"/>
            <wp:effectExtent l="0" t="0" r="0" b="0"/>
            <wp:docPr id="10442663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266322" name="Picture 104426632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3BEBBAB0" wp14:editId="45F9AB06">
            <wp:extent cx="2194560" cy="2194560"/>
            <wp:effectExtent l="0" t="0" r="0" b="0"/>
            <wp:docPr id="5807728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772823" name="Picture 580772823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214B4E6A" wp14:editId="495E6947">
            <wp:extent cx="2194560" cy="2194560"/>
            <wp:effectExtent l="0" t="0" r="0" b="0"/>
            <wp:docPr id="130674470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744709" name="Picture 1306744709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148D8931" wp14:editId="7986F47D">
            <wp:extent cx="2194560" cy="2194560"/>
            <wp:effectExtent l="0" t="0" r="0" b="0"/>
            <wp:docPr id="11426194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61942" name="Picture 114261942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C05C2" w14:textId="25DAC594" w:rsidR="0087037A" w:rsidRPr="00D57462" w:rsidRDefault="0087037A" w:rsidP="00175407">
      <w:pPr>
        <w:pStyle w:val="Caption"/>
        <w:spacing w:line="276" w:lineRule="auto"/>
        <w:ind w:left="1080" w:right="1260"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Figure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S6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Variograms for </w:t>
      </w:r>
      <w:r w:rsidR="009A4DC6" w:rsidRPr="00D57462">
        <w:rPr>
          <w:rFonts w:cs="Times New Roman"/>
          <w:i w:val="0"/>
          <w:iCs w:val="0"/>
          <w:color w:val="auto"/>
          <w:sz w:val="22"/>
          <w:szCs w:val="22"/>
        </w:rPr>
        <w:t>OK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models by fi</w:t>
      </w:r>
      <w:r w:rsidR="00D1143C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t. </w:t>
      </w:r>
      <w:r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6E31D3">
        <w:rPr>
          <w:rFonts w:cs="Times New Roman"/>
          <w:i w:val="0"/>
          <w:iCs w:val="0"/>
          <w:color w:val="auto"/>
          <w:sz w:val="22"/>
          <w:szCs w:val="22"/>
        </w:rPr>
        <w:t xml:space="preserve">Select </w:t>
      </w:r>
      <w:r w:rsidR="006C0357" w:rsidRPr="00D57462">
        <w:rPr>
          <w:rFonts w:cs="Times New Roman"/>
          <w:i w:val="0"/>
          <w:iCs w:val="0"/>
          <w:color w:val="auto"/>
          <w:sz w:val="22"/>
          <w:szCs w:val="22"/>
        </w:rPr>
        <w:t>days</w:t>
      </w:r>
      <w:r w:rsidR="009A4DC6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(with</w:t>
      </w:r>
      <w:r w:rsidR="006E31D3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9A4DC6" w:rsidRPr="00D57462">
        <w:rPr>
          <w:rFonts w:cs="Times New Roman"/>
          <w:i w:val="0"/>
          <w:iCs w:val="0"/>
          <w:color w:val="auto"/>
          <w:sz w:val="22"/>
          <w:szCs w:val="22"/>
        </w:rPr>
        <w:t>high</w:t>
      </w:r>
      <w:r w:rsidR="006E31D3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9A4DC6" w:rsidRPr="00D57462">
        <w:rPr>
          <w:rFonts w:cs="Times New Roman"/>
          <w:i w:val="0"/>
          <w:iCs w:val="0"/>
          <w:color w:val="auto"/>
          <w:sz w:val="22"/>
          <w:szCs w:val="22"/>
        </w:rPr>
        <w:t>LOOCV R</w:t>
      </w:r>
      <w:r w:rsidR="009A4DC6" w:rsidRPr="00D57462">
        <w:rPr>
          <w:rFonts w:cs="Times New Roman"/>
          <w:i w:val="0"/>
          <w:iCs w:val="0"/>
          <w:color w:val="auto"/>
          <w:sz w:val="22"/>
          <w:szCs w:val="22"/>
          <w:vertAlign w:val="superscript"/>
        </w:rPr>
        <w:t>2</w:t>
      </w:r>
      <w:r w:rsidR="009A4DC6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and low</w:t>
      </w:r>
      <w:r w:rsidR="006E31D3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9A4DC6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LOOCV RMSE and MAE values) </w:t>
      </w:r>
      <w:r w:rsidR="006C0357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were chosen to represent </w:t>
      </w:r>
      <w:r w:rsidR="004F3F2D" w:rsidRPr="00D57462">
        <w:rPr>
          <w:rFonts w:cs="Times New Roman"/>
          <w:i w:val="0"/>
          <w:iCs w:val="0"/>
          <w:color w:val="auto"/>
          <w:sz w:val="22"/>
          <w:szCs w:val="22"/>
        </w:rPr>
        <w:t>models/fits</w:t>
      </w:r>
      <w:r w:rsidR="006C0357" w:rsidRPr="00D57462">
        <w:rPr>
          <w:rFonts w:cs="Times New Roman"/>
          <w:i w:val="0"/>
          <w:iCs w:val="0"/>
          <w:color w:val="auto"/>
          <w:sz w:val="22"/>
          <w:szCs w:val="22"/>
        </w:rPr>
        <w:t>.</w:t>
      </w:r>
    </w:p>
    <w:p w14:paraId="0501A999" w14:textId="77777777" w:rsidR="0087037A" w:rsidRPr="00D57462" w:rsidRDefault="0087037A" w:rsidP="00DF2974">
      <w:pPr>
        <w:ind w:left="1170" w:right="1170"/>
        <w:contextualSpacing/>
        <w:jc w:val="both"/>
        <w:rPr>
          <w:rFonts w:cs="Times New Roman"/>
          <w:sz w:val="21"/>
          <w:szCs w:val="21"/>
        </w:rPr>
      </w:pPr>
    </w:p>
    <w:p w14:paraId="1D60C3B1" w14:textId="5FB22093" w:rsidR="00DF2974" w:rsidRPr="00D57462" w:rsidRDefault="0087037A" w:rsidP="00DF2974">
      <w:pPr>
        <w:ind w:left="1170" w:right="1170"/>
        <w:contextualSpacing/>
        <w:jc w:val="both"/>
        <w:rPr>
          <w:rFonts w:cs="Times New Roman"/>
          <w:sz w:val="21"/>
          <w:szCs w:val="21"/>
        </w:rPr>
      </w:pPr>
      <w:r w:rsidRPr="00D57462">
        <w:rPr>
          <w:rFonts w:cs="Times New Roman"/>
          <w:noProof/>
          <w:sz w:val="21"/>
          <w:szCs w:val="21"/>
        </w:rPr>
        <w:lastRenderedPageBreak/>
        <w:drawing>
          <wp:inline distT="0" distB="0" distL="0" distR="0" wp14:anchorId="695687C2" wp14:editId="16A2AB01">
            <wp:extent cx="2194560" cy="2194560"/>
            <wp:effectExtent l="0" t="0" r="0" b="0"/>
            <wp:docPr id="2260795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079516" name="Picture 226079516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55615C25" wp14:editId="3D5590D9">
            <wp:extent cx="2194560" cy="2194560"/>
            <wp:effectExtent l="0" t="0" r="0" b="0"/>
            <wp:docPr id="142747973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479732" name="Picture 1427479732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3777EBA4" wp14:editId="522A56ED">
            <wp:extent cx="2194560" cy="2194560"/>
            <wp:effectExtent l="0" t="0" r="0" b="0"/>
            <wp:docPr id="195563506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35061" name="Picture 195563506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46C26902" wp14:editId="6B26FFA5">
            <wp:extent cx="2194560" cy="2194560"/>
            <wp:effectExtent l="0" t="0" r="0" b="0"/>
            <wp:docPr id="148792382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923829" name="Picture 1487923829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noProof/>
          <w:sz w:val="21"/>
          <w:szCs w:val="21"/>
        </w:rPr>
        <w:drawing>
          <wp:inline distT="0" distB="0" distL="0" distR="0" wp14:anchorId="7413D52E" wp14:editId="25DB5A61">
            <wp:extent cx="2194560" cy="2194560"/>
            <wp:effectExtent l="0" t="0" r="0" b="0"/>
            <wp:docPr id="112143923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39232" name="Picture 1121439232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BDF5E" w14:textId="033B7300" w:rsidR="00D1143C" w:rsidRPr="00D57462" w:rsidRDefault="00D1143C" w:rsidP="00175407">
      <w:pPr>
        <w:pStyle w:val="Caption"/>
        <w:spacing w:line="276" w:lineRule="auto"/>
        <w:ind w:left="1080" w:right="1260"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Figure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S7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6E31D3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Variograms for </w:t>
      </w:r>
      <w:r w:rsidR="006E31D3">
        <w:rPr>
          <w:rFonts w:cs="Times New Roman"/>
          <w:i w:val="0"/>
          <w:iCs w:val="0"/>
          <w:color w:val="auto"/>
          <w:sz w:val="22"/>
          <w:szCs w:val="22"/>
        </w:rPr>
        <w:t>U</w:t>
      </w:r>
      <w:r w:rsidR="006E31D3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K models by fit.  </w:t>
      </w:r>
      <w:r w:rsidR="006E31D3">
        <w:rPr>
          <w:rFonts w:cs="Times New Roman"/>
          <w:i w:val="0"/>
          <w:iCs w:val="0"/>
          <w:color w:val="auto"/>
          <w:sz w:val="22"/>
          <w:szCs w:val="22"/>
        </w:rPr>
        <w:t xml:space="preserve">Select </w:t>
      </w:r>
      <w:r w:rsidR="006E31D3" w:rsidRPr="00D57462">
        <w:rPr>
          <w:rFonts w:cs="Times New Roman"/>
          <w:i w:val="0"/>
          <w:iCs w:val="0"/>
          <w:color w:val="auto"/>
          <w:sz w:val="22"/>
          <w:szCs w:val="22"/>
        </w:rPr>
        <w:t>days (with</w:t>
      </w:r>
      <w:r w:rsidR="006E31D3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6E31D3" w:rsidRPr="00D57462">
        <w:rPr>
          <w:rFonts w:cs="Times New Roman"/>
          <w:i w:val="0"/>
          <w:iCs w:val="0"/>
          <w:color w:val="auto"/>
          <w:sz w:val="22"/>
          <w:szCs w:val="22"/>
        </w:rPr>
        <w:t>high</w:t>
      </w:r>
      <w:r w:rsidR="006E31D3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6E31D3" w:rsidRPr="00D57462">
        <w:rPr>
          <w:rFonts w:cs="Times New Roman"/>
          <w:i w:val="0"/>
          <w:iCs w:val="0"/>
          <w:color w:val="auto"/>
          <w:sz w:val="22"/>
          <w:szCs w:val="22"/>
        </w:rPr>
        <w:t>LOOCV R</w:t>
      </w:r>
      <w:r w:rsidR="006E31D3" w:rsidRPr="00D57462">
        <w:rPr>
          <w:rFonts w:cs="Times New Roman"/>
          <w:i w:val="0"/>
          <w:iCs w:val="0"/>
          <w:color w:val="auto"/>
          <w:sz w:val="22"/>
          <w:szCs w:val="22"/>
          <w:vertAlign w:val="superscript"/>
        </w:rPr>
        <w:t>2</w:t>
      </w:r>
      <w:r w:rsidR="006E31D3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and low</w:t>
      </w:r>
      <w:r w:rsidR="006E31D3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6E31D3" w:rsidRPr="00D57462">
        <w:rPr>
          <w:rFonts w:cs="Times New Roman"/>
          <w:i w:val="0"/>
          <w:iCs w:val="0"/>
          <w:color w:val="auto"/>
          <w:sz w:val="22"/>
          <w:szCs w:val="22"/>
        </w:rPr>
        <w:t>LOOCV RMSE and MAE values) were chosen to represent models/fits.</w:t>
      </w:r>
    </w:p>
    <w:p w14:paraId="04B8E37D" w14:textId="77777777" w:rsidR="00D1143C" w:rsidRPr="00D57462" w:rsidRDefault="00D1143C" w:rsidP="00DF2974">
      <w:pPr>
        <w:ind w:left="1170" w:right="1170"/>
        <w:contextualSpacing/>
        <w:jc w:val="both"/>
        <w:rPr>
          <w:rFonts w:cs="Times New Roman"/>
          <w:sz w:val="21"/>
          <w:szCs w:val="21"/>
        </w:rPr>
      </w:pPr>
    </w:p>
    <w:p w14:paraId="38B4E97A" w14:textId="77777777" w:rsidR="00DF2974" w:rsidRPr="00D57462" w:rsidRDefault="00DF2974" w:rsidP="00DF2974">
      <w:pPr>
        <w:ind w:left="1170" w:right="1170"/>
        <w:contextualSpacing/>
        <w:jc w:val="both"/>
        <w:rPr>
          <w:rFonts w:cs="Times New Roman"/>
          <w:sz w:val="21"/>
          <w:szCs w:val="21"/>
        </w:rPr>
      </w:pPr>
    </w:p>
    <w:p w14:paraId="719C6B5D" w14:textId="18CFB7D6" w:rsidR="007B63C7" w:rsidRPr="00D57462" w:rsidRDefault="00216DAF" w:rsidP="00925FCB">
      <w:pPr>
        <w:rPr>
          <w:rFonts w:cs="Times New Roman"/>
        </w:rPr>
      </w:pPr>
      <w:r w:rsidRPr="00D57462">
        <w:rPr>
          <w:rFonts w:cs="Times New Roman"/>
        </w:rPr>
        <w:br w:type="page"/>
      </w:r>
    </w:p>
    <w:p w14:paraId="0D26E50B" w14:textId="77777777" w:rsidR="006D6607" w:rsidRPr="00D57462" w:rsidRDefault="006D6607">
      <w:pPr>
        <w:rPr>
          <w:rFonts w:cs="Times New Roman"/>
          <w:b/>
          <w:bCs/>
          <w:i/>
          <w:iCs/>
          <w:sz w:val="22"/>
          <w:szCs w:val="22"/>
        </w:rPr>
      </w:pPr>
      <w:r w:rsidRPr="00D57462">
        <w:rPr>
          <w:rFonts w:cs="Times New Roman"/>
          <w:b/>
          <w:bCs/>
          <w:i/>
          <w:iCs/>
          <w:noProof/>
          <w:sz w:val="22"/>
          <w:szCs w:val="22"/>
        </w:rPr>
        <w:lastRenderedPageBreak/>
        <w:drawing>
          <wp:inline distT="0" distB="0" distL="0" distR="0" wp14:anchorId="2A2C40B6" wp14:editId="5FA3623B">
            <wp:extent cx="1645920" cy="1645920"/>
            <wp:effectExtent l="0" t="0" r="5080" b="5080"/>
            <wp:docPr id="132826045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260451" name="Picture 12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b/>
          <w:bCs/>
          <w:i/>
          <w:iCs/>
          <w:noProof/>
          <w:sz w:val="22"/>
          <w:szCs w:val="22"/>
        </w:rPr>
        <w:drawing>
          <wp:inline distT="0" distB="0" distL="0" distR="0" wp14:anchorId="0B8FC425" wp14:editId="3087AA77">
            <wp:extent cx="1645920" cy="1645920"/>
            <wp:effectExtent l="0" t="0" r="5080" b="5080"/>
            <wp:docPr id="75569997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699978" name="Picture 13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b/>
          <w:bCs/>
          <w:i/>
          <w:iCs/>
          <w:noProof/>
          <w:sz w:val="22"/>
          <w:szCs w:val="22"/>
        </w:rPr>
        <w:drawing>
          <wp:inline distT="0" distB="0" distL="0" distR="0" wp14:anchorId="5DFA0533" wp14:editId="17AF060C">
            <wp:extent cx="1645920" cy="1645920"/>
            <wp:effectExtent l="0" t="0" r="5080" b="5080"/>
            <wp:docPr id="17938780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878020" name="Picture 14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b/>
          <w:bCs/>
          <w:i/>
          <w:iCs/>
          <w:noProof/>
          <w:sz w:val="22"/>
          <w:szCs w:val="22"/>
        </w:rPr>
        <w:drawing>
          <wp:inline distT="0" distB="0" distL="0" distR="0" wp14:anchorId="4806E0B4" wp14:editId="478D6D83">
            <wp:extent cx="1645920" cy="1645920"/>
            <wp:effectExtent l="0" t="0" r="5080" b="5080"/>
            <wp:docPr id="37321596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215962" name="Picture 15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b/>
          <w:bCs/>
          <w:i/>
          <w:iCs/>
          <w:noProof/>
          <w:sz w:val="22"/>
          <w:szCs w:val="22"/>
        </w:rPr>
        <w:drawing>
          <wp:inline distT="0" distB="0" distL="0" distR="0" wp14:anchorId="1A5BB93D" wp14:editId="3E1BB221">
            <wp:extent cx="1645920" cy="1645920"/>
            <wp:effectExtent l="0" t="0" r="5080" b="5080"/>
            <wp:docPr id="84722996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229966" name="Picture 16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b/>
          <w:bCs/>
          <w:i/>
          <w:iCs/>
          <w:noProof/>
          <w:sz w:val="22"/>
          <w:szCs w:val="22"/>
        </w:rPr>
        <w:drawing>
          <wp:inline distT="0" distB="0" distL="0" distR="0" wp14:anchorId="1671DEF8" wp14:editId="426561BC">
            <wp:extent cx="1645920" cy="1645920"/>
            <wp:effectExtent l="0" t="0" r="5080" b="5080"/>
            <wp:docPr id="189462461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624616" name="Picture 17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b/>
          <w:bCs/>
          <w:i/>
          <w:iCs/>
          <w:noProof/>
          <w:sz w:val="22"/>
          <w:szCs w:val="22"/>
        </w:rPr>
        <w:drawing>
          <wp:inline distT="0" distB="0" distL="0" distR="0" wp14:anchorId="7629D302" wp14:editId="2EA2FEF4">
            <wp:extent cx="1645920" cy="1645920"/>
            <wp:effectExtent l="0" t="0" r="5080" b="5080"/>
            <wp:docPr id="185954170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541701" name="Picture 18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b/>
          <w:bCs/>
          <w:i/>
          <w:iCs/>
          <w:noProof/>
          <w:sz w:val="22"/>
          <w:szCs w:val="22"/>
        </w:rPr>
        <w:drawing>
          <wp:inline distT="0" distB="0" distL="0" distR="0" wp14:anchorId="1FE1CC34" wp14:editId="60AED80B">
            <wp:extent cx="1645920" cy="1645920"/>
            <wp:effectExtent l="0" t="0" r="5080" b="5080"/>
            <wp:docPr id="30745817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58171" name="Picture 19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b/>
          <w:bCs/>
          <w:i/>
          <w:iCs/>
          <w:noProof/>
          <w:sz w:val="22"/>
          <w:szCs w:val="22"/>
        </w:rPr>
        <w:drawing>
          <wp:inline distT="0" distB="0" distL="0" distR="0" wp14:anchorId="032226AF" wp14:editId="499B2A34">
            <wp:extent cx="1645920" cy="1645920"/>
            <wp:effectExtent l="0" t="0" r="5080" b="5080"/>
            <wp:docPr id="118977343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73438" name="Picture 20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b/>
          <w:bCs/>
          <w:i/>
          <w:iCs/>
          <w:noProof/>
          <w:sz w:val="22"/>
          <w:szCs w:val="22"/>
        </w:rPr>
        <w:drawing>
          <wp:inline distT="0" distB="0" distL="0" distR="0" wp14:anchorId="3B1966EC" wp14:editId="3F0F50CA">
            <wp:extent cx="1645920" cy="1645920"/>
            <wp:effectExtent l="0" t="0" r="5080" b="5080"/>
            <wp:docPr id="4488289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82890" name="Picture 21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Times New Roman"/>
          <w:b/>
          <w:bCs/>
          <w:i/>
          <w:iCs/>
          <w:noProof/>
          <w:sz w:val="22"/>
          <w:szCs w:val="22"/>
        </w:rPr>
        <w:drawing>
          <wp:inline distT="0" distB="0" distL="0" distR="0" wp14:anchorId="34869AB3" wp14:editId="2FB4D557">
            <wp:extent cx="1645920" cy="1645920"/>
            <wp:effectExtent l="0" t="0" r="5080" b="5080"/>
            <wp:docPr id="89031775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317751" name="Picture 22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D981C" w14:textId="0874FCC7" w:rsidR="006D6607" w:rsidRPr="00D57462" w:rsidRDefault="006D6607" w:rsidP="00175407">
      <w:pPr>
        <w:pStyle w:val="Caption"/>
        <w:spacing w:line="276" w:lineRule="auto"/>
        <w:ind w:left="-90" w:right="1350"/>
        <w:jc w:val="both"/>
        <w:rPr>
          <w:rFonts w:cs="Times New Roman"/>
          <w:i w:val="0"/>
          <w:iCs w:val="0"/>
          <w:color w:val="auto"/>
          <w:sz w:val="22"/>
          <w:szCs w:val="22"/>
        </w:rPr>
      </w:pP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Figure </w:t>
      </w:r>
      <w:r w:rsidR="007D6F5B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S8</w:t>
      </w:r>
      <w:r w:rsidRPr="00D57462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6C0357" w:rsidRPr="00D57462">
        <w:rPr>
          <w:rFonts w:cs="Times New Roman"/>
          <w:i w:val="0"/>
          <w:iCs w:val="0"/>
          <w:color w:val="auto"/>
          <w:sz w:val="22"/>
          <w:szCs w:val="22"/>
        </w:rPr>
        <w:t>Measured vs. predicted PM</w:t>
      </w:r>
      <w:r w:rsidR="006C0357" w:rsidRPr="00D57462">
        <w:rPr>
          <w:rFonts w:cs="Times New Roman"/>
          <w:i w:val="0"/>
          <w:iCs w:val="0"/>
          <w:color w:val="auto"/>
          <w:sz w:val="22"/>
          <w:szCs w:val="22"/>
          <w:vertAlign w:val="subscript"/>
        </w:rPr>
        <w:t xml:space="preserve">2.5 </w:t>
      </w:r>
      <w:r w:rsidR="006C0357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concentrations </w:t>
      </w:r>
      <w:r w:rsidR="00203ADC" w:rsidRPr="00D57462">
        <w:rPr>
          <w:rFonts w:cs="Times New Roman"/>
          <w:i w:val="0"/>
          <w:iCs w:val="0"/>
          <w:color w:val="auto"/>
          <w:sz w:val="22"/>
          <w:szCs w:val="22"/>
        </w:rPr>
        <w:t>for the entire study period</w:t>
      </w:r>
      <w:r w:rsidR="006A609C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6C0357" w:rsidRPr="00D57462">
        <w:rPr>
          <w:rFonts w:cs="Times New Roman"/>
          <w:i w:val="0"/>
          <w:iCs w:val="0"/>
          <w:color w:val="auto"/>
          <w:sz w:val="22"/>
          <w:szCs w:val="22"/>
        </w:rPr>
        <w:t>by model and fit with 95% confidence intervals.</w:t>
      </w:r>
      <w:r w:rsidR="00E0188F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="00203ADC" w:rsidRPr="00D57462">
        <w:rPr>
          <w:rFonts w:cs="Times New Roman"/>
          <w:i w:val="0"/>
          <w:iCs w:val="0"/>
          <w:color w:val="auto"/>
          <w:sz w:val="22"/>
          <w:szCs w:val="22"/>
        </w:rPr>
        <w:t xml:space="preserve">X- and Y- axes were scaled for readability and exclude values over 40 </w:t>
      </w:r>
      <w:r w:rsidR="00203ADC" w:rsidRPr="00D57462">
        <w:rPr>
          <w:rFonts w:cs="Times New Roman"/>
          <w:i w:val="0"/>
          <w:iCs w:val="0"/>
          <w:color w:val="auto"/>
          <w:sz w:val="22"/>
          <w:szCs w:val="22"/>
        </w:rPr>
        <w:sym w:font="Symbol" w:char="F06D"/>
      </w:r>
      <w:r w:rsidR="00203ADC" w:rsidRPr="00D57462">
        <w:rPr>
          <w:rFonts w:cs="Times New Roman"/>
          <w:i w:val="0"/>
          <w:iCs w:val="0"/>
          <w:color w:val="auto"/>
          <w:sz w:val="22"/>
          <w:szCs w:val="22"/>
        </w:rPr>
        <w:t>g/m</w:t>
      </w:r>
      <w:r w:rsidR="00203ADC" w:rsidRPr="00D57462">
        <w:rPr>
          <w:rFonts w:cs="Times New Roman"/>
          <w:i w:val="0"/>
          <w:iCs w:val="0"/>
          <w:color w:val="auto"/>
          <w:sz w:val="22"/>
          <w:szCs w:val="22"/>
          <w:vertAlign w:val="superscript"/>
        </w:rPr>
        <w:t>3</w:t>
      </w:r>
      <w:r w:rsidR="00203ADC" w:rsidRPr="00D57462">
        <w:rPr>
          <w:rFonts w:cs="Times New Roman"/>
          <w:i w:val="0"/>
          <w:iCs w:val="0"/>
          <w:color w:val="auto"/>
          <w:sz w:val="22"/>
          <w:szCs w:val="22"/>
        </w:rPr>
        <w:t>.</w:t>
      </w:r>
    </w:p>
    <w:p w14:paraId="23A8B4D5" w14:textId="232F7598" w:rsidR="006D6607" w:rsidRPr="00D57462" w:rsidRDefault="006D6607">
      <w:pPr>
        <w:rPr>
          <w:rFonts w:cs="Times New Roman"/>
          <w:b/>
          <w:bCs/>
          <w:i/>
          <w:iCs/>
          <w:sz w:val="22"/>
          <w:szCs w:val="22"/>
        </w:rPr>
      </w:pPr>
      <w:r w:rsidRPr="00D57462">
        <w:rPr>
          <w:rFonts w:cs="Times New Roman"/>
          <w:b/>
          <w:bCs/>
          <w:i/>
          <w:iCs/>
          <w:sz w:val="22"/>
          <w:szCs w:val="22"/>
        </w:rPr>
        <w:br w:type="page"/>
      </w:r>
    </w:p>
    <w:p w14:paraId="2BCE0FB9" w14:textId="77777777" w:rsidR="004240D5" w:rsidRPr="00D57462" w:rsidRDefault="004240D5" w:rsidP="004240D5">
      <w:pPr>
        <w:contextualSpacing/>
        <w:jc w:val="center"/>
        <w:rPr>
          <w:rFonts w:cs="Calibri"/>
          <w:noProof/>
        </w:rPr>
      </w:pPr>
      <w:r w:rsidRPr="00D57462">
        <w:rPr>
          <w:rFonts w:cs="Calibri"/>
          <w:noProof/>
        </w:rPr>
        <w:lastRenderedPageBreak/>
        <w:drawing>
          <wp:inline distT="0" distB="0" distL="0" distR="0" wp14:anchorId="35A30A39" wp14:editId="4ACBF2C4">
            <wp:extent cx="1920240" cy="1440180"/>
            <wp:effectExtent l="0" t="0" r="0" b="0"/>
            <wp:docPr id="112325464" name="Picture 1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25464" name="Picture 1" descr="A graph of a function&#10;&#10;Description automatically generated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drawing>
          <wp:inline distT="0" distB="0" distL="0" distR="0" wp14:anchorId="0D2D1CAD" wp14:editId="16B1D9AA">
            <wp:extent cx="1920240" cy="1440180"/>
            <wp:effectExtent l="0" t="0" r="0" b="0"/>
            <wp:docPr id="1324812853" name="Picture 3" descr="A graph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812853" name="Picture 3" descr="A graph of a graph&#10;&#10;Description automatically generated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drawing>
          <wp:inline distT="0" distB="0" distL="0" distR="0" wp14:anchorId="3FF806CE" wp14:editId="2929E195">
            <wp:extent cx="1920240" cy="1440180"/>
            <wp:effectExtent l="0" t="0" r="0" b="0"/>
            <wp:docPr id="649063179" name="Picture 5" descr="A graph of a func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063179" name="Picture 5" descr="A graph of a function&#10;&#10;Description automatically generated with medium confidence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t xml:space="preserve">  </w:t>
      </w:r>
      <w:r w:rsidRPr="00D57462">
        <w:rPr>
          <w:rFonts w:cs="Calibri"/>
          <w:noProof/>
        </w:rPr>
        <w:drawing>
          <wp:inline distT="0" distB="0" distL="0" distR="0" wp14:anchorId="46BFD550" wp14:editId="48674324">
            <wp:extent cx="1920240" cy="1440180"/>
            <wp:effectExtent l="0" t="0" r="0" b="0"/>
            <wp:docPr id="1965430588" name="Picture 2" descr="A graph with a line and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430588" name="Picture 2" descr="A graph with a line and a blue line&#10;&#10;Description automatically generated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t xml:space="preserve">  </w:t>
      </w:r>
      <w:r w:rsidRPr="00D57462">
        <w:rPr>
          <w:rFonts w:cs="Calibri"/>
          <w:noProof/>
        </w:rPr>
        <w:drawing>
          <wp:inline distT="0" distB="0" distL="0" distR="0" wp14:anchorId="3C879731" wp14:editId="38C007D8">
            <wp:extent cx="1920240" cy="1440180"/>
            <wp:effectExtent l="0" t="0" r="0" b="0"/>
            <wp:docPr id="1559098949" name="Picture 4" descr="A graph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098949" name="Picture 4" descr="A graph with a blue line&#10;&#10;Description automatically generated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t xml:space="preserve"> </w:t>
      </w:r>
      <w:r w:rsidRPr="00D57462">
        <w:rPr>
          <w:rFonts w:cs="Calibri"/>
          <w:noProof/>
        </w:rPr>
        <w:drawing>
          <wp:inline distT="0" distB="0" distL="0" distR="0" wp14:anchorId="39F9C987" wp14:editId="3EB514A3">
            <wp:extent cx="1920240" cy="1440180"/>
            <wp:effectExtent l="0" t="0" r="0" b="0"/>
            <wp:docPr id="1134295921" name="Picture 6" descr="A graph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295921" name="Picture 6" descr="A graph with a blue line&#10;&#10;Description automatically generated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t xml:space="preserve"> </w:t>
      </w:r>
      <w:r w:rsidRPr="00D57462">
        <w:rPr>
          <w:rFonts w:cs="Calibri"/>
          <w:noProof/>
        </w:rPr>
        <w:drawing>
          <wp:inline distT="0" distB="0" distL="0" distR="0" wp14:anchorId="43E58DD4" wp14:editId="587EC4F9">
            <wp:extent cx="1920240" cy="1440180"/>
            <wp:effectExtent l="0" t="0" r="0" b="0"/>
            <wp:docPr id="796237465" name="Picture 7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37465" name="Picture 7" descr="A graph of a graph&#10;&#10;Description automatically generated with medium confidence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drawing>
          <wp:inline distT="0" distB="0" distL="0" distR="0" wp14:anchorId="12575ED3" wp14:editId="3CDD7A60">
            <wp:extent cx="1920240" cy="1440180"/>
            <wp:effectExtent l="0" t="0" r="0" b="0"/>
            <wp:docPr id="324856980" name="Picture 9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856980" name="Picture 9" descr="A graph of a function&#10;&#10;Description automatically generated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drawing>
          <wp:inline distT="0" distB="0" distL="0" distR="0" wp14:anchorId="17AC97C8" wp14:editId="5347A481">
            <wp:extent cx="1920240" cy="1440180"/>
            <wp:effectExtent l="0" t="0" r="0" b="0"/>
            <wp:docPr id="853096597" name="Picture 11" descr="A graph of a person's bod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096597" name="Picture 11" descr="A graph of a person's body&#10;&#10;Description automatically generated with medium confidence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drawing>
          <wp:inline distT="0" distB="0" distL="0" distR="0" wp14:anchorId="7E7EC253" wp14:editId="5FF1E5B5">
            <wp:extent cx="1920240" cy="1440180"/>
            <wp:effectExtent l="0" t="0" r="0" b="0"/>
            <wp:docPr id="176271747" name="Picture 8" descr="A graph with a line an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71747" name="Picture 8" descr="A graph with a line and dots&#10;&#10;Description automatically generated with medium confidence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t xml:space="preserve"> </w:t>
      </w:r>
      <w:r w:rsidRPr="00D57462">
        <w:rPr>
          <w:rFonts w:cs="Calibri"/>
          <w:noProof/>
        </w:rPr>
        <w:drawing>
          <wp:inline distT="0" distB="0" distL="0" distR="0" wp14:anchorId="5E063ED2" wp14:editId="30A4F7F9">
            <wp:extent cx="1920240" cy="1440180"/>
            <wp:effectExtent l="0" t="0" r="0" b="0"/>
            <wp:docPr id="1655566862" name="Picture 10" descr="A graph with a line and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566862" name="Picture 10" descr="A graph with a line and a blue line&#10;&#10;Description automatically generated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t xml:space="preserve"> </w:t>
      </w:r>
      <w:r w:rsidRPr="00D57462">
        <w:rPr>
          <w:rFonts w:cs="Calibri"/>
          <w:noProof/>
        </w:rPr>
        <w:drawing>
          <wp:inline distT="0" distB="0" distL="0" distR="0" wp14:anchorId="43C9E4B2" wp14:editId="33576751">
            <wp:extent cx="1920240" cy="1440180"/>
            <wp:effectExtent l="0" t="0" r="0" b="0"/>
            <wp:docPr id="2124672790" name="Picture 12" descr="A graph with numbers and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672790" name="Picture 12" descr="A graph with numbers and a blue line&#10;&#10;Description automatically generated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t xml:space="preserve"> </w:t>
      </w:r>
    </w:p>
    <w:p w14:paraId="1B3E0719" w14:textId="67409A66" w:rsidR="004240D5" w:rsidRPr="00D57462" w:rsidRDefault="004240D5" w:rsidP="00126985">
      <w:pPr>
        <w:spacing w:line="276" w:lineRule="auto"/>
        <w:contextualSpacing/>
        <w:jc w:val="both"/>
        <w:rPr>
          <w:rFonts w:cs="Times New Roman"/>
          <w:noProof/>
          <w:sz w:val="22"/>
          <w:szCs w:val="22"/>
        </w:rPr>
      </w:pPr>
      <w:r w:rsidRPr="00D57462">
        <w:rPr>
          <w:rFonts w:cs="Times New Roman"/>
          <w:b/>
          <w:bCs/>
          <w:noProof/>
          <w:sz w:val="22"/>
          <w:szCs w:val="22"/>
        </w:rPr>
        <w:t xml:space="preserve">Figure </w:t>
      </w:r>
      <w:r w:rsidR="007D6F5B">
        <w:rPr>
          <w:rFonts w:cs="Times New Roman"/>
          <w:b/>
          <w:bCs/>
          <w:noProof/>
          <w:sz w:val="22"/>
          <w:szCs w:val="22"/>
        </w:rPr>
        <w:t>S9</w:t>
      </w:r>
      <w:r w:rsidRPr="00D57462">
        <w:rPr>
          <w:rFonts w:cs="Times New Roman"/>
          <w:b/>
          <w:bCs/>
          <w:noProof/>
          <w:sz w:val="22"/>
          <w:szCs w:val="22"/>
        </w:rPr>
        <w:t>.</w:t>
      </w:r>
      <w:r w:rsidRPr="00D57462">
        <w:rPr>
          <w:rFonts w:cs="Times New Roman"/>
          <w:noProof/>
          <w:sz w:val="22"/>
          <w:szCs w:val="22"/>
        </w:rPr>
        <w:t xml:space="preserve"> Distributions of LOOCV R</w:t>
      </w:r>
      <w:r w:rsidRPr="00D57462">
        <w:rPr>
          <w:rFonts w:cs="Times New Roman"/>
          <w:noProof/>
          <w:sz w:val="22"/>
          <w:szCs w:val="22"/>
          <w:vertAlign w:val="superscript"/>
        </w:rPr>
        <w:t>2</w:t>
      </w:r>
      <w:r w:rsidRPr="00D57462">
        <w:rPr>
          <w:rFonts w:cs="Times New Roman"/>
          <w:noProof/>
          <w:sz w:val="22"/>
          <w:szCs w:val="22"/>
        </w:rPr>
        <w:t xml:space="preserve"> values for IDW and OK models by fit function shown as density plots (in pink) and by date (below) </w:t>
      </w:r>
      <w:r w:rsidR="00615812">
        <w:rPr>
          <w:rFonts w:cs="Times New Roman"/>
          <w:noProof/>
          <w:sz w:val="22"/>
          <w:szCs w:val="22"/>
        </w:rPr>
        <w:t>for the entire measurement period</w:t>
      </w:r>
      <w:r w:rsidR="00615812" w:rsidRPr="00D57462">
        <w:rPr>
          <w:rFonts w:cs="Times New Roman"/>
          <w:noProof/>
          <w:sz w:val="22"/>
          <w:szCs w:val="22"/>
        </w:rPr>
        <w:t xml:space="preserve"> </w:t>
      </w:r>
      <w:r w:rsidRPr="00D57462">
        <w:rPr>
          <w:rFonts w:cs="Times New Roman"/>
          <w:noProof/>
          <w:sz w:val="22"/>
          <w:szCs w:val="22"/>
        </w:rPr>
        <w:t>with blue trendline.</w:t>
      </w:r>
    </w:p>
    <w:p w14:paraId="0A10D69D" w14:textId="77777777" w:rsidR="004240D5" w:rsidRPr="00D57462" w:rsidRDefault="004240D5" w:rsidP="004240D5">
      <w:pPr>
        <w:jc w:val="both"/>
        <w:rPr>
          <w:rFonts w:cs="Times New Roman"/>
          <w:noProof/>
          <w:sz w:val="22"/>
          <w:szCs w:val="22"/>
        </w:rPr>
      </w:pPr>
      <w:r w:rsidRPr="00D57462">
        <w:rPr>
          <w:rFonts w:cs="Times New Roman"/>
          <w:noProof/>
          <w:sz w:val="22"/>
          <w:szCs w:val="22"/>
        </w:rPr>
        <w:br w:type="page"/>
      </w:r>
    </w:p>
    <w:p w14:paraId="5131D3A0" w14:textId="77777777" w:rsidR="004240D5" w:rsidRPr="00D57462" w:rsidRDefault="004240D5" w:rsidP="004240D5">
      <w:pPr>
        <w:contextualSpacing/>
        <w:jc w:val="center"/>
        <w:rPr>
          <w:rFonts w:cs="Calibri"/>
          <w:noProof/>
        </w:rPr>
      </w:pPr>
      <w:r w:rsidRPr="00D57462">
        <w:rPr>
          <w:rFonts w:cs="Calibri"/>
          <w:noProof/>
        </w:rPr>
        <w:drawing>
          <wp:inline distT="0" distB="0" distL="0" distR="0" wp14:anchorId="69904FCE" wp14:editId="60526E25">
            <wp:extent cx="1920240" cy="1440180"/>
            <wp:effectExtent l="0" t="0" r="0" b="0"/>
            <wp:docPr id="932604595" name="Picture 13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604595" name="Picture 13" descr="A graph of a function&#10;&#10;Description automatically generated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drawing>
          <wp:inline distT="0" distB="0" distL="0" distR="0" wp14:anchorId="55587940" wp14:editId="3E307719">
            <wp:extent cx="1920240" cy="1440180"/>
            <wp:effectExtent l="0" t="0" r="0" b="0"/>
            <wp:docPr id="1165893606" name="Picture 15" descr="A graph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893606" name="Picture 15" descr="A graph of a graph&#10;&#10;Description automatically generated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drawing>
          <wp:inline distT="0" distB="0" distL="0" distR="0" wp14:anchorId="6455D4AB" wp14:editId="4BCC951D">
            <wp:extent cx="1920240" cy="1440180"/>
            <wp:effectExtent l="0" t="0" r="0" b="0"/>
            <wp:docPr id="1538621153" name="Picture 17" descr="A graph of a number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621153" name="Picture 17" descr="A graph of a number of people&#10;&#10;Description automatically generated with medium confidence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drawing>
          <wp:inline distT="0" distB="0" distL="0" distR="0" wp14:anchorId="02815015" wp14:editId="35E9E13D">
            <wp:extent cx="1920240" cy="1440180"/>
            <wp:effectExtent l="0" t="0" r="0" b="0"/>
            <wp:docPr id="1290981373" name="Picture 14" descr="A graph with a line an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81373" name="Picture 14" descr="A graph with a line and dots&#10;&#10;Description automatically generated with medium confidence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t xml:space="preserve">  </w:t>
      </w:r>
      <w:r w:rsidRPr="00D57462">
        <w:rPr>
          <w:rFonts w:cs="Calibri"/>
          <w:noProof/>
        </w:rPr>
        <w:drawing>
          <wp:inline distT="0" distB="0" distL="0" distR="0" wp14:anchorId="6872B00F" wp14:editId="12D92A8F">
            <wp:extent cx="1920240" cy="1440180"/>
            <wp:effectExtent l="0" t="0" r="0" b="0"/>
            <wp:docPr id="332193184" name="Picture 16" descr="A graph of a number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193184" name="Picture 16" descr="A graph of a number of dots&#10;&#10;Description automatically generated with medium confidence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t xml:space="preserve">  </w:t>
      </w:r>
      <w:r w:rsidRPr="00D57462">
        <w:rPr>
          <w:rFonts w:cs="Calibri"/>
          <w:noProof/>
        </w:rPr>
        <w:drawing>
          <wp:inline distT="0" distB="0" distL="0" distR="0" wp14:anchorId="30427423" wp14:editId="006E216F">
            <wp:extent cx="1920240" cy="1440180"/>
            <wp:effectExtent l="0" t="0" r="0" b="0"/>
            <wp:docPr id="249946515" name="Picture 18" descr="A graph of a line with black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946515" name="Picture 18" descr="A graph of a line with black dots&#10;&#10;Description automatically generated with medium confidence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t xml:space="preserve"> </w:t>
      </w:r>
      <w:r w:rsidRPr="00D57462">
        <w:rPr>
          <w:rFonts w:cs="Calibri"/>
          <w:noProof/>
        </w:rPr>
        <w:drawing>
          <wp:inline distT="0" distB="0" distL="0" distR="0" wp14:anchorId="1C055414" wp14:editId="137731F3">
            <wp:extent cx="1920240" cy="1440180"/>
            <wp:effectExtent l="0" t="0" r="0" b="0"/>
            <wp:docPr id="978707294" name="Picture 19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07294" name="Picture 19" descr="A graph of a function&#10;&#10;Description automatically generated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t xml:space="preserve">  </w:t>
      </w:r>
      <w:r w:rsidRPr="00D57462">
        <w:rPr>
          <w:rFonts w:cs="Calibri"/>
          <w:noProof/>
        </w:rPr>
        <w:drawing>
          <wp:inline distT="0" distB="0" distL="0" distR="0" wp14:anchorId="5EC3FC79" wp14:editId="1FB99134">
            <wp:extent cx="1920240" cy="1440180"/>
            <wp:effectExtent l="0" t="0" r="0" b="0"/>
            <wp:docPr id="210230877" name="Picture 21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30877" name="Picture 21" descr="A graph of a function&#10;&#10;Description automatically generated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07C62" w14:textId="77777777" w:rsidR="004240D5" w:rsidRPr="00D57462" w:rsidRDefault="004240D5" w:rsidP="004240D5">
      <w:pPr>
        <w:contextualSpacing/>
        <w:jc w:val="center"/>
        <w:rPr>
          <w:rFonts w:cs="Calibri"/>
        </w:rPr>
      </w:pPr>
      <w:r w:rsidRPr="00D57462">
        <w:rPr>
          <w:rFonts w:cs="Calibri"/>
          <w:noProof/>
        </w:rPr>
        <w:drawing>
          <wp:inline distT="0" distB="0" distL="0" distR="0" wp14:anchorId="2D042E97" wp14:editId="147C2143">
            <wp:extent cx="1920240" cy="1440180"/>
            <wp:effectExtent l="0" t="0" r="0" b="0"/>
            <wp:docPr id="2088174712" name="Picture 20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174712" name="Picture 20" descr="A graph with dots and lines&#10;&#10;Description automatically generated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462">
        <w:rPr>
          <w:rFonts w:cs="Calibri"/>
          <w:noProof/>
        </w:rPr>
        <w:drawing>
          <wp:inline distT="0" distB="0" distL="0" distR="0" wp14:anchorId="7914C8F9" wp14:editId="2D6EFD28">
            <wp:extent cx="1920240" cy="1440180"/>
            <wp:effectExtent l="0" t="0" r="0" b="0"/>
            <wp:docPr id="1109763714" name="Picture 22" descr="A graph with a line and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763714" name="Picture 22" descr="A graph with a line and a blue line&#10;&#10;Description automatically generated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59F7C" w14:textId="33974550" w:rsidR="004047FC" w:rsidRPr="00936C9B" w:rsidRDefault="004240D5" w:rsidP="006555F6">
      <w:pPr>
        <w:spacing w:line="276" w:lineRule="auto"/>
        <w:contextualSpacing/>
        <w:jc w:val="both"/>
        <w:rPr>
          <w:rFonts w:cs="Times New Roman"/>
          <w:noProof/>
          <w:sz w:val="22"/>
          <w:szCs w:val="22"/>
        </w:rPr>
      </w:pPr>
      <w:r w:rsidRPr="00D57462">
        <w:rPr>
          <w:rFonts w:cs="Times New Roman"/>
          <w:b/>
          <w:bCs/>
          <w:noProof/>
          <w:sz w:val="22"/>
          <w:szCs w:val="22"/>
        </w:rPr>
        <w:t xml:space="preserve">Figure </w:t>
      </w:r>
      <w:r w:rsidR="007D6F5B">
        <w:rPr>
          <w:rFonts w:cs="Times New Roman"/>
          <w:b/>
          <w:bCs/>
          <w:noProof/>
          <w:sz w:val="22"/>
          <w:szCs w:val="22"/>
        </w:rPr>
        <w:t>S10</w:t>
      </w:r>
      <w:r w:rsidRPr="00D57462">
        <w:rPr>
          <w:rFonts w:cs="Times New Roman"/>
          <w:b/>
          <w:bCs/>
          <w:noProof/>
          <w:sz w:val="22"/>
          <w:szCs w:val="22"/>
        </w:rPr>
        <w:t>.</w:t>
      </w:r>
      <w:r w:rsidRPr="00D57462">
        <w:rPr>
          <w:rFonts w:cs="Times New Roman"/>
          <w:noProof/>
          <w:sz w:val="22"/>
          <w:szCs w:val="22"/>
        </w:rPr>
        <w:t xml:space="preserve"> Distributions of LOOCV R</w:t>
      </w:r>
      <w:r w:rsidRPr="00D57462">
        <w:rPr>
          <w:rFonts w:cs="Times New Roman"/>
          <w:noProof/>
          <w:sz w:val="22"/>
          <w:szCs w:val="22"/>
          <w:vertAlign w:val="superscript"/>
        </w:rPr>
        <w:t>2</w:t>
      </w:r>
      <w:r w:rsidRPr="00D57462">
        <w:rPr>
          <w:rFonts w:cs="Times New Roman"/>
          <w:noProof/>
          <w:sz w:val="22"/>
          <w:szCs w:val="22"/>
        </w:rPr>
        <w:t xml:space="preserve"> values for IDW and UK models by fit function shown as density plots (in pink) and by date (below) </w:t>
      </w:r>
      <w:r w:rsidR="00615812">
        <w:rPr>
          <w:rFonts w:cs="Times New Roman"/>
          <w:noProof/>
          <w:sz w:val="22"/>
          <w:szCs w:val="22"/>
        </w:rPr>
        <w:t>for the entire measurement period</w:t>
      </w:r>
      <w:r w:rsidRPr="00D57462">
        <w:rPr>
          <w:rFonts w:cs="Times New Roman"/>
          <w:noProof/>
          <w:sz w:val="22"/>
          <w:szCs w:val="22"/>
        </w:rPr>
        <w:t xml:space="preserve"> with blue trendline.</w:t>
      </w:r>
      <w:r w:rsidR="00936C9B" w:rsidRPr="00936C9B">
        <w:rPr>
          <w:rFonts w:cs="Times New Roman"/>
          <w:sz w:val="22"/>
          <w:szCs w:val="22"/>
        </w:rPr>
        <w:t xml:space="preserve"> </w:t>
      </w:r>
    </w:p>
    <w:sectPr w:rsidR="004047FC" w:rsidRPr="00936C9B" w:rsidSect="007B1259">
      <w:footerReference w:type="even" r:id="rId72"/>
      <w:footerReference w:type="default" r:id="rId7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FC00E5" w14:textId="77777777" w:rsidR="00CA174F" w:rsidRDefault="00CA174F" w:rsidP="00694249">
      <w:r>
        <w:separator/>
      </w:r>
    </w:p>
  </w:endnote>
  <w:endnote w:type="continuationSeparator" w:id="0">
    <w:p w14:paraId="56EA6987" w14:textId="77777777" w:rsidR="00CA174F" w:rsidRDefault="00CA174F" w:rsidP="0069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921059215"/>
      <w:docPartObj>
        <w:docPartGallery w:val="Page Numbers (Bottom of Page)"/>
        <w:docPartUnique/>
      </w:docPartObj>
    </w:sdtPr>
    <w:sdtContent>
      <w:p w14:paraId="65B25836" w14:textId="3C000256" w:rsidR="00694249" w:rsidRDefault="00694249" w:rsidP="00D8392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5D69D8" w14:textId="77777777" w:rsidR="00694249" w:rsidRDefault="006942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708220407"/>
      <w:docPartObj>
        <w:docPartGallery w:val="Page Numbers (Bottom of Page)"/>
        <w:docPartUnique/>
      </w:docPartObj>
    </w:sdtPr>
    <w:sdtContent>
      <w:p w14:paraId="64884E18" w14:textId="7AC1E721" w:rsidR="00694249" w:rsidRPr="00981BB8" w:rsidRDefault="00694249" w:rsidP="00981BB8">
        <w:pPr>
          <w:pStyle w:val="Footer"/>
          <w:framePr w:wrap="none" w:vAnchor="text" w:hAnchor="margin" w:xAlign="center" w:y="1"/>
          <w:spacing w:line="276" w:lineRule="auto"/>
          <w:contextualSpacing/>
          <w:jc w:val="both"/>
          <w:rPr>
            <w:rStyle w:val="PageNumber"/>
          </w:rPr>
        </w:pPr>
        <w:r w:rsidRPr="00981BB8">
          <w:rPr>
            <w:rStyle w:val="PageNumber"/>
            <w:rFonts w:cs="Times New Roman"/>
            <w:sz w:val="22"/>
            <w:szCs w:val="22"/>
          </w:rPr>
          <w:fldChar w:fldCharType="begin"/>
        </w:r>
        <w:r w:rsidRPr="00981BB8">
          <w:rPr>
            <w:rStyle w:val="PageNumber"/>
            <w:rFonts w:cs="Times New Roman"/>
            <w:sz w:val="22"/>
            <w:szCs w:val="22"/>
          </w:rPr>
          <w:instrText xml:space="preserve"> PAGE </w:instrText>
        </w:r>
        <w:r w:rsidRPr="00981BB8">
          <w:rPr>
            <w:rStyle w:val="PageNumber"/>
            <w:rFonts w:cs="Times New Roman"/>
            <w:sz w:val="22"/>
            <w:szCs w:val="22"/>
          </w:rPr>
          <w:fldChar w:fldCharType="separate"/>
        </w:r>
        <w:r w:rsidRPr="00981BB8">
          <w:rPr>
            <w:rStyle w:val="PageNumber"/>
            <w:rFonts w:cs="Times New Roman"/>
            <w:noProof/>
            <w:sz w:val="22"/>
            <w:szCs w:val="22"/>
          </w:rPr>
          <w:t>1</w:t>
        </w:r>
        <w:r w:rsidRPr="00981BB8">
          <w:rPr>
            <w:rStyle w:val="PageNumber"/>
            <w:rFonts w:cs="Times New Roman"/>
            <w:sz w:val="22"/>
            <w:szCs w:val="22"/>
          </w:rPr>
          <w:fldChar w:fldCharType="end"/>
        </w:r>
      </w:p>
    </w:sdtContent>
  </w:sdt>
  <w:p w14:paraId="32BF00A3" w14:textId="77777777" w:rsidR="00694249" w:rsidRDefault="006942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D7541C" w14:textId="77777777" w:rsidR="00CA174F" w:rsidRDefault="00CA174F" w:rsidP="00694249">
      <w:r>
        <w:separator/>
      </w:r>
    </w:p>
  </w:footnote>
  <w:footnote w:type="continuationSeparator" w:id="0">
    <w:p w14:paraId="3C7FADB5" w14:textId="77777777" w:rsidR="00CA174F" w:rsidRDefault="00CA174F" w:rsidP="00694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6C54D5"/>
    <w:multiLevelType w:val="hybridMultilevel"/>
    <w:tmpl w:val="71CE6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549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249"/>
    <w:rsid w:val="000218FA"/>
    <w:rsid w:val="000233B0"/>
    <w:rsid w:val="00054F48"/>
    <w:rsid w:val="00073B37"/>
    <w:rsid w:val="00084487"/>
    <w:rsid w:val="0011199D"/>
    <w:rsid w:val="00124455"/>
    <w:rsid w:val="00126579"/>
    <w:rsid w:val="00126985"/>
    <w:rsid w:val="00132818"/>
    <w:rsid w:val="00141B8A"/>
    <w:rsid w:val="00143F27"/>
    <w:rsid w:val="00145273"/>
    <w:rsid w:val="00151ECE"/>
    <w:rsid w:val="001702BB"/>
    <w:rsid w:val="00175407"/>
    <w:rsid w:val="001972EC"/>
    <w:rsid w:val="001A4DCD"/>
    <w:rsid w:val="001B6895"/>
    <w:rsid w:val="001D3009"/>
    <w:rsid w:val="001D6F59"/>
    <w:rsid w:val="001E4A18"/>
    <w:rsid w:val="001F3C3D"/>
    <w:rsid w:val="00203ADC"/>
    <w:rsid w:val="00210E08"/>
    <w:rsid w:val="00211692"/>
    <w:rsid w:val="00211E41"/>
    <w:rsid w:val="00216DAF"/>
    <w:rsid w:val="002273F2"/>
    <w:rsid w:val="00227669"/>
    <w:rsid w:val="00232B13"/>
    <w:rsid w:val="00232F7E"/>
    <w:rsid w:val="00235734"/>
    <w:rsid w:val="00241C64"/>
    <w:rsid w:val="00244C9D"/>
    <w:rsid w:val="00251CA2"/>
    <w:rsid w:val="00252AF0"/>
    <w:rsid w:val="00260B31"/>
    <w:rsid w:val="002737C9"/>
    <w:rsid w:val="00282C80"/>
    <w:rsid w:val="002943BC"/>
    <w:rsid w:val="00294BC7"/>
    <w:rsid w:val="002F66DF"/>
    <w:rsid w:val="00306EC7"/>
    <w:rsid w:val="00316994"/>
    <w:rsid w:val="00321EDE"/>
    <w:rsid w:val="003369C5"/>
    <w:rsid w:val="003718A1"/>
    <w:rsid w:val="00395CA1"/>
    <w:rsid w:val="003B3C26"/>
    <w:rsid w:val="003C0C39"/>
    <w:rsid w:val="003F6EF1"/>
    <w:rsid w:val="004047FC"/>
    <w:rsid w:val="0041067B"/>
    <w:rsid w:val="004240D5"/>
    <w:rsid w:val="004371B6"/>
    <w:rsid w:val="00460691"/>
    <w:rsid w:val="00475E03"/>
    <w:rsid w:val="004777C2"/>
    <w:rsid w:val="0049176D"/>
    <w:rsid w:val="004B4560"/>
    <w:rsid w:val="004B4B03"/>
    <w:rsid w:val="004D5B6D"/>
    <w:rsid w:val="004F3F2D"/>
    <w:rsid w:val="00503E67"/>
    <w:rsid w:val="00510BFC"/>
    <w:rsid w:val="00525ED0"/>
    <w:rsid w:val="00526A60"/>
    <w:rsid w:val="00534F18"/>
    <w:rsid w:val="0053699A"/>
    <w:rsid w:val="00537E98"/>
    <w:rsid w:val="00540FE6"/>
    <w:rsid w:val="0054472D"/>
    <w:rsid w:val="00547392"/>
    <w:rsid w:val="00550951"/>
    <w:rsid w:val="00555D72"/>
    <w:rsid w:val="005624F2"/>
    <w:rsid w:val="0056265B"/>
    <w:rsid w:val="00564529"/>
    <w:rsid w:val="00566D1D"/>
    <w:rsid w:val="00567A87"/>
    <w:rsid w:val="005707EA"/>
    <w:rsid w:val="00574641"/>
    <w:rsid w:val="005A0386"/>
    <w:rsid w:val="005B1CD3"/>
    <w:rsid w:val="005B4D95"/>
    <w:rsid w:val="005D51A6"/>
    <w:rsid w:val="005F24AD"/>
    <w:rsid w:val="005F5FEE"/>
    <w:rsid w:val="006105A6"/>
    <w:rsid w:val="00614ECF"/>
    <w:rsid w:val="00615812"/>
    <w:rsid w:val="00632D6F"/>
    <w:rsid w:val="0064277D"/>
    <w:rsid w:val="006500AD"/>
    <w:rsid w:val="006555F6"/>
    <w:rsid w:val="00663D77"/>
    <w:rsid w:val="0068075A"/>
    <w:rsid w:val="00694249"/>
    <w:rsid w:val="00697346"/>
    <w:rsid w:val="006A27FF"/>
    <w:rsid w:val="006A5022"/>
    <w:rsid w:val="006A609C"/>
    <w:rsid w:val="006B2143"/>
    <w:rsid w:val="006B7681"/>
    <w:rsid w:val="006C0357"/>
    <w:rsid w:val="006C6BCF"/>
    <w:rsid w:val="006D6607"/>
    <w:rsid w:val="006D7D94"/>
    <w:rsid w:val="006E31D3"/>
    <w:rsid w:val="006F6325"/>
    <w:rsid w:val="007212A2"/>
    <w:rsid w:val="00740FDB"/>
    <w:rsid w:val="0074163D"/>
    <w:rsid w:val="00744ED9"/>
    <w:rsid w:val="00761A1C"/>
    <w:rsid w:val="00763135"/>
    <w:rsid w:val="00764B43"/>
    <w:rsid w:val="007B1259"/>
    <w:rsid w:val="007B4FD2"/>
    <w:rsid w:val="007B63C7"/>
    <w:rsid w:val="007C2B09"/>
    <w:rsid w:val="007C4B09"/>
    <w:rsid w:val="007D4522"/>
    <w:rsid w:val="007D6F5B"/>
    <w:rsid w:val="008275E8"/>
    <w:rsid w:val="00831B5D"/>
    <w:rsid w:val="0084186B"/>
    <w:rsid w:val="00856218"/>
    <w:rsid w:val="0087037A"/>
    <w:rsid w:val="00870E84"/>
    <w:rsid w:val="00884232"/>
    <w:rsid w:val="00891C34"/>
    <w:rsid w:val="008A1040"/>
    <w:rsid w:val="008A40B2"/>
    <w:rsid w:val="008B320E"/>
    <w:rsid w:val="008C2BDD"/>
    <w:rsid w:val="008C7776"/>
    <w:rsid w:val="008E4500"/>
    <w:rsid w:val="008F0DF7"/>
    <w:rsid w:val="008F7DB9"/>
    <w:rsid w:val="00910520"/>
    <w:rsid w:val="00925FCB"/>
    <w:rsid w:val="00936C9B"/>
    <w:rsid w:val="009514C5"/>
    <w:rsid w:val="00954161"/>
    <w:rsid w:val="00980137"/>
    <w:rsid w:val="00981BB8"/>
    <w:rsid w:val="00993A9C"/>
    <w:rsid w:val="009A4DC6"/>
    <w:rsid w:val="009C1206"/>
    <w:rsid w:val="009F21FD"/>
    <w:rsid w:val="009F7E16"/>
    <w:rsid w:val="00A12893"/>
    <w:rsid w:val="00A162B2"/>
    <w:rsid w:val="00A36C75"/>
    <w:rsid w:val="00A41164"/>
    <w:rsid w:val="00A471C4"/>
    <w:rsid w:val="00A47CB1"/>
    <w:rsid w:val="00A5097F"/>
    <w:rsid w:val="00A5255C"/>
    <w:rsid w:val="00A530E1"/>
    <w:rsid w:val="00A62492"/>
    <w:rsid w:val="00A62F7E"/>
    <w:rsid w:val="00A7260E"/>
    <w:rsid w:val="00A73D8D"/>
    <w:rsid w:val="00A751D9"/>
    <w:rsid w:val="00A84A46"/>
    <w:rsid w:val="00A869C3"/>
    <w:rsid w:val="00A86FE6"/>
    <w:rsid w:val="00A967E7"/>
    <w:rsid w:val="00AA509E"/>
    <w:rsid w:val="00AD0994"/>
    <w:rsid w:val="00AD397F"/>
    <w:rsid w:val="00AE2B03"/>
    <w:rsid w:val="00AE628A"/>
    <w:rsid w:val="00AF09E9"/>
    <w:rsid w:val="00AF2010"/>
    <w:rsid w:val="00B13F7A"/>
    <w:rsid w:val="00B2608F"/>
    <w:rsid w:val="00B321C2"/>
    <w:rsid w:val="00B5640C"/>
    <w:rsid w:val="00BA641C"/>
    <w:rsid w:val="00BB31E1"/>
    <w:rsid w:val="00BC2244"/>
    <w:rsid w:val="00BE244D"/>
    <w:rsid w:val="00BE4952"/>
    <w:rsid w:val="00BF67AC"/>
    <w:rsid w:val="00C03DD0"/>
    <w:rsid w:val="00C0622A"/>
    <w:rsid w:val="00C20CBD"/>
    <w:rsid w:val="00C22D6E"/>
    <w:rsid w:val="00C32810"/>
    <w:rsid w:val="00C42196"/>
    <w:rsid w:val="00C441E3"/>
    <w:rsid w:val="00C5138A"/>
    <w:rsid w:val="00C6093F"/>
    <w:rsid w:val="00C611F5"/>
    <w:rsid w:val="00C65071"/>
    <w:rsid w:val="00C65C2D"/>
    <w:rsid w:val="00C7177F"/>
    <w:rsid w:val="00C93CDE"/>
    <w:rsid w:val="00CA174F"/>
    <w:rsid w:val="00CA535D"/>
    <w:rsid w:val="00CB1334"/>
    <w:rsid w:val="00CB543C"/>
    <w:rsid w:val="00CD1125"/>
    <w:rsid w:val="00CE2B93"/>
    <w:rsid w:val="00CE3F55"/>
    <w:rsid w:val="00CF520E"/>
    <w:rsid w:val="00D01933"/>
    <w:rsid w:val="00D06C0D"/>
    <w:rsid w:val="00D1143C"/>
    <w:rsid w:val="00D156C0"/>
    <w:rsid w:val="00D304A5"/>
    <w:rsid w:val="00D56297"/>
    <w:rsid w:val="00D57462"/>
    <w:rsid w:val="00D60354"/>
    <w:rsid w:val="00D6573A"/>
    <w:rsid w:val="00D7196F"/>
    <w:rsid w:val="00D74590"/>
    <w:rsid w:val="00D85ED2"/>
    <w:rsid w:val="00D94E63"/>
    <w:rsid w:val="00DB17E0"/>
    <w:rsid w:val="00DF2974"/>
    <w:rsid w:val="00E0188F"/>
    <w:rsid w:val="00E10CAF"/>
    <w:rsid w:val="00E46B2F"/>
    <w:rsid w:val="00E47859"/>
    <w:rsid w:val="00E568CD"/>
    <w:rsid w:val="00E6666B"/>
    <w:rsid w:val="00E70408"/>
    <w:rsid w:val="00E751D7"/>
    <w:rsid w:val="00E83687"/>
    <w:rsid w:val="00E92CC9"/>
    <w:rsid w:val="00EA05C3"/>
    <w:rsid w:val="00EB78BD"/>
    <w:rsid w:val="00EC2BF3"/>
    <w:rsid w:val="00F010A9"/>
    <w:rsid w:val="00F10197"/>
    <w:rsid w:val="00F1508E"/>
    <w:rsid w:val="00F44FD8"/>
    <w:rsid w:val="00F47F1C"/>
    <w:rsid w:val="00F553C5"/>
    <w:rsid w:val="00F57D21"/>
    <w:rsid w:val="00F656D9"/>
    <w:rsid w:val="00F807A5"/>
    <w:rsid w:val="00F91E93"/>
    <w:rsid w:val="00F9609C"/>
    <w:rsid w:val="00FA00BB"/>
    <w:rsid w:val="00FA3631"/>
    <w:rsid w:val="00FB4432"/>
    <w:rsid w:val="00FB62A5"/>
    <w:rsid w:val="00FD3752"/>
    <w:rsid w:val="00FD3CA0"/>
    <w:rsid w:val="00FE049B"/>
    <w:rsid w:val="00FE4D5E"/>
    <w:rsid w:val="00FF04C3"/>
    <w:rsid w:val="00FF1F2B"/>
    <w:rsid w:val="00FF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881A5"/>
  <w15:chartTrackingRefBased/>
  <w15:docId w15:val="{6CB3F99A-E351-0440-84BE-D43E5F4B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2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2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2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2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2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2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2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2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2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2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2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2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2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2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2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2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2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2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2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2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2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2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2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24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942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249"/>
  </w:style>
  <w:style w:type="character" w:styleId="PageNumber">
    <w:name w:val="page number"/>
    <w:basedOn w:val="DefaultParagraphFont"/>
    <w:uiPriority w:val="99"/>
    <w:semiHidden/>
    <w:unhideWhenUsed/>
    <w:rsid w:val="00694249"/>
  </w:style>
  <w:style w:type="paragraph" w:styleId="Header">
    <w:name w:val="header"/>
    <w:basedOn w:val="Normal"/>
    <w:link w:val="HeaderChar"/>
    <w:uiPriority w:val="99"/>
    <w:unhideWhenUsed/>
    <w:rsid w:val="006942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249"/>
  </w:style>
  <w:style w:type="table" w:styleId="TableGrid">
    <w:name w:val="Table Grid"/>
    <w:basedOn w:val="TableNormal"/>
    <w:uiPriority w:val="39"/>
    <w:rsid w:val="00694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80137"/>
    <w:pPr>
      <w:spacing w:after="200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C2B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B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B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B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B0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36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3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tiff"/><Relationship Id="rId21" Type="http://schemas.openxmlformats.org/officeDocument/2006/relationships/image" Target="media/image13.tiff"/><Relationship Id="rId42" Type="http://schemas.openxmlformats.org/officeDocument/2006/relationships/image" Target="media/image34.tiff"/><Relationship Id="rId47" Type="http://schemas.openxmlformats.org/officeDocument/2006/relationships/image" Target="media/image39.tiff"/><Relationship Id="rId63" Type="http://schemas.openxmlformats.org/officeDocument/2006/relationships/image" Target="media/image55.tiff"/><Relationship Id="rId68" Type="http://schemas.openxmlformats.org/officeDocument/2006/relationships/image" Target="media/image60.tiff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9" Type="http://schemas.openxmlformats.org/officeDocument/2006/relationships/image" Target="media/image21.tiff"/><Relationship Id="rId11" Type="http://schemas.openxmlformats.org/officeDocument/2006/relationships/image" Target="media/image3.tiff"/><Relationship Id="rId24" Type="http://schemas.openxmlformats.org/officeDocument/2006/relationships/image" Target="media/image16.tiff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tiff"/><Relationship Id="rId45" Type="http://schemas.openxmlformats.org/officeDocument/2006/relationships/image" Target="media/image37.tiff"/><Relationship Id="rId53" Type="http://schemas.openxmlformats.org/officeDocument/2006/relationships/image" Target="media/image45.tiff"/><Relationship Id="rId58" Type="http://schemas.openxmlformats.org/officeDocument/2006/relationships/image" Target="media/image50.tiff"/><Relationship Id="rId66" Type="http://schemas.openxmlformats.org/officeDocument/2006/relationships/image" Target="media/image58.tiff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3.tiff"/><Relationship Id="rId19" Type="http://schemas.openxmlformats.org/officeDocument/2006/relationships/image" Target="media/image11.tiff"/><Relationship Id="rId14" Type="http://schemas.openxmlformats.org/officeDocument/2006/relationships/image" Target="media/image6.tiff"/><Relationship Id="rId22" Type="http://schemas.openxmlformats.org/officeDocument/2006/relationships/image" Target="media/image14.tiff"/><Relationship Id="rId27" Type="http://schemas.openxmlformats.org/officeDocument/2006/relationships/image" Target="media/image19.tiff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tiff"/><Relationship Id="rId48" Type="http://schemas.openxmlformats.org/officeDocument/2006/relationships/image" Target="media/image40.tiff"/><Relationship Id="rId56" Type="http://schemas.openxmlformats.org/officeDocument/2006/relationships/image" Target="media/image48.tiff"/><Relationship Id="rId64" Type="http://schemas.openxmlformats.org/officeDocument/2006/relationships/image" Target="media/image56.tiff"/><Relationship Id="rId69" Type="http://schemas.openxmlformats.org/officeDocument/2006/relationships/image" Target="media/image61.tiff"/><Relationship Id="rId8" Type="http://schemas.openxmlformats.org/officeDocument/2006/relationships/hyperlink" Target="mailto:sheryl.magzamen@colostate.edu" TargetMode="External"/><Relationship Id="rId51" Type="http://schemas.openxmlformats.org/officeDocument/2006/relationships/image" Target="media/image43.tiff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image" Target="media/image17.tiff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tiff"/><Relationship Id="rId59" Type="http://schemas.openxmlformats.org/officeDocument/2006/relationships/image" Target="media/image51.tiff"/><Relationship Id="rId67" Type="http://schemas.openxmlformats.org/officeDocument/2006/relationships/image" Target="media/image59.tiff"/><Relationship Id="rId20" Type="http://schemas.openxmlformats.org/officeDocument/2006/relationships/image" Target="media/image12.tiff"/><Relationship Id="rId41" Type="http://schemas.openxmlformats.org/officeDocument/2006/relationships/image" Target="media/image33.tiff"/><Relationship Id="rId54" Type="http://schemas.openxmlformats.org/officeDocument/2006/relationships/image" Target="media/image46.tiff"/><Relationship Id="rId62" Type="http://schemas.openxmlformats.org/officeDocument/2006/relationships/image" Target="media/image54.tiff"/><Relationship Id="rId70" Type="http://schemas.openxmlformats.org/officeDocument/2006/relationships/image" Target="media/image62.tiff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tiff"/><Relationship Id="rId23" Type="http://schemas.openxmlformats.org/officeDocument/2006/relationships/image" Target="media/image15.tiff"/><Relationship Id="rId28" Type="http://schemas.openxmlformats.org/officeDocument/2006/relationships/image" Target="media/image20.tiff"/><Relationship Id="rId36" Type="http://schemas.openxmlformats.org/officeDocument/2006/relationships/image" Target="media/image28.png"/><Relationship Id="rId49" Type="http://schemas.openxmlformats.org/officeDocument/2006/relationships/image" Target="media/image41.tiff"/><Relationship Id="rId57" Type="http://schemas.openxmlformats.org/officeDocument/2006/relationships/image" Target="media/image49.tiff"/><Relationship Id="rId10" Type="http://schemas.openxmlformats.org/officeDocument/2006/relationships/image" Target="media/image2.tiff"/><Relationship Id="rId31" Type="http://schemas.openxmlformats.org/officeDocument/2006/relationships/image" Target="media/image23.png"/><Relationship Id="rId44" Type="http://schemas.openxmlformats.org/officeDocument/2006/relationships/image" Target="media/image36.tiff"/><Relationship Id="rId52" Type="http://schemas.openxmlformats.org/officeDocument/2006/relationships/image" Target="media/image44.tiff"/><Relationship Id="rId60" Type="http://schemas.openxmlformats.org/officeDocument/2006/relationships/image" Target="media/image52.tiff"/><Relationship Id="rId65" Type="http://schemas.openxmlformats.org/officeDocument/2006/relationships/image" Target="media/image57.tiff"/><Relationship Id="rId73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tiff"/><Relationship Id="rId55" Type="http://schemas.openxmlformats.org/officeDocument/2006/relationships/image" Target="media/image47.tiff"/><Relationship Id="rId7" Type="http://schemas.openxmlformats.org/officeDocument/2006/relationships/endnotes" Target="endnotes.xml"/><Relationship Id="rId71" Type="http://schemas.openxmlformats.org/officeDocument/2006/relationships/image" Target="media/image6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065A5D-EF1C-A042-9763-C7CA756CF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18</Pages>
  <Words>2530</Words>
  <Characters>14425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Mielnik,Anne</dc:creator>
  <cp:keywords/>
  <dc:description/>
  <cp:lastModifiedBy>Anne Mielnik</cp:lastModifiedBy>
  <cp:revision>127</cp:revision>
  <dcterms:created xsi:type="dcterms:W3CDTF">2026-01-26T22:53:00Z</dcterms:created>
  <dcterms:modified xsi:type="dcterms:W3CDTF">2026-07-10T23:02:00Z</dcterms:modified>
</cp:coreProperties>
</file>