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9B5B3" w14:textId="77777777" w:rsidR="00F843C6" w:rsidRDefault="00F843C6"/>
    <w:p w14:paraId="01E4584D" w14:textId="77777777" w:rsidR="00A07EEE" w:rsidRPr="00993E31" w:rsidRDefault="00A07EEE" w:rsidP="00A07E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4"/>
        <w:jc w:val="center"/>
      </w:pPr>
      <w:r w:rsidRPr="00993E31">
        <w:t xml:space="preserve">TABLE </w:t>
      </w:r>
      <w:r>
        <w:t>1</w:t>
      </w:r>
    </w:p>
    <w:p w14:paraId="301C2989" w14:textId="77777777" w:rsidR="00A07EEE" w:rsidRPr="00993E31" w:rsidRDefault="00A07EEE" w:rsidP="00A07E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4"/>
        <w:jc w:val="center"/>
        <w:rPr>
          <w:smallCaps/>
          <w:kern w:val="28"/>
        </w:rPr>
      </w:pPr>
      <w:r w:rsidRPr="00993E31">
        <w:rPr>
          <w:smallCaps/>
          <w:kern w:val="28"/>
        </w:rPr>
        <w:t>Maximum Values for the Metallic Shielding for the Most Commercially Available Cables</w:t>
      </w:r>
    </w:p>
    <w:tbl>
      <w:tblPr>
        <w:tblW w:w="5000" w:type="pct"/>
        <w:jc w:val="center"/>
        <w:tblBorders>
          <w:top w:val="doub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8"/>
        <w:gridCol w:w="2308"/>
        <w:gridCol w:w="3198"/>
      </w:tblGrid>
      <w:tr w:rsidR="00A07EEE" w:rsidRPr="00993E31" w14:paraId="11486F5A" w14:textId="77777777" w:rsidTr="00A83DEB">
        <w:trPr>
          <w:jc w:val="center"/>
        </w:trPr>
        <w:tc>
          <w:tcPr>
            <w:tcW w:w="1763" w:type="pct"/>
            <w:vAlign w:val="center"/>
          </w:tcPr>
          <w:p w14:paraId="43724304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Cross-sectional area (</w:t>
            </w:r>
            <w:proofErr w:type="spellStart"/>
            <w:r w:rsidRPr="00993E31">
              <w:rPr>
                <w:sz w:val="20"/>
              </w:rPr>
              <w:t>mm²</w:t>
            </w:r>
            <w:proofErr w:type="spellEnd"/>
            <w:r w:rsidRPr="00993E31">
              <w:rPr>
                <w:sz w:val="20"/>
              </w:rPr>
              <w:t>)</w:t>
            </w:r>
          </w:p>
        </w:tc>
        <w:tc>
          <w:tcPr>
            <w:tcW w:w="1357" w:type="pct"/>
            <w:vAlign w:val="center"/>
          </w:tcPr>
          <w:p w14:paraId="1181BD8F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Elapsed time to clear the fault (s)</w:t>
            </w:r>
          </w:p>
        </w:tc>
        <w:tc>
          <w:tcPr>
            <w:tcW w:w="1880" w:type="pct"/>
            <w:vAlign w:val="center"/>
          </w:tcPr>
          <w:p w14:paraId="3951C6E7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Maximum value of current (A)</w:t>
            </w:r>
          </w:p>
        </w:tc>
      </w:tr>
      <w:tr w:rsidR="00A07EEE" w:rsidRPr="00993E31" w14:paraId="770C1F4F" w14:textId="77777777" w:rsidTr="00A83DEB">
        <w:trPr>
          <w:jc w:val="center"/>
        </w:trPr>
        <w:tc>
          <w:tcPr>
            <w:tcW w:w="1763" w:type="pct"/>
            <w:vAlign w:val="center"/>
          </w:tcPr>
          <w:p w14:paraId="22E48499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6</w:t>
            </w:r>
          </w:p>
        </w:tc>
        <w:tc>
          <w:tcPr>
            <w:tcW w:w="1357" w:type="pct"/>
            <w:vAlign w:val="center"/>
          </w:tcPr>
          <w:p w14:paraId="33BF9E33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0.5</w:t>
            </w:r>
          </w:p>
        </w:tc>
        <w:tc>
          <w:tcPr>
            <w:tcW w:w="1880" w:type="pct"/>
            <w:vAlign w:val="center"/>
          </w:tcPr>
          <w:p w14:paraId="5924E258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978</w:t>
            </w:r>
          </w:p>
        </w:tc>
      </w:tr>
      <w:tr w:rsidR="00A07EEE" w:rsidRPr="00993E31" w14:paraId="4BE02D56" w14:textId="77777777" w:rsidTr="00A83DEB">
        <w:trPr>
          <w:jc w:val="center"/>
        </w:trPr>
        <w:tc>
          <w:tcPr>
            <w:tcW w:w="1763" w:type="pct"/>
            <w:vAlign w:val="center"/>
          </w:tcPr>
          <w:p w14:paraId="271A15A2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6</w:t>
            </w:r>
          </w:p>
        </w:tc>
        <w:tc>
          <w:tcPr>
            <w:tcW w:w="1357" w:type="pct"/>
            <w:vAlign w:val="center"/>
          </w:tcPr>
          <w:p w14:paraId="2EBCAC1D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1.0</w:t>
            </w:r>
          </w:p>
        </w:tc>
        <w:tc>
          <w:tcPr>
            <w:tcW w:w="1880" w:type="pct"/>
            <w:vAlign w:val="center"/>
          </w:tcPr>
          <w:p w14:paraId="17239A39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692</w:t>
            </w:r>
          </w:p>
        </w:tc>
      </w:tr>
      <w:tr w:rsidR="00A07EEE" w:rsidRPr="00993E31" w14:paraId="4F4175FE" w14:textId="77777777" w:rsidTr="00A83DEB">
        <w:trPr>
          <w:jc w:val="center"/>
        </w:trPr>
        <w:tc>
          <w:tcPr>
            <w:tcW w:w="1763" w:type="pct"/>
            <w:vAlign w:val="center"/>
          </w:tcPr>
          <w:p w14:paraId="723811A8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16</w:t>
            </w:r>
          </w:p>
        </w:tc>
        <w:tc>
          <w:tcPr>
            <w:tcW w:w="1357" w:type="pct"/>
            <w:vAlign w:val="center"/>
          </w:tcPr>
          <w:p w14:paraId="6C0A5CEE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0.5</w:t>
            </w:r>
          </w:p>
        </w:tc>
        <w:tc>
          <w:tcPr>
            <w:tcW w:w="1880" w:type="pct"/>
            <w:vAlign w:val="center"/>
          </w:tcPr>
          <w:p w14:paraId="649BFCE3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2609</w:t>
            </w:r>
          </w:p>
        </w:tc>
      </w:tr>
      <w:tr w:rsidR="00A07EEE" w:rsidRPr="00993E31" w14:paraId="7144B7F0" w14:textId="77777777" w:rsidTr="00A83DEB">
        <w:trPr>
          <w:jc w:val="center"/>
        </w:trPr>
        <w:tc>
          <w:tcPr>
            <w:tcW w:w="1763" w:type="pct"/>
            <w:vAlign w:val="center"/>
          </w:tcPr>
          <w:p w14:paraId="1D586FD6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16</w:t>
            </w:r>
          </w:p>
        </w:tc>
        <w:tc>
          <w:tcPr>
            <w:tcW w:w="1357" w:type="pct"/>
            <w:vAlign w:val="center"/>
          </w:tcPr>
          <w:p w14:paraId="64C7210F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1.0</w:t>
            </w:r>
          </w:p>
        </w:tc>
        <w:tc>
          <w:tcPr>
            <w:tcW w:w="1880" w:type="pct"/>
            <w:vAlign w:val="center"/>
          </w:tcPr>
          <w:p w14:paraId="464C1EC1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1845</w:t>
            </w:r>
          </w:p>
        </w:tc>
      </w:tr>
      <w:tr w:rsidR="00A07EEE" w:rsidRPr="00993E31" w14:paraId="142A2BAC" w14:textId="77777777" w:rsidTr="00A83DEB">
        <w:trPr>
          <w:jc w:val="center"/>
        </w:trPr>
        <w:tc>
          <w:tcPr>
            <w:tcW w:w="1763" w:type="pct"/>
            <w:vAlign w:val="center"/>
          </w:tcPr>
          <w:p w14:paraId="74516C9E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25</w:t>
            </w:r>
          </w:p>
        </w:tc>
        <w:tc>
          <w:tcPr>
            <w:tcW w:w="1357" w:type="pct"/>
            <w:vAlign w:val="center"/>
          </w:tcPr>
          <w:p w14:paraId="72C0E21B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0.5</w:t>
            </w:r>
          </w:p>
        </w:tc>
        <w:tc>
          <w:tcPr>
            <w:tcW w:w="1880" w:type="pct"/>
            <w:vAlign w:val="center"/>
          </w:tcPr>
          <w:p w14:paraId="6CAF179F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4077</w:t>
            </w:r>
          </w:p>
        </w:tc>
      </w:tr>
      <w:tr w:rsidR="00A07EEE" w:rsidRPr="00993E31" w14:paraId="71B15350" w14:textId="77777777" w:rsidTr="00A83DEB">
        <w:trPr>
          <w:jc w:val="center"/>
        </w:trPr>
        <w:tc>
          <w:tcPr>
            <w:tcW w:w="1763" w:type="pct"/>
            <w:vAlign w:val="center"/>
          </w:tcPr>
          <w:p w14:paraId="30DA112B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25</w:t>
            </w:r>
          </w:p>
        </w:tc>
        <w:tc>
          <w:tcPr>
            <w:tcW w:w="1357" w:type="pct"/>
            <w:vAlign w:val="center"/>
          </w:tcPr>
          <w:p w14:paraId="38D1747D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1.0</w:t>
            </w:r>
          </w:p>
        </w:tc>
        <w:tc>
          <w:tcPr>
            <w:tcW w:w="1880" w:type="pct"/>
            <w:vAlign w:val="center"/>
          </w:tcPr>
          <w:p w14:paraId="566EBF64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2883</w:t>
            </w:r>
          </w:p>
        </w:tc>
      </w:tr>
      <w:tr w:rsidR="00A07EEE" w:rsidRPr="00993E31" w14:paraId="7A704D78" w14:textId="77777777" w:rsidTr="00A83DEB">
        <w:trPr>
          <w:jc w:val="center"/>
        </w:trPr>
        <w:tc>
          <w:tcPr>
            <w:tcW w:w="1763" w:type="pct"/>
            <w:vAlign w:val="center"/>
          </w:tcPr>
          <w:p w14:paraId="3AD62B29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148</w:t>
            </w:r>
          </w:p>
        </w:tc>
        <w:tc>
          <w:tcPr>
            <w:tcW w:w="1357" w:type="pct"/>
            <w:vAlign w:val="center"/>
          </w:tcPr>
          <w:p w14:paraId="45428A8D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0.5</w:t>
            </w:r>
          </w:p>
        </w:tc>
        <w:tc>
          <w:tcPr>
            <w:tcW w:w="1880" w:type="pct"/>
            <w:vAlign w:val="center"/>
          </w:tcPr>
          <w:p w14:paraId="24CA2814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24000</w:t>
            </w:r>
          </w:p>
        </w:tc>
      </w:tr>
      <w:tr w:rsidR="00A07EEE" w:rsidRPr="00993E31" w14:paraId="3D690810" w14:textId="77777777" w:rsidTr="00A83DEB">
        <w:trPr>
          <w:jc w:val="center"/>
        </w:trPr>
        <w:tc>
          <w:tcPr>
            <w:tcW w:w="1763" w:type="pct"/>
            <w:vAlign w:val="center"/>
          </w:tcPr>
          <w:p w14:paraId="4158FC5D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210</w:t>
            </w:r>
          </w:p>
        </w:tc>
        <w:tc>
          <w:tcPr>
            <w:tcW w:w="1357" w:type="pct"/>
            <w:vAlign w:val="center"/>
          </w:tcPr>
          <w:p w14:paraId="0DD65AB9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1.0</w:t>
            </w:r>
          </w:p>
        </w:tc>
        <w:tc>
          <w:tcPr>
            <w:tcW w:w="1880" w:type="pct"/>
            <w:vAlign w:val="center"/>
          </w:tcPr>
          <w:p w14:paraId="73632400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24000</w:t>
            </w:r>
          </w:p>
        </w:tc>
      </w:tr>
    </w:tbl>
    <w:p w14:paraId="2A0AF84D" w14:textId="77777777" w:rsidR="00A07EEE" w:rsidRDefault="00A07EEE"/>
    <w:p w14:paraId="246B0843" w14:textId="77777777" w:rsidR="00A07EEE" w:rsidRDefault="00A07EEE"/>
    <w:p w14:paraId="50DE6646" w14:textId="77777777" w:rsidR="00A07EEE" w:rsidRPr="00993E31" w:rsidRDefault="00A07EEE" w:rsidP="00A07EEE">
      <w:pPr>
        <w:pStyle w:val="Ttulo2"/>
        <w:rPr>
          <w:i/>
          <w:iCs/>
          <w:color w:val="000000"/>
        </w:rPr>
      </w:pPr>
    </w:p>
    <w:p w14:paraId="7F06778C" w14:textId="77777777" w:rsidR="00A07EEE" w:rsidRPr="00A07EEE" w:rsidRDefault="00A07EEE" w:rsidP="00A07E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4"/>
        <w:jc w:val="center"/>
      </w:pPr>
      <w:proofErr w:type="spellStart"/>
      <w:r w:rsidRPr="00A07EEE">
        <w:t>TABLE</w:t>
      </w:r>
      <w:proofErr w:type="spellEnd"/>
      <w:r w:rsidRPr="00A07EEE">
        <w:t xml:space="preserve"> 2</w:t>
      </w:r>
    </w:p>
    <w:p w14:paraId="36253A2F" w14:textId="35E3DFC6" w:rsidR="00A07EEE" w:rsidRPr="00A07EEE" w:rsidRDefault="00A07EEE" w:rsidP="00A07E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ind w:firstLine="204"/>
        <w:jc w:val="center"/>
      </w:pPr>
      <w:r w:rsidRPr="00A07EEE">
        <w:t xml:space="preserve">35 kV </w:t>
      </w:r>
      <w:r w:rsidRPr="00A07EEE">
        <w:t xml:space="preserve">CAPACITIVE COMPONENT OF THE MOST USUAL CABLES </w:t>
      </w:r>
      <w:r w:rsidRPr="00A07EEE">
        <w:t>[15]</w:t>
      </w:r>
    </w:p>
    <w:tbl>
      <w:tblPr>
        <w:tblW w:w="4285" w:type="pct"/>
        <w:jc w:val="center"/>
        <w:tblLook w:val="01E0" w:firstRow="1" w:lastRow="1" w:firstColumn="1" w:lastColumn="1" w:noHBand="0" w:noVBand="0"/>
      </w:tblPr>
      <w:tblGrid>
        <w:gridCol w:w="1572"/>
        <w:gridCol w:w="1509"/>
        <w:gridCol w:w="1666"/>
        <w:gridCol w:w="1328"/>
        <w:gridCol w:w="1213"/>
      </w:tblGrid>
      <w:tr w:rsidR="00A07EEE" w:rsidRPr="00993E31" w14:paraId="6EB3FD36" w14:textId="77777777" w:rsidTr="00A83DEB">
        <w:trPr>
          <w:jc w:val="center"/>
        </w:trPr>
        <w:tc>
          <w:tcPr>
            <w:tcW w:w="1079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D35EE85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rFonts w:eastAsia="Times New Roman"/>
                <w:sz w:val="20"/>
              </w:rPr>
            </w:pPr>
            <w:r w:rsidRPr="00993E31">
              <w:rPr>
                <w:rFonts w:eastAsia="Times New Roman"/>
                <w:sz w:val="20"/>
              </w:rPr>
              <w:t>Conductor area</w:t>
            </w:r>
          </w:p>
          <w:p w14:paraId="290C4F2A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rFonts w:eastAsia="Times New Roman"/>
                <w:sz w:val="20"/>
              </w:rPr>
              <w:t>(</w:t>
            </w:r>
            <w:proofErr w:type="spellStart"/>
            <w:r w:rsidRPr="00993E31">
              <w:rPr>
                <w:rFonts w:eastAsia="Times New Roman"/>
                <w:sz w:val="20"/>
              </w:rPr>
              <w:t>mm²</w:t>
            </w:r>
            <w:proofErr w:type="spellEnd"/>
            <w:r w:rsidRPr="00993E31">
              <w:rPr>
                <w:rFonts w:eastAsia="Times New Roman"/>
                <w:sz w:val="20"/>
              </w:rPr>
              <w:t>)</w:t>
            </w:r>
          </w:p>
        </w:tc>
        <w:tc>
          <w:tcPr>
            <w:tcW w:w="1035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845D8D8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rFonts w:eastAsia="Times New Roman"/>
                <w:sz w:val="20"/>
              </w:rPr>
            </w:pPr>
            <w:r w:rsidRPr="00993E31">
              <w:rPr>
                <w:rFonts w:eastAsia="Times New Roman"/>
                <w:sz w:val="20"/>
              </w:rPr>
              <w:t>Insulation</w:t>
            </w:r>
          </w:p>
          <w:p w14:paraId="0A9CC777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material</w:t>
            </w:r>
          </w:p>
        </w:tc>
        <w:tc>
          <w:tcPr>
            <w:tcW w:w="1143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B9CD069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rFonts w:eastAsia="Times New Roman"/>
                <w:sz w:val="20"/>
              </w:rPr>
              <w:t>Conductor diameter (mm)</w:t>
            </w:r>
          </w:p>
        </w:tc>
        <w:tc>
          <w:tcPr>
            <w:tcW w:w="911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9F41E1F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rFonts w:eastAsia="Times New Roman"/>
                <w:sz w:val="20"/>
              </w:rPr>
              <w:t>C (</w:t>
            </w:r>
            <w:r w:rsidRPr="00993E31">
              <w:rPr>
                <w:rFonts w:ascii="Symbol" w:eastAsia="Times New Roman" w:hAnsi="Symbol"/>
                <w:sz w:val="20"/>
              </w:rPr>
              <w:t>m</w:t>
            </w:r>
            <w:r w:rsidRPr="00993E31">
              <w:rPr>
                <w:rFonts w:eastAsia="Times New Roman"/>
                <w:sz w:val="20"/>
              </w:rPr>
              <w:t>F/km)</w:t>
            </w:r>
          </w:p>
        </w:tc>
        <w:tc>
          <w:tcPr>
            <w:tcW w:w="832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53433CC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proofErr w:type="spellStart"/>
            <w:r w:rsidRPr="00993E31">
              <w:rPr>
                <w:sz w:val="20"/>
              </w:rPr>
              <w:t>3Ico</w:t>
            </w:r>
            <w:proofErr w:type="spellEnd"/>
            <w:r w:rsidRPr="00993E31">
              <w:rPr>
                <w:rFonts w:eastAsia="Times New Roman"/>
                <w:sz w:val="20"/>
                <w:vertAlign w:val="subscript"/>
              </w:rPr>
              <w:t xml:space="preserve"> </w:t>
            </w:r>
            <w:r w:rsidRPr="00993E31">
              <w:rPr>
                <w:rFonts w:eastAsia="Times New Roman"/>
                <w:sz w:val="20"/>
              </w:rPr>
              <w:t>(A/km)</w:t>
            </w:r>
          </w:p>
        </w:tc>
      </w:tr>
      <w:tr w:rsidR="00A07EEE" w:rsidRPr="00993E31" w14:paraId="71C8BE60" w14:textId="77777777" w:rsidTr="00A83DEB">
        <w:trPr>
          <w:jc w:val="center"/>
        </w:trPr>
        <w:tc>
          <w:tcPr>
            <w:tcW w:w="1079" w:type="pct"/>
            <w:tcBorders>
              <w:top w:val="single" w:sz="4" w:space="0" w:color="auto"/>
            </w:tcBorders>
          </w:tcPr>
          <w:p w14:paraId="0A05F43C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630</w:t>
            </w:r>
          </w:p>
        </w:tc>
        <w:tc>
          <w:tcPr>
            <w:tcW w:w="1035" w:type="pct"/>
            <w:tcBorders>
              <w:top w:val="single" w:sz="4" w:space="0" w:color="auto"/>
            </w:tcBorders>
          </w:tcPr>
          <w:p w14:paraId="21775FC4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proofErr w:type="spellStart"/>
            <w:r w:rsidRPr="00993E31">
              <w:rPr>
                <w:sz w:val="20"/>
              </w:rPr>
              <w:t>XLPE</w:t>
            </w:r>
            <w:proofErr w:type="spellEnd"/>
          </w:p>
        </w:tc>
        <w:tc>
          <w:tcPr>
            <w:tcW w:w="1143" w:type="pct"/>
            <w:tcBorders>
              <w:top w:val="single" w:sz="4" w:space="0" w:color="auto"/>
            </w:tcBorders>
          </w:tcPr>
          <w:p w14:paraId="7BA19DFE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30.2</w:t>
            </w:r>
          </w:p>
        </w:tc>
        <w:tc>
          <w:tcPr>
            <w:tcW w:w="911" w:type="pct"/>
            <w:tcBorders>
              <w:top w:val="single" w:sz="4" w:space="0" w:color="auto"/>
            </w:tcBorders>
          </w:tcPr>
          <w:p w14:paraId="02371788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0.262</w:t>
            </w:r>
          </w:p>
        </w:tc>
        <w:tc>
          <w:tcPr>
            <w:tcW w:w="832" w:type="pct"/>
            <w:tcBorders>
              <w:top w:val="single" w:sz="4" w:space="0" w:color="auto"/>
            </w:tcBorders>
          </w:tcPr>
          <w:p w14:paraId="168E726F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5.9</w:t>
            </w:r>
          </w:p>
        </w:tc>
      </w:tr>
      <w:tr w:rsidR="00A07EEE" w:rsidRPr="00993E31" w14:paraId="231EFB59" w14:textId="77777777" w:rsidTr="00A83DEB">
        <w:trPr>
          <w:jc w:val="center"/>
        </w:trPr>
        <w:tc>
          <w:tcPr>
            <w:tcW w:w="1079" w:type="pct"/>
          </w:tcPr>
          <w:p w14:paraId="3D3C669B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500</w:t>
            </w:r>
          </w:p>
        </w:tc>
        <w:tc>
          <w:tcPr>
            <w:tcW w:w="1035" w:type="pct"/>
          </w:tcPr>
          <w:p w14:paraId="51391A5B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EPR</w:t>
            </w:r>
          </w:p>
        </w:tc>
        <w:tc>
          <w:tcPr>
            <w:tcW w:w="1143" w:type="pct"/>
          </w:tcPr>
          <w:p w14:paraId="16B4EAEE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26.4</w:t>
            </w:r>
          </w:p>
        </w:tc>
        <w:tc>
          <w:tcPr>
            <w:tcW w:w="911" w:type="pct"/>
          </w:tcPr>
          <w:p w14:paraId="35A56615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0.317</w:t>
            </w:r>
          </w:p>
        </w:tc>
        <w:tc>
          <w:tcPr>
            <w:tcW w:w="832" w:type="pct"/>
          </w:tcPr>
          <w:p w14:paraId="254A0142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7.1</w:t>
            </w:r>
          </w:p>
        </w:tc>
      </w:tr>
      <w:tr w:rsidR="00A07EEE" w:rsidRPr="00993E31" w14:paraId="6F7C85FC" w14:textId="77777777" w:rsidTr="00A83DEB">
        <w:trPr>
          <w:jc w:val="center"/>
        </w:trPr>
        <w:tc>
          <w:tcPr>
            <w:tcW w:w="1079" w:type="pct"/>
          </w:tcPr>
          <w:p w14:paraId="769D4BE9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500</w:t>
            </w:r>
          </w:p>
        </w:tc>
        <w:tc>
          <w:tcPr>
            <w:tcW w:w="1035" w:type="pct"/>
          </w:tcPr>
          <w:p w14:paraId="0B762DE6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proofErr w:type="spellStart"/>
            <w:r w:rsidRPr="00993E31">
              <w:rPr>
                <w:sz w:val="20"/>
              </w:rPr>
              <w:t>XLPE</w:t>
            </w:r>
            <w:proofErr w:type="spellEnd"/>
          </w:p>
        </w:tc>
        <w:tc>
          <w:tcPr>
            <w:tcW w:w="1143" w:type="pct"/>
          </w:tcPr>
          <w:p w14:paraId="4FCB7498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26.4</w:t>
            </w:r>
          </w:p>
        </w:tc>
        <w:tc>
          <w:tcPr>
            <w:tcW w:w="911" w:type="pct"/>
          </w:tcPr>
          <w:p w14:paraId="4B44D338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0.243</w:t>
            </w:r>
          </w:p>
        </w:tc>
        <w:tc>
          <w:tcPr>
            <w:tcW w:w="832" w:type="pct"/>
          </w:tcPr>
          <w:p w14:paraId="2A67E9AE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5.4</w:t>
            </w:r>
          </w:p>
        </w:tc>
      </w:tr>
      <w:tr w:rsidR="00A07EEE" w:rsidRPr="00993E31" w14:paraId="20FCDA05" w14:textId="77777777" w:rsidTr="00A83DEB">
        <w:trPr>
          <w:jc w:val="center"/>
        </w:trPr>
        <w:tc>
          <w:tcPr>
            <w:tcW w:w="1079" w:type="pct"/>
          </w:tcPr>
          <w:p w14:paraId="172D0338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400</w:t>
            </w:r>
          </w:p>
        </w:tc>
        <w:tc>
          <w:tcPr>
            <w:tcW w:w="1035" w:type="pct"/>
          </w:tcPr>
          <w:p w14:paraId="34E139C3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proofErr w:type="spellStart"/>
            <w:r w:rsidRPr="00993E31">
              <w:rPr>
                <w:sz w:val="20"/>
              </w:rPr>
              <w:t>XLPE</w:t>
            </w:r>
            <w:proofErr w:type="spellEnd"/>
          </w:p>
        </w:tc>
        <w:tc>
          <w:tcPr>
            <w:tcW w:w="1143" w:type="pct"/>
          </w:tcPr>
          <w:p w14:paraId="3F71AD14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23.4</w:t>
            </w:r>
          </w:p>
        </w:tc>
        <w:tc>
          <w:tcPr>
            <w:tcW w:w="911" w:type="pct"/>
          </w:tcPr>
          <w:p w14:paraId="0709BDCC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0.222</w:t>
            </w:r>
          </w:p>
        </w:tc>
        <w:tc>
          <w:tcPr>
            <w:tcW w:w="832" w:type="pct"/>
          </w:tcPr>
          <w:p w14:paraId="1BC2F34F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5.0</w:t>
            </w:r>
          </w:p>
        </w:tc>
      </w:tr>
      <w:tr w:rsidR="00A07EEE" w:rsidRPr="00993E31" w14:paraId="126997DE" w14:textId="77777777" w:rsidTr="00A83DEB">
        <w:trPr>
          <w:jc w:val="center"/>
        </w:trPr>
        <w:tc>
          <w:tcPr>
            <w:tcW w:w="1079" w:type="pct"/>
            <w:tcBorders>
              <w:bottom w:val="single" w:sz="4" w:space="0" w:color="auto"/>
            </w:tcBorders>
          </w:tcPr>
          <w:p w14:paraId="1F44ADC3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300</w:t>
            </w:r>
          </w:p>
        </w:tc>
        <w:tc>
          <w:tcPr>
            <w:tcW w:w="1035" w:type="pct"/>
            <w:tcBorders>
              <w:bottom w:val="single" w:sz="4" w:space="0" w:color="auto"/>
            </w:tcBorders>
          </w:tcPr>
          <w:p w14:paraId="28CAD14E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proofErr w:type="spellStart"/>
            <w:r w:rsidRPr="00993E31">
              <w:rPr>
                <w:sz w:val="20"/>
              </w:rPr>
              <w:t>XLPE</w:t>
            </w:r>
            <w:proofErr w:type="spellEnd"/>
          </w:p>
        </w:tc>
        <w:tc>
          <w:tcPr>
            <w:tcW w:w="1143" w:type="pct"/>
            <w:tcBorders>
              <w:bottom w:val="single" w:sz="4" w:space="0" w:color="auto"/>
            </w:tcBorders>
          </w:tcPr>
          <w:p w14:paraId="07CC7169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20.6</w:t>
            </w:r>
          </w:p>
        </w:tc>
        <w:tc>
          <w:tcPr>
            <w:tcW w:w="911" w:type="pct"/>
            <w:tcBorders>
              <w:bottom w:val="single" w:sz="4" w:space="0" w:color="auto"/>
            </w:tcBorders>
          </w:tcPr>
          <w:p w14:paraId="492774FA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0.203</w:t>
            </w: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09BF7EA1" w14:textId="77777777" w:rsidR="00A07EEE" w:rsidRPr="00993E31" w:rsidRDefault="00A07EEE" w:rsidP="00A83DEB">
            <w:pPr>
              <w:pStyle w:val="Els-table-text"/>
              <w:spacing w:after="0" w:line="240" w:lineRule="auto"/>
              <w:jc w:val="center"/>
              <w:rPr>
                <w:sz w:val="20"/>
              </w:rPr>
            </w:pPr>
            <w:r w:rsidRPr="00993E31">
              <w:rPr>
                <w:sz w:val="20"/>
              </w:rPr>
              <w:t>4.5</w:t>
            </w:r>
          </w:p>
        </w:tc>
      </w:tr>
    </w:tbl>
    <w:p w14:paraId="6BE900FF" w14:textId="77777777" w:rsidR="00A07EEE" w:rsidRDefault="00A07EEE"/>
    <w:sectPr w:rsidR="00A07E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EEE"/>
    <w:rsid w:val="002842AC"/>
    <w:rsid w:val="0028733C"/>
    <w:rsid w:val="00364993"/>
    <w:rsid w:val="00A07EEE"/>
    <w:rsid w:val="00D23D1E"/>
    <w:rsid w:val="00D85CA1"/>
    <w:rsid w:val="00F8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DFAB5"/>
  <w15:chartTrackingRefBased/>
  <w15:docId w15:val="{006FF9E3-876D-4CAA-ACB3-EA69EAD2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EE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7E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 w:eastAsia="zh-CN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07E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 w:eastAsia="zh-CN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7E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 w:eastAsia="zh-CN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7E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pt-BR" w:eastAsia="zh-CN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7E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pt-BR" w:eastAsia="zh-CN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7E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 w:eastAsia="zh-CN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7E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 w:eastAsia="zh-CN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7E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 w:eastAsia="zh-CN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7E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 w:eastAsia="zh-CN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7E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A07E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7E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7EE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7EE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7E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7EE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7E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7E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07E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zh-CN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07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7E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zh-CN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07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07EE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pt-BR" w:eastAsia="zh-CN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07EE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7EEE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pt-BR" w:eastAsia="zh-CN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07EE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7E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4"/>
      <w:szCs w:val="24"/>
      <w:lang w:val="pt-BR" w:eastAsia="zh-CN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7EE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7EEE"/>
    <w:rPr>
      <w:b/>
      <w:bCs/>
      <w:smallCaps/>
      <w:color w:val="2F5496" w:themeColor="accent1" w:themeShade="BF"/>
      <w:spacing w:val="5"/>
    </w:rPr>
  </w:style>
  <w:style w:type="paragraph" w:customStyle="1" w:styleId="Els-table-text">
    <w:name w:val="Els-table-text"/>
    <w:rsid w:val="00A07EEE"/>
    <w:pPr>
      <w:spacing w:after="80" w:line="200" w:lineRule="exact"/>
    </w:pPr>
    <w:rPr>
      <w:rFonts w:ascii="Times New Roman" w:eastAsia="SimSun" w:hAnsi="Times New Roman" w:cs="Times New Roman"/>
      <w:kern w:val="0"/>
      <w:sz w:val="16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483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Sérgio H. L. Cabral</dc:creator>
  <cp:keywords/>
  <dc:description/>
  <cp:lastModifiedBy>Sérgio H. L. Cabral</cp:lastModifiedBy>
  <cp:revision>1</cp:revision>
  <dcterms:created xsi:type="dcterms:W3CDTF">2026-03-04T11:28:00Z</dcterms:created>
  <dcterms:modified xsi:type="dcterms:W3CDTF">2026-03-04T11:31:00Z</dcterms:modified>
</cp:coreProperties>
</file>