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53B41" w14:textId="77777777" w:rsidR="00ED375A" w:rsidRPr="003D5803" w:rsidRDefault="00ED375A" w:rsidP="00ED375A">
      <w:pPr>
        <w:jc w:val="center"/>
        <w:rPr>
          <w:rFonts w:ascii="Times New Roman" w:hAnsi="Times New Roman"/>
          <w:b/>
          <w:sz w:val="22"/>
        </w:rPr>
      </w:pPr>
      <w:r w:rsidRPr="003D5803">
        <w:rPr>
          <w:rFonts w:ascii="Times New Roman" w:hAnsi="Times New Roman" w:cs="Times New Roman"/>
          <w:b/>
          <w:sz w:val="22"/>
        </w:rPr>
        <w:t xml:space="preserve">Inhibition of lncPostn Alleviates Oxidative Stress </w:t>
      </w:r>
      <w:r w:rsidRPr="003D5803">
        <w:rPr>
          <w:rFonts w:ascii="Times New Roman" w:hAnsi="Times New Roman" w:cs="Times New Roman" w:hint="eastAsia"/>
          <w:b/>
          <w:sz w:val="22"/>
        </w:rPr>
        <w:t>and</w:t>
      </w:r>
      <w:r w:rsidRPr="003D5803">
        <w:rPr>
          <w:rFonts w:ascii="Times New Roman" w:hAnsi="Times New Roman" w:cs="Times New Roman"/>
          <w:b/>
          <w:sz w:val="22"/>
        </w:rPr>
        <w:t xml:space="preserve"> Cardiac Fibrosis after Myocardial Infarction by Disrupting Nox4/JNK Signaling</w:t>
      </w:r>
    </w:p>
    <w:p w14:paraId="3A9EE629" w14:textId="77777777" w:rsidR="00ED375A" w:rsidRDefault="00ED375A" w:rsidP="00ED375A">
      <w:pPr>
        <w:rPr>
          <w:rFonts w:ascii="Times New Roman" w:eastAsia="等线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Supplement</w:t>
      </w:r>
    </w:p>
    <w:p w14:paraId="7CF0798C" w14:textId="77777777" w:rsidR="00ED375A" w:rsidRDefault="00ED375A" w:rsidP="00ED375A">
      <w:pPr>
        <w:jc w:val="both"/>
        <w:rPr>
          <w:rFonts w:ascii="Times New Roman" w:hAnsi="Times New Roman"/>
          <w:sz w:val="21"/>
          <w:szCs w:val="21"/>
        </w:rPr>
      </w:pPr>
      <w:r w:rsidRPr="00D553C6">
        <w:rPr>
          <w:rFonts w:ascii="Times New Roman" w:hAnsi="Times New Roman" w:hint="eastAsia"/>
          <w:sz w:val="21"/>
          <w:szCs w:val="21"/>
        </w:rPr>
        <w:t>Supplementary Table S1</w:t>
      </w:r>
      <w:r>
        <w:rPr>
          <w:rFonts w:ascii="Times New Roman" w:hAnsi="Times New Roman" w:hint="eastAsia"/>
          <w:sz w:val="21"/>
          <w:szCs w:val="21"/>
        </w:rPr>
        <w:t xml:space="preserve">. 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 w:hint="eastAsia"/>
          <w:sz w:val="21"/>
          <w:szCs w:val="21"/>
        </w:rPr>
        <w:t>ist of top 20 d</w:t>
      </w:r>
      <w:r w:rsidRPr="00C37121">
        <w:rPr>
          <w:rFonts w:ascii="Times New Roman" w:hAnsi="Times New Roman" w:hint="eastAsia"/>
          <w:sz w:val="21"/>
          <w:szCs w:val="21"/>
        </w:rPr>
        <w:t xml:space="preserve">ifferentially expressed proteins (DEPs) </w:t>
      </w:r>
      <w:r>
        <w:rPr>
          <w:rFonts w:ascii="Times New Roman" w:hAnsi="Times New Roman" w:hint="eastAsia"/>
          <w:sz w:val="21"/>
          <w:szCs w:val="21"/>
        </w:rPr>
        <w:t>of MI vs sham.</w:t>
      </w:r>
    </w:p>
    <w:p w14:paraId="3073FB14" w14:textId="77777777" w:rsidR="00ED375A" w:rsidRPr="00C37121" w:rsidRDefault="00ED375A" w:rsidP="00ED375A">
      <w:pPr>
        <w:jc w:val="both"/>
        <w:rPr>
          <w:rFonts w:ascii="Times New Roman" w:hAnsi="Times New Roman"/>
          <w:sz w:val="21"/>
          <w:szCs w:val="21"/>
        </w:rPr>
      </w:pPr>
      <w:r w:rsidRPr="00D85A66">
        <w:rPr>
          <w:rFonts w:ascii="Times New Roman" w:hAnsi="Times New Roman" w:hint="eastAsia"/>
          <w:sz w:val="21"/>
          <w:szCs w:val="21"/>
        </w:rPr>
        <w:t>Supplemental Table</w:t>
      </w:r>
      <w:r>
        <w:rPr>
          <w:rFonts w:ascii="Times New Roman" w:hAnsi="Times New Roman" w:hint="eastAsia"/>
          <w:sz w:val="21"/>
          <w:szCs w:val="21"/>
        </w:rPr>
        <w:t xml:space="preserve"> S2.</w:t>
      </w:r>
      <w:r w:rsidRPr="00D85A66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 w:hint="eastAsia"/>
          <w:sz w:val="21"/>
          <w:szCs w:val="21"/>
        </w:rPr>
        <w:t>ist of d</w:t>
      </w:r>
      <w:r w:rsidRPr="00C37121">
        <w:rPr>
          <w:rFonts w:ascii="Times New Roman" w:hAnsi="Times New Roman" w:hint="eastAsia"/>
          <w:sz w:val="21"/>
          <w:szCs w:val="21"/>
        </w:rPr>
        <w:t>ifferentially expressed proteins</w:t>
      </w:r>
      <w:r>
        <w:rPr>
          <w:rFonts w:ascii="Times New Roman" w:hAnsi="Times New Roman" w:hint="eastAsia"/>
          <w:sz w:val="21"/>
          <w:szCs w:val="21"/>
        </w:rPr>
        <w:t xml:space="preserve"> of MI vs sham </w:t>
      </w:r>
      <w:r>
        <w:rPr>
          <w:rFonts w:ascii="Times New Roman" w:hAnsi="Times New Roman" w:cs="Times New Roman" w:hint="eastAsia"/>
          <w:sz w:val="21"/>
          <w:szCs w:val="21"/>
        </w:rPr>
        <w:t>e</w:t>
      </w:r>
      <w:r>
        <w:rPr>
          <w:rFonts w:ascii="Times New Roman" w:hAnsi="Times New Roman" w:cs="Times New Roman"/>
          <w:sz w:val="21"/>
          <w:szCs w:val="21"/>
        </w:rPr>
        <w:t>nrich</w:t>
      </w:r>
      <w:r>
        <w:rPr>
          <w:rFonts w:ascii="Times New Roman" w:hAnsi="Times New Roman" w:cs="Times New Roman" w:hint="eastAsia"/>
          <w:sz w:val="21"/>
          <w:szCs w:val="21"/>
        </w:rPr>
        <w:t>ed in oxidative phosphorylation pathway</w:t>
      </w:r>
      <w:r>
        <w:rPr>
          <w:rFonts w:ascii="Times New Roman" w:hAnsi="Times New Roman" w:hint="eastAsia"/>
          <w:sz w:val="21"/>
          <w:szCs w:val="21"/>
        </w:rPr>
        <w:t>.</w:t>
      </w:r>
    </w:p>
    <w:p w14:paraId="197DD94A" w14:textId="77777777" w:rsidR="00F170E2" w:rsidRDefault="00ED375A" w:rsidP="00ED375A">
      <w:pPr>
        <w:jc w:val="both"/>
        <w:rPr>
          <w:rFonts w:ascii="Times New Roman" w:hAnsi="Times New Roman"/>
          <w:sz w:val="21"/>
          <w:szCs w:val="21"/>
        </w:rPr>
      </w:pPr>
      <w:r w:rsidRPr="00D553C6">
        <w:rPr>
          <w:rFonts w:ascii="Times New Roman" w:hAnsi="Times New Roman" w:hint="eastAsia"/>
          <w:sz w:val="21"/>
          <w:szCs w:val="21"/>
        </w:rPr>
        <w:t>Supplementary Table S</w:t>
      </w:r>
      <w:r>
        <w:rPr>
          <w:rFonts w:ascii="Times New Roman" w:hAnsi="Times New Roman" w:hint="eastAsia"/>
          <w:sz w:val="21"/>
          <w:szCs w:val="21"/>
        </w:rPr>
        <w:t>3</w:t>
      </w:r>
      <w:r w:rsidRPr="00D553C6">
        <w:rPr>
          <w:rFonts w:ascii="Times New Roman" w:hAnsi="Times New Roman" w:hint="eastAsia"/>
          <w:sz w:val="21"/>
          <w:szCs w:val="21"/>
        </w:rPr>
        <w:t>.</w:t>
      </w:r>
      <w:r>
        <w:rPr>
          <w:rFonts w:ascii="Times New Roman" w:hAnsi="Times New Roman" w:hint="eastAsia"/>
          <w:sz w:val="21"/>
          <w:szCs w:val="21"/>
        </w:rPr>
        <w:t xml:space="preserve"> </w:t>
      </w:r>
      <w:r w:rsidR="00F170E2" w:rsidRPr="00312B81">
        <w:rPr>
          <w:rFonts w:ascii="Times New Roman" w:hAnsi="Times New Roman"/>
          <w:sz w:val="21"/>
          <w:szCs w:val="21"/>
        </w:rPr>
        <w:t>Echocardiographic parameters of mice injected with control AAV9 or virus carrying sh-lncPostn under the basal condition.</w:t>
      </w:r>
    </w:p>
    <w:p w14:paraId="12659116" w14:textId="77777777" w:rsidR="00F170E2" w:rsidRDefault="00ED375A" w:rsidP="00F170E2">
      <w:pPr>
        <w:jc w:val="both"/>
        <w:rPr>
          <w:rFonts w:ascii="Times New Roman" w:hAnsi="Times New Roman"/>
          <w:bCs/>
          <w:sz w:val="21"/>
          <w:szCs w:val="21"/>
        </w:rPr>
      </w:pPr>
      <w:r w:rsidRPr="0075478E">
        <w:rPr>
          <w:rFonts w:ascii="Times New Roman" w:hAnsi="Times New Roman"/>
          <w:sz w:val="21"/>
          <w:szCs w:val="21"/>
        </w:rPr>
        <w:t>Supplementary Table S</w:t>
      </w:r>
      <w:r>
        <w:rPr>
          <w:rFonts w:ascii="Times New Roman" w:hAnsi="Times New Roman" w:hint="eastAsia"/>
          <w:sz w:val="21"/>
          <w:szCs w:val="21"/>
        </w:rPr>
        <w:t>4</w:t>
      </w:r>
      <w:r w:rsidRPr="0075478E">
        <w:rPr>
          <w:rFonts w:ascii="Times New Roman" w:hAnsi="Times New Roman"/>
          <w:sz w:val="21"/>
          <w:szCs w:val="21"/>
        </w:rPr>
        <w:t xml:space="preserve">. </w:t>
      </w:r>
      <w:r w:rsidR="00F170E2" w:rsidRPr="0075478E">
        <w:rPr>
          <w:rFonts w:ascii="Times New Roman" w:hAnsi="Times New Roman"/>
          <w:bCs/>
          <w:sz w:val="21"/>
          <w:szCs w:val="21"/>
        </w:rPr>
        <w:t>Echocardiographic parameters measured 21 days following MI or sham in mice pre-treated with AAV9-control or AAV9-sh-lncPostn 7 days prior to surgery</w:t>
      </w:r>
      <w:r w:rsidR="00F170E2">
        <w:rPr>
          <w:rFonts w:ascii="Times New Roman" w:hAnsi="Times New Roman"/>
          <w:bCs/>
          <w:sz w:val="21"/>
          <w:szCs w:val="21"/>
        </w:rPr>
        <w:t>.</w:t>
      </w:r>
    </w:p>
    <w:p w14:paraId="3A8C4DA7" w14:textId="019DB992" w:rsidR="00ED375A" w:rsidRDefault="00ED375A" w:rsidP="00ED375A">
      <w:pPr>
        <w:jc w:val="both"/>
        <w:rPr>
          <w:rFonts w:ascii="Times New Roman" w:hAnsi="Times New Roman"/>
          <w:sz w:val="21"/>
          <w:szCs w:val="21"/>
        </w:rPr>
      </w:pPr>
      <w:r w:rsidRPr="0075478E">
        <w:rPr>
          <w:rFonts w:ascii="Times New Roman" w:hAnsi="Times New Roman"/>
          <w:sz w:val="21"/>
          <w:szCs w:val="21"/>
        </w:rPr>
        <w:t>Supplementary Table S</w:t>
      </w:r>
      <w:r>
        <w:rPr>
          <w:rFonts w:ascii="Times New Roman" w:hAnsi="Times New Roman" w:hint="eastAsia"/>
          <w:sz w:val="21"/>
          <w:szCs w:val="21"/>
        </w:rPr>
        <w:t>5</w:t>
      </w:r>
      <w:r w:rsidRPr="0075478E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 w:hint="eastAsia"/>
          <w:sz w:val="21"/>
          <w:szCs w:val="21"/>
        </w:rPr>
        <w:t xml:space="preserve"> </w:t>
      </w:r>
      <w:r w:rsidR="00F170E2" w:rsidRPr="0075478E">
        <w:rPr>
          <w:rFonts w:ascii="Times New Roman" w:hAnsi="Times New Roman"/>
          <w:sz w:val="21"/>
          <w:szCs w:val="21"/>
        </w:rPr>
        <w:t xml:space="preserve">Echocardiographic parameters of mice injected with control AAV9 or virus carrying </w:t>
      </w:r>
      <w:r w:rsidR="00F170E2">
        <w:rPr>
          <w:rFonts w:ascii="Times New Roman" w:hAnsi="Times New Roman"/>
          <w:sz w:val="21"/>
          <w:szCs w:val="21"/>
        </w:rPr>
        <w:t>l</w:t>
      </w:r>
      <w:r w:rsidR="00F170E2" w:rsidRPr="0075478E">
        <w:rPr>
          <w:rFonts w:ascii="Times New Roman" w:hAnsi="Times New Roman"/>
          <w:sz w:val="21"/>
          <w:szCs w:val="21"/>
        </w:rPr>
        <w:t>ncPostn under the basal condition.</w:t>
      </w:r>
    </w:p>
    <w:p w14:paraId="12915AB4" w14:textId="77777777" w:rsidR="00F170E2" w:rsidRDefault="00ED375A" w:rsidP="00F170E2">
      <w:pPr>
        <w:jc w:val="both"/>
        <w:rPr>
          <w:rFonts w:ascii="Times New Roman" w:hAnsi="Times New Roman"/>
          <w:bCs/>
          <w:sz w:val="21"/>
          <w:szCs w:val="21"/>
        </w:rPr>
      </w:pPr>
      <w:r w:rsidRPr="00312B81">
        <w:rPr>
          <w:rFonts w:ascii="Times New Roman" w:hAnsi="Times New Roman"/>
          <w:sz w:val="21"/>
          <w:szCs w:val="21"/>
        </w:rPr>
        <w:t>Supplementary Table S</w:t>
      </w:r>
      <w:r>
        <w:rPr>
          <w:rFonts w:ascii="Times New Roman" w:hAnsi="Times New Roman" w:hint="eastAsia"/>
          <w:sz w:val="21"/>
          <w:szCs w:val="21"/>
        </w:rPr>
        <w:t>6</w:t>
      </w:r>
      <w:r w:rsidRPr="00312B81">
        <w:rPr>
          <w:rFonts w:ascii="Times New Roman" w:hAnsi="Times New Roman"/>
          <w:sz w:val="21"/>
          <w:szCs w:val="21"/>
        </w:rPr>
        <w:t xml:space="preserve">. </w:t>
      </w:r>
      <w:r w:rsidR="00F170E2" w:rsidRPr="0075478E">
        <w:rPr>
          <w:rFonts w:ascii="Times New Roman" w:hAnsi="Times New Roman"/>
          <w:bCs/>
          <w:sz w:val="21"/>
          <w:szCs w:val="21"/>
        </w:rPr>
        <w:t>Echocardiographic parameters measured 21 days following MI or sham in mice pre-treated with AAV9-control or AAV9-lncPostn 7 days prior to surgery</w:t>
      </w:r>
      <w:r w:rsidR="00F170E2">
        <w:rPr>
          <w:rFonts w:ascii="Times New Roman" w:hAnsi="Times New Roman"/>
          <w:bCs/>
          <w:sz w:val="21"/>
          <w:szCs w:val="21"/>
        </w:rPr>
        <w:t>.</w:t>
      </w:r>
    </w:p>
    <w:p w14:paraId="1463E196" w14:textId="2A6C655A" w:rsidR="00ED375A" w:rsidRPr="00F170E2" w:rsidRDefault="00ED375A" w:rsidP="00ED375A">
      <w:pPr>
        <w:jc w:val="both"/>
        <w:rPr>
          <w:rFonts w:ascii="Times New Roman" w:hAnsi="Times New Roman"/>
          <w:bCs/>
          <w:sz w:val="21"/>
          <w:szCs w:val="21"/>
        </w:rPr>
      </w:pPr>
      <w:r w:rsidRPr="0075478E">
        <w:rPr>
          <w:rFonts w:ascii="Times New Roman" w:hAnsi="Times New Roman"/>
          <w:sz w:val="21"/>
          <w:szCs w:val="21"/>
        </w:rPr>
        <w:t>Supplementary Table S</w:t>
      </w:r>
      <w:r>
        <w:rPr>
          <w:rFonts w:ascii="Times New Roman" w:hAnsi="Times New Roman" w:hint="eastAsia"/>
          <w:sz w:val="21"/>
          <w:szCs w:val="21"/>
        </w:rPr>
        <w:t>7</w:t>
      </w:r>
      <w:r w:rsidRPr="0075478E">
        <w:rPr>
          <w:rFonts w:ascii="Times New Roman" w:hAnsi="Times New Roman"/>
          <w:sz w:val="21"/>
          <w:szCs w:val="21"/>
        </w:rPr>
        <w:t xml:space="preserve">. </w:t>
      </w:r>
      <w:r w:rsidR="00F170E2" w:rsidRPr="0075478E">
        <w:rPr>
          <w:rFonts w:ascii="Times New Roman" w:hAnsi="Times New Roman"/>
          <w:bCs/>
          <w:sz w:val="21"/>
          <w:szCs w:val="21"/>
        </w:rPr>
        <w:t>Echocardiographic parameters measured 21 days following MI or sham in mice treated with AAV9-control or AAV9-</w:t>
      </w:r>
      <w:r w:rsidR="00F170E2">
        <w:rPr>
          <w:rFonts w:ascii="Times New Roman" w:hAnsi="Times New Roman"/>
          <w:bCs/>
          <w:sz w:val="21"/>
          <w:szCs w:val="21"/>
        </w:rPr>
        <w:t>sh-</w:t>
      </w:r>
      <w:r w:rsidR="00F170E2" w:rsidRPr="0075478E">
        <w:rPr>
          <w:rFonts w:ascii="Times New Roman" w:hAnsi="Times New Roman"/>
          <w:bCs/>
          <w:sz w:val="21"/>
          <w:szCs w:val="21"/>
        </w:rPr>
        <w:t xml:space="preserve">lncPostn </w:t>
      </w:r>
      <w:r w:rsidR="00F170E2">
        <w:rPr>
          <w:rFonts w:ascii="Times New Roman" w:hAnsi="Times New Roman"/>
          <w:bCs/>
          <w:sz w:val="21"/>
          <w:szCs w:val="21"/>
        </w:rPr>
        <w:t>2</w:t>
      </w:r>
      <w:r w:rsidR="00F170E2" w:rsidRPr="0075478E">
        <w:rPr>
          <w:rFonts w:ascii="Times New Roman" w:hAnsi="Times New Roman"/>
          <w:bCs/>
          <w:sz w:val="21"/>
          <w:szCs w:val="21"/>
        </w:rPr>
        <w:t xml:space="preserve"> days </w:t>
      </w:r>
      <w:r w:rsidR="00F170E2">
        <w:rPr>
          <w:rFonts w:ascii="Times New Roman" w:hAnsi="Times New Roman"/>
          <w:bCs/>
          <w:sz w:val="21"/>
          <w:szCs w:val="21"/>
        </w:rPr>
        <w:t>post-</w:t>
      </w:r>
      <w:r w:rsidR="00F170E2" w:rsidRPr="0075478E">
        <w:rPr>
          <w:rFonts w:ascii="Times New Roman" w:hAnsi="Times New Roman"/>
          <w:bCs/>
          <w:sz w:val="21"/>
          <w:szCs w:val="21"/>
        </w:rPr>
        <w:t>surgery</w:t>
      </w:r>
      <w:r w:rsidR="00F170E2">
        <w:rPr>
          <w:rFonts w:ascii="Times New Roman" w:hAnsi="Times New Roman"/>
          <w:bCs/>
          <w:sz w:val="21"/>
          <w:szCs w:val="21"/>
        </w:rPr>
        <w:t>.</w:t>
      </w:r>
    </w:p>
    <w:p w14:paraId="1AE4BEF4" w14:textId="77777777" w:rsidR="00F170E2" w:rsidRDefault="00ED375A" w:rsidP="00F170E2">
      <w:pPr>
        <w:jc w:val="both"/>
        <w:rPr>
          <w:rFonts w:ascii="Times New Roman" w:hAnsi="Times New Roman"/>
          <w:sz w:val="21"/>
          <w:szCs w:val="21"/>
        </w:rPr>
      </w:pPr>
      <w:r w:rsidRPr="0075478E">
        <w:rPr>
          <w:rFonts w:ascii="Times New Roman" w:hAnsi="Times New Roman"/>
          <w:sz w:val="21"/>
          <w:szCs w:val="21"/>
        </w:rPr>
        <w:t>Supplementary Table S</w:t>
      </w:r>
      <w:r>
        <w:rPr>
          <w:rFonts w:ascii="Times New Roman" w:hAnsi="Times New Roman" w:hint="eastAsia"/>
          <w:sz w:val="21"/>
          <w:szCs w:val="21"/>
        </w:rPr>
        <w:t>8</w:t>
      </w:r>
      <w:r w:rsidRPr="0075478E">
        <w:rPr>
          <w:rFonts w:ascii="Times New Roman" w:hAnsi="Times New Roman"/>
          <w:sz w:val="21"/>
          <w:szCs w:val="21"/>
        </w:rPr>
        <w:t xml:space="preserve">. </w:t>
      </w:r>
      <w:r w:rsidR="00F170E2" w:rsidRPr="0075478E">
        <w:rPr>
          <w:rFonts w:ascii="Times New Roman" w:hAnsi="Times New Roman"/>
          <w:sz w:val="21"/>
          <w:szCs w:val="21"/>
        </w:rPr>
        <w:t>Echocardiographic parameters measured on days 21 post-MI or sham surgery in mice with control AAV9 or virus carrying lncPostn</w:t>
      </w:r>
      <w:r w:rsidR="00F170E2">
        <w:rPr>
          <w:rFonts w:ascii="Times New Roman" w:hAnsi="Times New Roman"/>
          <w:sz w:val="21"/>
          <w:szCs w:val="21"/>
        </w:rPr>
        <w:t xml:space="preserve"> </w:t>
      </w:r>
      <w:r w:rsidR="00F170E2">
        <w:rPr>
          <w:rFonts w:ascii="Times New Roman" w:hAnsi="Times New Roman" w:hint="eastAsia"/>
          <w:sz w:val="21"/>
          <w:szCs w:val="21"/>
        </w:rPr>
        <w:t>with</w:t>
      </w:r>
      <w:r w:rsidR="00F170E2">
        <w:rPr>
          <w:rFonts w:ascii="Times New Roman" w:hAnsi="Times New Roman"/>
          <w:sz w:val="21"/>
          <w:szCs w:val="21"/>
        </w:rPr>
        <w:t xml:space="preserve"> or without </w:t>
      </w:r>
      <w:r w:rsidR="00F170E2">
        <w:rPr>
          <w:rFonts w:ascii="Times New Roman" w:hAnsi="Times New Roman" w:hint="eastAsia"/>
          <w:sz w:val="21"/>
          <w:szCs w:val="21"/>
        </w:rPr>
        <w:t>GLX351322</w:t>
      </w:r>
      <w:r w:rsidR="00F170E2">
        <w:rPr>
          <w:rFonts w:ascii="Times New Roman" w:hAnsi="Times New Roman"/>
          <w:sz w:val="21"/>
          <w:szCs w:val="21"/>
        </w:rPr>
        <w:t xml:space="preserve"> treatment</w:t>
      </w:r>
      <w:r w:rsidR="00F170E2" w:rsidRPr="0075478E">
        <w:rPr>
          <w:rFonts w:ascii="Times New Roman" w:hAnsi="Times New Roman"/>
          <w:sz w:val="21"/>
          <w:szCs w:val="21"/>
        </w:rPr>
        <w:t>.</w:t>
      </w:r>
    </w:p>
    <w:p w14:paraId="4FF34976" w14:textId="77777777" w:rsidR="00ED375A" w:rsidRPr="00C37121" w:rsidRDefault="00ED375A" w:rsidP="00ED375A">
      <w:pPr>
        <w:jc w:val="both"/>
        <w:rPr>
          <w:rFonts w:ascii="Times New Roman" w:hAnsi="Times New Roman"/>
          <w:sz w:val="21"/>
          <w:szCs w:val="21"/>
        </w:rPr>
      </w:pPr>
      <w:r w:rsidRPr="0075478E">
        <w:rPr>
          <w:rFonts w:ascii="Times New Roman" w:hAnsi="Times New Roman"/>
          <w:sz w:val="21"/>
          <w:szCs w:val="21"/>
        </w:rPr>
        <w:t>Supplementary Table S</w:t>
      </w:r>
      <w:r>
        <w:rPr>
          <w:rFonts w:ascii="Times New Roman" w:hAnsi="Times New Roman" w:hint="eastAsia"/>
          <w:sz w:val="21"/>
          <w:szCs w:val="21"/>
        </w:rPr>
        <w:t>9</w:t>
      </w:r>
      <w:r w:rsidRPr="0075478E">
        <w:rPr>
          <w:rFonts w:ascii="Times New Roman" w:hAnsi="Times New Roman"/>
          <w:sz w:val="21"/>
          <w:szCs w:val="21"/>
        </w:rPr>
        <w:t>. Target sequences of siRNAs or shRNAs.</w:t>
      </w:r>
    </w:p>
    <w:p w14:paraId="4356126D" w14:textId="77777777" w:rsidR="00ED375A" w:rsidRPr="0075478E" w:rsidRDefault="00ED375A" w:rsidP="00ED375A">
      <w:pPr>
        <w:jc w:val="both"/>
        <w:rPr>
          <w:rFonts w:ascii="Times New Roman" w:hAnsi="Times New Roman"/>
          <w:sz w:val="21"/>
          <w:szCs w:val="21"/>
        </w:rPr>
      </w:pPr>
      <w:r w:rsidRPr="0075478E">
        <w:rPr>
          <w:rFonts w:ascii="Times New Roman" w:hAnsi="Times New Roman"/>
          <w:sz w:val="21"/>
          <w:szCs w:val="21"/>
        </w:rPr>
        <w:t>Supplementary Table S</w:t>
      </w:r>
      <w:r>
        <w:rPr>
          <w:rFonts w:ascii="Times New Roman" w:hAnsi="Times New Roman" w:hint="eastAsia"/>
          <w:sz w:val="21"/>
          <w:szCs w:val="21"/>
        </w:rPr>
        <w:t>10</w:t>
      </w:r>
      <w:r w:rsidRPr="0075478E">
        <w:rPr>
          <w:rFonts w:ascii="Times New Roman" w:hAnsi="Times New Roman"/>
          <w:sz w:val="21"/>
          <w:szCs w:val="21"/>
        </w:rPr>
        <w:t>. Primer sequences used for quantitative PCR.</w:t>
      </w:r>
    </w:p>
    <w:p w14:paraId="580DC247" w14:textId="77777777" w:rsidR="00ED375A" w:rsidRPr="0075478E" w:rsidRDefault="00ED375A" w:rsidP="00ED375A">
      <w:pPr>
        <w:jc w:val="both"/>
        <w:rPr>
          <w:rFonts w:ascii="Times New Roman" w:hAnsi="Times New Roman"/>
          <w:sz w:val="21"/>
          <w:szCs w:val="21"/>
        </w:rPr>
      </w:pPr>
      <w:r w:rsidRPr="0075478E">
        <w:rPr>
          <w:rFonts w:ascii="Times New Roman" w:hAnsi="Times New Roman"/>
          <w:sz w:val="21"/>
          <w:szCs w:val="21"/>
        </w:rPr>
        <w:t>Supplementary Table S</w:t>
      </w:r>
      <w:r>
        <w:rPr>
          <w:rFonts w:ascii="Times New Roman" w:hAnsi="Times New Roman" w:hint="eastAsia"/>
          <w:sz w:val="21"/>
          <w:szCs w:val="21"/>
        </w:rPr>
        <w:t>11</w:t>
      </w:r>
      <w:r w:rsidRPr="0075478E">
        <w:rPr>
          <w:rFonts w:ascii="Times New Roman" w:hAnsi="Times New Roman"/>
          <w:sz w:val="21"/>
          <w:szCs w:val="21"/>
        </w:rPr>
        <w:t>. Antibody information.</w:t>
      </w:r>
    </w:p>
    <w:p w14:paraId="3ACCA099" w14:textId="77777777" w:rsidR="00B710DE" w:rsidRDefault="00B710DE">
      <w:pPr>
        <w:rPr>
          <w:rFonts w:hint="eastAsia"/>
        </w:rPr>
      </w:pPr>
    </w:p>
    <w:p w14:paraId="63CE52B6" w14:textId="77777777" w:rsidR="00ED375A" w:rsidRDefault="00ED375A">
      <w:pPr>
        <w:rPr>
          <w:rFonts w:hint="eastAsia"/>
        </w:rPr>
      </w:pPr>
    </w:p>
    <w:p w14:paraId="4F877865" w14:textId="77777777" w:rsidR="00ED375A" w:rsidRDefault="00ED375A">
      <w:pPr>
        <w:rPr>
          <w:rFonts w:hint="eastAsia"/>
        </w:rPr>
      </w:pPr>
    </w:p>
    <w:p w14:paraId="172208AB" w14:textId="77777777" w:rsidR="00ED375A" w:rsidRDefault="00ED375A">
      <w:pPr>
        <w:rPr>
          <w:rFonts w:hint="eastAsia"/>
        </w:rPr>
      </w:pPr>
    </w:p>
    <w:p w14:paraId="6D71C6AD" w14:textId="77777777" w:rsidR="00ED375A" w:rsidRDefault="00ED375A">
      <w:pPr>
        <w:rPr>
          <w:rFonts w:hint="eastAsia"/>
        </w:rPr>
      </w:pPr>
    </w:p>
    <w:p w14:paraId="678FCBB5" w14:textId="77777777" w:rsidR="00ED375A" w:rsidRDefault="00ED375A">
      <w:pPr>
        <w:rPr>
          <w:rFonts w:hint="eastAsia"/>
        </w:rPr>
      </w:pPr>
    </w:p>
    <w:p w14:paraId="598EE0E9" w14:textId="77777777" w:rsidR="00ED375A" w:rsidRDefault="00ED375A">
      <w:pPr>
        <w:rPr>
          <w:rFonts w:hint="eastAsia"/>
        </w:rPr>
      </w:pPr>
    </w:p>
    <w:p w14:paraId="7FE5D1CB" w14:textId="77777777" w:rsidR="00ED375A" w:rsidRDefault="00ED375A">
      <w:pPr>
        <w:rPr>
          <w:rFonts w:hint="eastAsia"/>
        </w:rPr>
      </w:pPr>
    </w:p>
    <w:p w14:paraId="6F277029" w14:textId="77777777" w:rsidR="00ED375A" w:rsidRDefault="00ED375A">
      <w:pPr>
        <w:rPr>
          <w:rFonts w:hint="eastAsia"/>
        </w:rPr>
      </w:pPr>
    </w:p>
    <w:p w14:paraId="3A38A847" w14:textId="77777777" w:rsidR="00ED375A" w:rsidRDefault="00ED375A">
      <w:pPr>
        <w:rPr>
          <w:rFonts w:hint="eastAsia"/>
        </w:rPr>
      </w:pPr>
    </w:p>
    <w:p w14:paraId="51608DCA" w14:textId="77777777" w:rsidR="00ED375A" w:rsidRDefault="00ED375A">
      <w:pPr>
        <w:rPr>
          <w:rFonts w:hint="eastAsia"/>
        </w:rPr>
      </w:pPr>
    </w:p>
    <w:p w14:paraId="43521113" w14:textId="77777777" w:rsidR="00ED375A" w:rsidRDefault="00ED375A">
      <w:pPr>
        <w:rPr>
          <w:rFonts w:hint="eastAsia"/>
        </w:rPr>
      </w:pPr>
    </w:p>
    <w:p w14:paraId="63541274" w14:textId="77777777" w:rsidR="00ED375A" w:rsidRDefault="00ED375A">
      <w:pPr>
        <w:rPr>
          <w:rFonts w:hint="eastAsia"/>
        </w:rPr>
      </w:pPr>
    </w:p>
    <w:p w14:paraId="70CE423D" w14:textId="77777777" w:rsidR="00ED375A" w:rsidRDefault="00ED375A">
      <w:pPr>
        <w:rPr>
          <w:rFonts w:hint="eastAsia"/>
        </w:rPr>
      </w:pPr>
    </w:p>
    <w:p w14:paraId="4EA5F016" w14:textId="77777777" w:rsidR="00ED375A" w:rsidRDefault="00ED375A">
      <w:pPr>
        <w:rPr>
          <w:rFonts w:hint="eastAsia"/>
        </w:rPr>
      </w:pPr>
    </w:p>
    <w:p w14:paraId="27DC3FBC" w14:textId="77777777" w:rsidR="00ED375A" w:rsidRDefault="00ED375A">
      <w:pPr>
        <w:rPr>
          <w:rFonts w:hint="eastAsia"/>
        </w:rPr>
      </w:pPr>
    </w:p>
    <w:p w14:paraId="73C43E1F" w14:textId="77777777" w:rsidR="00ED375A" w:rsidRDefault="00ED375A">
      <w:pPr>
        <w:rPr>
          <w:rFonts w:hint="eastAsia"/>
        </w:rPr>
      </w:pPr>
    </w:p>
    <w:p w14:paraId="16E07191" w14:textId="77777777" w:rsidR="00ED375A" w:rsidRDefault="00ED375A">
      <w:pPr>
        <w:rPr>
          <w:rFonts w:hint="eastAsia"/>
        </w:rPr>
      </w:pPr>
    </w:p>
    <w:p w14:paraId="0B0CFEAA" w14:textId="77777777" w:rsidR="00ED375A" w:rsidRDefault="00ED375A">
      <w:pPr>
        <w:rPr>
          <w:rFonts w:hint="eastAsia"/>
        </w:rPr>
      </w:pPr>
    </w:p>
    <w:p w14:paraId="6856023C" w14:textId="77777777" w:rsidR="00ED375A" w:rsidRDefault="00ED375A">
      <w:pPr>
        <w:rPr>
          <w:rFonts w:hint="eastAsia"/>
        </w:rPr>
      </w:pPr>
    </w:p>
    <w:p w14:paraId="5FFEEB10" w14:textId="77777777" w:rsidR="00ED375A" w:rsidRDefault="00ED375A">
      <w:pPr>
        <w:rPr>
          <w:rFonts w:hint="eastAsia"/>
        </w:rPr>
      </w:pPr>
    </w:p>
    <w:p w14:paraId="1EF0AD54" w14:textId="77777777" w:rsidR="00ED375A" w:rsidRDefault="00ED375A">
      <w:pPr>
        <w:rPr>
          <w:rFonts w:hint="eastAsia"/>
        </w:rPr>
      </w:pPr>
    </w:p>
    <w:p w14:paraId="10D48810" w14:textId="77777777" w:rsidR="00ED375A" w:rsidRDefault="00ED375A" w:rsidP="00ED375A">
      <w:pPr>
        <w:jc w:val="both"/>
        <w:rPr>
          <w:rFonts w:ascii="Times New Roman" w:hAnsi="Times New Roman"/>
          <w:sz w:val="21"/>
          <w:szCs w:val="21"/>
        </w:rPr>
      </w:pPr>
      <w:r w:rsidRPr="00D553C6">
        <w:rPr>
          <w:rFonts w:ascii="Times New Roman" w:hAnsi="Times New Roman" w:hint="eastAsia"/>
          <w:sz w:val="21"/>
          <w:szCs w:val="21"/>
        </w:rPr>
        <w:lastRenderedPageBreak/>
        <w:t>Supplementary Table S1</w:t>
      </w:r>
      <w:r>
        <w:rPr>
          <w:rFonts w:ascii="Times New Roman" w:hAnsi="Times New Roman" w:hint="eastAsia"/>
          <w:sz w:val="21"/>
          <w:szCs w:val="21"/>
        </w:rPr>
        <w:t xml:space="preserve">. 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 w:hint="eastAsia"/>
          <w:sz w:val="21"/>
          <w:szCs w:val="21"/>
        </w:rPr>
        <w:t>ist of top 20 d</w:t>
      </w:r>
      <w:r w:rsidRPr="00C37121">
        <w:rPr>
          <w:rFonts w:ascii="Times New Roman" w:hAnsi="Times New Roman" w:hint="eastAsia"/>
          <w:sz w:val="21"/>
          <w:szCs w:val="21"/>
        </w:rPr>
        <w:t xml:space="preserve">ifferentially expressed proteins (DEPs) </w:t>
      </w:r>
      <w:r>
        <w:rPr>
          <w:rFonts w:ascii="Times New Roman" w:hAnsi="Times New Roman" w:hint="eastAsia"/>
          <w:sz w:val="21"/>
          <w:szCs w:val="21"/>
        </w:rPr>
        <w:t>of MI vs sham.</w:t>
      </w:r>
    </w:p>
    <w:tbl>
      <w:tblPr>
        <w:tblStyle w:val="af2"/>
        <w:tblpPr w:leftFromText="180" w:rightFromText="180" w:vertAnchor="text" w:horzAnchor="margin" w:tblpY="8"/>
        <w:tblW w:w="5000" w:type="pc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1194"/>
        <w:gridCol w:w="1093"/>
        <w:gridCol w:w="1375"/>
      </w:tblGrid>
      <w:tr w:rsidR="00ED375A" w:rsidRPr="00F65F01" w14:paraId="7B43F81A" w14:textId="77777777" w:rsidTr="00BC0658">
        <w:trPr>
          <w:trHeight w:val="270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748DE0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PathwayTerm</w:t>
            </w:r>
          </w:p>
        </w:tc>
        <w:tc>
          <w:tcPr>
            <w:tcW w:w="71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73AFD4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D375A">
              <w:rPr>
                <w:rFonts w:ascii="Times New Roman" w:hAnsi="Times New Roman" w:cs="Times New Roman" w:hint="eastAsia"/>
                <w:i/>
                <w:iCs/>
                <w:sz w:val="18"/>
              </w:rPr>
              <w:t>P</w:t>
            </w:r>
            <w:r w:rsidRPr="00F65F01">
              <w:rPr>
                <w:rFonts w:ascii="Times New Roman" w:hAnsi="Times New Roman" w:cs="Times New Roman" w:hint="eastAsia"/>
                <w:sz w:val="18"/>
              </w:rPr>
              <w:t>_value</w:t>
            </w: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2D2F9B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Number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88341C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RichFactor</w:t>
            </w:r>
          </w:p>
        </w:tc>
      </w:tr>
      <w:tr w:rsidR="00ED375A" w:rsidRPr="00F65F01" w14:paraId="44937FD8" w14:textId="77777777" w:rsidTr="00BC0658">
        <w:trPr>
          <w:trHeight w:val="270"/>
        </w:trPr>
        <w:tc>
          <w:tcPr>
            <w:tcW w:w="2795" w:type="pct"/>
            <w:tcBorders>
              <w:top w:val="single" w:sz="4" w:space="0" w:color="auto"/>
            </w:tcBorders>
            <w:noWrap/>
            <w:hideMark/>
          </w:tcPr>
          <w:p w14:paraId="7991E6CB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Parkinson s disease</w:t>
            </w:r>
          </w:p>
        </w:tc>
        <w:tc>
          <w:tcPr>
            <w:tcW w:w="719" w:type="pct"/>
            <w:tcBorders>
              <w:top w:val="single" w:sz="4" w:space="0" w:color="auto"/>
            </w:tcBorders>
            <w:noWrap/>
            <w:hideMark/>
          </w:tcPr>
          <w:p w14:paraId="6D4FE291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1.39E-15</w:t>
            </w:r>
          </w:p>
        </w:tc>
        <w:tc>
          <w:tcPr>
            <w:tcW w:w="658" w:type="pct"/>
            <w:tcBorders>
              <w:top w:val="single" w:sz="4" w:space="0" w:color="auto"/>
            </w:tcBorders>
            <w:noWrap/>
            <w:hideMark/>
          </w:tcPr>
          <w:p w14:paraId="2CB3D960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22</w:t>
            </w:r>
          </w:p>
        </w:tc>
        <w:tc>
          <w:tcPr>
            <w:tcW w:w="828" w:type="pct"/>
            <w:tcBorders>
              <w:top w:val="single" w:sz="4" w:space="0" w:color="auto"/>
            </w:tcBorders>
            <w:noWrap/>
            <w:hideMark/>
          </w:tcPr>
          <w:p w14:paraId="0AA705BB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0.147651</w:t>
            </w:r>
          </w:p>
        </w:tc>
      </w:tr>
      <w:tr w:rsidR="00ED375A" w:rsidRPr="00F65F01" w14:paraId="0FA35A68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699C620D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Oxidative phosphorylation</w:t>
            </w:r>
          </w:p>
        </w:tc>
        <w:tc>
          <w:tcPr>
            <w:tcW w:w="719" w:type="pct"/>
            <w:noWrap/>
            <w:hideMark/>
          </w:tcPr>
          <w:p w14:paraId="2F6A6BBC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5.10E-14</w:t>
            </w:r>
          </w:p>
        </w:tc>
        <w:tc>
          <w:tcPr>
            <w:tcW w:w="658" w:type="pct"/>
            <w:noWrap/>
            <w:hideMark/>
          </w:tcPr>
          <w:p w14:paraId="20B3CB10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20</w:t>
            </w:r>
          </w:p>
        </w:tc>
        <w:tc>
          <w:tcPr>
            <w:tcW w:w="828" w:type="pct"/>
            <w:noWrap/>
            <w:hideMark/>
          </w:tcPr>
          <w:p w14:paraId="2C81EE65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0.143885</w:t>
            </w:r>
          </w:p>
        </w:tc>
      </w:tr>
      <w:tr w:rsidR="00ED375A" w:rsidRPr="00F65F01" w14:paraId="2F98B51D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08D006BA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Alzheimer s disease</w:t>
            </w:r>
          </w:p>
        </w:tc>
        <w:tc>
          <w:tcPr>
            <w:tcW w:w="719" w:type="pct"/>
            <w:noWrap/>
            <w:hideMark/>
          </w:tcPr>
          <w:p w14:paraId="2F9EB0DD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5.32E-12</w:t>
            </w:r>
          </w:p>
        </w:tc>
        <w:tc>
          <w:tcPr>
            <w:tcW w:w="658" w:type="pct"/>
            <w:noWrap/>
            <w:hideMark/>
          </w:tcPr>
          <w:p w14:paraId="75F3D6F6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20</w:t>
            </w:r>
          </w:p>
        </w:tc>
        <w:tc>
          <w:tcPr>
            <w:tcW w:w="828" w:type="pct"/>
            <w:noWrap/>
            <w:hideMark/>
          </w:tcPr>
          <w:p w14:paraId="268AA2EA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0.112994</w:t>
            </w:r>
          </w:p>
        </w:tc>
      </w:tr>
      <w:tr w:rsidR="00ED375A" w:rsidRPr="00F65F01" w14:paraId="1EF4AB8D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1068E5AA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Non-alcoholic fatty liver disease (NAFLD)</w:t>
            </w:r>
          </w:p>
        </w:tc>
        <w:tc>
          <w:tcPr>
            <w:tcW w:w="719" w:type="pct"/>
            <w:noWrap/>
            <w:hideMark/>
          </w:tcPr>
          <w:p w14:paraId="233F7337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5.55E-12</w:t>
            </w:r>
          </w:p>
        </w:tc>
        <w:tc>
          <w:tcPr>
            <w:tcW w:w="658" w:type="pct"/>
            <w:noWrap/>
            <w:hideMark/>
          </w:tcPr>
          <w:p w14:paraId="5433D142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19</w:t>
            </w:r>
          </w:p>
        </w:tc>
        <w:tc>
          <w:tcPr>
            <w:tcW w:w="828" w:type="pct"/>
            <w:noWrap/>
            <w:hideMark/>
          </w:tcPr>
          <w:p w14:paraId="62EFA75E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0.121019</w:t>
            </w:r>
          </w:p>
        </w:tc>
      </w:tr>
      <w:tr w:rsidR="00ED375A" w:rsidRPr="00F65F01" w14:paraId="3CDF0B17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2B65F101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Huntington s disease</w:t>
            </w:r>
          </w:p>
        </w:tc>
        <w:tc>
          <w:tcPr>
            <w:tcW w:w="719" w:type="pct"/>
            <w:noWrap/>
            <w:hideMark/>
          </w:tcPr>
          <w:p w14:paraId="00DB705C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5.65E-12</w:t>
            </w:r>
          </w:p>
        </w:tc>
        <w:tc>
          <w:tcPr>
            <w:tcW w:w="658" w:type="pct"/>
            <w:noWrap/>
            <w:hideMark/>
          </w:tcPr>
          <w:p w14:paraId="7D722759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21</w:t>
            </w:r>
          </w:p>
        </w:tc>
        <w:tc>
          <w:tcPr>
            <w:tcW w:w="828" w:type="pct"/>
            <w:noWrap/>
            <w:hideMark/>
          </w:tcPr>
          <w:p w14:paraId="1F5C8ECD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0.105528</w:t>
            </w:r>
          </w:p>
        </w:tc>
      </w:tr>
      <w:tr w:rsidR="00ED375A" w:rsidRPr="00F65F01" w14:paraId="0425198F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53B9492C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Cardiac muscle contraction</w:t>
            </w:r>
          </w:p>
        </w:tc>
        <w:tc>
          <w:tcPr>
            <w:tcW w:w="719" w:type="pct"/>
            <w:noWrap/>
            <w:hideMark/>
          </w:tcPr>
          <w:p w14:paraId="0638F255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3.70E-10</w:t>
            </w:r>
          </w:p>
        </w:tc>
        <w:tc>
          <w:tcPr>
            <w:tcW w:w="658" w:type="pct"/>
            <w:noWrap/>
            <w:hideMark/>
          </w:tcPr>
          <w:p w14:paraId="51B55615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13</w:t>
            </w:r>
          </w:p>
        </w:tc>
        <w:tc>
          <w:tcPr>
            <w:tcW w:w="828" w:type="pct"/>
            <w:noWrap/>
            <w:hideMark/>
          </w:tcPr>
          <w:p w14:paraId="34B44E1A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0.1625</w:t>
            </w:r>
          </w:p>
        </w:tc>
      </w:tr>
      <w:tr w:rsidR="00ED375A" w:rsidRPr="00F65F01" w14:paraId="0EB52B42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1E523BD2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ECM-receptor interaction</w:t>
            </w:r>
          </w:p>
        </w:tc>
        <w:tc>
          <w:tcPr>
            <w:tcW w:w="719" w:type="pct"/>
            <w:noWrap/>
            <w:hideMark/>
          </w:tcPr>
          <w:p w14:paraId="53CDBBF5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7.28E-09</w:t>
            </w:r>
          </w:p>
        </w:tc>
        <w:tc>
          <w:tcPr>
            <w:tcW w:w="658" w:type="pct"/>
            <w:noWrap/>
            <w:hideMark/>
          </w:tcPr>
          <w:p w14:paraId="16B08996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12</w:t>
            </w:r>
          </w:p>
        </w:tc>
        <w:tc>
          <w:tcPr>
            <w:tcW w:w="828" w:type="pct"/>
            <w:noWrap/>
            <w:hideMark/>
          </w:tcPr>
          <w:p w14:paraId="0D9B0255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0.144578</w:t>
            </w:r>
          </w:p>
        </w:tc>
      </w:tr>
      <w:tr w:rsidR="00ED375A" w:rsidRPr="00F65F01" w14:paraId="4FD42234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5749352D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Focal adhesion</w:t>
            </w:r>
          </w:p>
        </w:tc>
        <w:tc>
          <w:tcPr>
            <w:tcW w:w="719" w:type="pct"/>
            <w:noWrap/>
            <w:hideMark/>
          </w:tcPr>
          <w:p w14:paraId="2E89F403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2.45E-08</w:t>
            </w:r>
          </w:p>
        </w:tc>
        <w:tc>
          <w:tcPr>
            <w:tcW w:w="658" w:type="pct"/>
            <w:noWrap/>
            <w:hideMark/>
          </w:tcPr>
          <w:p w14:paraId="7D62E9CF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17</w:t>
            </w:r>
          </w:p>
        </w:tc>
        <w:tc>
          <w:tcPr>
            <w:tcW w:w="828" w:type="pct"/>
            <w:noWrap/>
            <w:hideMark/>
          </w:tcPr>
          <w:p w14:paraId="56B0986B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0.083744</w:t>
            </w:r>
          </w:p>
        </w:tc>
      </w:tr>
      <w:tr w:rsidR="00ED375A" w:rsidRPr="00F65F01" w14:paraId="2DFC7A38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1830FCDC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Complement and coagulation cascades</w:t>
            </w:r>
          </w:p>
        </w:tc>
        <w:tc>
          <w:tcPr>
            <w:tcW w:w="719" w:type="pct"/>
            <w:noWrap/>
            <w:hideMark/>
          </w:tcPr>
          <w:p w14:paraId="2A6140D7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1.04E-05</w:t>
            </w:r>
          </w:p>
        </w:tc>
        <w:tc>
          <w:tcPr>
            <w:tcW w:w="658" w:type="pct"/>
            <w:noWrap/>
            <w:hideMark/>
          </w:tcPr>
          <w:p w14:paraId="7001456E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9</w:t>
            </w:r>
          </w:p>
        </w:tc>
        <w:tc>
          <w:tcPr>
            <w:tcW w:w="828" w:type="pct"/>
            <w:noWrap/>
            <w:hideMark/>
          </w:tcPr>
          <w:p w14:paraId="7BD1782E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0.103448</w:t>
            </w:r>
          </w:p>
        </w:tc>
      </w:tr>
      <w:tr w:rsidR="00ED375A" w:rsidRPr="00F65F01" w14:paraId="0522E061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49E97369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Regulation of actin cytoskeleton</w:t>
            </w:r>
          </w:p>
        </w:tc>
        <w:tc>
          <w:tcPr>
            <w:tcW w:w="719" w:type="pct"/>
            <w:noWrap/>
            <w:hideMark/>
          </w:tcPr>
          <w:p w14:paraId="1BFD5E69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4.94E-05</w:t>
            </w:r>
          </w:p>
        </w:tc>
        <w:tc>
          <w:tcPr>
            <w:tcW w:w="658" w:type="pct"/>
            <w:noWrap/>
            <w:hideMark/>
          </w:tcPr>
          <w:p w14:paraId="621B9EC3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13</w:t>
            </w:r>
          </w:p>
        </w:tc>
        <w:tc>
          <w:tcPr>
            <w:tcW w:w="828" w:type="pct"/>
            <w:noWrap/>
            <w:hideMark/>
          </w:tcPr>
          <w:p w14:paraId="58A676A8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0.059633</w:t>
            </w:r>
          </w:p>
        </w:tc>
      </w:tr>
      <w:tr w:rsidR="00ED375A" w:rsidRPr="00F65F01" w14:paraId="7557ED11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26069872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Protein processing in endoplasmic reticulum</w:t>
            </w:r>
          </w:p>
        </w:tc>
        <w:tc>
          <w:tcPr>
            <w:tcW w:w="719" w:type="pct"/>
            <w:noWrap/>
            <w:hideMark/>
          </w:tcPr>
          <w:p w14:paraId="66131186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7.93E-05</w:t>
            </w:r>
          </w:p>
        </w:tc>
        <w:tc>
          <w:tcPr>
            <w:tcW w:w="658" w:type="pct"/>
            <w:noWrap/>
            <w:hideMark/>
          </w:tcPr>
          <w:p w14:paraId="04941FCB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11</w:t>
            </w:r>
          </w:p>
        </w:tc>
        <w:tc>
          <w:tcPr>
            <w:tcW w:w="828" w:type="pct"/>
            <w:noWrap/>
            <w:hideMark/>
          </w:tcPr>
          <w:p w14:paraId="4194679E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0.065868</w:t>
            </w:r>
          </w:p>
        </w:tc>
      </w:tr>
      <w:tr w:rsidR="00ED375A" w:rsidRPr="00F65F01" w14:paraId="37DE4B36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492E88C1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Bacterial invasion of epithelial cells</w:t>
            </w:r>
          </w:p>
        </w:tc>
        <w:tc>
          <w:tcPr>
            <w:tcW w:w="719" w:type="pct"/>
            <w:noWrap/>
            <w:hideMark/>
          </w:tcPr>
          <w:p w14:paraId="19413D64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2.56E-04</w:t>
            </w:r>
          </w:p>
        </w:tc>
        <w:tc>
          <w:tcPr>
            <w:tcW w:w="658" w:type="pct"/>
            <w:noWrap/>
            <w:hideMark/>
          </w:tcPr>
          <w:p w14:paraId="76DCE0AB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7</w:t>
            </w:r>
          </w:p>
        </w:tc>
        <w:tc>
          <w:tcPr>
            <w:tcW w:w="828" w:type="pct"/>
            <w:noWrap/>
            <w:hideMark/>
          </w:tcPr>
          <w:p w14:paraId="12A3FAEF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0.089744</w:t>
            </w:r>
          </w:p>
        </w:tc>
      </w:tr>
      <w:tr w:rsidR="00ED375A" w:rsidRPr="00F65F01" w14:paraId="37C9B836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65F82CC8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Phagosome</w:t>
            </w:r>
          </w:p>
        </w:tc>
        <w:tc>
          <w:tcPr>
            <w:tcW w:w="719" w:type="pct"/>
            <w:noWrap/>
            <w:hideMark/>
          </w:tcPr>
          <w:p w14:paraId="7CDAF082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2.73E-04</w:t>
            </w:r>
          </w:p>
        </w:tc>
        <w:tc>
          <w:tcPr>
            <w:tcW w:w="658" w:type="pct"/>
            <w:noWrap/>
            <w:hideMark/>
          </w:tcPr>
          <w:p w14:paraId="7649B517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11</w:t>
            </w:r>
          </w:p>
        </w:tc>
        <w:tc>
          <w:tcPr>
            <w:tcW w:w="828" w:type="pct"/>
            <w:noWrap/>
            <w:hideMark/>
          </w:tcPr>
          <w:p w14:paraId="04B53BF4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0.057292</w:t>
            </w:r>
          </w:p>
        </w:tc>
      </w:tr>
      <w:tr w:rsidR="00ED375A" w:rsidRPr="00F65F01" w14:paraId="3A2E957E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50ACCEC7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Proteoglycans in cancer</w:t>
            </w:r>
          </w:p>
        </w:tc>
        <w:tc>
          <w:tcPr>
            <w:tcW w:w="719" w:type="pct"/>
            <w:noWrap/>
            <w:hideMark/>
          </w:tcPr>
          <w:p w14:paraId="108575FF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5.41E-04</w:t>
            </w:r>
          </w:p>
        </w:tc>
        <w:tc>
          <w:tcPr>
            <w:tcW w:w="658" w:type="pct"/>
            <w:noWrap/>
            <w:hideMark/>
          </w:tcPr>
          <w:p w14:paraId="6B0C78F9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11</w:t>
            </w:r>
          </w:p>
        </w:tc>
        <w:tc>
          <w:tcPr>
            <w:tcW w:w="828" w:type="pct"/>
            <w:noWrap/>
            <w:hideMark/>
          </w:tcPr>
          <w:p w14:paraId="5889D148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0.052885</w:t>
            </w:r>
          </w:p>
        </w:tc>
      </w:tr>
      <w:tr w:rsidR="00ED375A" w:rsidRPr="00F65F01" w14:paraId="313D2377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2829D08D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Amoebiasis</w:t>
            </w:r>
          </w:p>
        </w:tc>
        <w:tc>
          <w:tcPr>
            <w:tcW w:w="719" w:type="pct"/>
            <w:noWrap/>
            <w:hideMark/>
          </w:tcPr>
          <w:p w14:paraId="67327987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2.12E-03</w:t>
            </w:r>
          </w:p>
        </w:tc>
        <w:tc>
          <w:tcPr>
            <w:tcW w:w="658" w:type="pct"/>
            <w:noWrap/>
            <w:hideMark/>
          </w:tcPr>
          <w:p w14:paraId="166D14C0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7</w:t>
            </w:r>
          </w:p>
        </w:tc>
        <w:tc>
          <w:tcPr>
            <w:tcW w:w="828" w:type="pct"/>
            <w:noWrap/>
            <w:hideMark/>
          </w:tcPr>
          <w:p w14:paraId="71C1C205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0.063063</w:t>
            </w:r>
          </w:p>
        </w:tc>
      </w:tr>
      <w:tr w:rsidR="00ED375A" w:rsidRPr="00F65F01" w14:paraId="0B143B68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11866A91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Protein digestion and absorption</w:t>
            </w:r>
          </w:p>
        </w:tc>
        <w:tc>
          <w:tcPr>
            <w:tcW w:w="719" w:type="pct"/>
            <w:noWrap/>
            <w:hideMark/>
          </w:tcPr>
          <w:p w14:paraId="6CB30A73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3.33E-03</w:t>
            </w:r>
          </w:p>
        </w:tc>
        <w:tc>
          <w:tcPr>
            <w:tcW w:w="658" w:type="pct"/>
            <w:noWrap/>
            <w:hideMark/>
          </w:tcPr>
          <w:p w14:paraId="2BA4CC73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6</w:t>
            </w:r>
          </w:p>
        </w:tc>
        <w:tc>
          <w:tcPr>
            <w:tcW w:w="828" w:type="pct"/>
            <w:noWrap/>
            <w:hideMark/>
          </w:tcPr>
          <w:p w14:paraId="6C441631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0.066667</w:t>
            </w:r>
          </w:p>
        </w:tc>
      </w:tr>
      <w:tr w:rsidR="00ED375A" w:rsidRPr="00F65F01" w14:paraId="5E378824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2237C3F3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Malaria</w:t>
            </w:r>
          </w:p>
        </w:tc>
        <w:tc>
          <w:tcPr>
            <w:tcW w:w="719" w:type="pct"/>
            <w:noWrap/>
            <w:hideMark/>
          </w:tcPr>
          <w:p w14:paraId="5064F979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8.58E-03</w:t>
            </w:r>
          </w:p>
        </w:tc>
        <w:tc>
          <w:tcPr>
            <w:tcW w:w="658" w:type="pct"/>
            <w:noWrap/>
            <w:hideMark/>
          </w:tcPr>
          <w:p w14:paraId="4CC379A3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4</w:t>
            </w:r>
          </w:p>
        </w:tc>
        <w:tc>
          <w:tcPr>
            <w:tcW w:w="828" w:type="pct"/>
            <w:noWrap/>
            <w:hideMark/>
          </w:tcPr>
          <w:p w14:paraId="021E4486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0.08</w:t>
            </w:r>
          </w:p>
        </w:tc>
      </w:tr>
      <w:tr w:rsidR="00ED375A" w:rsidRPr="00F65F01" w14:paraId="15854552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136EC784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PI3K-Akt signaling pathway</w:t>
            </w:r>
          </w:p>
        </w:tc>
        <w:tc>
          <w:tcPr>
            <w:tcW w:w="719" w:type="pct"/>
            <w:noWrap/>
            <w:hideMark/>
          </w:tcPr>
          <w:p w14:paraId="1BE8D5CB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1.12E-02</w:t>
            </w:r>
          </w:p>
        </w:tc>
        <w:tc>
          <w:tcPr>
            <w:tcW w:w="658" w:type="pct"/>
            <w:noWrap/>
            <w:hideMark/>
          </w:tcPr>
          <w:p w14:paraId="4E5E811F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12</w:t>
            </w:r>
          </w:p>
        </w:tc>
        <w:tc>
          <w:tcPr>
            <w:tcW w:w="828" w:type="pct"/>
            <w:noWrap/>
            <w:hideMark/>
          </w:tcPr>
          <w:p w14:paraId="1A8C5AD4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0.034286</w:t>
            </w:r>
          </w:p>
        </w:tc>
      </w:tr>
      <w:tr w:rsidR="00ED375A" w:rsidRPr="00F65F01" w14:paraId="338423E7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34C10726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Hypertrophic cardiomyopathy (HCM)</w:t>
            </w:r>
          </w:p>
        </w:tc>
        <w:tc>
          <w:tcPr>
            <w:tcW w:w="719" w:type="pct"/>
            <w:noWrap/>
            <w:hideMark/>
          </w:tcPr>
          <w:p w14:paraId="6C3C04A9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1.16E-02</w:t>
            </w:r>
          </w:p>
        </w:tc>
        <w:tc>
          <w:tcPr>
            <w:tcW w:w="658" w:type="pct"/>
            <w:noWrap/>
            <w:hideMark/>
          </w:tcPr>
          <w:p w14:paraId="558BA8A7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5</w:t>
            </w:r>
          </w:p>
        </w:tc>
        <w:tc>
          <w:tcPr>
            <w:tcW w:w="828" w:type="pct"/>
            <w:noWrap/>
            <w:hideMark/>
          </w:tcPr>
          <w:p w14:paraId="69D1DFD0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0.059524</w:t>
            </w:r>
          </w:p>
        </w:tc>
      </w:tr>
      <w:tr w:rsidR="00ED375A" w:rsidRPr="00F65F01" w14:paraId="2C5F4B2D" w14:textId="77777777" w:rsidTr="00BC0658">
        <w:trPr>
          <w:trHeight w:val="270"/>
        </w:trPr>
        <w:tc>
          <w:tcPr>
            <w:tcW w:w="2795" w:type="pct"/>
            <w:noWrap/>
            <w:hideMark/>
          </w:tcPr>
          <w:p w14:paraId="6F6219A0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Pentose phosphate pathway</w:t>
            </w:r>
          </w:p>
        </w:tc>
        <w:tc>
          <w:tcPr>
            <w:tcW w:w="719" w:type="pct"/>
            <w:noWrap/>
            <w:hideMark/>
          </w:tcPr>
          <w:p w14:paraId="217DFE9F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1.35E-02</w:t>
            </w:r>
          </w:p>
        </w:tc>
        <w:tc>
          <w:tcPr>
            <w:tcW w:w="658" w:type="pct"/>
            <w:noWrap/>
            <w:hideMark/>
          </w:tcPr>
          <w:p w14:paraId="799DD806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3</w:t>
            </w:r>
          </w:p>
        </w:tc>
        <w:tc>
          <w:tcPr>
            <w:tcW w:w="828" w:type="pct"/>
            <w:noWrap/>
            <w:hideMark/>
          </w:tcPr>
          <w:p w14:paraId="37755C36" w14:textId="77777777" w:rsidR="00ED375A" w:rsidRPr="00F65F01" w:rsidRDefault="00ED375A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65F01">
              <w:rPr>
                <w:rFonts w:ascii="Times New Roman" w:hAnsi="Times New Roman" w:cs="Times New Roman" w:hint="eastAsia"/>
                <w:sz w:val="18"/>
              </w:rPr>
              <w:t>0.096774</w:t>
            </w:r>
          </w:p>
        </w:tc>
      </w:tr>
    </w:tbl>
    <w:p w14:paraId="5ED3C2BB" w14:textId="77777777" w:rsidR="00ED375A" w:rsidRDefault="00ED375A" w:rsidP="00ED375A">
      <w:pPr>
        <w:jc w:val="both"/>
        <w:rPr>
          <w:rFonts w:ascii="Times New Roman" w:hAnsi="Times New Roman"/>
          <w:sz w:val="21"/>
          <w:szCs w:val="21"/>
        </w:rPr>
      </w:pPr>
    </w:p>
    <w:p w14:paraId="437E89B6" w14:textId="77777777" w:rsidR="00ED375A" w:rsidRDefault="00ED375A">
      <w:pPr>
        <w:rPr>
          <w:rFonts w:hint="eastAsia"/>
        </w:rPr>
      </w:pPr>
    </w:p>
    <w:p w14:paraId="0CF48728" w14:textId="77777777" w:rsidR="00ED375A" w:rsidRDefault="00ED375A">
      <w:pPr>
        <w:rPr>
          <w:rFonts w:hint="eastAsia"/>
        </w:rPr>
      </w:pPr>
    </w:p>
    <w:p w14:paraId="2223BBF7" w14:textId="77777777" w:rsidR="00ED375A" w:rsidRDefault="00ED375A">
      <w:pPr>
        <w:rPr>
          <w:rFonts w:hint="eastAsia"/>
        </w:rPr>
      </w:pPr>
    </w:p>
    <w:p w14:paraId="11CFAC67" w14:textId="77777777" w:rsidR="00ED375A" w:rsidRDefault="00ED375A">
      <w:pPr>
        <w:rPr>
          <w:rFonts w:hint="eastAsia"/>
        </w:rPr>
      </w:pPr>
    </w:p>
    <w:p w14:paraId="44CDD9BB" w14:textId="77777777" w:rsidR="00ED375A" w:rsidRDefault="00ED375A">
      <w:pPr>
        <w:rPr>
          <w:rFonts w:hint="eastAsia"/>
        </w:rPr>
      </w:pPr>
    </w:p>
    <w:p w14:paraId="725BE5CB" w14:textId="77777777" w:rsidR="00ED375A" w:rsidRDefault="00ED375A">
      <w:pPr>
        <w:rPr>
          <w:rFonts w:hint="eastAsia"/>
        </w:rPr>
      </w:pPr>
    </w:p>
    <w:p w14:paraId="6872CF0F" w14:textId="77777777" w:rsidR="00ED375A" w:rsidRDefault="00ED375A">
      <w:pPr>
        <w:rPr>
          <w:rFonts w:hint="eastAsia"/>
        </w:rPr>
      </w:pPr>
    </w:p>
    <w:p w14:paraId="65CE16F5" w14:textId="77777777" w:rsidR="00786841" w:rsidRDefault="00786841">
      <w:pPr>
        <w:rPr>
          <w:rFonts w:hint="eastAsia"/>
        </w:rPr>
      </w:pPr>
    </w:p>
    <w:p w14:paraId="59398802" w14:textId="77777777" w:rsidR="00786841" w:rsidRDefault="00786841">
      <w:pPr>
        <w:rPr>
          <w:rFonts w:hint="eastAsia"/>
        </w:rPr>
      </w:pPr>
    </w:p>
    <w:p w14:paraId="61E4C510" w14:textId="77777777" w:rsidR="00786841" w:rsidRDefault="00786841">
      <w:pPr>
        <w:rPr>
          <w:rFonts w:hint="eastAsia"/>
        </w:rPr>
      </w:pPr>
    </w:p>
    <w:p w14:paraId="7180B82C" w14:textId="77777777" w:rsidR="00786841" w:rsidRDefault="00786841">
      <w:pPr>
        <w:rPr>
          <w:rFonts w:hint="eastAsia"/>
        </w:rPr>
      </w:pPr>
    </w:p>
    <w:p w14:paraId="4523F05C" w14:textId="77777777" w:rsidR="00786841" w:rsidRDefault="00786841">
      <w:pPr>
        <w:rPr>
          <w:rFonts w:hint="eastAsia"/>
        </w:rPr>
      </w:pPr>
    </w:p>
    <w:p w14:paraId="46A02291" w14:textId="77777777" w:rsidR="00786841" w:rsidRDefault="00786841">
      <w:pPr>
        <w:rPr>
          <w:rFonts w:hint="eastAsia"/>
        </w:rPr>
      </w:pPr>
    </w:p>
    <w:p w14:paraId="24A24270" w14:textId="77777777" w:rsidR="00786841" w:rsidRDefault="00786841">
      <w:pPr>
        <w:rPr>
          <w:rFonts w:hint="eastAsia"/>
        </w:rPr>
      </w:pPr>
    </w:p>
    <w:p w14:paraId="217EF8DD" w14:textId="77777777" w:rsidR="00786841" w:rsidRDefault="00786841">
      <w:pPr>
        <w:rPr>
          <w:rFonts w:hint="eastAsia"/>
        </w:rPr>
      </w:pPr>
    </w:p>
    <w:p w14:paraId="5B301D68" w14:textId="77777777" w:rsidR="00786841" w:rsidRDefault="00786841">
      <w:pPr>
        <w:rPr>
          <w:rFonts w:hint="eastAsia"/>
        </w:rPr>
      </w:pPr>
    </w:p>
    <w:p w14:paraId="6DD800CB" w14:textId="77777777" w:rsidR="00786841" w:rsidRDefault="00786841">
      <w:pPr>
        <w:rPr>
          <w:rFonts w:hint="eastAsia"/>
        </w:rPr>
      </w:pPr>
    </w:p>
    <w:p w14:paraId="212F2983" w14:textId="77777777" w:rsidR="00786841" w:rsidRDefault="00786841">
      <w:pPr>
        <w:rPr>
          <w:rFonts w:hint="eastAsia"/>
        </w:rPr>
      </w:pPr>
    </w:p>
    <w:p w14:paraId="39E08287" w14:textId="77777777" w:rsidR="00786841" w:rsidRDefault="00786841">
      <w:pPr>
        <w:rPr>
          <w:rFonts w:hint="eastAsia"/>
        </w:rPr>
      </w:pPr>
    </w:p>
    <w:p w14:paraId="0DFAEAD2" w14:textId="77777777" w:rsidR="00786841" w:rsidRDefault="00786841">
      <w:pPr>
        <w:rPr>
          <w:rFonts w:hint="eastAsia"/>
        </w:rPr>
      </w:pPr>
    </w:p>
    <w:p w14:paraId="5863FDFA" w14:textId="77777777" w:rsidR="00786841" w:rsidRDefault="00786841">
      <w:pPr>
        <w:rPr>
          <w:rFonts w:hint="eastAsia"/>
        </w:rPr>
      </w:pPr>
    </w:p>
    <w:p w14:paraId="017770EB" w14:textId="77777777" w:rsidR="00786841" w:rsidRPr="00C37121" w:rsidRDefault="00786841" w:rsidP="00786841">
      <w:pPr>
        <w:jc w:val="both"/>
        <w:rPr>
          <w:rFonts w:ascii="Times New Roman" w:hAnsi="Times New Roman"/>
          <w:sz w:val="21"/>
          <w:szCs w:val="21"/>
        </w:rPr>
      </w:pPr>
      <w:r w:rsidRPr="00D85A66">
        <w:rPr>
          <w:rFonts w:ascii="Times New Roman" w:hAnsi="Times New Roman" w:hint="eastAsia"/>
          <w:sz w:val="21"/>
          <w:szCs w:val="21"/>
        </w:rPr>
        <w:lastRenderedPageBreak/>
        <w:t>Supplemental Table</w:t>
      </w:r>
      <w:r>
        <w:rPr>
          <w:rFonts w:ascii="Times New Roman" w:hAnsi="Times New Roman" w:hint="eastAsia"/>
          <w:sz w:val="21"/>
          <w:szCs w:val="21"/>
        </w:rPr>
        <w:t xml:space="preserve"> S2.</w:t>
      </w:r>
      <w:r w:rsidRPr="00D85A66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 w:hint="eastAsia"/>
          <w:sz w:val="21"/>
          <w:szCs w:val="21"/>
        </w:rPr>
        <w:t>ist of d</w:t>
      </w:r>
      <w:r w:rsidRPr="00C37121">
        <w:rPr>
          <w:rFonts w:ascii="Times New Roman" w:hAnsi="Times New Roman" w:hint="eastAsia"/>
          <w:sz w:val="21"/>
          <w:szCs w:val="21"/>
        </w:rPr>
        <w:t>ifferentially expressed proteins</w:t>
      </w:r>
      <w:r>
        <w:rPr>
          <w:rFonts w:ascii="Times New Roman" w:hAnsi="Times New Roman" w:hint="eastAsia"/>
          <w:sz w:val="21"/>
          <w:szCs w:val="21"/>
        </w:rPr>
        <w:t xml:space="preserve"> of MI vs sham </w:t>
      </w:r>
      <w:r>
        <w:rPr>
          <w:rFonts w:ascii="Times New Roman" w:hAnsi="Times New Roman" w:cs="Times New Roman" w:hint="eastAsia"/>
          <w:sz w:val="21"/>
          <w:szCs w:val="21"/>
        </w:rPr>
        <w:t>e</w:t>
      </w:r>
      <w:r>
        <w:rPr>
          <w:rFonts w:ascii="Times New Roman" w:hAnsi="Times New Roman" w:cs="Times New Roman"/>
          <w:sz w:val="21"/>
          <w:szCs w:val="21"/>
        </w:rPr>
        <w:t>nrich</w:t>
      </w:r>
      <w:r>
        <w:rPr>
          <w:rFonts w:ascii="Times New Roman" w:hAnsi="Times New Roman" w:cs="Times New Roman" w:hint="eastAsia"/>
          <w:sz w:val="21"/>
          <w:szCs w:val="21"/>
        </w:rPr>
        <w:t>ed in oxidative phosphorylation pathway</w:t>
      </w:r>
      <w:r>
        <w:rPr>
          <w:rFonts w:ascii="Times New Roman" w:hAnsi="Times New Roman" w:hint="eastAsia"/>
          <w:sz w:val="21"/>
          <w:szCs w:val="21"/>
        </w:rPr>
        <w:t>.</w:t>
      </w:r>
    </w:p>
    <w:tbl>
      <w:tblPr>
        <w:tblStyle w:val="af2"/>
        <w:tblW w:w="5000" w:type="pc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</w:tblGrid>
      <w:tr w:rsidR="00786841" w:rsidRPr="008D57E5" w14:paraId="0B73261E" w14:textId="77777777" w:rsidTr="00BC0658">
        <w:trPr>
          <w:trHeight w:val="285"/>
        </w:trPr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33895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gene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29CEAB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sham</w:t>
            </w:r>
            <w:r w:rsidRPr="008D57E5">
              <w:rPr>
                <w:rFonts w:ascii="Times New Roman" w:hAnsi="Times New Roman" w:cs="Times New Roman" w:hint="eastAsia"/>
                <w:sz w:val="18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EA66BD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sham</w:t>
            </w:r>
            <w:r w:rsidRPr="008D57E5">
              <w:rPr>
                <w:rFonts w:ascii="Times New Roman" w:hAnsi="Times New Roman" w:cs="Times New Roman" w:hint="eastAsia"/>
                <w:sz w:val="18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743ACD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sham</w:t>
            </w:r>
            <w:r w:rsidRPr="008D57E5">
              <w:rPr>
                <w:rFonts w:ascii="Times New Roman" w:hAnsi="Times New Roman" w:cs="Times New Roman" w:hint="eastAsia"/>
                <w:sz w:val="18"/>
              </w:rPr>
              <w:t>3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0091A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sham</w:t>
            </w:r>
            <w:r w:rsidRPr="008D57E5">
              <w:rPr>
                <w:rFonts w:ascii="Times New Roman" w:hAnsi="Times New Roman" w:cs="Times New Roman" w:hint="eastAsia"/>
                <w:sz w:val="18"/>
              </w:rPr>
              <w:t>4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E0A2F0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sham</w:t>
            </w:r>
            <w:r w:rsidRPr="008D57E5">
              <w:rPr>
                <w:rFonts w:ascii="Times New Roman" w:hAnsi="Times New Roman" w:cs="Times New Roman" w:hint="eastAsia"/>
                <w:sz w:val="18"/>
              </w:rPr>
              <w:t>5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D7A0E9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MI</w:t>
            </w:r>
            <w:r w:rsidRPr="008D57E5">
              <w:rPr>
                <w:rFonts w:ascii="Times New Roman" w:hAnsi="Times New Roman" w:cs="Times New Roman" w:hint="eastAsia"/>
                <w:sz w:val="18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44EEAD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MI</w:t>
            </w:r>
            <w:r w:rsidRPr="008D57E5">
              <w:rPr>
                <w:rFonts w:ascii="Times New Roman" w:hAnsi="Times New Roman" w:cs="Times New Roman" w:hint="eastAsia"/>
                <w:sz w:val="18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85292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MI</w:t>
            </w:r>
            <w:r w:rsidRPr="008D57E5">
              <w:rPr>
                <w:rFonts w:ascii="Times New Roman" w:hAnsi="Times New Roman" w:cs="Times New Roman" w:hint="eastAsia"/>
                <w:sz w:val="18"/>
              </w:rPr>
              <w:t>3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87BF5D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MI</w:t>
            </w:r>
            <w:r w:rsidRPr="008D57E5">
              <w:rPr>
                <w:rFonts w:ascii="Times New Roman" w:hAnsi="Times New Roman" w:cs="Times New Roman" w:hint="eastAsia"/>
                <w:sz w:val="18"/>
              </w:rPr>
              <w:t>4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C52D99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MI</w:t>
            </w:r>
            <w:r w:rsidRPr="008D57E5">
              <w:rPr>
                <w:rFonts w:ascii="Times New Roman" w:hAnsi="Times New Roman" w:cs="Times New Roman" w:hint="eastAsia"/>
                <w:sz w:val="18"/>
              </w:rPr>
              <w:t>5</w:t>
            </w:r>
          </w:p>
        </w:tc>
      </w:tr>
      <w:tr w:rsidR="00786841" w:rsidRPr="008D57E5" w14:paraId="0DD90316" w14:textId="77777777" w:rsidTr="00BC0658">
        <w:trPr>
          <w:trHeight w:val="285"/>
        </w:trPr>
        <w:tc>
          <w:tcPr>
            <w:tcW w:w="455" w:type="pct"/>
            <w:tcBorders>
              <w:top w:val="single" w:sz="4" w:space="0" w:color="auto"/>
            </w:tcBorders>
            <w:noWrap/>
            <w:hideMark/>
          </w:tcPr>
          <w:p w14:paraId="5B8A1713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Ndufb7</w:t>
            </w:r>
          </w:p>
        </w:tc>
        <w:tc>
          <w:tcPr>
            <w:tcW w:w="454" w:type="pct"/>
            <w:tcBorders>
              <w:top w:val="single" w:sz="4" w:space="0" w:color="auto"/>
            </w:tcBorders>
            <w:noWrap/>
            <w:hideMark/>
          </w:tcPr>
          <w:p w14:paraId="5BA42D5C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126.7</w:t>
            </w:r>
          </w:p>
        </w:tc>
        <w:tc>
          <w:tcPr>
            <w:tcW w:w="454" w:type="pct"/>
            <w:tcBorders>
              <w:top w:val="single" w:sz="4" w:space="0" w:color="auto"/>
            </w:tcBorders>
            <w:noWrap/>
            <w:hideMark/>
          </w:tcPr>
          <w:p w14:paraId="446D0D1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138.4</w:t>
            </w:r>
          </w:p>
        </w:tc>
        <w:tc>
          <w:tcPr>
            <w:tcW w:w="454" w:type="pct"/>
            <w:tcBorders>
              <w:top w:val="single" w:sz="4" w:space="0" w:color="auto"/>
            </w:tcBorders>
            <w:noWrap/>
            <w:hideMark/>
          </w:tcPr>
          <w:p w14:paraId="269D2AEA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135.6</w:t>
            </w:r>
          </w:p>
        </w:tc>
        <w:tc>
          <w:tcPr>
            <w:tcW w:w="454" w:type="pct"/>
            <w:tcBorders>
              <w:top w:val="single" w:sz="4" w:space="0" w:color="auto"/>
            </w:tcBorders>
            <w:noWrap/>
            <w:hideMark/>
          </w:tcPr>
          <w:p w14:paraId="768425E0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141.7</w:t>
            </w:r>
          </w:p>
        </w:tc>
        <w:tc>
          <w:tcPr>
            <w:tcW w:w="454" w:type="pct"/>
            <w:tcBorders>
              <w:top w:val="single" w:sz="4" w:space="0" w:color="auto"/>
            </w:tcBorders>
            <w:noWrap/>
            <w:hideMark/>
          </w:tcPr>
          <w:p w14:paraId="46ADFE8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141.9</w:t>
            </w:r>
          </w:p>
        </w:tc>
        <w:tc>
          <w:tcPr>
            <w:tcW w:w="454" w:type="pct"/>
            <w:tcBorders>
              <w:top w:val="single" w:sz="4" w:space="0" w:color="auto"/>
            </w:tcBorders>
            <w:noWrap/>
            <w:hideMark/>
          </w:tcPr>
          <w:p w14:paraId="1C0A8080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63.1</w:t>
            </w:r>
          </w:p>
        </w:tc>
        <w:tc>
          <w:tcPr>
            <w:tcW w:w="454" w:type="pct"/>
            <w:tcBorders>
              <w:top w:val="single" w:sz="4" w:space="0" w:color="auto"/>
            </w:tcBorders>
            <w:noWrap/>
            <w:hideMark/>
          </w:tcPr>
          <w:p w14:paraId="59F060DA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71.9</w:t>
            </w:r>
          </w:p>
        </w:tc>
        <w:tc>
          <w:tcPr>
            <w:tcW w:w="454" w:type="pct"/>
            <w:tcBorders>
              <w:top w:val="single" w:sz="4" w:space="0" w:color="auto"/>
            </w:tcBorders>
            <w:noWrap/>
            <w:hideMark/>
          </w:tcPr>
          <w:p w14:paraId="75C0676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55.3</w:t>
            </w:r>
          </w:p>
        </w:tc>
        <w:tc>
          <w:tcPr>
            <w:tcW w:w="454" w:type="pct"/>
            <w:tcBorders>
              <w:top w:val="single" w:sz="4" w:space="0" w:color="auto"/>
            </w:tcBorders>
            <w:noWrap/>
            <w:hideMark/>
          </w:tcPr>
          <w:p w14:paraId="714CD7CD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67</w:t>
            </w:r>
          </w:p>
        </w:tc>
        <w:tc>
          <w:tcPr>
            <w:tcW w:w="454" w:type="pct"/>
            <w:tcBorders>
              <w:top w:val="single" w:sz="4" w:space="0" w:color="auto"/>
            </w:tcBorders>
            <w:noWrap/>
            <w:hideMark/>
          </w:tcPr>
          <w:p w14:paraId="2BFFC29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58.3</w:t>
            </w:r>
          </w:p>
        </w:tc>
      </w:tr>
      <w:tr w:rsidR="00786841" w:rsidRPr="008D57E5" w14:paraId="1F2E46CF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5958098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Ndufb10</w:t>
            </w:r>
          </w:p>
        </w:tc>
        <w:tc>
          <w:tcPr>
            <w:tcW w:w="454" w:type="pct"/>
            <w:noWrap/>
            <w:hideMark/>
          </w:tcPr>
          <w:p w14:paraId="217181A4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160.1</w:t>
            </w:r>
          </w:p>
        </w:tc>
        <w:tc>
          <w:tcPr>
            <w:tcW w:w="454" w:type="pct"/>
            <w:noWrap/>
            <w:hideMark/>
          </w:tcPr>
          <w:p w14:paraId="1A873A03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134.5</w:t>
            </w:r>
          </w:p>
        </w:tc>
        <w:tc>
          <w:tcPr>
            <w:tcW w:w="454" w:type="pct"/>
            <w:noWrap/>
            <w:hideMark/>
          </w:tcPr>
          <w:p w14:paraId="50C938DD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124.7</w:t>
            </w:r>
          </w:p>
        </w:tc>
        <w:tc>
          <w:tcPr>
            <w:tcW w:w="454" w:type="pct"/>
            <w:noWrap/>
            <w:hideMark/>
          </w:tcPr>
          <w:p w14:paraId="529763D4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156.2</w:t>
            </w:r>
          </w:p>
        </w:tc>
        <w:tc>
          <w:tcPr>
            <w:tcW w:w="454" w:type="pct"/>
            <w:noWrap/>
            <w:hideMark/>
          </w:tcPr>
          <w:p w14:paraId="14DDAB49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138.6</w:t>
            </w:r>
          </w:p>
        </w:tc>
        <w:tc>
          <w:tcPr>
            <w:tcW w:w="454" w:type="pct"/>
            <w:noWrap/>
            <w:hideMark/>
          </w:tcPr>
          <w:p w14:paraId="1700DF3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56.3</w:t>
            </w:r>
          </w:p>
        </w:tc>
        <w:tc>
          <w:tcPr>
            <w:tcW w:w="454" w:type="pct"/>
            <w:noWrap/>
            <w:hideMark/>
          </w:tcPr>
          <w:p w14:paraId="1781318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62.9</w:t>
            </w:r>
          </w:p>
        </w:tc>
        <w:tc>
          <w:tcPr>
            <w:tcW w:w="454" w:type="pct"/>
            <w:noWrap/>
            <w:hideMark/>
          </w:tcPr>
          <w:p w14:paraId="5256DAD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51.5</w:t>
            </w:r>
          </w:p>
        </w:tc>
        <w:tc>
          <w:tcPr>
            <w:tcW w:w="454" w:type="pct"/>
            <w:noWrap/>
            <w:hideMark/>
          </w:tcPr>
          <w:p w14:paraId="69175F05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62</w:t>
            </w:r>
          </w:p>
        </w:tc>
        <w:tc>
          <w:tcPr>
            <w:tcW w:w="454" w:type="pct"/>
            <w:noWrap/>
            <w:hideMark/>
          </w:tcPr>
          <w:p w14:paraId="40A543F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53.1</w:t>
            </w:r>
          </w:p>
        </w:tc>
      </w:tr>
      <w:tr w:rsidR="00786841" w:rsidRPr="008D57E5" w14:paraId="64C54444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4D5F3D6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Cox5b</w:t>
            </w:r>
          </w:p>
        </w:tc>
        <w:tc>
          <w:tcPr>
            <w:tcW w:w="454" w:type="pct"/>
            <w:noWrap/>
            <w:hideMark/>
          </w:tcPr>
          <w:p w14:paraId="59C28555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154.2</w:t>
            </w:r>
          </w:p>
        </w:tc>
        <w:tc>
          <w:tcPr>
            <w:tcW w:w="454" w:type="pct"/>
            <w:noWrap/>
            <w:hideMark/>
          </w:tcPr>
          <w:p w14:paraId="1681F894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145.8</w:t>
            </w:r>
          </w:p>
        </w:tc>
        <w:tc>
          <w:tcPr>
            <w:tcW w:w="454" w:type="pct"/>
            <w:noWrap/>
            <w:hideMark/>
          </w:tcPr>
          <w:p w14:paraId="132A126C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133.6</w:t>
            </w:r>
          </w:p>
        </w:tc>
        <w:tc>
          <w:tcPr>
            <w:tcW w:w="454" w:type="pct"/>
            <w:noWrap/>
            <w:hideMark/>
          </w:tcPr>
          <w:p w14:paraId="501165B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170.8</w:t>
            </w:r>
          </w:p>
        </w:tc>
        <w:tc>
          <w:tcPr>
            <w:tcW w:w="454" w:type="pct"/>
            <w:noWrap/>
            <w:hideMark/>
          </w:tcPr>
          <w:p w14:paraId="4678FFD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152.1</w:t>
            </w:r>
          </w:p>
        </w:tc>
        <w:tc>
          <w:tcPr>
            <w:tcW w:w="454" w:type="pct"/>
            <w:noWrap/>
            <w:hideMark/>
          </w:tcPr>
          <w:p w14:paraId="2AFACDF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47.8</w:t>
            </w:r>
          </w:p>
        </w:tc>
        <w:tc>
          <w:tcPr>
            <w:tcW w:w="454" w:type="pct"/>
            <w:noWrap/>
            <w:hideMark/>
          </w:tcPr>
          <w:p w14:paraId="72BB684B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55.8</w:t>
            </w:r>
          </w:p>
        </w:tc>
        <w:tc>
          <w:tcPr>
            <w:tcW w:w="454" w:type="pct"/>
            <w:noWrap/>
            <w:hideMark/>
          </w:tcPr>
          <w:p w14:paraId="1A9D0BF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42.5</w:t>
            </w:r>
          </w:p>
        </w:tc>
        <w:tc>
          <w:tcPr>
            <w:tcW w:w="454" w:type="pct"/>
            <w:noWrap/>
            <w:hideMark/>
          </w:tcPr>
          <w:p w14:paraId="15E0F35A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52.8</w:t>
            </w:r>
          </w:p>
        </w:tc>
        <w:tc>
          <w:tcPr>
            <w:tcW w:w="454" w:type="pct"/>
            <w:noWrap/>
            <w:hideMark/>
          </w:tcPr>
          <w:p w14:paraId="71E47765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44.6</w:t>
            </w:r>
          </w:p>
        </w:tc>
      </w:tr>
      <w:tr w:rsidR="00786841" w:rsidRPr="008D57E5" w14:paraId="30DDCC19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7ED8D82A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Cox5a</w:t>
            </w:r>
          </w:p>
        </w:tc>
        <w:tc>
          <w:tcPr>
            <w:tcW w:w="454" w:type="pct"/>
            <w:noWrap/>
            <w:hideMark/>
          </w:tcPr>
          <w:p w14:paraId="5FE9BFF0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185.2</w:t>
            </w:r>
          </w:p>
        </w:tc>
        <w:tc>
          <w:tcPr>
            <w:tcW w:w="454" w:type="pct"/>
            <w:noWrap/>
            <w:hideMark/>
          </w:tcPr>
          <w:p w14:paraId="25753D9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114.6</w:t>
            </w:r>
          </w:p>
        </w:tc>
        <w:tc>
          <w:tcPr>
            <w:tcW w:w="454" w:type="pct"/>
            <w:noWrap/>
            <w:hideMark/>
          </w:tcPr>
          <w:p w14:paraId="1DC9B1AA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103.8</w:t>
            </w:r>
          </w:p>
        </w:tc>
        <w:tc>
          <w:tcPr>
            <w:tcW w:w="454" w:type="pct"/>
            <w:noWrap/>
            <w:hideMark/>
          </w:tcPr>
          <w:p w14:paraId="5DB18360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192.8</w:t>
            </w:r>
          </w:p>
        </w:tc>
        <w:tc>
          <w:tcPr>
            <w:tcW w:w="454" w:type="pct"/>
            <w:noWrap/>
            <w:hideMark/>
          </w:tcPr>
          <w:p w14:paraId="7E09D1B0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131</w:t>
            </w:r>
          </w:p>
        </w:tc>
        <w:tc>
          <w:tcPr>
            <w:tcW w:w="454" w:type="pct"/>
            <w:noWrap/>
            <w:hideMark/>
          </w:tcPr>
          <w:p w14:paraId="59BE48A5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51.4</w:t>
            </w:r>
          </w:p>
        </w:tc>
        <w:tc>
          <w:tcPr>
            <w:tcW w:w="454" w:type="pct"/>
            <w:noWrap/>
            <w:hideMark/>
          </w:tcPr>
          <w:p w14:paraId="73F5B795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57.4</w:t>
            </w:r>
          </w:p>
        </w:tc>
        <w:tc>
          <w:tcPr>
            <w:tcW w:w="454" w:type="pct"/>
            <w:noWrap/>
            <w:hideMark/>
          </w:tcPr>
          <w:p w14:paraId="3490C092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51.6</w:t>
            </w:r>
          </w:p>
        </w:tc>
        <w:tc>
          <w:tcPr>
            <w:tcW w:w="454" w:type="pct"/>
            <w:noWrap/>
            <w:hideMark/>
          </w:tcPr>
          <w:p w14:paraId="30387B2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59.4</w:t>
            </w:r>
          </w:p>
        </w:tc>
        <w:tc>
          <w:tcPr>
            <w:tcW w:w="454" w:type="pct"/>
            <w:noWrap/>
            <w:hideMark/>
          </w:tcPr>
          <w:p w14:paraId="01DA5AE6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53</w:t>
            </w:r>
          </w:p>
        </w:tc>
      </w:tr>
      <w:tr w:rsidR="00786841" w:rsidRPr="008D57E5" w14:paraId="057ED885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47EBAAC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Cox4i1</w:t>
            </w:r>
          </w:p>
        </w:tc>
        <w:tc>
          <w:tcPr>
            <w:tcW w:w="454" w:type="pct"/>
            <w:noWrap/>
            <w:hideMark/>
          </w:tcPr>
          <w:p w14:paraId="37049BD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170.7</w:t>
            </w:r>
          </w:p>
        </w:tc>
        <w:tc>
          <w:tcPr>
            <w:tcW w:w="454" w:type="pct"/>
            <w:noWrap/>
            <w:hideMark/>
          </w:tcPr>
          <w:p w14:paraId="46DC773A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128</w:t>
            </w:r>
          </w:p>
        </w:tc>
        <w:tc>
          <w:tcPr>
            <w:tcW w:w="454" w:type="pct"/>
            <w:noWrap/>
            <w:hideMark/>
          </w:tcPr>
          <w:p w14:paraId="12D6D546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119</w:t>
            </w:r>
          </w:p>
        </w:tc>
        <w:tc>
          <w:tcPr>
            <w:tcW w:w="454" w:type="pct"/>
            <w:noWrap/>
            <w:hideMark/>
          </w:tcPr>
          <w:p w14:paraId="56C092C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182.5</w:t>
            </w:r>
          </w:p>
        </w:tc>
        <w:tc>
          <w:tcPr>
            <w:tcW w:w="454" w:type="pct"/>
            <w:noWrap/>
            <w:hideMark/>
          </w:tcPr>
          <w:p w14:paraId="34CCC167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142</w:t>
            </w:r>
          </w:p>
        </w:tc>
        <w:tc>
          <w:tcPr>
            <w:tcW w:w="454" w:type="pct"/>
            <w:noWrap/>
            <w:hideMark/>
          </w:tcPr>
          <w:p w14:paraId="2E245AB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50.4</w:t>
            </w:r>
          </w:p>
        </w:tc>
        <w:tc>
          <w:tcPr>
            <w:tcW w:w="454" w:type="pct"/>
            <w:noWrap/>
            <w:hideMark/>
          </w:tcPr>
          <w:p w14:paraId="43B9179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59</w:t>
            </w:r>
          </w:p>
        </w:tc>
        <w:tc>
          <w:tcPr>
            <w:tcW w:w="454" w:type="pct"/>
            <w:noWrap/>
            <w:hideMark/>
          </w:tcPr>
          <w:p w14:paraId="2EC9DD89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45.8</w:t>
            </w:r>
          </w:p>
        </w:tc>
        <w:tc>
          <w:tcPr>
            <w:tcW w:w="454" w:type="pct"/>
            <w:noWrap/>
            <w:hideMark/>
          </w:tcPr>
          <w:p w14:paraId="11448BAB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55.4</w:t>
            </w:r>
          </w:p>
        </w:tc>
        <w:tc>
          <w:tcPr>
            <w:tcW w:w="454" w:type="pct"/>
            <w:noWrap/>
            <w:hideMark/>
          </w:tcPr>
          <w:p w14:paraId="0DAEC9C2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47.2</w:t>
            </w:r>
          </w:p>
        </w:tc>
      </w:tr>
      <w:tr w:rsidR="00786841" w:rsidRPr="008D57E5" w14:paraId="72C4E512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6E450CE7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Ndufb9</w:t>
            </w:r>
          </w:p>
        </w:tc>
        <w:tc>
          <w:tcPr>
            <w:tcW w:w="454" w:type="pct"/>
            <w:noWrap/>
            <w:hideMark/>
          </w:tcPr>
          <w:p w14:paraId="6A0CE8A9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143.5</w:t>
            </w:r>
          </w:p>
        </w:tc>
        <w:tc>
          <w:tcPr>
            <w:tcW w:w="454" w:type="pct"/>
            <w:noWrap/>
            <w:hideMark/>
          </w:tcPr>
          <w:p w14:paraId="0C46873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125.4</w:t>
            </w:r>
          </w:p>
        </w:tc>
        <w:tc>
          <w:tcPr>
            <w:tcW w:w="454" w:type="pct"/>
            <w:noWrap/>
            <w:hideMark/>
          </w:tcPr>
          <w:p w14:paraId="08BE316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104.9</w:t>
            </w:r>
          </w:p>
        </w:tc>
        <w:tc>
          <w:tcPr>
            <w:tcW w:w="454" w:type="pct"/>
            <w:noWrap/>
            <w:hideMark/>
          </w:tcPr>
          <w:p w14:paraId="037B2AB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169.1</w:t>
            </w:r>
          </w:p>
        </w:tc>
        <w:tc>
          <w:tcPr>
            <w:tcW w:w="454" w:type="pct"/>
            <w:noWrap/>
            <w:hideMark/>
          </w:tcPr>
          <w:p w14:paraId="27239670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127.3</w:t>
            </w:r>
          </w:p>
        </w:tc>
        <w:tc>
          <w:tcPr>
            <w:tcW w:w="454" w:type="pct"/>
            <w:noWrap/>
            <w:hideMark/>
          </w:tcPr>
          <w:p w14:paraId="1B4F113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64.5</w:t>
            </w:r>
          </w:p>
        </w:tc>
        <w:tc>
          <w:tcPr>
            <w:tcW w:w="454" w:type="pct"/>
            <w:noWrap/>
            <w:hideMark/>
          </w:tcPr>
          <w:p w14:paraId="43554719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75.8</w:t>
            </w:r>
          </w:p>
        </w:tc>
        <w:tc>
          <w:tcPr>
            <w:tcW w:w="454" w:type="pct"/>
            <w:noWrap/>
            <w:hideMark/>
          </w:tcPr>
          <w:p w14:paraId="3995602D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59</w:t>
            </w:r>
          </w:p>
        </w:tc>
        <w:tc>
          <w:tcPr>
            <w:tcW w:w="454" w:type="pct"/>
            <w:noWrap/>
            <w:hideMark/>
          </w:tcPr>
          <w:p w14:paraId="32976CE0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70.1</w:t>
            </w:r>
          </w:p>
        </w:tc>
        <w:tc>
          <w:tcPr>
            <w:tcW w:w="454" w:type="pct"/>
            <w:noWrap/>
            <w:hideMark/>
          </w:tcPr>
          <w:p w14:paraId="76388EA2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60.5</w:t>
            </w:r>
          </w:p>
        </w:tc>
      </w:tr>
      <w:tr w:rsidR="00786841" w:rsidRPr="008D57E5" w14:paraId="0B4D4B1C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0694C613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Ndufb5</w:t>
            </w:r>
          </w:p>
        </w:tc>
        <w:tc>
          <w:tcPr>
            <w:tcW w:w="454" w:type="pct"/>
            <w:noWrap/>
            <w:hideMark/>
          </w:tcPr>
          <w:p w14:paraId="147F74FC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160.4</w:t>
            </w:r>
          </w:p>
        </w:tc>
        <w:tc>
          <w:tcPr>
            <w:tcW w:w="454" w:type="pct"/>
            <w:noWrap/>
            <w:hideMark/>
          </w:tcPr>
          <w:p w14:paraId="78B7B63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119.4</w:t>
            </w:r>
          </w:p>
        </w:tc>
        <w:tc>
          <w:tcPr>
            <w:tcW w:w="454" w:type="pct"/>
            <w:noWrap/>
            <w:hideMark/>
          </w:tcPr>
          <w:p w14:paraId="3AD677E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133.5</w:t>
            </w:r>
          </w:p>
        </w:tc>
        <w:tc>
          <w:tcPr>
            <w:tcW w:w="454" w:type="pct"/>
            <w:noWrap/>
            <w:hideMark/>
          </w:tcPr>
          <w:p w14:paraId="50C2D8F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161</w:t>
            </w:r>
          </w:p>
        </w:tc>
        <w:tc>
          <w:tcPr>
            <w:tcW w:w="454" w:type="pct"/>
            <w:noWrap/>
            <w:hideMark/>
          </w:tcPr>
          <w:p w14:paraId="5E0A8C3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138.3</w:t>
            </w:r>
          </w:p>
        </w:tc>
        <w:tc>
          <w:tcPr>
            <w:tcW w:w="454" w:type="pct"/>
            <w:noWrap/>
            <w:hideMark/>
          </w:tcPr>
          <w:p w14:paraId="55B1156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54.3</w:t>
            </w:r>
          </w:p>
        </w:tc>
        <w:tc>
          <w:tcPr>
            <w:tcW w:w="454" w:type="pct"/>
            <w:noWrap/>
            <w:hideMark/>
          </w:tcPr>
          <w:p w14:paraId="059010C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58.2</w:t>
            </w:r>
          </w:p>
        </w:tc>
        <w:tc>
          <w:tcPr>
            <w:tcW w:w="454" w:type="pct"/>
            <w:noWrap/>
            <w:hideMark/>
          </w:tcPr>
          <w:p w14:paraId="02E15B46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55</w:t>
            </w:r>
          </w:p>
        </w:tc>
        <w:tc>
          <w:tcPr>
            <w:tcW w:w="454" w:type="pct"/>
            <w:noWrap/>
            <w:hideMark/>
          </w:tcPr>
          <w:p w14:paraId="1A7734E5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62.7</w:t>
            </w:r>
          </w:p>
        </w:tc>
        <w:tc>
          <w:tcPr>
            <w:tcW w:w="454" w:type="pct"/>
            <w:noWrap/>
            <w:hideMark/>
          </w:tcPr>
          <w:p w14:paraId="6A34EBF7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57.2</w:t>
            </w:r>
          </w:p>
        </w:tc>
      </w:tr>
      <w:tr w:rsidR="00786841" w:rsidRPr="008D57E5" w14:paraId="00DD7279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2F47259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Ndufb11</w:t>
            </w:r>
          </w:p>
        </w:tc>
        <w:tc>
          <w:tcPr>
            <w:tcW w:w="454" w:type="pct"/>
            <w:noWrap/>
            <w:hideMark/>
          </w:tcPr>
          <w:p w14:paraId="577B244B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154.6</w:t>
            </w:r>
          </w:p>
        </w:tc>
        <w:tc>
          <w:tcPr>
            <w:tcW w:w="454" w:type="pct"/>
            <w:noWrap/>
            <w:hideMark/>
          </w:tcPr>
          <w:p w14:paraId="2A2C41CA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142.8</w:t>
            </w:r>
          </w:p>
        </w:tc>
        <w:tc>
          <w:tcPr>
            <w:tcW w:w="454" w:type="pct"/>
            <w:noWrap/>
            <w:hideMark/>
          </w:tcPr>
          <w:p w14:paraId="7EE4B57A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122.5</w:t>
            </w:r>
          </w:p>
        </w:tc>
        <w:tc>
          <w:tcPr>
            <w:tcW w:w="454" w:type="pct"/>
            <w:noWrap/>
            <w:hideMark/>
          </w:tcPr>
          <w:p w14:paraId="2712F405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148.3</w:t>
            </w:r>
          </w:p>
        </w:tc>
        <w:tc>
          <w:tcPr>
            <w:tcW w:w="454" w:type="pct"/>
            <w:noWrap/>
            <w:hideMark/>
          </w:tcPr>
          <w:p w14:paraId="1D28307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148.5</w:t>
            </w:r>
          </w:p>
        </w:tc>
        <w:tc>
          <w:tcPr>
            <w:tcW w:w="454" w:type="pct"/>
            <w:noWrap/>
            <w:hideMark/>
          </w:tcPr>
          <w:p w14:paraId="29D83E77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56.9</w:t>
            </w:r>
          </w:p>
        </w:tc>
        <w:tc>
          <w:tcPr>
            <w:tcW w:w="454" w:type="pct"/>
            <w:noWrap/>
            <w:hideMark/>
          </w:tcPr>
          <w:p w14:paraId="67E13105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65.2</w:t>
            </w:r>
          </w:p>
        </w:tc>
        <w:tc>
          <w:tcPr>
            <w:tcW w:w="454" w:type="pct"/>
            <w:noWrap/>
            <w:hideMark/>
          </w:tcPr>
          <w:p w14:paraId="45228C32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49.2</w:t>
            </w:r>
          </w:p>
        </w:tc>
        <w:tc>
          <w:tcPr>
            <w:tcW w:w="454" w:type="pct"/>
            <w:noWrap/>
            <w:hideMark/>
          </w:tcPr>
          <w:p w14:paraId="59692BE9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60.7</w:t>
            </w:r>
          </w:p>
        </w:tc>
        <w:tc>
          <w:tcPr>
            <w:tcW w:w="454" w:type="pct"/>
            <w:noWrap/>
            <w:hideMark/>
          </w:tcPr>
          <w:p w14:paraId="32C66A0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51.4</w:t>
            </w:r>
          </w:p>
        </w:tc>
      </w:tr>
      <w:tr w:rsidR="00786841" w:rsidRPr="008D57E5" w14:paraId="329AF8EB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4A7D31B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Ndufb6</w:t>
            </w:r>
          </w:p>
        </w:tc>
        <w:tc>
          <w:tcPr>
            <w:tcW w:w="454" w:type="pct"/>
            <w:noWrap/>
            <w:hideMark/>
          </w:tcPr>
          <w:p w14:paraId="3FE94EAA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133.1</w:t>
            </w:r>
          </w:p>
        </w:tc>
        <w:tc>
          <w:tcPr>
            <w:tcW w:w="454" w:type="pct"/>
            <w:noWrap/>
            <w:hideMark/>
          </w:tcPr>
          <w:p w14:paraId="747BA77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145.2</w:t>
            </w:r>
          </w:p>
        </w:tc>
        <w:tc>
          <w:tcPr>
            <w:tcW w:w="454" w:type="pct"/>
            <w:noWrap/>
            <w:hideMark/>
          </w:tcPr>
          <w:p w14:paraId="46D5A7E0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140.9</w:t>
            </w:r>
          </w:p>
        </w:tc>
        <w:tc>
          <w:tcPr>
            <w:tcW w:w="454" w:type="pct"/>
            <w:noWrap/>
            <w:hideMark/>
          </w:tcPr>
          <w:p w14:paraId="0D96163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147.5</w:t>
            </w:r>
          </w:p>
        </w:tc>
        <w:tc>
          <w:tcPr>
            <w:tcW w:w="454" w:type="pct"/>
            <w:noWrap/>
            <w:hideMark/>
          </w:tcPr>
          <w:p w14:paraId="51DF0DA7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147.2</w:t>
            </w:r>
          </w:p>
        </w:tc>
        <w:tc>
          <w:tcPr>
            <w:tcW w:w="454" w:type="pct"/>
            <w:noWrap/>
            <w:hideMark/>
          </w:tcPr>
          <w:p w14:paraId="751B990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55.5</w:t>
            </w:r>
          </w:p>
        </w:tc>
        <w:tc>
          <w:tcPr>
            <w:tcW w:w="454" w:type="pct"/>
            <w:noWrap/>
            <w:hideMark/>
          </w:tcPr>
          <w:p w14:paraId="3ECBA2AD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61.3</w:t>
            </w:r>
          </w:p>
        </w:tc>
        <w:tc>
          <w:tcPr>
            <w:tcW w:w="454" w:type="pct"/>
            <w:noWrap/>
            <w:hideMark/>
          </w:tcPr>
          <w:p w14:paraId="252C929A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52</w:t>
            </w:r>
          </w:p>
        </w:tc>
        <w:tc>
          <w:tcPr>
            <w:tcW w:w="454" w:type="pct"/>
            <w:noWrap/>
            <w:hideMark/>
          </w:tcPr>
          <w:p w14:paraId="3A00E9EC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62.5</w:t>
            </w:r>
          </w:p>
        </w:tc>
        <w:tc>
          <w:tcPr>
            <w:tcW w:w="454" w:type="pct"/>
            <w:noWrap/>
            <w:hideMark/>
          </w:tcPr>
          <w:p w14:paraId="501AE39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54.7</w:t>
            </w:r>
          </w:p>
        </w:tc>
      </w:tr>
      <w:tr w:rsidR="00786841" w:rsidRPr="008D57E5" w14:paraId="4E5CD9BF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7E4C2503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Ndufb8</w:t>
            </w:r>
          </w:p>
        </w:tc>
        <w:tc>
          <w:tcPr>
            <w:tcW w:w="454" w:type="pct"/>
            <w:noWrap/>
            <w:hideMark/>
          </w:tcPr>
          <w:p w14:paraId="4A34D58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127.9</w:t>
            </w:r>
          </w:p>
        </w:tc>
        <w:tc>
          <w:tcPr>
            <w:tcW w:w="454" w:type="pct"/>
            <w:noWrap/>
            <w:hideMark/>
          </w:tcPr>
          <w:p w14:paraId="67F09C8B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138.7</w:t>
            </w:r>
          </w:p>
        </w:tc>
        <w:tc>
          <w:tcPr>
            <w:tcW w:w="454" w:type="pct"/>
            <w:noWrap/>
            <w:hideMark/>
          </w:tcPr>
          <w:p w14:paraId="14B26E0B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137.3</w:t>
            </w:r>
          </w:p>
        </w:tc>
        <w:tc>
          <w:tcPr>
            <w:tcW w:w="454" w:type="pct"/>
            <w:noWrap/>
            <w:hideMark/>
          </w:tcPr>
          <w:p w14:paraId="1C3464E7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146.6</w:t>
            </w:r>
          </w:p>
        </w:tc>
        <w:tc>
          <w:tcPr>
            <w:tcW w:w="454" w:type="pct"/>
            <w:noWrap/>
            <w:hideMark/>
          </w:tcPr>
          <w:p w14:paraId="210FC1A5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147.2</w:t>
            </w:r>
          </w:p>
        </w:tc>
        <w:tc>
          <w:tcPr>
            <w:tcW w:w="454" w:type="pct"/>
            <w:noWrap/>
            <w:hideMark/>
          </w:tcPr>
          <w:p w14:paraId="7484949B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60.4</w:t>
            </w:r>
          </w:p>
        </w:tc>
        <w:tc>
          <w:tcPr>
            <w:tcW w:w="454" w:type="pct"/>
            <w:noWrap/>
            <w:hideMark/>
          </w:tcPr>
          <w:p w14:paraId="1D45EAF5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68.9</w:t>
            </w:r>
          </w:p>
        </w:tc>
        <w:tc>
          <w:tcPr>
            <w:tcW w:w="454" w:type="pct"/>
            <w:noWrap/>
            <w:hideMark/>
          </w:tcPr>
          <w:p w14:paraId="1E537B2B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52.9</w:t>
            </w:r>
          </w:p>
        </w:tc>
        <w:tc>
          <w:tcPr>
            <w:tcW w:w="454" w:type="pct"/>
            <w:noWrap/>
            <w:hideMark/>
          </w:tcPr>
          <w:p w14:paraId="03A8E303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65.5</w:t>
            </w:r>
          </w:p>
        </w:tc>
        <w:tc>
          <w:tcPr>
            <w:tcW w:w="454" w:type="pct"/>
            <w:noWrap/>
            <w:hideMark/>
          </w:tcPr>
          <w:p w14:paraId="01199B06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54.6</w:t>
            </w:r>
          </w:p>
        </w:tc>
      </w:tr>
      <w:tr w:rsidR="00786841" w:rsidRPr="008D57E5" w14:paraId="27F96F2B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5B1A4070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Uqcrq</w:t>
            </w:r>
          </w:p>
        </w:tc>
        <w:tc>
          <w:tcPr>
            <w:tcW w:w="454" w:type="pct"/>
            <w:noWrap/>
            <w:hideMark/>
          </w:tcPr>
          <w:p w14:paraId="1926FC0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114.7</w:t>
            </w:r>
          </w:p>
        </w:tc>
        <w:tc>
          <w:tcPr>
            <w:tcW w:w="454" w:type="pct"/>
            <w:noWrap/>
            <w:hideMark/>
          </w:tcPr>
          <w:p w14:paraId="079E7AB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122.2</w:t>
            </w:r>
          </w:p>
        </w:tc>
        <w:tc>
          <w:tcPr>
            <w:tcW w:w="454" w:type="pct"/>
            <w:noWrap/>
            <w:hideMark/>
          </w:tcPr>
          <w:p w14:paraId="65D7B6B2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119.7</w:t>
            </w:r>
          </w:p>
        </w:tc>
        <w:tc>
          <w:tcPr>
            <w:tcW w:w="454" w:type="pct"/>
            <w:noWrap/>
            <w:hideMark/>
          </w:tcPr>
          <w:p w14:paraId="1F88A52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120.4</w:t>
            </w:r>
          </w:p>
        </w:tc>
        <w:tc>
          <w:tcPr>
            <w:tcW w:w="454" w:type="pct"/>
            <w:noWrap/>
            <w:hideMark/>
          </w:tcPr>
          <w:p w14:paraId="5835995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123.1</w:t>
            </w:r>
          </w:p>
        </w:tc>
        <w:tc>
          <w:tcPr>
            <w:tcW w:w="454" w:type="pct"/>
            <w:noWrap/>
            <w:hideMark/>
          </w:tcPr>
          <w:p w14:paraId="1B49AC2D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77.2</w:t>
            </w:r>
          </w:p>
        </w:tc>
        <w:tc>
          <w:tcPr>
            <w:tcW w:w="454" w:type="pct"/>
            <w:noWrap/>
            <w:hideMark/>
          </w:tcPr>
          <w:p w14:paraId="745F0BF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79.8</w:t>
            </w:r>
          </w:p>
        </w:tc>
        <w:tc>
          <w:tcPr>
            <w:tcW w:w="454" w:type="pct"/>
            <w:noWrap/>
            <w:hideMark/>
          </w:tcPr>
          <w:p w14:paraId="7D5A1555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75.5</w:t>
            </w:r>
          </w:p>
        </w:tc>
        <w:tc>
          <w:tcPr>
            <w:tcW w:w="454" w:type="pct"/>
            <w:noWrap/>
            <w:hideMark/>
          </w:tcPr>
          <w:p w14:paraId="03F1569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88.4</w:t>
            </w:r>
          </w:p>
        </w:tc>
        <w:tc>
          <w:tcPr>
            <w:tcW w:w="454" w:type="pct"/>
            <w:noWrap/>
            <w:hideMark/>
          </w:tcPr>
          <w:p w14:paraId="5C93AA4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78.9</w:t>
            </w:r>
          </w:p>
        </w:tc>
      </w:tr>
      <w:tr w:rsidR="00786841" w:rsidRPr="008D57E5" w14:paraId="024177BF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272A8FA0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Cox6c</w:t>
            </w:r>
          </w:p>
        </w:tc>
        <w:tc>
          <w:tcPr>
            <w:tcW w:w="454" w:type="pct"/>
            <w:noWrap/>
            <w:hideMark/>
          </w:tcPr>
          <w:p w14:paraId="26D4C026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175.4</w:t>
            </w:r>
          </w:p>
        </w:tc>
        <w:tc>
          <w:tcPr>
            <w:tcW w:w="454" w:type="pct"/>
            <w:noWrap/>
            <w:hideMark/>
          </w:tcPr>
          <w:p w14:paraId="4ADC2F2C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134.8</w:t>
            </w:r>
          </w:p>
        </w:tc>
        <w:tc>
          <w:tcPr>
            <w:tcW w:w="454" w:type="pct"/>
            <w:noWrap/>
            <w:hideMark/>
          </w:tcPr>
          <w:p w14:paraId="7C0A7BC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125.1</w:t>
            </w:r>
          </w:p>
        </w:tc>
        <w:tc>
          <w:tcPr>
            <w:tcW w:w="454" w:type="pct"/>
            <w:noWrap/>
            <w:hideMark/>
          </w:tcPr>
          <w:p w14:paraId="393A93F9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178.2</w:t>
            </w:r>
          </w:p>
        </w:tc>
        <w:tc>
          <w:tcPr>
            <w:tcW w:w="454" w:type="pct"/>
            <w:noWrap/>
            <w:hideMark/>
          </w:tcPr>
          <w:p w14:paraId="174B90D9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132.2</w:t>
            </w:r>
          </w:p>
        </w:tc>
        <w:tc>
          <w:tcPr>
            <w:tcW w:w="454" w:type="pct"/>
            <w:noWrap/>
            <w:hideMark/>
          </w:tcPr>
          <w:p w14:paraId="4900A30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47.7</w:t>
            </w:r>
          </w:p>
        </w:tc>
        <w:tc>
          <w:tcPr>
            <w:tcW w:w="454" w:type="pct"/>
            <w:noWrap/>
            <w:hideMark/>
          </w:tcPr>
          <w:p w14:paraId="387C4234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53</w:t>
            </w:r>
          </w:p>
        </w:tc>
        <w:tc>
          <w:tcPr>
            <w:tcW w:w="454" w:type="pct"/>
            <w:noWrap/>
            <w:hideMark/>
          </w:tcPr>
          <w:p w14:paraId="120490D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47.7</w:t>
            </w:r>
          </w:p>
        </w:tc>
        <w:tc>
          <w:tcPr>
            <w:tcW w:w="454" w:type="pct"/>
            <w:noWrap/>
            <w:hideMark/>
          </w:tcPr>
          <w:p w14:paraId="5436758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55</w:t>
            </w:r>
          </w:p>
        </w:tc>
        <w:tc>
          <w:tcPr>
            <w:tcW w:w="454" w:type="pct"/>
            <w:noWrap/>
            <w:hideMark/>
          </w:tcPr>
          <w:p w14:paraId="4847B6ED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51</w:t>
            </w:r>
          </w:p>
        </w:tc>
      </w:tr>
      <w:tr w:rsidR="00786841" w:rsidRPr="008D57E5" w14:paraId="70BF1368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249B7F1B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Ndufa11</w:t>
            </w:r>
          </w:p>
        </w:tc>
        <w:tc>
          <w:tcPr>
            <w:tcW w:w="454" w:type="pct"/>
            <w:noWrap/>
            <w:hideMark/>
          </w:tcPr>
          <w:p w14:paraId="7C67E26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120.8</w:t>
            </w:r>
          </w:p>
        </w:tc>
        <w:tc>
          <w:tcPr>
            <w:tcW w:w="454" w:type="pct"/>
            <w:noWrap/>
            <w:hideMark/>
          </w:tcPr>
          <w:p w14:paraId="3866B2F0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132.3</w:t>
            </w:r>
          </w:p>
        </w:tc>
        <w:tc>
          <w:tcPr>
            <w:tcW w:w="454" w:type="pct"/>
            <w:noWrap/>
            <w:hideMark/>
          </w:tcPr>
          <w:p w14:paraId="56EB695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130.3</w:t>
            </w:r>
          </w:p>
        </w:tc>
        <w:tc>
          <w:tcPr>
            <w:tcW w:w="454" w:type="pct"/>
            <w:noWrap/>
            <w:hideMark/>
          </w:tcPr>
          <w:p w14:paraId="20352BBD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138.6</w:t>
            </w:r>
          </w:p>
        </w:tc>
        <w:tc>
          <w:tcPr>
            <w:tcW w:w="454" w:type="pct"/>
            <w:noWrap/>
            <w:hideMark/>
          </w:tcPr>
          <w:p w14:paraId="32DBB22D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144.1</w:t>
            </w:r>
          </w:p>
        </w:tc>
        <w:tc>
          <w:tcPr>
            <w:tcW w:w="454" w:type="pct"/>
            <w:noWrap/>
            <w:hideMark/>
          </w:tcPr>
          <w:p w14:paraId="314F2AE3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66</w:t>
            </w:r>
          </w:p>
        </w:tc>
        <w:tc>
          <w:tcPr>
            <w:tcW w:w="454" w:type="pct"/>
            <w:noWrap/>
            <w:hideMark/>
          </w:tcPr>
          <w:p w14:paraId="452D0554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76.1</w:t>
            </w:r>
          </w:p>
        </w:tc>
        <w:tc>
          <w:tcPr>
            <w:tcW w:w="454" w:type="pct"/>
            <w:noWrap/>
            <w:hideMark/>
          </w:tcPr>
          <w:p w14:paraId="6B325090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58.6</w:t>
            </w:r>
          </w:p>
        </w:tc>
        <w:tc>
          <w:tcPr>
            <w:tcW w:w="454" w:type="pct"/>
            <w:noWrap/>
            <w:hideMark/>
          </w:tcPr>
          <w:p w14:paraId="0449977B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73.2</w:t>
            </w:r>
          </w:p>
        </w:tc>
        <w:tc>
          <w:tcPr>
            <w:tcW w:w="454" w:type="pct"/>
            <w:noWrap/>
            <w:hideMark/>
          </w:tcPr>
          <w:p w14:paraId="16450435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60</w:t>
            </w:r>
          </w:p>
        </w:tc>
      </w:tr>
      <w:tr w:rsidR="00786841" w:rsidRPr="008D57E5" w14:paraId="38E81949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6D5878C9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Cox7c</w:t>
            </w:r>
          </w:p>
        </w:tc>
        <w:tc>
          <w:tcPr>
            <w:tcW w:w="454" w:type="pct"/>
            <w:noWrap/>
            <w:hideMark/>
          </w:tcPr>
          <w:p w14:paraId="761EA88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199</w:t>
            </w:r>
          </w:p>
        </w:tc>
        <w:tc>
          <w:tcPr>
            <w:tcW w:w="454" w:type="pct"/>
            <w:noWrap/>
            <w:hideMark/>
          </w:tcPr>
          <w:p w14:paraId="113470C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123.7</w:t>
            </w:r>
          </w:p>
        </w:tc>
        <w:tc>
          <w:tcPr>
            <w:tcW w:w="454" w:type="pct"/>
            <w:noWrap/>
            <w:hideMark/>
          </w:tcPr>
          <w:p w14:paraId="23D84B0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121</w:t>
            </w:r>
          </w:p>
        </w:tc>
        <w:tc>
          <w:tcPr>
            <w:tcW w:w="454" w:type="pct"/>
            <w:noWrap/>
            <w:hideMark/>
          </w:tcPr>
          <w:p w14:paraId="3BC239BC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146.8</w:t>
            </w:r>
          </w:p>
        </w:tc>
        <w:tc>
          <w:tcPr>
            <w:tcW w:w="454" w:type="pct"/>
            <w:noWrap/>
            <w:hideMark/>
          </w:tcPr>
          <w:p w14:paraId="252DA90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117.7</w:t>
            </w:r>
          </w:p>
        </w:tc>
        <w:tc>
          <w:tcPr>
            <w:tcW w:w="454" w:type="pct"/>
            <w:noWrap/>
            <w:hideMark/>
          </w:tcPr>
          <w:p w14:paraId="63B95EA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51.5</w:t>
            </w:r>
          </w:p>
        </w:tc>
        <w:tc>
          <w:tcPr>
            <w:tcW w:w="454" w:type="pct"/>
            <w:noWrap/>
            <w:hideMark/>
          </w:tcPr>
          <w:p w14:paraId="597238D0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55.8</w:t>
            </w:r>
          </w:p>
        </w:tc>
        <w:tc>
          <w:tcPr>
            <w:tcW w:w="454" w:type="pct"/>
            <w:noWrap/>
            <w:hideMark/>
          </w:tcPr>
          <w:p w14:paraId="0DFA6A3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55.8</w:t>
            </w:r>
          </w:p>
        </w:tc>
        <w:tc>
          <w:tcPr>
            <w:tcW w:w="454" w:type="pct"/>
            <w:noWrap/>
            <w:hideMark/>
          </w:tcPr>
          <w:p w14:paraId="5AC993F9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61.8</w:t>
            </w:r>
          </w:p>
        </w:tc>
        <w:tc>
          <w:tcPr>
            <w:tcW w:w="454" w:type="pct"/>
            <w:noWrap/>
            <w:hideMark/>
          </w:tcPr>
          <w:p w14:paraId="023EA90D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67</w:t>
            </w:r>
          </w:p>
        </w:tc>
      </w:tr>
      <w:tr w:rsidR="00786841" w:rsidRPr="008D57E5" w14:paraId="678B3110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3B1EDCE4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Ndufb3</w:t>
            </w:r>
          </w:p>
        </w:tc>
        <w:tc>
          <w:tcPr>
            <w:tcW w:w="454" w:type="pct"/>
            <w:noWrap/>
            <w:hideMark/>
          </w:tcPr>
          <w:p w14:paraId="2A0CD95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188.5</w:t>
            </w:r>
          </w:p>
        </w:tc>
        <w:tc>
          <w:tcPr>
            <w:tcW w:w="454" w:type="pct"/>
            <w:noWrap/>
            <w:hideMark/>
          </w:tcPr>
          <w:p w14:paraId="49FBAA03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93.4</w:t>
            </w:r>
          </w:p>
        </w:tc>
        <w:tc>
          <w:tcPr>
            <w:tcW w:w="454" w:type="pct"/>
            <w:noWrap/>
            <w:hideMark/>
          </w:tcPr>
          <w:p w14:paraId="56B61E23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89.7</w:t>
            </w:r>
          </w:p>
        </w:tc>
        <w:tc>
          <w:tcPr>
            <w:tcW w:w="454" w:type="pct"/>
            <w:noWrap/>
            <w:hideMark/>
          </w:tcPr>
          <w:p w14:paraId="23AF17E2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222</w:t>
            </w:r>
          </w:p>
        </w:tc>
        <w:tc>
          <w:tcPr>
            <w:tcW w:w="454" w:type="pct"/>
            <w:noWrap/>
            <w:hideMark/>
          </w:tcPr>
          <w:p w14:paraId="0F33F38D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112.9</w:t>
            </w:r>
          </w:p>
        </w:tc>
        <w:tc>
          <w:tcPr>
            <w:tcW w:w="454" w:type="pct"/>
            <w:noWrap/>
            <w:hideMark/>
          </w:tcPr>
          <w:p w14:paraId="57130F69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51.3</w:t>
            </w:r>
          </w:p>
        </w:tc>
        <w:tc>
          <w:tcPr>
            <w:tcW w:w="454" w:type="pct"/>
            <w:noWrap/>
            <w:hideMark/>
          </w:tcPr>
          <w:p w14:paraId="114308E9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57.7</w:t>
            </w:r>
          </w:p>
        </w:tc>
        <w:tc>
          <w:tcPr>
            <w:tcW w:w="454" w:type="pct"/>
            <w:noWrap/>
            <w:hideMark/>
          </w:tcPr>
          <w:p w14:paraId="53B99D59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58.3</w:t>
            </w:r>
          </w:p>
        </w:tc>
        <w:tc>
          <w:tcPr>
            <w:tcW w:w="454" w:type="pct"/>
            <w:noWrap/>
            <w:hideMark/>
          </w:tcPr>
          <w:p w14:paraId="12D63CD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65.1</w:t>
            </w:r>
          </w:p>
        </w:tc>
        <w:tc>
          <w:tcPr>
            <w:tcW w:w="454" w:type="pct"/>
            <w:noWrap/>
            <w:hideMark/>
          </w:tcPr>
          <w:p w14:paraId="3FE8F852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61</w:t>
            </w:r>
          </w:p>
        </w:tc>
      </w:tr>
      <w:tr w:rsidR="00786841" w:rsidRPr="008D57E5" w14:paraId="63E6D9EA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61E61365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Mtco2</w:t>
            </w:r>
          </w:p>
        </w:tc>
        <w:tc>
          <w:tcPr>
            <w:tcW w:w="454" w:type="pct"/>
            <w:noWrap/>
            <w:hideMark/>
          </w:tcPr>
          <w:p w14:paraId="5282E8B3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218.4</w:t>
            </w:r>
          </w:p>
        </w:tc>
        <w:tc>
          <w:tcPr>
            <w:tcW w:w="454" w:type="pct"/>
            <w:noWrap/>
            <w:hideMark/>
          </w:tcPr>
          <w:p w14:paraId="03260129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129.7</w:t>
            </w:r>
          </w:p>
        </w:tc>
        <w:tc>
          <w:tcPr>
            <w:tcW w:w="454" w:type="pct"/>
            <w:noWrap/>
            <w:hideMark/>
          </w:tcPr>
          <w:p w14:paraId="6407251C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106.7</w:t>
            </w:r>
          </w:p>
        </w:tc>
        <w:tc>
          <w:tcPr>
            <w:tcW w:w="454" w:type="pct"/>
            <w:noWrap/>
            <w:hideMark/>
          </w:tcPr>
          <w:p w14:paraId="01278B4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127.1</w:t>
            </w:r>
          </w:p>
        </w:tc>
        <w:tc>
          <w:tcPr>
            <w:tcW w:w="454" w:type="pct"/>
            <w:noWrap/>
            <w:hideMark/>
          </w:tcPr>
          <w:p w14:paraId="6515EC3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126.2</w:t>
            </w:r>
          </w:p>
        </w:tc>
        <w:tc>
          <w:tcPr>
            <w:tcW w:w="454" w:type="pct"/>
            <w:noWrap/>
            <w:hideMark/>
          </w:tcPr>
          <w:p w14:paraId="1512FAC2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58.3</w:t>
            </w:r>
          </w:p>
        </w:tc>
        <w:tc>
          <w:tcPr>
            <w:tcW w:w="454" w:type="pct"/>
            <w:noWrap/>
            <w:hideMark/>
          </w:tcPr>
          <w:p w14:paraId="142A9316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63.7</w:t>
            </w:r>
          </w:p>
        </w:tc>
        <w:tc>
          <w:tcPr>
            <w:tcW w:w="454" w:type="pct"/>
            <w:noWrap/>
            <w:hideMark/>
          </w:tcPr>
          <w:p w14:paraId="405965B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52.9</w:t>
            </w:r>
          </w:p>
        </w:tc>
        <w:tc>
          <w:tcPr>
            <w:tcW w:w="454" w:type="pct"/>
            <w:noWrap/>
            <w:hideMark/>
          </w:tcPr>
          <w:p w14:paraId="40A01C8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62.6</w:t>
            </w:r>
          </w:p>
        </w:tc>
        <w:tc>
          <w:tcPr>
            <w:tcW w:w="454" w:type="pct"/>
            <w:noWrap/>
            <w:hideMark/>
          </w:tcPr>
          <w:p w14:paraId="5974762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54.4</w:t>
            </w:r>
          </w:p>
        </w:tc>
      </w:tr>
      <w:tr w:rsidR="00786841" w:rsidRPr="008D57E5" w14:paraId="0A542C30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2A42D4FA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Cox7a2</w:t>
            </w:r>
          </w:p>
        </w:tc>
        <w:tc>
          <w:tcPr>
            <w:tcW w:w="454" w:type="pct"/>
            <w:noWrap/>
            <w:hideMark/>
          </w:tcPr>
          <w:p w14:paraId="60F1550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107.6</w:t>
            </w:r>
          </w:p>
        </w:tc>
        <w:tc>
          <w:tcPr>
            <w:tcW w:w="454" w:type="pct"/>
            <w:noWrap/>
            <w:hideMark/>
          </w:tcPr>
          <w:p w14:paraId="2558086C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120.6</w:t>
            </w:r>
          </w:p>
        </w:tc>
        <w:tc>
          <w:tcPr>
            <w:tcW w:w="454" w:type="pct"/>
            <w:noWrap/>
            <w:hideMark/>
          </w:tcPr>
          <w:p w14:paraId="3D47DC05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115.3</w:t>
            </w:r>
          </w:p>
        </w:tc>
        <w:tc>
          <w:tcPr>
            <w:tcW w:w="454" w:type="pct"/>
            <w:noWrap/>
            <w:hideMark/>
          </w:tcPr>
          <w:p w14:paraId="08D07BEB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126.3</w:t>
            </w:r>
          </w:p>
        </w:tc>
        <w:tc>
          <w:tcPr>
            <w:tcW w:w="454" w:type="pct"/>
            <w:noWrap/>
            <w:hideMark/>
          </w:tcPr>
          <w:p w14:paraId="412EA084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131.8</w:t>
            </w:r>
          </w:p>
        </w:tc>
        <w:tc>
          <w:tcPr>
            <w:tcW w:w="454" w:type="pct"/>
            <w:noWrap/>
            <w:hideMark/>
          </w:tcPr>
          <w:p w14:paraId="34D0BFF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83.2</w:t>
            </w:r>
          </w:p>
        </w:tc>
        <w:tc>
          <w:tcPr>
            <w:tcW w:w="454" w:type="pct"/>
            <w:noWrap/>
            <w:hideMark/>
          </w:tcPr>
          <w:p w14:paraId="47625D86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101.9</w:t>
            </w:r>
          </w:p>
        </w:tc>
        <w:tc>
          <w:tcPr>
            <w:tcW w:w="454" w:type="pct"/>
            <w:noWrap/>
            <w:hideMark/>
          </w:tcPr>
          <w:p w14:paraId="23AAA6E3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63.7</w:t>
            </w:r>
          </w:p>
        </w:tc>
        <w:tc>
          <w:tcPr>
            <w:tcW w:w="454" w:type="pct"/>
            <w:noWrap/>
            <w:hideMark/>
          </w:tcPr>
          <w:p w14:paraId="64D117B2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83.8</w:t>
            </w:r>
          </w:p>
        </w:tc>
        <w:tc>
          <w:tcPr>
            <w:tcW w:w="454" w:type="pct"/>
            <w:noWrap/>
            <w:hideMark/>
          </w:tcPr>
          <w:p w14:paraId="44870193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65.7</w:t>
            </w:r>
          </w:p>
        </w:tc>
      </w:tr>
      <w:tr w:rsidR="00786841" w:rsidRPr="008D57E5" w14:paraId="4FB45C8F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5A2FE15D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Mtnd3</w:t>
            </w:r>
          </w:p>
        </w:tc>
        <w:tc>
          <w:tcPr>
            <w:tcW w:w="454" w:type="pct"/>
            <w:noWrap/>
            <w:hideMark/>
          </w:tcPr>
          <w:p w14:paraId="79E581E7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120</w:t>
            </w:r>
          </w:p>
        </w:tc>
        <w:tc>
          <w:tcPr>
            <w:tcW w:w="454" w:type="pct"/>
            <w:noWrap/>
            <w:hideMark/>
          </w:tcPr>
          <w:p w14:paraId="74B561F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133.6</w:t>
            </w:r>
          </w:p>
        </w:tc>
        <w:tc>
          <w:tcPr>
            <w:tcW w:w="454" w:type="pct"/>
            <w:noWrap/>
            <w:hideMark/>
          </w:tcPr>
          <w:p w14:paraId="6D7B5176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124.5</w:t>
            </w:r>
          </w:p>
        </w:tc>
        <w:tc>
          <w:tcPr>
            <w:tcW w:w="454" w:type="pct"/>
            <w:noWrap/>
            <w:hideMark/>
          </w:tcPr>
          <w:p w14:paraId="2EF0FFE6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125.3</w:t>
            </w:r>
          </w:p>
        </w:tc>
        <w:tc>
          <w:tcPr>
            <w:tcW w:w="454" w:type="pct"/>
            <w:noWrap/>
            <w:hideMark/>
          </w:tcPr>
          <w:p w14:paraId="6E95E0E9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131.4</w:t>
            </w:r>
          </w:p>
        </w:tc>
        <w:tc>
          <w:tcPr>
            <w:tcW w:w="454" w:type="pct"/>
            <w:noWrap/>
            <w:hideMark/>
          </w:tcPr>
          <w:p w14:paraId="06E239F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74.4</w:t>
            </w:r>
          </w:p>
        </w:tc>
        <w:tc>
          <w:tcPr>
            <w:tcW w:w="454" w:type="pct"/>
            <w:noWrap/>
            <w:hideMark/>
          </w:tcPr>
          <w:p w14:paraId="2FD775C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90.2</w:t>
            </w:r>
          </w:p>
        </w:tc>
        <w:tc>
          <w:tcPr>
            <w:tcW w:w="454" w:type="pct"/>
            <w:noWrap/>
            <w:hideMark/>
          </w:tcPr>
          <w:p w14:paraId="77CD3497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58.2</w:t>
            </w:r>
          </w:p>
        </w:tc>
        <w:tc>
          <w:tcPr>
            <w:tcW w:w="454" w:type="pct"/>
            <w:noWrap/>
            <w:hideMark/>
          </w:tcPr>
          <w:p w14:paraId="16679000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77.8</w:t>
            </w:r>
          </w:p>
        </w:tc>
        <w:tc>
          <w:tcPr>
            <w:tcW w:w="454" w:type="pct"/>
            <w:noWrap/>
            <w:hideMark/>
          </w:tcPr>
          <w:p w14:paraId="1E0C0F5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64.6</w:t>
            </w:r>
          </w:p>
        </w:tc>
      </w:tr>
      <w:tr w:rsidR="00786841" w:rsidRPr="008D57E5" w14:paraId="4424EE16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554FB463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Ndufb2</w:t>
            </w:r>
          </w:p>
        </w:tc>
        <w:tc>
          <w:tcPr>
            <w:tcW w:w="454" w:type="pct"/>
            <w:noWrap/>
            <w:hideMark/>
          </w:tcPr>
          <w:p w14:paraId="6DC81D04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134.7</w:t>
            </w:r>
          </w:p>
        </w:tc>
        <w:tc>
          <w:tcPr>
            <w:tcW w:w="454" w:type="pct"/>
            <w:noWrap/>
            <w:hideMark/>
          </w:tcPr>
          <w:p w14:paraId="310E279A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147.3</w:t>
            </w:r>
          </w:p>
        </w:tc>
        <w:tc>
          <w:tcPr>
            <w:tcW w:w="454" w:type="pct"/>
            <w:noWrap/>
            <w:hideMark/>
          </w:tcPr>
          <w:p w14:paraId="0712103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120.1</w:t>
            </w:r>
          </w:p>
        </w:tc>
        <w:tc>
          <w:tcPr>
            <w:tcW w:w="454" w:type="pct"/>
            <w:noWrap/>
            <w:hideMark/>
          </w:tcPr>
          <w:p w14:paraId="5B05F76F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151</w:t>
            </w:r>
          </w:p>
        </w:tc>
        <w:tc>
          <w:tcPr>
            <w:tcW w:w="454" w:type="pct"/>
            <w:noWrap/>
            <w:hideMark/>
          </w:tcPr>
          <w:p w14:paraId="0EF2402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146.3</w:t>
            </w:r>
          </w:p>
        </w:tc>
        <w:tc>
          <w:tcPr>
            <w:tcW w:w="454" w:type="pct"/>
            <w:noWrap/>
            <w:hideMark/>
          </w:tcPr>
          <w:p w14:paraId="7E94086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59.5</w:t>
            </w:r>
          </w:p>
        </w:tc>
        <w:tc>
          <w:tcPr>
            <w:tcW w:w="454" w:type="pct"/>
            <w:noWrap/>
            <w:hideMark/>
          </w:tcPr>
          <w:p w14:paraId="101381BC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68.3</w:t>
            </w:r>
          </w:p>
        </w:tc>
        <w:tc>
          <w:tcPr>
            <w:tcW w:w="454" w:type="pct"/>
            <w:noWrap/>
            <w:hideMark/>
          </w:tcPr>
          <w:p w14:paraId="5764B7D4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53.1</w:t>
            </w:r>
          </w:p>
        </w:tc>
        <w:tc>
          <w:tcPr>
            <w:tcW w:w="454" w:type="pct"/>
            <w:noWrap/>
            <w:hideMark/>
          </w:tcPr>
          <w:p w14:paraId="4DED1223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64.3</w:t>
            </w:r>
          </w:p>
        </w:tc>
        <w:tc>
          <w:tcPr>
            <w:tcW w:w="454" w:type="pct"/>
            <w:noWrap/>
            <w:hideMark/>
          </w:tcPr>
          <w:p w14:paraId="1ADDA58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55.5</w:t>
            </w:r>
          </w:p>
        </w:tc>
      </w:tr>
      <w:tr w:rsidR="00786841" w:rsidRPr="008D57E5" w14:paraId="03852803" w14:textId="77777777" w:rsidTr="00BC0658">
        <w:trPr>
          <w:trHeight w:val="285"/>
        </w:trPr>
        <w:tc>
          <w:tcPr>
            <w:tcW w:w="455" w:type="pct"/>
            <w:noWrap/>
            <w:hideMark/>
          </w:tcPr>
          <w:p w14:paraId="57CE8FFE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Cox7b</w:t>
            </w:r>
          </w:p>
        </w:tc>
        <w:tc>
          <w:tcPr>
            <w:tcW w:w="454" w:type="pct"/>
            <w:noWrap/>
            <w:hideMark/>
          </w:tcPr>
          <w:p w14:paraId="2A76E07C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109</w:t>
            </w:r>
          </w:p>
        </w:tc>
        <w:tc>
          <w:tcPr>
            <w:tcW w:w="454" w:type="pct"/>
            <w:noWrap/>
            <w:hideMark/>
          </w:tcPr>
          <w:p w14:paraId="2D8ECD64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127.8</w:t>
            </w:r>
          </w:p>
        </w:tc>
        <w:tc>
          <w:tcPr>
            <w:tcW w:w="454" w:type="pct"/>
            <w:noWrap/>
            <w:hideMark/>
          </w:tcPr>
          <w:p w14:paraId="5A6A2EB9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115.8</w:t>
            </w:r>
          </w:p>
        </w:tc>
        <w:tc>
          <w:tcPr>
            <w:tcW w:w="454" w:type="pct"/>
            <w:noWrap/>
            <w:hideMark/>
          </w:tcPr>
          <w:p w14:paraId="368F4E4B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142.1</w:t>
            </w:r>
          </w:p>
        </w:tc>
        <w:tc>
          <w:tcPr>
            <w:tcW w:w="454" w:type="pct"/>
            <w:noWrap/>
            <w:hideMark/>
          </w:tcPr>
          <w:p w14:paraId="32BB59FB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151.1</w:t>
            </w:r>
          </w:p>
        </w:tc>
        <w:tc>
          <w:tcPr>
            <w:tcW w:w="454" w:type="pct"/>
            <w:noWrap/>
            <w:hideMark/>
          </w:tcPr>
          <w:p w14:paraId="5877B7A4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75.9</w:t>
            </w:r>
          </w:p>
        </w:tc>
        <w:tc>
          <w:tcPr>
            <w:tcW w:w="454" w:type="pct"/>
            <w:noWrap/>
            <w:hideMark/>
          </w:tcPr>
          <w:p w14:paraId="03CCF708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96.1</w:t>
            </w:r>
          </w:p>
        </w:tc>
        <w:tc>
          <w:tcPr>
            <w:tcW w:w="454" w:type="pct"/>
            <w:noWrap/>
            <w:hideMark/>
          </w:tcPr>
          <w:p w14:paraId="692DA952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57.4</w:t>
            </w:r>
          </w:p>
        </w:tc>
        <w:tc>
          <w:tcPr>
            <w:tcW w:w="454" w:type="pct"/>
            <w:noWrap/>
            <w:hideMark/>
          </w:tcPr>
          <w:p w14:paraId="17C5B091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70.5</w:t>
            </w:r>
          </w:p>
        </w:tc>
        <w:tc>
          <w:tcPr>
            <w:tcW w:w="454" w:type="pct"/>
            <w:noWrap/>
            <w:hideMark/>
          </w:tcPr>
          <w:p w14:paraId="1613753B" w14:textId="77777777" w:rsidR="00786841" w:rsidRPr="008D57E5" w:rsidRDefault="00786841" w:rsidP="00BC065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57E5">
              <w:rPr>
                <w:rFonts w:ascii="Times New Roman" w:hAnsi="Times New Roman" w:cs="Times New Roman" w:hint="eastAsia"/>
                <w:sz w:val="18"/>
              </w:rPr>
              <w:t>54.4</w:t>
            </w:r>
          </w:p>
        </w:tc>
      </w:tr>
    </w:tbl>
    <w:p w14:paraId="265CAAD2" w14:textId="77777777" w:rsidR="00786841" w:rsidRPr="008D57E5" w:rsidRDefault="00786841" w:rsidP="00786841">
      <w:pPr>
        <w:jc w:val="both"/>
        <w:rPr>
          <w:rFonts w:ascii="Times New Roman" w:hAnsi="Times New Roman"/>
          <w:sz w:val="21"/>
          <w:szCs w:val="21"/>
        </w:rPr>
      </w:pPr>
    </w:p>
    <w:p w14:paraId="7038D2D2" w14:textId="77777777" w:rsidR="00786841" w:rsidRDefault="00786841">
      <w:pPr>
        <w:rPr>
          <w:rFonts w:hint="eastAsia"/>
        </w:rPr>
      </w:pPr>
    </w:p>
    <w:p w14:paraId="488A3077" w14:textId="77777777" w:rsidR="00786841" w:rsidRDefault="00786841">
      <w:pPr>
        <w:rPr>
          <w:rFonts w:hint="eastAsia"/>
        </w:rPr>
      </w:pPr>
    </w:p>
    <w:p w14:paraId="4C24B276" w14:textId="77777777" w:rsidR="00786841" w:rsidRDefault="00786841">
      <w:pPr>
        <w:rPr>
          <w:rFonts w:hint="eastAsia"/>
        </w:rPr>
      </w:pPr>
    </w:p>
    <w:p w14:paraId="2D97852F" w14:textId="77777777" w:rsidR="00786841" w:rsidRDefault="00786841">
      <w:pPr>
        <w:rPr>
          <w:rFonts w:hint="eastAsia"/>
        </w:rPr>
      </w:pPr>
    </w:p>
    <w:p w14:paraId="469B8403" w14:textId="77777777" w:rsidR="00786841" w:rsidRDefault="00786841">
      <w:pPr>
        <w:rPr>
          <w:rFonts w:hint="eastAsia"/>
        </w:rPr>
      </w:pPr>
    </w:p>
    <w:p w14:paraId="23F5C67B" w14:textId="77777777" w:rsidR="00786841" w:rsidRDefault="00786841">
      <w:pPr>
        <w:rPr>
          <w:rFonts w:hint="eastAsia"/>
        </w:rPr>
      </w:pPr>
    </w:p>
    <w:p w14:paraId="00ED6008" w14:textId="77777777" w:rsidR="00786841" w:rsidRDefault="00786841">
      <w:pPr>
        <w:rPr>
          <w:rFonts w:hint="eastAsia"/>
        </w:rPr>
      </w:pPr>
    </w:p>
    <w:p w14:paraId="1969F0D4" w14:textId="77777777" w:rsidR="00786841" w:rsidRDefault="00786841">
      <w:pPr>
        <w:rPr>
          <w:rFonts w:hint="eastAsia"/>
        </w:rPr>
      </w:pPr>
    </w:p>
    <w:p w14:paraId="51C6253B" w14:textId="77777777" w:rsidR="00786841" w:rsidRDefault="00786841">
      <w:pPr>
        <w:rPr>
          <w:rFonts w:hint="eastAsia"/>
        </w:rPr>
      </w:pPr>
    </w:p>
    <w:p w14:paraId="41AB8A04" w14:textId="77777777" w:rsidR="00786841" w:rsidRDefault="00786841">
      <w:pPr>
        <w:rPr>
          <w:rFonts w:hint="eastAsia"/>
        </w:rPr>
      </w:pPr>
    </w:p>
    <w:p w14:paraId="192DE974" w14:textId="77777777" w:rsidR="00786841" w:rsidRDefault="00786841">
      <w:pPr>
        <w:rPr>
          <w:rFonts w:hint="eastAsia"/>
        </w:rPr>
      </w:pPr>
    </w:p>
    <w:p w14:paraId="70CD6833" w14:textId="77777777" w:rsidR="00786841" w:rsidRDefault="00786841">
      <w:pPr>
        <w:rPr>
          <w:rFonts w:hint="eastAsia"/>
        </w:rPr>
      </w:pPr>
    </w:p>
    <w:p w14:paraId="514E50D6" w14:textId="77777777" w:rsidR="00786841" w:rsidRDefault="00786841">
      <w:pPr>
        <w:rPr>
          <w:rFonts w:hint="eastAsia"/>
        </w:rPr>
      </w:pPr>
    </w:p>
    <w:p w14:paraId="7BC6C19A" w14:textId="77777777" w:rsidR="00786841" w:rsidRDefault="00786841">
      <w:pPr>
        <w:rPr>
          <w:rFonts w:hint="eastAsia"/>
        </w:rPr>
      </w:pPr>
    </w:p>
    <w:p w14:paraId="3A858996" w14:textId="77777777" w:rsidR="00786841" w:rsidRDefault="00786841">
      <w:pPr>
        <w:rPr>
          <w:rFonts w:hint="eastAsia"/>
        </w:rPr>
      </w:pPr>
    </w:p>
    <w:p w14:paraId="75E03DFD" w14:textId="77777777" w:rsidR="00786841" w:rsidRDefault="00786841">
      <w:pPr>
        <w:rPr>
          <w:rFonts w:hint="eastAsia"/>
        </w:rPr>
      </w:pPr>
    </w:p>
    <w:p w14:paraId="24C49AFB" w14:textId="77777777" w:rsidR="00786841" w:rsidRDefault="00786841">
      <w:pPr>
        <w:rPr>
          <w:rFonts w:hint="eastAsia"/>
        </w:rPr>
      </w:pPr>
    </w:p>
    <w:p w14:paraId="624D11AC" w14:textId="77777777" w:rsidR="00786841" w:rsidRDefault="00786841">
      <w:pPr>
        <w:rPr>
          <w:rFonts w:hint="eastAsia"/>
        </w:rPr>
      </w:pPr>
    </w:p>
    <w:p w14:paraId="78918812" w14:textId="77777777" w:rsidR="00786841" w:rsidRDefault="00786841">
      <w:pPr>
        <w:rPr>
          <w:rFonts w:hint="eastAsia"/>
        </w:rPr>
      </w:pPr>
    </w:p>
    <w:p w14:paraId="549383C5" w14:textId="77777777" w:rsidR="00786841" w:rsidRDefault="00786841">
      <w:pPr>
        <w:rPr>
          <w:rFonts w:hint="eastAsia"/>
        </w:rPr>
      </w:pPr>
    </w:p>
    <w:p w14:paraId="761975C2" w14:textId="77777777" w:rsidR="00C910C1" w:rsidRPr="00312B81" w:rsidRDefault="00786841" w:rsidP="00C910C1">
      <w:pPr>
        <w:jc w:val="both"/>
        <w:rPr>
          <w:rFonts w:ascii="Times New Roman" w:hAnsi="Times New Roman"/>
          <w:sz w:val="21"/>
          <w:szCs w:val="21"/>
        </w:rPr>
      </w:pPr>
      <w:r w:rsidRPr="0075478E">
        <w:rPr>
          <w:rFonts w:ascii="Times New Roman" w:hAnsi="Times New Roman"/>
          <w:sz w:val="21"/>
          <w:szCs w:val="21"/>
        </w:rPr>
        <w:lastRenderedPageBreak/>
        <w:t>Supplementary Table S</w:t>
      </w:r>
      <w:r>
        <w:rPr>
          <w:rFonts w:ascii="Times New Roman" w:hAnsi="Times New Roman" w:hint="eastAsia"/>
          <w:sz w:val="21"/>
          <w:szCs w:val="21"/>
        </w:rPr>
        <w:t>3</w:t>
      </w:r>
      <w:r w:rsidRPr="0075478E">
        <w:rPr>
          <w:rFonts w:ascii="Times New Roman" w:hAnsi="Times New Roman"/>
          <w:sz w:val="21"/>
          <w:szCs w:val="21"/>
        </w:rPr>
        <w:t xml:space="preserve">. </w:t>
      </w:r>
      <w:r w:rsidR="00C910C1" w:rsidRPr="00312B81">
        <w:rPr>
          <w:rFonts w:ascii="Times New Roman" w:hAnsi="Times New Roman"/>
          <w:sz w:val="21"/>
          <w:szCs w:val="21"/>
        </w:rPr>
        <w:t>Echocardiographic parameters of mice injected with control AAV9 or virus carrying sh-lncPostn under the basal condition.</w:t>
      </w:r>
    </w:p>
    <w:tbl>
      <w:tblPr>
        <w:tblStyle w:val="af2"/>
        <w:tblpPr w:leftFromText="180" w:rightFromText="180" w:vertAnchor="text" w:horzAnchor="margin" w:tblpY="68"/>
        <w:tblW w:w="77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559"/>
        <w:gridCol w:w="2124"/>
      </w:tblGrid>
      <w:tr w:rsidR="00C910C1" w14:paraId="35CD32FE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9D45" w14:textId="77777777" w:rsidR="00C910C1" w:rsidRDefault="00C910C1" w:rsidP="00EB7A61">
            <w:pPr>
              <w:rPr>
                <w:rFonts w:ascii="Times New Roman" w:eastAsia="等线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93B68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sh-nc</w:t>
            </w:r>
          </w:p>
          <w:p w14:paraId="5398C85E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(n=4)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91D8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sh-lncPostn</w:t>
            </w:r>
          </w:p>
          <w:p w14:paraId="1926E130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(n=4)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C07D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sh-nc </w:t>
            </w:r>
            <w:r>
              <w:rPr>
                <w:rFonts w:ascii="Times New Roman" w:hAnsi="Times New Roman"/>
                <w:i/>
                <w:sz w:val="20"/>
              </w:rPr>
              <w:t>vs</w:t>
            </w:r>
          </w:p>
          <w:p w14:paraId="3C7A2AEA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sh-lncPostn</w:t>
            </w:r>
          </w:p>
        </w:tc>
      </w:tr>
      <w:tr w:rsidR="00C910C1" w14:paraId="1906371E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07E7" w14:textId="77777777" w:rsidR="00C910C1" w:rsidRDefault="00C910C1" w:rsidP="00EB7A6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DE34A" w14:textId="77777777" w:rsidR="00C910C1" w:rsidRDefault="00C910C1" w:rsidP="00EB7A6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Average </w:t>
            </w:r>
            <w:r>
              <w:rPr>
                <w:rFonts w:ascii="Times New Roman" w:hAnsi="Times New Roman"/>
                <w:sz w:val="20"/>
              </w:rPr>
              <w:t>± SD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5477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 xml:space="preserve">P </w:t>
            </w:r>
            <w:r>
              <w:rPr>
                <w:rFonts w:ascii="Times New Roman" w:hAnsi="Times New Roman"/>
                <w:sz w:val="20"/>
              </w:rPr>
              <w:t>value</w:t>
            </w:r>
          </w:p>
        </w:tc>
      </w:tr>
      <w:tr w:rsidR="00C910C1" w14:paraId="2368919E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443B" w14:textId="77777777" w:rsidR="00C910C1" w:rsidRDefault="00C910C1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HW/BW (mg/g)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F461A" w14:textId="77777777" w:rsidR="00C910C1" w:rsidRDefault="00C910C1" w:rsidP="00EB7A6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4.99 ± 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35E7" w14:textId="77777777" w:rsidR="00C910C1" w:rsidRDefault="00C910C1" w:rsidP="00EB7A6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5.07 ± 0.17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AC53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0.2342</w:t>
            </w:r>
          </w:p>
        </w:tc>
      </w:tr>
      <w:tr w:rsidR="00C910C1" w14:paraId="54B9ED7B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2D57" w14:textId="77777777" w:rsidR="00C910C1" w:rsidRDefault="00C910C1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HW/Tibia (mg/mm)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365BC" w14:textId="77777777" w:rsidR="00C910C1" w:rsidRDefault="00C910C1" w:rsidP="00EB7A6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6.15 ± 0.42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8BF9" w14:textId="77777777" w:rsidR="00C910C1" w:rsidRDefault="00C910C1" w:rsidP="00EB7A6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6.42 ± 0.38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0D5E1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0.3701</w:t>
            </w:r>
          </w:p>
        </w:tc>
      </w:tr>
      <w:tr w:rsidR="00C910C1" w14:paraId="035ADC47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723A" w14:textId="77777777" w:rsidR="00C910C1" w:rsidRDefault="00C910C1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IVSD 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2683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0.86 ± 0.04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4AC7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0.92 ± 0.10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6904E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0.2820</w:t>
            </w:r>
          </w:p>
        </w:tc>
      </w:tr>
      <w:tr w:rsidR="00C910C1" w14:paraId="53764E0B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3E66" w14:textId="77777777" w:rsidR="00C910C1" w:rsidRDefault="00C910C1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IVSS 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A825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1.14 ± 0.06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6C28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1.33 ± 0.07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16C5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0.0070</w:t>
            </w:r>
          </w:p>
        </w:tc>
      </w:tr>
      <w:tr w:rsidR="00C910C1" w14:paraId="79553A76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EAF6" w14:textId="77777777" w:rsidR="00C910C1" w:rsidRDefault="00C910C1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LVEDD 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DFF2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3.07± 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1511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3.04 ± 0.38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F1F6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0.8830</w:t>
            </w:r>
          </w:p>
        </w:tc>
      </w:tr>
      <w:tr w:rsidR="00C910C1" w14:paraId="5C80CBF9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C7BD" w14:textId="77777777" w:rsidR="00C910C1" w:rsidRDefault="00C910C1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LVESD 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75B3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1.91 ± 0.14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3E46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1.88 ± 0.27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F326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0.8484</w:t>
            </w:r>
          </w:p>
        </w:tc>
      </w:tr>
      <w:tr w:rsidR="00C910C1" w14:paraId="00E8E13D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011F" w14:textId="77777777" w:rsidR="00C910C1" w:rsidRDefault="00C910C1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LVPWD 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F128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0.74 ± 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5EC6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0.94 ± 0.05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CA90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0.0171</w:t>
            </w:r>
          </w:p>
        </w:tc>
      </w:tr>
      <w:tr w:rsidR="00C910C1" w14:paraId="261CE9B3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9C5C" w14:textId="77777777" w:rsidR="00C910C1" w:rsidRDefault="00C910C1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LVPWS 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1591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1.09 ± 0.14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3E18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1.20 ± 0.05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E4D1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0.2051</w:t>
            </w:r>
          </w:p>
        </w:tc>
      </w:tr>
      <w:tr w:rsidR="00C910C1" w14:paraId="7ABFEA74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49F6" w14:textId="77777777" w:rsidR="00C910C1" w:rsidRDefault="00C910C1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 EF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40F6" w14:textId="77777777" w:rsidR="00C910C1" w:rsidRDefault="00C910C1" w:rsidP="00EB7A6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69.43 ± 2.44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16C1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70.9</w:t>
            </w:r>
            <w:r>
              <w:rPr>
                <w:rFonts w:ascii="Times New Roman" w:hAnsi="Times New Roman" w:hint="eastAsia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± 4.08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A77C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0.5584</w:t>
            </w:r>
          </w:p>
        </w:tc>
      </w:tr>
      <w:tr w:rsidR="00C910C1" w14:paraId="4DF18095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5D00" w14:textId="77777777" w:rsidR="00C910C1" w:rsidRDefault="00C910C1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 FS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A264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37.76 ± 1.85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A48E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39.05 ± 3.00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5A757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0.4923</w:t>
            </w:r>
          </w:p>
        </w:tc>
      </w:tr>
      <w:tr w:rsidR="00C910C1" w14:paraId="5C2E3300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B503" w14:textId="77777777" w:rsidR="00C910C1" w:rsidRDefault="00C910C1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LVEDV (µl)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089C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36.97 ± 3.41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1E50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36.71 ± 11.63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DD481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0.9671</w:t>
            </w:r>
          </w:p>
        </w:tc>
      </w:tr>
      <w:tr w:rsidR="00C910C1" w14:paraId="5B948B2A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748B" w14:textId="77777777" w:rsidR="00C910C1" w:rsidRDefault="00C910C1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LVESV (µl)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E7C3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 ± 2.16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1A01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11.18 ± 4.18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5D00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0.9292</w:t>
            </w:r>
          </w:p>
        </w:tc>
      </w:tr>
      <w:tr w:rsidR="00C910C1" w14:paraId="275649E5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A3A5" w14:textId="77777777" w:rsidR="00C910C1" w:rsidRDefault="00C910C1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LV mass (mg)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E588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61.31 ± 9.71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5E29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76.22 ± 19.19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16DF" w14:textId="77777777" w:rsidR="00C910C1" w:rsidRDefault="00C910C1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0.2149</w:t>
            </w:r>
          </w:p>
        </w:tc>
      </w:tr>
    </w:tbl>
    <w:p w14:paraId="6047A6EE" w14:textId="345DAAB6" w:rsidR="00786841" w:rsidRPr="00CA58BC" w:rsidRDefault="00786841" w:rsidP="00C910C1">
      <w:pPr>
        <w:jc w:val="both"/>
        <w:rPr>
          <w:rFonts w:ascii="Times New Roman" w:eastAsia="等线" w:hAnsi="Times New Roman"/>
          <w:sz w:val="20"/>
          <w:szCs w:val="20"/>
        </w:rPr>
      </w:pPr>
      <w:r w:rsidRPr="00CA58BC">
        <w:rPr>
          <w:rFonts w:ascii="Times New Roman" w:hAnsi="Times New Roman"/>
          <w:sz w:val="20"/>
          <w:szCs w:val="20"/>
        </w:rPr>
        <w:t>Data were presented as mean ± SD.</w:t>
      </w:r>
    </w:p>
    <w:p w14:paraId="37DBF392" w14:textId="77777777" w:rsidR="00786841" w:rsidRPr="00CA58BC" w:rsidRDefault="00786841" w:rsidP="00786841">
      <w:pPr>
        <w:rPr>
          <w:rFonts w:ascii="Times New Roman" w:hAnsi="Times New Roman"/>
          <w:sz w:val="20"/>
          <w:szCs w:val="20"/>
        </w:rPr>
      </w:pPr>
      <w:r w:rsidRPr="00CA58BC">
        <w:rPr>
          <w:rFonts w:ascii="Times New Roman" w:hAnsi="Times New Roman"/>
          <w:sz w:val="20"/>
          <w:szCs w:val="20"/>
        </w:rPr>
        <w:t>HW: heart weight; BW: body weight; IVSD: interventricular septal thickness in diastole; IVSS: interventricular septal thickness in systole; LVEDD: left ventricular end-diastolic diameter; LVESD: left ventricular end-systolic diameter; LVPWD: left ventricular posterior wall thickness in diastole; LVPWS: left ventricular posterior wall thickness in systole; EF: ejection fraction; FS: fractional shortening; LVEDV: left ventricular end-diastolic volume; LVESV: left ventricular end-systolic volume; LV mass: left ventricular mass.</w:t>
      </w:r>
    </w:p>
    <w:p w14:paraId="0C1BEC3A" w14:textId="77777777" w:rsidR="00786841" w:rsidRPr="00C07DFC" w:rsidRDefault="00786841" w:rsidP="00786841">
      <w:pPr>
        <w:rPr>
          <w:rFonts w:hint="eastAsia"/>
        </w:rPr>
      </w:pPr>
    </w:p>
    <w:p w14:paraId="5414CF10" w14:textId="77777777" w:rsidR="00786841" w:rsidRPr="00786841" w:rsidRDefault="00786841">
      <w:pPr>
        <w:rPr>
          <w:rFonts w:hint="eastAsia"/>
        </w:rPr>
      </w:pPr>
    </w:p>
    <w:p w14:paraId="5195EF54" w14:textId="77777777" w:rsidR="00786841" w:rsidRDefault="00786841">
      <w:pPr>
        <w:rPr>
          <w:rFonts w:hint="eastAsia"/>
        </w:rPr>
      </w:pPr>
    </w:p>
    <w:p w14:paraId="42CD7FB2" w14:textId="77777777" w:rsidR="00786841" w:rsidRDefault="00786841">
      <w:pPr>
        <w:rPr>
          <w:rFonts w:hint="eastAsia"/>
        </w:rPr>
      </w:pPr>
    </w:p>
    <w:p w14:paraId="431F38A7" w14:textId="77777777" w:rsidR="00786841" w:rsidRDefault="00786841">
      <w:pPr>
        <w:rPr>
          <w:rFonts w:hint="eastAsia"/>
        </w:rPr>
      </w:pPr>
    </w:p>
    <w:p w14:paraId="20BE10BA" w14:textId="77777777" w:rsidR="00786841" w:rsidRDefault="00786841">
      <w:pPr>
        <w:rPr>
          <w:rFonts w:hint="eastAsia"/>
        </w:rPr>
      </w:pPr>
    </w:p>
    <w:p w14:paraId="76FBC5C5" w14:textId="77777777" w:rsidR="00786841" w:rsidRDefault="00786841">
      <w:pPr>
        <w:rPr>
          <w:rFonts w:hint="eastAsia"/>
        </w:rPr>
      </w:pPr>
    </w:p>
    <w:p w14:paraId="0C8582D7" w14:textId="77777777" w:rsidR="00786841" w:rsidRDefault="00786841">
      <w:pPr>
        <w:rPr>
          <w:rFonts w:hint="eastAsia"/>
        </w:rPr>
      </w:pPr>
    </w:p>
    <w:p w14:paraId="0909B7F8" w14:textId="77777777" w:rsidR="00786841" w:rsidRDefault="00786841">
      <w:pPr>
        <w:rPr>
          <w:rFonts w:hint="eastAsia"/>
        </w:rPr>
      </w:pPr>
    </w:p>
    <w:p w14:paraId="46130913" w14:textId="77777777" w:rsidR="00C910C1" w:rsidRDefault="00C910C1">
      <w:pPr>
        <w:rPr>
          <w:rFonts w:hint="eastAsia"/>
        </w:rPr>
      </w:pPr>
    </w:p>
    <w:p w14:paraId="0D560BE8" w14:textId="77777777" w:rsidR="00C910C1" w:rsidRDefault="00C910C1">
      <w:pPr>
        <w:rPr>
          <w:rFonts w:hint="eastAsia"/>
        </w:rPr>
      </w:pPr>
    </w:p>
    <w:p w14:paraId="308A6D8F" w14:textId="77777777" w:rsidR="00786841" w:rsidRDefault="00786841">
      <w:pPr>
        <w:rPr>
          <w:rFonts w:hint="eastAsia"/>
        </w:rPr>
      </w:pPr>
    </w:p>
    <w:p w14:paraId="2B9721FE" w14:textId="77777777" w:rsidR="00786841" w:rsidRDefault="00786841">
      <w:pPr>
        <w:rPr>
          <w:rFonts w:hint="eastAsia"/>
        </w:rPr>
      </w:pPr>
    </w:p>
    <w:p w14:paraId="7DA7DE08" w14:textId="77777777" w:rsidR="00A34877" w:rsidRDefault="00A34877">
      <w:pPr>
        <w:rPr>
          <w:rFonts w:hint="eastAsia"/>
        </w:rPr>
      </w:pPr>
    </w:p>
    <w:p w14:paraId="75526C39" w14:textId="77777777" w:rsidR="00786841" w:rsidRDefault="00786841">
      <w:pPr>
        <w:rPr>
          <w:rFonts w:hint="eastAsia"/>
        </w:rPr>
      </w:pPr>
    </w:p>
    <w:p w14:paraId="3092A326" w14:textId="77777777" w:rsidR="00786841" w:rsidRDefault="00786841">
      <w:pPr>
        <w:rPr>
          <w:rFonts w:hint="eastAsia"/>
        </w:rPr>
      </w:pPr>
    </w:p>
    <w:p w14:paraId="34E2FB45" w14:textId="77777777" w:rsidR="00786841" w:rsidRDefault="00786841">
      <w:pPr>
        <w:rPr>
          <w:rFonts w:hint="eastAsia"/>
        </w:rPr>
      </w:pPr>
    </w:p>
    <w:p w14:paraId="3EC7010B" w14:textId="77777777" w:rsidR="00786841" w:rsidRDefault="00786841">
      <w:pPr>
        <w:rPr>
          <w:rFonts w:hint="eastAsia"/>
        </w:rPr>
      </w:pPr>
    </w:p>
    <w:p w14:paraId="49D77B08" w14:textId="77777777" w:rsidR="00C910C1" w:rsidRDefault="00786841" w:rsidP="00C910C1">
      <w:pPr>
        <w:jc w:val="both"/>
        <w:rPr>
          <w:rFonts w:ascii="Times New Roman" w:hAnsi="Times New Roman"/>
          <w:bCs/>
          <w:sz w:val="21"/>
          <w:szCs w:val="21"/>
        </w:rPr>
      </w:pPr>
      <w:r w:rsidRPr="0075478E">
        <w:rPr>
          <w:rFonts w:ascii="Times New Roman" w:hAnsi="Times New Roman"/>
          <w:sz w:val="21"/>
          <w:szCs w:val="21"/>
        </w:rPr>
        <w:lastRenderedPageBreak/>
        <w:t>Supplementary Table S</w:t>
      </w:r>
      <w:r>
        <w:rPr>
          <w:rFonts w:ascii="Times New Roman" w:hAnsi="Times New Roman" w:hint="eastAsia"/>
          <w:sz w:val="21"/>
          <w:szCs w:val="21"/>
        </w:rPr>
        <w:t xml:space="preserve">4. </w:t>
      </w:r>
      <w:r w:rsidR="00C910C1" w:rsidRPr="0075478E">
        <w:rPr>
          <w:rFonts w:ascii="Times New Roman" w:hAnsi="Times New Roman"/>
          <w:bCs/>
          <w:sz w:val="21"/>
          <w:szCs w:val="21"/>
        </w:rPr>
        <w:t>Echocardiographic parameters measured 21 days following MI or sham in mice pre-treated with AAV9-control or AAV9-sh-lncPostn 7 days prior to surgery</w:t>
      </w:r>
      <w:r w:rsidR="00C910C1">
        <w:rPr>
          <w:rFonts w:ascii="Times New Roman" w:hAnsi="Times New Roman"/>
          <w:bCs/>
          <w:sz w:val="21"/>
          <w:szCs w:val="21"/>
        </w:rPr>
        <w:t>.</w:t>
      </w:r>
    </w:p>
    <w:tbl>
      <w:tblPr>
        <w:tblStyle w:val="af2"/>
        <w:tblpPr w:leftFromText="180" w:rightFromText="180" w:vertAnchor="page" w:horzAnchor="margin" w:tblpY="2267"/>
        <w:tblW w:w="83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1418"/>
        <w:gridCol w:w="1276"/>
        <w:gridCol w:w="1134"/>
        <w:gridCol w:w="1134"/>
      </w:tblGrid>
      <w:tr w:rsidR="00C910C1" w:rsidRPr="007D56E4" w14:paraId="7D78FEC2" w14:textId="77777777" w:rsidTr="00EB7A6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B466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8F0ACBB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s</w:t>
            </w:r>
            <w:r w:rsidRPr="007D56E4">
              <w:rPr>
                <w:rFonts w:ascii="Times New Roman" w:hAnsi="Times New Roman" w:cs="Times New Roman"/>
                <w:sz w:val="18"/>
              </w:rPr>
              <w:t>ham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+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sh-nc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(n=7)</w:t>
            </w:r>
          </w:p>
        </w:tc>
        <w:tc>
          <w:tcPr>
            <w:tcW w:w="1418" w:type="dxa"/>
            <w:vAlign w:val="center"/>
          </w:tcPr>
          <w:p w14:paraId="241F6F8E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MI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+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sh-nc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 (</w:t>
            </w:r>
            <w:r w:rsidRPr="007D56E4">
              <w:rPr>
                <w:rFonts w:ascii="Times New Roman" w:hAnsi="Times New Roman" w:cs="Times New Roman"/>
                <w:sz w:val="18"/>
              </w:rPr>
              <w:t>n=8)</w:t>
            </w:r>
          </w:p>
        </w:tc>
        <w:tc>
          <w:tcPr>
            <w:tcW w:w="1276" w:type="dxa"/>
            <w:vAlign w:val="center"/>
          </w:tcPr>
          <w:p w14:paraId="65076A75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MI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+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sh-lncPostn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(n=8)</w:t>
            </w:r>
          </w:p>
        </w:tc>
        <w:tc>
          <w:tcPr>
            <w:tcW w:w="1134" w:type="dxa"/>
            <w:vAlign w:val="center"/>
          </w:tcPr>
          <w:p w14:paraId="688BFC78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s</w:t>
            </w:r>
            <w:r w:rsidRPr="007D56E4">
              <w:rPr>
                <w:rFonts w:ascii="Times New Roman" w:hAnsi="Times New Roman" w:cs="Times New Roman"/>
                <w:sz w:val="18"/>
              </w:rPr>
              <w:t>ham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+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sh-nc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i/>
                <w:sz w:val="18"/>
              </w:rPr>
              <w:t>vs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MI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+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sh-nc</w:t>
            </w:r>
          </w:p>
        </w:tc>
        <w:tc>
          <w:tcPr>
            <w:tcW w:w="1134" w:type="dxa"/>
            <w:vAlign w:val="center"/>
          </w:tcPr>
          <w:p w14:paraId="5D616BFF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MI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+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sh-nc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i/>
                <w:sz w:val="18"/>
              </w:rPr>
              <w:t>vs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MI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+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sh-lncPostn</w:t>
            </w:r>
          </w:p>
        </w:tc>
      </w:tr>
      <w:tr w:rsidR="00C910C1" w:rsidRPr="007D56E4" w14:paraId="79625A5A" w14:textId="77777777" w:rsidTr="00EB7A6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529D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969" w:type="dxa"/>
            <w:gridSpan w:val="3"/>
            <w:tcBorders>
              <w:left w:val="single" w:sz="4" w:space="0" w:color="auto"/>
            </w:tcBorders>
            <w:vAlign w:val="center"/>
          </w:tcPr>
          <w:p w14:paraId="10B80783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6E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Average </w:t>
            </w:r>
            <w:r w:rsidRPr="007D56E4">
              <w:rPr>
                <w:rFonts w:ascii="Times New Roman" w:hAnsi="Times New Roman" w:cs="Times New Roman"/>
                <w:sz w:val="18"/>
                <w:szCs w:val="18"/>
              </w:rPr>
              <w:t>± SD</w:t>
            </w:r>
          </w:p>
        </w:tc>
        <w:tc>
          <w:tcPr>
            <w:tcW w:w="2268" w:type="dxa"/>
            <w:gridSpan w:val="2"/>
            <w:vAlign w:val="center"/>
          </w:tcPr>
          <w:p w14:paraId="7F04E216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i/>
                <w:iCs/>
                <w:sz w:val="18"/>
              </w:rPr>
              <w:t>P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value</w:t>
            </w:r>
          </w:p>
        </w:tc>
      </w:tr>
      <w:tr w:rsidR="00C910C1" w:rsidRPr="007D56E4" w14:paraId="375A46B9" w14:textId="77777777" w:rsidTr="00EB7A6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3258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HW/BW (mg/g)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365395A" w14:textId="77777777" w:rsidR="00C910C1" w:rsidRPr="007D56E4" w:rsidRDefault="00C910C1" w:rsidP="00EB7A61">
            <w:pPr>
              <w:pStyle w:val="af3"/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5.05 ± 0.37</w:t>
            </w:r>
          </w:p>
        </w:tc>
        <w:tc>
          <w:tcPr>
            <w:tcW w:w="1418" w:type="dxa"/>
            <w:vAlign w:val="center"/>
          </w:tcPr>
          <w:p w14:paraId="0D56144E" w14:textId="77777777" w:rsidR="00C910C1" w:rsidRPr="007D56E4" w:rsidRDefault="00C910C1" w:rsidP="00EB7A6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6.</w:t>
            </w:r>
            <w:r>
              <w:rPr>
                <w:rFonts w:ascii="Times New Roman" w:hAnsi="Times New Roman" w:cs="Times New Roman" w:hint="eastAsia"/>
                <w:sz w:val="18"/>
              </w:rPr>
              <w:t>40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90</w:t>
            </w:r>
          </w:p>
        </w:tc>
        <w:tc>
          <w:tcPr>
            <w:tcW w:w="1276" w:type="dxa"/>
            <w:vAlign w:val="center"/>
          </w:tcPr>
          <w:p w14:paraId="3A55A950" w14:textId="77777777" w:rsidR="00C910C1" w:rsidRPr="007D56E4" w:rsidRDefault="00C910C1" w:rsidP="00EB7A6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5.</w:t>
            </w:r>
            <w:r>
              <w:rPr>
                <w:rFonts w:ascii="Times New Roman" w:hAnsi="Times New Roman" w:cs="Times New Roman" w:hint="eastAsia"/>
                <w:sz w:val="18"/>
              </w:rPr>
              <w:t>53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58</w:t>
            </w:r>
          </w:p>
        </w:tc>
        <w:tc>
          <w:tcPr>
            <w:tcW w:w="1134" w:type="dxa"/>
            <w:vAlign w:val="center"/>
          </w:tcPr>
          <w:p w14:paraId="034D25A7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0.0029</w:t>
            </w:r>
          </w:p>
        </w:tc>
        <w:tc>
          <w:tcPr>
            <w:tcW w:w="1134" w:type="dxa"/>
            <w:vAlign w:val="center"/>
          </w:tcPr>
          <w:p w14:paraId="41AA2500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0.0516</w:t>
            </w:r>
          </w:p>
        </w:tc>
      </w:tr>
      <w:tr w:rsidR="00C910C1" w:rsidRPr="007D56E4" w14:paraId="1574F2B1" w14:textId="77777777" w:rsidTr="00EB7A6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E9E5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HW/Tibia (mg/mm)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0B4C2FE" w14:textId="77777777" w:rsidR="00C910C1" w:rsidRPr="007D56E4" w:rsidRDefault="00C910C1" w:rsidP="00EB7A6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7.55 ± 0.38</w:t>
            </w:r>
          </w:p>
        </w:tc>
        <w:tc>
          <w:tcPr>
            <w:tcW w:w="1418" w:type="dxa"/>
            <w:vAlign w:val="center"/>
          </w:tcPr>
          <w:p w14:paraId="41A96B15" w14:textId="77777777" w:rsidR="00C910C1" w:rsidRPr="007D56E4" w:rsidRDefault="00C910C1" w:rsidP="00EB7A6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8.</w:t>
            </w:r>
            <w:r>
              <w:rPr>
                <w:rFonts w:ascii="Times New Roman" w:hAnsi="Times New Roman" w:cs="Times New Roman" w:hint="eastAsia"/>
                <w:sz w:val="18"/>
              </w:rPr>
              <w:t>45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1.27</w:t>
            </w:r>
          </w:p>
        </w:tc>
        <w:tc>
          <w:tcPr>
            <w:tcW w:w="1276" w:type="dxa"/>
            <w:vAlign w:val="center"/>
          </w:tcPr>
          <w:p w14:paraId="1B7DD22F" w14:textId="77777777" w:rsidR="00C910C1" w:rsidRPr="007D56E4" w:rsidRDefault="00C910C1" w:rsidP="00EB7A6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7.</w:t>
            </w:r>
            <w:r>
              <w:rPr>
                <w:rFonts w:ascii="Times New Roman" w:hAnsi="Times New Roman" w:cs="Times New Roman" w:hint="eastAsia"/>
                <w:sz w:val="18"/>
              </w:rPr>
              <w:t>25</w:t>
            </w:r>
            <w:r w:rsidRPr="007D56E4">
              <w:rPr>
                <w:rFonts w:ascii="Times New Roman" w:hAnsi="Times New Roman" w:cs="Times New Roman"/>
                <w:sz w:val="18"/>
              </w:rPr>
              <w:t>± 0.</w:t>
            </w:r>
            <w:r>
              <w:rPr>
                <w:rFonts w:ascii="Times New Roman" w:hAnsi="Times New Roman" w:cs="Times New Roman" w:hint="eastAsia"/>
                <w:sz w:val="18"/>
              </w:rPr>
              <w:t>77</w:t>
            </w:r>
          </w:p>
        </w:tc>
        <w:tc>
          <w:tcPr>
            <w:tcW w:w="1134" w:type="dxa"/>
            <w:vAlign w:val="center"/>
          </w:tcPr>
          <w:p w14:paraId="44F5087A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0.1552</w:t>
            </w:r>
          </w:p>
        </w:tc>
        <w:tc>
          <w:tcPr>
            <w:tcW w:w="1134" w:type="dxa"/>
            <w:vAlign w:val="center"/>
          </w:tcPr>
          <w:p w14:paraId="0752FB07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0.0380</w:t>
            </w:r>
          </w:p>
        </w:tc>
      </w:tr>
      <w:tr w:rsidR="00C910C1" w:rsidRPr="007D56E4" w14:paraId="5FCA6D0C" w14:textId="77777777" w:rsidTr="00EB7A6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3E27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IVSD (mm)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C502D72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81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0.0</w:t>
            </w:r>
            <w:r>
              <w:rPr>
                <w:rFonts w:ascii="Times New Roman" w:hAnsi="Times New Roman" w:cs="Times New Roman" w:hint="eastAsia"/>
                <w:sz w:val="18"/>
              </w:rPr>
              <w:t>9</w:t>
            </w:r>
          </w:p>
        </w:tc>
        <w:tc>
          <w:tcPr>
            <w:tcW w:w="1418" w:type="dxa"/>
            <w:vAlign w:val="center"/>
          </w:tcPr>
          <w:p w14:paraId="7AEC28A1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0.49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08</w:t>
            </w:r>
          </w:p>
        </w:tc>
        <w:tc>
          <w:tcPr>
            <w:tcW w:w="1276" w:type="dxa"/>
            <w:vAlign w:val="center"/>
          </w:tcPr>
          <w:p w14:paraId="50DFADDC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66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13</w:t>
            </w:r>
          </w:p>
        </w:tc>
        <w:tc>
          <w:tcPr>
            <w:tcW w:w="1134" w:type="dxa"/>
            <w:vAlign w:val="center"/>
          </w:tcPr>
          <w:p w14:paraId="301DB70D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</w:t>
            </w:r>
            <w:r>
              <w:rPr>
                <w:rFonts w:ascii="Times New Roman" w:hAnsi="Times New Roman" w:cs="Times New Roman" w:hint="eastAsia"/>
                <w:sz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F04374C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</w:rPr>
              <w:t>092</w:t>
            </w:r>
          </w:p>
        </w:tc>
      </w:tr>
      <w:tr w:rsidR="00C910C1" w:rsidRPr="007D56E4" w14:paraId="11861BE3" w14:textId="77777777" w:rsidTr="00EB7A6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4ABC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IVSS (mm)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92E0549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</w:rPr>
              <w:t>22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13</w:t>
            </w:r>
          </w:p>
        </w:tc>
        <w:tc>
          <w:tcPr>
            <w:tcW w:w="1418" w:type="dxa"/>
            <w:vAlign w:val="center"/>
          </w:tcPr>
          <w:p w14:paraId="158D8615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57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11</w:t>
            </w:r>
          </w:p>
        </w:tc>
        <w:tc>
          <w:tcPr>
            <w:tcW w:w="1276" w:type="dxa"/>
            <w:vAlign w:val="center"/>
          </w:tcPr>
          <w:p w14:paraId="715D8ED2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83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22</w:t>
            </w:r>
          </w:p>
        </w:tc>
        <w:tc>
          <w:tcPr>
            <w:tcW w:w="1134" w:type="dxa"/>
            <w:vAlign w:val="center"/>
          </w:tcPr>
          <w:p w14:paraId="2D3CFB29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177C2AE4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</w:rPr>
              <w:t>131</w:t>
            </w:r>
          </w:p>
        </w:tc>
      </w:tr>
      <w:tr w:rsidR="00C910C1" w:rsidRPr="007D56E4" w14:paraId="064C0B58" w14:textId="77777777" w:rsidTr="00EB7A6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89A3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LVEDD (mm)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3F51891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3.1</w:t>
            </w:r>
            <w:r>
              <w:rPr>
                <w:rFonts w:ascii="Times New Roman" w:hAnsi="Times New Roman" w:cs="Times New Roman" w:hint="eastAsia"/>
                <w:sz w:val="18"/>
              </w:rPr>
              <w:t>5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28</w:t>
            </w:r>
          </w:p>
        </w:tc>
        <w:tc>
          <w:tcPr>
            <w:tcW w:w="1418" w:type="dxa"/>
            <w:vAlign w:val="center"/>
          </w:tcPr>
          <w:p w14:paraId="7CBC5128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3.93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0.26</w:t>
            </w:r>
          </w:p>
        </w:tc>
        <w:tc>
          <w:tcPr>
            <w:tcW w:w="1276" w:type="dxa"/>
            <w:vAlign w:val="center"/>
          </w:tcPr>
          <w:p w14:paraId="5F826D9B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3.32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0.20</w:t>
            </w:r>
          </w:p>
        </w:tc>
        <w:tc>
          <w:tcPr>
            <w:tcW w:w="1134" w:type="dxa"/>
            <w:vAlign w:val="center"/>
          </w:tcPr>
          <w:p w14:paraId="29B3B9BD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6EE946BF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</w:rPr>
              <w:t>002</w:t>
            </w:r>
          </w:p>
        </w:tc>
      </w:tr>
      <w:tr w:rsidR="00C910C1" w:rsidRPr="007D56E4" w14:paraId="001D6042" w14:textId="77777777" w:rsidTr="00EB7A6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EF7C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LVESD (mm)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7FF2A96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2.04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27</w:t>
            </w:r>
          </w:p>
        </w:tc>
        <w:tc>
          <w:tcPr>
            <w:tcW w:w="1418" w:type="dxa"/>
            <w:vAlign w:val="center"/>
          </w:tcPr>
          <w:p w14:paraId="33117B5C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3.53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0.27</w:t>
            </w:r>
          </w:p>
        </w:tc>
        <w:tc>
          <w:tcPr>
            <w:tcW w:w="1276" w:type="dxa"/>
            <w:vAlign w:val="center"/>
          </w:tcPr>
          <w:p w14:paraId="40B63B1C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2.73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0.22</w:t>
            </w:r>
          </w:p>
        </w:tc>
        <w:tc>
          <w:tcPr>
            <w:tcW w:w="1134" w:type="dxa"/>
            <w:vAlign w:val="center"/>
          </w:tcPr>
          <w:p w14:paraId="2A066DFA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53B5CA43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</w:tr>
      <w:tr w:rsidR="00C910C1" w:rsidRPr="007D56E4" w14:paraId="5700FA28" w14:textId="77777777" w:rsidTr="00EB7A6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7762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LVPWD (mm)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3AA8EF2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0.8</w:t>
            </w:r>
            <w:r>
              <w:rPr>
                <w:rFonts w:ascii="Times New Roman" w:hAnsi="Times New Roman" w:cs="Times New Roman" w:hint="eastAsia"/>
                <w:sz w:val="18"/>
              </w:rPr>
              <w:t>6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07</w:t>
            </w:r>
          </w:p>
        </w:tc>
        <w:tc>
          <w:tcPr>
            <w:tcW w:w="1418" w:type="dxa"/>
            <w:vAlign w:val="center"/>
          </w:tcPr>
          <w:p w14:paraId="313A9F70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56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0.0</w:t>
            </w:r>
            <w:r>
              <w:rPr>
                <w:rFonts w:ascii="Times New Roman" w:hAnsi="Times New Roman" w:cs="Times New Roman" w:hint="eastAsia"/>
                <w:sz w:val="18"/>
              </w:rPr>
              <w:t>9</w:t>
            </w:r>
          </w:p>
        </w:tc>
        <w:tc>
          <w:tcPr>
            <w:tcW w:w="1276" w:type="dxa"/>
            <w:vAlign w:val="center"/>
          </w:tcPr>
          <w:p w14:paraId="310354DB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61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07</w:t>
            </w:r>
          </w:p>
        </w:tc>
        <w:tc>
          <w:tcPr>
            <w:tcW w:w="1134" w:type="dxa"/>
            <w:vAlign w:val="center"/>
          </w:tcPr>
          <w:p w14:paraId="67DB2A7D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5DF9E632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6210</w:t>
            </w:r>
          </w:p>
        </w:tc>
      </w:tr>
      <w:tr w:rsidR="00C910C1" w:rsidRPr="007D56E4" w14:paraId="4CF60ECD" w14:textId="77777777" w:rsidTr="00EB7A6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C33F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LVPWS (mm)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F14253F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</w:rPr>
              <w:t>17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0.1</w:t>
            </w:r>
            <w:r>
              <w:rPr>
                <w:rFonts w:ascii="Times New Roman" w:hAnsi="Times New Roman" w:cs="Times New Roman" w:hint="eastAsia"/>
                <w:sz w:val="18"/>
              </w:rPr>
              <w:t>9</w:t>
            </w:r>
          </w:p>
        </w:tc>
        <w:tc>
          <w:tcPr>
            <w:tcW w:w="1418" w:type="dxa"/>
            <w:vAlign w:val="center"/>
          </w:tcPr>
          <w:p w14:paraId="52E5C82A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66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0.0</w:t>
            </w:r>
            <w:r>
              <w:rPr>
                <w:rFonts w:ascii="Times New Roman" w:hAnsi="Times New Roman" w:cs="Times New Roman" w:hint="eastAsia"/>
                <w:sz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543CCAC6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3.01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39</w:t>
            </w:r>
          </w:p>
        </w:tc>
        <w:tc>
          <w:tcPr>
            <w:tcW w:w="1134" w:type="dxa"/>
            <w:vAlign w:val="center"/>
          </w:tcPr>
          <w:p w14:paraId="3B3BEDC3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</w:rPr>
              <w:t>31</w:t>
            </w:r>
          </w:p>
        </w:tc>
        <w:tc>
          <w:tcPr>
            <w:tcW w:w="1134" w:type="dxa"/>
            <w:vAlign w:val="center"/>
          </w:tcPr>
          <w:p w14:paraId="051D37E5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</w:tr>
      <w:tr w:rsidR="00C910C1" w:rsidRPr="007D56E4" w14:paraId="0D80BE0D" w14:textId="77777777" w:rsidTr="00EB7A6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BAAC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%EF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BE0170C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66.06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6.02</w:t>
            </w:r>
          </w:p>
        </w:tc>
        <w:tc>
          <w:tcPr>
            <w:tcW w:w="1418" w:type="dxa"/>
            <w:vAlign w:val="center"/>
          </w:tcPr>
          <w:p w14:paraId="5EE11AE6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25.19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2.64</w:t>
            </w:r>
          </w:p>
        </w:tc>
        <w:tc>
          <w:tcPr>
            <w:tcW w:w="1276" w:type="dxa"/>
            <w:vAlign w:val="center"/>
          </w:tcPr>
          <w:p w14:paraId="7CD1C6FD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38.07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8.24</w:t>
            </w:r>
          </w:p>
        </w:tc>
        <w:tc>
          <w:tcPr>
            <w:tcW w:w="1134" w:type="dxa"/>
            <w:vAlign w:val="center"/>
          </w:tcPr>
          <w:p w14:paraId="16CBC529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22576314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</w:rPr>
              <w:t>12</w:t>
            </w:r>
          </w:p>
        </w:tc>
      </w:tr>
      <w:tr w:rsidR="00C910C1" w:rsidRPr="007D56E4" w14:paraId="49049DEF" w14:textId="77777777" w:rsidTr="00EB7A6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ACA6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%FS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477316D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</w:rPr>
              <w:t>5.42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4.42</w:t>
            </w:r>
          </w:p>
        </w:tc>
        <w:tc>
          <w:tcPr>
            <w:tcW w:w="1418" w:type="dxa"/>
            <w:vAlign w:val="center"/>
          </w:tcPr>
          <w:p w14:paraId="6BAFE342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9.84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2.</w:t>
            </w:r>
            <w:r>
              <w:rPr>
                <w:rFonts w:ascii="Times New Roman" w:hAnsi="Times New Roman" w:cs="Times New Roman" w:hint="eastAsia"/>
                <w:sz w:val="18"/>
              </w:rPr>
              <w:t>31</w:t>
            </w:r>
          </w:p>
        </w:tc>
        <w:tc>
          <w:tcPr>
            <w:tcW w:w="1276" w:type="dxa"/>
            <w:vAlign w:val="center"/>
          </w:tcPr>
          <w:p w14:paraId="55AE51D0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17.95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4.44</w:t>
            </w:r>
          </w:p>
        </w:tc>
        <w:tc>
          <w:tcPr>
            <w:tcW w:w="1134" w:type="dxa"/>
            <w:vAlign w:val="center"/>
          </w:tcPr>
          <w:p w14:paraId="1B8575B3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6A012566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</w:rPr>
              <w:t>012</w:t>
            </w:r>
          </w:p>
        </w:tc>
      </w:tr>
      <w:tr w:rsidR="00C910C1" w:rsidRPr="007D56E4" w14:paraId="2AA87DE3" w14:textId="77777777" w:rsidTr="00EB7A6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B888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LVEDV (µl)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5532A07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39.81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8.61</w:t>
            </w:r>
          </w:p>
        </w:tc>
        <w:tc>
          <w:tcPr>
            <w:tcW w:w="1418" w:type="dxa"/>
            <w:vAlign w:val="center"/>
          </w:tcPr>
          <w:p w14:paraId="3280023F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67.46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10.45</w:t>
            </w:r>
          </w:p>
        </w:tc>
        <w:tc>
          <w:tcPr>
            <w:tcW w:w="1276" w:type="dxa"/>
            <w:vAlign w:val="center"/>
          </w:tcPr>
          <w:p w14:paraId="73E2EB19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45.02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6.55</w:t>
            </w:r>
          </w:p>
        </w:tc>
        <w:tc>
          <w:tcPr>
            <w:tcW w:w="1134" w:type="dxa"/>
            <w:vAlign w:val="center"/>
          </w:tcPr>
          <w:p w14:paraId="63621178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44451E4E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0.0001</w:t>
            </w:r>
          </w:p>
        </w:tc>
      </w:tr>
      <w:tr w:rsidR="00C910C1" w:rsidRPr="007D56E4" w14:paraId="4813E106" w14:textId="77777777" w:rsidTr="00EB7A6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485B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LVESV (µl)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5CE8B33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13.70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4.74</w:t>
            </w:r>
          </w:p>
        </w:tc>
        <w:tc>
          <w:tcPr>
            <w:tcW w:w="1418" w:type="dxa"/>
            <w:vAlign w:val="center"/>
          </w:tcPr>
          <w:p w14:paraId="2FBEE996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52.29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8.08</w:t>
            </w:r>
          </w:p>
        </w:tc>
        <w:tc>
          <w:tcPr>
            <w:tcW w:w="1276" w:type="dxa"/>
            <w:vAlign w:val="center"/>
          </w:tcPr>
          <w:p w14:paraId="4A13F2F6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27.89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5.67</w:t>
            </w:r>
          </w:p>
        </w:tc>
        <w:tc>
          <w:tcPr>
            <w:tcW w:w="1134" w:type="dxa"/>
            <w:vAlign w:val="center"/>
          </w:tcPr>
          <w:p w14:paraId="7A5CAE8A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  <w:tc>
          <w:tcPr>
            <w:tcW w:w="1134" w:type="dxa"/>
            <w:vAlign w:val="center"/>
          </w:tcPr>
          <w:p w14:paraId="50A0E8E8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</w:tr>
      <w:tr w:rsidR="00C910C1" w:rsidRPr="007D56E4" w14:paraId="7DF16FEA" w14:textId="77777777" w:rsidTr="00EB7A6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8DBA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 mass (mg)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FC5FDA7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84.58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9.14</w:t>
            </w:r>
          </w:p>
        </w:tc>
        <w:tc>
          <w:tcPr>
            <w:tcW w:w="1418" w:type="dxa"/>
            <w:vAlign w:val="center"/>
          </w:tcPr>
          <w:p w14:paraId="09A0A46C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56.48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16.24</w:t>
            </w:r>
          </w:p>
        </w:tc>
        <w:tc>
          <w:tcPr>
            <w:tcW w:w="1276" w:type="dxa"/>
            <w:vAlign w:val="center"/>
          </w:tcPr>
          <w:p w14:paraId="72D071E9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66.89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1</w:t>
            </w:r>
            <w:r>
              <w:rPr>
                <w:rFonts w:ascii="Times New Roman" w:hAnsi="Times New Roman" w:cs="Times New Roman" w:hint="eastAsia"/>
                <w:sz w:val="18"/>
              </w:rPr>
              <w:t>1.82</w:t>
            </w:r>
          </w:p>
        </w:tc>
        <w:tc>
          <w:tcPr>
            <w:tcW w:w="1134" w:type="dxa"/>
            <w:vAlign w:val="center"/>
          </w:tcPr>
          <w:p w14:paraId="41AEFE11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</w:rPr>
              <w:t>013</w:t>
            </w:r>
          </w:p>
        </w:tc>
        <w:tc>
          <w:tcPr>
            <w:tcW w:w="1134" w:type="dxa"/>
            <w:vAlign w:val="center"/>
          </w:tcPr>
          <w:p w14:paraId="7155A6EB" w14:textId="77777777" w:rsidR="00C910C1" w:rsidRPr="007D56E4" w:rsidRDefault="00C910C1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0.3659</w:t>
            </w:r>
          </w:p>
        </w:tc>
      </w:tr>
    </w:tbl>
    <w:p w14:paraId="2C32147B" w14:textId="325F6F9A" w:rsidR="00786841" w:rsidRDefault="00786841" w:rsidP="00C910C1">
      <w:pPr>
        <w:rPr>
          <w:rFonts w:ascii="Times New Roman" w:hAnsi="Times New Roman" w:cs="Times New Roman"/>
          <w:sz w:val="20"/>
          <w:szCs w:val="20"/>
        </w:rPr>
      </w:pPr>
      <w:r w:rsidRPr="005404EA">
        <w:rPr>
          <w:rFonts w:ascii="Times New Roman" w:hAnsi="Times New Roman" w:cs="Times New Roman"/>
          <w:sz w:val="20"/>
          <w:szCs w:val="20"/>
        </w:rPr>
        <w:t xml:space="preserve">Data </w:t>
      </w:r>
      <w:r>
        <w:rPr>
          <w:rFonts w:ascii="Times New Roman" w:hAnsi="Times New Roman" w:cs="Times New Roman" w:hint="eastAsia"/>
          <w:sz w:val="20"/>
          <w:szCs w:val="20"/>
        </w:rPr>
        <w:t>is</w:t>
      </w:r>
      <w:r w:rsidRPr="005404EA">
        <w:rPr>
          <w:rFonts w:ascii="Times New Roman" w:hAnsi="Times New Roman" w:cs="Times New Roman"/>
          <w:sz w:val="20"/>
          <w:szCs w:val="20"/>
        </w:rPr>
        <w:t xml:space="preserve"> presented as mean ± SD.</w:t>
      </w:r>
    </w:p>
    <w:p w14:paraId="1848736D" w14:textId="77777777" w:rsidR="00786841" w:rsidRPr="00D44076" w:rsidRDefault="00786841" w:rsidP="00786841">
      <w:pPr>
        <w:rPr>
          <w:rFonts w:hint="eastAsia"/>
        </w:rPr>
      </w:pPr>
    </w:p>
    <w:p w14:paraId="0CF15348" w14:textId="77777777" w:rsidR="00786841" w:rsidRPr="00786841" w:rsidRDefault="00786841">
      <w:pPr>
        <w:rPr>
          <w:rFonts w:hint="eastAsia"/>
        </w:rPr>
      </w:pPr>
    </w:p>
    <w:p w14:paraId="2F27F618" w14:textId="77777777" w:rsidR="00786841" w:rsidRDefault="00786841">
      <w:pPr>
        <w:rPr>
          <w:rFonts w:hint="eastAsia"/>
        </w:rPr>
      </w:pPr>
    </w:p>
    <w:p w14:paraId="2C3DF2A6" w14:textId="77777777" w:rsidR="00A02BD6" w:rsidRDefault="00A02BD6">
      <w:pPr>
        <w:rPr>
          <w:rFonts w:hint="eastAsia"/>
        </w:rPr>
      </w:pPr>
    </w:p>
    <w:p w14:paraId="183FAAA6" w14:textId="77777777" w:rsidR="00A02BD6" w:rsidRDefault="00A02BD6">
      <w:pPr>
        <w:rPr>
          <w:rFonts w:hint="eastAsia"/>
        </w:rPr>
      </w:pPr>
    </w:p>
    <w:p w14:paraId="6FAE0275" w14:textId="77777777" w:rsidR="00A02BD6" w:rsidRDefault="00A02BD6">
      <w:pPr>
        <w:rPr>
          <w:rFonts w:hint="eastAsia"/>
        </w:rPr>
      </w:pPr>
    </w:p>
    <w:p w14:paraId="22C828A8" w14:textId="77777777" w:rsidR="00A02BD6" w:rsidRDefault="00A02BD6">
      <w:pPr>
        <w:rPr>
          <w:rFonts w:hint="eastAsia"/>
        </w:rPr>
      </w:pPr>
    </w:p>
    <w:p w14:paraId="08754AFE" w14:textId="77777777" w:rsidR="00A02BD6" w:rsidRDefault="00A02BD6">
      <w:pPr>
        <w:rPr>
          <w:rFonts w:hint="eastAsia"/>
        </w:rPr>
      </w:pPr>
    </w:p>
    <w:p w14:paraId="775107E7" w14:textId="77777777" w:rsidR="00A02BD6" w:rsidRDefault="00A02BD6">
      <w:pPr>
        <w:rPr>
          <w:rFonts w:hint="eastAsia"/>
        </w:rPr>
      </w:pPr>
    </w:p>
    <w:p w14:paraId="4411B93C" w14:textId="77777777" w:rsidR="00A02BD6" w:rsidRDefault="00A02BD6">
      <w:pPr>
        <w:rPr>
          <w:rFonts w:hint="eastAsia"/>
        </w:rPr>
      </w:pPr>
    </w:p>
    <w:p w14:paraId="4112BD24" w14:textId="77777777" w:rsidR="00A02BD6" w:rsidRDefault="00A02BD6">
      <w:pPr>
        <w:rPr>
          <w:rFonts w:hint="eastAsia"/>
        </w:rPr>
      </w:pPr>
    </w:p>
    <w:p w14:paraId="17E1E16C" w14:textId="77777777" w:rsidR="00A02BD6" w:rsidRDefault="00A02BD6">
      <w:pPr>
        <w:rPr>
          <w:rFonts w:hint="eastAsia"/>
        </w:rPr>
      </w:pPr>
    </w:p>
    <w:p w14:paraId="23A57864" w14:textId="77777777" w:rsidR="00A02BD6" w:rsidRDefault="00A02BD6">
      <w:pPr>
        <w:rPr>
          <w:rFonts w:hint="eastAsia"/>
        </w:rPr>
      </w:pPr>
    </w:p>
    <w:p w14:paraId="4118E017" w14:textId="77777777" w:rsidR="00A02BD6" w:rsidRDefault="00A02BD6">
      <w:pPr>
        <w:rPr>
          <w:rFonts w:hint="eastAsia"/>
        </w:rPr>
      </w:pPr>
    </w:p>
    <w:p w14:paraId="766BFD9B" w14:textId="77777777" w:rsidR="00A02BD6" w:rsidRDefault="00A02BD6">
      <w:pPr>
        <w:rPr>
          <w:rFonts w:hint="eastAsia"/>
        </w:rPr>
      </w:pPr>
    </w:p>
    <w:p w14:paraId="50751EF5" w14:textId="77777777" w:rsidR="00A02BD6" w:rsidRDefault="00A02BD6">
      <w:pPr>
        <w:rPr>
          <w:rFonts w:hint="eastAsia"/>
        </w:rPr>
      </w:pPr>
    </w:p>
    <w:p w14:paraId="39CAA346" w14:textId="77777777" w:rsidR="00A02BD6" w:rsidRDefault="00A02BD6">
      <w:pPr>
        <w:rPr>
          <w:rFonts w:hint="eastAsia"/>
        </w:rPr>
      </w:pPr>
    </w:p>
    <w:p w14:paraId="39C0395D" w14:textId="77777777" w:rsidR="00BB6A78" w:rsidRDefault="00BB6A78">
      <w:pPr>
        <w:rPr>
          <w:rFonts w:hint="eastAsia"/>
        </w:rPr>
      </w:pPr>
    </w:p>
    <w:p w14:paraId="34396E82" w14:textId="77777777" w:rsidR="00BB6A78" w:rsidRDefault="00BB6A78">
      <w:pPr>
        <w:rPr>
          <w:rFonts w:hint="eastAsia"/>
        </w:rPr>
      </w:pPr>
    </w:p>
    <w:p w14:paraId="3AC827B6" w14:textId="77777777" w:rsidR="00BB6A78" w:rsidRDefault="00BB6A78">
      <w:pPr>
        <w:rPr>
          <w:rFonts w:hint="eastAsia"/>
        </w:rPr>
      </w:pPr>
    </w:p>
    <w:p w14:paraId="029ED6AE" w14:textId="77777777" w:rsidR="00A02BD6" w:rsidRDefault="00A02BD6">
      <w:pPr>
        <w:rPr>
          <w:rFonts w:hint="eastAsia"/>
        </w:rPr>
      </w:pPr>
    </w:p>
    <w:p w14:paraId="33CB82D7" w14:textId="77777777" w:rsidR="00A02BD6" w:rsidRDefault="00A02BD6">
      <w:pPr>
        <w:rPr>
          <w:rFonts w:hint="eastAsia"/>
        </w:rPr>
      </w:pPr>
    </w:p>
    <w:p w14:paraId="6DA15A24" w14:textId="77777777" w:rsidR="00BB6A78" w:rsidRPr="004F0484" w:rsidRDefault="00E54EC4" w:rsidP="00BB6A78">
      <w:pPr>
        <w:jc w:val="both"/>
        <w:rPr>
          <w:rFonts w:ascii="Times New Roman" w:hAnsi="Times New Roman"/>
          <w:sz w:val="21"/>
          <w:szCs w:val="21"/>
        </w:rPr>
      </w:pPr>
      <w:r w:rsidRPr="0075478E">
        <w:rPr>
          <w:rFonts w:ascii="Times New Roman" w:hAnsi="Times New Roman"/>
          <w:sz w:val="21"/>
          <w:szCs w:val="21"/>
        </w:rPr>
        <w:lastRenderedPageBreak/>
        <w:t>Supplementary Table S</w:t>
      </w:r>
      <w:r>
        <w:rPr>
          <w:rFonts w:ascii="Times New Roman" w:hAnsi="Times New Roman" w:hint="eastAsia"/>
          <w:sz w:val="21"/>
          <w:szCs w:val="21"/>
        </w:rPr>
        <w:t>5</w:t>
      </w:r>
      <w:r w:rsidRPr="0075478E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 w:hint="eastAsia"/>
          <w:sz w:val="21"/>
          <w:szCs w:val="21"/>
        </w:rPr>
        <w:t xml:space="preserve"> </w:t>
      </w:r>
      <w:r w:rsidR="00BB6A78" w:rsidRPr="0075478E">
        <w:rPr>
          <w:rFonts w:ascii="Times New Roman" w:hAnsi="Times New Roman"/>
          <w:sz w:val="21"/>
          <w:szCs w:val="21"/>
        </w:rPr>
        <w:t xml:space="preserve">Echocardiographic parameters of mice injected with control AAV9 or virus carrying </w:t>
      </w:r>
      <w:r w:rsidR="00BB6A78">
        <w:rPr>
          <w:rFonts w:ascii="Times New Roman" w:hAnsi="Times New Roman"/>
          <w:sz w:val="21"/>
          <w:szCs w:val="21"/>
        </w:rPr>
        <w:t>l</w:t>
      </w:r>
      <w:r w:rsidR="00BB6A78" w:rsidRPr="0075478E">
        <w:rPr>
          <w:rFonts w:ascii="Times New Roman" w:hAnsi="Times New Roman"/>
          <w:sz w:val="21"/>
          <w:szCs w:val="21"/>
        </w:rPr>
        <w:t>ncPostn under the basal condition.</w:t>
      </w:r>
    </w:p>
    <w:tbl>
      <w:tblPr>
        <w:tblStyle w:val="af2"/>
        <w:tblpPr w:leftFromText="180" w:rightFromText="180" w:vertAnchor="text" w:horzAnchor="margin" w:tblpY="68"/>
        <w:tblW w:w="77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559"/>
        <w:gridCol w:w="2124"/>
      </w:tblGrid>
      <w:tr w:rsidR="00BB6A78" w14:paraId="2842F0DD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0479" w14:textId="77777777" w:rsidR="00BB6A78" w:rsidRDefault="00BB6A78" w:rsidP="00EB7A61">
            <w:pPr>
              <w:rPr>
                <w:rFonts w:ascii="Times New Roman" w:eastAsia="等线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4774B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nc</w:t>
            </w:r>
          </w:p>
          <w:p w14:paraId="663129D9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(n=</w:t>
            </w:r>
            <w:r>
              <w:rPr>
                <w:rFonts w:ascii="Times New Roman" w:hAnsi="Times New Roman" w:hint="eastAsia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4D1E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lncPostn</w:t>
            </w:r>
          </w:p>
          <w:p w14:paraId="56DE35DD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(n=</w:t>
            </w:r>
            <w:r>
              <w:rPr>
                <w:rFonts w:ascii="Times New Roman" w:hAnsi="Times New Roman" w:hint="eastAsia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4171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nc </w:t>
            </w:r>
            <w:r>
              <w:rPr>
                <w:rFonts w:ascii="Times New Roman" w:hAnsi="Times New Roman"/>
                <w:i/>
                <w:sz w:val="20"/>
              </w:rPr>
              <w:t>vs</w:t>
            </w:r>
          </w:p>
          <w:p w14:paraId="1B6C63F2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lncPostn</w:t>
            </w:r>
          </w:p>
        </w:tc>
      </w:tr>
      <w:tr w:rsidR="00BB6A78" w14:paraId="261EED84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1FBC" w14:textId="77777777" w:rsidR="00BB6A78" w:rsidRDefault="00BB6A78" w:rsidP="00EB7A6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133C8" w14:textId="77777777" w:rsidR="00BB6A78" w:rsidRDefault="00BB6A78" w:rsidP="00EB7A6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Average </w:t>
            </w:r>
            <w:r>
              <w:rPr>
                <w:rFonts w:ascii="Times New Roman" w:hAnsi="Times New Roman"/>
                <w:sz w:val="20"/>
              </w:rPr>
              <w:t>± SD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5A40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 xml:space="preserve">P </w:t>
            </w:r>
            <w:r>
              <w:rPr>
                <w:rFonts w:ascii="Times New Roman" w:hAnsi="Times New Roman"/>
                <w:sz w:val="20"/>
              </w:rPr>
              <w:t>value</w:t>
            </w:r>
          </w:p>
        </w:tc>
      </w:tr>
      <w:tr w:rsidR="00BB6A78" w14:paraId="757DA570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B780" w14:textId="77777777" w:rsidR="00BB6A78" w:rsidRDefault="00BB6A78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HW/BW (mg/g)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E6C1C" w14:textId="77777777" w:rsidR="00BB6A78" w:rsidRDefault="00BB6A78" w:rsidP="00EB7A6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5.37</w:t>
            </w:r>
            <w:r>
              <w:rPr>
                <w:rFonts w:ascii="Times New Roman" w:hAnsi="Times New Roman"/>
                <w:sz w:val="20"/>
              </w:rPr>
              <w:t xml:space="preserve"> ± 0.3</w:t>
            </w:r>
            <w:r>
              <w:rPr>
                <w:rFonts w:ascii="Times New Roman" w:hAnsi="Times New Roman" w:hint="eastAsia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5A5F" w14:textId="77777777" w:rsidR="00BB6A78" w:rsidRDefault="00BB6A78" w:rsidP="00EB7A6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4.84</w:t>
            </w:r>
            <w:r>
              <w:rPr>
                <w:rFonts w:ascii="Times New Roman" w:hAnsi="Times New Roman"/>
                <w:sz w:val="20"/>
              </w:rPr>
              <w:t xml:space="preserve"> ± 0.</w:t>
            </w:r>
            <w:r>
              <w:rPr>
                <w:rFonts w:ascii="Times New Roman" w:hAnsi="Times New Roman" w:hint="eastAsia"/>
                <w:sz w:val="20"/>
              </w:rPr>
              <w:t>09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5AD14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 w:hint="eastAsia"/>
                <w:sz w:val="20"/>
              </w:rPr>
              <w:t>0013</w:t>
            </w:r>
          </w:p>
        </w:tc>
      </w:tr>
      <w:tr w:rsidR="00BB6A78" w14:paraId="00F31AC8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BD55" w14:textId="77777777" w:rsidR="00BB6A78" w:rsidRDefault="00BB6A78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HW/Tibia (mg/mm)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C6B9F" w14:textId="77777777" w:rsidR="00BB6A78" w:rsidRDefault="00BB6A78" w:rsidP="00EB7A6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7.29</w:t>
            </w:r>
            <w:r>
              <w:rPr>
                <w:rFonts w:ascii="Times New Roman" w:hAnsi="Times New Roman"/>
                <w:sz w:val="20"/>
              </w:rPr>
              <w:t xml:space="preserve"> ± 0.</w:t>
            </w:r>
            <w:r>
              <w:rPr>
                <w:rFonts w:ascii="Times New Roman" w:hAnsi="Times New Roman" w:hint="eastAsia"/>
                <w:sz w:val="20"/>
              </w:rPr>
              <w:t>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BBCE" w14:textId="77777777" w:rsidR="00BB6A78" w:rsidRDefault="00BB6A78" w:rsidP="00EB7A6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  <w:r>
              <w:rPr>
                <w:rFonts w:ascii="Times New Roman" w:hAnsi="Times New Roman" w:hint="eastAsia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 xml:space="preserve"> ± 0.</w:t>
            </w:r>
            <w:r>
              <w:rPr>
                <w:rFonts w:ascii="Times New Roman" w:hAnsi="Times New Roman" w:hint="eastAsia"/>
                <w:sz w:val="20"/>
              </w:rPr>
              <w:t>42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B038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 w:hint="eastAsia"/>
                <w:sz w:val="20"/>
              </w:rPr>
              <w:t>0258</w:t>
            </w:r>
          </w:p>
        </w:tc>
      </w:tr>
      <w:tr w:rsidR="00BB6A78" w14:paraId="072157C6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143F" w14:textId="77777777" w:rsidR="00BB6A78" w:rsidRDefault="00BB6A78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IVSD 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6118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1.17</w:t>
            </w:r>
            <w:r>
              <w:rPr>
                <w:rFonts w:ascii="Times New Roman" w:hAnsi="Times New Roman"/>
                <w:sz w:val="20"/>
              </w:rPr>
              <w:t xml:space="preserve"> ± 0.</w:t>
            </w:r>
            <w:r>
              <w:rPr>
                <w:rFonts w:ascii="Times New Roman" w:hAnsi="Times New Roman" w:hint="eastAsia"/>
                <w:sz w:val="20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C181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1.05</w:t>
            </w:r>
            <w:r>
              <w:rPr>
                <w:rFonts w:ascii="Times New Roman" w:hAnsi="Times New Roman"/>
                <w:sz w:val="20"/>
              </w:rPr>
              <w:t xml:space="preserve"> ± 0.1</w:t>
            </w:r>
            <w:r>
              <w:rPr>
                <w:rFonts w:ascii="Times New Roman" w:hAnsi="Times New Roman" w:hint="eastAsia"/>
                <w:sz w:val="20"/>
              </w:rPr>
              <w:t>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43C2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0.2</w:t>
            </w:r>
            <w:r>
              <w:rPr>
                <w:rFonts w:ascii="Times New Roman" w:hAnsi="Times New Roman" w:hint="eastAsia"/>
                <w:sz w:val="20"/>
              </w:rPr>
              <w:t>059</w:t>
            </w:r>
          </w:p>
        </w:tc>
      </w:tr>
      <w:tr w:rsidR="00BB6A78" w14:paraId="6BB21C73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08CB" w14:textId="77777777" w:rsidR="00BB6A78" w:rsidRDefault="00BB6A78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IVSS 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209F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>
              <w:rPr>
                <w:rFonts w:ascii="Times New Roman" w:hAnsi="Times New Roman" w:hint="eastAsia"/>
                <w:sz w:val="20"/>
              </w:rPr>
              <w:t>71</w:t>
            </w:r>
            <w:r>
              <w:rPr>
                <w:rFonts w:ascii="Times New Roman" w:hAnsi="Times New Roman"/>
                <w:sz w:val="20"/>
              </w:rPr>
              <w:t xml:space="preserve"> ± 0.</w:t>
            </w:r>
            <w:r>
              <w:rPr>
                <w:rFonts w:ascii="Times New Roman" w:hAnsi="Times New Roman" w:hint="eastAsia"/>
                <w:sz w:val="20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5B8A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>
              <w:rPr>
                <w:rFonts w:ascii="Times New Roman" w:hAnsi="Times New Roman" w:hint="eastAsia"/>
                <w:sz w:val="20"/>
              </w:rPr>
              <w:t>59</w:t>
            </w:r>
            <w:r>
              <w:rPr>
                <w:rFonts w:ascii="Times New Roman" w:hAnsi="Times New Roman"/>
                <w:sz w:val="20"/>
              </w:rPr>
              <w:t xml:space="preserve"> ± 0.</w:t>
            </w:r>
            <w:r>
              <w:rPr>
                <w:rFonts w:ascii="Times New Roman" w:hAnsi="Times New Roman" w:hint="eastAsia"/>
                <w:sz w:val="20"/>
              </w:rPr>
              <w:t>10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78691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 w:hint="eastAsia"/>
                <w:sz w:val="20"/>
              </w:rPr>
              <w:t>1361</w:t>
            </w:r>
          </w:p>
        </w:tc>
      </w:tr>
      <w:tr w:rsidR="00BB6A78" w14:paraId="0FA05525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5553" w14:textId="77777777" w:rsidR="00BB6A78" w:rsidRDefault="00BB6A78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LVEDD 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1A35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>
              <w:rPr>
                <w:rFonts w:ascii="Times New Roman" w:hAnsi="Times New Roman" w:hint="eastAsia"/>
                <w:sz w:val="20"/>
              </w:rPr>
              <w:t xml:space="preserve">45 </w:t>
            </w:r>
            <w:r>
              <w:rPr>
                <w:rFonts w:ascii="Times New Roman" w:hAnsi="Times New Roman"/>
                <w:sz w:val="20"/>
              </w:rPr>
              <w:t>± 0.</w:t>
            </w:r>
            <w:r>
              <w:rPr>
                <w:rFonts w:ascii="Times New Roman" w:hAnsi="Times New Roman" w:hint="eastAsia"/>
                <w:sz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40EA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>
              <w:rPr>
                <w:rFonts w:ascii="Times New Roman" w:hAnsi="Times New Roman" w:hint="eastAsia"/>
                <w:sz w:val="20"/>
              </w:rPr>
              <w:t xml:space="preserve">62 </w:t>
            </w:r>
            <w:r>
              <w:rPr>
                <w:rFonts w:ascii="Times New Roman" w:hAnsi="Times New Roman"/>
                <w:sz w:val="20"/>
              </w:rPr>
              <w:t>± 0.3</w:t>
            </w:r>
            <w:r>
              <w:rPr>
                <w:rFonts w:ascii="Times New Roman" w:hAnsi="Times New Roman" w:hint="eastAsia"/>
                <w:sz w:val="20"/>
              </w:rPr>
              <w:t>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12CCB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 w:hint="eastAsia"/>
                <w:sz w:val="20"/>
              </w:rPr>
              <w:t>2358</w:t>
            </w:r>
          </w:p>
        </w:tc>
      </w:tr>
      <w:tr w:rsidR="00BB6A78" w14:paraId="7F190B73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F276A" w14:textId="77777777" w:rsidR="00BB6A78" w:rsidRDefault="00BB6A78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LVESD 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BF1C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2.16</w:t>
            </w:r>
            <w:r>
              <w:rPr>
                <w:rFonts w:ascii="Times New Roman" w:hAnsi="Times New Roman"/>
                <w:sz w:val="20"/>
              </w:rPr>
              <w:t xml:space="preserve"> ± 0.</w:t>
            </w:r>
            <w:r>
              <w:rPr>
                <w:rFonts w:ascii="Times New Roman" w:hAnsi="Times New Roman" w:hint="eastAsia"/>
                <w:sz w:val="20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7874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2.31</w:t>
            </w:r>
            <w:r>
              <w:rPr>
                <w:rFonts w:ascii="Times New Roman" w:hAnsi="Times New Roman"/>
                <w:sz w:val="20"/>
              </w:rPr>
              <w:t xml:space="preserve"> ± 0.</w:t>
            </w:r>
            <w:r>
              <w:rPr>
                <w:rFonts w:ascii="Times New Roman" w:hAnsi="Times New Roman" w:hint="eastAsia"/>
                <w:sz w:val="20"/>
              </w:rPr>
              <w:t>29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C778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 w:hint="eastAsia"/>
                <w:sz w:val="20"/>
              </w:rPr>
              <w:t>3276</w:t>
            </w:r>
          </w:p>
        </w:tc>
      </w:tr>
      <w:tr w:rsidR="00BB6A78" w14:paraId="7AEB3C20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3834" w14:textId="77777777" w:rsidR="00BB6A78" w:rsidRDefault="00BB6A78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LVPWD 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25CA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 w:hint="eastAsia"/>
                <w:sz w:val="20"/>
              </w:rPr>
              <w:t>87</w:t>
            </w:r>
            <w:r>
              <w:rPr>
                <w:rFonts w:ascii="Times New Roman" w:hAnsi="Times New Roman"/>
                <w:sz w:val="20"/>
              </w:rPr>
              <w:t xml:space="preserve"> ± 0.</w:t>
            </w:r>
            <w:r>
              <w:rPr>
                <w:rFonts w:ascii="Times New Roman" w:hAnsi="Times New Roman" w:hint="eastAsia"/>
                <w:sz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9CCF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 w:hint="eastAsia"/>
                <w:sz w:val="20"/>
              </w:rPr>
              <w:t>87</w:t>
            </w:r>
            <w:r>
              <w:rPr>
                <w:rFonts w:ascii="Times New Roman" w:hAnsi="Times New Roman"/>
                <w:sz w:val="20"/>
              </w:rPr>
              <w:t xml:space="preserve"> ± 0.</w:t>
            </w:r>
            <w:r>
              <w:rPr>
                <w:rFonts w:ascii="Times New Roman" w:hAnsi="Times New Roman" w:hint="eastAsia"/>
                <w:sz w:val="20"/>
              </w:rPr>
              <w:t>10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96BA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 w:hint="eastAsia"/>
                <w:sz w:val="20"/>
              </w:rPr>
              <w:t>9312</w:t>
            </w:r>
          </w:p>
        </w:tc>
      </w:tr>
      <w:tr w:rsidR="00BB6A78" w14:paraId="0CA42486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A0AC" w14:textId="77777777" w:rsidR="00BB6A78" w:rsidRDefault="00BB6A78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LVPWS 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A281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>
              <w:rPr>
                <w:rFonts w:ascii="Times New Roman" w:hAnsi="Times New Roman" w:hint="eastAsia"/>
                <w:sz w:val="20"/>
              </w:rPr>
              <w:t>34</w:t>
            </w:r>
            <w:r>
              <w:rPr>
                <w:rFonts w:ascii="Times New Roman" w:hAnsi="Times New Roman"/>
                <w:sz w:val="20"/>
              </w:rPr>
              <w:t xml:space="preserve"> ± 0.1</w:t>
            </w:r>
            <w:r>
              <w:rPr>
                <w:rFonts w:ascii="Times New Roman" w:hAnsi="Times New Roman" w:hint="eastAsia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F54B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>
              <w:rPr>
                <w:rFonts w:ascii="Times New Roman" w:hAnsi="Times New Roman" w:hint="eastAsia"/>
                <w:sz w:val="20"/>
              </w:rPr>
              <w:t>35</w:t>
            </w:r>
            <w:r>
              <w:rPr>
                <w:rFonts w:ascii="Times New Roman" w:hAnsi="Times New Roman"/>
                <w:sz w:val="20"/>
              </w:rPr>
              <w:t xml:space="preserve"> ± 0.</w:t>
            </w:r>
            <w:r>
              <w:rPr>
                <w:rFonts w:ascii="Times New Roman" w:hAnsi="Times New Roman" w:hint="eastAsia"/>
                <w:sz w:val="20"/>
              </w:rPr>
              <w:t>11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348F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 w:hint="eastAsia"/>
                <w:sz w:val="20"/>
              </w:rPr>
              <w:t>8933</w:t>
            </w:r>
          </w:p>
        </w:tc>
      </w:tr>
      <w:tr w:rsidR="00BB6A78" w14:paraId="400D7D17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E29A" w14:textId="77777777" w:rsidR="00BB6A78" w:rsidRDefault="00BB6A78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 EF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F115" w14:textId="77777777" w:rsidR="00BB6A78" w:rsidRDefault="00BB6A78" w:rsidP="00EB7A6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 w:hint="eastAsia"/>
                <w:sz w:val="20"/>
              </w:rPr>
              <w:t>8.04</w:t>
            </w:r>
            <w:r>
              <w:rPr>
                <w:rFonts w:ascii="Times New Roman" w:hAnsi="Times New Roman"/>
                <w:sz w:val="20"/>
              </w:rPr>
              <w:t xml:space="preserve"> ± </w:t>
            </w:r>
            <w:r>
              <w:rPr>
                <w:rFonts w:ascii="Times New Roman" w:hAnsi="Times New Roman" w:hint="eastAsia"/>
                <w:sz w:val="20"/>
              </w:rPr>
              <w:t>6.82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82E1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69.78</w:t>
            </w:r>
            <w:r>
              <w:rPr>
                <w:rFonts w:ascii="Times New Roman" w:hAnsi="Times New Roman"/>
                <w:sz w:val="20"/>
              </w:rPr>
              <w:t xml:space="preserve"> ± </w:t>
            </w:r>
            <w:r>
              <w:rPr>
                <w:rFonts w:ascii="Times New Roman" w:hAnsi="Times New Roman" w:hint="eastAsia"/>
                <w:sz w:val="20"/>
              </w:rPr>
              <w:t>1.39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B9D2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0.5</w:t>
            </w:r>
            <w:r>
              <w:rPr>
                <w:rFonts w:ascii="Times New Roman" w:hAnsi="Times New Roman" w:hint="eastAsia"/>
                <w:sz w:val="20"/>
              </w:rPr>
              <w:t>197</w:t>
            </w:r>
          </w:p>
        </w:tc>
      </w:tr>
      <w:tr w:rsidR="00BB6A78" w14:paraId="6D054517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9FFD" w14:textId="77777777" w:rsidR="00BB6A78" w:rsidRDefault="00BB6A78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 FS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956F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37.</w:t>
            </w:r>
            <w:r>
              <w:rPr>
                <w:rFonts w:ascii="Times New Roman" w:hAnsi="Times New Roman" w:hint="eastAsia"/>
                <w:sz w:val="20"/>
              </w:rPr>
              <w:t>29</w:t>
            </w:r>
            <w:r>
              <w:rPr>
                <w:rFonts w:ascii="Times New Roman" w:hAnsi="Times New Roman"/>
                <w:sz w:val="20"/>
              </w:rPr>
              <w:t xml:space="preserve"> ± </w:t>
            </w:r>
            <w:r>
              <w:rPr>
                <w:rFonts w:ascii="Times New Roman" w:hAnsi="Times New Roman" w:hint="eastAsia"/>
                <w:sz w:val="20"/>
              </w:rPr>
              <w:t>5.34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AC13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 w:hint="eastAsia"/>
                <w:sz w:val="20"/>
              </w:rPr>
              <w:t>8.52</w:t>
            </w:r>
            <w:r>
              <w:rPr>
                <w:rFonts w:ascii="Times New Roman" w:hAnsi="Times New Roman"/>
                <w:sz w:val="20"/>
              </w:rPr>
              <w:t xml:space="preserve"> ± </w:t>
            </w:r>
            <w:r>
              <w:rPr>
                <w:rFonts w:ascii="Times New Roman" w:hAnsi="Times New Roman" w:hint="eastAsia"/>
                <w:sz w:val="20"/>
              </w:rPr>
              <w:t>1.04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2C31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 w:hint="eastAsia"/>
                <w:sz w:val="20"/>
              </w:rPr>
              <w:t>5591</w:t>
            </w:r>
          </w:p>
        </w:tc>
      </w:tr>
      <w:tr w:rsidR="00BB6A78" w14:paraId="38BE2DA5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75C4" w14:textId="77777777" w:rsidR="00BB6A78" w:rsidRDefault="00BB6A78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LVEDV (µl)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EE7E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49.10</w:t>
            </w:r>
            <w:r>
              <w:rPr>
                <w:rFonts w:ascii="Times New Roman" w:hAnsi="Times New Roman"/>
                <w:sz w:val="20"/>
              </w:rPr>
              <w:t xml:space="preserve"> ± 3.</w:t>
            </w:r>
            <w:r>
              <w:rPr>
                <w:rFonts w:ascii="Times New Roman" w:hAnsi="Times New Roman" w:hint="eastAsia"/>
                <w:sz w:val="20"/>
              </w:rPr>
              <w:t>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2F37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55.69</w:t>
            </w:r>
            <w:r>
              <w:rPr>
                <w:rFonts w:ascii="Times New Roman" w:hAnsi="Times New Roman"/>
                <w:sz w:val="20"/>
              </w:rPr>
              <w:t xml:space="preserve"> ± 1</w:t>
            </w:r>
            <w:r>
              <w:rPr>
                <w:rFonts w:ascii="Times New Roman" w:hAnsi="Times New Roman" w:hint="eastAsia"/>
                <w:sz w:val="20"/>
              </w:rPr>
              <w:t>2.53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29D9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 w:hint="eastAsia"/>
                <w:sz w:val="20"/>
              </w:rPr>
              <w:t>2091</w:t>
            </w:r>
          </w:p>
        </w:tc>
      </w:tr>
      <w:tr w:rsidR="00BB6A78" w14:paraId="12F07EA4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D52D" w14:textId="77777777" w:rsidR="00BB6A78" w:rsidRDefault="00BB6A78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LVESV (µl)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0F12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 w:hint="eastAsia"/>
                <w:sz w:val="20"/>
              </w:rPr>
              <w:t>5.81</w:t>
            </w:r>
            <w:r>
              <w:rPr>
                <w:rFonts w:ascii="Times New Roman" w:hAnsi="Times New Roman"/>
                <w:sz w:val="20"/>
              </w:rPr>
              <w:t xml:space="preserve"> ± </w:t>
            </w:r>
            <w:r>
              <w:rPr>
                <w:rFonts w:ascii="Times New Roman" w:hAnsi="Times New Roman" w:hint="eastAsia"/>
                <w:sz w:val="20"/>
              </w:rPr>
              <w:t>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D26C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 w:hint="eastAsia"/>
                <w:sz w:val="20"/>
              </w:rPr>
              <w:t>6.68</w:t>
            </w:r>
            <w:r>
              <w:rPr>
                <w:rFonts w:ascii="Times New Roman" w:hAnsi="Times New Roman"/>
                <w:sz w:val="20"/>
              </w:rPr>
              <w:t xml:space="preserve"> ± </w:t>
            </w:r>
            <w:r>
              <w:rPr>
                <w:rFonts w:ascii="Times New Roman" w:hAnsi="Times New Roman" w:hint="eastAsia"/>
                <w:sz w:val="20"/>
              </w:rPr>
              <w:t>3.90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4B81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 w:hint="eastAsia"/>
                <w:sz w:val="20"/>
              </w:rPr>
              <w:t>6930</w:t>
            </w:r>
          </w:p>
        </w:tc>
      </w:tr>
      <w:tr w:rsidR="00BB6A78" w14:paraId="2526853F" w14:textId="77777777" w:rsidTr="00EB7A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06D6" w14:textId="77777777" w:rsidR="00BB6A78" w:rsidRDefault="00BB6A78" w:rsidP="00EB7A6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LV mass (mg)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0E7D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131.43</w:t>
            </w:r>
            <w:r>
              <w:rPr>
                <w:rFonts w:ascii="Times New Roman" w:hAnsi="Times New Roman"/>
                <w:sz w:val="20"/>
              </w:rPr>
              <w:t xml:space="preserve"> ± </w:t>
            </w:r>
            <w:r>
              <w:rPr>
                <w:rFonts w:ascii="Times New Roman" w:hAnsi="Times New Roman" w:hint="eastAsia"/>
                <w:sz w:val="20"/>
              </w:rPr>
              <w:t>17.76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CDF1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132.22</w:t>
            </w:r>
            <w:r>
              <w:rPr>
                <w:rFonts w:ascii="Times New Roman" w:hAnsi="Times New Roman"/>
                <w:sz w:val="20"/>
              </w:rPr>
              <w:t xml:space="preserve"> ± </w:t>
            </w:r>
            <w:r>
              <w:rPr>
                <w:rFonts w:ascii="Times New Roman" w:hAnsi="Times New Roman" w:hint="eastAsia"/>
                <w:sz w:val="20"/>
              </w:rPr>
              <w:t>21.05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6C32" w14:textId="77777777" w:rsidR="00BB6A78" w:rsidRDefault="00BB6A78" w:rsidP="00EB7A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 w:hint="eastAsia"/>
                <w:sz w:val="20"/>
              </w:rPr>
              <w:t>9408</w:t>
            </w:r>
          </w:p>
        </w:tc>
      </w:tr>
    </w:tbl>
    <w:p w14:paraId="74A8645D" w14:textId="00D9CE77" w:rsidR="00AC1616" w:rsidRDefault="00BB6A78" w:rsidP="00BB6A78">
      <w:pPr>
        <w:jc w:val="both"/>
        <w:rPr>
          <w:rFonts w:hint="eastAsia"/>
        </w:rPr>
      </w:pPr>
      <w:r w:rsidRPr="005404EA">
        <w:rPr>
          <w:rFonts w:ascii="Times New Roman" w:hAnsi="Times New Roman" w:cs="Times New Roman"/>
          <w:sz w:val="20"/>
          <w:szCs w:val="20"/>
        </w:rPr>
        <w:t xml:space="preserve">Data </w:t>
      </w:r>
      <w:r>
        <w:rPr>
          <w:rFonts w:ascii="Times New Roman" w:hAnsi="Times New Roman" w:cs="Times New Roman" w:hint="eastAsia"/>
          <w:sz w:val="20"/>
          <w:szCs w:val="20"/>
        </w:rPr>
        <w:t>is</w:t>
      </w:r>
      <w:r w:rsidRPr="005404EA">
        <w:rPr>
          <w:rFonts w:ascii="Times New Roman" w:hAnsi="Times New Roman" w:cs="Times New Roman"/>
          <w:sz w:val="20"/>
          <w:szCs w:val="20"/>
        </w:rPr>
        <w:t xml:space="preserve"> presented as mean ± SD.</w:t>
      </w:r>
    </w:p>
    <w:p w14:paraId="613B15A5" w14:textId="77777777" w:rsidR="00AC1616" w:rsidRDefault="00AC1616">
      <w:pPr>
        <w:rPr>
          <w:rFonts w:hint="eastAsia"/>
        </w:rPr>
      </w:pPr>
    </w:p>
    <w:p w14:paraId="2F9B4AE5" w14:textId="77777777" w:rsidR="00AC1616" w:rsidRDefault="00AC1616">
      <w:pPr>
        <w:rPr>
          <w:rFonts w:hint="eastAsia"/>
        </w:rPr>
      </w:pPr>
    </w:p>
    <w:p w14:paraId="0E79045B" w14:textId="77777777" w:rsidR="00DC3428" w:rsidRDefault="00DC3428">
      <w:pPr>
        <w:rPr>
          <w:rFonts w:hint="eastAsia"/>
        </w:rPr>
      </w:pPr>
    </w:p>
    <w:p w14:paraId="1093973C" w14:textId="77777777" w:rsidR="00DC3428" w:rsidRDefault="00DC3428">
      <w:pPr>
        <w:rPr>
          <w:rFonts w:hint="eastAsia"/>
        </w:rPr>
      </w:pPr>
    </w:p>
    <w:p w14:paraId="35925B11" w14:textId="77777777" w:rsidR="00AC1616" w:rsidRDefault="00AC1616">
      <w:pPr>
        <w:rPr>
          <w:rFonts w:hint="eastAsia"/>
        </w:rPr>
      </w:pPr>
    </w:p>
    <w:p w14:paraId="7261A9E6" w14:textId="77777777" w:rsidR="00BB6A78" w:rsidRDefault="00BB6A78">
      <w:pPr>
        <w:rPr>
          <w:rFonts w:hint="eastAsia"/>
        </w:rPr>
      </w:pPr>
    </w:p>
    <w:p w14:paraId="02BEFBAE" w14:textId="77777777" w:rsidR="00BB6A78" w:rsidRDefault="00BB6A78">
      <w:pPr>
        <w:rPr>
          <w:rFonts w:hint="eastAsia"/>
        </w:rPr>
      </w:pPr>
    </w:p>
    <w:p w14:paraId="27674128" w14:textId="77777777" w:rsidR="00BB6A78" w:rsidRDefault="00BB6A78">
      <w:pPr>
        <w:rPr>
          <w:rFonts w:hint="eastAsia"/>
        </w:rPr>
      </w:pPr>
    </w:p>
    <w:p w14:paraId="61D14BB5" w14:textId="77777777" w:rsidR="00BB6A78" w:rsidRDefault="00BB6A78">
      <w:pPr>
        <w:rPr>
          <w:rFonts w:hint="eastAsia"/>
        </w:rPr>
      </w:pPr>
    </w:p>
    <w:p w14:paraId="2FD31F90" w14:textId="77777777" w:rsidR="00BB6A78" w:rsidRDefault="00BB6A78">
      <w:pPr>
        <w:rPr>
          <w:rFonts w:hint="eastAsia"/>
        </w:rPr>
      </w:pPr>
    </w:p>
    <w:p w14:paraId="1C3911BE" w14:textId="77777777" w:rsidR="00BB6A78" w:rsidRDefault="00BB6A78">
      <w:pPr>
        <w:rPr>
          <w:rFonts w:hint="eastAsia"/>
        </w:rPr>
      </w:pPr>
    </w:p>
    <w:p w14:paraId="10E0FF31" w14:textId="77777777" w:rsidR="00BB6A78" w:rsidRDefault="00BB6A78">
      <w:pPr>
        <w:rPr>
          <w:rFonts w:hint="eastAsia"/>
        </w:rPr>
      </w:pPr>
    </w:p>
    <w:p w14:paraId="075A3D93" w14:textId="77777777" w:rsidR="00BB6A78" w:rsidRDefault="00BB6A78">
      <w:pPr>
        <w:rPr>
          <w:rFonts w:hint="eastAsia"/>
        </w:rPr>
      </w:pPr>
    </w:p>
    <w:p w14:paraId="06733E9A" w14:textId="77777777" w:rsidR="00BB6A78" w:rsidRDefault="00BB6A78">
      <w:pPr>
        <w:rPr>
          <w:rFonts w:hint="eastAsia"/>
        </w:rPr>
      </w:pPr>
    </w:p>
    <w:p w14:paraId="30B0D9D6" w14:textId="77777777" w:rsidR="00BB6A78" w:rsidRDefault="00BB6A78">
      <w:pPr>
        <w:rPr>
          <w:rFonts w:hint="eastAsia"/>
        </w:rPr>
      </w:pPr>
    </w:p>
    <w:p w14:paraId="53A5D0FF" w14:textId="77777777" w:rsidR="00BB6A78" w:rsidRDefault="00BB6A78">
      <w:pPr>
        <w:rPr>
          <w:rFonts w:hint="eastAsia"/>
        </w:rPr>
      </w:pPr>
    </w:p>
    <w:p w14:paraId="5808C2C9" w14:textId="77777777" w:rsidR="00BB6A78" w:rsidRDefault="00BB6A78">
      <w:pPr>
        <w:rPr>
          <w:rFonts w:hint="eastAsia"/>
        </w:rPr>
      </w:pPr>
    </w:p>
    <w:p w14:paraId="30636032" w14:textId="77777777" w:rsidR="00BB6A78" w:rsidRDefault="00BB6A78">
      <w:pPr>
        <w:rPr>
          <w:rFonts w:hint="eastAsia"/>
        </w:rPr>
      </w:pPr>
    </w:p>
    <w:p w14:paraId="71AF584F" w14:textId="77777777" w:rsidR="00BB6A78" w:rsidRDefault="00BB6A78">
      <w:pPr>
        <w:rPr>
          <w:rFonts w:hint="eastAsia"/>
        </w:rPr>
      </w:pPr>
    </w:p>
    <w:p w14:paraId="37EB0E45" w14:textId="77777777" w:rsidR="00AC1616" w:rsidRPr="00AC1616" w:rsidRDefault="00AC1616">
      <w:pPr>
        <w:rPr>
          <w:rFonts w:hint="eastAsia"/>
        </w:rPr>
      </w:pPr>
    </w:p>
    <w:p w14:paraId="0AB17B92" w14:textId="77777777" w:rsidR="00960BBF" w:rsidRDefault="00960BBF">
      <w:pPr>
        <w:rPr>
          <w:rFonts w:hint="eastAsia"/>
        </w:rPr>
      </w:pPr>
    </w:p>
    <w:p w14:paraId="4C3B2054" w14:textId="77777777" w:rsidR="00960BBF" w:rsidRDefault="00960BBF">
      <w:pPr>
        <w:rPr>
          <w:rFonts w:hint="eastAsia"/>
        </w:rPr>
      </w:pPr>
    </w:p>
    <w:p w14:paraId="1D9F26BB" w14:textId="77777777" w:rsidR="00960BBF" w:rsidRDefault="00960BBF">
      <w:pPr>
        <w:rPr>
          <w:rFonts w:hint="eastAsia"/>
        </w:rPr>
      </w:pPr>
    </w:p>
    <w:p w14:paraId="1FC2546C" w14:textId="77777777" w:rsidR="00960BBF" w:rsidRDefault="00960BBF">
      <w:pPr>
        <w:rPr>
          <w:rFonts w:hint="eastAsia"/>
        </w:rPr>
      </w:pPr>
    </w:p>
    <w:p w14:paraId="5C5CD385" w14:textId="77777777" w:rsidR="00BB6A78" w:rsidRPr="004F0484" w:rsidRDefault="00CD5238" w:rsidP="00BB6A78">
      <w:pPr>
        <w:jc w:val="both"/>
        <w:rPr>
          <w:rFonts w:ascii="Times New Roman" w:hAnsi="Times New Roman"/>
          <w:bCs/>
          <w:sz w:val="21"/>
          <w:szCs w:val="21"/>
        </w:rPr>
      </w:pPr>
      <w:r w:rsidRPr="00312B81">
        <w:rPr>
          <w:rFonts w:ascii="Times New Roman" w:hAnsi="Times New Roman"/>
          <w:sz w:val="21"/>
          <w:szCs w:val="21"/>
        </w:rPr>
        <w:lastRenderedPageBreak/>
        <w:t>Supplementary Table S</w:t>
      </w:r>
      <w:r>
        <w:rPr>
          <w:rFonts w:ascii="Times New Roman" w:hAnsi="Times New Roman" w:hint="eastAsia"/>
          <w:sz w:val="21"/>
          <w:szCs w:val="21"/>
        </w:rPr>
        <w:t>6</w:t>
      </w:r>
      <w:r w:rsidRPr="00312B81">
        <w:rPr>
          <w:rFonts w:ascii="Times New Roman" w:hAnsi="Times New Roman"/>
          <w:sz w:val="21"/>
          <w:szCs w:val="21"/>
        </w:rPr>
        <w:t xml:space="preserve">. </w:t>
      </w:r>
      <w:r w:rsidR="00BB6A78" w:rsidRPr="0075478E">
        <w:rPr>
          <w:rFonts w:ascii="Times New Roman" w:hAnsi="Times New Roman"/>
          <w:bCs/>
          <w:sz w:val="21"/>
          <w:szCs w:val="21"/>
        </w:rPr>
        <w:t xml:space="preserve">Echocardiographic parameters measured </w:t>
      </w:r>
      <w:r w:rsidR="00BB6A78">
        <w:rPr>
          <w:rFonts w:ascii="Times New Roman" w:hAnsi="Times New Roman" w:hint="eastAsia"/>
          <w:bCs/>
          <w:sz w:val="21"/>
          <w:szCs w:val="21"/>
        </w:rPr>
        <w:t xml:space="preserve">on days </w:t>
      </w:r>
      <w:r w:rsidR="00BB6A78" w:rsidRPr="0075478E">
        <w:rPr>
          <w:rFonts w:ascii="Times New Roman" w:hAnsi="Times New Roman"/>
          <w:bCs/>
          <w:sz w:val="21"/>
          <w:szCs w:val="21"/>
        </w:rPr>
        <w:t xml:space="preserve">21 </w:t>
      </w:r>
      <w:r w:rsidR="00BB6A78">
        <w:rPr>
          <w:rFonts w:ascii="Times New Roman" w:hAnsi="Times New Roman" w:hint="eastAsia"/>
          <w:bCs/>
          <w:sz w:val="21"/>
          <w:szCs w:val="21"/>
        </w:rPr>
        <w:t>post-</w:t>
      </w:r>
      <w:r w:rsidR="00BB6A78" w:rsidRPr="0075478E">
        <w:rPr>
          <w:rFonts w:ascii="Times New Roman" w:hAnsi="Times New Roman"/>
          <w:bCs/>
          <w:sz w:val="21"/>
          <w:szCs w:val="21"/>
        </w:rPr>
        <w:t>MI or sham in mice pre-treated with AAV9-control or AAV9-lncPostn 7 days prior to surgery</w:t>
      </w:r>
      <w:r w:rsidR="00BB6A78">
        <w:rPr>
          <w:rFonts w:ascii="Times New Roman" w:hAnsi="Times New Roman"/>
          <w:bCs/>
          <w:sz w:val="21"/>
          <w:szCs w:val="21"/>
        </w:rPr>
        <w:t>.</w:t>
      </w:r>
    </w:p>
    <w:tbl>
      <w:tblPr>
        <w:tblStyle w:val="af2"/>
        <w:tblpPr w:leftFromText="180" w:rightFromText="180" w:vertAnchor="page" w:horzAnchor="margin" w:tblpY="2267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1418"/>
        <w:gridCol w:w="1417"/>
        <w:gridCol w:w="1566"/>
        <w:gridCol w:w="1134"/>
        <w:gridCol w:w="1065"/>
      </w:tblGrid>
      <w:tr w:rsidR="00BB6A78" w:rsidRPr="004F0484" w14:paraId="46A96508" w14:textId="77777777" w:rsidTr="00EB7A6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7D2A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F6DAB05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s</w:t>
            </w:r>
            <w:r w:rsidRPr="007D56E4">
              <w:rPr>
                <w:rFonts w:ascii="Times New Roman" w:hAnsi="Times New Roman" w:cs="Times New Roman"/>
                <w:sz w:val="18"/>
              </w:rPr>
              <w:t>ham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+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nc</w:t>
            </w:r>
          </w:p>
          <w:p w14:paraId="3D46B4E9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(n=</w:t>
            </w:r>
            <w:r>
              <w:rPr>
                <w:rFonts w:ascii="Times New Roman" w:hAnsi="Times New Roman" w:cs="Times New Roman" w:hint="eastAsia"/>
                <w:sz w:val="18"/>
              </w:rPr>
              <w:t>6</w:t>
            </w:r>
            <w:r w:rsidRPr="007D56E4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5C971D2B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MI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+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nc</w:t>
            </w:r>
          </w:p>
          <w:p w14:paraId="2C46E240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(n=</w:t>
            </w:r>
            <w:r>
              <w:rPr>
                <w:rFonts w:ascii="Times New Roman" w:hAnsi="Times New Roman" w:cs="Times New Roman" w:hint="eastAsia"/>
                <w:sz w:val="18"/>
              </w:rPr>
              <w:t>6</w:t>
            </w:r>
            <w:r w:rsidRPr="007D56E4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566" w:type="dxa"/>
            <w:vAlign w:val="center"/>
          </w:tcPr>
          <w:p w14:paraId="36626CBE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MI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+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lncPostn</w:t>
            </w:r>
          </w:p>
          <w:p w14:paraId="78F29767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(n=</w:t>
            </w:r>
            <w:r>
              <w:rPr>
                <w:rFonts w:ascii="Times New Roman" w:hAnsi="Times New Roman" w:cs="Times New Roman" w:hint="eastAsia"/>
                <w:sz w:val="18"/>
              </w:rPr>
              <w:t>6</w:t>
            </w:r>
            <w:r w:rsidRPr="007D56E4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134" w:type="dxa"/>
          </w:tcPr>
          <w:p w14:paraId="0DA73738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s</w:t>
            </w:r>
            <w:r w:rsidRPr="007D56E4">
              <w:rPr>
                <w:rFonts w:ascii="Times New Roman" w:hAnsi="Times New Roman" w:cs="Times New Roman"/>
                <w:sz w:val="18"/>
              </w:rPr>
              <w:t>ham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+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nc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vs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MI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+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nc</w:t>
            </w:r>
          </w:p>
        </w:tc>
        <w:tc>
          <w:tcPr>
            <w:tcW w:w="1065" w:type="dxa"/>
          </w:tcPr>
          <w:p w14:paraId="62FE08ED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MI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+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nc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vs MI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+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lncPostn</w:t>
            </w:r>
          </w:p>
        </w:tc>
      </w:tr>
      <w:tr w:rsidR="00BB6A78" w:rsidRPr="004F0484" w14:paraId="606719D7" w14:textId="77777777" w:rsidTr="00EB7A6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C430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401" w:type="dxa"/>
            <w:gridSpan w:val="3"/>
            <w:tcBorders>
              <w:left w:val="single" w:sz="4" w:space="0" w:color="auto"/>
            </w:tcBorders>
            <w:vAlign w:val="center"/>
          </w:tcPr>
          <w:p w14:paraId="6B944EE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Average ± SD</w:t>
            </w:r>
          </w:p>
        </w:tc>
        <w:tc>
          <w:tcPr>
            <w:tcW w:w="2199" w:type="dxa"/>
            <w:gridSpan w:val="2"/>
            <w:vAlign w:val="center"/>
          </w:tcPr>
          <w:p w14:paraId="33A51D70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C0658">
              <w:rPr>
                <w:rFonts w:ascii="Times New Roman" w:hAnsi="Times New Roman" w:cs="Times New Roman"/>
                <w:i/>
                <w:iCs/>
                <w:sz w:val="18"/>
              </w:rPr>
              <w:t>P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value</w:t>
            </w:r>
          </w:p>
        </w:tc>
      </w:tr>
      <w:tr w:rsidR="00BB6A78" w:rsidRPr="004F0484" w14:paraId="4F82D625" w14:textId="77777777" w:rsidTr="00EB7A6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4A3C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HW/BW (mg/g)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5C7C6AD" w14:textId="77777777" w:rsidR="00BB6A78" w:rsidRPr="007D56E4" w:rsidRDefault="00BB6A78" w:rsidP="00EB7A61">
            <w:pPr>
              <w:pStyle w:val="af3"/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5.</w:t>
            </w:r>
            <w:r>
              <w:rPr>
                <w:rFonts w:ascii="Times New Roman" w:hAnsi="Times New Roman" w:cs="Times New Roman" w:hint="eastAsia"/>
                <w:sz w:val="18"/>
              </w:rPr>
              <w:t>30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29</w:t>
            </w:r>
          </w:p>
        </w:tc>
        <w:tc>
          <w:tcPr>
            <w:tcW w:w="1417" w:type="dxa"/>
            <w:vAlign w:val="center"/>
          </w:tcPr>
          <w:p w14:paraId="7C1D9D75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6.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23 </w:t>
            </w:r>
            <w:r w:rsidRPr="007D56E4">
              <w:rPr>
                <w:rFonts w:ascii="Times New Roman" w:hAnsi="Times New Roman" w:cs="Times New Roman"/>
                <w:sz w:val="18"/>
              </w:rPr>
              <w:t>± 0.</w:t>
            </w:r>
            <w:r>
              <w:rPr>
                <w:rFonts w:ascii="Times New Roman" w:hAnsi="Times New Roman" w:cs="Times New Roman" w:hint="eastAsia"/>
                <w:sz w:val="18"/>
              </w:rPr>
              <w:t>95</w:t>
            </w:r>
          </w:p>
        </w:tc>
        <w:tc>
          <w:tcPr>
            <w:tcW w:w="1566" w:type="dxa"/>
            <w:vAlign w:val="center"/>
          </w:tcPr>
          <w:p w14:paraId="172E7DB4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5.</w:t>
            </w:r>
            <w:r>
              <w:rPr>
                <w:rFonts w:ascii="Times New Roman" w:hAnsi="Times New Roman" w:cs="Times New Roman" w:hint="eastAsia"/>
                <w:sz w:val="18"/>
              </w:rPr>
              <w:t>48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0.2</w:t>
            </w:r>
            <w:r>
              <w:rPr>
                <w:rFonts w:ascii="Times New Roman" w:hAnsi="Times New Roman" w:cs="Times New Roman" w:hint="eastAsia"/>
                <w:sz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6D9920F4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</w:rPr>
              <w:t>433</w:t>
            </w:r>
          </w:p>
        </w:tc>
        <w:tc>
          <w:tcPr>
            <w:tcW w:w="1065" w:type="dxa"/>
            <w:vAlign w:val="center"/>
          </w:tcPr>
          <w:p w14:paraId="2692242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1289</w:t>
            </w:r>
          </w:p>
        </w:tc>
      </w:tr>
      <w:tr w:rsidR="00BB6A78" w:rsidRPr="004F0484" w14:paraId="2D156248" w14:textId="77777777" w:rsidTr="00EB7A6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36A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HW/Tibia (mg/mm)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E64D155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7.</w:t>
            </w:r>
            <w:r>
              <w:rPr>
                <w:rFonts w:ascii="Times New Roman" w:hAnsi="Times New Roman" w:cs="Times New Roman" w:hint="eastAsia"/>
                <w:sz w:val="18"/>
              </w:rPr>
              <w:t>01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64</w:t>
            </w:r>
          </w:p>
        </w:tc>
        <w:tc>
          <w:tcPr>
            <w:tcW w:w="1417" w:type="dxa"/>
            <w:vAlign w:val="center"/>
          </w:tcPr>
          <w:p w14:paraId="5CBF8A16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8.</w:t>
            </w:r>
            <w:r>
              <w:rPr>
                <w:rFonts w:ascii="Times New Roman" w:hAnsi="Times New Roman" w:cs="Times New Roman" w:hint="eastAsia"/>
                <w:sz w:val="18"/>
              </w:rPr>
              <w:t>16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</w:rPr>
              <w:t>32</w:t>
            </w:r>
          </w:p>
        </w:tc>
        <w:tc>
          <w:tcPr>
            <w:tcW w:w="1566" w:type="dxa"/>
            <w:vAlign w:val="center"/>
          </w:tcPr>
          <w:p w14:paraId="3B215086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6.</w:t>
            </w:r>
            <w:r>
              <w:rPr>
                <w:rFonts w:ascii="Times New Roman" w:hAnsi="Times New Roman" w:cs="Times New Roman" w:hint="eastAsia"/>
                <w:sz w:val="18"/>
              </w:rPr>
              <w:t>66</w:t>
            </w:r>
            <w:r w:rsidRPr="007D56E4">
              <w:rPr>
                <w:rFonts w:ascii="Times New Roman" w:hAnsi="Times New Roman" w:cs="Times New Roman"/>
                <w:sz w:val="18"/>
              </w:rPr>
              <w:t>± 0.</w:t>
            </w:r>
            <w:r>
              <w:rPr>
                <w:rFonts w:ascii="Times New Roman" w:hAnsi="Times New Roman" w:cs="Times New Roman" w:hint="eastAsia"/>
                <w:sz w:val="18"/>
              </w:rPr>
              <w:t>41</w:t>
            </w:r>
          </w:p>
        </w:tc>
        <w:tc>
          <w:tcPr>
            <w:tcW w:w="1134" w:type="dxa"/>
            <w:vAlign w:val="center"/>
          </w:tcPr>
          <w:p w14:paraId="081AF90D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1157</w:t>
            </w:r>
          </w:p>
        </w:tc>
        <w:tc>
          <w:tcPr>
            <w:tcW w:w="1065" w:type="dxa"/>
            <w:vAlign w:val="center"/>
          </w:tcPr>
          <w:p w14:paraId="0DD12F6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0291</w:t>
            </w:r>
          </w:p>
        </w:tc>
      </w:tr>
      <w:tr w:rsidR="00BB6A78" w:rsidRPr="004F0484" w14:paraId="613544E9" w14:textId="77777777" w:rsidTr="00EB7A6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3D66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IVS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D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(mm)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2083258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</w:rPr>
              <w:t>20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16</w:t>
            </w:r>
          </w:p>
        </w:tc>
        <w:tc>
          <w:tcPr>
            <w:tcW w:w="1417" w:type="dxa"/>
            <w:vAlign w:val="center"/>
          </w:tcPr>
          <w:p w14:paraId="4F802DF6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82</w:t>
            </w:r>
            <w:r w:rsidRPr="007D56E4">
              <w:rPr>
                <w:rFonts w:ascii="Times New Roman" w:hAnsi="Times New Roman" w:cs="Times New Roman"/>
                <w:sz w:val="18"/>
              </w:rPr>
              <w:t>± 0.</w:t>
            </w:r>
            <w:r>
              <w:rPr>
                <w:rFonts w:ascii="Times New Roman" w:hAnsi="Times New Roman" w:cs="Times New Roman" w:hint="eastAsia"/>
                <w:sz w:val="18"/>
              </w:rPr>
              <w:t>20</w:t>
            </w:r>
          </w:p>
        </w:tc>
        <w:tc>
          <w:tcPr>
            <w:tcW w:w="1566" w:type="dxa"/>
            <w:vAlign w:val="center"/>
          </w:tcPr>
          <w:p w14:paraId="037027F6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54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0B9C9E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0.0072</w:t>
            </w:r>
          </w:p>
        </w:tc>
        <w:tc>
          <w:tcPr>
            <w:tcW w:w="1065" w:type="dxa"/>
            <w:vAlign w:val="center"/>
          </w:tcPr>
          <w:p w14:paraId="728486D3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</w:rPr>
              <w:t>440</w:t>
            </w:r>
          </w:p>
        </w:tc>
      </w:tr>
      <w:tr w:rsidR="00BB6A78" w:rsidRPr="004F0484" w14:paraId="3AE61EAA" w14:textId="77777777" w:rsidTr="00EB7A6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988D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IVSS (mm)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966475D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1.75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</w:rPr>
              <w:t>5</w:t>
            </w:r>
          </w:p>
        </w:tc>
        <w:tc>
          <w:tcPr>
            <w:tcW w:w="1417" w:type="dxa"/>
            <w:vAlign w:val="center"/>
          </w:tcPr>
          <w:p w14:paraId="63CCBB6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1.16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12</w:t>
            </w:r>
          </w:p>
        </w:tc>
        <w:tc>
          <w:tcPr>
            <w:tcW w:w="1566" w:type="dxa"/>
            <w:vAlign w:val="center"/>
          </w:tcPr>
          <w:p w14:paraId="403F8CE2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0.65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</w:rPr>
              <w:t>9</w:t>
            </w:r>
          </w:p>
        </w:tc>
        <w:tc>
          <w:tcPr>
            <w:tcW w:w="1134" w:type="dxa"/>
            <w:vAlign w:val="center"/>
          </w:tcPr>
          <w:p w14:paraId="610C81BB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  <w:tc>
          <w:tcPr>
            <w:tcW w:w="1065" w:type="dxa"/>
            <w:vAlign w:val="center"/>
          </w:tcPr>
          <w:p w14:paraId="37D9D5A6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</w:rPr>
              <w:t>01</w:t>
            </w:r>
          </w:p>
        </w:tc>
      </w:tr>
      <w:tr w:rsidR="00BB6A78" w:rsidRPr="004F0484" w14:paraId="5521457B" w14:textId="77777777" w:rsidTr="00EB7A6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4609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LVEDD (mm)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F129ECA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3.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</w:rPr>
              <w:t>7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1417" w:type="dxa"/>
            <w:vAlign w:val="center"/>
          </w:tcPr>
          <w:p w14:paraId="786264DA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4.</w:t>
            </w:r>
            <w:r>
              <w:rPr>
                <w:rFonts w:ascii="Times New Roman" w:hAnsi="Times New Roman" w:cs="Times New Roman" w:hint="eastAsia"/>
                <w:sz w:val="18"/>
              </w:rPr>
              <w:t>18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29</w:t>
            </w:r>
          </w:p>
        </w:tc>
        <w:tc>
          <w:tcPr>
            <w:tcW w:w="1566" w:type="dxa"/>
            <w:vAlign w:val="center"/>
          </w:tcPr>
          <w:p w14:paraId="71C3E53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4.</w:t>
            </w:r>
            <w:r>
              <w:rPr>
                <w:rFonts w:ascii="Times New Roman" w:hAnsi="Times New Roman" w:cs="Times New Roman" w:hint="eastAsia"/>
                <w:sz w:val="18"/>
              </w:rPr>
              <w:t>69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47</w:t>
            </w:r>
          </w:p>
        </w:tc>
        <w:tc>
          <w:tcPr>
            <w:tcW w:w="1134" w:type="dxa"/>
            <w:vAlign w:val="center"/>
          </w:tcPr>
          <w:p w14:paraId="033E8B04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0.0052</w:t>
            </w:r>
          </w:p>
        </w:tc>
        <w:tc>
          <w:tcPr>
            <w:tcW w:w="1065" w:type="dxa"/>
            <w:vAlign w:val="center"/>
          </w:tcPr>
          <w:p w14:paraId="1167C5F0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</w:rPr>
              <w:t>493</w:t>
            </w:r>
          </w:p>
        </w:tc>
      </w:tr>
      <w:tr w:rsidR="00BB6A78" w:rsidRPr="004F0484" w14:paraId="32E89C45" w14:textId="77777777" w:rsidTr="00EB7A6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607D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LVESD (mm)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D498F52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2.</w:t>
            </w:r>
            <w:r>
              <w:rPr>
                <w:rFonts w:ascii="Times New Roman" w:hAnsi="Times New Roman" w:cs="Times New Roman" w:hint="eastAsia"/>
                <w:sz w:val="18"/>
              </w:rPr>
              <w:t>22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19</w:t>
            </w:r>
          </w:p>
        </w:tc>
        <w:tc>
          <w:tcPr>
            <w:tcW w:w="1417" w:type="dxa"/>
            <w:vAlign w:val="center"/>
          </w:tcPr>
          <w:p w14:paraId="0A0C3CF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3.37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27</w:t>
            </w:r>
          </w:p>
        </w:tc>
        <w:tc>
          <w:tcPr>
            <w:tcW w:w="1566" w:type="dxa"/>
            <w:vAlign w:val="center"/>
          </w:tcPr>
          <w:p w14:paraId="128CAE06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4.63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69</w:t>
            </w:r>
          </w:p>
        </w:tc>
        <w:tc>
          <w:tcPr>
            <w:tcW w:w="1134" w:type="dxa"/>
            <w:vAlign w:val="center"/>
          </w:tcPr>
          <w:p w14:paraId="39FCD62D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0.0012</w:t>
            </w:r>
          </w:p>
        </w:tc>
        <w:tc>
          <w:tcPr>
            <w:tcW w:w="1065" w:type="dxa"/>
            <w:vAlign w:val="center"/>
          </w:tcPr>
          <w:p w14:paraId="33B14674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</w:rPr>
              <w:t>05</w:t>
            </w:r>
          </w:p>
        </w:tc>
      </w:tr>
      <w:tr w:rsidR="00BB6A78" w:rsidRPr="004F0484" w14:paraId="5F124745" w14:textId="77777777" w:rsidTr="00EB7A6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CB86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LVPWD (mm)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8EF9FF4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93</w:t>
            </w:r>
            <w:r w:rsidRPr="007D56E4">
              <w:rPr>
                <w:rFonts w:ascii="Times New Roman" w:hAnsi="Times New Roman" w:cs="Times New Roman"/>
                <w:sz w:val="18"/>
              </w:rPr>
              <w:t>± 0.</w:t>
            </w:r>
            <w:r>
              <w:rPr>
                <w:rFonts w:ascii="Times New Roman" w:hAnsi="Times New Roman" w:cs="Times New Roman" w:hint="eastAsia"/>
                <w:sz w:val="18"/>
              </w:rPr>
              <w:t>07</w:t>
            </w:r>
          </w:p>
        </w:tc>
        <w:tc>
          <w:tcPr>
            <w:tcW w:w="1417" w:type="dxa"/>
            <w:vAlign w:val="center"/>
          </w:tcPr>
          <w:p w14:paraId="1BD85066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67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09</w:t>
            </w:r>
          </w:p>
        </w:tc>
        <w:tc>
          <w:tcPr>
            <w:tcW w:w="1566" w:type="dxa"/>
            <w:vAlign w:val="center"/>
          </w:tcPr>
          <w:p w14:paraId="54911D2A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44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11</w:t>
            </w:r>
          </w:p>
        </w:tc>
        <w:tc>
          <w:tcPr>
            <w:tcW w:w="1134" w:type="dxa"/>
            <w:vAlign w:val="center"/>
          </w:tcPr>
          <w:p w14:paraId="5E18B25E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0.000</w:t>
            </w:r>
            <w:r>
              <w:rPr>
                <w:rFonts w:ascii="Times New Roman" w:hAnsi="Times New Roman" w:cs="Times New Roman" w:hint="eastAsia"/>
                <w:sz w:val="18"/>
              </w:rPr>
              <w:t>4</w:t>
            </w:r>
          </w:p>
        </w:tc>
        <w:tc>
          <w:tcPr>
            <w:tcW w:w="1065" w:type="dxa"/>
            <w:vAlign w:val="center"/>
          </w:tcPr>
          <w:p w14:paraId="747F9F61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</w:rPr>
              <w:t>015</w:t>
            </w:r>
          </w:p>
        </w:tc>
      </w:tr>
      <w:tr w:rsidR="00BB6A78" w:rsidRPr="004F0484" w14:paraId="16E832BA" w14:textId="77777777" w:rsidTr="00EB7A6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05CB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LVPWS (mm)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1FC33E3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1.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</w:rPr>
              <w:t>1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1417" w:type="dxa"/>
            <w:vAlign w:val="center"/>
          </w:tcPr>
          <w:p w14:paraId="435F3799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90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16</w:t>
            </w:r>
          </w:p>
        </w:tc>
        <w:tc>
          <w:tcPr>
            <w:tcW w:w="1566" w:type="dxa"/>
            <w:vAlign w:val="center"/>
          </w:tcPr>
          <w:p w14:paraId="36E4C1E6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54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0EF72D2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0.0008</w:t>
            </w:r>
          </w:p>
        </w:tc>
        <w:tc>
          <w:tcPr>
            <w:tcW w:w="1065" w:type="dxa"/>
            <w:vAlign w:val="center"/>
          </w:tcPr>
          <w:p w14:paraId="7D1482BB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</w:rPr>
              <w:t>024</w:t>
            </w:r>
          </w:p>
        </w:tc>
      </w:tr>
      <w:tr w:rsidR="00BB6A78" w:rsidRPr="004F0484" w14:paraId="21D0CBC7" w14:textId="77777777" w:rsidTr="00EB7A6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D313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%EF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9246103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69.32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6.</w:t>
            </w:r>
            <w:r>
              <w:rPr>
                <w:rFonts w:ascii="Times New Roman" w:hAnsi="Times New Roman" w:cs="Times New Roman" w:hint="eastAsia"/>
                <w:sz w:val="18"/>
              </w:rPr>
              <w:t>47</w:t>
            </w:r>
          </w:p>
        </w:tc>
        <w:tc>
          <w:tcPr>
            <w:tcW w:w="1417" w:type="dxa"/>
            <w:vAlign w:val="center"/>
          </w:tcPr>
          <w:p w14:paraId="43AA7327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35.33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4.33</w:t>
            </w:r>
          </w:p>
        </w:tc>
        <w:tc>
          <w:tcPr>
            <w:tcW w:w="1566" w:type="dxa"/>
            <w:vAlign w:val="center"/>
          </w:tcPr>
          <w:p w14:paraId="7D106872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15.27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5.01</w:t>
            </w:r>
          </w:p>
        </w:tc>
        <w:tc>
          <w:tcPr>
            <w:tcW w:w="1134" w:type="dxa"/>
            <w:vAlign w:val="center"/>
          </w:tcPr>
          <w:p w14:paraId="7983CFFA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  <w:tc>
          <w:tcPr>
            <w:tcW w:w="1065" w:type="dxa"/>
            <w:vAlign w:val="center"/>
          </w:tcPr>
          <w:p w14:paraId="50CE9FA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</w:tr>
      <w:tr w:rsidR="00BB6A78" w:rsidRPr="004F0484" w14:paraId="25232F6E" w14:textId="77777777" w:rsidTr="00EB7A6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448B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%FS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1206BA0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38.26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± </w:t>
            </w:r>
            <w:r>
              <w:rPr>
                <w:rFonts w:ascii="Times New Roman" w:hAnsi="Times New Roman" w:cs="Times New Roman" w:hint="eastAsia"/>
                <w:sz w:val="18"/>
              </w:rPr>
              <w:t>5.12</w:t>
            </w:r>
          </w:p>
        </w:tc>
        <w:tc>
          <w:tcPr>
            <w:tcW w:w="1417" w:type="dxa"/>
            <w:vAlign w:val="center"/>
          </w:tcPr>
          <w:p w14:paraId="03CDBEE2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 xml:space="preserve">16.75 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± </w:t>
            </w:r>
            <w:r>
              <w:rPr>
                <w:rFonts w:ascii="Times New Roman" w:hAnsi="Times New Roman" w:cs="Times New Roman" w:hint="eastAsia"/>
                <w:sz w:val="18"/>
              </w:rPr>
              <w:t>2.18</w:t>
            </w:r>
          </w:p>
        </w:tc>
        <w:tc>
          <w:tcPr>
            <w:tcW w:w="1566" w:type="dxa"/>
            <w:vAlign w:val="center"/>
          </w:tcPr>
          <w:p w14:paraId="07208AFE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6.91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2.28</w:t>
            </w:r>
          </w:p>
        </w:tc>
        <w:tc>
          <w:tcPr>
            <w:tcW w:w="1134" w:type="dxa"/>
            <w:vAlign w:val="center"/>
          </w:tcPr>
          <w:p w14:paraId="0680F02B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  <w:tc>
          <w:tcPr>
            <w:tcW w:w="1065" w:type="dxa"/>
            <w:vAlign w:val="center"/>
          </w:tcPr>
          <w:p w14:paraId="1B8A5673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0.000</w:t>
            </w:r>
            <w:r>
              <w:rPr>
                <w:rFonts w:ascii="Times New Roman" w:hAnsi="Times New Roman" w:cs="Times New Roman" w:hint="eastAsia"/>
                <w:sz w:val="18"/>
              </w:rPr>
              <w:t>6</w:t>
            </w:r>
          </w:p>
        </w:tc>
      </w:tr>
      <w:tr w:rsidR="00BB6A78" w:rsidRPr="004F0484" w14:paraId="4E5CD9B6" w14:textId="77777777" w:rsidTr="00EB7A6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4489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LVEDV (µl)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D5510BC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48.26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3.54</w:t>
            </w:r>
          </w:p>
        </w:tc>
        <w:tc>
          <w:tcPr>
            <w:tcW w:w="1417" w:type="dxa"/>
            <w:vAlign w:val="center"/>
          </w:tcPr>
          <w:p w14:paraId="436FFBC0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78.26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12.68</w:t>
            </w:r>
          </w:p>
        </w:tc>
        <w:tc>
          <w:tcPr>
            <w:tcW w:w="1566" w:type="dxa"/>
            <w:vAlign w:val="center"/>
          </w:tcPr>
          <w:p w14:paraId="3A19CD8A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102.92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23.10</w:t>
            </w:r>
          </w:p>
        </w:tc>
        <w:tc>
          <w:tcPr>
            <w:tcW w:w="1134" w:type="dxa"/>
            <w:vAlign w:val="center"/>
          </w:tcPr>
          <w:p w14:paraId="0AEF0A57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</w:rPr>
              <w:t>122</w:t>
            </w:r>
          </w:p>
        </w:tc>
        <w:tc>
          <w:tcPr>
            <w:tcW w:w="1065" w:type="dxa"/>
            <w:vAlign w:val="center"/>
          </w:tcPr>
          <w:p w14:paraId="0F6C71F7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</w:rPr>
              <w:t>17</w:t>
            </w:r>
          </w:p>
        </w:tc>
      </w:tr>
      <w:tr w:rsidR="00BB6A78" w:rsidRPr="004F0484" w14:paraId="262E5D8F" w14:textId="77777777" w:rsidTr="00EB7A6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F1C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LVESV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(µl)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701721B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14.86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3.56</w:t>
            </w:r>
          </w:p>
        </w:tc>
        <w:tc>
          <w:tcPr>
            <w:tcW w:w="1417" w:type="dxa"/>
            <w:vAlign w:val="center"/>
          </w:tcPr>
          <w:p w14:paraId="3D8362D4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50.61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± </w:t>
            </w:r>
            <w:r>
              <w:rPr>
                <w:rFonts w:ascii="Times New Roman" w:hAnsi="Times New Roman" w:cs="Times New Roman" w:hint="eastAsia"/>
                <w:sz w:val="18"/>
              </w:rPr>
              <w:t>6.57</w:t>
            </w:r>
          </w:p>
        </w:tc>
        <w:tc>
          <w:tcPr>
            <w:tcW w:w="1566" w:type="dxa"/>
            <w:vAlign w:val="center"/>
          </w:tcPr>
          <w:p w14:paraId="747343DE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83.49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</w:rPr>
              <w:t>23.47</w:t>
            </w:r>
          </w:p>
        </w:tc>
        <w:tc>
          <w:tcPr>
            <w:tcW w:w="1134" w:type="dxa"/>
            <w:vAlign w:val="center"/>
          </w:tcPr>
          <w:p w14:paraId="04FF8839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0.0017</w:t>
            </w:r>
          </w:p>
        </w:tc>
        <w:tc>
          <w:tcPr>
            <w:tcW w:w="1065" w:type="dxa"/>
            <w:vAlign w:val="center"/>
          </w:tcPr>
          <w:p w14:paraId="5A19ADD3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</w:rPr>
              <w:t>34</w:t>
            </w:r>
          </w:p>
        </w:tc>
      </w:tr>
      <w:tr w:rsidR="00BB6A78" w:rsidRPr="004F0484" w14:paraId="68BE7F5C" w14:textId="77777777" w:rsidTr="00EB7A6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EB9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 mass (mg)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FA72734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137.05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± </w:t>
            </w:r>
            <w:r>
              <w:rPr>
                <w:rFonts w:ascii="Times New Roman" w:hAnsi="Times New Roman" w:cs="Times New Roman" w:hint="eastAsia"/>
                <w:sz w:val="18"/>
              </w:rPr>
              <w:t>10.62</w:t>
            </w:r>
          </w:p>
        </w:tc>
        <w:tc>
          <w:tcPr>
            <w:tcW w:w="1417" w:type="dxa"/>
            <w:vAlign w:val="center"/>
          </w:tcPr>
          <w:p w14:paraId="6A97B3B4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103.78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23.89</w:t>
            </w:r>
          </w:p>
        </w:tc>
        <w:tc>
          <w:tcPr>
            <w:tcW w:w="1566" w:type="dxa"/>
            <w:vAlign w:val="center"/>
          </w:tcPr>
          <w:p w14:paraId="58D5FAF9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123.32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</w:rPr>
              <w:t>3.83</w:t>
            </w:r>
          </w:p>
        </w:tc>
        <w:tc>
          <w:tcPr>
            <w:tcW w:w="1134" w:type="dxa"/>
            <w:vAlign w:val="center"/>
          </w:tcPr>
          <w:p w14:paraId="240A0298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0.1015</w:t>
            </w:r>
          </w:p>
        </w:tc>
        <w:tc>
          <w:tcPr>
            <w:tcW w:w="1065" w:type="dxa"/>
            <w:vAlign w:val="center"/>
          </w:tcPr>
          <w:p w14:paraId="2F12366B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0.5716</w:t>
            </w:r>
          </w:p>
        </w:tc>
      </w:tr>
    </w:tbl>
    <w:p w14:paraId="0538C9C3" w14:textId="6F28DA1D" w:rsidR="00CD5238" w:rsidRPr="00026BF4" w:rsidRDefault="00CD5238" w:rsidP="00BB6A78">
      <w:pPr>
        <w:jc w:val="both"/>
        <w:rPr>
          <w:rFonts w:hint="eastAsia"/>
        </w:rPr>
      </w:pPr>
      <w:r w:rsidRPr="005404EA">
        <w:rPr>
          <w:rFonts w:ascii="Times New Roman" w:hAnsi="Times New Roman" w:cs="Times New Roman"/>
          <w:sz w:val="20"/>
          <w:szCs w:val="20"/>
        </w:rPr>
        <w:t xml:space="preserve">Data </w:t>
      </w:r>
      <w:r>
        <w:rPr>
          <w:rFonts w:ascii="Times New Roman" w:hAnsi="Times New Roman" w:cs="Times New Roman" w:hint="eastAsia"/>
          <w:sz w:val="20"/>
          <w:szCs w:val="20"/>
        </w:rPr>
        <w:t>is</w:t>
      </w:r>
      <w:r w:rsidRPr="005404EA">
        <w:rPr>
          <w:rFonts w:ascii="Times New Roman" w:hAnsi="Times New Roman" w:cs="Times New Roman"/>
          <w:sz w:val="20"/>
          <w:szCs w:val="20"/>
        </w:rPr>
        <w:t xml:space="preserve"> presented as mean ± SD.</w:t>
      </w:r>
    </w:p>
    <w:p w14:paraId="6EA0E10E" w14:textId="77777777" w:rsidR="00CD5238" w:rsidRDefault="00CD5238" w:rsidP="00CD5238">
      <w:pPr>
        <w:rPr>
          <w:rFonts w:hint="eastAsia"/>
        </w:rPr>
      </w:pPr>
    </w:p>
    <w:p w14:paraId="53B88F8B" w14:textId="77777777" w:rsidR="00960BBF" w:rsidRPr="00CD5238" w:rsidRDefault="00960BBF">
      <w:pPr>
        <w:rPr>
          <w:rFonts w:hint="eastAsia"/>
        </w:rPr>
      </w:pPr>
    </w:p>
    <w:p w14:paraId="279C0FC6" w14:textId="77777777" w:rsidR="00960BBF" w:rsidRDefault="00960BBF">
      <w:pPr>
        <w:rPr>
          <w:rFonts w:hint="eastAsia"/>
        </w:rPr>
      </w:pPr>
    </w:p>
    <w:p w14:paraId="48D347CF" w14:textId="77777777" w:rsidR="00960BBF" w:rsidRDefault="00960BBF">
      <w:pPr>
        <w:rPr>
          <w:rFonts w:hint="eastAsia"/>
        </w:rPr>
      </w:pPr>
    </w:p>
    <w:p w14:paraId="331ED903" w14:textId="77777777" w:rsidR="004F175C" w:rsidRDefault="004F175C">
      <w:pPr>
        <w:rPr>
          <w:rFonts w:hint="eastAsia"/>
        </w:rPr>
      </w:pPr>
    </w:p>
    <w:p w14:paraId="34762A47" w14:textId="77777777" w:rsidR="004F175C" w:rsidRDefault="004F175C">
      <w:pPr>
        <w:rPr>
          <w:rFonts w:hint="eastAsia"/>
        </w:rPr>
      </w:pPr>
    </w:p>
    <w:p w14:paraId="31EAC833" w14:textId="77777777" w:rsidR="004F175C" w:rsidRDefault="004F175C">
      <w:pPr>
        <w:rPr>
          <w:rFonts w:hint="eastAsia"/>
        </w:rPr>
      </w:pPr>
    </w:p>
    <w:p w14:paraId="3876D5E5" w14:textId="77777777" w:rsidR="004F175C" w:rsidRDefault="004F175C">
      <w:pPr>
        <w:rPr>
          <w:rFonts w:hint="eastAsia"/>
        </w:rPr>
      </w:pPr>
    </w:p>
    <w:p w14:paraId="74FEB926" w14:textId="77777777" w:rsidR="004F175C" w:rsidRDefault="004F175C">
      <w:pPr>
        <w:rPr>
          <w:rFonts w:hint="eastAsia"/>
        </w:rPr>
      </w:pPr>
    </w:p>
    <w:p w14:paraId="2562B14F" w14:textId="77777777" w:rsidR="004F175C" w:rsidRDefault="004F175C">
      <w:pPr>
        <w:rPr>
          <w:rFonts w:hint="eastAsia"/>
        </w:rPr>
      </w:pPr>
    </w:p>
    <w:p w14:paraId="5F1F19F2" w14:textId="77777777" w:rsidR="004F175C" w:rsidRDefault="004F175C">
      <w:pPr>
        <w:rPr>
          <w:rFonts w:hint="eastAsia"/>
        </w:rPr>
      </w:pPr>
    </w:p>
    <w:p w14:paraId="16D4F23F" w14:textId="77777777" w:rsidR="004F175C" w:rsidRDefault="004F175C">
      <w:pPr>
        <w:rPr>
          <w:rFonts w:hint="eastAsia"/>
        </w:rPr>
      </w:pPr>
    </w:p>
    <w:p w14:paraId="7050B550" w14:textId="77777777" w:rsidR="004F175C" w:rsidRDefault="004F175C">
      <w:pPr>
        <w:rPr>
          <w:rFonts w:hint="eastAsia"/>
        </w:rPr>
      </w:pPr>
    </w:p>
    <w:p w14:paraId="7695F7F2" w14:textId="77777777" w:rsidR="004F175C" w:rsidRDefault="004F175C">
      <w:pPr>
        <w:rPr>
          <w:rFonts w:hint="eastAsia"/>
        </w:rPr>
      </w:pPr>
    </w:p>
    <w:p w14:paraId="691788FC" w14:textId="77777777" w:rsidR="004F175C" w:rsidRDefault="004F175C">
      <w:pPr>
        <w:rPr>
          <w:rFonts w:hint="eastAsia"/>
        </w:rPr>
      </w:pPr>
    </w:p>
    <w:p w14:paraId="5D325BAB" w14:textId="77777777" w:rsidR="004F175C" w:rsidRDefault="004F175C">
      <w:pPr>
        <w:rPr>
          <w:rFonts w:hint="eastAsia"/>
        </w:rPr>
      </w:pPr>
    </w:p>
    <w:p w14:paraId="6C6CDBF3" w14:textId="77777777" w:rsidR="004F175C" w:rsidRDefault="004F175C">
      <w:pPr>
        <w:rPr>
          <w:rFonts w:hint="eastAsia"/>
        </w:rPr>
      </w:pPr>
    </w:p>
    <w:p w14:paraId="365D30C7" w14:textId="77777777" w:rsidR="004F175C" w:rsidRDefault="004F175C">
      <w:pPr>
        <w:rPr>
          <w:rFonts w:hint="eastAsia"/>
        </w:rPr>
      </w:pPr>
    </w:p>
    <w:p w14:paraId="16B2E432" w14:textId="77777777" w:rsidR="004F175C" w:rsidRDefault="004F175C">
      <w:pPr>
        <w:rPr>
          <w:rFonts w:hint="eastAsia"/>
        </w:rPr>
      </w:pPr>
    </w:p>
    <w:p w14:paraId="737B7FE0" w14:textId="77777777" w:rsidR="004F175C" w:rsidRDefault="004F175C">
      <w:pPr>
        <w:rPr>
          <w:rFonts w:hint="eastAsia"/>
        </w:rPr>
      </w:pPr>
    </w:p>
    <w:p w14:paraId="7AE0AB07" w14:textId="77777777" w:rsidR="004F175C" w:rsidRDefault="004F175C">
      <w:pPr>
        <w:rPr>
          <w:rFonts w:hint="eastAsia"/>
        </w:rPr>
      </w:pPr>
    </w:p>
    <w:p w14:paraId="02319E3B" w14:textId="77777777" w:rsidR="004F175C" w:rsidRDefault="004F175C">
      <w:pPr>
        <w:rPr>
          <w:rFonts w:hint="eastAsia"/>
        </w:rPr>
      </w:pPr>
    </w:p>
    <w:p w14:paraId="5ECF86B3" w14:textId="77777777" w:rsidR="004F175C" w:rsidRDefault="004F175C">
      <w:pPr>
        <w:rPr>
          <w:rFonts w:hint="eastAsia"/>
        </w:rPr>
      </w:pPr>
    </w:p>
    <w:p w14:paraId="7F298BD2" w14:textId="77777777" w:rsidR="00BB6A78" w:rsidRDefault="004F175C" w:rsidP="00BB6A78">
      <w:pPr>
        <w:rPr>
          <w:rFonts w:hint="eastAsia"/>
        </w:rPr>
      </w:pPr>
      <w:r w:rsidRPr="0075478E">
        <w:rPr>
          <w:rFonts w:ascii="Times New Roman" w:hAnsi="Times New Roman"/>
          <w:sz w:val="21"/>
          <w:szCs w:val="21"/>
        </w:rPr>
        <w:lastRenderedPageBreak/>
        <w:t>Supplementary Table S</w:t>
      </w:r>
      <w:r>
        <w:rPr>
          <w:rFonts w:ascii="Times New Roman" w:hAnsi="Times New Roman" w:hint="eastAsia"/>
          <w:sz w:val="21"/>
          <w:szCs w:val="21"/>
        </w:rPr>
        <w:t>7</w:t>
      </w:r>
      <w:r w:rsidRPr="0075478E">
        <w:rPr>
          <w:rFonts w:ascii="Times New Roman" w:hAnsi="Times New Roman"/>
          <w:sz w:val="21"/>
          <w:szCs w:val="21"/>
        </w:rPr>
        <w:t xml:space="preserve">. </w:t>
      </w:r>
      <w:r w:rsidR="00BB6A78" w:rsidRPr="0075478E">
        <w:rPr>
          <w:rFonts w:ascii="Times New Roman" w:hAnsi="Times New Roman"/>
          <w:bCs/>
          <w:sz w:val="21"/>
          <w:szCs w:val="21"/>
        </w:rPr>
        <w:t xml:space="preserve">Echocardiographic parameters measured 21 days following MI or sham in mice treated with AAV9-control or AAV9-sh-lncPostn </w:t>
      </w:r>
      <w:r w:rsidR="00BB6A78">
        <w:rPr>
          <w:rFonts w:ascii="Times New Roman" w:hAnsi="Times New Roman"/>
          <w:bCs/>
          <w:sz w:val="21"/>
          <w:szCs w:val="21"/>
        </w:rPr>
        <w:t>2</w:t>
      </w:r>
      <w:r w:rsidR="00BB6A78" w:rsidRPr="0075478E">
        <w:rPr>
          <w:rFonts w:ascii="Times New Roman" w:hAnsi="Times New Roman"/>
          <w:bCs/>
          <w:sz w:val="21"/>
          <w:szCs w:val="21"/>
        </w:rPr>
        <w:t xml:space="preserve"> days </w:t>
      </w:r>
      <w:r w:rsidR="00BB6A78">
        <w:rPr>
          <w:rFonts w:ascii="Times New Roman" w:hAnsi="Times New Roman"/>
          <w:bCs/>
          <w:sz w:val="21"/>
          <w:szCs w:val="21"/>
        </w:rPr>
        <w:t>post-</w:t>
      </w:r>
      <w:r w:rsidR="00BB6A78" w:rsidRPr="0075478E">
        <w:rPr>
          <w:rFonts w:ascii="Times New Roman" w:hAnsi="Times New Roman"/>
          <w:bCs/>
          <w:sz w:val="21"/>
          <w:szCs w:val="21"/>
        </w:rPr>
        <w:t>surgery</w:t>
      </w:r>
      <w:r w:rsidR="00BB6A78">
        <w:rPr>
          <w:rFonts w:ascii="Times New Roman" w:hAnsi="Times New Roman"/>
          <w:bCs/>
          <w:sz w:val="21"/>
          <w:szCs w:val="21"/>
        </w:rPr>
        <w:t>.</w:t>
      </w:r>
    </w:p>
    <w:tbl>
      <w:tblPr>
        <w:tblStyle w:val="af2"/>
        <w:tblpPr w:leftFromText="180" w:rightFromText="180" w:vertAnchor="page" w:horzAnchor="margin" w:tblpY="2178"/>
        <w:tblW w:w="0" w:type="auto"/>
        <w:tblInd w:w="0" w:type="dxa"/>
        <w:tblLook w:val="04A0" w:firstRow="1" w:lastRow="0" w:firstColumn="1" w:lastColumn="0" w:noHBand="0" w:noVBand="1"/>
      </w:tblPr>
      <w:tblGrid>
        <w:gridCol w:w="1508"/>
        <w:gridCol w:w="1395"/>
        <w:gridCol w:w="1293"/>
        <w:gridCol w:w="1601"/>
        <w:gridCol w:w="1084"/>
        <w:gridCol w:w="1415"/>
      </w:tblGrid>
      <w:tr w:rsidR="00BB6A78" w:rsidRPr="00FD388A" w14:paraId="31B5676C" w14:textId="77777777" w:rsidTr="00EB7A61">
        <w:tc>
          <w:tcPr>
            <w:tcW w:w="0" w:type="auto"/>
            <w:vAlign w:val="center"/>
          </w:tcPr>
          <w:p w14:paraId="77E5EE32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AEFFE8E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sham+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sh-</w:t>
            </w:r>
            <w:r w:rsidRPr="007D56E4">
              <w:rPr>
                <w:rFonts w:ascii="Times New Roman" w:hAnsi="Times New Roman" w:cs="Times New Roman"/>
                <w:sz w:val="18"/>
              </w:rPr>
              <w:t>nc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(n=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5</w:t>
            </w:r>
            <w:r w:rsidRPr="007D56E4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74057A4E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MI+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sh-</w:t>
            </w:r>
            <w:r w:rsidRPr="007D56E4">
              <w:rPr>
                <w:rFonts w:ascii="Times New Roman" w:hAnsi="Times New Roman" w:cs="Times New Roman"/>
                <w:sz w:val="18"/>
              </w:rPr>
              <w:t>nc</w:t>
            </w:r>
            <w:r>
              <w:rPr>
                <w:rFonts w:hint="eastAsia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(n=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9</w:t>
            </w:r>
            <w:r w:rsidRPr="007D56E4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1131F1A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MI+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sh-</w:t>
            </w:r>
            <w:r w:rsidRPr="007D56E4">
              <w:rPr>
                <w:rFonts w:ascii="Times New Roman" w:hAnsi="Times New Roman" w:cs="Times New Roman"/>
                <w:sz w:val="18"/>
              </w:rPr>
              <w:t>lncPostn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7D56E4">
              <w:rPr>
                <w:rFonts w:ascii="Times New Roman" w:hAnsi="Times New Roman" w:cs="Times New Roman"/>
                <w:sz w:val="18"/>
              </w:rPr>
              <w:t>(n=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9</w:t>
            </w:r>
            <w:r w:rsidRPr="007D56E4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4411770E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sham+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sh-</w:t>
            </w:r>
            <w:r w:rsidRPr="007D56E4">
              <w:rPr>
                <w:rFonts w:ascii="Times New Roman" w:hAnsi="Times New Roman" w:cs="Times New Roman"/>
                <w:sz w:val="18"/>
              </w:rPr>
              <w:t>nc</w:t>
            </w:r>
          </w:p>
          <w:p w14:paraId="6D111B91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vs MI+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sh-</w:t>
            </w:r>
            <w:r w:rsidRPr="007D56E4">
              <w:rPr>
                <w:rFonts w:ascii="Times New Roman" w:hAnsi="Times New Roman" w:cs="Times New Roman"/>
                <w:sz w:val="18"/>
              </w:rPr>
              <w:t>nc</w:t>
            </w:r>
          </w:p>
        </w:tc>
        <w:tc>
          <w:tcPr>
            <w:tcW w:w="0" w:type="auto"/>
            <w:vAlign w:val="center"/>
          </w:tcPr>
          <w:p w14:paraId="445B6E74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MI+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sh-</w:t>
            </w:r>
            <w:r w:rsidRPr="007D56E4">
              <w:rPr>
                <w:rFonts w:ascii="Times New Roman" w:hAnsi="Times New Roman" w:cs="Times New Roman"/>
                <w:sz w:val="18"/>
              </w:rPr>
              <w:t>nc</w:t>
            </w:r>
          </w:p>
          <w:p w14:paraId="02A93DD3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vs MI+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sh-</w:t>
            </w:r>
            <w:r w:rsidRPr="007D56E4">
              <w:rPr>
                <w:rFonts w:ascii="Times New Roman" w:hAnsi="Times New Roman" w:cs="Times New Roman"/>
                <w:sz w:val="18"/>
              </w:rPr>
              <w:t>lncPostn</w:t>
            </w:r>
          </w:p>
        </w:tc>
      </w:tr>
      <w:tr w:rsidR="00BB6A78" w:rsidRPr="00FD388A" w14:paraId="35DBD607" w14:textId="77777777" w:rsidTr="00EB7A61">
        <w:tc>
          <w:tcPr>
            <w:tcW w:w="0" w:type="auto"/>
            <w:vAlign w:val="center"/>
          </w:tcPr>
          <w:p w14:paraId="174D74AE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1181E48C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Average ± SD</w:t>
            </w:r>
          </w:p>
        </w:tc>
        <w:tc>
          <w:tcPr>
            <w:tcW w:w="0" w:type="auto"/>
            <w:gridSpan w:val="2"/>
          </w:tcPr>
          <w:p w14:paraId="3F297E37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04D52">
              <w:rPr>
                <w:rFonts w:ascii="Times New Roman" w:hAnsi="Times New Roman" w:cs="Times New Roman"/>
                <w:i/>
                <w:iCs/>
                <w:sz w:val="18"/>
              </w:rPr>
              <w:t>P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value</w:t>
            </w:r>
          </w:p>
        </w:tc>
      </w:tr>
      <w:tr w:rsidR="00BB6A78" w:rsidRPr="00FD388A" w14:paraId="19555786" w14:textId="77777777" w:rsidTr="00EB7A61">
        <w:tc>
          <w:tcPr>
            <w:tcW w:w="0" w:type="auto"/>
            <w:vAlign w:val="center"/>
          </w:tcPr>
          <w:p w14:paraId="4DAEA069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HW/BW (mg/g)</w:t>
            </w:r>
          </w:p>
        </w:tc>
        <w:tc>
          <w:tcPr>
            <w:tcW w:w="0" w:type="auto"/>
          </w:tcPr>
          <w:p w14:paraId="3F4CBC21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5.27</w:t>
            </w:r>
            <w:r w:rsidRPr="00044CBA">
              <w:rPr>
                <w:rFonts w:ascii="Times New Roman" w:hAnsi="Times New Roman" w:cs="Times New Roman"/>
                <w:sz w:val="18"/>
              </w:rPr>
              <w:t xml:space="preserve"> ±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0.26</w:t>
            </w:r>
          </w:p>
        </w:tc>
        <w:tc>
          <w:tcPr>
            <w:tcW w:w="0" w:type="auto"/>
            <w:vAlign w:val="center"/>
          </w:tcPr>
          <w:p w14:paraId="7DDA0B9C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044CBA">
              <w:rPr>
                <w:rFonts w:ascii="Times New Roman" w:hAnsi="Times New Roman" w:cs="Times New Roman"/>
                <w:sz w:val="18"/>
              </w:rPr>
              <w:t>6.</w:t>
            </w:r>
            <w:r>
              <w:rPr>
                <w:rFonts w:ascii="Times New Roman" w:hAnsi="Times New Roman" w:cs="Times New Roman" w:hint="eastAsia"/>
                <w:sz w:val="18"/>
              </w:rPr>
              <w:t>49</w:t>
            </w:r>
            <w:r w:rsidRPr="00044CBA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54</w:t>
            </w:r>
          </w:p>
        </w:tc>
        <w:tc>
          <w:tcPr>
            <w:tcW w:w="0" w:type="auto"/>
            <w:vAlign w:val="center"/>
          </w:tcPr>
          <w:p w14:paraId="30FC66C5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6.11</w:t>
            </w:r>
            <w:r w:rsidRPr="00044CBA">
              <w:rPr>
                <w:rFonts w:ascii="Times New Roman" w:hAnsi="Times New Roman" w:cs="Times New Roman"/>
                <w:sz w:val="18"/>
              </w:rPr>
              <w:t xml:space="preserve"> ± 0.</w:t>
            </w:r>
            <w:r>
              <w:rPr>
                <w:rFonts w:ascii="Times New Roman" w:hAnsi="Times New Roman" w:cs="Times New Roman" w:hint="eastAsia"/>
                <w:sz w:val="18"/>
              </w:rPr>
              <w:t>48</w:t>
            </w:r>
          </w:p>
        </w:tc>
        <w:tc>
          <w:tcPr>
            <w:tcW w:w="0" w:type="auto"/>
          </w:tcPr>
          <w:p w14:paraId="5DFF5A39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0.0005</w:t>
            </w:r>
          </w:p>
        </w:tc>
        <w:tc>
          <w:tcPr>
            <w:tcW w:w="0" w:type="auto"/>
          </w:tcPr>
          <w:p w14:paraId="28352190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0.3035</w:t>
            </w:r>
          </w:p>
        </w:tc>
      </w:tr>
      <w:tr w:rsidR="00BB6A78" w:rsidRPr="00FD388A" w14:paraId="5118DE1F" w14:textId="77777777" w:rsidTr="00EB7A61">
        <w:tc>
          <w:tcPr>
            <w:tcW w:w="0" w:type="auto"/>
            <w:vAlign w:val="center"/>
          </w:tcPr>
          <w:p w14:paraId="7A0B6AB8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HW/Tibia (mg/mm)</w:t>
            </w:r>
          </w:p>
        </w:tc>
        <w:tc>
          <w:tcPr>
            <w:tcW w:w="0" w:type="auto"/>
            <w:vAlign w:val="center"/>
          </w:tcPr>
          <w:p w14:paraId="230A1A25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A7393">
              <w:rPr>
                <w:rFonts w:ascii="Times New Roman" w:hAnsi="Times New Roman" w:cs="Times New Roman" w:hint="eastAsia"/>
                <w:sz w:val="18"/>
              </w:rPr>
              <w:t>6.96</w:t>
            </w:r>
            <w:r w:rsidRPr="00044CBA">
              <w:rPr>
                <w:rFonts w:ascii="Times New Roman" w:hAnsi="Times New Roman" w:cs="Times New Roman"/>
                <w:sz w:val="18"/>
              </w:rPr>
              <w:t xml:space="preserve"> ±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0.47</w:t>
            </w:r>
          </w:p>
        </w:tc>
        <w:tc>
          <w:tcPr>
            <w:tcW w:w="0" w:type="auto"/>
            <w:vAlign w:val="center"/>
          </w:tcPr>
          <w:p w14:paraId="5599B650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8.10</w:t>
            </w:r>
            <w:r w:rsidRPr="00044CBA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0.66</w:t>
            </w:r>
          </w:p>
        </w:tc>
        <w:tc>
          <w:tcPr>
            <w:tcW w:w="0" w:type="auto"/>
            <w:vAlign w:val="center"/>
          </w:tcPr>
          <w:p w14:paraId="04F3EFBC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 xml:space="preserve">7.92 </w:t>
            </w:r>
            <w:r w:rsidRPr="00044CBA">
              <w:rPr>
                <w:rFonts w:ascii="Times New Roman" w:hAnsi="Times New Roman" w:cs="Times New Roman"/>
                <w:sz w:val="18"/>
              </w:rPr>
              <w:t xml:space="preserve">± </w:t>
            </w:r>
            <w:r>
              <w:rPr>
                <w:rFonts w:ascii="Times New Roman" w:hAnsi="Times New Roman" w:cs="Times New Roman" w:hint="eastAsia"/>
                <w:sz w:val="18"/>
              </w:rPr>
              <w:t>1.01</w:t>
            </w:r>
          </w:p>
        </w:tc>
        <w:tc>
          <w:tcPr>
            <w:tcW w:w="0" w:type="auto"/>
            <w:vAlign w:val="center"/>
          </w:tcPr>
          <w:p w14:paraId="1D40BC84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0.0522</w:t>
            </w:r>
          </w:p>
        </w:tc>
        <w:tc>
          <w:tcPr>
            <w:tcW w:w="0" w:type="auto"/>
            <w:vAlign w:val="center"/>
          </w:tcPr>
          <w:p w14:paraId="578CD6CA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＞</w:t>
            </w:r>
            <w:r w:rsidRPr="007D56E4">
              <w:rPr>
                <w:rFonts w:ascii="Times New Roman" w:hAnsi="Times New Roman" w:cs="Times New Roman"/>
                <w:sz w:val="18"/>
              </w:rPr>
              <w:t>0.9999</w:t>
            </w:r>
          </w:p>
        </w:tc>
      </w:tr>
      <w:tr w:rsidR="00BB6A78" w:rsidRPr="00FD388A" w14:paraId="72ED7D74" w14:textId="77777777" w:rsidTr="00EB7A61">
        <w:tc>
          <w:tcPr>
            <w:tcW w:w="0" w:type="auto"/>
            <w:vAlign w:val="center"/>
          </w:tcPr>
          <w:p w14:paraId="420E23D4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IVS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D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(mm)</w:t>
            </w:r>
          </w:p>
        </w:tc>
        <w:tc>
          <w:tcPr>
            <w:tcW w:w="0" w:type="auto"/>
            <w:vAlign w:val="center"/>
          </w:tcPr>
          <w:p w14:paraId="33814A51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0.87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05</w:t>
            </w:r>
          </w:p>
        </w:tc>
        <w:tc>
          <w:tcPr>
            <w:tcW w:w="0" w:type="auto"/>
            <w:vAlign w:val="center"/>
          </w:tcPr>
          <w:p w14:paraId="020CD827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40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23</w:t>
            </w:r>
          </w:p>
        </w:tc>
        <w:tc>
          <w:tcPr>
            <w:tcW w:w="0" w:type="auto"/>
            <w:vAlign w:val="center"/>
          </w:tcPr>
          <w:p w14:paraId="41CCF1A9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60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19</w:t>
            </w:r>
          </w:p>
        </w:tc>
        <w:tc>
          <w:tcPr>
            <w:tcW w:w="0" w:type="auto"/>
            <w:vAlign w:val="center"/>
          </w:tcPr>
          <w:p w14:paraId="6E5FC1A7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0.000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6</w:t>
            </w:r>
          </w:p>
        </w:tc>
        <w:tc>
          <w:tcPr>
            <w:tcW w:w="0" w:type="auto"/>
            <w:vAlign w:val="center"/>
          </w:tcPr>
          <w:p w14:paraId="6A950BAB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</w:rPr>
              <w:t>946</w:t>
            </w:r>
          </w:p>
        </w:tc>
      </w:tr>
      <w:tr w:rsidR="00BB6A78" w:rsidRPr="00FD388A" w14:paraId="193810CA" w14:textId="77777777" w:rsidTr="00EB7A61">
        <w:tc>
          <w:tcPr>
            <w:tcW w:w="0" w:type="auto"/>
            <w:vAlign w:val="center"/>
          </w:tcPr>
          <w:p w14:paraId="1BF2BF48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IVSS (mm)</w:t>
            </w:r>
          </w:p>
        </w:tc>
        <w:tc>
          <w:tcPr>
            <w:tcW w:w="0" w:type="auto"/>
            <w:vAlign w:val="center"/>
          </w:tcPr>
          <w:p w14:paraId="4AA0F59D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1.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21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1BFB5451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55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34</w:t>
            </w:r>
          </w:p>
        </w:tc>
        <w:tc>
          <w:tcPr>
            <w:tcW w:w="0" w:type="auto"/>
            <w:vAlign w:val="center"/>
          </w:tcPr>
          <w:p w14:paraId="13DE5775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0.86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38</w:t>
            </w:r>
          </w:p>
        </w:tc>
        <w:tc>
          <w:tcPr>
            <w:tcW w:w="0" w:type="auto"/>
            <w:vAlign w:val="center"/>
          </w:tcPr>
          <w:p w14:paraId="53CDE78A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0.005</w:t>
            </w:r>
            <w:r>
              <w:rPr>
                <w:rFonts w:ascii="Times New Roman" w:hAnsi="Times New Roman" w:cs="Times New Roman" w:hint="eastAsia"/>
                <w:sz w:val="18"/>
              </w:rPr>
              <w:t>8</w:t>
            </w:r>
          </w:p>
        </w:tc>
        <w:tc>
          <w:tcPr>
            <w:tcW w:w="0" w:type="auto"/>
            <w:vAlign w:val="center"/>
          </w:tcPr>
          <w:p w14:paraId="1D387047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0.1</w:t>
            </w:r>
            <w:r>
              <w:rPr>
                <w:rFonts w:ascii="Times New Roman" w:hAnsi="Times New Roman" w:cs="Times New Roman" w:hint="eastAsia"/>
                <w:sz w:val="18"/>
              </w:rPr>
              <w:t>896</w:t>
            </w:r>
          </w:p>
        </w:tc>
      </w:tr>
      <w:tr w:rsidR="00BB6A78" w:rsidRPr="00FD388A" w14:paraId="13A09466" w14:textId="77777777" w:rsidTr="00EB7A61">
        <w:tc>
          <w:tcPr>
            <w:tcW w:w="0" w:type="auto"/>
            <w:vAlign w:val="center"/>
          </w:tcPr>
          <w:p w14:paraId="16E8C351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LVEDD (mm)</w:t>
            </w:r>
          </w:p>
        </w:tc>
        <w:tc>
          <w:tcPr>
            <w:tcW w:w="0" w:type="auto"/>
            <w:vAlign w:val="center"/>
          </w:tcPr>
          <w:p w14:paraId="7A99BB29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2.98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.21</w:t>
            </w:r>
          </w:p>
        </w:tc>
        <w:tc>
          <w:tcPr>
            <w:tcW w:w="0" w:type="auto"/>
            <w:vAlign w:val="center"/>
          </w:tcPr>
          <w:p w14:paraId="76AE11B2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5.00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1.40</w:t>
            </w:r>
          </w:p>
        </w:tc>
        <w:tc>
          <w:tcPr>
            <w:tcW w:w="0" w:type="auto"/>
            <w:vAlign w:val="center"/>
          </w:tcPr>
          <w:p w14:paraId="0EE9D8F8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3.81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0.60</w:t>
            </w:r>
          </w:p>
        </w:tc>
        <w:tc>
          <w:tcPr>
            <w:tcW w:w="0" w:type="auto"/>
            <w:vAlign w:val="center"/>
          </w:tcPr>
          <w:p w14:paraId="3C356CF3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0.003</w:t>
            </w:r>
            <w:r>
              <w:rPr>
                <w:rFonts w:ascii="Times New Roman" w:hAnsi="Times New Roman" w:cs="Times New Roman" w:hint="eastAsia"/>
                <w:sz w:val="18"/>
              </w:rPr>
              <w:t>9</w:t>
            </w:r>
          </w:p>
        </w:tc>
        <w:tc>
          <w:tcPr>
            <w:tcW w:w="0" w:type="auto"/>
            <w:vAlign w:val="center"/>
          </w:tcPr>
          <w:p w14:paraId="68A16B5C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</w:rPr>
              <w:t>504</w:t>
            </w:r>
          </w:p>
        </w:tc>
      </w:tr>
      <w:tr w:rsidR="00BB6A78" w:rsidRPr="00FD388A" w14:paraId="5637A1B3" w14:textId="77777777" w:rsidTr="00EB7A61">
        <w:tc>
          <w:tcPr>
            <w:tcW w:w="0" w:type="auto"/>
            <w:vAlign w:val="center"/>
          </w:tcPr>
          <w:p w14:paraId="1269B6B8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LVESD (mm)</w:t>
            </w:r>
          </w:p>
        </w:tc>
        <w:tc>
          <w:tcPr>
            <w:tcW w:w="0" w:type="auto"/>
            <w:vAlign w:val="center"/>
          </w:tcPr>
          <w:p w14:paraId="7C936404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1.82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23</w:t>
            </w:r>
          </w:p>
        </w:tc>
        <w:tc>
          <w:tcPr>
            <w:tcW w:w="0" w:type="auto"/>
            <w:vAlign w:val="center"/>
          </w:tcPr>
          <w:p w14:paraId="3D70EFFB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4.50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1.63</w:t>
            </w:r>
          </w:p>
        </w:tc>
        <w:tc>
          <w:tcPr>
            <w:tcW w:w="0" w:type="auto"/>
            <w:vAlign w:val="center"/>
          </w:tcPr>
          <w:p w14:paraId="30B333D8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2.99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0.76</w:t>
            </w:r>
          </w:p>
        </w:tc>
        <w:tc>
          <w:tcPr>
            <w:tcW w:w="0" w:type="auto"/>
            <w:vAlign w:val="center"/>
          </w:tcPr>
          <w:p w14:paraId="65D8C021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0.00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</w:rPr>
              <w:t>3</w:t>
            </w:r>
          </w:p>
        </w:tc>
        <w:tc>
          <w:tcPr>
            <w:tcW w:w="0" w:type="auto"/>
            <w:vAlign w:val="center"/>
          </w:tcPr>
          <w:p w14:paraId="474FA9F3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</w:rPr>
              <w:t>328</w:t>
            </w:r>
          </w:p>
        </w:tc>
      </w:tr>
      <w:tr w:rsidR="00BB6A78" w:rsidRPr="00FD388A" w14:paraId="6FA16F7A" w14:textId="77777777" w:rsidTr="00EB7A61">
        <w:tc>
          <w:tcPr>
            <w:tcW w:w="0" w:type="auto"/>
            <w:vAlign w:val="center"/>
          </w:tcPr>
          <w:p w14:paraId="2F432260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LVPWD (mm)</w:t>
            </w:r>
          </w:p>
        </w:tc>
        <w:tc>
          <w:tcPr>
            <w:tcW w:w="0" w:type="auto"/>
            <w:vAlign w:val="center"/>
          </w:tcPr>
          <w:p w14:paraId="3D8A8841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77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0699F51E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40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5B5D28A8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57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25</w:t>
            </w:r>
          </w:p>
        </w:tc>
        <w:tc>
          <w:tcPr>
            <w:tcW w:w="0" w:type="auto"/>
            <w:vAlign w:val="center"/>
          </w:tcPr>
          <w:p w14:paraId="1FEDAE0B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</w:rPr>
              <w:t>80</w:t>
            </w:r>
          </w:p>
        </w:tc>
        <w:tc>
          <w:tcPr>
            <w:tcW w:w="0" w:type="auto"/>
            <w:vAlign w:val="center"/>
          </w:tcPr>
          <w:p w14:paraId="7C3A9CE1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2119</w:t>
            </w:r>
          </w:p>
        </w:tc>
      </w:tr>
      <w:tr w:rsidR="00BB6A78" w:rsidRPr="00FD388A" w14:paraId="4C6DC878" w14:textId="77777777" w:rsidTr="00EB7A61">
        <w:tc>
          <w:tcPr>
            <w:tcW w:w="0" w:type="auto"/>
            <w:vAlign w:val="center"/>
          </w:tcPr>
          <w:p w14:paraId="1F3E9262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LVPWS (mm)</w:t>
            </w:r>
          </w:p>
        </w:tc>
        <w:tc>
          <w:tcPr>
            <w:tcW w:w="0" w:type="auto"/>
            <w:vAlign w:val="center"/>
          </w:tcPr>
          <w:p w14:paraId="3E828534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1.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17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22</w:t>
            </w:r>
          </w:p>
        </w:tc>
        <w:tc>
          <w:tcPr>
            <w:tcW w:w="0" w:type="auto"/>
            <w:vAlign w:val="center"/>
          </w:tcPr>
          <w:p w14:paraId="303D004C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46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23</w:t>
            </w:r>
          </w:p>
        </w:tc>
        <w:tc>
          <w:tcPr>
            <w:tcW w:w="0" w:type="auto"/>
            <w:vAlign w:val="center"/>
          </w:tcPr>
          <w:p w14:paraId="2F41265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64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25</w:t>
            </w:r>
          </w:p>
        </w:tc>
        <w:tc>
          <w:tcPr>
            <w:tcW w:w="0" w:type="auto"/>
            <w:vAlign w:val="center"/>
          </w:tcPr>
          <w:p w14:paraId="7169DE47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  <w:tc>
          <w:tcPr>
            <w:tcW w:w="0" w:type="auto"/>
            <w:vAlign w:val="center"/>
          </w:tcPr>
          <w:p w14:paraId="05814CD9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</w:rPr>
              <w:t>2458</w:t>
            </w:r>
          </w:p>
        </w:tc>
      </w:tr>
      <w:tr w:rsidR="00BB6A78" w:rsidRPr="00FD388A" w14:paraId="7E4A3F1C" w14:textId="77777777" w:rsidTr="00EB7A61">
        <w:tc>
          <w:tcPr>
            <w:tcW w:w="0" w:type="auto"/>
            <w:vAlign w:val="center"/>
          </w:tcPr>
          <w:p w14:paraId="2AB080CE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%EF</w:t>
            </w:r>
          </w:p>
        </w:tc>
        <w:tc>
          <w:tcPr>
            <w:tcW w:w="0" w:type="auto"/>
            <w:vAlign w:val="center"/>
          </w:tcPr>
          <w:p w14:paraId="504A372D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7</w:t>
            </w:r>
            <w:r>
              <w:rPr>
                <w:rFonts w:ascii="Times New Roman" w:hAnsi="Times New Roman" w:cs="Times New Roman" w:hint="eastAsia"/>
                <w:sz w:val="18"/>
              </w:rPr>
              <w:t>1.04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4.68</w:t>
            </w:r>
          </w:p>
        </w:tc>
        <w:tc>
          <w:tcPr>
            <w:tcW w:w="0" w:type="auto"/>
            <w:vAlign w:val="center"/>
          </w:tcPr>
          <w:p w14:paraId="4A33991B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28.48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15.42</w:t>
            </w:r>
          </w:p>
        </w:tc>
        <w:tc>
          <w:tcPr>
            <w:tcW w:w="0" w:type="auto"/>
            <w:vAlign w:val="center"/>
          </w:tcPr>
          <w:p w14:paraId="38857FE5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</w:rPr>
              <w:t>5.37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</w:rPr>
              <w:t>3.77</w:t>
            </w:r>
          </w:p>
        </w:tc>
        <w:tc>
          <w:tcPr>
            <w:tcW w:w="0" w:type="auto"/>
            <w:vAlign w:val="center"/>
          </w:tcPr>
          <w:p w14:paraId="74883AEC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  <w:tc>
          <w:tcPr>
            <w:tcW w:w="0" w:type="auto"/>
            <w:vAlign w:val="center"/>
          </w:tcPr>
          <w:p w14:paraId="29495B8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</w:rPr>
              <w:t>408</w:t>
            </w:r>
          </w:p>
        </w:tc>
      </w:tr>
      <w:tr w:rsidR="00BB6A78" w:rsidRPr="00FD388A" w14:paraId="4B2D01B3" w14:textId="77777777" w:rsidTr="00EB7A61">
        <w:tc>
          <w:tcPr>
            <w:tcW w:w="0" w:type="auto"/>
            <w:vAlign w:val="center"/>
          </w:tcPr>
          <w:p w14:paraId="0163FDED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%FS</w:t>
            </w:r>
          </w:p>
        </w:tc>
        <w:tc>
          <w:tcPr>
            <w:tcW w:w="0" w:type="auto"/>
            <w:vAlign w:val="center"/>
          </w:tcPr>
          <w:p w14:paraId="74111E2C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38.81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2.85</w:t>
            </w:r>
          </w:p>
        </w:tc>
        <w:tc>
          <w:tcPr>
            <w:tcW w:w="0" w:type="auto"/>
            <w:vAlign w:val="center"/>
          </w:tcPr>
          <w:p w14:paraId="4FBF7D37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13.59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7.80</w:t>
            </w:r>
          </w:p>
        </w:tc>
        <w:tc>
          <w:tcPr>
            <w:tcW w:w="0" w:type="auto"/>
            <w:vAlign w:val="center"/>
          </w:tcPr>
          <w:p w14:paraId="00337655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23.89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6.03</w:t>
            </w:r>
          </w:p>
        </w:tc>
        <w:tc>
          <w:tcPr>
            <w:tcW w:w="0" w:type="auto"/>
            <w:vAlign w:val="center"/>
          </w:tcPr>
          <w:p w14:paraId="514F5C11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  <w:tc>
          <w:tcPr>
            <w:tcW w:w="0" w:type="auto"/>
            <w:vAlign w:val="center"/>
          </w:tcPr>
          <w:p w14:paraId="6C8BD310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0.00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7</w:t>
            </w:r>
            <w:r>
              <w:rPr>
                <w:rFonts w:ascii="Times New Roman" w:hAnsi="Times New Roman" w:cs="Times New Roman" w:hint="eastAsia"/>
                <w:sz w:val="18"/>
              </w:rPr>
              <w:t>9</w:t>
            </w:r>
          </w:p>
        </w:tc>
      </w:tr>
      <w:tr w:rsidR="00BB6A78" w:rsidRPr="00FD388A" w14:paraId="4B677B58" w14:textId="77777777" w:rsidTr="00EB7A61">
        <w:tc>
          <w:tcPr>
            <w:tcW w:w="0" w:type="auto"/>
            <w:vAlign w:val="center"/>
          </w:tcPr>
          <w:p w14:paraId="18A717A8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LVEDV (µl)</w:t>
            </w:r>
          </w:p>
        </w:tc>
        <w:tc>
          <w:tcPr>
            <w:tcW w:w="0" w:type="auto"/>
            <w:vAlign w:val="center"/>
          </w:tcPr>
          <w:p w14:paraId="5D434386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34.72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5.82</w:t>
            </w:r>
          </w:p>
        </w:tc>
        <w:tc>
          <w:tcPr>
            <w:tcW w:w="0" w:type="auto"/>
            <w:vAlign w:val="center"/>
          </w:tcPr>
          <w:p w14:paraId="78824E0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130.31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81.04</w:t>
            </w:r>
          </w:p>
        </w:tc>
        <w:tc>
          <w:tcPr>
            <w:tcW w:w="0" w:type="auto"/>
            <w:vAlign w:val="center"/>
          </w:tcPr>
          <w:p w14:paraId="39F9823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64.52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25.19</w:t>
            </w:r>
          </w:p>
        </w:tc>
        <w:tc>
          <w:tcPr>
            <w:tcW w:w="0" w:type="auto"/>
            <w:vAlign w:val="center"/>
          </w:tcPr>
          <w:p w14:paraId="34067AD6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</w:rPr>
              <w:t>38</w:t>
            </w:r>
          </w:p>
        </w:tc>
        <w:tc>
          <w:tcPr>
            <w:tcW w:w="0" w:type="auto"/>
            <w:vAlign w:val="center"/>
          </w:tcPr>
          <w:p w14:paraId="77A3364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</w:rPr>
              <w:t>517</w:t>
            </w:r>
          </w:p>
        </w:tc>
      </w:tr>
      <w:tr w:rsidR="00BB6A78" w:rsidRPr="00FD388A" w14:paraId="1B58E4E6" w14:textId="77777777" w:rsidTr="00EB7A61">
        <w:tc>
          <w:tcPr>
            <w:tcW w:w="0" w:type="auto"/>
            <w:vAlign w:val="center"/>
          </w:tcPr>
          <w:p w14:paraId="5BF3C88B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LVESV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(µl)</w:t>
            </w:r>
          </w:p>
        </w:tc>
        <w:tc>
          <w:tcPr>
            <w:tcW w:w="0" w:type="auto"/>
            <w:vAlign w:val="center"/>
          </w:tcPr>
          <w:p w14:paraId="326153B7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10.26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3.15</w:t>
            </w:r>
          </w:p>
        </w:tc>
        <w:tc>
          <w:tcPr>
            <w:tcW w:w="0" w:type="auto"/>
            <w:vAlign w:val="center"/>
          </w:tcPr>
          <w:p w14:paraId="5AD55770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 xml:space="preserve">107.88 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83.84</w:t>
            </w:r>
          </w:p>
        </w:tc>
        <w:tc>
          <w:tcPr>
            <w:tcW w:w="0" w:type="auto"/>
            <w:vAlign w:val="center"/>
          </w:tcPr>
          <w:p w14:paraId="45885A39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37.85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 xml:space="preserve"> 24.88</w:t>
            </w:r>
          </w:p>
        </w:tc>
        <w:tc>
          <w:tcPr>
            <w:tcW w:w="0" w:type="auto"/>
            <w:vAlign w:val="center"/>
          </w:tcPr>
          <w:p w14:paraId="1AFA2430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0.01</w:t>
            </w:r>
            <w:r>
              <w:rPr>
                <w:rFonts w:ascii="Times New Roman" w:hAnsi="Times New Roman" w:cs="Times New Roman" w:hint="eastAsia"/>
                <w:sz w:val="18"/>
              </w:rPr>
              <w:t>47</w:t>
            </w:r>
          </w:p>
        </w:tc>
        <w:tc>
          <w:tcPr>
            <w:tcW w:w="0" w:type="auto"/>
            <w:vAlign w:val="center"/>
          </w:tcPr>
          <w:p w14:paraId="094AF2FF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</w:rPr>
              <w:t>427</w:t>
            </w:r>
          </w:p>
        </w:tc>
      </w:tr>
      <w:tr w:rsidR="00BB6A78" w:rsidRPr="00FD388A" w14:paraId="62E5D58F" w14:textId="77777777" w:rsidTr="00EB7A61">
        <w:tc>
          <w:tcPr>
            <w:tcW w:w="0" w:type="auto"/>
            <w:vAlign w:val="center"/>
          </w:tcPr>
          <w:p w14:paraId="3C52113D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LV mass (mg)</w:t>
            </w:r>
          </w:p>
        </w:tc>
        <w:tc>
          <w:tcPr>
            <w:tcW w:w="0" w:type="auto"/>
            <w:vAlign w:val="center"/>
          </w:tcPr>
          <w:p w14:paraId="336C2827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 xml:space="preserve">60.68 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8.53</w:t>
            </w:r>
          </w:p>
        </w:tc>
        <w:tc>
          <w:tcPr>
            <w:tcW w:w="0" w:type="auto"/>
            <w:vAlign w:val="center"/>
          </w:tcPr>
          <w:p w14:paraId="574D3596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52.76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13.02</w:t>
            </w:r>
          </w:p>
        </w:tc>
        <w:tc>
          <w:tcPr>
            <w:tcW w:w="0" w:type="auto"/>
            <w:vAlign w:val="center"/>
          </w:tcPr>
          <w:p w14:paraId="480D9807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 w:hint="eastAsia"/>
                <w:sz w:val="18"/>
              </w:rPr>
              <w:t>56.06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10.39</w:t>
            </w:r>
          </w:p>
        </w:tc>
        <w:tc>
          <w:tcPr>
            <w:tcW w:w="0" w:type="auto"/>
            <w:vAlign w:val="center"/>
          </w:tcPr>
          <w:p w14:paraId="4C8E2AE5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0</w:t>
            </w:r>
            <w:r w:rsidRPr="007D56E4">
              <w:rPr>
                <w:rFonts w:ascii="Times New Roman" w:hAnsi="Times New Roman" w:cs="Times New Roman" w:hint="eastAsia"/>
                <w:sz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</w:rPr>
              <w:t>6591</w:t>
            </w:r>
          </w:p>
        </w:tc>
        <w:tc>
          <w:tcPr>
            <w:tcW w:w="0" w:type="auto"/>
            <w:vAlign w:val="center"/>
          </w:tcPr>
          <w:p w14:paraId="051071AE" w14:textId="77777777" w:rsidR="00BB6A78" w:rsidRPr="007D56E4" w:rsidRDefault="00BB6A78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56E4">
              <w:rPr>
                <w:rFonts w:ascii="Times New Roman" w:hAnsi="Times New Roman" w:cs="Times New Roman"/>
                <w:sz w:val="18"/>
              </w:rPr>
              <w:t>＞</w:t>
            </w:r>
            <w:r w:rsidRPr="007D56E4">
              <w:rPr>
                <w:rFonts w:ascii="Times New Roman" w:hAnsi="Times New Roman" w:cs="Times New Roman"/>
                <w:sz w:val="18"/>
              </w:rPr>
              <w:t>0.9999</w:t>
            </w:r>
          </w:p>
        </w:tc>
      </w:tr>
    </w:tbl>
    <w:p w14:paraId="72D77F34" w14:textId="263EB561" w:rsidR="00D14FB2" w:rsidRPr="00E84787" w:rsidRDefault="00D14FB2" w:rsidP="00BB6A78">
      <w:pPr>
        <w:jc w:val="both"/>
        <w:rPr>
          <w:rFonts w:ascii="Times New Roman" w:hAnsi="Times New Roman" w:cs="Times New Roman"/>
          <w:sz w:val="20"/>
          <w:szCs w:val="20"/>
        </w:rPr>
      </w:pPr>
      <w:r w:rsidRPr="005404EA">
        <w:rPr>
          <w:rFonts w:ascii="Times New Roman" w:hAnsi="Times New Roman" w:cs="Times New Roman"/>
          <w:sz w:val="20"/>
          <w:szCs w:val="20"/>
        </w:rPr>
        <w:t>Data is presented as mean ± SD.</w:t>
      </w:r>
    </w:p>
    <w:p w14:paraId="7FE08714" w14:textId="77777777" w:rsidR="004F175C" w:rsidRPr="00EB382D" w:rsidRDefault="004F175C">
      <w:pPr>
        <w:rPr>
          <w:rFonts w:hint="eastAsia"/>
        </w:rPr>
      </w:pPr>
    </w:p>
    <w:p w14:paraId="5C86110E" w14:textId="77777777" w:rsidR="00D14FB2" w:rsidRDefault="00D14FB2">
      <w:pPr>
        <w:rPr>
          <w:rFonts w:hint="eastAsia"/>
        </w:rPr>
      </w:pPr>
    </w:p>
    <w:p w14:paraId="7893BF29" w14:textId="77777777" w:rsidR="00D14FB2" w:rsidRDefault="00D14FB2">
      <w:pPr>
        <w:rPr>
          <w:rFonts w:hint="eastAsia"/>
        </w:rPr>
      </w:pPr>
    </w:p>
    <w:p w14:paraId="07E90B75" w14:textId="77777777" w:rsidR="00D14FB2" w:rsidRDefault="00D14FB2">
      <w:pPr>
        <w:rPr>
          <w:rFonts w:hint="eastAsia"/>
        </w:rPr>
      </w:pPr>
    </w:p>
    <w:p w14:paraId="67F4B8C7" w14:textId="77777777" w:rsidR="00D14FB2" w:rsidRDefault="00D14FB2">
      <w:pPr>
        <w:rPr>
          <w:rFonts w:hint="eastAsia"/>
        </w:rPr>
      </w:pPr>
    </w:p>
    <w:p w14:paraId="670A84FD" w14:textId="77777777" w:rsidR="00D14FB2" w:rsidRDefault="00D14FB2">
      <w:pPr>
        <w:rPr>
          <w:rFonts w:hint="eastAsia"/>
        </w:rPr>
      </w:pPr>
    </w:p>
    <w:p w14:paraId="2FCB89AF" w14:textId="77777777" w:rsidR="00D14FB2" w:rsidRDefault="00D14FB2">
      <w:pPr>
        <w:rPr>
          <w:rFonts w:hint="eastAsia"/>
        </w:rPr>
      </w:pPr>
    </w:p>
    <w:p w14:paraId="47F18239" w14:textId="77777777" w:rsidR="00D14FB2" w:rsidRDefault="00D14FB2">
      <w:pPr>
        <w:rPr>
          <w:rFonts w:hint="eastAsia"/>
        </w:rPr>
      </w:pPr>
    </w:p>
    <w:p w14:paraId="64B76548" w14:textId="77777777" w:rsidR="00D14FB2" w:rsidRDefault="00D14FB2">
      <w:pPr>
        <w:rPr>
          <w:rFonts w:hint="eastAsia"/>
        </w:rPr>
      </w:pPr>
    </w:p>
    <w:p w14:paraId="0D40DB91" w14:textId="77777777" w:rsidR="00D14FB2" w:rsidRDefault="00D14FB2">
      <w:pPr>
        <w:rPr>
          <w:rFonts w:hint="eastAsia"/>
        </w:rPr>
      </w:pPr>
    </w:p>
    <w:p w14:paraId="5732B79A" w14:textId="77777777" w:rsidR="00BB6A78" w:rsidRDefault="00BB6A78">
      <w:pPr>
        <w:rPr>
          <w:rFonts w:hint="eastAsia"/>
        </w:rPr>
      </w:pPr>
    </w:p>
    <w:p w14:paraId="41A6114A" w14:textId="77777777" w:rsidR="00D14FB2" w:rsidRDefault="00D14FB2">
      <w:pPr>
        <w:rPr>
          <w:rFonts w:hint="eastAsia"/>
        </w:rPr>
      </w:pPr>
    </w:p>
    <w:p w14:paraId="53B067CB" w14:textId="77777777" w:rsidR="00D14FB2" w:rsidRDefault="00D14FB2">
      <w:pPr>
        <w:rPr>
          <w:rFonts w:hint="eastAsia"/>
        </w:rPr>
      </w:pPr>
    </w:p>
    <w:p w14:paraId="33B318FD" w14:textId="77777777" w:rsidR="00D14FB2" w:rsidRDefault="00D14FB2">
      <w:pPr>
        <w:rPr>
          <w:rFonts w:hint="eastAsia"/>
        </w:rPr>
      </w:pPr>
    </w:p>
    <w:p w14:paraId="3C8F15AF" w14:textId="77777777" w:rsidR="00D14FB2" w:rsidRDefault="00D14FB2">
      <w:pPr>
        <w:rPr>
          <w:rFonts w:hint="eastAsia"/>
        </w:rPr>
      </w:pPr>
    </w:p>
    <w:p w14:paraId="1D0AAE6D" w14:textId="77777777" w:rsidR="00D14FB2" w:rsidRDefault="00D14FB2">
      <w:pPr>
        <w:rPr>
          <w:rFonts w:hint="eastAsia"/>
        </w:rPr>
      </w:pPr>
    </w:p>
    <w:p w14:paraId="4876AECB" w14:textId="77777777" w:rsidR="00D14FB2" w:rsidRDefault="00D14FB2">
      <w:pPr>
        <w:rPr>
          <w:rFonts w:hint="eastAsia"/>
        </w:rPr>
      </w:pPr>
    </w:p>
    <w:p w14:paraId="3E2ADF3B" w14:textId="77777777" w:rsidR="00D14FB2" w:rsidRDefault="00D14FB2">
      <w:pPr>
        <w:rPr>
          <w:rFonts w:hint="eastAsia"/>
        </w:rPr>
      </w:pPr>
    </w:p>
    <w:p w14:paraId="3F233F88" w14:textId="77777777" w:rsidR="002F0C64" w:rsidRDefault="007C3CC4" w:rsidP="002F0C64">
      <w:pPr>
        <w:jc w:val="both"/>
        <w:rPr>
          <w:rFonts w:ascii="Times New Roman" w:hAnsi="Times New Roman"/>
          <w:sz w:val="21"/>
          <w:szCs w:val="21"/>
        </w:rPr>
      </w:pPr>
      <w:r w:rsidRPr="0075478E">
        <w:rPr>
          <w:rFonts w:ascii="Times New Roman" w:hAnsi="Times New Roman"/>
          <w:sz w:val="21"/>
          <w:szCs w:val="21"/>
        </w:rPr>
        <w:lastRenderedPageBreak/>
        <w:t>Supplementary Table S</w:t>
      </w:r>
      <w:r>
        <w:rPr>
          <w:rFonts w:ascii="Times New Roman" w:hAnsi="Times New Roman" w:hint="eastAsia"/>
          <w:sz w:val="21"/>
          <w:szCs w:val="21"/>
        </w:rPr>
        <w:t>8</w:t>
      </w:r>
      <w:r w:rsidRPr="0075478E">
        <w:rPr>
          <w:rFonts w:ascii="Times New Roman" w:hAnsi="Times New Roman"/>
          <w:sz w:val="21"/>
          <w:szCs w:val="21"/>
        </w:rPr>
        <w:t xml:space="preserve">. </w:t>
      </w:r>
      <w:r w:rsidR="002F0C64" w:rsidRPr="0075478E">
        <w:rPr>
          <w:rFonts w:ascii="Times New Roman" w:hAnsi="Times New Roman"/>
          <w:sz w:val="21"/>
          <w:szCs w:val="21"/>
        </w:rPr>
        <w:t>Echocardiographic parameters measured on days 21 post-MI or sham surgery in mice with control AAV9 or virus carrying lncPostn</w:t>
      </w:r>
      <w:r w:rsidR="002F0C64">
        <w:rPr>
          <w:rFonts w:ascii="Times New Roman" w:hAnsi="Times New Roman"/>
          <w:sz w:val="21"/>
          <w:szCs w:val="21"/>
        </w:rPr>
        <w:t xml:space="preserve"> </w:t>
      </w:r>
      <w:bookmarkStart w:id="0" w:name="_Hlk209982806"/>
      <w:r w:rsidR="002F0C64">
        <w:rPr>
          <w:rFonts w:ascii="Times New Roman" w:hAnsi="Times New Roman" w:hint="eastAsia"/>
          <w:sz w:val="21"/>
          <w:szCs w:val="21"/>
        </w:rPr>
        <w:t>with</w:t>
      </w:r>
      <w:r w:rsidR="002F0C64">
        <w:rPr>
          <w:rFonts w:ascii="Times New Roman" w:hAnsi="Times New Roman"/>
          <w:sz w:val="21"/>
          <w:szCs w:val="21"/>
        </w:rPr>
        <w:t xml:space="preserve"> or without </w:t>
      </w:r>
      <w:r w:rsidR="002F0C64">
        <w:rPr>
          <w:rFonts w:ascii="Times New Roman" w:hAnsi="Times New Roman" w:hint="eastAsia"/>
          <w:sz w:val="21"/>
          <w:szCs w:val="21"/>
        </w:rPr>
        <w:t>GLX351322</w:t>
      </w:r>
      <w:r w:rsidR="002F0C64" w:rsidRPr="00312B81">
        <w:rPr>
          <w:rFonts w:ascii="Times New Roman" w:hAnsi="Times New Roman" w:hint="eastAsia"/>
          <w:sz w:val="21"/>
          <w:szCs w:val="21"/>
        </w:rPr>
        <w:t xml:space="preserve"> (a </w:t>
      </w:r>
    </w:p>
    <w:p w14:paraId="4649207E" w14:textId="77777777" w:rsidR="002F0C64" w:rsidRPr="00312B81" w:rsidRDefault="002F0C64" w:rsidP="002F0C64">
      <w:pPr>
        <w:jc w:val="both"/>
        <w:rPr>
          <w:rFonts w:ascii="Times New Roman" w:hAnsi="Times New Roman"/>
          <w:sz w:val="21"/>
          <w:szCs w:val="21"/>
        </w:rPr>
      </w:pPr>
      <w:r w:rsidRPr="00312B81">
        <w:rPr>
          <w:rFonts w:ascii="Times New Roman" w:hAnsi="Times New Roman" w:hint="eastAsia"/>
          <w:sz w:val="21"/>
          <w:szCs w:val="21"/>
        </w:rPr>
        <w:t>NOX4 inhibitor)</w:t>
      </w:r>
      <w:r>
        <w:rPr>
          <w:rFonts w:ascii="Times New Roman" w:hAnsi="Times New Roman" w:hint="eastAsia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treatment</w:t>
      </w:r>
      <w:r w:rsidRPr="0075478E">
        <w:rPr>
          <w:rFonts w:ascii="Times New Roman" w:hAnsi="Times New Roman"/>
          <w:sz w:val="21"/>
          <w:szCs w:val="21"/>
        </w:rPr>
        <w:t>.</w:t>
      </w:r>
      <w:bookmarkEnd w:id="0"/>
    </w:p>
    <w:tbl>
      <w:tblPr>
        <w:tblStyle w:val="af2"/>
        <w:tblpPr w:leftFromText="180" w:rightFromText="180" w:vertAnchor="page" w:horzAnchor="margin" w:tblpY="2614"/>
        <w:tblW w:w="5000" w:type="pct"/>
        <w:tblInd w:w="0" w:type="dxa"/>
        <w:tblLook w:val="04A0" w:firstRow="1" w:lastRow="0" w:firstColumn="1" w:lastColumn="0" w:noHBand="0" w:noVBand="1"/>
      </w:tblPr>
      <w:tblGrid>
        <w:gridCol w:w="1379"/>
        <w:gridCol w:w="1049"/>
        <w:gridCol w:w="1208"/>
        <w:gridCol w:w="1682"/>
        <w:gridCol w:w="1279"/>
        <w:gridCol w:w="1699"/>
      </w:tblGrid>
      <w:tr w:rsidR="002F0C64" w:rsidRPr="00FD388A" w14:paraId="1B9337DB" w14:textId="77777777" w:rsidTr="00EB7A61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64AD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2" w:type="pct"/>
            <w:tcBorders>
              <w:left w:val="single" w:sz="4" w:space="0" w:color="auto"/>
            </w:tcBorders>
          </w:tcPr>
          <w:p w14:paraId="38D3380F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MI </w:t>
            </w:r>
            <w:r w:rsidRPr="00B91A7B">
              <w:rPr>
                <w:rFonts w:ascii="Times New Roman" w:hAnsi="Times New Roman" w:cs="Times New Roman"/>
                <w:sz w:val="18"/>
              </w:rPr>
              <w:t>+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B91A7B">
              <w:rPr>
                <w:rFonts w:ascii="Times New Roman" w:hAnsi="Times New Roman" w:cs="Times New Roman"/>
                <w:sz w:val="18"/>
              </w:rPr>
              <w:t>nc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B91A7B">
              <w:rPr>
                <w:rFonts w:ascii="Times New Roman" w:hAnsi="Times New Roman" w:cs="Times New Roman"/>
                <w:sz w:val="18"/>
              </w:rPr>
              <w:t>(n=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6</w:t>
            </w:r>
            <w:r w:rsidRPr="00B91A7B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728" w:type="pct"/>
          </w:tcPr>
          <w:p w14:paraId="1A1A70FE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MI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B91A7B">
              <w:rPr>
                <w:rFonts w:ascii="Times New Roman" w:hAnsi="Times New Roman" w:cs="Times New Roman"/>
                <w:sz w:val="18"/>
              </w:rPr>
              <w:t>+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 lncPostn </w:t>
            </w:r>
            <w:r w:rsidRPr="00B91A7B">
              <w:rPr>
                <w:rFonts w:ascii="Times New Roman" w:hAnsi="Times New Roman" w:cs="Times New Roman"/>
                <w:sz w:val="18"/>
              </w:rPr>
              <w:t>(n=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6</w:t>
            </w:r>
            <w:r w:rsidRPr="00B91A7B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014" w:type="pct"/>
          </w:tcPr>
          <w:p w14:paraId="036D7613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MI + lncPostn + GLX352322 </w:t>
            </w:r>
          </w:p>
          <w:p w14:paraId="19577A6A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(n=6)</w:t>
            </w:r>
          </w:p>
        </w:tc>
        <w:tc>
          <w:tcPr>
            <w:tcW w:w="771" w:type="pct"/>
          </w:tcPr>
          <w:p w14:paraId="4C00013C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MI + nc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vs MI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B91A7B">
              <w:rPr>
                <w:rFonts w:ascii="Times New Roman" w:hAnsi="Times New Roman" w:cs="Times New Roman"/>
                <w:sz w:val="18"/>
              </w:rPr>
              <w:t>+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 l</w:t>
            </w:r>
            <w:r w:rsidRPr="00B91A7B">
              <w:rPr>
                <w:rFonts w:ascii="Times New Roman" w:hAnsi="Times New Roman" w:cs="Times New Roman"/>
                <w:sz w:val="18"/>
              </w:rPr>
              <w:t>nc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Postn</w:t>
            </w:r>
          </w:p>
        </w:tc>
        <w:tc>
          <w:tcPr>
            <w:tcW w:w="1024" w:type="pct"/>
          </w:tcPr>
          <w:p w14:paraId="373C34A3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MI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B91A7B">
              <w:rPr>
                <w:rFonts w:ascii="Times New Roman" w:hAnsi="Times New Roman" w:cs="Times New Roman"/>
                <w:sz w:val="18"/>
              </w:rPr>
              <w:t>+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 lncPostn</w:t>
            </w:r>
          </w:p>
          <w:p w14:paraId="1BBC22E4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vs MI + lncPostn + GLX351322</w:t>
            </w:r>
          </w:p>
        </w:tc>
      </w:tr>
      <w:tr w:rsidR="002F0C64" w:rsidRPr="00FD388A" w14:paraId="382A7C09" w14:textId="77777777" w:rsidTr="00EB7A61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9AC8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74" w:type="pct"/>
            <w:gridSpan w:val="3"/>
            <w:tcBorders>
              <w:left w:val="single" w:sz="4" w:space="0" w:color="auto"/>
            </w:tcBorders>
          </w:tcPr>
          <w:p w14:paraId="1F88DCC6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Average</w:t>
            </w:r>
          </w:p>
        </w:tc>
        <w:tc>
          <w:tcPr>
            <w:tcW w:w="1795" w:type="pct"/>
            <w:gridSpan w:val="2"/>
          </w:tcPr>
          <w:p w14:paraId="608A63FB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04D52">
              <w:rPr>
                <w:rFonts w:ascii="Times New Roman" w:hAnsi="Times New Roman" w:cs="Times New Roman"/>
                <w:i/>
                <w:iCs/>
                <w:sz w:val="18"/>
              </w:rPr>
              <w:t>P</w:t>
            </w:r>
            <w:r w:rsidRPr="007D56E4">
              <w:rPr>
                <w:rFonts w:ascii="Times New Roman" w:hAnsi="Times New Roman" w:cs="Times New Roman"/>
                <w:sz w:val="18"/>
              </w:rPr>
              <w:t xml:space="preserve"> value</w:t>
            </w:r>
          </w:p>
        </w:tc>
      </w:tr>
      <w:tr w:rsidR="002F0C64" w:rsidRPr="00FD388A" w14:paraId="5A1982DF" w14:textId="77777777" w:rsidTr="00EB7A61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35AB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HW/BW (mg/g)</w:t>
            </w:r>
          </w:p>
        </w:tc>
        <w:tc>
          <w:tcPr>
            <w:tcW w:w="632" w:type="pct"/>
            <w:tcBorders>
              <w:left w:val="single" w:sz="4" w:space="0" w:color="auto"/>
            </w:tcBorders>
          </w:tcPr>
          <w:p w14:paraId="0448B725" w14:textId="77777777" w:rsidR="002F0C64" w:rsidRPr="00B91A7B" w:rsidRDefault="002F0C64" w:rsidP="00EB7A61">
            <w:pPr>
              <w:pStyle w:val="af3"/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6.64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56</w:t>
            </w:r>
          </w:p>
        </w:tc>
        <w:tc>
          <w:tcPr>
            <w:tcW w:w="728" w:type="pct"/>
            <w:vAlign w:val="center"/>
          </w:tcPr>
          <w:p w14:paraId="74A6A7A2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5.48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23</w:t>
            </w:r>
          </w:p>
        </w:tc>
        <w:tc>
          <w:tcPr>
            <w:tcW w:w="1014" w:type="pct"/>
          </w:tcPr>
          <w:p w14:paraId="3879DD99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5.58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 0.79</w:t>
            </w:r>
          </w:p>
          <w:p w14:paraId="36371837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71" w:type="pct"/>
          </w:tcPr>
          <w:p w14:paraId="7AA8C374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0.0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098</w:t>
            </w:r>
          </w:p>
        </w:tc>
        <w:tc>
          <w:tcPr>
            <w:tcW w:w="1024" w:type="pct"/>
          </w:tcPr>
          <w:p w14:paraId="375F324D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＞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0.9999</w:t>
            </w:r>
          </w:p>
        </w:tc>
      </w:tr>
      <w:tr w:rsidR="002F0C64" w:rsidRPr="00FD388A" w14:paraId="1074012E" w14:textId="77777777" w:rsidTr="00EB7A61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891E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HW/Tibia (mg/mm)</w:t>
            </w:r>
          </w:p>
        </w:tc>
        <w:tc>
          <w:tcPr>
            <w:tcW w:w="632" w:type="pct"/>
            <w:tcBorders>
              <w:left w:val="single" w:sz="4" w:space="0" w:color="auto"/>
            </w:tcBorders>
          </w:tcPr>
          <w:p w14:paraId="6B9F1126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8.60</w:t>
            </w:r>
            <w:r w:rsidRPr="00B91A7B">
              <w:rPr>
                <w:rFonts w:ascii="Times New Roman" w:hAnsi="Times New Roman" w:cs="Times New Roman"/>
                <w:sz w:val="18"/>
              </w:rPr>
              <w:t>± 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60</w:t>
            </w:r>
          </w:p>
        </w:tc>
        <w:tc>
          <w:tcPr>
            <w:tcW w:w="728" w:type="pct"/>
            <w:vAlign w:val="center"/>
          </w:tcPr>
          <w:p w14:paraId="5061C30F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6.75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± 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0.28</w:t>
            </w:r>
          </w:p>
        </w:tc>
        <w:tc>
          <w:tcPr>
            <w:tcW w:w="1014" w:type="pct"/>
          </w:tcPr>
          <w:p w14:paraId="5184F1C9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7.14</w:t>
            </w:r>
            <w:r w:rsidRPr="00B91A7B">
              <w:rPr>
                <w:rFonts w:ascii="Times New Roman" w:hAnsi="Times New Roman" w:cs="Times New Roman"/>
                <w:sz w:val="18"/>
              </w:rPr>
              <w:t>±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 1.10</w:t>
            </w:r>
          </w:p>
        </w:tc>
        <w:tc>
          <w:tcPr>
            <w:tcW w:w="771" w:type="pct"/>
          </w:tcPr>
          <w:p w14:paraId="743C95F7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0018</w:t>
            </w:r>
          </w:p>
        </w:tc>
        <w:tc>
          <w:tcPr>
            <w:tcW w:w="1024" w:type="pct"/>
          </w:tcPr>
          <w:p w14:paraId="53521ECA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＞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0.9999</w:t>
            </w:r>
          </w:p>
        </w:tc>
      </w:tr>
      <w:tr w:rsidR="002F0C64" w:rsidRPr="00FD388A" w14:paraId="6942B83B" w14:textId="77777777" w:rsidTr="00EB7A61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F45D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IVS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D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(mm)</w:t>
            </w:r>
          </w:p>
        </w:tc>
        <w:tc>
          <w:tcPr>
            <w:tcW w:w="632" w:type="pct"/>
            <w:tcBorders>
              <w:left w:val="single" w:sz="4" w:space="0" w:color="auto"/>
            </w:tcBorders>
            <w:vAlign w:val="center"/>
          </w:tcPr>
          <w:p w14:paraId="28746589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83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15</w:t>
            </w:r>
          </w:p>
        </w:tc>
        <w:tc>
          <w:tcPr>
            <w:tcW w:w="728" w:type="pct"/>
            <w:vAlign w:val="center"/>
          </w:tcPr>
          <w:p w14:paraId="1467F2C4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0.44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15</w:t>
            </w:r>
          </w:p>
        </w:tc>
        <w:tc>
          <w:tcPr>
            <w:tcW w:w="1014" w:type="pct"/>
          </w:tcPr>
          <w:p w14:paraId="72D9134E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0.98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 0.11</w:t>
            </w:r>
          </w:p>
        </w:tc>
        <w:tc>
          <w:tcPr>
            <w:tcW w:w="771" w:type="pct"/>
          </w:tcPr>
          <w:p w14:paraId="0CC689D4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0.0007</w:t>
            </w:r>
          </w:p>
        </w:tc>
        <w:tc>
          <w:tcPr>
            <w:tcW w:w="1024" w:type="pct"/>
          </w:tcPr>
          <w:p w14:paraId="37A25279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</w:tr>
      <w:tr w:rsidR="002F0C64" w:rsidRPr="00FD388A" w14:paraId="1761F7EF" w14:textId="77777777" w:rsidTr="00EB7A61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AC31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IVSS (mm)</w:t>
            </w:r>
          </w:p>
        </w:tc>
        <w:tc>
          <w:tcPr>
            <w:tcW w:w="632" w:type="pct"/>
            <w:tcBorders>
              <w:left w:val="single" w:sz="4" w:space="0" w:color="auto"/>
            </w:tcBorders>
            <w:vAlign w:val="center"/>
          </w:tcPr>
          <w:p w14:paraId="5EB497D6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1.26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31</w:t>
            </w:r>
          </w:p>
        </w:tc>
        <w:tc>
          <w:tcPr>
            <w:tcW w:w="728" w:type="pct"/>
            <w:vAlign w:val="center"/>
          </w:tcPr>
          <w:p w14:paraId="5131C3E2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0.55 </w:t>
            </w:r>
            <w:r w:rsidRPr="00B91A7B">
              <w:rPr>
                <w:rFonts w:ascii="Times New Roman" w:hAnsi="Times New Roman" w:cs="Times New Roman"/>
                <w:sz w:val="18"/>
              </w:rPr>
              <w:t>± 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19</w:t>
            </w:r>
          </w:p>
        </w:tc>
        <w:tc>
          <w:tcPr>
            <w:tcW w:w="1014" w:type="pct"/>
          </w:tcPr>
          <w:p w14:paraId="7D349874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1.40 </w:t>
            </w:r>
            <w:r w:rsidRPr="00B91A7B">
              <w:rPr>
                <w:rFonts w:ascii="Times New Roman" w:hAnsi="Times New Roman" w:cs="Times New Roman"/>
                <w:sz w:val="18"/>
              </w:rPr>
              <w:t>± 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24</w:t>
            </w:r>
          </w:p>
        </w:tc>
        <w:tc>
          <w:tcPr>
            <w:tcW w:w="771" w:type="pct"/>
          </w:tcPr>
          <w:p w14:paraId="65C994CC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0.0006</w:t>
            </w:r>
          </w:p>
        </w:tc>
        <w:tc>
          <w:tcPr>
            <w:tcW w:w="1024" w:type="pct"/>
          </w:tcPr>
          <w:p w14:paraId="015E3D4A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bookmarkStart w:id="1" w:name="OLE_LINK1"/>
            <w:r w:rsidRPr="00B91A7B">
              <w:rPr>
                <w:rFonts w:ascii="Times New Roman" w:hAnsi="Times New Roman" w:cs="Times New Roman"/>
                <w:sz w:val="18"/>
              </w:rPr>
              <w:t>0.0001</w:t>
            </w:r>
            <w:bookmarkEnd w:id="1"/>
          </w:p>
        </w:tc>
      </w:tr>
      <w:tr w:rsidR="002F0C64" w:rsidRPr="00FD388A" w14:paraId="36D9168D" w14:textId="77777777" w:rsidTr="00EB7A61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3A35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LVEDD (mm)</w:t>
            </w:r>
          </w:p>
        </w:tc>
        <w:tc>
          <w:tcPr>
            <w:tcW w:w="632" w:type="pct"/>
            <w:tcBorders>
              <w:left w:val="single" w:sz="4" w:space="0" w:color="auto"/>
            </w:tcBorders>
            <w:vAlign w:val="center"/>
          </w:tcPr>
          <w:p w14:paraId="26D2D2F1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4.38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0.59</w:t>
            </w:r>
          </w:p>
        </w:tc>
        <w:tc>
          <w:tcPr>
            <w:tcW w:w="728" w:type="pct"/>
            <w:vAlign w:val="center"/>
          </w:tcPr>
          <w:p w14:paraId="00F334EB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5.58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0.99</w:t>
            </w:r>
          </w:p>
        </w:tc>
        <w:tc>
          <w:tcPr>
            <w:tcW w:w="1014" w:type="pct"/>
          </w:tcPr>
          <w:p w14:paraId="0D41D089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3.81 </w:t>
            </w:r>
            <w:r w:rsidRPr="00B91A7B">
              <w:rPr>
                <w:rFonts w:ascii="Times New Roman" w:hAnsi="Times New Roman" w:cs="Times New Roman"/>
                <w:sz w:val="18"/>
              </w:rPr>
              <w:t>± 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19</w:t>
            </w:r>
          </w:p>
        </w:tc>
        <w:tc>
          <w:tcPr>
            <w:tcW w:w="771" w:type="pct"/>
          </w:tcPr>
          <w:p w14:paraId="30E9D999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0235</w:t>
            </w:r>
          </w:p>
        </w:tc>
        <w:tc>
          <w:tcPr>
            <w:tcW w:w="1024" w:type="pct"/>
          </w:tcPr>
          <w:p w14:paraId="164D844C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0.0012</w:t>
            </w:r>
          </w:p>
        </w:tc>
      </w:tr>
      <w:tr w:rsidR="002F0C64" w:rsidRPr="00FD388A" w14:paraId="41883998" w14:textId="77777777" w:rsidTr="00EB7A61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E8E1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LVESD (mm)</w:t>
            </w:r>
          </w:p>
        </w:tc>
        <w:tc>
          <w:tcPr>
            <w:tcW w:w="632" w:type="pct"/>
            <w:tcBorders>
              <w:left w:val="single" w:sz="4" w:space="0" w:color="auto"/>
            </w:tcBorders>
            <w:vAlign w:val="center"/>
          </w:tcPr>
          <w:p w14:paraId="3EECC86B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4.04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0.93</w:t>
            </w:r>
          </w:p>
        </w:tc>
        <w:tc>
          <w:tcPr>
            <w:tcW w:w="728" w:type="pct"/>
            <w:vAlign w:val="center"/>
          </w:tcPr>
          <w:p w14:paraId="1CD1920E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5.19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1.05</w:t>
            </w:r>
          </w:p>
        </w:tc>
        <w:tc>
          <w:tcPr>
            <w:tcW w:w="1014" w:type="pct"/>
          </w:tcPr>
          <w:p w14:paraId="2EDCED1E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2.76 </w:t>
            </w:r>
            <w:r w:rsidRPr="00B91A7B">
              <w:rPr>
                <w:rFonts w:ascii="Times New Roman" w:hAnsi="Times New Roman" w:cs="Times New Roman"/>
                <w:sz w:val="18"/>
              </w:rPr>
              <w:t>± 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14</w:t>
            </w:r>
          </w:p>
        </w:tc>
        <w:tc>
          <w:tcPr>
            <w:tcW w:w="771" w:type="pct"/>
          </w:tcPr>
          <w:p w14:paraId="6C815D0E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0.0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780</w:t>
            </w:r>
          </w:p>
        </w:tc>
        <w:tc>
          <w:tcPr>
            <w:tcW w:w="1024" w:type="pct"/>
          </w:tcPr>
          <w:p w14:paraId="39DBD507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0.0003</w:t>
            </w:r>
          </w:p>
        </w:tc>
      </w:tr>
      <w:tr w:rsidR="002F0C64" w:rsidRPr="00FD388A" w14:paraId="37E6BC69" w14:textId="77777777" w:rsidTr="00EB7A61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6412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LVPWD (mm)</w:t>
            </w:r>
          </w:p>
        </w:tc>
        <w:tc>
          <w:tcPr>
            <w:tcW w:w="632" w:type="pct"/>
            <w:tcBorders>
              <w:left w:val="single" w:sz="4" w:space="0" w:color="auto"/>
            </w:tcBorders>
            <w:vAlign w:val="center"/>
          </w:tcPr>
          <w:p w14:paraId="5009D6F0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0.75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0.06</w:t>
            </w:r>
          </w:p>
        </w:tc>
        <w:tc>
          <w:tcPr>
            <w:tcW w:w="728" w:type="pct"/>
            <w:vAlign w:val="center"/>
          </w:tcPr>
          <w:p w14:paraId="24878B35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44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11</w:t>
            </w:r>
          </w:p>
        </w:tc>
        <w:tc>
          <w:tcPr>
            <w:tcW w:w="1014" w:type="pct"/>
          </w:tcPr>
          <w:p w14:paraId="7EF437CF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0.81 </w:t>
            </w:r>
            <w:r w:rsidRPr="00B91A7B">
              <w:rPr>
                <w:rFonts w:ascii="Times New Roman" w:hAnsi="Times New Roman" w:cs="Times New Roman"/>
                <w:sz w:val="18"/>
              </w:rPr>
              <w:t>± 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09</w:t>
            </w:r>
          </w:p>
        </w:tc>
        <w:tc>
          <w:tcPr>
            <w:tcW w:w="771" w:type="pct"/>
          </w:tcPr>
          <w:p w14:paraId="7A0DEBF1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  <w:tc>
          <w:tcPr>
            <w:tcW w:w="1024" w:type="pct"/>
          </w:tcPr>
          <w:p w14:paraId="0321848D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</w:tr>
      <w:tr w:rsidR="002F0C64" w:rsidRPr="00FD388A" w14:paraId="457229C2" w14:textId="77777777" w:rsidTr="00EB7A61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E1EA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LVPWS (mm)</w:t>
            </w:r>
          </w:p>
        </w:tc>
        <w:tc>
          <w:tcPr>
            <w:tcW w:w="632" w:type="pct"/>
            <w:tcBorders>
              <w:left w:val="single" w:sz="4" w:space="0" w:color="auto"/>
            </w:tcBorders>
            <w:vAlign w:val="center"/>
          </w:tcPr>
          <w:p w14:paraId="33A5895A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96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24</w:t>
            </w:r>
          </w:p>
        </w:tc>
        <w:tc>
          <w:tcPr>
            <w:tcW w:w="728" w:type="pct"/>
            <w:vAlign w:val="center"/>
          </w:tcPr>
          <w:p w14:paraId="70931623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54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18</w:t>
            </w:r>
          </w:p>
        </w:tc>
        <w:tc>
          <w:tcPr>
            <w:tcW w:w="1014" w:type="pct"/>
          </w:tcPr>
          <w:p w14:paraId="55C531C0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1.15 </w:t>
            </w:r>
            <w:r w:rsidRPr="00B91A7B">
              <w:rPr>
                <w:rFonts w:ascii="Times New Roman" w:hAnsi="Times New Roman" w:cs="Times New Roman"/>
                <w:sz w:val="18"/>
              </w:rPr>
              <w:t>±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 0.13</w:t>
            </w:r>
          </w:p>
        </w:tc>
        <w:tc>
          <w:tcPr>
            <w:tcW w:w="771" w:type="pct"/>
          </w:tcPr>
          <w:p w14:paraId="09128877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0.0047</w:t>
            </w:r>
          </w:p>
        </w:tc>
        <w:tc>
          <w:tcPr>
            <w:tcW w:w="1024" w:type="pct"/>
          </w:tcPr>
          <w:p w14:paraId="2709FE6C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0.0001</w:t>
            </w:r>
          </w:p>
        </w:tc>
      </w:tr>
      <w:tr w:rsidR="002F0C64" w:rsidRPr="00FD388A" w14:paraId="62B92342" w14:textId="77777777" w:rsidTr="00EB7A61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DDFA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%EF</w:t>
            </w:r>
          </w:p>
        </w:tc>
        <w:tc>
          <w:tcPr>
            <w:tcW w:w="632" w:type="pct"/>
            <w:tcBorders>
              <w:left w:val="single" w:sz="4" w:space="0" w:color="auto"/>
            </w:tcBorders>
            <w:vAlign w:val="center"/>
          </w:tcPr>
          <w:p w14:paraId="1A28AC3F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32.41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14.00</w:t>
            </w:r>
          </w:p>
        </w:tc>
        <w:tc>
          <w:tcPr>
            <w:tcW w:w="728" w:type="pct"/>
            <w:vAlign w:val="center"/>
          </w:tcPr>
          <w:p w14:paraId="256499FF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15.27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5.01</w:t>
            </w:r>
          </w:p>
        </w:tc>
        <w:tc>
          <w:tcPr>
            <w:tcW w:w="1014" w:type="pct"/>
          </w:tcPr>
          <w:p w14:paraId="1F748C74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52.61 </w:t>
            </w:r>
            <w:r w:rsidRPr="00B91A7B">
              <w:rPr>
                <w:rFonts w:ascii="Times New Roman" w:hAnsi="Times New Roman" w:cs="Times New Roman"/>
                <w:sz w:val="18"/>
              </w:rPr>
              <w:t>±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 3.62</w:t>
            </w:r>
          </w:p>
        </w:tc>
        <w:tc>
          <w:tcPr>
            <w:tcW w:w="771" w:type="pct"/>
          </w:tcPr>
          <w:p w14:paraId="553CF630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0.0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129</w:t>
            </w:r>
          </w:p>
        </w:tc>
        <w:tc>
          <w:tcPr>
            <w:tcW w:w="1024" w:type="pct"/>
          </w:tcPr>
          <w:p w14:paraId="1EBD642F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</w:tr>
      <w:tr w:rsidR="002F0C64" w:rsidRPr="00FD388A" w14:paraId="4DFFD7D3" w14:textId="77777777" w:rsidTr="00EB7A61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800D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%FS</w:t>
            </w:r>
          </w:p>
        </w:tc>
        <w:tc>
          <w:tcPr>
            <w:tcW w:w="632" w:type="pct"/>
            <w:tcBorders>
              <w:left w:val="single" w:sz="4" w:space="0" w:color="auto"/>
            </w:tcBorders>
            <w:vAlign w:val="center"/>
          </w:tcPr>
          <w:p w14:paraId="235F7433" w14:textId="30886D19" w:rsidR="002F0C64" w:rsidRPr="00B91A7B" w:rsidRDefault="002623EE" w:rsidP="00EB7A61">
            <w:pPr>
              <w:jc w:val="center"/>
              <w:rPr>
                <w:rFonts w:ascii="Times New Roman" w:hAnsi="Times New Roman" w:cs="Times New Roman" w:hint="eastAsia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15.62</w:t>
            </w:r>
            <w:r w:rsidR="002F0C64" w:rsidRPr="00B91A7B">
              <w:rPr>
                <w:rFonts w:ascii="Times New Roman" w:hAnsi="Times New Roman" w:cs="Times New Roman"/>
                <w:sz w:val="18"/>
              </w:rPr>
              <w:t xml:space="preserve"> ± </w:t>
            </w:r>
            <w:r>
              <w:rPr>
                <w:rFonts w:ascii="Times New Roman" w:hAnsi="Times New Roman" w:cs="Times New Roman" w:hint="eastAsia"/>
                <w:sz w:val="18"/>
              </w:rPr>
              <w:t>7.40</w:t>
            </w:r>
          </w:p>
        </w:tc>
        <w:tc>
          <w:tcPr>
            <w:tcW w:w="728" w:type="pct"/>
            <w:vAlign w:val="center"/>
          </w:tcPr>
          <w:p w14:paraId="1FF99D93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6.91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2.28</w:t>
            </w:r>
          </w:p>
        </w:tc>
        <w:tc>
          <w:tcPr>
            <w:tcW w:w="1014" w:type="pct"/>
          </w:tcPr>
          <w:p w14:paraId="461ECA19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25.29 </w:t>
            </w:r>
            <w:r w:rsidRPr="00B91A7B">
              <w:rPr>
                <w:rFonts w:ascii="Times New Roman" w:hAnsi="Times New Roman" w:cs="Times New Roman"/>
                <w:sz w:val="18"/>
              </w:rPr>
              <w:t>±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 2.56</w:t>
            </w:r>
          </w:p>
        </w:tc>
        <w:tc>
          <w:tcPr>
            <w:tcW w:w="771" w:type="pct"/>
          </w:tcPr>
          <w:p w14:paraId="263BF5AE" w14:textId="21E01BC4" w:rsidR="002F0C64" w:rsidRPr="00B91A7B" w:rsidRDefault="002F0C64" w:rsidP="00EB7A61">
            <w:pPr>
              <w:jc w:val="center"/>
              <w:rPr>
                <w:rFonts w:ascii="Times New Roman" w:hAnsi="Times New Roman" w:cs="Times New Roman" w:hint="eastAsia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0.0</w:t>
            </w:r>
            <w:r w:rsidR="002623EE">
              <w:rPr>
                <w:rFonts w:ascii="Times New Roman" w:hAnsi="Times New Roman" w:cs="Times New Roman" w:hint="eastAsia"/>
                <w:sz w:val="18"/>
              </w:rPr>
              <w:t>176</w:t>
            </w:r>
          </w:p>
        </w:tc>
        <w:tc>
          <w:tcPr>
            <w:tcW w:w="1024" w:type="pct"/>
          </w:tcPr>
          <w:p w14:paraId="654CCA75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&lt;0.0001</w:t>
            </w:r>
          </w:p>
        </w:tc>
      </w:tr>
      <w:tr w:rsidR="002F0C64" w:rsidRPr="00FD388A" w14:paraId="340EE800" w14:textId="77777777" w:rsidTr="00EB7A61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9403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LVEDV (µl)</w:t>
            </w:r>
          </w:p>
        </w:tc>
        <w:tc>
          <w:tcPr>
            <w:tcW w:w="632" w:type="pct"/>
            <w:tcBorders>
              <w:left w:val="single" w:sz="4" w:space="0" w:color="auto"/>
            </w:tcBorders>
            <w:vAlign w:val="center"/>
          </w:tcPr>
          <w:p w14:paraId="1CC6398B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88.74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28.23</w:t>
            </w:r>
          </w:p>
        </w:tc>
        <w:tc>
          <w:tcPr>
            <w:tcW w:w="728" w:type="pct"/>
            <w:vAlign w:val="center"/>
          </w:tcPr>
          <w:p w14:paraId="7B9A461C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157.90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68.63</w:t>
            </w:r>
          </w:p>
        </w:tc>
        <w:tc>
          <w:tcPr>
            <w:tcW w:w="1014" w:type="pct"/>
          </w:tcPr>
          <w:p w14:paraId="68809E59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62.43 </w:t>
            </w:r>
            <w:r w:rsidRPr="00B91A7B">
              <w:rPr>
                <w:rFonts w:ascii="Times New Roman" w:hAnsi="Times New Roman" w:cs="Times New Roman"/>
                <w:sz w:val="18"/>
              </w:rPr>
              <w:t>±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 7.42</w:t>
            </w:r>
          </w:p>
        </w:tc>
        <w:tc>
          <w:tcPr>
            <w:tcW w:w="771" w:type="pct"/>
          </w:tcPr>
          <w:p w14:paraId="2947B80A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0.0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419</w:t>
            </w:r>
          </w:p>
        </w:tc>
        <w:tc>
          <w:tcPr>
            <w:tcW w:w="1024" w:type="pct"/>
          </w:tcPr>
          <w:p w14:paraId="3F6C2D34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0.0048</w:t>
            </w:r>
          </w:p>
        </w:tc>
      </w:tr>
      <w:tr w:rsidR="002F0C64" w:rsidRPr="00FD388A" w14:paraId="0835CF20" w14:textId="77777777" w:rsidTr="00EB7A61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261C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LVESV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(µl)</w:t>
            </w:r>
          </w:p>
        </w:tc>
        <w:tc>
          <w:tcPr>
            <w:tcW w:w="632" w:type="pct"/>
            <w:tcBorders>
              <w:left w:val="single" w:sz="4" w:space="0" w:color="auto"/>
            </w:tcBorders>
            <w:vAlign w:val="center"/>
          </w:tcPr>
          <w:p w14:paraId="50ADDF68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54.95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26.42</w:t>
            </w:r>
          </w:p>
        </w:tc>
        <w:tc>
          <w:tcPr>
            <w:tcW w:w="728" w:type="pct"/>
            <w:vAlign w:val="center"/>
          </w:tcPr>
          <w:p w14:paraId="39606D73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134.40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67.74</w:t>
            </w:r>
          </w:p>
        </w:tc>
        <w:tc>
          <w:tcPr>
            <w:tcW w:w="1014" w:type="pct"/>
          </w:tcPr>
          <w:p w14:paraId="4353B85B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28.59 </w:t>
            </w:r>
            <w:r w:rsidRPr="00B91A7B">
              <w:rPr>
                <w:rFonts w:ascii="Times New Roman" w:hAnsi="Times New Roman" w:cs="Times New Roman"/>
                <w:sz w:val="18"/>
              </w:rPr>
              <w:t>±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 3.57</w:t>
            </w:r>
          </w:p>
        </w:tc>
        <w:tc>
          <w:tcPr>
            <w:tcW w:w="771" w:type="pct"/>
          </w:tcPr>
          <w:p w14:paraId="7DD46441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0141</w:t>
            </w:r>
          </w:p>
        </w:tc>
        <w:tc>
          <w:tcPr>
            <w:tcW w:w="1024" w:type="pct"/>
          </w:tcPr>
          <w:p w14:paraId="581712B7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0.0015</w:t>
            </w:r>
          </w:p>
        </w:tc>
      </w:tr>
      <w:tr w:rsidR="002F0C64" w:rsidRPr="00FD388A" w14:paraId="3BAE831B" w14:textId="77777777" w:rsidTr="00EB7A61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AD88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LV mass (mg)</w:t>
            </w:r>
          </w:p>
        </w:tc>
        <w:tc>
          <w:tcPr>
            <w:tcW w:w="632" w:type="pct"/>
            <w:tcBorders>
              <w:left w:val="single" w:sz="4" w:space="0" w:color="auto"/>
            </w:tcBorders>
            <w:vAlign w:val="center"/>
          </w:tcPr>
          <w:p w14:paraId="25A90902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153.09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40.51</w:t>
            </w:r>
          </w:p>
        </w:tc>
        <w:tc>
          <w:tcPr>
            <w:tcW w:w="728" w:type="pct"/>
            <w:vAlign w:val="center"/>
          </w:tcPr>
          <w:p w14:paraId="60CB59F5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97.79</w:t>
            </w:r>
            <w:r w:rsidRPr="00B91A7B">
              <w:rPr>
                <w:rFonts w:ascii="Times New Roman" w:hAnsi="Times New Roman" w:cs="Times New Roman"/>
                <w:sz w:val="18"/>
              </w:rPr>
              <w:t xml:space="preserve"> ± 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18.07</w:t>
            </w:r>
          </w:p>
        </w:tc>
        <w:tc>
          <w:tcPr>
            <w:tcW w:w="1014" w:type="pct"/>
          </w:tcPr>
          <w:p w14:paraId="7446E9BD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111.51 </w:t>
            </w:r>
            <w:r w:rsidRPr="00B91A7B">
              <w:rPr>
                <w:rFonts w:ascii="Times New Roman" w:hAnsi="Times New Roman" w:cs="Times New Roman"/>
                <w:sz w:val="18"/>
              </w:rPr>
              <w:t>±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 xml:space="preserve"> 20.74</w:t>
            </w:r>
          </w:p>
        </w:tc>
        <w:tc>
          <w:tcPr>
            <w:tcW w:w="771" w:type="pct"/>
          </w:tcPr>
          <w:p w14:paraId="5F81DA6A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/>
                <w:sz w:val="18"/>
              </w:rPr>
              <w:t>0.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0122</w:t>
            </w:r>
          </w:p>
        </w:tc>
        <w:tc>
          <w:tcPr>
            <w:tcW w:w="1024" w:type="pct"/>
          </w:tcPr>
          <w:p w14:paraId="13A4FDEF" w14:textId="77777777" w:rsidR="002F0C64" w:rsidRPr="00B91A7B" w:rsidRDefault="002F0C64" w:rsidP="00EB7A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91A7B">
              <w:rPr>
                <w:rFonts w:ascii="Times New Roman" w:hAnsi="Times New Roman" w:cs="Times New Roman" w:hint="eastAsia"/>
                <w:sz w:val="18"/>
              </w:rPr>
              <w:t>＞</w:t>
            </w:r>
            <w:r w:rsidRPr="00B91A7B">
              <w:rPr>
                <w:rFonts w:ascii="Times New Roman" w:hAnsi="Times New Roman" w:cs="Times New Roman" w:hint="eastAsia"/>
                <w:sz w:val="18"/>
              </w:rPr>
              <w:t>0.9999</w:t>
            </w:r>
          </w:p>
        </w:tc>
      </w:tr>
    </w:tbl>
    <w:p w14:paraId="0B2576B1" w14:textId="30E86F03" w:rsidR="00EB382D" w:rsidRPr="00E84787" w:rsidRDefault="00EB382D" w:rsidP="002F0C64">
      <w:pPr>
        <w:jc w:val="both"/>
        <w:rPr>
          <w:rFonts w:ascii="Times New Roman" w:hAnsi="Times New Roman" w:cs="Times New Roman"/>
          <w:sz w:val="20"/>
          <w:szCs w:val="20"/>
        </w:rPr>
      </w:pPr>
      <w:r w:rsidRPr="005404EA">
        <w:rPr>
          <w:rFonts w:ascii="Times New Roman" w:hAnsi="Times New Roman" w:cs="Times New Roman"/>
          <w:sz w:val="20"/>
          <w:szCs w:val="20"/>
        </w:rPr>
        <w:t>Data is presented as mean ± SD.</w:t>
      </w:r>
    </w:p>
    <w:p w14:paraId="004E8155" w14:textId="77777777" w:rsidR="00D14FB2" w:rsidRPr="00EB382D" w:rsidRDefault="00D14FB2">
      <w:pPr>
        <w:rPr>
          <w:rFonts w:hint="eastAsia"/>
        </w:rPr>
      </w:pPr>
    </w:p>
    <w:p w14:paraId="35EDF633" w14:textId="77777777" w:rsidR="004F175C" w:rsidRDefault="004F175C">
      <w:pPr>
        <w:rPr>
          <w:rFonts w:hint="eastAsia"/>
        </w:rPr>
      </w:pPr>
    </w:p>
    <w:p w14:paraId="487E5C6F" w14:textId="77777777" w:rsidR="006D339F" w:rsidRDefault="006D339F">
      <w:pPr>
        <w:rPr>
          <w:rFonts w:hint="eastAsia"/>
        </w:rPr>
      </w:pPr>
    </w:p>
    <w:p w14:paraId="2EE8DE35" w14:textId="77777777" w:rsidR="006D339F" w:rsidRDefault="006D339F">
      <w:pPr>
        <w:rPr>
          <w:rFonts w:hint="eastAsia"/>
        </w:rPr>
      </w:pPr>
    </w:p>
    <w:p w14:paraId="6F51F303" w14:textId="77777777" w:rsidR="006D339F" w:rsidRDefault="006D339F">
      <w:pPr>
        <w:rPr>
          <w:rFonts w:hint="eastAsia"/>
        </w:rPr>
      </w:pPr>
    </w:p>
    <w:p w14:paraId="223347ED" w14:textId="77777777" w:rsidR="006D339F" w:rsidRDefault="006D339F">
      <w:pPr>
        <w:rPr>
          <w:rFonts w:hint="eastAsia"/>
        </w:rPr>
      </w:pPr>
    </w:p>
    <w:p w14:paraId="52C0B019" w14:textId="77777777" w:rsidR="006D339F" w:rsidRDefault="006D339F">
      <w:pPr>
        <w:rPr>
          <w:rFonts w:hint="eastAsia"/>
        </w:rPr>
      </w:pPr>
    </w:p>
    <w:p w14:paraId="74FB5522" w14:textId="77777777" w:rsidR="006D339F" w:rsidRDefault="006D339F">
      <w:pPr>
        <w:rPr>
          <w:rFonts w:hint="eastAsia"/>
        </w:rPr>
      </w:pPr>
    </w:p>
    <w:p w14:paraId="6F9B4E17" w14:textId="77777777" w:rsidR="006D339F" w:rsidRDefault="006D339F">
      <w:pPr>
        <w:rPr>
          <w:rFonts w:hint="eastAsia"/>
        </w:rPr>
      </w:pPr>
    </w:p>
    <w:p w14:paraId="5AA81DA0" w14:textId="77777777" w:rsidR="006D339F" w:rsidRDefault="006D339F">
      <w:pPr>
        <w:rPr>
          <w:rFonts w:hint="eastAsia"/>
        </w:rPr>
      </w:pPr>
    </w:p>
    <w:p w14:paraId="6034BFE8" w14:textId="77777777" w:rsidR="006D339F" w:rsidRDefault="006D339F">
      <w:pPr>
        <w:rPr>
          <w:rFonts w:hint="eastAsia"/>
        </w:rPr>
      </w:pPr>
    </w:p>
    <w:p w14:paraId="093608D1" w14:textId="77777777" w:rsidR="006D339F" w:rsidRDefault="006D339F">
      <w:pPr>
        <w:rPr>
          <w:rFonts w:hint="eastAsia"/>
        </w:rPr>
      </w:pPr>
    </w:p>
    <w:p w14:paraId="2658FC67" w14:textId="77777777" w:rsidR="006D339F" w:rsidRDefault="006D339F">
      <w:pPr>
        <w:rPr>
          <w:rFonts w:hint="eastAsia"/>
        </w:rPr>
      </w:pPr>
    </w:p>
    <w:p w14:paraId="74548DBD" w14:textId="77777777" w:rsidR="006D339F" w:rsidRDefault="006D339F">
      <w:pPr>
        <w:rPr>
          <w:rFonts w:hint="eastAsia"/>
        </w:rPr>
      </w:pPr>
    </w:p>
    <w:p w14:paraId="0F687F97" w14:textId="77777777" w:rsidR="006D339F" w:rsidRDefault="006D339F">
      <w:pPr>
        <w:rPr>
          <w:rFonts w:hint="eastAsia"/>
        </w:rPr>
      </w:pPr>
    </w:p>
    <w:p w14:paraId="069A9804" w14:textId="7A5398A7" w:rsidR="006D339F" w:rsidRPr="00A47F5F" w:rsidRDefault="006D339F" w:rsidP="006D339F">
      <w:pPr>
        <w:widowControl w:val="0"/>
        <w:spacing w:after="160" w:line="278" w:lineRule="auto"/>
        <w:rPr>
          <w:rFonts w:ascii="等线" w:eastAsia="等线" w:hAnsi="等线" w:cs="Times New Roman" w:hint="eastAsia"/>
          <w:b/>
          <w:bCs/>
          <w:kern w:val="2"/>
          <w:sz w:val="22"/>
          <w14:ligatures w14:val="standardContextual"/>
        </w:rPr>
      </w:pPr>
      <w:r w:rsidRPr="0075478E">
        <w:rPr>
          <w:rFonts w:ascii="Times New Roman" w:hAnsi="Times New Roman"/>
          <w:sz w:val="21"/>
          <w:szCs w:val="21"/>
        </w:rPr>
        <w:lastRenderedPageBreak/>
        <w:t>Supplementary Table S</w:t>
      </w:r>
      <w:r>
        <w:rPr>
          <w:rFonts w:ascii="Times New Roman" w:hAnsi="Times New Roman" w:hint="eastAsia"/>
          <w:sz w:val="21"/>
          <w:szCs w:val="21"/>
        </w:rPr>
        <w:t>9</w:t>
      </w:r>
      <w:r w:rsidRPr="00A47F5F">
        <w:rPr>
          <w:rFonts w:ascii="等线" w:eastAsia="等线" w:hAnsi="等线" w:cs="Times New Roman"/>
          <w:b/>
          <w:bCs/>
          <w:kern w:val="2"/>
          <w:sz w:val="22"/>
          <w14:ligatures w14:val="standardContextual"/>
        </w:rPr>
        <w:t xml:space="preserve">. </w:t>
      </w:r>
      <w:r w:rsidRPr="0075478E">
        <w:rPr>
          <w:rFonts w:ascii="Times New Roman" w:hAnsi="Times New Roman"/>
          <w:sz w:val="21"/>
          <w:szCs w:val="21"/>
        </w:rPr>
        <w:t>Target sequences of siRNAs or shRNAs.</w:t>
      </w:r>
      <w:r w:rsidRPr="00A47F5F">
        <w:rPr>
          <w:rFonts w:ascii="等线" w:eastAsia="等线" w:hAnsi="等线" w:cs="Times New Roman"/>
          <w:b/>
          <w:bCs/>
          <w:kern w:val="2"/>
          <w:sz w:val="22"/>
          <w14:ligatures w14:val="standardContextual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49"/>
        <w:gridCol w:w="5557"/>
      </w:tblGrid>
      <w:tr w:rsidR="006D339F" w:rsidRPr="00A47F5F" w14:paraId="1C5C9F67" w14:textId="77777777" w:rsidTr="00BC0658">
        <w:tc>
          <w:tcPr>
            <w:tcW w:w="16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68946" w14:textId="77777777" w:rsidR="006D339F" w:rsidRPr="00A47F5F" w:rsidRDefault="006D339F" w:rsidP="00BC065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47F5F">
              <w:rPr>
                <w:rFonts w:ascii="Times New Roman" w:hAnsi="Times New Roman" w:cs="Times New Roman"/>
                <w:sz w:val="18"/>
                <w:szCs w:val="20"/>
              </w:rPr>
              <w:t>Gene</w:t>
            </w:r>
          </w:p>
        </w:tc>
        <w:tc>
          <w:tcPr>
            <w:tcW w:w="33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D28A2" w14:textId="77777777" w:rsidR="006D339F" w:rsidRPr="00A47F5F" w:rsidRDefault="006D339F" w:rsidP="00BC065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47F5F">
              <w:rPr>
                <w:rFonts w:ascii="Times New Roman" w:hAnsi="Times New Roman" w:cs="Times New Roman"/>
                <w:sz w:val="18"/>
                <w:szCs w:val="20"/>
              </w:rPr>
              <w:t>Target sequence (5’- 3’)</w:t>
            </w:r>
          </w:p>
        </w:tc>
      </w:tr>
      <w:tr w:rsidR="006D339F" w:rsidRPr="00A47F5F" w14:paraId="04B2F5EB" w14:textId="77777777" w:rsidTr="00BC0658">
        <w:tc>
          <w:tcPr>
            <w:tcW w:w="1655" w:type="pct"/>
            <w:vAlign w:val="center"/>
          </w:tcPr>
          <w:p w14:paraId="285BF003" w14:textId="77777777" w:rsidR="006D339F" w:rsidRPr="00A47F5F" w:rsidRDefault="006D339F" w:rsidP="00BC065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47F5F">
              <w:rPr>
                <w:rFonts w:ascii="Times New Roman" w:hAnsi="Times New Roman" w:cs="Times New Roman"/>
                <w:sz w:val="18"/>
                <w:szCs w:val="20"/>
              </w:rPr>
              <w:t>lncPostn (shRNA)</w:t>
            </w:r>
          </w:p>
        </w:tc>
        <w:tc>
          <w:tcPr>
            <w:tcW w:w="3345" w:type="pct"/>
            <w:vAlign w:val="center"/>
          </w:tcPr>
          <w:p w14:paraId="6A136267" w14:textId="77777777" w:rsidR="006D339F" w:rsidRPr="00A47F5F" w:rsidRDefault="006D339F" w:rsidP="00BC065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47F5F">
              <w:rPr>
                <w:rFonts w:ascii="Times New Roman" w:hAnsi="Times New Roman" w:cs="Times New Roman"/>
                <w:sz w:val="18"/>
                <w:szCs w:val="20"/>
              </w:rPr>
              <w:t>GCTTGTGTAATTGCAGATT</w:t>
            </w:r>
          </w:p>
        </w:tc>
      </w:tr>
      <w:tr w:rsidR="006D339F" w:rsidRPr="00A47F5F" w14:paraId="4BD73E61" w14:textId="77777777" w:rsidTr="00BC0658">
        <w:tc>
          <w:tcPr>
            <w:tcW w:w="1655" w:type="pct"/>
            <w:vAlign w:val="center"/>
          </w:tcPr>
          <w:p w14:paraId="6090EC72" w14:textId="77777777" w:rsidR="006D339F" w:rsidRPr="00A47F5F" w:rsidRDefault="006D339F" w:rsidP="00BC065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47F5F">
              <w:rPr>
                <w:rFonts w:ascii="Times New Roman" w:hAnsi="Times New Roman" w:cs="Times New Roman"/>
                <w:sz w:val="18"/>
                <w:szCs w:val="20"/>
              </w:rPr>
              <w:t>n.c. (shRNA)</w:t>
            </w:r>
          </w:p>
        </w:tc>
        <w:tc>
          <w:tcPr>
            <w:tcW w:w="3345" w:type="pct"/>
            <w:vAlign w:val="center"/>
          </w:tcPr>
          <w:p w14:paraId="32CBB478" w14:textId="77777777" w:rsidR="006D339F" w:rsidRPr="00A47F5F" w:rsidRDefault="006D339F" w:rsidP="00BC065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47F5F">
              <w:rPr>
                <w:rFonts w:ascii="Times New Roman" w:hAnsi="Times New Roman" w:cs="Times New Roman"/>
                <w:sz w:val="18"/>
                <w:szCs w:val="20"/>
              </w:rPr>
              <w:t>TTCTCCGAACGTGTCACGT</w:t>
            </w:r>
          </w:p>
        </w:tc>
      </w:tr>
      <w:tr w:rsidR="006D339F" w:rsidRPr="00A47F5F" w14:paraId="5A69C026" w14:textId="77777777" w:rsidTr="00BC0658">
        <w:tc>
          <w:tcPr>
            <w:tcW w:w="1655" w:type="pct"/>
            <w:vAlign w:val="center"/>
          </w:tcPr>
          <w:p w14:paraId="1B80E077" w14:textId="77777777" w:rsidR="006D339F" w:rsidRPr="00A47F5F" w:rsidRDefault="006D339F" w:rsidP="00BC065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2" w:name="OLE_LINK12"/>
            <w:bookmarkStart w:id="3" w:name="OLE_LINK13"/>
            <w:r w:rsidRPr="00A47F5F">
              <w:rPr>
                <w:rFonts w:ascii="Times New Roman" w:hAnsi="Times New Roman" w:cs="Times New Roman"/>
                <w:sz w:val="18"/>
                <w:szCs w:val="20"/>
              </w:rPr>
              <w:t xml:space="preserve">lncPostn </w:t>
            </w:r>
            <w:bookmarkEnd w:id="2"/>
            <w:bookmarkEnd w:id="3"/>
            <w:r w:rsidRPr="00A47F5F">
              <w:rPr>
                <w:rFonts w:ascii="Times New Roman" w:hAnsi="Times New Roman" w:cs="Times New Roman" w:hint="eastAsia"/>
                <w:sz w:val="18"/>
                <w:szCs w:val="20"/>
              </w:rPr>
              <w:t>(siRNA)</w:t>
            </w:r>
          </w:p>
        </w:tc>
        <w:tc>
          <w:tcPr>
            <w:tcW w:w="3345" w:type="pct"/>
            <w:vAlign w:val="center"/>
          </w:tcPr>
          <w:p w14:paraId="3A2FE4D0" w14:textId="77777777" w:rsidR="006D339F" w:rsidRPr="00A47F5F" w:rsidRDefault="006D339F" w:rsidP="00BC065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47F5F">
              <w:rPr>
                <w:rFonts w:ascii="Times New Roman" w:hAnsi="Times New Roman" w:cs="Times New Roman"/>
                <w:sz w:val="18"/>
                <w:szCs w:val="20"/>
              </w:rPr>
              <w:t>GCUUGUGUAAUUGCAGAUUTT</w:t>
            </w:r>
          </w:p>
        </w:tc>
      </w:tr>
      <w:tr w:rsidR="006D339F" w:rsidRPr="00A47F5F" w14:paraId="78865E47" w14:textId="77777777" w:rsidTr="00BC0658">
        <w:tc>
          <w:tcPr>
            <w:tcW w:w="1655" w:type="pct"/>
            <w:vAlign w:val="center"/>
          </w:tcPr>
          <w:p w14:paraId="25FD61AD" w14:textId="77777777" w:rsidR="006D339F" w:rsidRPr="00754B76" w:rsidRDefault="006D339F" w:rsidP="00BC065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47F5F">
              <w:rPr>
                <w:rFonts w:ascii="Times New Roman" w:hAnsi="Times New Roman" w:cs="Times New Roman"/>
                <w:sz w:val="18"/>
                <w:szCs w:val="20"/>
              </w:rPr>
              <w:t>n.c.</w:t>
            </w:r>
            <w:r w:rsidRPr="00A47F5F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(siRNA)</w:t>
            </w:r>
          </w:p>
        </w:tc>
        <w:tc>
          <w:tcPr>
            <w:tcW w:w="3345" w:type="pct"/>
            <w:vAlign w:val="center"/>
          </w:tcPr>
          <w:p w14:paraId="0498E498" w14:textId="77777777" w:rsidR="006D339F" w:rsidRPr="00754B76" w:rsidRDefault="006D339F" w:rsidP="00BC065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47F5F">
              <w:rPr>
                <w:rFonts w:ascii="Times New Roman" w:hAnsi="Times New Roman" w:cs="Times New Roman"/>
                <w:sz w:val="18"/>
                <w:szCs w:val="20"/>
              </w:rPr>
              <w:t>UUCUCCGAACGUGUCACGUTT</w:t>
            </w:r>
          </w:p>
        </w:tc>
      </w:tr>
      <w:tr w:rsidR="006D339F" w:rsidRPr="00A47F5F" w14:paraId="0104BEFF" w14:textId="77777777" w:rsidTr="00BC0658">
        <w:tc>
          <w:tcPr>
            <w:tcW w:w="1655" w:type="pct"/>
            <w:vAlign w:val="center"/>
          </w:tcPr>
          <w:p w14:paraId="55DBB96F" w14:textId="77777777" w:rsidR="006D339F" w:rsidRPr="00754B76" w:rsidRDefault="006D339F" w:rsidP="00BC065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47F5F">
              <w:rPr>
                <w:rFonts w:ascii="Times New Roman" w:hAnsi="Times New Roman" w:cs="Times New Roman" w:hint="eastAsia"/>
                <w:sz w:val="18"/>
                <w:szCs w:val="20"/>
              </w:rPr>
              <w:t>Nox4 (siRNA)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-1</w:t>
            </w:r>
          </w:p>
        </w:tc>
        <w:tc>
          <w:tcPr>
            <w:tcW w:w="3345" w:type="pct"/>
            <w:vAlign w:val="center"/>
          </w:tcPr>
          <w:p w14:paraId="6965CA0A" w14:textId="77777777" w:rsidR="006D339F" w:rsidRPr="00754B76" w:rsidRDefault="006D339F" w:rsidP="00BC065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GCCAGUAUAUUAUUCUCCAUUTT</w:t>
            </w:r>
          </w:p>
        </w:tc>
      </w:tr>
      <w:tr w:rsidR="006D339F" w:rsidRPr="00A47F5F" w14:paraId="597931FE" w14:textId="77777777" w:rsidTr="00BC0658">
        <w:tc>
          <w:tcPr>
            <w:tcW w:w="1655" w:type="pct"/>
            <w:vAlign w:val="center"/>
          </w:tcPr>
          <w:p w14:paraId="2E1FFC8D" w14:textId="77777777" w:rsidR="006D339F" w:rsidRPr="00754B76" w:rsidRDefault="006D339F" w:rsidP="00BC065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47F5F">
              <w:rPr>
                <w:rFonts w:ascii="Times New Roman" w:hAnsi="Times New Roman" w:cs="Times New Roman" w:hint="eastAsia"/>
                <w:sz w:val="18"/>
                <w:szCs w:val="20"/>
              </w:rPr>
              <w:t>Nox4 (siRNA)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-2</w:t>
            </w:r>
          </w:p>
        </w:tc>
        <w:tc>
          <w:tcPr>
            <w:tcW w:w="3345" w:type="pct"/>
            <w:vAlign w:val="center"/>
          </w:tcPr>
          <w:p w14:paraId="1C2884BE" w14:textId="77777777" w:rsidR="006D339F" w:rsidRPr="00754B76" w:rsidRDefault="006D339F" w:rsidP="00BC065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47F5F">
              <w:rPr>
                <w:rFonts w:ascii="Times New Roman" w:hAnsi="Times New Roman" w:cs="Times New Roman" w:hint="eastAsia"/>
                <w:sz w:val="18"/>
                <w:szCs w:val="20"/>
              </w:rPr>
              <w:t>CCUACGCAAUAAGAGUUUCUATT</w:t>
            </w:r>
          </w:p>
        </w:tc>
      </w:tr>
      <w:tr w:rsidR="006D339F" w:rsidRPr="00A47F5F" w14:paraId="42889583" w14:textId="77777777" w:rsidTr="00BC0658">
        <w:tc>
          <w:tcPr>
            <w:tcW w:w="1655" w:type="pct"/>
            <w:tcBorders>
              <w:bottom w:val="single" w:sz="4" w:space="0" w:color="auto"/>
            </w:tcBorders>
            <w:vAlign w:val="center"/>
          </w:tcPr>
          <w:p w14:paraId="197FD1FA" w14:textId="77777777" w:rsidR="006D339F" w:rsidRPr="00A47F5F" w:rsidRDefault="006D339F" w:rsidP="00BC0658">
            <w:pPr>
              <w:widowControl w:val="0"/>
              <w:jc w:val="center"/>
              <w:rPr>
                <w:rFonts w:ascii="等线" w:eastAsia="等线" w:hAnsi="等线" w:cs="Times New Roman" w:hint="eastAsia"/>
                <w:kern w:val="2"/>
                <w:sz w:val="20"/>
                <w:szCs w:val="20"/>
                <w14:ligatures w14:val="standardContextual"/>
              </w:rPr>
            </w:pPr>
            <w:r w:rsidRPr="00A47F5F">
              <w:rPr>
                <w:rFonts w:ascii="Times New Roman" w:hAnsi="Times New Roman" w:cs="Times New Roman" w:hint="eastAsia"/>
                <w:sz w:val="18"/>
                <w:szCs w:val="20"/>
              </w:rPr>
              <w:t>Nox4 (siRNA)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-3</w:t>
            </w:r>
          </w:p>
        </w:tc>
        <w:tc>
          <w:tcPr>
            <w:tcW w:w="3345" w:type="pct"/>
            <w:tcBorders>
              <w:bottom w:val="single" w:sz="4" w:space="0" w:color="auto"/>
            </w:tcBorders>
            <w:vAlign w:val="center"/>
          </w:tcPr>
          <w:p w14:paraId="57A726CE" w14:textId="77777777" w:rsidR="006D339F" w:rsidRPr="00A47F5F" w:rsidRDefault="006D339F" w:rsidP="00BC0658">
            <w:pPr>
              <w:widowControl w:val="0"/>
              <w:jc w:val="center"/>
              <w:rPr>
                <w:rFonts w:ascii="等线" w:eastAsia="等线" w:hAnsi="等线" w:cs="Times New Roman" w:hint="eastAsia"/>
                <w:kern w:val="2"/>
                <w:sz w:val="20"/>
                <w:szCs w:val="20"/>
                <w14:ligatures w14:val="standardContextual"/>
              </w:rPr>
            </w:pPr>
            <w:r w:rsidRPr="00E504DB">
              <w:rPr>
                <w:rFonts w:ascii="Times New Roman" w:hAnsi="Times New Roman" w:cs="Times New Roman" w:hint="eastAsia"/>
                <w:sz w:val="18"/>
                <w:szCs w:val="20"/>
              </w:rPr>
              <w:t>GCCAGAAUACUACUACAUUCATT</w:t>
            </w:r>
          </w:p>
        </w:tc>
      </w:tr>
    </w:tbl>
    <w:p w14:paraId="0CDC92EB" w14:textId="77777777" w:rsidR="006D339F" w:rsidRPr="00A47F5F" w:rsidRDefault="006D339F" w:rsidP="006D339F">
      <w:pPr>
        <w:widowControl w:val="0"/>
        <w:spacing w:after="160" w:line="278" w:lineRule="auto"/>
        <w:rPr>
          <w:rFonts w:ascii="等线" w:eastAsia="等线" w:hAnsi="等线" w:cs="Times New Roman" w:hint="eastAsia"/>
          <w:b/>
          <w:bCs/>
          <w:kern w:val="2"/>
          <w:sz w:val="22"/>
          <w14:ligatures w14:val="standardContextual"/>
        </w:rPr>
      </w:pPr>
    </w:p>
    <w:p w14:paraId="34C2CEBA" w14:textId="77777777" w:rsidR="006D339F" w:rsidRDefault="006D339F">
      <w:pPr>
        <w:rPr>
          <w:rFonts w:hint="eastAsia"/>
        </w:rPr>
      </w:pPr>
    </w:p>
    <w:p w14:paraId="714B7026" w14:textId="77777777" w:rsidR="006D339F" w:rsidRDefault="006D339F">
      <w:pPr>
        <w:rPr>
          <w:rFonts w:hint="eastAsia"/>
        </w:rPr>
      </w:pPr>
    </w:p>
    <w:p w14:paraId="692F6683" w14:textId="77777777" w:rsidR="006D339F" w:rsidRDefault="006D339F">
      <w:pPr>
        <w:rPr>
          <w:rFonts w:hint="eastAsia"/>
        </w:rPr>
      </w:pPr>
    </w:p>
    <w:p w14:paraId="496BEF5C" w14:textId="77777777" w:rsidR="006D339F" w:rsidRDefault="006D339F">
      <w:pPr>
        <w:rPr>
          <w:rFonts w:hint="eastAsia"/>
        </w:rPr>
      </w:pPr>
    </w:p>
    <w:p w14:paraId="0E7DF623" w14:textId="77777777" w:rsidR="006D339F" w:rsidRDefault="006D339F">
      <w:pPr>
        <w:rPr>
          <w:rFonts w:hint="eastAsia"/>
        </w:rPr>
      </w:pPr>
    </w:p>
    <w:p w14:paraId="02B048FF" w14:textId="77777777" w:rsidR="006D339F" w:rsidRDefault="006D339F">
      <w:pPr>
        <w:rPr>
          <w:rFonts w:hint="eastAsia"/>
        </w:rPr>
      </w:pPr>
    </w:p>
    <w:p w14:paraId="042A7C3B" w14:textId="77777777" w:rsidR="006D339F" w:rsidRDefault="006D339F">
      <w:pPr>
        <w:rPr>
          <w:rFonts w:hint="eastAsia"/>
        </w:rPr>
      </w:pPr>
    </w:p>
    <w:p w14:paraId="4CD349E4" w14:textId="77777777" w:rsidR="006D339F" w:rsidRDefault="006D339F">
      <w:pPr>
        <w:rPr>
          <w:rFonts w:hint="eastAsia"/>
        </w:rPr>
      </w:pPr>
    </w:p>
    <w:p w14:paraId="3D9BDFC6" w14:textId="77777777" w:rsidR="006D339F" w:rsidRDefault="006D339F">
      <w:pPr>
        <w:rPr>
          <w:rFonts w:hint="eastAsia"/>
        </w:rPr>
      </w:pPr>
    </w:p>
    <w:p w14:paraId="1C9C4809" w14:textId="77777777" w:rsidR="006D339F" w:rsidRDefault="006D339F">
      <w:pPr>
        <w:rPr>
          <w:rFonts w:hint="eastAsia"/>
        </w:rPr>
      </w:pPr>
    </w:p>
    <w:p w14:paraId="169781AA" w14:textId="77777777" w:rsidR="006D339F" w:rsidRDefault="006D339F">
      <w:pPr>
        <w:rPr>
          <w:rFonts w:hint="eastAsia"/>
        </w:rPr>
      </w:pPr>
    </w:p>
    <w:p w14:paraId="781B79BE" w14:textId="77777777" w:rsidR="006D339F" w:rsidRDefault="006D339F">
      <w:pPr>
        <w:rPr>
          <w:rFonts w:hint="eastAsia"/>
        </w:rPr>
      </w:pPr>
    </w:p>
    <w:p w14:paraId="7D3A41DE" w14:textId="77777777" w:rsidR="006D339F" w:rsidRDefault="006D339F">
      <w:pPr>
        <w:rPr>
          <w:rFonts w:hint="eastAsia"/>
        </w:rPr>
      </w:pPr>
    </w:p>
    <w:p w14:paraId="2B052E6E" w14:textId="77777777" w:rsidR="006D339F" w:rsidRDefault="006D339F">
      <w:pPr>
        <w:rPr>
          <w:rFonts w:hint="eastAsia"/>
        </w:rPr>
      </w:pPr>
    </w:p>
    <w:p w14:paraId="3BDD249E" w14:textId="77777777" w:rsidR="006D339F" w:rsidRDefault="006D339F">
      <w:pPr>
        <w:rPr>
          <w:rFonts w:hint="eastAsia"/>
        </w:rPr>
      </w:pPr>
    </w:p>
    <w:p w14:paraId="04EAA12B" w14:textId="77777777" w:rsidR="006D339F" w:rsidRDefault="006D339F">
      <w:pPr>
        <w:rPr>
          <w:rFonts w:hint="eastAsia"/>
        </w:rPr>
      </w:pPr>
    </w:p>
    <w:p w14:paraId="7DCEDCC9" w14:textId="77777777" w:rsidR="006D339F" w:rsidRDefault="006D339F">
      <w:pPr>
        <w:rPr>
          <w:rFonts w:hint="eastAsia"/>
        </w:rPr>
      </w:pPr>
    </w:p>
    <w:p w14:paraId="00A9C411" w14:textId="77777777" w:rsidR="006D339F" w:rsidRDefault="006D339F">
      <w:pPr>
        <w:rPr>
          <w:rFonts w:hint="eastAsia"/>
        </w:rPr>
      </w:pPr>
    </w:p>
    <w:p w14:paraId="497605F0" w14:textId="77777777" w:rsidR="006D339F" w:rsidRDefault="006D339F">
      <w:pPr>
        <w:rPr>
          <w:rFonts w:hint="eastAsia"/>
        </w:rPr>
      </w:pPr>
    </w:p>
    <w:p w14:paraId="43D337A2" w14:textId="77777777" w:rsidR="006D339F" w:rsidRDefault="006D339F">
      <w:pPr>
        <w:rPr>
          <w:rFonts w:hint="eastAsia"/>
        </w:rPr>
      </w:pPr>
    </w:p>
    <w:p w14:paraId="324E3890" w14:textId="77777777" w:rsidR="006D339F" w:rsidRDefault="006D339F">
      <w:pPr>
        <w:rPr>
          <w:rFonts w:hint="eastAsia"/>
        </w:rPr>
      </w:pPr>
    </w:p>
    <w:p w14:paraId="175A727C" w14:textId="77777777" w:rsidR="006D339F" w:rsidRDefault="006D339F">
      <w:pPr>
        <w:rPr>
          <w:rFonts w:hint="eastAsia"/>
        </w:rPr>
      </w:pPr>
    </w:p>
    <w:p w14:paraId="45080898" w14:textId="77777777" w:rsidR="006D339F" w:rsidRDefault="006D339F">
      <w:pPr>
        <w:rPr>
          <w:rFonts w:hint="eastAsia"/>
        </w:rPr>
      </w:pPr>
    </w:p>
    <w:p w14:paraId="577C3462" w14:textId="77777777" w:rsidR="006D339F" w:rsidRDefault="006D339F">
      <w:pPr>
        <w:rPr>
          <w:rFonts w:hint="eastAsia"/>
        </w:rPr>
      </w:pPr>
    </w:p>
    <w:p w14:paraId="3A155172" w14:textId="77777777" w:rsidR="006D339F" w:rsidRDefault="006D339F">
      <w:pPr>
        <w:rPr>
          <w:rFonts w:hint="eastAsia"/>
        </w:rPr>
      </w:pPr>
    </w:p>
    <w:p w14:paraId="2DA0B3C9" w14:textId="77777777" w:rsidR="006D339F" w:rsidRDefault="006D339F">
      <w:pPr>
        <w:rPr>
          <w:rFonts w:hint="eastAsia"/>
        </w:rPr>
      </w:pPr>
    </w:p>
    <w:p w14:paraId="5D88FCA1" w14:textId="77777777" w:rsidR="006D339F" w:rsidRDefault="006D339F">
      <w:pPr>
        <w:rPr>
          <w:rFonts w:hint="eastAsia"/>
        </w:rPr>
      </w:pPr>
    </w:p>
    <w:p w14:paraId="0D0441C2" w14:textId="77777777" w:rsidR="006D339F" w:rsidRDefault="006D339F">
      <w:pPr>
        <w:rPr>
          <w:rFonts w:hint="eastAsia"/>
        </w:rPr>
      </w:pPr>
    </w:p>
    <w:p w14:paraId="0806FB48" w14:textId="77777777" w:rsidR="006D339F" w:rsidRDefault="006D339F">
      <w:pPr>
        <w:rPr>
          <w:rFonts w:hint="eastAsia"/>
        </w:rPr>
      </w:pPr>
    </w:p>
    <w:p w14:paraId="29C90BBB" w14:textId="77777777" w:rsidR="006D339F" w:rsidRDefault="006D339F">
      <w:pPr>
        <w:rPr>
          <w:rFonts w:hint="eastAsia"/>
        </w:rPr>
      </w:pPr>
    </w:p>
    <w:p w14:paraId="7944788D" w14:textId="77777777" w:rsidR="006D339F" w:rsidRDefault="006D339F">
      <w:pPr>
        <w:rPr>
          <w:rFonts w:hint="eastAsia"/>
        </w:rPr>
      </w:pPr>
    </w:p>
    <w:p w14:paraId="4F4284B2" w14:textId="77777777" w:rsidR="006D339F" w:rsidRDefault="006D339F">
      <w:pPr>
        <w:rPr>
          <w:rFonts w:hint="eastAsia"/>
        </w:rPr>
      </w:pPr>
    </w:p>
    <w:p w14:paraId="273EAD5C" w14:textId="77777777" w:rsidR="006D339F" w:rsidRDefault="006D339F">
      <w:pPr>
        <w:rPr>
          <w:rFonts w:hint="eastAsia"/>
        </w:rPr>
      </w:pPr>
    </w:p>
    <w:p w14:paraId="6787200B" w14:textId="33FD2F57" w:rsidR="009B4007" w:rsidRPr="00A47F5F" w:rsidRDefault="009B4007" w:rsidP="009B4007">
      <w:pPr>
        <w:widowControl w:val="0"/>
        <w:spacing w:after="160" w:line="278" w:lineRule="auto"/>
        <w:rPr>
          <w:rFonts w:ascii="等线" w:eastAsia="等线" w:hAnsi="等线" w:cs="Times New Roman" w:hint="eastAsia"/>
          <w:b/>
          <w:bCs/>
          <w:kern w:val="2"/>
          <w:sz w:val="22"/>
          <w14:ligatures w14:val="standardContextual"/>
        </w:rPr>
      </w:pPr>
      <w:r w:rsidRPr="0075478E">
        <w:rPr>
          <w:rFonts w:ascii="Times New Roman" w:hAnsi="Times New Roman"/>
          <w:sz w:val="21"/>
          <w:szCs w:val="21"/>
        </w:rPr>
        <w:lastRenderedPageBreak/>
        <w:t>Supplementary Table S</w:t>
      </w:r>
      <w:r>
        <w:rPr>
          <w:rFonts w:ascii="Times New Roman" w:hAnsi="Times New Roman" w:hint="eastAsia"/>
          <w:sz w:val="21"/>
          <w:szCs w:val="21"/>
        </w:rPr>
        <w:t>10</w:t>
      </w:r>
      <w:r w:rsidRPr="00A47F5F">
        <w:rPr>
          <w:rFonts w:ascii="等线" w:eastAsia="等线" w:hAnsi="等线" w:cs="Times New Roman"/>
          <w:b/>
          <w:bCs/>
          <w:kern w:val="2"/>
          <w:sz w:val="22"/>
          <w14:ligatures w14:val="standardContextual"/>
        </w:rPr>
        <w:t>.</w:t>
      </w:r>
      <w:r w:rsidRPr="00113344">
        <w:rPr>
          <w:rFonts w:ascii="Times New Roman" w:hAnsi="Times New Roman"/>
          <w:sz w:val="21"/>
          <w:szCs w:val="21"/>
        </w:rPr>
        <w:t xml:space="preserve"> </w:t>
      </w:r>
      <w:r w:rsidRPr="0075478E">
        <w:rPr>
          <w:rFonts w:ascii="Times New Roman" w:hAnsi="Times New Roman"/>
          <w:sz w:val="21"/>
          <w:szCs w:val="21"/>
        </w:rPr>
        <w:t>Primer sequences used for quantitative PCR</w:t>
      </w:r>
      <w:r>
        <w:rPr>
          <w:rFonts w:ascii="Times New Roman" w:hAnsi="Times New Roman" w:hint="eastAsia"/>
          <w:sz w:val="21"/>
          <w:szCs w:val="21"/>
        </w:rPr>
        <w:t>.</w:t>
      </w:r>
    </w:p>
    <w:tbl>
      <w:tblPr>
        <w:tblStyle w:val="11"/>
        <w:tblW w:w="5000" w:type="pct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269"/>
        <w:gridCol w:w="6037"/>
      </w:tblGrid>
      <w:tr w:rsidR="009B4007" w:rsidRPr="00A47F5F" w14:paraId="5D991ED6" w14:textId="77777777" w:rsidTr="00F613F3">
        <w:trPr>
          <w:trHeight w:val="466"/>
        </w:trPr>
        <w:tc>
          <w:tcPr>
            <w:tcW w:w="136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E521EF" w14:textId="77777777" w:rsidR="009B4007" w:rsidRPr="00A47F5F" w:rsidRDefault="009B4007" w:rsidP="00BC0658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Gene</w:t>
            </w:r>
          </w:p>
        </w:tc>
        <w:tc>
          <w:tcPr>
            <w:tcW w:w="363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53A2CC" w14:textId="77777777" w:rsidR="009B4007" w:rsidRPr="00A47F5F" w:rsidRDefault="009B4007" w:rsidP="00F613F3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>Primer Sequence (5′–3′)</w:t>
            </w:r>
          </w:p>
        </w:tc>
      </w:tr>
      <w:tr w:rsidR="009B4007" w:rsidRPr="00A47F5F" w14:paraId="6FF504E6" w14:textId="77777777" w:rsidTr="00BC0658">
        <w:tc>
          <w:tcPr>
            <w:tcW w:w="1366" w:type="pct"/>
            <w:tcBorders>
              <w:left w:val="nil"/>
              <w:bottom w:val="nil"/>
              <w:right w:val="nil"/>
            </w:tcBorders>
            <w:vAlign w:val="center"/>
          </w:tcPr>
          <w:p w14:paraId="5640D075" w14:textId="77777777" w:rsidR="009B4007" w:rsidRPr="00A47F5F" w:rsidRDefault="009B4007" w:rsidP="00BC0658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>β-actin</w:t>
            </w:r>
          </w:p>
        </w:tc>
        <w:tc>
          <w:tcPr>
            <w:tcW w:w="3634" w:type="pct"/>
            <w:tcBorders>
              <w:left w:val="nil"/>
              <w:bottom w:val="nil"/>
              <w:right w:val="nil"/>
            </w:tcBorders>
            <w:vAlign w:val="center"/>
          </w:tcPr>
          <w:p w14:paraId="0F8A0BBF" w14:textId="77777777" w:rsidR="009B4007" w:rsidRPr="00754B76" w:rsidRDefault="009B4007" w:rsidP="00BC0658">
            <w:pPr>
              <w:widowControl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>Forward primer:</w:t>
            </w:r>
            <w:r w:rsidRPr="00754B76"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A47F5F">
              <w:rPr>
                <w:rFonts w:ascii="Times New Roman" w:hAnsi="Times New Roman" w:cs="Times New Roman"/>
                <w:sz w:val="18"/>
              </w:rPr>
              <w:t>CATCCGTAAAGACCTCTATGCCAAC</w:t>
            </w:r>
          </w:p>
          <w:p w14:paraId="3DF15FCD" w14:textId="77777777" w:rsidR="009B4007" w:rsidRPr="00A47F5F" w:rsidRDefault="009B4007" w:rsidP="00BC0658">
            <w:pPr>
              <w:widowControl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>Reverse primer: ATGGAGCCACCGATCCACA</w:t>
            </w:r>
          </w:p>
        </w:tc>
      </w:tr>
      <w:tr w:rsidR="009B4007" w:rsidRPr="00A47F5F" w14:paraId="37AC1117" w14:textId="77777777" w:rsidTr="00BC0658"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9EC0F" w14:textId="77777777" w:rsidR="009B4007" w:rsidRPr="00754B76" w:rsidRDefault="009B4007" w:rsidP="00BC0658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54B76">
              <w:rPr>
                <w:rFonts w:ascii="Times New Roman" w:hAnsi="Times New Roman" w:cs="Times New Roman" w:hint="eastAsia"/>
                <w:sz w:val="18"/>
              </w:rPr>
              <w:t>GAPDH</w:t>
            </w:r>
          </w:p>
        </w:tc>
        <w:tc>
          <w:tcPr>
            <w:tcW w:w="36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1C2B5" w14:textId="77777777" w:rsidR="009B4007" w:rsidRPr="00754B76" w:rsidRDefault="009B4007" w:rsidP="00BC0658">
            <w:pPr>
              <w:widowControl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>Forward primer: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CGACTTCAACAGCAACTCCCACTCTTCC</w:t>
            </w:r>
          </w:p>
          <w:p w14:paraId="7D4769A0" w14:textId="77777777" w:rsidR="009B4007" w:rsidRPr="00754B76" w:rsidRDefault="009B4007" w:rsidP="00BC0658">
            <w:pPr>
              <w:widowControl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>Reverse primer: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TGGGTGGTCCAGGGTTTCTTACTCCTT</w:t>
            </w:r>
          </w:p>
        </w:tc>
      </w:tr>
      <w:tr w:rsidR="009B4007" w:rsidRPr="00A47F5F" w14:paraId="60E1265E" w14:textId="77777777" w:rsidTr="00BC0658"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883D5" w14:textId="77777777" w:rsidR="009B4007" w:rsidRPr="00A47F5F" w:rsidRDefault="009B4007" w:rsidP="00BC0658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l</w:t>
            </w:r>
            <w:r w:rsidRPr="00A47F5F">
              <w:rPr>
                <w:rFonts w:ascii="Times New Roman" w:hAnsi="Times New Roman" w:cs="Times New Roman"/>
                <w:sz w:val="18"/>
              </w:rPr>
              <w:t>ncPostn</w:t>
            </w:r>
          </w:p>
        </w:tc>
        <w:tc>
          <w:tcPr>
            <w:tcW w:w="36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67279" w14:textId="77777777" w:rsidR="009B4007" w:rsidRPr="00A47F5F" w:rsidRDefault="009B4007" w:rsidP="00BC0658">
            <w:pPr>
              <w:widowControl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>Forward primer: GATCTATGGTTGAAAGGTAGTCCC</w:t>
            </w:r>
          </w:p>
          <w:p w14:paraId="22E25B9C" w14:textId="77777777" w:rsidR="009B4007" w:rsidRPr="00A47F5F" w:rsidRDefault="009B4007" w:rsidP="00BC0658">
            <w:pPr>
              <w:widowControl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>Reverse primer: CCAACTTCAGTCATGCGTGTG</w:t>
            </w:r>
          </w:p>
        </w:tc>
      </w:tr>
      <w:tr w:rsidR="009B4007" w:rsidRPr="00A47F5F" w14:paraId="720A7796" w14:textId="77777777" w:rsidTr="00BC0658"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9D4EB" w14:textId="77777777" w:rsidR="009B4007" w:rsidRPr="00A47F5F" w:rsidRDefault="009B4007" w:rsidP="00BC0658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54B76">
              <w:rPr>
                <w:rFonts w:ascii="Times New Roman" w:hAnsi="Times New Roman" w:cs="Times New Roman" w:hint="eastAsia"/>
                <w:sz w:val="18"/>
              </w:rPr>
              <w:t>Nox4</w:t>
            </w:r>
          </w:p>
        </w:tc>
        <w:tc>
          <w:tcPr>
            <w:tcW w:w="36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9FD03" w14:textId="77777777" w:rsidR="009B4007" w:rsidRPr="00754B76" w:rsidRDefault="009B4007" w:rsidP="00BC0658">
            <w:pPr>
              <w:widowControl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 xml:space="preserve">Forward primer: </w:t>
            </w:r>
            <w:r w:rsidRPr="00754B76">
              <w:rPr>
                <w:rFonts w:ascii="Times New Roman" w:hAnsi="Times New Roman" w:cs="Times New Roman" w:hint="eastAsia"/>
                <w:sz w:val="18"/>
              </w:rPr>
              <w:t>CCUACGCAAUAAGAGUUUCUATT</w:t>
            </w:r>
          </w:p>
          <w:p w14:paraId="6C2C140F" w14:textId="77777777" w:rsidR="009B4007" w:rsidRPr="00A47F5F" w:rsidRDefault="009B4007" w:rsidP="00BC0658">
            <w:pPr>
              <w:widowControl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 xml:space="preserve">Reverse primer: </w:t>
            </w:r>
            <w:r w:rsidRPr="00754B76">
              <w:rPr>
                <w:rFonts w:ascii="Times New Roman" w:hAnsi="Times New Roman" w:cs="Times New Roman" w:hint="eastAsia"/>
                <w:sz w:val="18"/>
              </w:rPr>
              <w:t>UAGAAACUCUUAUUGCGUAGGTT</w:t>
            </w:r>
          </w:p>
        </w:tc>
      </w:tr>
      <w:tr w:rsidR="009B4007" w:rsidRPr="00A47F5F" w14:paraId="2FF992ED" w14:textId="77777777" w:rsidTr="00BC0658"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AA450" w14:textId="77777777" w:rsidR="009B4007" w:rsidRPr="00A47F5F" w:rsidRDefault="009B4007" w:rsidP="00BC0658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C16A76">
              <w:rPr>
                <w:rFonts w:ascii="Times New Roman" w:hAnsi="Times New Roman" w:cs="Times New Roman"/>
                <w:sz w:val="18"/>
              </w:rPr>
              <w:t>α</w:t>
            </w:r>
            <w:r w:rsidRPr="00A47F5F">
              <w:rPr>
                <w:rFonts w:ascii="Times New Roman" w:hAnsi="Times New Roman" w:cs="Times New Roman"/>
                <w:sz w:val="18"/>
              </w:rPr>
              <w:t>-SMA</w:t>
            </w:r>
          </w:p>
        </w:tc>
        <w:tc>
          <w:tcPr>
            <w:tcW w:w="36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E5D6A" w14:textId="77777777" w:rsidR="009B4007" w:rsidRPr="00A47F5F" w:rsidRDefault="009B4007" w:rsidP="00BC0658">
            <w:pPr>
              <w:widowControl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>Forward primer: GTCCCAGACATCAGGGAGTAA</w:t>
            </w:r>
          </w:p>
          <w:p w14:paraId="677288DE" w14:textId="77777777" w:rsidR="009B4007" w:rsidRPr="00A47F5F" w:rsidRDefault="009B4007" w:rsidP="00BC0658">
            <w:pPr>
              <w:widowControl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>Reverse primer: TCGGATACTTCAGCGTCAGGA</w:t>
            </w:r>
          </w:p>
        </w:tc>
      </w:tr>
      <w:tr w:rsidR="009B4007" w:rsidRPr="00A47F5F" w14:paraId="42930D01" w14:textId="77777777" w:rsidTr="00BC0658"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6659E" w14:textId="77777777" w:rsidR="009B4007" w:rsidRPr="00A47F5F" w:rsidRDefault="009B4007" w:rsidP="00BC0658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>Col1a1</w:t>
            </w:r>
          </w:p>
        </w:tc>
        <w:tc>
          <w:tcPr>
            <w:tcW w:w="36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517DF" w14:textId="77777777" w:rsidR="009B4007" w:rsidRPr="00A47F5F" w:rsidRDefault="009B4007" w:rsidP="00BC0658">
            <w:pPr>
              <w:widowControl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>Forward primer: GCTCCTCTTAGGGGCCACT</w:t>
            </w:r>
          </w:p>
          <w:p w14:paraId="0FA185B4" w14:textId="77777777" w:rsidR="009B4007" w:rsidRPr="00A47F5F" w:rsidRDefault="009B4007" w:rsidP="00BC0658">
            <w:pPr>
              <w:widowControl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>Reverse primer: CCACGTCTCACCATTGGGG</w:t>
            </w:r>
          </w:p>
        </w:tc>
      </w:tr>
      <w:tr w:rsidR="009B4007" w:rsidRPr="00A47F5F" w14:paraId="48A801BA" w14:textId="77777777" w:rsidTr="00BC0658"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66BC34" w14:textId="77777777" w:rsidR="009B4007" w:rsidRPr="00A47F5F" w:rsidRDefault="009B4007" w:rsidP="00BC0658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>Col3a1</w:t>
            </w:r>
          </w:p>
        </w:tc>
        <w:tc>
          <w:tcPr>
            <w:tcW w:w="36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4ECC63" w14:textId="77777777" w:rsidR="009B4007" w:rsidRPr="00A47F5F" w:rsidRDefault="009B4007" w:rsidP="00BC0658">
            <w:pPr>
              <w:widowControl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>Forward primer: CTGTAACATGGAAACTGGGGAAA</w:t>
            </w:r>
          </w:p>
          <w:p w14:paraId="7803E653" w14:textId="77777777" w:rsidR="009B4007" w:rsidRPr="00A47F5F" w:rsidRDefault="009B4007" w:rsidP="00BC0658">
            <w:pPr>
              <w:widowControl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/>
                <w:sz w:val="18"/>
              </w:rPr>
              <w:t>Reverse primer: CCATAGCTGAACTGAAAACCACC</w:t>
            </w:r>
          </w:p>
        </w:tc>
      </w:tr>
    </w:tbl>
    <w:p w14:paraId="705714E8" w14:textId="77777777" w:rsidR="009B4007" w:rsidRPr="00A47F5F" w:rsidRDefault="009B4007" w:rsidP="009B4007">
      <w:pPr>
        <w:widowControl w:val="0"/>
        <w:spacing w:after="160" w:line="278" w:lineRule="auto"/>
        <w:rPr>
          <w:rFonts w:ascii="等线" w:eastAsia="等线" w:hAnsi="等线" w:cs="Times New Roman" w:hint="eastAsia"/>
          <w:kern w:val="2"/>
          <w:sz w:val="22"/>
          <w14:ligatures w14:val="standardContextual"/>
        </w:rPr>
      </w:pPr>
    </w:p>
    <w:p w14:paraId="0CC5F77A" w14:textId="77777777" w:rsidR="006D339F" w:rsidRPr="009B4007" w:rsidRDefault="006D339F">
      <w:pPr>
        <w:rPr>
          <w:rFonts w:hint="eastAsia"/>
        </w:rPr>
      </w:pPr>
    </w:p>
    <w:p w14:paraId="08D7067F" w14:textId="77777777" w:rsidR="006D339F" w:rsidRDefault="006D339F">
      <w:pPr>
        <w:rPr>
          <w:rFonts w:hint="eastAsia"/>
        </w:rPr>
      </w:pPr>
    </w:p>
    <w:p w14:paraId="5789485E" w14:textId="77777777" w:rsidR="006D339F" w:rsidRDefault="006D339F">
      <w:pPr>
        <w:rPr>
          <w:rFonts w:hint="eastAsia"/>
        </w:rPr>
      </w:pPr>
    </w:p>
    <w:p w14:paraId="41EB2520" w14:textId="77777777" w:rsidR="006D339F" w:rsidRDefault="006D339F">
      <w:pPr>
        <w:rPr>
          <w:rFonts w:hint="eastAsia"/>
        </w:rPr>
      </w:pPr>
    </w:p>
    <w:p w14:paraId="0302A6EB" w14:textId="77777777" w:rsidR="006D339F" w:rsidRDefault="006D339F">
      <w:pPr>
        <w:rPr>
          <w:rFonts w:hint="eastAsia"/>
        </w:rPr>
      </w:pPr>
    </w:p>
    <w:p w14:paraId="429171B8" w14:textId="77777777" w:rsidR="002F4382" w:rsidRDefault="002F4382">
      <w:pPr>
        <w:rPr>
          <w:rFonts w:hint="eastAsia"/>
        </w:rPr>
      </w:pPr>
    </w:p>
    <w:p w14:paraId="6F0F42A1" w14:textId="77777777" w:rsidR="002F4382" w:rsidRDefault="002F4382">
      <w:pPr>
        <w:rPr>
          <w:rFonts w:hint="eastAsia"/>
        </w:rPr>
      </w:pPr>
    </w:p>
    <w:p w14:paraId="2B95129A" w14:textId="77777777" w:rsidR="002F4382" w:rsidRDefault="002F4382">
      <w:pPr>
        <w:rPr>
          <w:rFonts w:hint="eastAsia"/>
        </w:rPr>
      </w:pPr>
    </w:p>
    <w:p w14:paraId="0095CD60" w14:textId="77777777" w:rsidR="002F4382" w:rsidRDefault="002F4382">
      <w:pPr>
        <w:rPr>
          <w:rFonts w:hint="eastAsia"/>
        </w:rPr>
      </w:pPr>
    </w:p>
    <w:p w14:paraId="7C6287E3" w14:textId="77777777" w:rsidR="002F4382" w:rsidRDefault="002F4382">
      <w:pPr>
        <w:rPr>
          <w:rFonts w:hint="eastAsia"/>
        </w:rPr>
      </w:pPr>
    </w:p>
    <w:p w14:paraId="16934C7E" w14:textId="77777777" w:rsidR="002F4382" w:rsidRDefault="002F4382">
      <w:pPr>
        <w:rPr>
          <w:rFonts w:hint="eastAsia"/>
        </w:rPr>
      </w:pPr>
    </w:p>
    <w:p w14:paraId="53506BD5" w14:textId="77777777" w:rsidR="002F4382" w:rsidRDefault="002F4382">
      <w:pPr>
        <w:rPr>
          <w:rFonts w:hint="eastAsia"/>
        </w:rPr>
      </w:pPr>
    </w:p>
    <w:p w14:paraId="413AA1AB" w14:textId="77777777" w:rsidR="002F4382" w:rsidRDefault="002F4382">
      <w:pPr>
        <w:rPr>
          <w:rFonts w:hint="eastAsia"/>
        </w:rPr>
      </w:pPr>
    </w:p>
    <w:p w14:paraId="49FEEFF5" w14:textId="77777777" w:rsidR="002F4382" w:rsidRDefault="002F4382">
      <w:pPr>
        <w:rPr>
          <w:rFonts w:hint="eastAsia"/>
        </w:rPr>
      </w:pPr>
    </w:p>
    <w:p w14:paraId="781FB31E" w14:textId="77777777" w:rsidR="002F4382" w:rsidRDefault="002F4382">
      <w:pPr>
        <w:rPr>
          <w:rFonts w:hint="eastAsia"/>
        </w:rPr>
      </w:pPr>
    </w:p>
    <w:p w14:paraId="4F83F76E" w14:textId="77777777" w:rsidR="002F4382" w:rsidRDefault="002F4382">
      <w:pPr>
        <w:rPr>
          <w:rFonts w:hint="eastAsia"/>
        </w:rPr>
      </w:pPr>
    </w:p>
    <w:p w14:paraId="739A6374" w14:textId="77777777" w:rsidR="002F4382" w:rsidRDefault="002F4382">
      <w:pPr>
        <w:rPr>
          <w:rFonts w:hint="eastAsia"/>
        </w:rPr>
      </w:pPr>
    </w:p>
    <w:p w14:paraId="12662915" w14:textId="77777777" w:rsidR="002F4382" w:rsidRDefault="002F4382">
      <w:pPr>
        <w:rPr>
          <w:rFonts w:hint="eastAsia"/>
        </w:rPr>
      </w:pPr>
    </w:p>
    <w:p w14:paraId="41F3A76B" w14:textId="77777777" w:rsidR="002F4382" w:rsidRDefault="002F4382">
      <w:pPr>
        <w:rPr>
          <w:rFonts w:hint="eastAsia"/>
        </w:rPr>
      </w:pPr>
    </w:p>
    <w:p w14:paraId="7FF3E5FF" w14:textId="77777777" w:rsidR="002F4382" w:rsidRDefault="002F4382">
      <w:pPr>
        <w:rPr>
          <w:rFonts w:hint="eastAsia"/>
        </w:rPr>
      </w:pPr>
    </w:p>
    <w:p w14:paraId="7616CEF9" w14:textId="77777777" w:rsidR="002F4382" w:rsidRDefault="002F4382">
      <w:pPr>
        <w:rPr>
          <w:rFonts w:hint="eastAsia"/>
        </w:rPr>
      </w:pPr>
    </w:p>
    <w:p w14:paraId="338A5BBB" w14:textId="77777777" w:rsidR="002F4382" w:rsidRDefault="002F4382">
      <w:pPr>
        <w:rPr>
          <w:rFonts w:hint="eastAsia"/>
        </w:rPr>
      </w:pPr>
    </w:p>
    <w:p w14:paraId="0CFF0752" w14:textId="77777777" w:rsidR="002F4382" w:rsidRDefault="002F4382">
      <w:pPr>
        <w:rPr>
          <w:rFonts w:hint="eastAsia"/>
        </w:rPr>
      </w:pPr>
    </w:p>
    <w:p w14:paraId="5CE158BB" w14:textId="77777777" w:rsidR="002F4382" w:rsidRDefault="002F4382">
      <w:pPr>
        <w:rPr>
          <w:rFonts w:hint="eastAsia"/>
        </w:rPr>
      </w:pPr>
    </w:p>
    <w:p w14:paraId="7C823E6B" w14:textId="77777777" w:rsidR="002F4382" w:rsidRDefault="002F4382">
      <w:pPr>
        <w:rPr>
          <w:rFonts w:hint="eastAsia"/>
        </w:rPr>
      </w:pPr>
    </w:p>
    <w:p w14:paraId="595B3CAF" w14:textId="77777777" w:rsidR="00C23B0A" w:rsidRDefault="002F4382" w:rsidP="00C23B0A">
      <w:pPr>
        <w:jc w:val="both"/>
        <w:rPr>
          <w:rFonts w:ascii="Times New Roman" w:hAnsi="Times New Roman"/>
          <w:sz w:val="21"/>
          <w:szCs w:val="21"/>
        </w:rPr>
      </w:pPr>
      <w:r w:rsidRPr="0075478E">
        <w:rPr>
          <w:rFonts w:ascii="Times New Roman" w:hAnsi="Times New Roman"/>
          <w:sz w:val="21"/>
          <w:szCs w:val="21"/>
        </w:rPr>
        <w:lastRenderedPageBreak/>
        <w:t>Supplementary Table S</w:t>
      </w:r>
      <w:r>
        <w:rPr>
          <w:rFonts w:ascii="Times New Roman" w:hAnsi="Times New Roman" w:hint="eastAsia"/>
          <w:sz w:val="21"/>
          <w:szCs w:val="21"/>
        </w:rPr>
        <w:t>11</w:t>
      </w:r>
      <w:r w:rsidRPr="00A47F5F">
        <w:rPr>
          <w:rFonts w:ascii="等线" w:eastAsia="等线" w:hAnsi="等线" w:cs="Times New Roman"/>
          <w:b/>
          <w:bCs/>
          <w:kern w:val="2"/>
          <w:sz w:val="22"/>
          <w14:ligatures w14:val="standardContextual"/>
        </w:rPr>
        <w:t xml:space="preserve">. </w:t>
      </w:r>
      <w:r w:rsidR="00C23B0A" w:rsidRPr="0075478E">
        <w:rPr>
          <w:rFonts w:ascii="Times New Roman" w:hAnsi="Times New Roman"/>
          <w:sz w:val="21"/>
          <w:szCs w:val="21"/>
        </w:rPr>
        <w:t>Antibody information.</w:t>
      </w:r>
    </w:p>
    <w:tbl>
      <w:tblPr>
        <w:tblStyle w:val="11"/>
        <w:tblpPr w:leftFromText="180" w:rightFromText="180" w:vertAnchor="text" w:horzAnchor="margin" w:tblpY="20"/>
        <w:tblW w:w="5000" w:type="pc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97"/>
        <w:gridCol w:w="1317"/>
        <w:gridCol w:w="1126"/>
        <w:gridCol w:w="1199"/>
        <w:gridCol w:w="3567"/>
      </w:tblGrid>
      <w:tr w:rsidR="00EB382D" w:rsidRPr="00A47F5F" w14:paraId="4363F45C" w14:textId="77777777" w:rsidTr="00EB382D">
        <w:trPr>
          <w:trHeight w:val="9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14:paraId="1E182866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 xml:space="preserve">Target antigen 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1FD29937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Vendor or Source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14:paraId="6D4C8362" w14:textId="77777777" w:rsidR="00EB382D" w:rsidRPr="00A47F5F" w:rsidRDefault="00EB382D" w:rsidP="00EB382D">
            <w:pPr>
              <w:widowControl/>
              <w:ind w:rightChars="-47" w:right="-113"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 xml:space="preserve">Catalog # 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</w:tcPr>
          <w:p w14:paraId="2B592D7B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 xml:space="preserve">Working </w:t>
            </w:r>
          </w:p>
          <w:p w14:paraId="17328A4C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 xml:space="preserve">concentration </w:t>
            </w:r>
          </w:p>
        </w:tc>
        <w:tc>
          <w:tcPr>
            <w:tcW w:w="2147" w:type="pct"/>
            <w:tcBorders>
              <w:top w:val="single" w:sz="4" w:space="0" w:color="auto"/>
              <w:bottom w:val="single" w:sz="4" w:space="0" w:color="auto"/>
            </w:tcBorders>
          </w:tcPr>
          <w:p w14:paraId="08F04B72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 xml:space="preserve">Persistent ID / </w:t>
            </w:r>
          </w:p>
          <w:p w14:paraId="058B12FC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 xml:space="preserve">URL </w:t>
            </w:r>
          </w:p>
        </w:tc>
      </w:tr>
      <w:tr w:rsidR="00EB382D" w:rsidRPr="00A47F5F" w14:paraId="10D727BB" w14:textId="77777777" w:rsidTr="00EB382D">
        <w:tc>
          <w:tcPr>
            <w:tcW w:w="660" w:type="pct"/>
            <w:tcBorders>
              <w:top w:val="single" w:sz="4" w:space="0" w:color="auto"/>
            </w:tcBorders>
          </w:tcPr>
          <w:p w14:paraId="6CA24AB5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4-HNE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2918E110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Abcam</w:t>
            </w:r>
          </w:p>
        </w:tc>
        <w:tc>
          <w:tcPr>
            <w:tcW w:w="678" w:type="pct"/>
            <w:tcBorders>
              <w:top w:val="single" w:sz="4" w:space="0" w:color="auto"/>
            </w:tcBorders>
          </w:tcPr>
          <w:p w14:paraId="3A7EFE73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ab46545</w:t>
            </w:r>
          </w:p>
        </w:tc>
        <w:tc>
          <w:tcPr>
            <w:tcW w:w="722" w:type="pct"/>
            <w:tcBorders>
              <w:top w:val="single" w:sz="4" w:space="0" w:color="auto"/>
            </w:tcBorders>
          </w:tcPr>
          <w:p w14:paraId="34F4613D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1:1000</w:t>
            </w:r>
          </w:p>
        </w:tc>
        <w:tc>
          <w:tcPr>
            <w:tcW w:w="2147" w:type="pct"/>
            <w:tcBorders>
              <w:top w:val="single" w:sz="4" w:space="0" w:color="auto"/>
            </w:tcBorders>
          </w:tcPr>
          <w:p w14:paraId="1E432460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https://www.abcam.cn/products/primary-antibodies/4-hydroxynonenal-antibody-ab46545.html</w:t>
            </w:r>
          </w:p>
        </w:tc>
      </w:tr>
      <w:tr w:rsidR="00EB382D" w:rsidRPr="00A47F5F" w14:paraId="082B05B5" w14:textId="77777777" w:rsidTr="00EB382D">
        <w:tc>
          <w:tcPr>
            <w:tcW w:w="660" w:type="pct"/>
          </w:tcPr>
          <w:p w14:paraId="291BF4E5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Nox4</w:t>
            </w:r>
          </w:p>
        </w:tc>
        <w:tc>
          <w:tcPr>
            <w:tcW w:w="793" w:type="pct"/>
          </w:tcPr>
          <w:p w14:paraId="308EC55E" w14:textId="5290F618" w:rsidR="00EB382D" w:rsidRPr="00A47F5F" w:rsidRDefault="003D04C0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Abcam</w:t>
            </w:r>
          </w:p>
        </w:tc>
        <w:tc>
          <w:tcPr>
            <w:tcW w:w="678" w:type="pct"/>
          </w:tcPr>
          <w:p w14:paraId="70366842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ab133303</w:t>
            </w:r>
          </w:p>
        </w:tc>
        <w:tc>
          <w:tcPr>
            <w:tcW w:w="722" w:type="pct"/>
          </w:tcPr>
          <w:p w14:paraId="724AA642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1:1000</w:t>
            </w:r>
          </w:p>
        </w:tc>
        <w:tc>
          <w:tcPr>
            <w:tcW w:w="2147" w:type="pct"/>
          </w:tcPr>
          <w:p w14:paraId="34D91C9A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https://www.abcam.cn/products/primary-antibodies/nadph-oxidase-4-antibody-uotr1b493-ab133303.html</w:t>
            </w:r>
          </w:p>
        </w:tc>
      </w:tr>
      <w:tr w:rsidR="00EB382D" w:rsidRPr="00A47F5F" w14:paraId="5A2621DF" w14:textId="77777777" w:rsidTr="00EB382D">
        <w:tc>
          <w:tcPr>
            <w:tcW w:w="660" w:type="pct"/>
          </w:tcPr>
          <w:p w14:paraId="7586A859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Nox2</w:t>
            </w:r>
          </w:p>
        </w:tc>
        <w:tc>
          <w:tcPr>
            <w:tcW w:w="793" w:type="pct"/>
          </w:tcPr>
          <w:p w14:paraId="49F555FE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Proteintech</w:t>
            </w:r>
          </w:p>
        </w:tc>
        <w:tc>
          <w:tcPr>
            <w:tcW w:w="678" w:type="pct"/>
          </w:tcPr>
          <w:p w14:paraId="63F0CE42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14347-1-AP</w:t>
            </w:r>
          </w:p>
        </w:tc>
        <w:tc>
          <w:tcPr>
            <w:tcW w:w="722" w:type="pct"/>
          </w:tcPr>
          <w:p w14:paraId="2825A3C7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1:2000</w:t>
            </w:r>
          </w:p>
          <w:p w14:paraId="4708CF0D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47" w:type="pct"/>
          </w:tcPr>
          <w:p w14:paraId="37FC03AF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https://www.ptgcn.com/products/CYBB-Antibody-19013-1-AP.html</w:t>
            </w:r>
          </w:p>
        </w:tc>
      </w:tr>
      <w:tr w:rsidR="00EB382D" w:rsidRPr="00A47F5F" w14:paraId="2DD7BAFE" w14:textId="77777777" w:rsidTr="00EB382D">
        <w:tc>
          <w:tcPr>
            <w:tcW w:w="660" w:type="pct"/>
          </w:tcPr>
          <w:p w14:paraId="03EE44ED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GAPDH</w:t>
            </w:r>
          </w:p>
        </w:tc>
        <w:tc>
          <w:tcPr>
            <w:tcW w:w="793" w:type="pct"/>
          </w:tcPr>
          <w:p w14:paraId="66D6F490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 xml:space="preserve">Cell Signaling </w:t>
            </w:r>
          </w:p>
        </w:tc>
        <w:tc>
          <w:tcPr>
            <w:tcW w:w="678" w:type="pct"/>
          </w:tcPr>
          <w:p w14:paraId="5F71288E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5174</w:t>
            </w:r>
          </w:p>
        </w:tc>
        <w:tc>
          <w:tcPr>
            <w:tcW w:w="722" w:type="pct"/>
          </w:tcPr>
          <w:p w14:paraId="132DAD2D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1:1000</w:t>
            </w:r>
          </w:p>
        </w:tc>
        <w:tc>
          <w:tcPr>
            <w:tcW w:w="2147" w:type="pct"/>
          </w:tcPr>
          <w:p w14:paraId="5A5945CD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https://www.cellsignal.cn/products/primary-antibodies/gapdh-d16h11-xp-rabbit-mab/5174</w:t>
            </w:r>
          </w:p>
        </w:tc>
      </w:tr>
      <w:tr w:rsidR="00EB382D" w:rsidRPr="00A47F5F" w14:paraId="475FB6AB" w14:textId="77777777" w:rsidTr="00EB382D">
        <w:tc>
          <w:tcPr>
            <w:tcW w:w="660" w:type="pct"/>
          </w:tcPr>
          <w:p w14:paraId="482D5CDE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Secondary Antibody Anti-Mouse</w:t>
            </w:r>
          </w:p>
        </w:tc>
        <w:tc>
          <w:tcPr>
            <w:tcW w:w="793" w:type="pct"/>
          </w:tcPr>
          <w:p w14:paraId="0F508C24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Cell Signaling</w:t>
            </w:r>
          </w:p>
        </w:tc>
        <w:tc>
          <w:tcPr>
            <w:tcW w:w="678" w:type="pct"/>
          </w:tcPr>
          <w:p w14:paraId="201CEC3D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7076</w:t>
            </w:r>
          </w:p>
        </w:tc>
        <w:tc>
          <w:tcPr>
            <w:tcW w:w="722" w:type="pct"/>
          </w:tcPr>
          <w:p w14:paraId="109FAB9E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1:2000</w:t>
            </w:r>
          </w:p>
          <w:p w14:paraId="58877C80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47" w:type="pct"/>
          </w:tcPr>
          <w:p w14:paraId="60C02BDD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https://www.cellsignal.cn/products/secondary-antibodies/anti-mouse-igg-hrp-linked-antibody/7076</w:t>
            </w:r>
          </w:p>
        </w:tc>
      </w:tr>
      <w:tr w:rsidR="00EB382D" w:rsidRPr="00A47F5F" w14:paraId="5531D3A8" w14:textId="77777777" w:rsidTr="00EB382D">
        <w:tc>
          <w:tcPr>
            <w:tcW w:w="660" w:type="pct"/>
          </w:tcPr>
          <w:p w14:paraId="3DEFA1DA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Secondary Antibody Anti-Rabbit</w:t>
            </w:r>
          </w:p>
        </w:tc>
        <w:tc>
          <w:tcPr>
            <w:tcW w:w="793" w:type="pct"/>
          </w:tcPr>
          <w:p w14:paraId="2D20F8F8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Cell Signaling</w:t>
            </w:r>
          </w:p>
        </w:tc>
        <w:tc>
          <w:tcPr>
            <w:tcW w:w="678" w:type="pct"/>
          </w:tcPr>
          <w:p w14:paraId="64FC1496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7074</w:t>
            </w:r>
          </w:p>
        </w:tc>
        <w:tc>
          <w:tcPr>
            <w:tcW w:w="722" w:type="pct"/>
          </w:tcPr>
          <w:p w14:paraId="35AEBE2C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1:2000</w:t>
            </w:r>
          </w:p>
          <w:p w14:paraId="0BC2653F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47" w:type="pct"/>
          </w:tcPr>
          <w:p w14:paraId="3BB2CB66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https://www.cellsignal.cn/products/secondary-antibodies/anti-rabbit-igg-hrp-linked-antibody/7074</w:t>
            </w:r>
          </w:p>
        </w:tc>
      </w:tr>
      <w:tr w:rsidR="00EB382D" w:rsidRPr="00A47F5F" w14:paraId="07209A49" w14:textId="77777777" w:rsidTr="00EB382D">
        <w:tc>
          <w:tcPr>
            <w:tcW w:w="660" w:type="pct"/>
          </w:tcPr>
          <w:p w14:paraId="7391B86F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Akt2</w:t>
            </w:r>
          </w:p>
        </w:tc>
        <w:tc>
          <w:tcPr>
            <w:tcW w:w="793" w:type="pct"/>
          </w:tcPr>
          <w:p w14:paraId="385D6373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Cell Signaling</w:t>
            </w:r>
          </w:p>
        </w:tc>
        <w:tc>
          <w:tcPr>
            <w:tcW w:w="678" w:type="pct"/>
          </w:tcPr>
          <w:p w14:paraId="71BD069F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3063</w:t>
            </w:r>
          </w:p>
        </w:tc>
        <w:tc>
          <w:tcPr>
            <w:tcW w:w="722" w:type="pct"/>
          </w:tcPr>
          <w:p w14:paraId="7BB3E56A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1:1000</w:t>
            </w:r>
          </w:p>
        </w:tc>
        <w:tc>
          <w:tcPr>
            <w:tcW w:w="2147" w:type="pct"/>
          </w:tcPr>
          <w:p w14:paraId="3F7503D3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https://www.cellsignal.cn/products/primary-antibodies/akt2-d6g4-rabbit-mab/3063</w:t>
            </w:r>
          </w:p>
        </w:tc>
      </w:tr>
      <w:tr w:rsidR="00EB382D" w:rsidRPr="00A47F5F" w14:paraId="0FFB8390" w14:textId="77777777" w:rsidTr="00EB382D">
        <w:tc>
          <w:tcPr>
            <w:tcW w:w="660" w:type="pct"/>
          </w:tcPr>
          <w:p w14:paraId="08CB93D3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Phospho-</w:t>
            </w:r>
          </w:p>
          <w:p w14:paraId="04F2CD10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Akt2</w:t>
            </w:r>
          </w:p>
        </w:tc>
        <w:tc>
          <w:tcPr>
            <w:tcW w:w="793" w:type="pct"/>
          </w:tcPr>
          <w:p w14:paraId="71B19642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Cell Signaling</w:t>
            </w:r>
          </w:p>
        </w:tc>
        <w:tc>
          <w:tcPr>
            <w:tcW w:w="678" w:type="pct"/>
          </w:tcPr>
          <w:p w14:paraId="44DE4BB3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8599</w:t>
            </w:r>
          </w:p>
        </w:tc>
        <w:tc>
          <w:tcPr>
            <w:tcW w:w="722" w:type="pct"/>
          </w:tcPr>
          <w:p w14:paraId="1F0AF742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1:1000</w:t>
            </w:r>
          </w:p>
        </w:tc>
        <w:tc>
          <w:tcPr>
            <w:tcW w:w="2147" w:type="pct"/>
          </w:tcPr>
          <w:p w14:paraId="02BC61AB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https://www.cellsignal.cn/products/primary-antibodies/phospho-akt2-ser474-d3h2-rabbit-mab/8599</w:t>
            </w:r>
          </w:p>
        </w:tc>
      </w:tr>
      <w:tr w:rsidR="00EB382D" w:rsidRPr="00A47F5F" w14:paraId="77252297" w14:textId="77777777" w:rsidTr="00EB382D">
        <w:tc>
          <w:tcPr>
            <w:tcW w:w="660" w:type="pct"/>
          </w:tcPr>
          <w:p w14:paraId="3EF2E5C2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Erk1/2</w:t>
            </w:r>
          </w:p>
        </w:tc>
        <w:tc>
          <w:tcPr>
            <w:tcW w:w="793" w:type="pct"/>
          </w:tcPr>
          <w:p w14:paraId="07652809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Cell Signaling</w:t>
            </w:r>
          </w:p>
        </w:tc>
        <w:tc>
          <w:tcPr>
            <w:tcW w:w="678" w:type="pct"/>
          </w:tcPr>
          <w:p w14:paraId="4EBD8B9A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4695</w:t>
            </w:r>
          </w:p>
        </w:tc>
        <w:tc>
          <w:tcPr>
            <w:tcW w:w="722" w:type="pct"/>
          </w:tcPr>
          <w:p w14:paraId="58A184D6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1:1000</w:t>
            </w:r>
          </w:p>
        </w:tc>
        <w:tc>
          <w:tcPr>
            <w:tcW w:w="2147" w:type="pct"/>
          </w:tcPr>
          <w:p w14:paraId="4771E32D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https://www.cellsignal.cn/products/primary-antibodies/p44-42-mapk-erk1-2-137f5-rabbit-mab/4695</w:t>
            </w:r>
          </w:p>
        </w:tc>
      </w:tr>
      <w:tr w:rsidR="00EB382D" w:rsidRPr="00A47F5F" w14:paraId="10F23214" w14:textId="77777777" w:rsidTr="00EB382D">
        <w:tc>
          <w:tcPr>
            <w:tcW w:w="660" w:type="pct"/>
          </w:tcPr>
          <w:p w14:paraId="66ACF49D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Phospho-</w:t>
            </w:r>
          </w:p>
          <w:p w14:paraId="14310B52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Erk1/2</w:t>
            </w:r>
          </w:p>
        </w:tc>
        <w:tc>
          <w:tcPr>
            <w:tcW w:w="793" w:type="pct"/>
          </w:tcPr>
          <w:p w14:paraId="388C0BED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Cell Signaling</w:t>
            </w:r>
          </w:p>
        </w:tc>
        <w:tc>
          <w:tcPr>
            <w:tcW w:w="678" w:type="pct"/>
          </w:tcPr>
          <w:p w14:paraId="6FB25358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4370</w:t>
            </w:r>
          </w:p>
        </w:tc>
        <w:tc>
          <w:tcPr>
            <w:tcW w:w="722" w:type="pct"/>
          </w:tcPr>
          <w:p w14:paraId="2734456A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1:2000</w:t>
            </w:r>
          </w:p>
        </w:tc>
        <w:tc>
          <w:tcPr>
            <w:tcW w:w="2147" w:type="pct"/>
          </w:tcPr>
          <w:p w14:paraId="1B57C375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https://www.cellsignal.cn/products/primary-antibodies/phospho-p44-42-mapk-erk1-2-thr202-tyr204-d13-14-4e-xp-rabbit-mab/4370</w:t>
            </w:r>
          </w:p>
        </w:tc>
      </w:tr>
      <w:tr w:rsidR="00EB382D" w:rsidRPr="00A47F5F" w14:paraId="69ED52EE" w14:textId="77777777" w:rsidTr="00EB382D">
        <w:tc>
          <w:tcPr>
            <w:tcW w:w="660" w:type="pct"/>
          </w:tcPr>
          <w:p w14:paraId="3677E330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SAPK/JNK</w:t>
            </w:r>
          </w:p>
        </w:tc>
        <w:tc>
          <w:tcPr>
            <w:tcW w:w="793" w:type="pct"/>
          </w:tcPr>
          <w:p w14:paraId="30536B93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Cell Signaling</w:t>
            </w:r>
          </w:p>
        </w:tc>
        <w:tc>
          <w:tcPr>
            <w:tcW w:w="678" w:type="pct"/>
          </w:tcPr>
          <w:p w14:paraId="0B52B6A7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9252</w:t>
            </w:r>
          </w:p>
        </w:tc>
        <w:tc>
          <w:tcPr>
            <w:tcW w:w="722" w:type="pct"/>
          </w:tcPr>
          <w:p w14:paraId="7F35ECBF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1:1000</w:t>
            </w:r>
          </w:p>
        </w:tc>
        <w:tc>
          <w:tcPr>
            <w:tcW w:w="2147" w:type="pct"/>
          </w:tcPr>
          <w:p w14:paraId="52C8518C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https://www.cellsignal.cn/products/primary-antibodies/sapk-jnk-antibody/9252</w:t>
            </w:r>
          </w:p>
        </w:tc>
      </w:tr>
      <w:tr w:rsidR="00EB382D" w:rsidRPr="00A47F5F" w14:paraId="36422A67" w14:textId="77777777" w:rsidTr="00EB382D">
        <w:tc>
          <w:tcPr>
            <w:tcW w:w="660" w:type="pct"/>
          </w:tcPr>
          <w:p w14:paraId="509363F4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Phospho-</w:t>
            </w:r>
          </w:p>
          <w:p w14:paraId="416E6C45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 xml:space="preserve">SAPK/JNK </w:t>
            </w:r>
          </w:p>
        </w:tc>
        <w:tc>
          <w:tcPr>
            <w:tcW w:w="793" w:type="pct"/>
          </w:tcPr>
          <w:p w14:paraId="443C6ABC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Cell Signaling</w:t>
            </w:r>
          </w:p>
        </w:tc>
        <w:tc>
          <w:tcPr>
            <w:tcW w:w="678" w:type="pct"/>
          </w:tcPr>
          <w:p w14:paraId="5CD775B4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4668</w:t>
            </w:r>
          </w:p>
        </w:tc>
        <w:tc>
          <w:tcPr>
            <w:tcW w:w="722" w:type="pct"/>
          </w:tcPr>
          <w:p w14:paraId="50CB5833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1:1000</w:t>
            </w:r>
          </w:p>
        </w:tc>
        <w:tc>
          <w:tcPr>
            <w:tcW w:w="2147" w:type="pct"/>
          </w:tcPr>
          <w:p w14:paraId="24038641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https://www.cellsignal.cn/products/primary-antibodies/phospho-sapk-jnk-thr183-tyr185-81e11-rabbit-mab/4668</w:t>
            </w:r>
          </w:p>
        </w:tc>
      </w:tr>
      <w:tr w:rsidR="00EB382D" w:rsidRPr="00A47F5F" w14:paraId="340182B5" w14:textId="77777777" w:rsidTr="00EB382D">
        <w:tc>
          <w:tcPr>
            <w:tcW w:w="660" w:type="pct"/>
          </w:tcPr>
          <w:p w14:paraId="23619380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SMAD2/3</w:t>
            </w:r>
          </w:p>
        </w:tc>
        <w:tc>
          <w:tcPr>
            <w:tcW w:w="793" w:type="pct"/>
          </w:tcPr>
          <w:p w14:paraId="7164666B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Cell Signaling</w:t>
            </w:r>
          </w:p>
        </w:tc>
        <w:tc>
          <w:tcPr>
            <w:tcW w:w="678" w:type="pct"/>
          </w:tcPr>
          <w:p w14:paraId="33BA1DAB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8685</w:t>
            </w:r>
          </w:p>
        </w:tc>
        <w:tc>
          <w:tcPr>
            <w:tcW w:w="722" w:type="pct"/>
          </w:tcPr>
          <w:p w14:paraId="0610FA46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1:1000</w:t>
            </w:r>
          </w:p>
        </w:tc>
        <w:tc>
          <w:tcPr>
            <w:tcW w:w="2147" w:type="pct"/>
          </w:tcPr>
          <w:p w14:paraId="545DF80A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https://www.cellsignal.cn/products/primary-antibodies/smad2-3-d7g7-xp-rabbit-mab/8685</w:t>
            </w:r>
          </w:p>
        </w:tc>
      </w:tr>
      <w:tr w:rsidR="00EB382D" w:rsidRPr="00A47F5F" w14:paraId="1DA82FB9" w14:textId="77777777" w:rsidTr="00EB382D">
        <w:tc>
          <w:tcPr>
            <w:tcW w:w="660" w:type="pct"/>
          </w:tcPr>
          <w:p w14:paraId="390022E2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Phospho-</w:t>
            </w:r>
          </w:p>
          <w:p w14:paraId="55471CBB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SMAD2</w:t>
            </w:r>
          </w:p>
        </w:tc>
        <w:tc>
          <w:tcPr>
            <w:tcW w:w="793" w:type="pct"/>
          </w:tcPr>
          <w:p w14:paraId="2426099A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Cell Signaling</w:t>
            </w:r>
          </w:p>
        </w:tc>
        <w:tc>
          <w:tcPr>
            <w:tcW w:w="678" w:type="pct"/>
          </w:tcPr>
          <w:p w14:paraId="624B205A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8828</w:t>
            </w:r>
          </w:p>
        </w:tc>
        <w:tc>
          <w:tcPr>
            <w:tcW w:w="722" w:type="pct"/>
          </w:tcPr>
          <w:p w14:paraId="7724FA81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1:1000</w:t>
            </w:r>
          </w:p>
        </w:tc>
        <w:tc>
          <w:tcPr>
            <w:tcW w:w="2147" w:type="pct"/>
          </w:tcPr>
          <w:p w14:paraId="60AB1096" w14:textId="77777777" w:rsidR="00EB382D" w:rsidRPr="00A47F5F" w:rsidRDefault="00EB382D" w:rsidP="00EB382D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https://www.cellsignal.cn/products/primary-antibodies/phospho-smad2-ser465-467-smad3-ser423-425-d27f4-rabbit-mab/8828</w:t>
            </w:r>
          </w:p>
        </w:tc>
      </w:tr>
      <w:tr w:rsidR="003D04C0" w:rsidRPr="00A47F5F" w14:paraId="128FBFD3" w14:textId="77777777" w:rsidTr="00EB382D">
        <w:tc>
          <w:tcPr>
            <w:tcW w:w="660" w:type="pct"/>
          </w:tcPr>
          <w:p w14:paraId="75EA0C4D" w14:textId="70D242CA" w:rsidR="003D04C0" w:rsidRPr="00A47F5F" w:rsidRDefault="003D04C0" w:rsidP="00EB382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TOMM20</w:t>
            </w:r>
          </w:p>
        </w:tc>
        <w:tc>
          <w:tcPr>
            <w:tcW w:w="793" w:type="pct"/>
          </w:tcPr>
          <w:p w14:paraId="2EE6CE0D" w14:textId="1E3DDB33" w:rsidR="003D04C0" w:rsidRPr="00A47F5F" w:rsidRDefault="003D04C0" w:rsidP="00EB382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47F5F">
              <w:rPr>
                <w:rFonts w:ascii="Times New Roman" w:hAnsi="Times New Roman" w:cs="Times New Roman" w:hint="eastAsia"/>
                <w:sz w:val="18"/>
              </w:rPr>
              <w:t>Abcam</w:t>
            </w:r>
          </w:p>
        </w:tc>
        <w:tc>
          <w:tcPr>
            <w:tcW w:w="678" w:type="pct"/>
          </w:tcPr>
          <w:p w14:paraId="677B87BC" w14:textId="0284F8E6" w:rsidR="003D04C0" w:rsidRPr="00A47F5F" w:rsidRDefault="003D04C0" w:rsidP="00EB382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D04C0">
              <w:rPr>
                <w:rFonts w:ascii="Times New Roman" w:hAnsi="Times New Roman" w:cs="Times New Roman" w:hint="eastAsia"/>
                <w:sz w:val="18"/>
              </w:rPr>
              <w:t>ab56783</w:t>
            </w:r>
          </w:p>
        </w:tc>
        <w:tc>
          <w:tcPr>
            <w:tcW w:w="722" w:type="pct"/>
          </w:tcPr>
          <w:p w14:paraId="09132E49" w14:textId="50F49EAD" w:rsidR="003D04C0" w:rsidRPr="00A47F5F" w:rsidRDefault="003D04C0" w:rsidP="00EB382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1:200</w:t>
            </w:r>
          </w:p>
        </w:tc>
        <w:tc>
          <w:tcPr>
            <w:tcW w:w="2147" w:type="pct"/>
          </w:tcPr>
          <w:p w14:paraId="3FE36B14" w14:textId="0F0F1497" w:rsidR="003D04C0" w:rsidRPr="00A47F5F" w:rsidRDefault="003D04C0" w:rsidP="00EB382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D04C0">
              <w:rPr>
                <w:rFonts w:ascii="Times New Roman" w:hAnsi="Times New Roman" w:cs="Times New Roman" w:hint="eastAsia"/>
                <w:sz w:val="18"/>
              </w:rPr>
              <w:t>https://www.abcam.cn/products/primary-antibodies/tomm20-antibody-4f3-bsa-and-azide-free-ab56783</w:t>
            </w:r>
          </w:p>
        </w:tc>
      </w:tr>
    </w:tbl>
    <w:p w14:paraId="45581E78" w14:textId="77777777" w:rsidR="006D339F" w:rsidRPr="00ED375A" w:rsidRDefault="006D339F">
      <w:pPr>
        <w:rPr>
          <w:rFonts w:hint="eastAsia"/>
        </w:rPr>
      </w:pPr>
    </w:p>
    <w:sectPr w:rsidR="006D339F" w:rsidRPr="00ED37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9759E" w14:textId="77777777" w:rsidR="00B92E62" w:rsidRDefault="00B92E62" w:rsidP="00ED375A">
      <w:pPr>
        <w:rPr>
          <w:rFonts w:hint="eastAsia"/>
        </w:rPr>
      </w:pPr>
      <w:r>
        <w:separator/>
      </w:r>
    </w:p>
  </w:endnote>
  <w:endnote w:type="continuationSeparator" w:id="0">
    <w:p w14:paraId="55E6D791" w14:textId="77777777" w:rsidR="00B92E62" w:rsidRDefault="00B92E62" w:rsidP="00ED375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6B6C3" w14:textId="77777777" w:rsidR="00B92E62" w:rsidRDefault="00B92E62" w:rsidP="00ED375A">
      <w:pPr>
        <w:rPr>
          <w:rFonts w:hint="eastAsia"/>
        </w:rPr>
      </w:pPr>
      <w:r>
        <w:separator/>
      </w:r>
    </w:p>
  </w:footnote>
  <w:footnote w:type="continuationSeparator" w:id="0">
    <w:p w14:paraId="41B0D97B" w14:textId="77777777" w:rsidR="00B92E62" w:rsidRDefault="00B92E62" w:rsidP="00ED375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46C"/>
    <w:rsid w:val="000B1044"/>
    <w:rsid w:val="00111699"/>
    <w:rsid w:val="001929B7"/>
    <w:rsid w:val="001A53CC"/>
    <w:rsid w:val="00234B6F"/>
    <w:rsid w:val="002623EE"/>
    <w:rsid w:val="002C1A98"/>
    <w:rsid w:val="002F0C64"/>
    <w:rsid w:val="002F4382"/>
    <w:rsid w:val="00334123"/>
    <w:rsid w:val="003506DB"/>
    <w:rsid w:val="003830F9"/>
    <w:rsid w:val="0039646C"/>
    <w:rsid w:val="003D04C0"/>
    <w:rsid w:val="004C0808"/>
    <w:rsid w:val="004F175C"/>
    <w:rsid w:val="00547716"/>
    <w:rsid w:val="00660D56"/>
    <w:rsid w:val="00671183"/>
    <w:rsid w:val="006A71B8"/>
    <w:rsid w:val="006C0689"/>
    <w:rsid w:val="006D339F"/>
    <w:rsid w:val="00786841"/>
    <w:rsid w:val="007A4A27"/>
    <w:rsid w:val="007C3CC4"/>
    <w:rsid w:val="007E6457"/>
    <w:rsid w:val="008D36C4"/>
    <w:rsid w:val="008F6B8F"/>
    <w:rsid w:val="00960BBF"/>
    <w:rsid w:val="009774A7"/>
    <w:rsid w:val="0098765B"/>
    <w:rsid w:val="00997E84"/>
    <w:rsid w:val="009B4007"/>
    <w:rsid w:val="009D6F1F"/>
    <w:rsid w:val="009E3F6B"/>
    <w:rsid w:val="00A02BD6"/>
    <w:rsid w:val="00A34877"/>
    <w:rsid w:val="00A4005D"/>
    <w:rsid w:val="00A8544F"/>
    <w:rsid w:val="00A87917"/>
    <w:rsid w:val="00AC1616"/>
    <w:rsid w:val="00AD6FB2"/>
    <w:rsid w:val="00AF5F6E"/>
    <w:rsid w:val="00B01D6C"/>
    <w:rsid w:val="00B4581E"/>
    <w:rsid w:val="00B710DE"/>
    <w:rsid w:val="00B72795"/>
    <w:rsid w:val="00B836A5"/>
    <w:rsid w:val="00B91A7B"/>
    <w:rsid w:val="00B92E62"/>
    <w:rsid w:val="00BB6A78"/>
    <w:rsid w:val="00BC238A"/>
    <w:rsid w:val="00BC2516"/>
    <w:rsid w:val="00C1549E"/>
    <w:rsid w:val="00C16A76"/>
    <w:rsid w:val="00C23B0A"/>
    <w:rsid w:val="00C27F31"/>
    <w:rsid w:val="00C910C1"/>
    <w:rsid w:val="00CD5238"/>
    <w:rsid w:val="00D14FB2"/>
    <w:rsid w:val="00DC3428"/>
    <w:rsid w:val="00E1451E"/>
    <w:rsid w:val="00E54EC4"/>
    <w:rsid w:val="00E619F9"/>
    <w:rsid w:val="00E86450"/>
    <w:rsid w:val="00EB382D"/>
    <w:rsid w:val="00EC4C9D"/>
    <w:rsid w:val="00ED375A"/>
    <w:rsid w:val="00F04CCB"/>
    <w:rsid w:val="00F04D52"/>
    <w:rsid w:val="00F170E2"/>
    <w:rsid w:val="00F6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E3001A"/>
  <w15:chartTrackingRefBased/>
  <w15:docId w15:val="{EA906A93-5D88-4F84-BD97-B093CD9A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B0A"/>
    <w:rPr>
      <w:rFonts w:ascii="宋体" w:eastAsia="宋体" w:hAnsi="宋体" w:cs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646C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646C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646C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646C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46C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646C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646C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646C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646C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646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96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96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9646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9646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9646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9646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9646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9646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9646C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96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646C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964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646C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3964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646C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a">
    <w:name w:val="Intense Emphasis"/>
    <w:basedOn w:val="a0"/>
    <w:uiPriority w:val="21"/>
    <w:qFormat/>
    <w:rsid w:val="0039646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646C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39646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9646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D375A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D375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D375A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D375A"/>
    <w:rPr>
      <w:sz w:val="18"/>
      <w:szCs w:val="18"/>
    </w:rPr>
  </w:style>
  <w:style w:type="table" w:styleId="af2">
    <w:name w:val="Table Grid"/>
    <w:basedOn w:val="a1"/>
    <w:uiPriority w:val="39"/>
    <w:qFormat/>
    <w:rsid w:val="00ED375A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786841"/>
    <w:rPr>
      <w:rFonts w:ascii="宋体" w:eastAsia="宋体" w:hAnsi="宋体" w:cs="宋体"/>
      <w:kern w:val="0"/>
      <w:sz w:val="24"/>
      <w:szCs w:val="24"/>
    </w:rPr>
  </w:style>
  <w:style w:type="table" w:customStyle="1" w:styleId="11">
    <w:name w:val="网格型1"/>
    <w:next w:val="af2"/>
    <w:qFormat/>
    <w:rsid w:val="009B4007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2155</Words>
  <Characters>12155</Characters>
  <Application>Microsoft Office Word</Application>
  <DocSecurity>0</DocSecurity>
  <Lines>1350</Lines>
  <Paragraphs>1100</Paragraphs>
  <ScaleCrop>false</ScaleCrop>
  <Company/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红 舒</dc:creator>
  <cp:keywords/>
  <dc:description/>
  <cp:lastModifiedBy>红 舒</cp:lastModifiedBy>
  <cp:revision>3</cp:revision>
  <dcterms:created xsi:type="dcterms:W3CDTF">2026-06-11T07:51:00Z</dcterms:created>
  <dcterms:modified xsi:type="dcterms:W3CDTF">2026-06-13T10:57:00Z</dcterms:modified>
</cp:coreProperties>
</file>