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8D24A" w14:textId="77777777" w:rsidR="008D2810" w:rsidRPr="008D2810" w:rsidRDefault="008D2810" w:rsidP="00FF5AA9">
      <w:pPr>
        <w:pStyle w:val="a9"/>
      </w:pPr>
      <w:r w:rsidRPr="008D2810">
        <w:t>Supporting Information</w:t>
      </w:r>
    </w:p>
    <w:p w14:paraId="6151FD45" w14:textId="77777777" w:rsidR="008D2810" w:rsidRPr="00FF5AA9" w:rsidRDefault="008D2810" w:rsidP="00FF5AA9">
      <w:pPr>
        <w:jc w:val="both"/>
        <w:rPr>
          <w:b/>
          <w:bCs/>
          <w:sz w:val="28"/>
          <w:szCs w:val="28"/>
        </w:rPr>
      </w:pPr>
      <w:r w:rsidRPr="00FF5AA9">
        <w:rPr>
          <w:b/>
          <w:bCs/>
          <w:sz w:val="28"/>
          <w:szCs w:val="28"/>
        </w:rPr>
        <w:t>Effects of oxide supports and Pt loading on the interfacial structure and catalytic performance of SANIs-inspired catalysts for dry reforming of methan</w:t>
      </w:r>
      <w:r w:rsidRPr="00FF5AA9">
        <w:rPr>
          <w:rFonts w:hint="eastAsia"/>
          <w:b/>
          <w:bCs/>
          <w:sz w:val="28"/>
          <w:szCs w:val="28"/>
        </w:rPr>
        <w:t>e</w:t>
      </w:r>
    </w:p>
    <w:p w14:paraId="4A4B9BC4" w14:textId="77777777" w:rsidR="008D2810" w:rsidRPr="00640EB3" w:rsidRDefault="008D2810" w:rsidP="008D2810">
      <w:r w:rsidRPr="00640EB3">
        <w:t>Chao Hu</w:t>
      </w:r>
      <w:r w:rsidRPr="005E2FE2">
        <w:rPr>
          <w:rFonts w:hint="eastAsia"/>
          <w:vertAlign w:val="superscript"/>
        </w:rPr>
        <w:t>1*</w:t>
      </w:r>
      <w:r w:rsidRPr="00640EB3">
        <w:t xml:space="preserve">, </w:t>
      </w:r>
      <w:proofErr w:type="spellStart"/>
      <w:r w:rsidRPr="00640EB3">
        <w:t>Hongye</w:t>
      </w:r>
      <w:proofErr w:type="spellEnd"/>
      <w:r w:rsidRPr="00640EB3">
        <w:t xml:space="preserve"> Chen</w:t>
      </w:r>
      <w:r w:rsidRPr="00A671D5">
        <w:rPr>
          <w:rFonts w:hint="eastAsia"/>
          <w:vertAlign w:val="superscript"/>
        </w:rPr>
        <w:t>1</w:t>
      </w:r>
      <w:r w:rsidRPr="00640EB3">
        <w:t xml:space="preserve">, </w:t>
      </w:r>
      <w:proofErr w:type="spellStart"/>
      <w:r w:rsidRPr="00640EB3">
        <w:t>Ziwen</w:t>
      </w:r>
      <w:proofErr w:type="spellEnd"/>
      <w:r w:rsidRPr="00640EB3">
        <w:t xml:space="preserve"> Zhao</w:t>
      </w:r>
      <w:r w:rsidRPr="00A671D5">
        <w:rPr>
          <w:rFonts w:hint="eastAsia"/>
          <w:vertAlign w:val="superscript"/>
        </w:rPr>
        <w:t>1</w:t>
      </w:r>
      <w:r w:rsidRPr="00640EB3">
        <w:t>, Yue Zhang</w:t>
      </w:r>
      <w:r w:rsidRPr="00A671D5">
        <w:rPr>
          <w:rFonts w:hint="eastAsia"/>
          <w:vertAlign w:val="superscript"/>
        </w:rPr>
        <w:t>1</w:t>
      </w:r>
      <w:r w:rsidRPr="00640EB3">
        <w:t>, Rui Zhou</w:t>
      </w:r>
      <w:r w:rsidRPr="00A671D5">
        <w:rPr>
          <w:rFonts w:hint="eastAsia"/>
          <w:vertAlign w:val="superscript"/>
        </w:rPr>
        <w:t>1</w:t>
      </w:r>
      <w:r w:rsidRPr="00640EB3">
        <w:t xml:space="preserve">, </w:t>
      </w:r>
      <w:proofErr w:type="spellStart"/>
      <w:r w:rsidRPr="00640EB3">
        <w:t>Shenqiao</w:t>
      </w:r>
      <w:proofErr w:type="spellEnd"/>
      <w:r w:rsidRPr="00640EB3">
        <w:t xml:space="preserve"> Song</w:t>
      </w:r>
      <w:r w:rsidRPr="00A671D5">
        <w:rPr>
          <w:rFonts w:hint="eastAsia"/>
          <w:vertAlign w:val="superscript"/>
        </w:rPr>
        <w:t>1</w:t>
      </w:r>
      <w:r w:rsidRPr="00640EB3">
        <w:t>, Nai Rong</w:t>
      </w:r>
      <w:r w:rsidRPr="00A671D5">
        <w:rPr>
          <w:rFonts w:hint="eastAsia"/>
          <w:vertAlign w:val="superscript"/>
        </w:rPr>
        <w:t>1</w:t>
      </w:r>
      <w:r w:rsidRPr="00640EB3">
        <w:t xml:space="preserve">, </w:t>
      </w:r>
      <w:proofErr w:type="spellStart"/>
      <w:r w:rsidRPr="00640EB3">
        <w:t>Xiaokang</w:t>
      </w:r>
      <w:proofErr w:type="spellEnd"/>
      <w:r w:rsidRPr="00640EB3">
        <w:t xml:space="preserve"> Wan</w:t>
      </w:r>
      <w:r w:rsidRPr="00A671D5">
        <w:rPr>
          <w:rFonts w:hint="eastAsia"/>
          <w:vertAlign w:val="superscript"/>
        </w:rPr>
        <w:t>1</w:t>
      </w:r>
    </w:p>
    <w:p w14:paraId="51A39DFF" w14:textId="77777777" w:rsidR="008D2810" w:rsidRPr="00640EB3" w:rsidRDefault="008D2810" w:rsidP="008D2810">
      <w:r w:rsidRPr="00A671D5">
        <w:rPr>
          <w:rFonts w:hint="eastAsia"/>
          <w:vertAlign w:val="superscript"/>
        </w:rPr>
        <w:t>1</w:t>
      </w:r>
      <w:r>
        <w:rPr>
          <w:rFonts w:hint="eastAsia"/>
        </w:rPr>
        <w:t xml:space="preserve">: </w:t>
      </w:r>
      <w:r w:rsidRPr="00640EB3">
        <w:t xml:space="preserve">School of Environment and Energy Engineering, Anhui </w:t>
      </w:r>
      <w:proofErr w:type="spellStart"/>
      <w:r w:rsidRPr="00640EB3">
        <w:t>Jianzhu</w:t>
      </w:r>
      <w:proofErr w:type="spellEnd"/>
      <w:r w:rsidRPr="00640EB3">
        <w:t xml:space="preserve"> University, Hefei 230601, China</w:t>
      </w:r>
    </w:p>
    <w:p w14:paraId="0CF119C7" w14:textId="77777777" w:rsidR="008D2810" w:rsidRDefault="008D2810" w:rsidP="008D2810">
      <w:r w:rsidRPr="00640EB3">
        <w:t>*Corresponding author: Chao Hu</w:t>
      </w:r>
      <w:r>
        <w:rPr>
          <w:rFonts w:hint="eastAsia"/>
        </w:rPr>
        <w:t xml:space="preserve"> </w:t>
      </w:r>
      <w:r w:rsidRPr="00640EB3">
        <w:t>Tel.: +86 551 63828252</w:t>
      </w:r>
      <w:r>
        <w:rPr>
          <w:rFonts w:hint="eastAsia"/>
        </w:rPr>
        <w:t xml:space="preserve"> </w:t>
      </w:r>
    </w:p>
    <w:p w14:paraId="116DD50A" w14:textId="1876AE7A" w:rsidR="00530258" w:rsidRDefault="008D2810" w:rsidP="008D2810">
      <w:r w:rsidRPr="00640EB3">
        <w:t xml:space="preserve">E-mail: </w:t>
      </w:r>
      <w:hyperlink r:id="rId7" w:history="1">
        <w:r w:rsidRPr="00031465">
          <w:rPr>
            <w:rStyle w:val="af1"/>
          </w:rPr>
          <w:t>chaohu@mail.ustc.edu.cn</w:t>
        </w:r>
      </w:hyperlink>
    </w:p>
    <w:p w14:paraId="17C8D261" w14:textId="77777777" w:rsidR="008D2810" w:rsidRPr="008D2810" w:rsidRDefault="008D2810" w:rsidP="008D2810">
      <w:r w:rsidRPr="008D2810">
        <w:t>Submitted to:</w:t>
      </w:r>
      <w:r>
        <w:rPr>
          <w:rFonts w:hint="eastAsia"/>
        </w:rPr>
        <w:t xml:space="preserve"> </w:t>
      </w:r>
      <w:r w:rsidRPr="008D2810">
        <w:t>Korean Journal of Chemical Engineering</w:t>
      </w:r>
    </w:p>
    <w:p w14:paraId="2618D45D" w14:textId="0E3B8957" w:rsidR="008D2810" w:rsidRPr="008D2810" w:rsidRDefault="008D2810" w:rsidP="008D2810"/>
    <w:p w14:paraId="79F2EFE6" w14:textId="77777777" w:rsidR="008D2810" w:rsidRDefault="008D2810" w:rsidP="008D2810"/>
    <w:p w14:paraId="628457F0" w14:textId="77777777" w:rsidR="008D2810" w:rsidRDefault="008D2810" w:rsidP="008D2810"/>
    <w:p w14:paraId="3434E039" w14:textId="77777777" w:rsidR="008D2810" w:rsidRDefault="008D2810" w:rsidP="008D2810"/>
    <w:p w14:paraId="422AC87E" w14:textId="77777777" w:rsidR="008D2810" w:rsidRDefault="008D2810" w:rsidP="008D2810"/>
    <w:p w14:paraId="6DBA838C" w14:textId="77777777" w:rsidR="008D2810" w:rsidRDefault="008D2810" w:rsidP="008D2810"/>
    <w:p w14:paraId="183048CE" w14:textId="77777777" w:rsidR="008D2810" w:rsidRDefault="008D2810" w:rsidP="008D2810"/>
    <w:p w14:paraId="4DBA7473" w14:textId="77777777" w:rsidR="008D2810" w:rsidRDefault="008D2810" w:rsidP="008D2810"/>
    <w:p w14:paraId="25FA226D" w14:textId="77777777" w:rsidR="008D2810" w:rsidRDefault="008D2810" w:rsidP="008D2810"/>
    <w:p w14:paraId="23AF052E" w14:textId="77777777" w:rsidR="008D2810" w:rsidRDefault="008D2810" w:rsidP="008D2810"/>
    <w:p w14:paraId="549851AA" w14:textId="77777777" w:rsidR="008D2810" w:rsidRDefault="008D2810" w:rsidP="008D2810"/>
    <w:p w14:paraId="756AAEE6" w14:textId="77777777" w:rsidR="008D2810" w:rsidRDefault="008D2810" w:rsidP="008D2810"/>
    <w:p w14:paraId="4C397E00" w14:textId="77777777" w:rsidR="008D2810" w:rsidRDefault="008D2810" w:rsidP="008D2810"/>
    <w:p w14:paraId="2326B911" w14:textId="77777777" w:rsidR="008D2810" w:rsidRDefault="008D2810" w:rsidP="008D2810"/>
    <w:p w14:paraId="07F0E450" w14:textId="256989B7" w:rsidR="00530258" w:rsidRPr="008D2810" w:rsidRDefault="00530258">
      <w:pPr>
        <w:widowControl/>
        <w:spacing w:after="0" w:line="240" w:lineRule="auto"/>
      </w:pPr>
    </w:p>
    <w:p w14:paraId="4F7988F9" w14:textId="6F1CD3C1" w:rsidR="00DB5A93" w:rsidRDefault="00530258">
      <w:r>
        <w:rPr>
          <w:rFonts w:hint="eastAsia"/>
        </w:rPr>
        <w:t xml:space="preserve">Table S1. </w:t>
      </w:r>
      <w:r>
        <w:t>Detailed preparation parameters of catalysts modified by different metal oxides.</w:t>
      </w:r>
    </w:p>
    <w:tbl>
      <w:tblPr>
        <w:tblStyle w:val="13"/>
        <w:tblpPr w:leftFromText="180" w:rightFromText="180" w:horzAnchor="margin" w:tblpY="62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30258" w14:paraId="0EE6306E" w14:textId="77777777" w:rsidTr="00E12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5" w:type="dxa"/>
            <w:tcBorders>
              <w:bottom w:val="single" w:sz="6" w:space="0" w:color="auto"/>
            </w:tcBorders>
          </w:tcPr>
          <w:p w14:paraId="221E2909" w14:textId="77777777" w:rsidR="00530258" w:rsidRDefault="00530258" w:rsidP="00E1267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Catalysts</w:t>
            </w:r>
          </w:p>
        </w:tc>
        <w:tc>
          <w:tcPr>
            <w:tcW w:w="2765" w:type="dxa"/>
            <w:tcBorders>
              <w:bottom w:val="single" w:sz="6" w:space="0" w:color="auto"/>
            </w:tcBorders>
          </w:tcPr>
          <w:p w14:paraId="7A18F63D" w14:textId="77777777" w:rsidR="00530258" w:rsidRDefault="00530258" w:rsidP="00E1267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Metal precursor </w:t>
            </w:r>
            <w:r>
              <w:rPr>
                <w:rFonts w:hint="eastAsia"/>
                <w:b/>
                <w:bCs/>
                <w:sz w:val="18"/>
                <w:szCs w:val="18"/>
              </w:rPr>
              <w:t>(mg)</w:t>
            </w:r>
          </w:p>
        </w:tc>
        <w:tc>
          <w:tcPr>
            <w:tcW w:w="2766" w:type="dxa"/>
            <w:tcBorders>
              <w:bottom w:val="single" w:sz="6" w:space="0" w:color="auto"/>
            </w:tcBorders>
          </w:tcPr>
          <w:p w14:paraId="2AAB764D" w14:textId="77777777" w:rsidR="00530258" w:rsidRDefault="00530258" w:rsidP="00E1267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IEP(PH)</w:t>
            </w:r>
          </w:p>
        </w:tc>
      </w:tr>
      <w:tr w:rsidR="00530258" w14:paraId="0F078BE8" w14:textId="77777777" w:rsidTr="00E12677">
        <w:tc>
          <w:tcPr>
            <w:tcW w:w="2765" w:type="dxa"/>
            <w:tcBorders>
              <w:top w:val="single" w:sz="6" w:space="0" w:color="auto"/>
              <w:bottom w:val="nil"/>
            </w:tcBorders>
          </w:tcPr>
          <w:p w14:paraId="2FDCB83D" w14:textId="77777777" w:rsidR="00530258" w:rsidRDefault="00530258" w:rsidP="00E126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AlO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  <w:tcBorders>
              <w:top w:val="single" w:sz="6" w:space="0" w:color="auto"/>
              <w:bottom w:val="nil"/>
            </w:tcBorders>
          </w:tcPr>
          <w:p w14:paraId="4194D28D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150.0</w:t>
            </w:r>
          </w:p>
        </w:tc>
        <w:tc>
          <w:tcPr>
            <w:tcW w:w="2766" w:type="dxa"/>
            <w:tcBorders>
              <w:top w:val="single" w:sz="6" w:space="0" w:color="auto"/>
              <w:bottom w:val="nil"/>
            </w:tcBorders>
          </w:tcPr>
          <w:p w14:paraId="055E55A0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4.01</w:t>
            </w:r>
          </w:p>
        </w:tc>
      </w:tr>
      <w:tr w:rsidR="00530258" w14:paraId="11816725" w14:textId="77777777" w:rsidTr="00E12677">
        <w:tc>
          <w:tcPr>
            <w:tcW w:w="2765" w:type="dxa"/>
            <w:tcBorders>
              <w:top w:val="nil"/>
            </w:tcBorders>
          </w:tcPr>
          <w:p w14:paraId="2F8F0046" w14:textId="77777777" w:rsidR="00530258" w:rsidRDefault="00530258" w:rsidP="00E126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CrO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  <w:tcBorders>
              <w:top w:val="nil"/>
            </w:tcBorders>
          </w:tcPr>
          <w:p w14:paraId="1C0A51BA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160.0</w:t>
            </w:r>
          </w:p>
        </w:tc>
        <w:tc>
          <w:tcPr>
            <w:tcW w:w="2766" w:type="dxa"/>
            <w:tcBorders>
              <w:top w:val="nil"/>
            </w:tcBorders>
          </w:tcPr>
          <w:p w14:paraId="52EE0D4F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6.93</w:t>
            </w:r>
          </w:p>
        </w:tc>
      </w:tr>
      <w:tr w:rsidR="00530258" w14:paraId="0E97128F" w14:textId="77777777" w:rsidTr="00E12677">
        <w:tc>
          <w:tcPr>
            <w:tcW w:w="2765" w:type="dxa"/>
          </w:tcPr>
          <w:p w14:paraId="2C5EA8F2" w14:textId="77777777" w:rsidR="00530258" w:rsidRDefault="00530258" w:rsidP="00E126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ZnO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46840FB9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93.2</w:t>
            </w:r>
          </w:p>
        </w:tc>
        <w:tc>
          <w:tcPr>
            <w:tcW w:w="2766" w:type="dxa"/>
          </w:tcPr>
          <w:p w14:paraId="535C14CE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8.15</w:t>
            </w:r>
          </w:p>
        </w:tc>
      </w:tr>
      <w:tr w:rsidR="00530258" w14:paraId="7CD7DAAE" w14:textId="77777777" w:rsidTr="00E12677">
        <w:tc>
          <w:tcPr>
            <w:tcW w:w="2765" w:type="dxa"/>
          </w:tcPr>
          <w:p w14:paraId="54AFA4C1" w14:textId="77777777" w:rsidR="00530258" w:rsidRDefault="00530258" w:rsidP="00E126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715071C7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127.0</w:t>
            </w:r>
          </w:p>
        </w:tc>
        <w:tc>
          <w:tcPr>
            <w:tcW w:w="2766" w:type="dxa"/>
          </w:tcPr>
          <w:p w14:paraId="3629CE30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7.85</w:t>
            </w:r>
          </w:p>
        </w:tc>
      </w:tr>
      <w:tr w:rsidR="00530258" w14:paraId="71DC75D7" w14:textId="77777777" w:rsidTr="00E12677">
        <w:tc>
          <w:tcPr>
            <w:tcW w:w="2765" w:type="dxa"/>
          </w:tcPr>
          <w:p w14:paraId="7FED3DD8" w14:textId="77777777" w:rsidR="00530258" w:rsidRDefault="00530258" w:rsidP="00E126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CoO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4B6A7264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116.4</w:t>
            </w:r>
          </w:p>
        </w:tc>
        <w:tc>
          <w:tcPr>
            <w:tcW w:w="2766" w:type="dxa"/>
          </w:tcPr>
          <w:p w14:paraId="4DB347F6" w14:textId="77777777" w:rsidR="00530258" w:rsidRDefault="00530258" w:rsidP="00E126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9.90</w:t>
            </w:r>
          </w:p>
        </w:tc>
      </w:tr>
    </w:tbl>
    <w:p w14:paraId="3D928B44" w14:textId="77777777" w:rsidR="00DB5A93" w:rsidRDefault="00DB5A93" w:rsidP="00426A46"/>
    <w:p w14:paraId="39F5971B" w14:textId="6A8301C8" w:rsidR="00DB5A93" w:rsidRDefault="00161A6D">
      <w:r>
        <w:rPr>
          <w:rFonts w:hint="eastAsia"/>
        </w:rPr>
        <w:t xml:space="preserve">Table </w:t>
      </w:r>
      <w:r w:rsidR="003C2E68">
        <w:rPr>
          <w:rFonts w:hint="eastAsia"/>
        </w:rPr>
        <w:t>S</w:t>
      </w:r>
      <w:r>
        <w:rPr>
          <w:rFonts w:hint="eastAsia"/>
        </w:rPr>
        <w:t xml:space="preserve">2. </w:t>
      </w:r>
      <w:r>
        <w:t>Precursor solution compositions for catalyst preparation.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80"/>
        <w:gridCol w:w="2556"/>
        <w:gridCol w:w="2268"/>
        <w:gridCol w:w="1492"/>
      </w:tblGrid>
      <w:tr w:rsidR="00DB5A93" w14:paraId="4E788CA0" w14:textId="77777777" w:rsidTr="00DB5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tcBorders>
              <w:bottom w:val="single" w:sz="6" w:space="0" w:color="auto"/>
            </w:tcBorders>
          </w:tcPr>
          <w:p w14:paraId="1DB2B3C3" w14:textId="77777777" w:rsidR="00DB5A93" w:rsidRDefault="00161A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1"/>
                <w:szCs w:val="21"/>
              </w:rPr>
              <w:t>Catalysts</w:t>
            </w:r>
          </w:p>
        </w:tc>
        <w:tc>
          <w:tcPr>
            <w:tcW w:w="2556" w:type="dxa"/>
            <w:tcBorders>
              <w:bottom w:val="single" w:sz="6" w:space="0" w:color="auto"/>
            </w:tcBorders>
          </w:tcPr>
          <w:p w14:paraId="6BA70838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rFonts w:hint="eastAsia"/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>PtCl</w:t>
            </w:r>
            <w:r>
              <w:rPr>
                <w:rFonts w:hint="eastAsia"/>
                <w:b/>
                <w:bCs/>
                <w:sz w:val="18"/>
                <w:szCs w:val="18"/>
                <w:vertAlign w:val="subscript"/>
              </w:rPr>
              <w:t>6</w:t>
            </w:r>
            <w:r>
              <w:rPr>
                <w:b/>
                <w:bCs/>
                <w:sz w:val="18"/>
                <w:szCs w:val="18"/>
              </w:rPr>
              <w:t>·6H</w:t>
            </w:r>
            <w:r>
              <w:rPr>
                <w:rFonts w:hint="eastAsia"/>
                <w:b/>
                <w:bCs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sz w:val="18"/>
                <w:szCs w:val="18"/>
              </w:rPr>
              <w:t xml:space="preserve">O amount </w:t>
            </w:r>
            <w:r>
              <w:rPr>
                <w:rFonts w:hint="eastAsia"/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μmol</w:t>
            </w:r>
            <w:r>
              <w:rPr>
                <w:rFonts w:hint="eastAsi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14:paraId="01F33805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HCl solution volume </w:t>
            </w:r>
            <w:r>
              <w:rPr>
                <w:rFonts w:hint="eastAsia"/>
                <w:b/>
                <w:bCs/>
                <w:sz w:val="18"/>
                <w:szCs w:val="18"/>
              </w:rPr>
              <w:t>(ml)</w:t>
            </w:r>
          </w:p>
        </w:tc>
        <w:tc>
          <w:tcPr>
            <w:tcW w:w="1492" w:type="dxa"/>
            <w:tcBorders>
              <w:bottom w:val="single" w:sz="6" w:space="0" w:color="auto"/>
            </w:tcBorders>
          </w:tcPr>
          <w:p w14:paraId="6AB8CC0A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HCl solution </w:t>
            </w:r>
            <w:r>
              <w:rPr>
                <w:rFonts w:hint="eastAsia"/>
                <w:b/>
                <w:bCs/>
                <w:sz w:val="18"/>
                <w:szCs w:val="18"/>
              </w:rPr>
              <w:t>PH</w:t>
            </w:r>
          </w:p>
        </w:tc>
      </w:tr>
      <w:tr w:rsidR="00DB5A93" w14:paraId="6426E4AF" w14:textId="77777777" w:rsidTr="00DB5A93">
        <w:tc>
          <w:tcPr>
            <w:tcW w:w="1980" w:type="dxa"/>
            <w:tcBorders>
              <w:top w:val="single" w:sz="6" w:space="0" w:color="auto"/>
              <w:bottom w:val="nil"/>
            </w:tcBorders>
          </w:tcPr>
          <w:p w14:paraId="01B7C3AD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AlO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  <w:tcBorders>
              <w:top w:val="single" w:sz="6" w:space="0" w:color="auto"/>
              <w:bottom w:val="nil"/>
            </w:tcBorders>
          </w:tcPr>
          <w:p w14:paraId="01DA6665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single" w:sz="6" w:space="0" w:color="auto"/>
              <w:bottom w:val="nil"/>
            </w:tcBorders>
          </w:tcPr>
          <w:p w14:paraId="3296DA0E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50.00</w:t>
            </w:r>
          </w:p>
        </w:tc>
        <w:tc>
          <w:tcPr>
            <w:tcW w:w="1492" w:type="dxa"/>
            <w:tcBorders>
              <w:top w:val="single" w:sz="6" w:space="0" w:color="auto"/>
              <w:bottom w:val="nil"/>
            </w:tcBorders>
          </w:tcPr>
          <w:p w14:paraId="60381FC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5.4</w:t>
            </w:r>
          </w:p>
        </w:tc>
      </w:tr>
      <w:tr w:rsidR="00DB5A93" w14:paraId="6893F02D" w14:textId="77777777" w:rsidTr="00DB5A93">
        <w:tc>
          <w:tcPr>
            <w:tcW w:w="1980" w:type="dxa"/>
            <w:tcBorders>
              <w:top w:val="nil"/>
            </w:tcBorders>
          </w:tcPr>
          <w:p w14:paraId="432008E8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CrO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  <w:tcBorders>
              <w:top w:val="nil"/>
            </w:tcBorders>
          </w:tcPr>
          <w:p w14:paraId="3F02855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</w:tcBorders>
          </w:tcPr>
          <w:p w14:paraId="5EC3663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50.00</w:t>
            </w:r>
          </w:p>
        </w:tc>
        <w:tc>
          <w:tcPr>
            <w:tcW w:w="1492" w:type="dxa"/>
            <w:tcBorders>
              <w:top w:val="nil"/>
            </w:tcBorders>
          </w:tcPr>
          <w:p w14:paraId="09359B5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4.3</w:t>
            </w:r>
          </w:p>
        </w:tc>
      </w:tr>
      <w:tr w:rsidR="00DB5A93" w14:paraId="1DF14C18" w14:textId="77777777" w:rsidTr="00DB5A93">
        <w:tc>
          <w:tcPr>
            <w:tcW w:w="1980" w:type="dxa"/>
          </w:tcPr>
          <w:p w14:paraId="0E71DD52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ZnO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414446A4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2268" w:type="dxa"/>
          </w:tcPr>
          <w:p w14:paraId="7356CFB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50.00</w:t>
            </w:r>
          </w:p>
        </w:tc>
        <w:tc>
          <w:tcPr>
            <w:tcW w:w="1492" w:type="dxa"/>
          </w:tcPr>
          <w:p w14:paraId="646BFDB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6.4</w:t>
            </w:r>
          </w:p>
        </w:tc>
      </w:tr>
      <w:tr w:rsidR="00DB5A93" w14:paraId="498557FE" w14:textId="77777777" w:rsidTr="00DB5A93">
        <w:tc>
          <w:tcPr>
            <w:tcW w:w="1980" w:type="dxa"/>
          </w:tcPr>
          <w:p w14:paraId="4D00FCCD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CoO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39EF1446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2268" w:type="dxa"/>
          </w:tcPr>
          <w:p w14:paraId="23E98611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50.00</w:t>
            </w:r>
          </w:p>
        </w:tc>
        <w:tc>
          <w:tcPr>
            <w:tcW w:w="1492" w:type="dxa"/>
          </w:tcPr>
          <w:p w14:paraId="50C8FC56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6.4</w:t>
            </w:r>
          </w:p>
        </w:tc>
      </w:tr>
      <w:tr w:rsidR="00DB5A93" w14:paraId="18300BD5" w14:textId="77777777" w:rsidTr="00DB5A93">
        <w:tc>
          <w:tcPr>
            <w:tcW w:w="1980" w:type="dxa"/>
          </w:tcPr>
          <w:p w14:paraId="1B8D8291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0.37wt% 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1ED6BF9B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2268" w:type="dxa"/>
          </w:tcPr>
          <w:p w14:paraId="2F81695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8.33</w:t>
            </w:r>
          </w:p>
        </w:tc>
        <w:tc>
          <w:tcPr>
            <w:tcW w:w="1492" w:type="dxa"/>
          </w:tcPr>
          <w:p w14:paraId="12B3D64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  <w:tr w:rsidR="00DB5A93" w14:paraId="690F63AB" w14:textId="77777777" w:rsidTr="00DB5A93">
        <w:tc>
          <w:tcPr>
            <w:tcW w:w="1980" w:type="dxa"/>
          </w:tcPr>
          <w:p w14:paraId="06429A0A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rFonts w:hint="eastAsia"/>
                <w:sz w:val="18"/>
                <w:szCs w:val="18"/>
              </w:rPr>
              <w:t>74</w:t>
            </w:r>
            <w:r>
              <w:rPr>
                <w:sz w:val="18"/>
                <w:szCs w:val="18"/>
              </w:rPr>
              <w:t>wt% 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441C12D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2268" w:type="dxa"/>
          </w:tcPr>
          <w:p w14:paraId="040B146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16.67</w:t>
            </w:r>
          </w:p>
        </w:tc>
        <w:tc>
          <w:tcPr>
            <w:tcW w:w="1492" w:type="dxa"/>
          </w:tcPr>
          <w:p w14:paraId="381A6E8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  <w:tr w:rsidR="00DB5A93" w14:paraId="153EB45E" w14:textId="77777777" w:rsidTr="00DB5A93">
        <w:tc>
          <w:tcPr>
            <w:tcW w:w="1980" w:type="dxa"/>
          </w:tcPr>
          <w:p w14:paraId="0E6F9887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2.1wt%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6A3B1AC1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2268" w:type="dxa"/>
          </w:tcPr>
          <w:p w14:paraId="787E424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50.00</w:t>
            </w:r>
          </w:p>
        </w:tc>
        <w:tc>
          <w:tcPr>
            <w:tcW w:w="1492" w:type="dxa"/>
          </w:tcPr>
          <w:p w14:paraId="1EC20B78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  <w:tr w:rsidR="00DB5A93" w14:paraId="340247D0" w14:textId="77777777" w:rsidTr="00DB5A93">
        <w:tc>
          <w:tcPr>
            <w:tcW w:w="1980" w:type="dxa"/>
          </w:tcPr>
          <w:p w14:paraId="219A2F5A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4.2</w:t>
            </w:r>
            <w:r>
              <w:rPr>
                <w:sz w:val="18"/>
                <w:szCs w:val="18"/>
              </w:rPr>
              <w:t>wt% 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331741D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2268" w:type="dxa"/>
          </w:tcPr>
          <w:p w14:paraId="1E4502F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100.00</w:t>
            </w:r>
          </w:p>
        </w:tc>
        <w:tc>
          <w:tcPr>
            <w:tcW w:w="1492" w:type="dxa"/>
          </w:tcPr>
          <w:p w14:paraId="5890546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  <w:tr w:rsidR="00DB5A93" w14:paraId="281FDA9C" w14:textId="77777777" w:rsidTr="00DB5A93">
        <w:tc>
          <w:tcPr>
            <w:tcW w:w="1980" w:type="dxa"/>
          </w:tcPr>
          <w:p w14:paraId="5689B4FA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6.3</w:t>
            </w:r>
            <w:r>
              <w:rPr>
                <w:sz w:val="18"/>
                <w:szCs w:val="18"/>
              </w:rPr>
              <w:t>wt% 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556" w:type="dxa"/>
          </w:tcPr>
          <w:p w14:paraId="7BF0C06B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180</w:t>
            </w:r>
          </w:p>
        </w:tc>
        <w:tc>
          <w:tcPr>
            <w:tcW w:w="2268" w:type="dxa"/>
          </w:tcPr>
          <w:p w14:paraId="5E12D4C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150.00</w:t>
            </w:r>
          </w:p>
        </w:tc>
        <w:tc>
          <w:tcPr>
            <w:tcW w:w="1492" w:type="dxa"/>
          </w:tcPr>
          <w:p w14:paraId="13791B7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</w:tbl>
    <w:p w14:paraId="69124A7E" w14:textId="77777777" w:rsidR="00DB5A93" w:rsidRDefault="00DB5A93" w:rsidP="005E1478"/>
    <w:p w14:paraId="7DC0A9F9" w14:textId="6F186261" w:rsidR="00DB5A93" w:rsidRDefault="00161A6D">
      <w:r>
        <w:rPr>
          <w:rFonts w:hint="eastAsia"/>
        </w:rPr>
        <w:t xml:space="preserve">Table </w:t>
      </w:r>
      <w:r w:rsidR="003C2E68">
        <w:rPr>
          <w:rFonts w:hint="eastAsia"/>
        </w:rPr>
        <w:t>S</w:t>
      </w:r>
      <w:r>
        <w:rPr>
          <w:rFonts w:hint="eastAsia"/>
        </w:rPr>
        <w:t xml:space="preserve">3. </w:t>
      </w:r>
      <w:r>
        <w:t>Preparation parameters of Pt/NiO</w:t>
      </w:r>
      <w:r>
        <w:rPr>
          <w:rFonts w:hint="eastAsia"/>
          <w:vertAlign w:val="subscript"/>
        </w:rPr>
        <w:t>x</w:t>
      </w:r>
      <w:r>
        <w:t>–SiO</w:t>
      </w:r>
      <w:r>
        <w:rPr>
          <w:rFonts w:hint="eastAsia"/>
          <w:vertAlign w:val="subscript"/>
        </w:rPr>
        <w:t>2</w:t>
      </w:r>
      <w:r>
        <w:t xml:space="preserve"> catalysts with different Pt loadings.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B5A93" w14:paraId="381060A7" w14:textId="77777777" w:rsidTr="00DB5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5" w:type="dxa"/>
            <w:tcBorders>
              <w:bottom w:val="single" w:sz="6" w:space="0" w:color="auto"/>
            </w:tcBorders>
          </w:tcPr>
          <w:p w14:paraId="6345AC5E" w14:textId="77777777" w:rsidR="00DB5A93" w:rsidRDefault="00161A6D">
            <w:pPr>
              <w:spacing w:after="0" w:line="24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Catalysts</w:t>
            </w:r>
          </w:p>
        </w:tc>
        <w:tc>
          <w:tcPr>
            <w:tcW w:w="2765" w:type="dxa"/>
            <w:tcBorders>
              <w:bottom w:val="single" w:sz="6" w:space="0" w:color="auto"/>
            </w:tcBorders>
          </w:tcPr>
          <w:p w14:paraId="02F2762F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Substrate </w:t>
            </w:r>
            <w:r>
              <w:rPr>
                <w:rFonts w:hint="eastAsia"/>
                <w:b/>
                <w:bCs/>
                <w:sz w:val="18"/>
                <w:szCs w:val="18"/>
              </w:rPr>
              <w:t>mass(mg)</w:t>
            </w:r>
          </w:p>
        </w:tc>
        <w:tc>
          <w:tcPr>
            <w:tcW w:w="2766" w:type="dxa"/>
            <w:tcBorders>
              <w:bottom w:val="single" w:sz="6" w:space="0" w:color="auto"/>
            </w:tcBorders>
          </w:tcPr>
          <w:p w14:paraId="2AAC88FF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IEP (PH)</w:t>
            </w:r>
          </w:p>
        </w:tc>
      </w:tr>
      <w:tr w:rsidR="00DB5A93" w14:paraId="7B386734" w14:textId="77777777" w:rsidTr="00DB5A93">
        <w:tc>
          <w:tcPr>
            <w:tcW w:w="2765" w:type="dxa"/>
            <w:tcBorders>
              <w:top w:val="single" w:sz="6" w:space="0" w:color="auto"/>
              <w:bottom w:val="nil"/>
            </w:tcBorders>
          </w:tcPr>
          <w:p w14:paraId="6758B21E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AlO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  <w:tcBorders>
              <w:top w:val="single" w:sz="6" w:space="0" w:color="auto"/>
              <w:bottom w:val="nil"/>
            </w:tcBorders>
          </w:tcPr>
          <w:p w14:paraId="50B625B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291.6</w:t>
            </w:r>
          </w:p>
        </w:tc>
        <w:tc>
          <w:tcPr>
            <w:tcW w:w="2766" w:type="dxa"/>
            <w:tcBorders>
              <w:top w:val="single" w:sz="6" w:space="0" w:color="auto"/>
              <w:bottom w:val="nil"/>
            </w:tcBorders>
          </w:tcPr>
          <w:p w14:paraId="76D241E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5.4</w:t>
            </w:r>
          </w:p>
        </w:tc>
      </w:tr>
      <w:tr w:rsidR="00DB5A93" w14:paraId="6D24CEB9" w14:textId="77777777" w:rsidTr="00DB5A93">
        <w:tc>
          <w:tcPr>
            <w:tcW w:w="2765" w:type="dxa"/>
            <w:tcBorders>
              <w:top w:val="nil"/>
            </w:tcBorders>
          </w:tcPr>
          <w:p w14:paraId="3DDC3FFC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CrO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  <w:tcBorders>
              <w:top w:val="nil"/>
            </w:tcBorders>
          </w:tcPr>
          <w:p w14:paraId="458F7765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381.6</w:t>
            </w:r>
          </w:p>
        </w:tc>
        <w:tc>
          <w:tcPr>
            <w:tcW w:w="2766" w:type="dxa"/>
            <w:tcBorders>
              <w:top w:val="nil"/>
            </w:tcBorders>
          </w:tcPr>
          <w:p w14:paraId="2BE43728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4.3</w:t>
            </w:r>
          </w:p>
        </w:tc>
      </w:tr>
      <w:tr w:rsidR="00DB5A93" w14:paraId="74DBEF60" w14:textId="77777777" w:rsidTr="00DB5A93">
        <w:tc>
          <w:tcPr>
            <w:tcW w:w="2765" w:type="dxa"/>
          </w:tcPr>
          <w:p w14:paraId="381B7D34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ZnO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119F003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  <w:r>
              <w:rPr>
                <w:rFonts w:hint="eastAsia"/>
                <w:sz w:val="18"/>
                <w:szCs w:val="18"/>
              </w:rPr>
              <w:t>.0</w:t>
            </w:r>
          </w:p>
        </w:tc>
        <w:tc>
          <w:tcPr>
            <w:tcW w:w="2766" w:type="dxa"/>
          </w:tcPr>
          <w:p w14:paraId="1BD927E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6.4</w:t>
            </w:r>
          </w:p>
        </w:tc>
      </w:tr>
      <w:tr w:rsidR="00DB5A93" w14:paraId="3B1333DB" w14:textId="77777777" w:rsidTr="00DB5A93">
        <w:tc>
          <w:tcPr>
            <w:tcW w:w="2765" w:type="dxa"/>
          </w:tcPr>
          <w:p w14:paraId="347B33C1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CoO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757D52F2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300.0</w:t>
            </w:r>
          </w:p>
        </w:tc>
        <w:tc>
          <w:tcPr>
            <w:tcW w:w="2766" w:type="dxa"/>
          </w:tcPr>
          <w:p w14:paraId="63E3F3F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6.4</w:t>
            </w:r>
          </w:p>
        </w:tc>
      </w:tr>
      <w:tr w:rsidR="00DB5A93" w14:paraId="6217872B" w14:textId="77777777" w:rsidTr="00DB5A93">
        <w:tc>
          <w:tcPr>
            <w:tcW w:w="2765" w:type="dxa"/>
          </w:tcPr>
          <w:p w14:paraId="6AB92C53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2765" w:type="dxa"/>
          </w:tcPr>
          <w:p w14:paraId="5CE66F3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378.0</w:t>
            </w:r>
          </w:p>
        </w:tc>
        <w:tc>
          <w:tcPr>
            <w:tcW w:w="2766" w:type="dxa"/>
          </w:tcPr>
          <w:p w14:paraId="0F44EBD2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</w:tr>
    </w:tbl>
    <w:p w14:paraId="6ACB5A03" w14:textId="77777777" w:rsidR="00DB5A93" w:rsidRDefault="00DB5A93">
      <w:pPr>
        <w:rPr>
          <w:rFonts w:hint="eastAsia"/>
        </w:rPr>
      </w:pPr>
    </w:p>
    <w:p w14:paraId="1B0EE123" w14:textId="526E8FC8" w:rsidR="00DB5A93" w:rsidRDefault="00161A6D">
      <w:r>
        <w:rPr>
          <w:rFonts w:hint="eastAsia"/>
        </w:rPr>
        <w:t>Table S</w:t>
      </w:r>
      <w:r w:rsidR="00C278A4">
        <w:rPr>
          <w:rFonts w:hint="eastAsia"/>
        </w:rPr>
        <w:t>4</w:t>
      </w:r>
      <w:r>
        <w:rPr>
          <w:rFonts w:hint="eastAsia"/>
        </w:rPr>
        <w:t xml:space="preserve">. </w:t>
      </w:r>
      <w:r>
        <w:t>Fitted XPS parameters of Ni 2p spectra for Pt/NiO</w:t>
      </w:r>
      <w:r>
        <w:rPr>
          <w:rFonts w:hint="eastAsia"/>
          <w:vertAlign w:val="subscript"/>
        </w:rPr>
        <w:t>x</w:t>
      </w:r>
      <w:r>
        <w:t>–SiO</w:t>
      </w:r>
      <w:r>
        <w:rPr>
          <w:rFonts w:hint="eastAsia"/>
          <w:vertAlign w:val="subscript"/>
        </w:rPr>
        <w:t>2</w:t>
      </w:r>
      <w:r>
        <w:t xml:space="preserve"> catalysts.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85"/>
        <w:gridCol w:w="1333"/>
        <w:gridCol w:w="1659"/>
        <w:gridCol w:w="1659"/>
        <w:gridCol w:w="1660"/>
      </w:tblGrid>
      <w:tr w:rsidR="00DB5A93" w14:paraId="6B6C2D32" w14:textId="77777777" w:rsidTr="00DB5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vMerge w:val="restart"/>
          </w:tcPr>
          <w:p w14:paraId="24DFC5F9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Catalysts</w:t>
            </w:r>
          </w:p>
        </w:tc>
        <w:tc>
          <w:tcPr>
            <w:tcW w:w="2992" w:type="dxa"/>
            <w:gridSpan w:val="2"/>
          </w:tcPr>
          <w:p w14:paraId="37BA9529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Binding Energy</w:t>
            </w:r>
          </w:p>
        </w:tc>
        <w:tc>
          <w:tcPr>
            <w:tcW w:w="3319" w:type="dxa"/>
            <w:gridSpan w:val="2"/>
          </w:tcPr>
          <w:p w14:paraId="0BF9061D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Relative Peak Area</w:t>
            </w:r>
          </w:p>
        </w:tc>
      </w:tr>
      <w:tr w:rsidR="00DB5A93" w14:paraId="6FDA9F7E" w14:textId="77777777" w:rsidTr="00DB5A93">
        <w:tc>
          <w:tcPr>
            <w:tcW w:w="1985" w:type="dxa"/>
            <w:vMerge/>
            <w:tcBorders>
              <w:bottom w:val="single" w:sz="12" w:space="0" w:color="auto"/>
            </w:tcBorders>
          </w:tcPr>
          <w:p w14:paraId="300ECCE1" w14:textId="77777777" w:rsidR="00DB5A93" w:rsidRDefault="00DB5A93">
            <w:pPr>
              <w:spacing w:after="0" w:line="240" w:lineRule="auto"/>
            </w:pPr>
          </w:p>
        </w:tc>
        <w:tc>
          <w:tcPr>
            <w:tcW w:w="1333" w:type="dxa"/>
            <w:tcBorders>
              <w:top w:val="single" w:sz="12" w:space="0" w:color="auto"/>
              <w:bottom w:val="single" w:sz="12" w:space="0" w:color="auto"/>
            </w:tcBorders>
          </w:tcPr>
          <w:p w14:paraId="42D69500" w14:textId="32F3F9B2" w:rsidR="00DB5A93" w:rsidRDefault="00A31CA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2p</w:t>
            </w:r>
            <w:r w:rsidRPr="00A31CA6">
              <w:rPr>
                <w:rFonts w:hint="eastAsia"/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  <w:vertAlign w:val="subscript"/>
              </w:rPr>
              <w:t>/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  <w:r>
              <w:rPr>
                <w:rFonts w:hint="eastAsia"/>
                <w:sz w:val="18"/>
                <w:szCs w:val="18"/>
              </w:rPr>
              <w:t xml:space="preserve"> (ev)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3D1F02DB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2p</w:t>
            </w:r>
            <w:r>
              <w:rPr>
                <w:sz w:val="18"/>
                <w:szCs w:val="18"/>
                <w:vertAlign w:val="subscript"/>
              </w:rPr>
              <w:t>1/2</w:t>
            </w:r>
            <w:r>
              <w:rPr>
                <w:rFonts w:hint="eastAsia"/>
                <w:sz w:val="18"/>
                <w:szCs w:val="18"/>
              </w:rPr>
              <w:t>(ev)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69BD6DF0" w14:textId="6109DE2D" w:rsidR="00DB5A93" w:rsidRDefault="00A31CA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2p</w:t>
            </w:r>
            <w:r w:rsidRPr="00A31CA6">
              <w:rPr>
                <w:rFonts w:hint="eastAsia"/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  <w:vertAlign w:val="subscript"/>
              </w:rPr>
              <w:t>/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  <w:r>
              <w:rPr>
                <w:rFonts w:hint="eastAsia"/>
                <w:sz w:val="18"/>
                <w:szCs w:val="18"/>
              </w:rPr>
              <w:t xml:space="preserve"> (a.u.)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12" w:space="0" w:color="auto"/>
            </w:tcBorders>
          </w:tcPr>
          <w:p w14:paraId="232F7CFC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2p</w:t>
            </w:r>
            <w:r>
              <w:rPr>
                <w:sz w:val="18"/>
                <w:szCs w:val="18"/>
                <w:vertAlign w:val="subscript"/>
              </w:rPr>
              <w:t>1/2</w:t>
            </w:r>
            <w:r>
              <w:rPr>
                <w:rFonts w:hint="eastAsia"/>
                <w:sz w:val="18"/>
                <w:szCs w:val="18"/>
              </w:rPr>
              <w:t>(a.u.)</w:t>
            </w:r>
          </w:p>
        </w:tc>
      </w:tr>
      <w:tr w:rsidR="00DB5A93" w14:paraId="3CCB9D44" w14:textId="77777777" w:rsidTr="00DB5A93">
        <w:tc>
          <w:tcPr>
            <w:tcW w:w="1985" w:type="dxa"/>
            <w:tcBorders>
              <w:top w:val="single" w:sz="12" w:space="0" w:color="auto"/>
            </w:tcBorders>
          </w:tcPr>
          <w:p w14:paraId="31259DB5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0.37wt%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14:paraId="0B200931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873.9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670D4782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856.1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037D349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240.6</w:t>
            </w: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75579A69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499.9</w:t>
            </w:r>
          </w:p>
        </w:tc>
      </w:tr>
      <w:tr w:rsidR="00DB5A93" w14:paraId="43877EA1" w14:textId="77777777" w:rsidTr="00DB5A93">
        <w:tc>
          <w:tcPr>
            <w:tcW w:w="1985" w:type="dxa"/>
          </w:tcPr>
          <w:p w14:paraId="6A5CFB90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2.1wt%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C2BB68E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872.8</w:t>
            </w:r>
          </w:p>
        </w:tc>
        <w:tc>
          <w:tcPr>
            <w:tcW w:w="1659" w:type="dxa"/>
          </w:tcPr>
          <w:p w14:paraId="04072701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855.0</w:t>
            </w:r>
          </w:p>
        </w:tc>
        <w:tc>
          <w:tcPr>
            <w:tcW w:w="1659" w:type="dxa"/>
          </w:tcPr>
          <w:p w14:paraId="216FF46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250.0</w:t>
            </w:r>
          </w:p>
        </w:tc>
        <w:tc>
          <w:tcPr>
            <w:tcW w:w="1660" w:type="dxa"/>
          </w:tcPr>
          <w:p w14:paraId="5F00FA19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500.3</w:t>
            </w:r>
          </w:p>
        </w:tc>
      </w:tr>
      <w:tr w:rsidR="00DB5A93" w14:paraId="5B92DE10" w14:textId="77777777" w:rsidTr="00DB5A93">
        <w:tc>
          <w:tcPr>
            <w:tcW w:w="1985" w:type="dxa"/>
          </w:tcPr>
          <w:p w14:paraId="4011AF65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4.2wt%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182856B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872.7</w:t>
            </w:r>
          </w:p>
        </w:tc>
        <w:tc>
          <w:tcPr>
            <w:tcW w:w="1659" w:type="dxa"/>
          </w:tcPr>
          <w:p w14:paraId="0745178A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855.2</w:t>
            </w:r>
          </w:p>
        </w:tc>
        <w:tc>
          <w:tcPr>
            <w:tcW w:w="1659" w:type="dxa"/>
          </w:tcPr>
          <w:p w14:paraId="00A4CF6C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210.3</w:t>
            </w:r>
          </w:p>
        </w:tc>
        <w:tc>
          <w:tcPr>
            <w:tcW w:w="1660" w:type="dxa"/>
          </w:tcPr>
          <w:p w14:paraId="4DB60962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410.8</w:t>
            </w:r>
          </w:p>
        </w:tc>
      </w:tr>
      <w:tr w:rsidR="00DB5A93" w14:paraId="59519F9F" w14:textId="77777777" w:rsidTr="00DB5A93">
        <w:tc>
          <w:tcPr>
            <w:tcW w:w="1985" w:type="dxa"/>
          </w:tcPr>
          <w:p w14:paraId="2C5DF743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5.2wt%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2BE38AF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872.3</w:t>
            </w:r>
          </w:p>
        </w:tc>
        <w:tc>
          <w:tcPr>
            <w:tcW w:w="1659" w:type="dxa"/>
          </w:tcPr>
          <w:p w14:paraId="53565C4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855.1</w:t>
            </w:r>
          </w:p>
        </w:tc>
        <w:tc>
          <w:tcPr>
            <w:tcW w:w="1659" w:type="dxa"/>
          </w:tcPr>
          <w:p w14:paraId="331FCF8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192.5</w:t>
            </w:r>
          </w:p>
        </w:tc>
        <w:tc>
          <w:tcPr>
            <w:tcW w:w="1660" w:type="dxa"/>
          </w:tcPr>
          <w:p w14:paraId="6668B0C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375.9</w:t>
            </w:r>
          </w:p>
        </w:tc>
      </w:tr>
      <w:tr w:rsidR="00DB5A93" w14:paraId="56D012B2" w14:textId="77777777" w:rsidTr="00DB5A93">
        <w:tc>
          <w:tcPr>
            <w:tcW w:w="1985" w:type="dxa"/>
          </w:tcPr>
          <w:p w14:paraId="2B6589DA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6.3wt%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71664A08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871.9</w:t>
            </w:r>
          </w:p>
        </w:tc>
        <w:tc>
          <w:tcPr>
            <w:tcW w:w="1659" w:type="dxa"/>
          </w:tcPr>
          <w:p w14:paraId="7C330CF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854.8</w:t>
            </w:r>
          </w:p>
        </w:tc>
        <w:tc>
          <w:tcPr>
            <w:tcW w:w="1659" w:type="dxa"/>
          </w:tcPr>
          <w:p w14:paraId="4D84531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179.9</w:t>
            </w:r>
          </w:p>
        </w:tc>
        <w:tc>
          <w:tcPr>
            <w:tcW w:w="1660" w:type="dxa"/>
          </w:tcPr>
          <w:p w14:paraId="68747597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369.6</w:t>
            </w:r>
          </w:p>
        </w:tc>
      </w:tr>
    </w:tbl>
    <w:p w14:paraId="076A25A3" w14:textId="77777777" w:rsidR="00DB5A93" w:rsidRDefault="00DB5A93"/>
    <w:p w14:paraId="0E329212" w14:textId="6012D599" w:rsidR="00DB5A93" w:rsidRDefault="00161A6D">
      <w:r>
        <w:rPr>
          <w:rFonts w:hint="eastAsia"/>
        </w:rPr>
        <w:lastRenderedPageBreak/>
        <w:t>Table S</w:t>
      </w:r>
      <w:r w:rsidR="00C278A4">
        <w:rPr>
          <w:rFonts w:hint="eastAsia"/>
        </w:rPr>
        <w:t>5</w:t>
      </w:r>
      <w:r>
        <w:rPr>
          <w:rFonts w:hint="eastAsia"/>
        </w:rPr>
        <w:t xml:space="preserve">. </w:t>
      </w:r>
      <w:r>
        <w:t>Fitted XPS parameters of</w:t>
      </w:r>
      <w:r>
        <w:rPr>
          <w:rFonts w:hint="eastAsia"/>
        </w:rPr>
        <w:t xml:space="preserve"> Pt</w:t>
      </w:r>
      <w:r>
        <w:t xml:space="preserve"> </w:t>
      </w:r>
      <w:r>
        <w:rPr>
          <w:rFonts w:hint="eastAsia"/>
        </w:rPr>
        <w:t xml:space="preserve">4f </w:t>
      </w:r>
      <w:r>
        <w:t>spectra for Pt/NiO</w:t>
      </w:r>
      <w:r>
        <w:rPr>
          <w:rFonts w:hint="eastAsia"/>
          <w:vertAlign w:val="subscript"/>
        </w:rPr>
        <w:t>x</w:t>
      </w:r>
      <w:r>
        <w:t>–SiO</w:t>
      </w:r>
      <w:r>
        <w:rPr>
          <w:rFonts w:hint="eastAsia"/>
          <w:vertAlign w:val="subscript"/>
        </w:rPr>
        <w:t>2</w:t>
      </w:r>
      <w:r>
        <w:t xml:space="preserve"> catalysts.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985"/>
        <w:gridCol w:w="1333"/>
        <w:gridCol w:w="1659"/>
        <w:gridCol w:w="1659"/>
        <w:gridCol w:w="1660"/>
      </w:tblGrid>
      <w:tr w:rsidR="00DB5A93" w14:paraId="57FFAC0C" w14:textId="77777777" w:rsidTr="00DB5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vMerge w:val="restart"/>
          </w:tcPr>
          <w:p w14:paraId="451A6453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Catalysts</w:t>
            </w:r>
          </w:p>
        </w:tc>
        <w:tc>
          <w:tcPr>
            <w:tcW w:w="2992" w:type="dxa"/>
            <w:gridSpan w:val="2"/>
          </w:tcPr>
          <w:p w14:paraId="2087AF4D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Binding Energy</w:t>
            </w:r>
          </w:p>
        </w:tc>
        <w:tc>
          <w:tcPr>
            <w:tcW w:w="3319" w:type="dxa"/>
            <w:gridSpan w:val="2"/>
          </w:tcPr>
          <w:p w14:paraId="105CED13" w14:textId="77777777" w:rsidR="00DB5A93" w:rsidRDefault="00161A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Relative Peak Area</w:t>
            </w:r>
          </w:p>
        </w:tc>
      </w:tr>
      <w:tr w:rsidR="00DB5A93" w14:paraId="7BC4CC76" w14:textId="77777777" w:rsidTr="00DB5A93">
        <w:tc>
          <w:tcPr>
            <w:tcW w:w="1985" w:type="dxa"/>
            <w:vMerge/>
            <w:tcBorders>
              <w:bottom w:val="single" w:sz="12" w:space="0" w:color="auto"/>
            </w:tcBorders>
          </w:tcPr>
          <w:p w14:paraId="06782067" w14:textId="77777777" w:rsidR="00DB5A93" w:rsidRDefault="00DB5A93">
            <w:pPr>
              <w:spacing w:after="0" w:line="240" w:lineRule="auto"/>
            </w:pPr>
          </w:p>
        </w:tc>
        <w:tc>
          <w:tcPr>
            <w:tcW w:w="1333" w:type="dxa"/>
            <w:tcBorders>
              <w:top w:val="single" w:sz="12" w:space="0" w:color="auto"/>
              <w:bottom w:val="single" w:sz="12" w:space="0" w:color="auto"/>
            </w:tcBorders>
          </w:tcPr>
          <w:p w14:paraId="497FD34E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4f</w:t>
            </w:r>
            <w:r>
              <w:rPr>
                <w:sz w:val="18"/>
                <w:szCs w:val="18"/>
                <w:vertAlign w:val="subscript"/>
              </w:rPr>
              <w:t>7/2</w:t>
            </w:r>
            <w:r>
              <w:rPr>
                <w:rFonts w:hint="eastAsia"/>
                <w:sz w:val="18"/>
                <w:szCs w:val="18"/>
              </w:rPr>
              <w:t xml:space="preserve"> (ev)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47DA208A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Pt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4f</w:t>
            </w:r>
            <w:r>
              <w:rPr>
                <w:sz w:val="18"/>
                <w:szCs w:val="18"/>
                <w:vertAlign w:val="subscript"/>
              </w:rPr>
              <w:t>5/2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(ev)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161F39BC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4f</w:t>
            </w:r>
            <w:r>
              <w:rPr>
                <w:sz w:val="18"/>
                <w:szCs w:val="18"/>
                <w:vertAlign w:val="subscript"/>
              </w:rPr>
              <w:t>7/2</w:t>
            </w:r>
            <w:r>
              <w:rPr>
                <w:rFonts w:hint="eastAsia"/>
                <w:sz w:val="18"/>
                <w:szCs w:val="18"/>
              </w:rPr>
              <w:t xml:space="preserve"> (a.u.)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12" w:space="0" w:color="auto"/>
            </w:tcBorders>
          </w:tcPr>
          <w:p w14:paraId="46F68E7B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</w:t>
            </w:r>
            <w:r>
              <w:rPr>
                <w:sz w:val="18"/>
                <w:szCs w:val="18"/>
                <w:vertAlign w:val="superscript"/>
              </w:rPr>
              <w:t>2+</w:t>
            </w:r>
            <w:r>
              <w:rPr>
                <w:sz w:val="18"/>
                <w:szCs w:val="18"/>
              </w:rPr>
              <w:t>4f</w:t>
            </w:r>
            <w:r>
              <w:rPr>
                <w:sz w:val="18"/>
                <w:szCs w:val="18"/>
                <w:vertAlign w:val="subscript"/>
              </w:rPr>
              <w:t>5/2</w:t>
            </w:r>
            <w:r>
              <w:rPr>
                <w:rFonts w:hint="eastAsia"/>
                <w:sz w:val="18"/>
                <w:szCs w:val="18"/>
              </w:rPr>
              <w:t xml:space="preserve"> (a.u.)</w:t>
            </w:r>
          </w:p>
        </w:tc>
      </w:tr>
      <w:tr w:rsidR="00DB5A93" w14:paraId="428F957A" w14:textId="77777777" w:rsidTr="00DB5A93">
        <w:tc>
          <w:tcPr>
            <w:tcW w:w="1985" w:type="dxa"/>
            <w:tcBorders>
              <w:top w:val="single" w:sz="12" w:space="0" w:color="auto"/>
            </w:tcBorders>
          </w:tcPr>
          <w:p w14:paraId="47E4CB85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0.37wt%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  <w:tcBorders>
              <w:top w:val="single" w:sz="12" w:space="0" w:color="auto"/>
            </w:tcBorders>
          </w:tcPr>
          <w:p w14:paraId="2F60828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72.31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247BA339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75.73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36318E0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23.65</w:t>
            </w: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2623B2D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17.95</w:t>
            </w:r>
          </w:p>
        </w:tc>
      </w:tr>
      <w:tr w:rsidR="00DB5A93" w14:paraId="48489C29" w14:textId="77777777" w:rsidTr="00DB5A93">
        <w:tc>
          <w:tcPr>
            <w:tcW w:w="1985" w:type="dxa"/>
          </w:tcPr>
          <w:p w14:paraId="196640D7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2.1wt%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2D23194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72.46</w:t>
            </w:r>
          </w:p>
        </w:tc>
        <w:tc>
          <w:tcPr>
            <w:tcW w:w="1659" w:type="dxa"/>
          </w:tcPr>
          <w:p w14:paraId="54C4BA74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75.78</w:t>
            </w:r>
          </w:p>
        </w:tc>
        <w:tc>
          <w:tcPr>
            <w:tcW w:w="1659" w:type="dxa"/>
          </w:tcPr>
          <w:p w14:paraId="1A31DD1F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33.09</w:t>
            </w:r>
          </w:p>
        </w:tc>
        <w:tc>
          <w:tcPr>
            <w:tcW w:w="1660" w:type="dxa"/>
          </w:tcPr>
          <w:p w14:paraId="05FCA4B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24.37</w:t>
            </w:r>
          </w:p>
        </w:tc>
      </w:tr>
      <w:tr w:rsidR="00DB5A93" w14:paraId="2D4075EB" w14:textId="77777777" w:rsidTr="00DB5A93">
        <w:tc>
          <w:tcPr>
            <w:tcW w:w="1985" w:type="dxa"/>
          </w:tcPr>
          <w:p w14:paraId="249B9EE6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4.2wt%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12B9468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72.58</w:t>
            </w:r>
          </w:p>
        </w:tc>
        <w:tc>
          <w:tcPr>
            <w:tcW w:w="1659" w:type="dxa"/>
          </w:tcPr>
          <w:p w14:paraId="7FE90BC1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75.93</w:t>
            </w:r>
          </w:p>
        </w:tc>
        <w:tc>
          <w:tcPr>
            <w:tcW w:w="1659" w:type="dxa"/>
          </w:tcPr>
          <w:p w14:paraId="2A74F13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48.50</w:t>
            </w:r>
          </w:p>
        </w:tc>
        <w:tc>
          <w:tcPr>
            <w:tcW w:w="1660" w:type="dxa"/>
          </w:tcPr>
          <w:p w14:paraId="6357756B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36.54</w:t>
            </w:r>
          </w:p>
        </w:tc>
      </w:tr>
      <w:tr w:rsidR="00DB5A93" w14:paraId="12610A8E" w14:textId="77777777" w:rsidTr="00DB5A93">
        <w:tc>
          <w:tcPr>
            <w:tcW w:w="1985" w:type="dxa"/>
          </w:tcPr>
          <w:p w14:paraId="1CF88F5E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5.2wt%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6A0B835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72.62</w:t>
            </w:r>
          </w:p>
        </w:tc>
        <w:tc>
          <w:tcPr>
            <w:tcW w:w="1659" w:type="dxa"/>
          </w:tcPr>
          <w:p w14:paraId="5EC77F6D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75.87</w:t>
            </w:r>
          </w:p>
        </w:tc>
        <w:tc>
          <w:tcPr>
            <w:tcW w:w="1659" w:type="dxa"/>
          </w:tcPr>
          <w:p w14:paraId="26705EF4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61.33</w:t>
            </w:r>
          </w:p>
        </w:tc>
        <w:tc>
          <w:tcPr>
            <w:tcW w:w="1660" w:type="dxa"/>
          </w:tcPr>
          <w:p w14:paraId="3FF76EC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47.78</w:t>
            </w:r>
          </w:p>
        </w:tc>
      </w:tr>
      <w:tr w:rsidR="00DB5A93" w14:paraId="7DC70519" w14:textId="77777777" w:rsidTr="00DB5A93">
        <w:tc>
          <w:tcPr>
            <w:tcW w:w="1985" w:type="dxa"/>
          </w:tcPr>
          <w:p w14:paraId="2FDEA9A7" w14:textId="77777777" w:rsidR="00DB5A93" w:rsidRDefault="00161A6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6.3wt% </w:t>
            </w:r>
            <w:r>
              <w:rPr>
                <w:sz w:val="18"/>
                <w:szCs w:val="18"/>
              </w:rPr>
              <w:t>Pt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NiO</w:t>
            </w:r>
            <w:r>
              <w:rPr>
                <w:rFonts w:hint="eastAsia"/>
                <w:sz w:val="18"/>
                <w:szCs w:val="18"/>
                <w:vertAlign w:val="subscript"/>
              </w:rPr>
              <w:t>x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Si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33" w:type="dxa"/>
          </w:tcPr>
          <w:p w14:paraId="0C1F2AC3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72.74</w:t>
            </w:r>
          </w:p>
        </w:tc>
        <w:tc>
          <w:tcPr>
            <w:tcW w:w="1659" w:type="dxa"/>
          </w:tcPr>
          <w:p w14:paraId="22B82C12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75.93</w:t>
            </w:r>
          </w:p>
        </w:tc>
        <w:tc>
          <w:tcPr>
            <w:tcW w:w="1659" w:type="dxa"/>
          </w:tcPr>
          <w:p w14:paraId="0E7F6EFB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80.61</w:t>
            </w:r>
          </w:p>
        </w:tc>
        <w:tc>
          <w:tcPr>
            <w:tcW w:w="1660" w:type="dxa"/>
          </w:tcPr>
          <w:p w14:paraId="49D14EC0" w14:textId="77777777" w:rsidR="00DB5A93" w:rsidRDefault="001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60.16</w:t>
            </w:r>
          </w:p>
        </w:tc>
      </w:tr>
    </w:tbl>
    <w:p w14:paraId="571B78C1" w14:textId="77777777" w:rsidR="00DB5A93" w:rsidRDefault="00DB5A93"/>
    <w:p w14:paraId="28AF8981" w14:textId="3A9D1B8D" w:rsidR="002F0807" w:rsidRDefault="00691677">
      <w:r>
        <w:rPr>
          <w:noProof/>
          <w14:ligatures w14:val="none"/>
        </w:rPr>
        <w:drawing>
          <wp:inline distT="0" distB="0" distL="0" distR="0" wp14:anchorId="3836C9FD" wp14:editId="4952F68C">
            <wp:extent cx="5273793" cy="1839371"/>
            <wp:effectExtent l="0" t="0" r="3175" b="8890"/>
            <wp:docPr id="93763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3767" name="图片 9376376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26" b="24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3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53171" w14:textId="5DCF8826" w:rsidR="008F4D50" w:rsidRPr="00EE6993" w:rsidRDefault="008F4D50" w:rsidP="008F4D50">
      <w:pPr>
        <w:jc w:val="both"/>
        <w:rPr>
          <w:rFonts w:eastAsiaTheme="minorEastAsia"/>
          <w:b/>
          <w:bCs/>
        </w:rPr>
      </w:pPr>
      <w:r w:rsidRPr="00EE6993">
        <w:rPr>
          <w:rFonts w:eastAsiaTheme="minorEastAsia"/>
          <w:b/>
          <w:bCs/>
        </w:rPr>
        <w:t>Figure</w:t>
      </w:r>
      <w:r w:rsidR="005763E8">
        <w:rPr>
          <w:rFonts w:eastAsiaTheme="minorEastAsia" w:hint="eastAsia"/>
          <w:b/>
          <w:bCs/>
        </w:rPr>
        <w:t xml:space="preserve">. </w:t>
      </w:r>
      <w:r>
        <w:rPr>
          <w:rFonts w:eastAsiaTheme="minorEastAsia" w:hint="eastAsia"/>
          <w:b/>
          <w:bCs/>
        </w:rPr>
        <w:t>S1</w:t>
      </w:r>
      <w:r w:rsidR="005763E8">
        <w:rPr>
          <w:rFonts w:eastAsiaTheme="minorEastAsia" w:hint="eastAsia"/>
          <w:b/>
          <w:bCs/>
        </w:rPr>
        <w:t xml:space="preserve"> </w:t>
      </w:r>
      <w:r w:rsidR="005763E8" w:rsidRPr="00EE6993">
        <w:rPr>
          <w:rFonts w:eastAsiaTheme="minorEastAsia"/>
        </w:rPr>
        <w:t xml:space="preserve">XPS Analysis </w:t>
      </w:r>
      <w:r w:rsidR="005763E8">
        <w:rPr>
          <w:rFonts w:eastAsiaTheme="minorEastAsia" w:hint="eastAsia"/>
        </w:rPr>
        <w:t>and</w:t>
      </w:r>
      <w:r w:rsidR="005763E8" w:rsidRPr="005763E8">
        <w:t xml:space="preserve"> </w:t>
      </w:r>
      <w:r w:rsidR="005763E8" w:rsidRPr="00EE33D9">
        <w:t>H</w:t>
      </w:r>
      <w:r w:rsidR="005763E8" w:rsidRPr="00EE33D9">
        <w:rPr>
          <w:vertAlign w:val="subscript"/>
        </w:rPr>
        <w:t>2</w:t>
      </w:r>
      <w:r w:rsidR="005763E8" w:rsidRPr="00EE33D9">
        <w:t>-TPR profiles</w:t>
      </w:r>
      <w:r w:rsidR="005763E8" w:rsidRPr="00EE6993">
        <w:rPr>
          <w:rFonts w:eastAsiaTheme="minorEastAsia"/>
        </w:rPr>
        <w:t xml:space="preserve"> </w:t>
      </w:r>
      <w:r w:rsidR="005763E8">
        <w:rPr>
          <w:rFonts w:eastAsiaTheme="minorEastAsia" w:hint="eastAsia"/>
        </w:rPr>
        <w:t>of</w:t>
      </w:r>
      <w:r w:rsidR="005763E8" w:rsidRPr="005763E8">
        <w:t xml:space="preserve"> </w:t>
      </w:r>
      <w:r w:rsidR="005763E8">
        <w:t>Pt/NiO</w:t>
      </w:r>
      <w:r w:rsidR="005763E8">
        <w:rPr>
          <w:vertAlign w:val="subscript"/>
        </w:rPr>
        <w:t>x</w:t>
      </w:r>
      <w:r w:rsidR="005763E8">
        <w:t>-SiO</w:t>
      </w:r>
      <w:r w:rsidR="005763E8">
        <w:rPr>
          <w:vertAlign w:val="subscript"/>
        </w:rPr>
        <w:t>2</w:t>
      </w:r>
      <w:r w:rsidR="005763E8">
        <w:rPr>
          <w:rFonts w:hint="eastAsia"/>
        </w:rPr>
        <w:t xml:space="preserve">. </w:t>
      </w:r>
      <w:r w:rsidRPr="00EE6993">
        <w:rPr>
          <w:rFonts w:eastAsiaTheme="minorEastAsia"/>
        </w:rPr>
        <w:t>XPS spectra of (a) Ni 2p</w:t>
      </w:r>
      <w:r>
        <w:rPr>
          <w:rFonts w:eastAsiaTheme="minorEastAsia" w:hint="eastAsia"/>
        </w:rPr>
        <w:t>,</w:t>
      </w:r>
      <w:r w:rsidRPr="008F4D50">
        <w:t xml:space="preserve"> </w:t>
      </w:r>
      <w:r w:rsidRPr="00747A65">
        <w:t>H</w:t>
      </w:r>
      <w:r w:rsidRPr="00E7613D">
        <w:rPr>
          <w:vertAlign w:val="subscript"/>
        </w:rPr>
        <w:t>2</w:t>
      </w:r>
      <w:r w:rsidRPr="00747A65">
        <w:t>-TPR profiles of</w:t>
      </w:r>
      <w:r>
        <w:rPr>
          <w:rFonts w:hint="eastAsia"/>
        </w:rPr>
        <w:t xml:space="preserve"> (b)</w:t>
      </w:r>
      <w:r w:rsidRPr="00747A65">
        <w:t xml:space="preserve"> </w:t>
      </w:r>
      <w:r>
        <w:t>Pt/NiO</w:t>
      </w:r>
      <w:r>
        <w:rPr>
          <w:vertAlign w:val="subscript"/>
        </w:rPr>
        <w:t>x</w:t>
      </w:r>
      <w:r>
        <w:t>-SiO</w:t>
      </w:r>
      <w:r>
        <w:rPr>
          <w:vertAlign w:val="subscript"/>
        </w:rPr>
        <w:t>2</w:t>
      </w:r>
    </w:p>
    <w:p w14:paraId="2DE0AF7E" w14:textId="3D97D556" w:rsidR="008F4D50" w:rsidRDefault="00B95907">
      <w:r>
        <w:rPr>
          <w:rFonts w:hint="eastAsia"/>
          <w:noProof/>
          <w14:ligatures w14:val="none"/>
        </w:rPr>
        <w:drawing>
          <wp:inline distT="0" distB="0" distL="0" distR="0" wp14:anchorId="04E01432" wp14:editId="5BF8545D">
            <wp:extent cx="5273903" cy="1812943"/>
            <wp:effectExtent l="0" t="0" r="3175" b="0"/>
            <wp:docPr id="1925688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68855" name="图片 19256885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24" b="26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3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A6397D" w14:textId="4A4B6D51" w:rsidR="00B95907" w:rsidRPr="00EE6993" w:rsidRDefault="00B95907" w:rsidP="00B95907">
      <w:pPr>
        <w:jc w:val="both"/>
        <w:rPr>
          <w:rFonts w:eastAsiaTheme="minorEastAsia"/>
          <w:b/>
          <w:bCs/>
        </w:rPr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>. S</w:t>
      </w:r>
      <w:r w:rsidR="00E26D9E">
        <w:rPr>
          <w:rFonts w:eastAsiaTheme="minorEastAsia" w:hint="eastAsia"/>
          <w:b/>
          <w:bCs/>
        </w:rPr>
        <w:t>2</w:t>
      </w:r>
      <w:r>
        <w:rPr>
          <w:rFonts w:eastAsiaTheme="minorEastAsia" w:hint="eastAsia"/>
          <w:b/>
          <w:bCs/>
        </w:rPr>
        <w:t xml:space="preserve"> </w:t>
      </w:r>
      <w:r w:rsidRPr="00EE6993">
        <w:rPr>
          <w:rFonts w:eastAsiaTheme="minorEastAsia"/>
        </w:rPr>
        <w:t xml:space="preserve">XPS Analysis </w:t>
      </w:r>
      <w:r>
        <w:rPr>
          <w:rFonts w:eastAsiaTheme="minorEastAsia" w:hint="eastAsia"/>
        </w:rPr>
        <w:t>and</w:t>
      </w:r>
      <w:r w:rsidRPr="005763E8">
        <w:t xml:space="preserve"> </w:t>
      </w:r>
      <w:r w:rsidRPr="00EE33D9">
        <w:t>H</w:t>
      </w:r>
      <w:r w:rsidRPr="00EE33D9">
        <w:rPr>
          <w:vertAlign w:val="subscript"/>
        </w:rPr>
        <w:t>2</w:t>
      </w:r>
      <w:r w:rsidRPr="00EE33D9">
        <w:t>-TPR profiles</w:t>
      </w:r>
      <w:r w:rsidRPr="00EE6993">
        <w:rPr>
          <w:rFonts w:eastAsiaTheme="minorEastAsia"/>
        </w:rPr>
        <w:t xml:space="preserve"> </w:t>
      </w:r>
      <w:r>
        <w:rPr>
          <w:rFonts w:eastAsiaTheme="minorEastAsia" w:hint="eastAsia"/>
        </w:rPr>
        <w:t>of</w:t>
      </w:r>
      <w:r w:rsidRPr="005763E8">
        <w:t xml:space="preserve"> </w:t>
      </w:r>
      <w:r w:rsidR="00E26D9E">
        <w:t>Pt/CoO</w:t>
      </w:r>
      <w:r w:rsidR="00E26D9E">
        <w:rPr>
          <w:vertAlign w:val="subscript"/>
        </w:rPr>
        <w:t>x</w:t>
      </w:r>
      <w:r w:rsidR="00E26D9E">
        <w:t>-SiO</w:t>
      </w:r>
      <w:r w:rsidR="00E26D9E">
        <w:rPr>
          <w:vertAlign w:val="subscript"/>
        </w:rPr>
        <w:t>2</w:t>
      </w:r>
      <w:r>
        <w:rPr>
          <w:rFonts w:hint="eastAsia"/>
        </w:rPr>
        <w:t xml:space="preserve">. </w:t>
      </w:r>
      <w:r w:rsidRPr="00EE6993">
        <w:rPr>
          <w:rFonts w:eastAsiaTheme="minorEastAsia"/>
        </w:rPr>
        <w:t xml:space="preserve">XPS spectra of (a) </w:t>
      </w:r>
      <w:r w:rsidR="00E26D9E" w:rsidRPr="00EE6993">
        <w:rPr>
          <w:rFonts w:eastAsiaTheme="minorEastAsia"/>
        </w:rPr>
        <w:t>Co 2p</w:t>
      </w:r>
      <w:r>
        <w:rPr>
          <w:rFonts w:eastAsiaTheme="minorEastAsia" w:hint="eastAsia"/>
        </w:rPr>
        <w:t>,</w:t>
      </w:r>
      <w:r w:rsidRPr="008F4D50">
        <w:t xml:space="preserve"> </w:t>
      </w:r>
      <w:r w:rsidRPr="00747A65">
        <w:t>H</w:t>
      </w:r>
      <w:r w:rsidRPr="00E7613D">
        <w:rPr>
          <w:vertAlign w:val="subscript"/>
        </w:rPr>
        <w:t>2</w:t>
      </w:r>
      <w:r w:rsidRPr="00747A65">
        <w:t>-TPR profiles of</w:t>
      </w:r>
      <w:r>
        <w:rPr>
          <w:rFonts w:hint="eastAsia"/>
        </w:rPr>
        <w:t xml:space="preserve"> (b)</w:t>
      </w:r>
      <w:r w:rsidRPr="00747A65">
        <w:t xml:space="preserve"> </w:t>
      </w:r>
      <w:r w:rsidR="00E26D9E">
        <w:t>Pt/CoO</w:t>
      </w:r>
      <w:r w:rsidR="00E26D9E">
        <w:rPr>
          <w:vertAlign w:val="subscript"/>
        </w:rPr>
        <w:t>x</w:t>
      </w:r>
      <w:r w:rsidR="00E26D9E">
        <w:t>-SiO</w:t>
      </w:r>
      <w:r w:rsidR="00E26D9E">
        <w:rPr>
          <w:vertAlign w:val="subscript"/>
        </w:rPr>
        <w:t>2</w:t>
      </w:r>
    </w:p>
    <w:p w14:paraId="19069056" w14:textId="2FF3DA73" w:rsidR="00C549EE" w:rsidRDefault="00C549EE">
      <w:r>
        <w:rPr>
          <w:rFonts w:hint="eastAsia"/>
          <w:noProof/>
          <w14:ligatures w14:val="none"/>
        </w:rPr>
        <w:lastRenderedPageBreak/>
        <w:drawing>
          <wp:inline distT="0" distB="0" distL="0" distR="0" wp14:anchorId="206DB874" wp14:editId="245D3976">
            <wp:extent cx="5274249" cy="1786516"/>
            <wp:effectExtent l="0" t="0" r="3175" b="4445"/>
            <wp:docPr id="13942515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51540" name="图片 139425154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58" b="26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8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42093" w14:textId="053D31F8" w:rsidR="00C549EE" w:rsidRDefault="00C549EE">
      <w:pPr>
        <w:rPr>
          <w:vertAlign w:val="subscript"/>
        </w:rPr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>. S</w:t>
      </w:r>
      <w:r w:rsidR="00364B27">
        <w:rPr>
          <w:rFonts w:eastAsiaTheme="minorEastAsia" w:hint="eastAsia"/>
          <w:b/>
          <w:bCs/>
        </w:rPr>
        <w:t>3</w:t>
      </w:r>
      <w:r>
        <w:rPr>
          <w:rFonts w:eastAsiaTheme="minorEastAsia" w:hint="eastAsia"/>
          <w:b/>
          <w:bCs/>
        </w:rPr>
        <w:t xml:space="preserve"> </w:t>
      </w:r>
      <w:r w:rsidRPr="00EE6993">
        <w:rPr>
          <w:rFonts w:eastAsiaTheme="minorEastAsia"/>
        </w:rPr>
        <w:t xml:space="preserve">XPS Analysis </w:t>
      </w:r>
      <w:r>
        <w:rPr>
          <w:rFonts w:eastAsiaTheme="minorEastAsia" w:hint="eastAsia"/>
        </w:rPr>
        <w:t>and</w:t>
      </w:r>
      <w:r w:rsidRPr="005763E8">
        <w:t xml:space="preserve"> </w:t>
      </w:r>
      <w:r w:rsidRPr="00EE33D9">
        <w:t>H</w:t>
      </w:r>
      <w:r w:rsidRPr="00EE33D9">
        <w:rPr>
          <w:vertAlign w:val="subscript"/>
        </w:rPr>
        <w:t>2</w:t>
      </w:r>
      <w:r w:rsidRPr="00EE33D9">
        <w:t>-TPR profiles</w:t>
      </w:r>
      <w:r w:rsidRPr="00EE6993">
        <w:rPr>
          <w:rFonts w:eastAsiaTheme="minorEastAsia"/>
        </w:rPr>
        <w:t xml:space="preserve"> </w:t>
      </w:r>
      <w:r>
        <w:rPr>
          <w:rFonts w:eastAsiaTheme="minorEastAsia" w:hint="eastAsia"/>
        </w:rPr>
        <w:t>of</w:t>
      </w:r>
      <w:r w:rsidRPr="005763E8">
        <w:t xml:space="preserve"> </w:t>
      </w:r>
      <w:r>
        <w:t>Pt/ZnO</w:t>
      </w:r>
      <w:r>
        <w:rPr>
          <w:vertAlign w:val="subscript"/>
        </w:rPr>
        <w:t>x</w:t>
      </w:r>
      <w:r>
        <w:t>-SiO</w:t>
      </w:r>
      <w:r>
        <w:rPr>
          <w:vertAlign w:val="subscript"/>
        </w:rPr>
        <w:t>2</w:t>
      </w:r>
      <w:r>
        <w:rPr>
          <w:rFonts w:hint="eastAsia"/>
        </w:rPr>
        <w:t xml:space="preserve">. </w:t>
      </w:r>
      <w:r w:rsidRPr="00EE6993">
        <w:rPr>
          <w:rFonts w:eastAsiaTheme="minorEastAsia"/>
        </w:rPr>
        <w:t xml:space="preserve">XPS spectra of (a) </w:t>
      </w:r>
      <w:r w:rsidR="00265CC9" w:rsidRPr="00EE6993">
        <w:rPr>
          <w:rFonts w:eastAsiaTheme="minorEastAsia"/>
        </w:rPr>
        <w:t>Zn 2p</w:t>
      </w:r>
      <w:r>
        <w:rPr>
          <w:rFonts w:eastAsiaTheme="minorEastAsia" w:hint="eastAsia"/>
        </w:rPr>
        <w:t>,</w:t>
      </w:r>
      <w:r w:rsidRPr="008F4D50">
        <w:t xml:space="preserve"> </w:t>
      </w:r>
      <w:r w:rsidRPr="00747A65">
        <w:t>H</w:t>
      </w:r>
      <w:r w:rsidRPr="00E7613D">
        <w:rPr>
          <w:vertAlign w:val="subscript"/>
        </w:rPr>
        <w:t>2</w:t>
      </w:r>
      <w:r w:rsidRPr="00747A65">
        <w:t>-TPR profiles of</w:t>
      </w:r>
      <w:r>
        <w:rPr>
          <w:rFonts w:hint="eastAsia"/>
        </w:rPr>
        <w:t xml:space="preserve"> (b)</w:t>
      </w:r>
      <w:r w:rsidRPr="00747A65">
        <w:t xml:space="preserve"> </w:t>
      </w:r>
      <w:r>
        <w:t>Pt/ZnO</w:t>
      </w:r>
      <w:r>
        <w:rPr>
          <w:vertAlign w:val="subscript"/>
        </w:rPr>
        <w:t>x</w:t>
      </w:r>
      <w:r>
        <w:t>-SiO</w:t>
      </w:r>
      <w:r>
        <w:rPr>
          <w:vertAlign w:val="subscript"/>
        </w:rPr>
        <w:t>2</w:t>
      </w:r>
    </w:p>
    <w:p w14:paraId="05F345B8" w14:textId="32C62556" w:rsidR="0098474F" w:rsidRDefault="0098474F">
      <w:r>
        <w:rPr>
          <w:rFonts w:hint="eastAsia"/>
          <w:noProof/>
          <w14:ligatures w14:val="none"/>
        </w:rPr>
        <w:drawing>
          <wp:inline distT="0" distB="0" distL="0" distR="0" wp14:anchorId="769314D4" wp14:editId="52F4840E">
            <wp:extent cx="5273903" cy="1812943"/>
            <wp:effectExtent l="0" t="0" r="3175" b="0"/>
            <wp:docPr id="3629626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62618" name="图片 36296261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24" b="26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3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0078F" w14:textId="3991B3E1" w:rsidR="0072263E" w:rsidRPr="00EE6993" w:rsidRDefault="0072263E" w:rsidP="0072263E">
      <w:pPr>
        <w:jc w:val="both"/>
        <w:rPr>
          <w:rFonts w:eastAsiaTheme="minorEastAsia"/>
          <w:b/>
          <w:bCs/>
        </w:rPr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>. S</w:t>
      </w:r>
      <w:r w:rsidR="00364B27">
        <w:rPr>
          <w:rFonts w:eastAsiaTheme="minorEastAsia" w:hint="eastAsia"/>
          <w:b/>
          <w:bCs/>
        </w:rPr>
        <w:t>4</w:t>
      </w:r>
      <w:r>
        <w:rPr>
          <w:rFonts w:eastAsiaTheme="minorEastAsia" w:hint="eastAsia"/>
          <w:b/>
          <w:bCs/>
        </w:rPr>
        <w:t xml:space="preserve"> </w:t>
      </w:r>
      <w:r w:rsidRPr="00EE6993">
        <w:rPr>
          <w:rFonts w:eastAsiaTheme="minorEastAsia"/>
        </w:rPr>
        <w:t xml:space="preserve">XPS Analysis </w:t>
      </w:r>
      <w:r>
        <w:rPr>
          <w:rFonts w:eastAsiaTheme="minorEastAsia" w:hint="eastAsia"/>
        </w:rPr>
        <w:t>and</w:t>
      </w:r>
      <w:r w:rsidRPr="005763E8">
        <w:t xml:space="preserve"> </w:t>
      </w:r>
      <w:r w:rsidRPr="00EE33D9">
        <w:t>H</w:t>
      </w:r>
      <w:r w:rsidRPr="00EE33D9">
        <w:rPr>
          <w:vertAlign w:val="subscript"/>
        </w:rPr>
        <w:t>2</w:t>
      </w:r>
      <w:r w:rsidRPr="00EE33D9">
        <w:t>-TPR profiles</w:t>
      </w:r>
      <w:r w:rsidRPr="00EE6993">
        <w:rPr>
          <w:rFonts w:eastAsiaTheme="minorEastAsia"/>
        </w:rPr>
        <w:t xml:space="preserve"> </w:t>
      </w:r>
      <w:r>
        <w:rPr>
          <w:rFonts w:eastAsiaTheme="minorEastAsia" w:hint="eastAsia"/>
        </w:rPr>
        <w:t>of</w:t>
      </w:r>
      <w:r w:rsidRPr="005763E8">
        <w:t xml:space="preserve"> </w:t>
      </w:r>
      <w:r w:rsidR="004A3C9E">
        <w:t>Pt/CrO</w:t>
      </w:r>
      <w:r w:rsidR="004A3C9E">
        <w:rPr>
          <w:vertAlign w:val="subscript"/>
        </w:rPr>
        <w:t>x</w:t>
      </w:r>
      <w:r w:rsidR="004A3C9E">
        <w:t>-SiO</w:t>
      </w:r>
      <w:r w:rsidR="004A3C9E">
        <w:rPr>
          <w:vertAlign w:val="subscript"/>
        </w:rPr>
        <w:t>2</w:t>
      </w:r>
      <w:r>
        <w:rPr>
          <w:rFonts w:hint="eastAsia"/>
        </w:rPr>
        <w:t xml:space="preserve">. </w:t>
      </w:r>
      <w:r w:rsidRPr="00EE6993">
        <w:rPr>
          <w:rFonts w:eastAsiaTheme="minorEastAsia"/>
        </w:rPr>
        <w:t>XPS spectra of (a) Cr 2p</w:t>
      </w:r>
      <w:r>
        <w:rPr>
          <w:rFonts w:eastAsiaTheme="minorEastAsia" w:hint="eastAsia"/>
        </w:rPr>
        <w:t>,</w:t>
      </w:r>
      <w:r w:rsidRPr="008F4D50">
        <w:t xml:space="preserve"> </w:t>
      </w:r>
      <w:r w:rsidRPr="00747A65">
        <w:t>H</w:t>
      </w:r>
      <w:r w:rsidRPr="00E7613D">
        <w:rPr>
          <w:vertAlign w:val="subscript"/>
        </w:rPr>
        <w:t>2</w:t>
      </w:r>
      <w:r w:rsidRPr="00747A65">
        <w:t>-TPR profiles of</w:t>
      </w:r>
      <w:r>
        <w:rPr>
          <w:rFonts w:hint="eastAsia"/>
        </w:rPr>
        <w:t xml:space="preserve"> (b)</w:t>
      </w:r>
      <w:r w:rsidRPr="00747A65">
        <w:t xml:space="preserve"> </w:t>
      </w:r>
      <w:r w:rsidR="004A3C9E">
        <w:t>Pt/CrO</w:t>
      </w:r>
      <w:r w:rsidR="004A3C9E">
        <w:rPr>
          <w:vertAlign w:val="subscript"/>
        </w:rPr>
        <w:t>x</w:t>
      </w:r>
      <w:r w:rsidR="004A3C9E">
        <w:t>-SiO</w:t>
      </w:r>
      <w:r w:rsidR="004A3C9E">
        <w:rPr>
          <w:vertAlign w:val="subscript"/>
        </w:rPr>
        <w:t>2</w:t>
      </w:r>
    </w:p>
    <w:p w14:paraId="67853860" w14:textId="5C3A3F22" w:rsidR="0098474F" w:rsidRDefault="00364B27">
      <w:r>
        <w:rPr>
          <w:rFonts w:hint="eastAsia"/>
          <w:noProof/>
          <w14:ligatures w14:val="none"/>
        </w:rPr>
        <w:drawing>
          <wp:inline distT="0" distB="0" distL="0" distR="0" wp14:anchorId="4194D56A" wp14:editId="793AD35D">
            <wp:extent cx="5273447" cy="1791801"/>
            <wp:effectExtent l="0" t="0" r="3810" b="0"/>
            <wp:docPr id="21327462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746227" name="图片 213274622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92" b="26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92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78DF7" w14:textId="7AE90E7A" w:rsidR="00364B27" w:rsidRPr="00EE6993" w:rsidRDefault="00364B27" w:rsidP="00364B27">
      <w:pPr>
        <w:jc w:val="both"/>
        <w:rPr>
          <w:rFonts w:eastAsiaTheme="minorEastAsia"/>
          <w:b/>
          <w:bCs/>
        </w:rPr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 xml:space="preserve">. S5 </w:t>
      </w:r>
      <w:r w:rsidRPr="00EE6993">
        <w:rPr>
          <w:rFonts w:eastAsiaTheme="minorEastAsia"/>
        </w:rPr>
        <w:t xml:space="preserve">XPS Analysis </w:t>
      </w:r>
      <w:r>
        <w:rPr>
          <w:rFonts w:eastAsiaTheme="minorEastAsia" w:hint="eastAsia"/>
        </w:rPr>
        <w:t>and</w:t>
      </w:r>
      <w:r w:rsidRPr="005763E8">
        <w:t xml:space="preserve"> </w:t>
      </w:r>
      <w:r w:rsidRPr="00EE33D9">
        <w:t>H</w:t>
      </w:r>
      <w:r w:rsidRPr="00EE33D9">
        <w:rPr>
          <w:vertAlign w:val="subscript"/>
        </w:rPr>
        <w:t>2</w:t>
      </w:r>
      <w:r w:rsidRPr="00EE33D9">
        <w:t>-TPR profiles</w:t>
      </w:r>
      <w:r w:rsidRPr="00EE6993">
        <w:rPr>
          <w:rFonts w:eastAsiaTheme="minorEastAsia"/>
        </w:rPr>
        <w:t xml:space="preserve"> </w:t>
      </w:r>
      <w:r>
        <w:rPr>
          <w:rFonts w:eastAsiaTheme="minorEastAsia" w:hint="eastAsia"/>
        </w:rPr>
        <w:t>of</w:t>
      </w:r>
      <w:r w:rsidRPr="005763E8">
        <w:t xml:space="preserve"> </w:t>
      </w:r>
      <w:r>
        <w:t>Pt/AlO</w:t>
      </w:r>
      <w:r>
        <w:rPr>
          <w:vertAlign w:val="subscript"/>
        </w:rPr>
        <w:t>x</w:t>
      </w:r>
      <w:r>
        <w:t>-SiO</w:t>
      </w:r>
      <w:r>
        <w:rPr>
          <w:vertAlign w:val="subscript"/>
        </w:rPr>
        <w:t>2</w:t>
      </w:r>
      <w:r>
        <w:rPr>
          <w:rFonts w:hint="eastAsia"/>
        </w:rPr>
        <w:t xml:space="preserve">. </w:t>
      </w:r>
      <w:r w:rsidRPr="00EE6993">
        <w:rPr>
          <w:rFonts w:eastAsiaTheme="minorEastAsia"/>
        </w:rPr>
        <w:t>XPS spectra of (a) Al 2p</w:t>
      </w:r>
      <w:r>
        <w:rPr>
          <w:rFonts w:eastAsiaTheme="minorEastAsia" w:hint="eastAsia"/>
        </w:rPr>
        <w:t>,</w:t>
      </w:r>
      <w:r w:rsidRPr="008F4D50">
        <w:t xml:space="preserve"> </w:t>
      </w:r>
      <w:r w:rsidRPr="00747A65">
        <w:t>H</w:t>
      </w:r>
      <w:r w:rsidRPr="00E7613D">
        <w:rPr>
          <w:vertAlign w:val="subscript"/>
        </w:rPr>
        <w:t>2</w:t>
      </w:r>
      <w:r w:rsidRPr="00747A65">
        <w:t>-TPR profiles of</w:t>
      </w:r>
      <w:r>
        <w:rPr>
          <w:rFonts w:hint="eastAsia"/>
        </w:rPr>
        <w:t xml:space="preserve"> (b)</w:t>
      </w:r>
      <w:r w:rsidRPr="00747A65">
        <w:t xml:space="preserve"> </w:t>
      </w:r>
      <w:r>
        <w:t>Pt/AlO</w:t>
      </w:r>
      <w:r>
        <w:rPr>
          <w:vertAlign w:val="subscript"/>
        </w:rPr>
        <w:t>x</w:t>
      </w:r>
      <w:r>
        <w:t>-SiO</w:t>
      </w:r>
      <w:r>
        <w:rPr>
          <w:vertAlign w:val="subscript"/>
        </w:rPr>
        <w:t>2</w:t>
      </w:r>
    </w:p>
    <w:p w14:paraId="548BB626" w14:textId="05DF0A33" w:rsidR="00364B27" w:rsidRDefault="0015080C">
      <w:r>
        <w:rPr>
          <w:noProof/>
          <w14:ligatures w14:val="none"/>
        </w:rPr>
        <w:lastRenderedPageBreak/>
        <w:drawing>
          <wp:inline distT="0" distB="0" distL="0" distR="0" wp14:anchorId="5896FC66" wp14:editId="3503243C">
            <wp:extent cx="5273542" cy="3319325"/>
            <wp:effectExtent l="0" t="0" r="3810" b="0"/>
            <wp:docPr id="56044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44064" name="图片 5604406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1" b="9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9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D1080" w14:textId="164DD4F0" w:rsidR="0015080C" w:rsidRPr="00A71BFD" w:rsidRDefault="00A71BFD" w:rsidP="00A71BFD">
      <w:pPr>
        <w:jc w:val="both"/>
        <w:rPr>
          <w:rFonts w:eastAsiaTheme="minorEastAsia"/>
        </w:rPr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 xml:space="preserve">. S6 </w:t>
      </w:r>
      <w:r w:rsidRPr="00643188">
        <w:t xml:space="preserve">TEM, HAADF-STEM images, and corresponding STEM-EDS elemental mappings of 0.37wt% </w:t>
      </w:r>
      <w:r w:rsidRPr="00EF3069">
        <w:t>Pt/NiO</w:t>
      </w:r>
      <w:r w:rsidRPr="007016E2">
        <w:rPr>
          <w:vertAlign w:val="subscript"/>
        </w:rPr>
        <w:t>x</w:t>
      </w:r>
      <w:r>
        <w:rPr>
          <w:rFonts w:eastAsiaTheme="minorEastAsia" w:hint="eastAsia"/>
        </w:rPr>
        <w:t>-</w:t>
      </w:r>
      <w:r w:rsidRPr="00EF3069">
        <w:t>SiO</w:t>
      </w:r>
      <w:r w:rsidRPr="007016E2">
        <w:rPr>
          <w:rFonts w:eastAsiaTheme="minorEastAsia" w:hint="eastAsia"/>
          <w:vertAlign w:val="subscript"/>
        </w:rPr>
        <w:t>2</w:t>
      </w:r>
      <w:r>
        <w:rPr>
          <w:rFonts w:eastAsiaTheme="minorEastAsia" w:hint="eastAsia"/>
        </w:rPr>
        <w:t>.</w:t>
      </w:r>
      <w:r w:rsidRPr="00A71BFD">
        <w:t xml:space="preserve"> </w:t>
      </w:r>
      <w:r w:rsidRPr="00DB57DF">
        <w:t>(a) TEM image</w:t>
      </w:r>
      <w:r w:rsidR="00200E20">
        <w:rPr>
          <w:rFonts w:hint="eastAsia"/>
        </w:rPr>
        <w:t xml:space="preserve">; </w:t>
      </w:r>
      <w:r w:rsidRPr="00DB57DF">
        <w:t>(b)</w:t>
      </w:r>
      <w:r w:rsidR="00200E20">
        <w:rPr>
          <w:rFonts w:hint="eastAsia"/>
        </w:rPr>
        <w:t xml:space="preserve">; </w:t>
      </w:r>
      <w:r w:rsidRPr="00DB57DF">
        <w:t>HRTEM image</w:t>
      </w:r>
      <w:r w:rsidR="00346E58">
        <w:rPr>
          <w:rFonts w:hint="eastAsia"/>
        </w:rPr>
        <w:t xml:space="preserve">; </w:t>
      </w:r>
      <w:r w:rsidRPr="00DB57DF">
        <w:t>(</w:t>
      </w:r>
      <w:r>
        <w:rPr>
          <w:rFonts w:hint="eastAsia"/>
        </w:rPr>
        <w:t>c</w:t>
      </w:r>
      <w:r w:rsidRPr="00DB57DF">
        <w:t>)</w:t>
      </w:r>
      <w:r w:rsidR="00200E20">
        <w:rPr>
          <w:rFonts w:hint="eastAsia"/>
        </w:rPr>
        <w:t>;</w:t>
      </w:r>
      <w:r w:rsidRPr="00DB57DF">
        <w:t xml:space="preserve"> Overlay elemental mapping of Ni and Pt (</w:t>
      </w:r>
      <w:r>
        <w:rPr>
          <w:rFonts w:hint="eastAsia"/>
        </w:rPr>
        <w:t>d</w:t>
      </w:r>
      <w:r w:rsidRPr="00DB57DF">
        <w:t>)</w:t>
      </w:r>
      <w:r w:rsidR="00200E20">
        <w:rPr>
          <w:rFonts w:hint="eastAsia"/>
        </w:rPr>
        <w:t>;</w:t>
      </w:r>
      <w:r w:rsidRPr="00DB57DF">
        <w:t xml:space="preserve"> Overlay elemental mapping of Ni, Pt, and Si</w:t>
      </w:r>
    </w:p>
    <w:p w14:paraId="21BAFD2E" w14:textId="29EAEB9B" w:rsidR="0015080C" w:rsidRDefault="0015080C">
      <w:r>
        <w:rPr>
          <w:rFonts w:hint="eastAsia"/>
          <w:noProof/>
          <w14:ligatures w14:val="none"/>
        </w:rPr>
        <w:drawing>
          <wp:inline distT="0" distB="0" distL="0" distR="0" wp14:anchorId="345D5B2C" wp14:editId="6079A02F">
            <wp:extent cx="5273542" cy="3308754"/>
            <wp:effectExtent l="0" t="0" r="3810" b="6350"/>
            <wp:docPr id="5865919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91961" name="图片 58659196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1" b="9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09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25ACF" w14:textId="56BC27ED" w:rsidR="0015080C" w:rsidRDefault="00892D57" w:rsidP="00892D57">
      <w:pPr>
        <w:jc w:val="both"/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 xml:space="preserve">. S7 </w:t>
      </w:r>
      <w:r w:rsidRPr="00643188">
        <w:t xml:space="preserve">TEM, HAADF-STEM images, and corresponding STEM-EDS elemental mappings of </w:t>
      </w:r>
      <w:r w:rsidR="0049198F">
        <w:rPr>
          <w:rFonts w:hint="eastAsia"/>
        </w:rPr>
        <w:t>4</w:t>
      </w:r>
      <w:r w:rsidRPr="00643188">
        <w:t>.</w:t>
      </w:r>
      <w:r w:rsidR="0049198F">
        <w:rPr>
          <w:rFonts w:hint="eastAsia"/>
        </w:rPr>
        <w:t>2</w:t>
      </w:r>
      <w:r w:rsidRPr="00643188">
        <w:t xml:space="preserve">wt% </w:t>
      </w:r>
      <w:r w:rsidRPr="00EF3069">
        <w:t>Pt/NiO</w:t>
      </w:r>
      <w:r w:rsidRPr="007016E2">
        <w:rPr>
          <w:vertAlign w:val="subscript"/>
        </w:rPr>
        <w:t>x</w:t>
      </w:r>
      <w:r>
        <w:rPr>
          <w:rFonts w:eastAsiaTheme="minorEastAsia" w:hint="eastAsia"/>
        </w:rPr>
        <w:t>-</w:t>
      </w:r>
      <w:r w:rsidRPr="00EF3069">
        <w:t>SiO</w:t>
      </w:r>
      <w:r w:rsidRPr="007016E2">
        <w:rPr>
          <w:rFonts w:eastAsiaTheme="minorEastAsia" w:hint="eastAsia"/>
          <w:vertAlign w:val="subscript"/>
        </w:rPr>
        <w:t>2</w:t>
      </w:r>
      <w:r>
        <w:rPr>
          <w:rFonts w:eastAsiaTheme="minorEastAsia" w:hint="eastAsia"/>
        </w:rPr>
        <w:t>.</w:t>
      </w:r>
      <w:r w:rsidRPr="00A71BFD">
        <w:t xml:space="preserve"> </w:t>
      </w:r>
      <w:r w:rsidRPr="00DB57DF">
        <w:t>(a) TEM image</w:t>
      </w:r>
      <w:r>
        <w:rPr>
          <w:rFonts w:hint="eastAsia"/>
        </w:rPr>
        <w:t xml:space="preserve">; </w:t>
      </w:r>
      <w:r w:rsidRPr="00DB57DF">
        <w:t>(b)</w:t>
      </w:r>
      <w:r>
        <w:rPr>
          <w:rFonts w:hint="eastAsia"/>
        </w:rPr>
        <w:t xml:space="preserve">; </w:t>
      </w:r>
      <w:r w:rsidRPr="00DB57DF">
        <w:t>HRTEM image</w:t>
      </w:r>
      <w:r w:rsidR="00346E58">
        <w:rPr>
          <w:rFonts w:hint="eastAsia"/>
        </w:rPr>
        <w:t xml:space="preserve">; </w:t>
      </w:r>
      <w:r w:rsidRPr="00DB57DF">
        <w:t>(</w:t>
      </w:r>
      <w:r>
        <w:rPr>
          <w:rFonts w:hint="eastAsia"/>
        </w:rPr>
        <w:t>c</w:t>
      </w:r>
      <w:r w:rsidRPr="00DB57DF">
        <w:t>)</w:t>
      </w:r>
      <w:r>
        <w:rPr>
          <w:rFonts w:hint="eastAsia"/>
        </w:rPr>
        <w:t>;</w:t>
      </w:r>
      <w:r w:rsidRPr="00DB57DF">
        <w:t xml:space="preserve"> Overlay elemental mapping of Ni and Pt (</w:t>
      </w:r>
      <w:r>
        <w:rPr>
          <w:rFonts w:hint="eastAsia"/>
        </w:rPr>
        <w:t>d</w:t>
      </w:r>
      <w:r w:rsidRPr="00DB57DF">
        <w:t>)</w:t>
      </w:r>
      <w:r>
        <w:rPr>
          <w:rFonts w:hint="eastAsia"/>
        </w:rPr>
        <w:t>;</w:t>
      </w:r>
      <w:r w:rsidRPr="00DB57DF">
        <w:t xml:space="preserve"> Overlay elemental mapping of Ni, Pt, and Si</w:t>
      </w:r>
    </w:p>
    <w:p w14:paraId="7B21B06C" w14:textId="273CF031" w:rsidR="0015080C" w:rsidRDefault="0015080C">
      <w:r>
        <w:rPr>
          <w:rFonts w:hint="eastAsia"/>
          <w:noProof/>
          <w14:ligatures w14:val="none"/>
        </w:rPr>
        <w:lastRenderedPageBreak/>
        <w:drawing>
          <wp:inline distT="0" distB="0" distL="0" distR="0" wp14:anchorId="67D7464A" wp14:editId="73D8D53E">
            <wp:extent cx="5273864" cy="3319325"/>
            <wp:effectExtent l="0" t="0" r="3175" b="0"/>
            <wp:docPr id="13666028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602853" name="图片 1366602853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4" b="9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9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1F1796" w14:textId="2DD1CFFF" w:rsidR="0015080C" w:rsidRPr="00364B27" w:rsidRDefault="0049198F" w:rsidP="0049198F">
      <w:pPr>
        <w:jc w:val="both"/>
      </w:pPr>
      <w:r w:rsidRPr="00EE6993">
        <w:rPr>
          <w:rFonts w:eastAsiaTheme="minorEastAsia"/>
          <w:b/>
          <w:bCs/>
        </w:rPr>
        <w:t>Figure</w:t>
      </w:r>
      <w:r>
        <w:rPr>
          <w:rFonts w:eastAsiaTheme="minorEastAsia" w:hint="eastAsia"/>
          <w:b/>
          <w:bCs/>
        </w:rPr>
        <w:t xml:space="preserve">. S8 </w:t>
      </w:r>
      <w:r w:rsidRPr="00643188">
        <w:t xml:space="preserve">TEM, HAADF-STEM images, and corresponding STEM-EDS elemental mappings of </w:t>
      </w:r>
      <w:r>
        <w:rPr>
          <w:rFonts w:hint="eastAsia"/>
        </w:rPr>
        <w:t>6</w:t>
      </w:r>
      <w:r w:rsidRPr="00643188">
        <w:t xml:space="preserve">.3wt% </w:t>
      </w:r>
      <w:r w:rsidRPr="00EF3069">
        <w:t>Pt/NiO</w:t>
      </w:r>
      <w:r w:rsidRPr="007016E2">
        <w:rPr>
          <w:vertAlign w:val="subscript"/>
        </w:rPr>
        <w:t>x</w:t>
      </w:r>
      <w:r>
        <w:rPr>
          <w:rFonts w:eastAsiaTheme="minorEastAsia" w:hint="eastAsia"/>
        </w:rPr>
        <w:t>-</w:t>
      </w:r>
      <w:r w:rsidRPr="00EF3069">
        <w:t>SiO</w:t>
      </w:r>
      <w:r w:rsidRPr="007016E2">
        <w:rPr>
          <w:rFonts w:eastAsiaTheme="minorEastAsia" w:hint="eastAsia"/>
          <w:vertAlign w:val="subscript"/>
        </w:rPr>
        <w:t>2</w:t>
      </w:r>
      <w:r>
        <w:rPr>
          <w:rFonts w:eastAsiaTheme="minorEastAsia" w:hint="eastAsia"/>
        </w:rPr>
        <w:t>.</w:t>
      </w:r>
      <w:r w:rsidRPr="00A71BFD">
        <w:t xml:space="preserve"> </w:t>
      </w:r>
      <w:r w:rsidRPr="00DB57DF">
        <w:t>(a) TEM image</w:t>
      </w:r>
      <w:r>
        <w:rPr>
          <w:rFonts w:hint="eastAsia"/>
        </w:rPr>
        <w:t xml:space="preserve">; </w:t>
      </w:r>
      <w:r w:rsidRPr="00DB57DF">
        <w:t>(b)</w:t>
      </w:r>
      <w:r>
        <w:rPr>
          <w:rFonts w:hint="eastAsia"/>
        </w:rPr>
        <w:t xml:space="preserve">; </w:t>
      </w:r>
      <w:r w:rsidRPr="00DB57DF">
        <w:t>HRTEM image</w:t>
      </w:r>
      <w:r w:rsidR="00D832B4">
        <w:rPr>
          <w:rFonts w:hint="eastAsia"/>
        </w:rPr>
        <w:t xml:space="preserve">; </w:t>
      </w:r>
      <w:r w:rsidRPr="00DB57DF">
        <w:t>(</w:t>
      </w:r>
      <w:r>
        <w:rPr>
          <w:rFonts w:hint="eastAsia"/>
        </w:rPr>
        <w:t>c</w:t>
      </w:r>
      <w:r w:rsidRPr="00DB57DF">
        <w:t>)</w:t>
      </w:r>
      <w:r>
        <w:rPr>
          <w:rFonts w:hint="eastAsia"/>
        </w:rPr>
        <w:t>;</w:t>
      </w:r>
      <w:r w:rsidRPr="00DB57DF">
        <w:t xml:space="preserve"> Overlay elemental mapping of Ni and Pt (</w:t>
      </w:r>
      <w:r>
        <w:rPr>
          <w:rFonts w:hint="eastAsia"/>
        </w:rPr>
        <w:t>d</w:t>
      </w:r>
      <w:r w:rsidRPr="00DB57DF">
        <w:t>)</w:t>
      </w:r>
      <w:r>
        <w:rPr>
          <w:rFonts w:hint="eastAsia"/>
        </w:rPr>
        <w:t>;</w:t>
      </w:r>
      <w:r w:rsidRPr="00DB57DF">
        <w:t xml:space="preserve"> Overlay elemental mapping of Ni, Pt, and Si</w:t>
      </w:r>
    </w:p>
    <w:sectPr w:rsidR="0015080C" w:rsidRPr="00364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A43D" w14:textId="77777777" w:rsidR="00EA7484" w:rsidRDefault="00EA7484">
      <w:pPr>
        <w:spacing w:line="240" w:lineRule="auto"/>
      </w:pPr>
      <w:r>
        <w:separator/>
      </w:r>
    </w:p>
  </w:endnote>
  <w:endnote w:type="continuationSeparator" w:id="0">
    <w:p w14:paraId="4DBC82C5" w14:textId="77777777" w:rsidR="00EA7484" w:rsidRDefault="00EA74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42E09" w14:textId="77777777" w:rsidR="00EA7484" w:rsidRDefault="00EA7484">
      <w:pPr>
        <w:spacing w:after="0"/>
      </w:pPr>
      <w:r>
        <w:separator/>
      </w:r>
    </w:p>
  </w:footnote>
  <w:footnote w:type="continuationSeparator" w:id="0">
    <w:p w14:paraId="498E8061" w14:textId="77777777" w:rsidR="00EA7484" w:rsidRDefault="00EA74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196"/>
    <w:rsid w:val="000042FC"/>
    <w:rsid w:val="000239EF"/>
    <w:rsid w:val="00027990"/>
    <w:rsid w:val="00036FA6"/>
    <w:rsid w:val="00057FE4"/>
    <w:rsid w:val="000651F8"/>
    <w:rsid w:val="00077A1F"/>
    <w:rsid w:val="00096EA7"/>
    <w:rsid w:val="000B0BCC"/>
    <w:rsid w:val="000B3EAE"/>
    <w:rsid w:val="0012345F"/>
    <w:rsid w:val="0013213C"/>
    <w:rsid w:val="0015080C"/>
    <w:rsid w:val="00161A6D"/>
    <w:rsid w:val="001B2D3F"/>
    <w:rsid w:val="001B3A47"/>
    <w:rsid w:val="001E6134"/>
    <w:rsid w:val="001F27AB"/>
    <w:rsid w:val="00200E20"/>
    <w:rsid w:val="00237D63"/>
    <w:rsid w:val="002519FF"/>
    <w:rsid w:val="002625BF"/>
    <w:rsid w:val="00265CC9"/>
    <w:rsid w:val="00292AB6"/>
    <w:rsid w:val="002F0807"/>
    <w:rsid w:val="00306E64"/>
    <w:rsid w:val="00346E58"/>
    <w:rsid w:val="0035089D"/>
    <w:rsid w:val="00364B27"/>
    <w:rsid w:val="00370134"/>
    <w:rsid w:val="00370AE2"/>
    <w:rsid w:val="00370FD5"/>
    <w:rsid w:val="00375776"/>
    <w:rsid w:val="00382EA3"/>
    <w:rsid w:val="00392728"/>
    <w:rsid w:val="003B684D"/>
    <w:rsid w:val="003C2E68"/>
    <w:rsid w:val="00401583"/>
    <w:rsid w:val="00413AA2"/>
    <w:rsid w:val="00426A46"/>
    <w:rsid w:val="0043303D"/>
    <w:rsid w:val="0049198F"/>
    <w:rsid w:val="004A3C9E"/>
    <w:rsid w:val="004A47A2"/>
    <w:rsid w:val="004C507B"/>
    <w:rsid w:val="004D296E"/>
    <w:rsid w:val="00530258"/>
    <w:rsid w:val="00532F9C"/>
    <w:rsid w:val="00533DDB"/>
    <w:rsid w:val="00543BD8"/>
    <w:rsid w:val="00543C53"/>
    <w:rsid w:val="005763E8"/>
    <w:rsid w:val="00582EBC"/>
    <w:rsid w:val="005E1478"/>
    <w:rsid w:val="00623D32"/>
    <w:rsid w:val="006240F9"/>
    <w:rsid w:val="00657A35"/>
    <w:rsid w:val="00691677"/>
    <w:rsid w:val="006B7544"/>
    <w:rsid w:val="0072263E"/>
    <w:rsid w:val="00727828"/>
    <w:rsid w:val="00762604"/>
    <w:rsid w:val="00795C39"/>
    <w:rsid w:val="007A5D63"/>
    <w:rsid w:val="007E1499"/>
    <w:rsid w:val="007F403A"/>
    <w:rsid w:val="007F5355"/>
    <w:rsid w:val="00821D7D"/>
    <w:rsid w:val="00822A8A"/>
    <w:rsid w:val="00834BCF"/>
    <w:rsid w:val="00835DAB"/>
    <w:rsid w:val="00892D57"/>
    <w:rsid w:val="008B7A1F"/>
    <w:rsid w:val="008D2810"/>
    <w:rsid w:val="008F2196"/>
    <w:rsid w:val="008F4D50"/>
    <w:rsid w:val="00913B94"/>
    <w:rsid w:val="0098474F"/>
    <w:rsid w:val="00994E97"/>
    <w:rsid w:val="0099537E"/>
    <w:rsid w:val="00996EA6"/>
    <w:rsid w:val="009C604F"/>
    <w:rsid w:val="00A31CA6"/>
    <w:rsid w:val="00A3291E"/>
    <w:rsid w:val="00A71BFD"/>
    <w:rsid w:val="00AD1637"/>
    <w:rsid w:val="00B663EC"/>
    <w:rsid w:val="00B95907"/>
    <w:rsid w:val="00BA3CA2"/>
    <w:rsid w:val="00BC4FC3"/>
    <w:rsid w:val="00BF2FDC"/>
    <w:rsid w:val="00BF6916"/>
    <w:rsid w:val="00C07880"/>
    <w:rsid w:val="00C278A4"/>
    <w:rsid w:val="00C40052"/>
    <w:rsid w:val="00C4370B"/>
    <w:rsid w:val="00C549EE"/>
    <w:rsid w:val="00C57172"/>
    <w:rsid w:val="00C873F9"/>
    <w:rsid w:val="00C97C66"/>
    <w:rsid w:val="00CA0A0D"/>
    <w:rsid w:val="00D4261E"/>
    <w:rsid w:val="00D475A2"/>
    <w:rsid w:val="00D57CB1"/>
    <w:rsid w:val="00D71CE9"/>
    <w:rsid w:val="00D801DF"/>
    <w:rsid w:val="00D812DB"/>
    <w:rsid w:val="00D830F2"/>
    <w:rsid w:val="00D832B4"/>
    <w:rsid w:val="00D953EC"/>
    <w:rsid w:val="00DB5A93"/>
    <w:rsid w:val="00DD444B"/>
    <w:rsid w:val="00DE25FC"/>
    <w:rsid w:val="00E26D9E"/>
    <w:rsid w:val="00E424E1"/>
    <w:rsid w:val="00E712A9"/>
    <w:rsid w:val="00E71E9C"/>
    <w:rsid w:val="00E80111"/>
    <w:rsid w:val="00E92080"/>
    <w:rsid w:val="00EA7484"/>
    <w:rsid w:val="00EC37B1"/>
    <w:rsid w:val="00ED7101"/>
    <w:rsid w:val="00EE0F7B"/>
    <w:rsid w:val="00F052AB"/>
    <w:rsid w:val="00F6079D"/>
    <w:rsid w:val="00F633EF"/>
    <w:rsid w:val="00F66881"/>
    <w:rsid w:val="00F83E51"/>
    <w:rsid w:val="00F8401A"/>
    <w:rsid w:val="00F954A6"/>
    <w:rsid w:val="00F97230"/>
    <w:rsid w:val="00FB230E"/>
    <w:rsid w:val="00FE0A59"/>
    <w:rsid w:val="00FE1CAF"/>
    <w:rsid w:val="00FF5AA9"/>
    <w:rsid w:val="3E2C592D"/>
    <w:rsid w:val="7A87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C52810"/>
  <w15:docId w15:val="{C68BDCF9-C69A-427C-9BB1-695CD035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="Times New Roman" w:eastAsia="宋体" w:hAnsi="Times New Roman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rsid w:val="00FF5AA9"/>
    <w:pPr>
      <w:spacing w:after="8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sid w:val="00FF5AA9"/>
    <w:rPr>
      <w:rFonts w:ascii="Times New Roman" w:eastAsiaTheme="majorEastAsia" w:hAnsi="Times New Roman" w:cstheme="majorBidi"/>
      <w:b/>
      <w:spacing w:val="-10"/>
      <w:kern w:val="28"/>
      <w:sz w:val="56"/>
      <w:szCs w:val="56"/>
      <w14:ligatures w14:val="standardContextual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3">
    <w:name w:val="样式1"/>
    <w:basedOn w:val="a1"/>
    <w:uiPriority w:val="99"/>
    <w:qFormat/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tblPr/>
      <w:tcPr>
        <w:tcBorders>
          <w:bottom w:val="nil"/>
        </w:tcBorders>
      </w:tcPr>
    </w:tblStylePr>
  </w:style>
  <w:style w:type="character" w:styleId="af1">
    <w:name w:val="Hyperlink"/>
    <w:basedOn w:val="a0"/>
    <w:uiPriority w:val="99"/>
    <w:unhideWhenUsed/>
    <w:rsid w:val="008D2810"/>
    <w:rPr>
      <w:color w:val="0563C1" w:themeColor="hyperlink"/>
      <w:u w:val="single"/>
    </w:rPr>
  </w:style>
  <w:style w:type="paragraph" w:styleId="af2">
    <w:name w:val="Normal (Web)"/>
    <w:basedOn w:val="a"/>
    <w:uiPriority w:val="99"/>
    <w:semiHidden/>
    <w:unhideWhenUsed/>
    <w:rsid w:val="008D2810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chaohu@mail.ustc.edu.cn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F949A-92DA-45E8-B2D6-AD0136640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6</Pages>
  <Words>528</Words>
  <Characters>3134</Characters>
  <Application>Microsoft Office Word</Application>
  <DocSecurity>0</DocSecurity>
  <Lines>241</Lines>
  <Paragraphs>215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弘烨 陈</dc:creator>
  <cp:keywords/>
  <dc:description/>
  <cp:lastModifiedBy>弘烨 陈</cp:lastModifiedBy>
  <cp:revision>27</cp:revision>
  <dcterms:created xsi:type="dcterms:W3CDTF">2026-04-28T06:25:00Z</dcterms:created>
  <dcterms:modified xsi:type="dcterms:W3CDTF">2026-08-13T08:31:00Z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eyJoZGlkIjoiYTdkYjY3Njk3NDQ2MmI2NzFkNDFjOWQ4NmM5ZmRjMTEifQ==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0233927F493C42EFAE8E5FE18E1D3D80_12</vt:lpwstr>
  </property>
</Properties>
</file>