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C092C" w14:textId="77777777" w:rsidR="002E3423" w:rsidRPr="00A81A88" w:rsidRDefault="002E3423" w:rsidP="002E3423">
      <w:pPr>
        <w:spacing w:line="480" w:lineRule="auto"/>
        <w:jc w:val="both"/>
        <w:rPr>
          <w:sz w:val="18"/>
          <w:szCs w:val="18"/>
        </w:rPr>
      </w:pPr>
      <w:r w:rsidRPr="00A81A88">
        <w:rPr>
          <w:b/>
          <w:sz w:val="18"/>
          <w:szCs w:val="18"/>
        </w:rPr>
        <w:t>Table 1</w:t>
      </w:r>
      <w:r w:rsidRPr="00A81A88">
        <w:rPr>
          <w:sz w:val="18"/>
          <w:szCs w:val="18"/>
        </w:rPr>
        <w:t xml:space="preserve">. </w:t>
      </w:r>
      <w:r>
        <w:rPr>
          <w:sz w:val="18"/>
          <w:szCs w:val="18"/>
        </w:rPr>
        <w:t xml:space="preserve">Demographic and anthropometric </w:t>
      </w:r>
      <w:r w:rsidRPr="00A81A88">
        <w:rPr>
          <w:sz w:val="18"/>
          <w:szCs w:val="18"/>
        </w:rPr>
        <w:t>characteristics</w:t>
      </w:r>
      <w:r>
        <w:rPr>
          <w:sz w:val="18"/>
          <w:szCs w:val="18"/>
        </w:rPr>
        <w:t xml:space="preserve"> and laboratory analyses</w:t>
      </w:r>
      <w:r w:rsidRPr="00A81A88">
        <w:rPr>
          <w:sz w:val="18"/>
          <w:szCs w:val="18"/>
        </w:rPr>
        <w:t xml:space="preserve"> of investigated </w:t>
      </w:r>
      <w:r>
        <w:rPr>
          <w:sz w:val="18"/>
          <w:szCs w:val="18"/>
        </w:rPr>
        <w:t>subjects</w:t>
      </w:r>
    </w:p>
    <w:tbl>
      <w:tblPr>
        <w:tblW w:w="14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2145"/>
        <w:gridCol w:w="2096"/>
        <w:gridCol w:w="1981"/>
        <w:gridCol w:w="1575"/>
        <w:gridCol w:w="1701"/>
        <w:gridCol w:w="1395"/>
        <w:gridCol w:w="2403"/>
      </w:tblGrid>
      <w:tr w:rsidR="002E3423" w:rsidRPr="00A81A88" w14:paraId="11A80DF3" w14:textId="77777777" w:rsidTr="000B42C8">
        <w:tc>
          <w:tcPr>
            <w:tcW w:w="3279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9689900" w14:textId="77777777" w:rsidR="002E3423" w:rsidRPr="00A81A88" w:rsidRDefault="002E3423" w:rsidP="000B42C8">
            <w:pPr>
              <w:rPr>
                <w:b/>
                <w:sz w:val="18"/>
                <w:szCs w:val="18"/>
              </w:rPr>
            </w:pPr>
            <w:r w:rsidRPr="00A81A88">
              <w:rPr>
                <w:b/>
                <w:sz w:val="18"/>
                <w:szCs w:val="18"/>
              </w:rPr>
              <w:t>Variables</w:t>
            </w:r>
          </w:p>
        </w:tc>
        <w:tc>
          <w:tcPr>
            <w:tcW w:w="209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CC281CC" w14:textId="77777777" w:rsidR="002E3423" w:rsidRPr="0010231D" w:rsidRDefault="002E3423" w:rsidP="000B42C8">
            <w:pPr>
              <w:jc w:val="center"/>
              <w:rPr>
                <w:b/>
                <w:sz w:val="18"/>
                <w:szCs w:val="18"/>
              </w:rPr>
            </w:pPr>
            <w:r w:rsidRPr="0010231D">
              <w:rPr>
                <w:b/>
                <w:sz w:val="18"/>
                <w:szCs w:val="18"/>
              </w:rPr>
              <w:t>Group A</w:t>
            </w:r>
          </w:p>
          <w:p w14:paraId="5CFA3F0E" w14:textId="77777777" w:rsidR="002E3423" w:rsidRPr="0010231D" w:rsidRDefault="002E3423" w:rsidP="000B42C8">
            <w:pPr>
              <w:jc w:val="center"/>
              <w:rPr>
                <w:b/>
                <w:sz w:val="18"/>
                <w:szCs w:val="18"/>
              </w:rPr>
            </w:pPr>
            <w:r w:rsidRPr="0010231D">
              <w:rPr>
                <w:b/>
                <w:sz w:val="18"/>
                <w:szCs w:val="18"/>
              </w:rPr>
              <w:t>(DM with acute hyperglycaemia)</w:t>
            </w:r>
          </w:p>
          <w:p w14:paraId="0751F506" w14:textId="77777777" w:rsidR="002E3423" w:rsidRPr="0010231D" w:rsidRDefault="002E3423" w:rsidP="000B42C8">
            <w:pPr>
              <w:jc w:val="center"/>
              <w:rPr>
                <w:b/>
                <w:sz w:val="18"/>
                <w:szCs w:val="18"/>
              </w:rPr>
            </w:pPr>
            <w:r w:rsidRPr="0010231D">
              <w:rPr>
                <w:b/>
                <w:sz w:val="18"/>
                <w:szCs w:val="18"/>
              </w:rPr>
              <w:t>N=52</w:t>
            </w:r>
          </w:p>
        </w:tc>
        <w:tc>
          <w:tcPr>
            <w:tcW w:w="198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E31A119" w14:textId="77777777" w:rsidR="002E3423" w:rsidRPr="0010231D" w:rsidRDefault="002E3423" w:rsidP="000B42C8">
            <w:pPr>
              <w:jc w:val="center"/>
              <w:rPr>
                <w:b/>
                <w:sz w:val="18"/>
                <w:szCs w:val="18"/>
              </w:rPr>
            </w:pPr>
            <w:r w:rsidRPr="0010231D">
              <w:rPr>
                <w:b/>
                <w:sz w:val="18"/>
                <w:szCs w:val="18"/>
              </w:rPr>
              <w:t>Group B</w:t>
            </w:r>
          </w:p>
          <w:p w14:paraId="00FE2596" w14:textId="77777777" w:rsidR="002E3423" w:rsidRPr="0010231D" w:rsidRDefault="002E3423" w:rsidP="000B42C8">
            <w:pPr>
              <w:jc w:val="center"/>
              <w:rPr>
                <w:b/>
                <w:sz w:val="18"/>
                <w:szCs w:val="18"/>
              </w:rPr>
            </w:pPr>
            <w:r w:rsidRPr="0010231D">
              <w:rPr>
                <w:b/>
                <w:sz w:val="18"/>
                <w:szCs w:val="18"/>
              </w:rPr>
              <w:t>(DM with euglycemia)</w:t>
            </w:r>
          </w:p>
          <w:p w14:paraId="30F49561" w14:textId="77777777" w:rsidR="002E3423" w:rsidRPr="0010231D" w:rsidRDefault="002E3423" w:rsidP="000B42C8">
            <w:pPr>
              <w:jc w:val="center"/>
              <w:rPr>
                <w:b/>
                <w:sz w:val="18"/>
                <w:szCs w:val="18"/>
              </w:rPr>
            </w:pPr>
            <w:r w:rsidRPr="0010231D">
              <w:rPr>
                <w:b/>
                <w:sz w:val="18"/>
                <w:szCs w:val="18"/>
              </w:rPr>
              <w:t>N=20</w:t>
            </w:r>
          </w:p>
        </w:tc>
        <w:tc>
          <w:tcPr>
            <w:tcW w:w="157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2137252" w14:textId="77777777" w:rsidR="002E3423" w:rsidRPr="0010231D" w:rsidRDefault="002E3423" w:rsidP="000B42C8">
            <w:pPr>
              <w:jc w:val="center"/>
              <w:rPr>
                <w:b/>
                <w:sz w:val="18"/>
                <w:szCs w:val="18"/>
              </w:rPr>
            </w:pPr>
            <w:r w:rsidRPr="0010231D">
              <w:rPr>
                <w:b/>
                <w:sz w:val="18"/>
                <w:szCs w:val="18"/>
              </w:rPr>
              <w:t>Group C</w:t>
            </w:r>
          </w:p>
          <w:p w14:paraId="2F158F17" w14:textId="77777777" w:rsidR="002E3423" w:rsidRPr="0010231D" w:rsidRDefault="002E3423" w:rsidP="000B42C8">
            <w:pPr>
              <w:jc w:val="center"/>
              <w:rPr>
                <w:b/>
                <w:sz w:val="18"/>
                <w:szCs w:val="18"/>
              </w:rPr>
            </w:pPr>
            <w:r w:rsidRPr="0010231D">
              <w:rPr>
                <w:b/>
                <w:sz w:val="18"/>
                <w:szCs w:val="18"/>
              </w:rPr>
              <w:t>(Healthy controls)</w:t>
            </w:r>
          </w:p>
          <w:p w14:paraId="691F38A3" w14:textId="77777777" w:rsidR="002E3423" w:rsidRPr="0010231D" w:rsidRDefault="002E3423" w:rsidP="000B42C8">
            <w:pPr>
              <w:jc w:val="center"/>
              <w:rPr>
                <w:b/>
                <w:sz w:val="18"/>
                <w:szCs w:val="18"/>
              </w:rPr>
            </w:pPr>
            <w:r w:rsidRPr="0010231D">
              <w:rPr>
                <w:b/>
                <w:sz w:val="18"/>
                <w:szCs w:val="18"/>
              </w:rPr>
              <w:t>N=20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6DCCAE26" w14:textId="77777777" w:rsidR="002E3423" w:rsidRPr="0010231D" w:rsidRDefault="002E3423" w:rsidP="000B42C8">
            <w:pPr>
              <w:jc w:val="center"/>
              <w:rPr>
                <w:b/>
                <w:sz w:val="18"/>
                <w:szCs w:val="18"/>
              </w:rPr>
            </w:pPr>
            <w:r w:rsidRPr="0010231D">
              <w:rPr>
                <w:b/>
                <w:sz w:val="18"/>
                <w:szCs w:val="18"/>
              </w:rPr>
              <w:t>Group D</w:t>
            </w:r>
          </w:p>
          <w:p w14:paraId="6041E3BC" w14:textId="77777777" w:rsidR="002E3423" w:rsidRPr="0010231D" w:rsidRDefault="002E3423" w:rsidP="000B42C8">
            <w:pPr>
              <w:jc w:val="center"/>
              <w:rPr>
                <w:b/>
                <w:sz w:val="18"/>
                <w:szCs w:val="18"/>
              </w:rPr>
            </w:pPr>
            <w:r w:rsidRPr="0010231D">
              <w:rPr>
                <w:b/>
                <w:sz w:val="18"/>
                <w:szCs w:val="18"/>
              </w:rPr>
              <w:t>(Non</w:t>
            </w:r>
            <w:r>
              <w:rPr>
                <w:b/>
                <w:sz w:val="18"/>
                <w:szCs w:val="18"/>
              </w:rPr>
              <w:t>-</w:t>
            </w:r>
            <w:r w:rsidRPr="0010231D">
              <w:rPr>
                <w:b/>
                <w:sz w:val="18"/>
                <w:szCs w:val="18"/>
              </w:rPr>
              <w:t xml:space="preserve">DM with acute </w:t>
            </w:r>
            <w:r>
              <w:rPr>
                <w:b/>
                <w:sz w:val="18"/>
                <w:szCs w:val="18"/>
              </w:rPr>
              <w:t xml:space="preserve">myocardial </w:t>
            </w:r>
            <w:r w:rsidRPr="0010231D">
              <w:rPr>
                <w:b/>
                <w:sz w:val="18"/>
                <w:szCs w:val="18"/>
              </w:rPr>
              <w:t>ischaemia)</w:t>
            </w:r>
          </w:p>
          <w:p w14:paraId="5ACA8DEB" w14:textId="77777777" w:rsidR="002E3423" w:rsidRPr="0010231D" w:rsidRDefault="002E3423" w:rsidP="000B42C8">
            <w:pPr>
              <w:jc w:val="center"/>
              <w:rPr>
                <w:b/>
                <w:sz w:val="18"/>
                <w:szCs w:val="18"/>
              </w:rPr>
            </w:pPr>
            <w:r w:rsidRPr="0010231D">
              <w:rPr>
                <w:b/>
                <w:sz w:val="18"/>
                <w:szCs w:val="18"/>
              </w:rPr>
              <w:t>N=55</w:t>
            </w:r>
          </w:p>
        </w:tc>
        <w:tc>
          <w:tcPr>
            <w:tcW w:w="1395" w:type="dxa"/>
            <w:tcBorders>
              <w:left w:val="nil"/>
              <w:bottom w:val="single" w:sz="4" w:space="0" w:color="auto"/>
              <w:right w:val="nil"/>
            </w:tcBorders>
          </w:tcPr>
          <w:p w14:paraId="27B35C6B" w14:textId="77777777" w:rsidR="002E3423" w:rsidRPr="0010231D" w:rsidRDefault="002E3423" w:rsidP="000B42C8">
            <w:pPr>
              <w:jc w:val="center"/>
              <w:rPr>
                <w:b/>
                <w:sz w:val="18"/>
                <w:szCs w:val="18"/>
              </w:rPr>
            </w:pPr>
          </w:p>
          <w:p w14:paraId="26ED4BDD" w14:textId="77777777" w:rsidR="002E3423" w:rsidRPr="0010231D" w:rsidRDefault="002E3423" w:rsidP="000B42C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 value</w:t>
            </w:r>
          </w:p>
        </w:tc>
        <w:tc>
          <w:tcPr>
            <w:tcW w:w="2403" w:type="dxa"/>
            <w:tcBorders>
              <w:left w:val="nil"/>
              <w:bottom w:val="single" w:sz="4" w:space="0" w:color="auto"/>
              <w:right w:val="nil"/>
            </w:tcBorders>
          </w:tcPr>
          <w:p w14:paraId="788432B3" w14:textId="77777777" w:rsidR="002E3423" w:rsidRPr="0010231D" w:rsidRDefault="002E3423" w:rsidP="000B42C8">
            <w:pPr>
              <w:jc w:val="center"/>
              <w:rPr>
                <w:b/>
                <w:sz w:val="18"/>
                <w:szCs w:val="18"/>
              </w:rPr>
            </w:pPr>
          </w:p>
          <w:p w14:paraId="0299FFEE" w14:textId="77777777" w:rsidR="002E3423" w:rsidRPr="0010231D" w:rsidRDefault="002E3423" w:rsidP="000B42C8">
            <w:pPr>
              <w:jc w:val="center"/>
              <w:rPr>
                <w:b/>
                <w:sz w:val="18"/>
                <w:szCs w:val="18"/>
                <w:vertAlign w:val="superscript"/>
              </w:rPr>
            </w:pPr>
            <w:r>
              <w:rPr>
                <w:b/>
                <w:sz w:val="18"/>
                <w:szCs w:val="18"/>
              </w:rPr>
              <w:t>p value</w:t>
            </w:r>
            <w:r>
              <w:rPr>
                <w:b/>
                <w:sz w:val="18"/>
                <w:szCs w:val="18"/>
                <w:vertAlign w:val="superscript"/>
              </w:rPr>
              <w:t>*</w:t>
            </w:r>
          </w:p>
          <w:p w14:paraId="68FC0D86" w14:textId="77777777" w:rsidR="002E3423" w:rsidRPr="0010231D" w:rsidRDefault="002E3423" w:rsidP="000B42C8">
            <w:pPr>
              <w:rPr>
                <w:b/>
                <w:sz w:val="18"/>
                <w:szCs w:val="18"/>
              </w:rPr>
            </w:pPr>
          </w:p>
          <w:p w14:paraId="289FB323" w14:textId="77777777" w:rsidR="002E3423" w:rsidRPr="0010231D" w:rsidRDefault="002E3423" w:rsidP="000B42C8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2E3423" w:rsidRPr="00A81A88" w14:paraId="414A000D" w14:textId="77777777" w:rsidTr="000B42C8">
        <w:tc>
          <w:tcPr>
            <w:tcW w:w="327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2BDAA5" w14:textId="77777777" w:rsidR="002E3423" w:rsidRPr="00A81A88" w:rsidRDefault="002E3423" w:rsidP="000B42C8">
            <w:pPr>
              <w:spacing w:line="360" w:lineRule="auto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Gender</w:t>
            </w:r>
            <w:r>
              <w:rPr>
                <w:sz w:val="18"/>
                <w:szCs w:val="18"/>
              </w:rPr>
              <w:t>,</w:t>
            </w:r>
            <w:r w:rsidRPr="00A81A88">
              <w:rPr>
                <w:sz w:val="18"/>
                <w:szCs w:val="18"/>
              </w:rPr>
              <w:t xml:space="preserve"> male</w:t>
            </w:r>
            <w:r>
              <w:rPr>
                <w:sz w:val="18"/>
                <w:szCs w:val="18"/>
              </w:rPr>
              <w:t xml:space="preserve"> (%</w:t>
            </w:r>
            <w:r w:rsidRPr="00A81A88">
              <w:rPr>
                <w:sz w:val="18"/>
                <w:szCs w:val="18"/>
              </w:rPr>
              <w:t>)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6FF50F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36 (69.2)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1929E0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10 (50.0)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683FA8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9 (45.0)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5EDC3C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33 (60.0)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33B939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0.208</w:t>
            </w:r>
          </w:p>
        </w:tc>
        <w:tc>
          <w:tcPr>
            <w:tcW w:w="24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5587DD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</w:tr>
      <w:tr w:rsidR="002E3423" w:rsidRPr="00A81A88" w14:paraId="06118E3F" w14:textId="77777777" w:rsidTr="000B42C8">
        <w:tc>
          <w:tcPr>
            <w:tcW w:w="32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F0D999" w14:textId="77777777" w:rsidR="002E3423" w:rsidRPr="00A81A88" w:rsidRDefault="002E3423" w:rsidP="000B42C8">
            <w:pPr>
              <w:spacing w:line="360" w:lineRule="auto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Age (years)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</w:tcPr>
          <w:p w14:paraId="08D8AB7C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39.2 ± 13.1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14:paraId="7B3772E9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44.0 ± 15.4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14:paraId="19403DB2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35.1 ± 10.5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08BA29D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52.9± 6.1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14:paraId="17EA4FC8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&lt;0.001</w:t>
            </w: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</w:tcPr>
          <w:p w14:paraId="130370F8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</w:tr>
      <w:tr w:rsidR="002E3423" w:rsidRPr="00A81A88" w14:paraId="4F8E116D" w14:textId="77777777" w:rsidTr="000B42C8">
        <w:tc>
          <w:tcPr>
            <w:tcW w:w="32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8ACA8B" w14:textId="77777777" w:rsidR="002E3423" w:rsidRPr="00A81A88" w:rsidRDefault="002E3423" w:rsidP="000B42C8">
            <w:pPr>
              <w:spacing w:line="360" w:lineRule="auto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BMI (kg/m</w:t>
            </w:r>
            <w:r w:rsidRPr="00A81A88">
              <w:rPr>
                <w:sz w:val="18"/>
                <w:szCs w:val="18"/>
                <w:vertAlign w:val="superscript"/>
              </w:rPr>
              <w:t>2</w:t>
            </w:r>
            <w:r w:rsidRPr="00A81A88">
              <w:rPr>
                <w:sz w:val="18"/>
                <w:szCs w:val="18"/>
              </w:rPr>
              <w:t>)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</w:tcPr>
          <w:p w14:paraId="69893785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26.3 ± 6.6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14:paraId="5023E147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26.0 ± 5.9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14:paraId="0B863338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23.7 ±3.4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6679754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26.9±4.8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14:paraId="3F253CE5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0.183</w:t>
            </w: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</w:tcPr>
          <w:p w14:paraId="129DECB2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</w:tr>
      <w:tr w:rsidR="002E3423" w:rsidRPr="00A81A88" w14:paraId="6A3AF245" w14:textId="77777777" w:rsidTr="000B42C8">
        <w:tc>
          <w:tcPr>
            <w:tcW w:w="32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3F553F" w14:textId="77777777" w:rsidR="002E3423" w:rsidRPr="00A81A88" w:rsidRDefault="002E3423" w:rsidP="000B42C8">
            <w:pPr>
              <w:spacing w:line="360" w:lineRule="auto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 xml:space="preserve">Diabetes duration (years) 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</w:tcPr>
          <w:p w14:paraId="50B612C6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7.9 ± 4.0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14:paraId="73FB1B4E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8.3 ± 5.3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14:paraId="03537653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3EF12B6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-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14:paraId="75ADB1AC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0.832</w:t>
            </w: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</w:tcPr>
          <w:p w14:paraId="2386175C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</w:tr>
      <w:tr w:rsidR="002E3423" w:rsidRPr="00A81A88" w14:paraId="2FBA377B" w14:textId="77777777" w:rsidTr="000B42C8">
        <w:trPr>
          <w:trHeight w:val="271"/>
        </w:trPr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26D36B3" w14:textId="77777777" w:rsidR="002E3423" w:rsidRPr="00A81A88" w:rsidRDefault="002E3423" w:rsidP="000B42C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Diabetes treatment: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14:paraId="62D877F9" w14:textId="77777777" w:rsidR="002E3423" w:rsidRPr="00F45569" w:rsidRDefault="002E3423" w:rsidP="000B42C8">
            <w:pPr>
              <w:spacing w:line="360" w:lineRule="auto"/>
              <w:rPr>
                <w:i/>
                <w:sz w:val="18"/>
                <w:szCs w:val="18"/>
              </w:rPr>
            </w:pPr>
            <w:r w:rsidRPr="00F45569">
              <w:rPr>
                <w:i/>
                <w:sz w:val="18"/>
                <w:szCs w:val="18"/>
              </w:rPr>
              <w:t>No previous therapy</w:t>
            </w:r>
            <w:r>
              <w:rPr>
                <w:i/>
                <w:sz w:val="18"/>
                <w:szCs w:val="18"/>
              </w:rPr>
              <w:t xml:space="preserve"> (%)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</w:tcPr>
          <w:p w14:paraId="257F6A8B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29 (55.8)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14:paraId="24271D3B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0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14:paraId="0B9925E5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D4F8448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14:paraId="3E927993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</w:tcPr>
          <w:p w14:paraId="144ED7D1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</w:tr>
      <w:tr w:rsidR="002E3423" w:rsidRPr="00A81A88" w14:paraId="445C5165" w14:textId="77777777" w:rsidTr="000B42C8">
        <w:trPr>
          <w:trHeight w:val="233"/>
        </w:trPr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EF3943" w14:textId="77777777" w:rsidR="002E3423" w:rsidRPr="00A81A88" w:rsidRDefault="002E3423" w:rsidP="000B42C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14:paraId="15746F12" w14:textId="77777777" w:rsidR="002E3423" w:rsidRPr="00F45569" w:rsidRDefault="002E3423" w:rsidP="000B42C8">
            <w:pPr>
              <w:spacing w:line="360" w:lineRule="auto"/>
              <w:rPr>
                <w:i/>
                <w:sz w:val="18"/>
                <w:szCs w:val="18"/>
              </w:rPr>
            </w:pPr>
            <w:r w:rsidRPr="00F45569">
              <w:rPr>
                <w:i/>
                <w:sz w:val="18"/>
                <w:szCs w:val="18"/>
              </w:rPr>
              <w:t>OAD</w:t>
            </w:r>
            <w:r>
              <w:rPr>
                <w:i/>
                <w:sz w:val="18"/>
                <w:szCs w:val="18"/>
              </w:rPr>
              <w:t xml:space="preserve"> (%)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</w:tcPr>
          <w:p w14:paraId="2ED5D411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11 (21.15)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14:paraId="5C355170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8 (40.0)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14:paraId="0482178C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DCE11E1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14:paraId="3590AB2C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</w:tcPr>
          <w:p w14:paraId="0A0386F0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</w:tr>
      <w:tr w:rsidR="002E3423" w:rsidRPr="00A81A88" w14:paraId="67F2CFA9" w14:textId="77777777" w:rsidTr="000B42C8">
        <w:trPr>
          <w:trHeight w:val="195"/>
        </w:trPr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AB6FFA" w14:textId="77777777" w:rsidR="002E3423" w:rsidRPr="00A81A88" w:rsidRDefault="002E3423" w:rsidP="000B42C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14:paraId="5FF38CF4" w14:textId="77777777" w:rsidR="002E3423" w:rsidRPr="00F45569" w:rsidRDefault="002E3423" w:rsidP="000B42C8">
            <w:pPr>
              <w:spacing w:line="360" w:lineRule="auto"/>
              <w:rPr>
                <w:i/>
                <w:sz w:val="18"/>
                <w:szCs w:val="18"/>
              </w:rPr>
            </w:pPr>
            <w:r w:rsidRPr="00F45569">
              <w:rPr>
                <w:i/>
                <w:sz w:val="18"/>
                <w:szCs w:val="18"/>
              </w:rPr>
              <w:t>Insulin</w:t>
            </w:r>
            <w:r>
              <w:rPr>
                <w:i/>
                <w:sz w:val="18"/>
                <w:szCs w:val="18"/>
              </w:rPr>
              <w:t xml:space="preserve"> (%)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</w:tcPr>
          <w:p w14:paraId="1D736341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11 (21.15)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14:paraId="6EB37CB1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6 (30.0)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14:paraId="76C38876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65701F1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14:paraId="12F243C2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</w:tcPr>
          <w:p w14:paraId="731E2EB5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</w:tr>
      <w:tr w:rsidR="002E3423" w:rsidRPr="00A81A88" w14:paraId="71A55612" w14:textId="77777777" w:rsidTr="000B42C8">
        <w:trPr>
          <w:trHeight w:val="299"/>
        </w:trPr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15749D" w14:textId="77777777" w:rsidR="002E3423" w:rsidRPr="00A81A88" w:rsidRDefault="002E3423" w:rsidP="000B42C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14:paraId="77278C4A" w14:textId="77777777" w:rsidR="002E3423" w:rsidRPr="00F45569" w:rsidRDefault="002E3423" w:rsidP="000B42C8">
            <w:pPr>
              <w:spacing w:line="360" w:lineRule="auto"/>
              <w:rPr>
                <w:i/>
                <w:sz w:val="18"/>
                <w:szCs w:val="18"/>
              </w:rPr>
            </w:pPr>
            <w:r w:rsidRPr="00F45569">
              <w:rPr>
                <w:i/>
                <w:sz w:val="18"/>
                <w:szCs w:val="18"/>
              </w:rPr>
              <w:t>Combination</w:t>
            </w:r>
            <w:r>
              <w:rPr>
                <w:i/>
                <w:sz w:val="18"/>
                <w:szCs w:val="18"/>
              </w:rPr>
              <w:t xml:space="preserve"> (%)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</w:tcPr>
          <w:p w14:paraId="433DEA3E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1 (1.9)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14:paraId="39503400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6 (30.0)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14:paraId="54E7B7EB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8879CFE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14:paraId="659EA851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</w:tcPr>
          <w:p w14:paraId="12AC28C9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</w:tr>
      <w:tr w:rsidR="002E3423" w:rsidRPr="00A81A88" w14:paraId="689CE349" w14:textId="77777777" w:rsidTr="000B42C8">
        <w:trPr>
          <w:trHeight w:val="275"/>
        </w:trPr>
        <w:tc>
          <w:tcPr>
            <w:tcW w:w="32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E3F370" w14:textId="77777777" w:rsidR="002E3423" w:rsidRPr="00A81A88" w:rsidRDefault="002E3423" w:rsidP="000B42C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Plasma</w:t>
            </w:r>
            <w:r w:rsidRPr="00A81A88">
              <w:rPr>
                <w:sz w:val="18"/>
                <w:szCs w:val="18"/>
              </w:rPr>
              <w:t xml:space="preserve"> glucose (mmol/l)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</w:tcPr>
          <w:p w14:paraId="39FEF61D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21.7±1.1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14:paraId="05349C11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5.8±0.2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14:paraId="4E53F05F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5.1±0.1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5394F32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5.6±0.1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14:paraId="029FED1C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&lt;0.001</w:t>
            </w: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</w:tcPr>
          <w:p w14:paraId="4C580AA3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&lt;0.001</w:t>
            </w:r>
            <w:r w:rsidRPr="00A81A88">
              <w:rPr>
                <w:sz w:val="18"/>
                <w:szCs w:val="18"/>
                <w:vertAlign w:val="superscript"/>
              </w:rPr>
              <w:t>AB, AC, AD</w:t>
            </w:r>
          </w:p>
        </w:tc>
      </w:tr>
      <w:tr w:rsidR="002E3423" w:rsidRPr="00A81A88" w14:paraId="0862B765" w14:textId="77777777" w:rsidTr="000B42C8">
        <w:trPr>
          <w:trHeight w:val="223"/>
        </w:trPr>
        <w:tc>
          <w:tcPr>
            <w:tcW w:w="32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C850B8" w14:textId="77777777" w:rsidR="002E3423" w:rsidRPr="00A81A88" w:rsidRDefault="002E3423" w:rsidP="000B42C8">
            <w:pPr>
              <w:spacing w:line="360" w:lineRule="auto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HbA1c (%)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</w:tcPr>
          <w:p w14:paraId="50CD7D95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11.3±0.3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14:paraId="765795B1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6.1±0.5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14:paraId="19169BF8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4.9±0.6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36A2587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-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14:paraId="6A2E7ADE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&lt;0.001</w:t>
            </w: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</w:tcPr>
          <w:p w14:paraId="142C73CA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&lt;0.001</w:t>
            </w:r>
            <w:r w:rsidRPr="00A81A88">
              <w:rPr>
                <w:sz w:val="18"/>
                <w:szCs w:val="18"/>
                <w:vertAlign w:val="superscript"/>
              </w:rPr>
              <w:t>AB, AC</w:t>
            </w:r>
          </w:p>
        </w:tc>
      </w:tr>
      <w:tr w:rsidR="002E3423" w:rsidRPr="00A81A88" w14:paraId="1C819EA2" w14:textId="77777777" w:rsidTr="000B42C8">
        <w:trPr>
          <w:trHeight w:val="327"/>
        </w:trPr>
        <w:tc>
          <w:tcPr>
            <w:tcW w:w="32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225B35" w14:textId="77777777" w:rsidR="002E3423" w:rsidRPr="00A81A88" w:rsidRDefault="002E3423" w:rsidP="000B42C8">
            <w:pPr>
              <w:spacing w:line="360" w:lineRule="auto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Total Ch (mmol/l)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</w:tcPr>
          <w:p w14:paraId="1711DEF7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6.4±0.5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14:paraId="23A373FD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4.8±0.2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14:paraId="50A5649C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5.1±0.1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4119B3F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5.8±0.1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14:paraId="627DB346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0.020</w:t>
            </w: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</w:tcPr>
          <w:p w14:paraId="0B537A25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0.035</w:t>
            </w:r>
            <w:r w:rsidRPr="00A81A88">
              <w:rPr>
                <w:sz w:val="18"/>
                <w:szCs w:val="18"/>
                <w:vertAlign w:val="superscript"/>
              </w:rPr>
              <w:t>AB</w:t>
            </w:r>
          </w:p>
        </w:tc>
      </w:tr>
      <w:tr w:rsidR="002E3423" w:rsidRPr="00A81A88" w14:paraId="7581159F" w14:textId="77777777" w:rsidTr="000B42C8">
        <w:trPr>
          <w:trHeight w:val="289"/>
        </w:trPr>
        <w:tc>
          <w:tcPr>
            <w:tcW w:w="32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AF6161" w14:textId="77777777" w:rsidR="002E3423" w:rsidRPr="00A81A88" w:rsidRDefault="002E3423" w:rsidP="000B42C8">
            <w:pPr>
              <w:spacing w:line="360" w:lineRule="auto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HDL-</w:t>
            </w:r>
            <w:proofErr w:type="gramStart"/>
            <w:r w:rsidRPr="00A81A88">
              <w:rPr>
                <w:sz w:val="18"/>
                <w:szCs w:val="18"/>
              </w:rPr>
              <w:t>Ch  (</w:t>
            </w:r>
            <w:proofErr w:type="gramEnd"/>
            <w:r w:rsidRPr="00A81A88">
              <w:rPr>
                <w:sz w:val="18"/>
                <w:szCs w:val="18"/>
              </w:rPr>
              <w:t>mmol/l)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</w:tcPr>
          <w:p w14:paraId="6A378660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1.2±0.0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14:paraId="6F2AFD4B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1.4±0.5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14:paraId="5F442014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1.6±0.1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38F8697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1.3±0.1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14:paraId="442B3B34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0.002</w:t>
            </w: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</w:tcPr>
          <w:p w14:paraId="498B0664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0.01</w:t>
            </w:r>
            <w:r w:rsidRPr="00A81A88">
              <w:rPr>
                <w:sz w:val="18"/>
                <w:szCs w:val="18"/>
                <w:vertAlign w:val="superscript"/>
              </w:rPr>
              <w:t>AC, CD</w:t>
            </w:r>
          </w:p>
        </w:tc>
      </w:tr>
      <w:tr w:rsidR="002E3423" w:rsidRPr="00A81A88" w14:paraId="47ADD57F" w14:textId="77777777" w:rsidTr="000B42C8">
        <w:trPr>
          <w:trHeight w:val="237"/>
        </w:trPr>
        <w:tc>
          <w:tcPr>
            <w:tcW w:w="32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277928" w14:textId="77777777" w:rsidR="002E3423" w:rsidRPr="00A81A88" w:rsidRDefault="002E3423" w:rsidP="000B42C8">
            <w:pPr>
              <w:spacing w:line="360" w:lineRule="auto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LDL-Ch (mmol/l)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</w:tcPr>
          <w:p w14:paraId="295FF23D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2.9±0.2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14:paraId="60DCC7A1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2.6±0.1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14:paraId="10E3518B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2.9±0.2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BBC041B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3.7±0.2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14:paraId="76F66C01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&lt;0.001</w:t>
            </w: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</w:tcPr>
          <w:p w14:paraId="669A474A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0.007</w:t>
            </w:r>
            <w:r w:rsidRPr="00A81A88">
              <w:rPr>
                <w:sz w:val="18"/>
                <w:szCs w:val="18"/>
                <w:vertAlign w:val="superscript"/>
              </w:rPr>
              <w:t>AD</w:t>
            </w:r>
            <w:r w:rsidRPr="00A81A88">
              <w:rPr>
                <w:sz w:val="18"/>
                <w:szCs w:val="18"/>
              </w:rPr>
              <w:t xml:space="preserve"> 0.001</w:t>
            </w:r>
            <w:r w:rsidRPr="00A81A88">
              <w:rPr>
                <w:sz w:val="18"/>
                <w:szCs w:val="18"/>
                <w:vertAlign w:val="superscript"/>
              </w:rPr>
              <w:t>BD</w:t>
            </w:r>
            <w:r w:rsidRPr="00A81A88">
              <w:rPr>
                <w:sz w:val="18"/>
                <w:szCs w:val="18"/>
              </w:rPr>
              <w:t xml:space="preserve"> 0.009</w:t>
            </w:r>
            <w:r w:rsidRPr="00A81A88">
              <w:rPr>
                <w:sz w:val="18"/>
                <w:szCs w:val="18"/>
                <w:vertAlign w:val="superscript"/>
              </w:rPr>
              <w:t>CD</w:t>
            </w:r>
          </w:p>
        </w:tc>
      </w:tr>
      <w:tr w:rsidR="002E3423" w:rsidRPr="00A81A88" w14:paraId="483DF922" w14:textId="77777777" w:rsidTr="000B42C8">
        <w:trPr>
          <w:trHeight w:val="199"/>
        </w:trPr>
        <w:tc>
          <w:tcPr>
            <w:tcW w:w="32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E44D63" w14:textId="77777777" w:rsidR="002E3423" w:rsidRPr="00A81A88" w:rsidRDefault="002E3423" w:rsidP="000B42C8">
            <w:pPr>
              <w:spacing w:line="360" w:lineRule="auto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Triglyceride (mmol/l)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</w:tcPr>
          <w:p w14:paraId="3B79D084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6.4±1.7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14:paraId="4B41340A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1.9±0.2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14:paraId="1F76468A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1.5±0.3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77CECFC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2.1±0.2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14:paraId="2E9C32A6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0.007</w:t>
            </w: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</w:tcPr>
          <w:p w14:paraId="394FDF80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0.017</w:t>
            </w:r>
            <w:r w:rsidRPr="00A81A88">
              <w:rPr>
                <w:sz w:val="18"/>
                <w:szCs w:val="18"/>
                <w:vertAlign w:val="superscript"/>
              </w:rPr>
              <w:t xml:space="preserve">AD </w:t>
            </w:r>
          </w:p>
        </w:tc>
      </w:tr>
      <w:tr w:rsidR="002E3423" w:rsidRPr="00A81A88" w14:paraId="10B22D45" w14:textId="77777777" w:rsidTr="000B42C8">
        <w:trPr>
          <w:trHeight w:val="317"/>
        </w:trPr>
        <w:tc>
          <w:tcPr>
            <w:tcW w:w="32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8B59B5" w14:textId="77777777" w:rsidR="002E3423" w:rsidRPr="00A81A88" w:rsidRDefault="002E3423" w:rsidP="000B42C8">
            <w:pPr>
              <w:spacing w:line="360" w:lineRule="auto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Troponin (ng/l)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</w:tcPr>
          <w:p w14:paraId="58FD2BC0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9.2±0.9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14:paraId="03844B08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8.1±0.7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14:paraId="053F2310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7.6±1.1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230D648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348.3±70.3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14:paraId="06996E36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&lt;0.001</w:t>
            </w: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</w:tcPr>
          <w:p w14:paraId="4725D03A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&lt;0.001</w:t>
            </w:r>
            <w:r w:rsidRPr="00A81A88">
              <w:rPr>
                <w:sz w:val="18"/>
                <w:szCs w:val="18"/>
                <w:vertAlign w:val="superscript"/>
              </w:rPr>
              <w:t>AD, BD, CD</w:t>
            </w:r>
          </w:p>
        </w:tc>
      </w:tr>
      <w:tr w:rsidR="002E3423" w:rsidRPr="00A81A88" w14:paraId="05F19F79" w14:textId="77777777" w:rsidTr="000B42C8">
        <w:trPr>
          <w:trHeight w:val="265"/>
        </w:trPr>
        <w:tc>
          <w:tcPr>
            <w:tcW w:w="327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7F6EA2" w14:textId="77777777" w:rsidR="002E3423" w:rsidRPr="00A81A88" w:rsidRDefault="002E3423" w:rsidP="000B42C8">
            <w:pPr>
              <w:spacing w:line="360" w:lineRule="auto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NT-</w:t>
            </w:r>
            <w:proofErr w:type="spellStart"/>
            <w:r w:rsidRPr="00A81A88">
              <w:rPr>
                <w:sz w:val="18"/>
                <w:szCs w:val="18"/>
              </w:rPr>
              <w:t>proBNP</w:t>
            </w:r>
            <w:proofErr w:type="spellEnd"/>
            <w:r w:rsidRPr="00A81A88">
              <w:rPr>
                <w:sz w:val="18"/>
                <w:szCs w:val="18"/>
              </w:rPr>
              <w:t xml:space="preserve"> (</w:t>
            </w:r>
            <w:proofErr w:type="spellStart"/>
            <w:r w:rsidRPr="00A81A88">
              <w:rPr>
                <w:sz w:val="18"/>
                <w:szCs w:val="18"/>
              </w:rPr>
              <w:t>pg</w:t>
            </w:r>
            <w:proofErr w:type="spellEnd"/>
            <w:r w:rsidRPr="00A81A88">
              <w:rPr>
                <w:sz w:val="18"/>
                <w:szCs w:val="18"/>
              </w:rPr>
              <w:t>/ml)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C40A08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42.7±5.8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C18BD5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37.0±8.6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1E2352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28.4±4.3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3E02CA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139.2±27.34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FDDEEA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&lt;0.001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5DA78D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&lt;0.001</w:t>
            </w:r>
            <w:r w:rsidRPr="00A81A88">
              <w:rPr>
                <w:sz w:val="18"/>
                <w:szCs w:val="18"/>
                <w:vertAlign w:val="superscript"/>
              </w:rPr>
              <w:t>AD, BD, CD</w:t>
            </w:r>
          </w:p>
        </w:tc>
      </w:tr>
    </w:tbl>
    <w:p w14:paraId="217F90DE" w14:textId="77777777" w:rsidR="002E3423" w:rsidRDefault="002E3423" w:rsidP="002E3423">
      <w:pPr>
        <w:spacing w:line="360" w:lineRule="auto"/>
        <w:jc w:val="both"/>
        <w:rPr>
          <w:sz w:val="18"/>
          <w:szCs w:val="18"/>
        </w:rPr>
      </w:pPr>
    </w:p>
    <w:p w14:paraId="35E5590F" w14:textId="77777777" w:rsidR="002E3423" w:rsidRPr="00E93137" w:rsidRDefault="002E3423" w:rsidP="002E3423">
      <w:pPr>
        <w:spacing w:line="360" w:lineRule="auto"/>
        <w:jc w:val="both"/>
        <w:rPr>
          <w:sz w:val="18"/>
          <w:szCs w:val="18"/>
        </w:rPr>
      </w:pPr>
      <w:r w:rsidRPr="00E93137">
        <w:rPr>
          <w:sz w:val="18"/>
          <w:szCs w:val="18"/>
        </w:rPr>
        <w:t xml:space="preserve">Values are </w:t>
      </w:r>
      <w:r>
        <w:rPr>
          <w:sz w:val="18"/>
          <w:szCs w:val="18"/>
        </w:rPr>
        <w:t xml:space="preserve">presented as </w:t>
      </w:r>
      <w:proofErr w:type="spellStart"/>
      <w:r w:rsidRPr="00E93137">
        <w:rPr>
          <w:sz w:val="18"/>
          <w:szCs w:val="18"/>
        </w:rPr>
        <w:t>mean±SD</w:t>
      </w:r>
      <w:proofErr w:type="spellEnd"/>
      <w:r w:rsidRPr="00E93137">
        <w:rPr>
          <w:sz w:val="18"/>
          <w:szCs w:val="18"/>
        </w:rPr>
        <w:t xml:space="preserve"> or n (%)</w:t>
      </w:r>
    </w:p>
    <w:p w14:paraId="3A966812" w14:textId="77777777" w:rsidR="002E3423" w:rsidRPr="00E93137" w:rsidRDefault="002E3423" w:rsidP="002E3423">
      <w:pPr>
        <w:spacing w:line="360" w:lineRule="auto"/>
        <w:jc w:val="both"/>
        <w:rPr>
          <w:sz w:val="18"/>
          <w:szCs w:val="18"/>
        </w:rPr>
      </w:pPr>
      <w:r w:rsidRPr="00E93137">
        <w:rPr>
          <w:sz w:val="18"/>
          <w:szCs w:val="18"/>
        </w:rPr>
        <w:t>BMI</w:t>
      </w:r>
      <w:r>
        <w:rPr>
          <w:sz w:val="18"/>
          <w:szCs w:val="18"/>
        </w:rPr>
        <w:t>,</w:t>
      </w:r>
      <w:r w:rsidRPr="00E93137">
        <w:rPr>
          <w:sz w:val="18"/>
          <w:szCs w:val="18"/>
        </w:rPr>
        <w:t xml:space="preserve"> body mass index; OAD</w:t>
      </w:r>
      <w:r>
        <w:rPr>
          <w:sz w:val="18"/>
          <w:szCs w:val="18"/>
        </w:rPr>
        <w:t>,</w:t>
      </w:r>
      <w:r w:rsidRPr="00E93137">
        <w:rPr>
          <w:sz w:val="18"/>
          <w:szCs w:val="18"/>
        </w:rPr>
        <w:t xml:space="preserve"> oral antidiabetic drugs</w:t>
      </w:r>
      <w:r>
        <w:rPr>
          <w:sz w:val="18"/>
          <w:szCs w:val="18"/>
        </w:rPr>
        <w:t>;</w:t>
      </w:r>
      <w:r w:rsidRPr="00E93137">
        <w:rPr>
          <w:sz w:val="18"/>
          <w:szCs w:val="18"/>
        </w:rPr>
        <w:t xml:space="preserve"> Ch</w:t>
      </w:r>
      <w:r>
        <w:rPr>
          <w:sz w:val="18"/>
          <w:szCs w:val="18"/>
        </w:rPr>
        <w:t>,</w:t>
      </w:r>
      <w:r w:rsidRPr="00E93137">
        <w:rPr>
          <w:sz w:val="18"/>
          <w:szCs w:val="18"/>
        </w:rPr>
        <w:t xml:space="preserve"> cholesterol; NT-</w:t>
      </w:r>
      <w:proofErr w:type="spellStart"/>
      <w:r w:rsidRPr="00E93137">
        <w:rPr>
          <w:sz w:val="18"/>
          <w:szCs w:val="18"/>
        </w:rPr>
        <w:t>proBNP</w:t>
      </w:r>
      <w:proofErr w:type="spellEnd"/>
      <w:r>
        <w:rPr>
          <w:sz w:val="18"/>
          <w:szCs w:val="18"/>
        </w:rPr>
        <w:t>,</w:t>
      </w:r>
      <w:r w:rsidRPr="00E93137">
        <w:rPr>
          <w:sz w:val="18"/>
          <w:szCs w:val="18"/>
        </w:rPr>
        <w:t xml:space="preserve"> </w:t>
      </w:r>
      <w:r w:rsidRPr="00E93137">
        <w:rPr>
          <w:rStyle w:val="st1"/>
          <w:sz w:val="18"/>
          <w:szCs w:val="18"/>
        </w:rPr>
        <w:t>N-terminal pro b-type natriuretic peptide</w:t>
      </w:r>
      <w:r>
        <w:rPr>
          <w:rStyle w:val="st1"/>
          <w:sz w:val="18"/>
          <w:szCs w:val="18"/>
        </w:rPr>
        <w:t>.</w:t>
      </w:r>
    </w:p>
    <w:p w14:paraId="3723494A" w14:textId="77777777" w:rsidR="002E3423" w:rsidRPr="009A4776" w:rsidRDefault="002E3423" w:rsidP="002E3423">
      <w:pPr>
        <w:spacing w:line="360" w:lineRule="auto"/>
        <w:jc w:val="both"/>
        <w:rPr>
          <w:color w:val="000000"/>
          <w:sz w:val="18"/>
          <w:szCs w:val="18"/>
          <w:lang w:val="sr-Latn-RS"/>
        </w:rPr>
      </w:pPr>
      <w:r w:rsidRPr="009A4776">
        <w:rPr>
          <w:color w:val="000000"/>
          <w:sz w:val="18"/>
          <w:szCs w:val="18"/>
          <w:lang w:val="sr-Latn-RS"/>
        </w:rPr>
        <w:t>p- One way ANOVA between groups, p</w:t>
      </w:r>
      <w:r w:rsidRPr="009A4776">
        <w:rPr>
          <w:i/>
          <w:color w:val="000000"/>
          <w:sz w:val="18"/>
          <w:szCs w:val="18"/>
          <w:vertAlign w:val="superscript"/>
          <w:lang w:val="sr-Latn-RS"/>
        </w:rPr>
        <w:t>*</w:t>
      </w:r>
      <w:r w:rsidRPr="009A4776">
        <w:rPr>
          <w:i/>
          <w:color w:val="000000"/>
          <w:sz w:val="18"/>
          <w:szCs w:val="18"/>
          <w:lang w:val="sr-Latn-RS"/>
        </w:rPr>
        <w:t xml:space="preserve"> </w:t>
      </w:r>
      <w:r w:rsidRPr="009A4776">
        <w:rPr>
          <w:rStyle w:val="Emphasis"/>
          <w:sz w:val="18"/>
          <w:szCs w:val="18"/>
        </w:rPr>
        <w:t>Bonferroni-adjusted post hoc comparisons between groups</w:t>
      </w:r>
      <w:r>
        <w:rPr>
          <w:rStyle w:val="Emphasis"/>
          <w:sz w:val="18"/>
          <w:szCs w:val="18"/>
        </w:rPr>
        <w:t xml:space="preserve"> </w:t>
      </w:r>
      <w:r w:rsidRPr="009A4776">
        <w:rPr>
          <w:color w:val="000000"/>
          <w:sz w:val="18"/>
          <w:szCs w:val="18"/>
          <w:lang w:val="sr-Latn-RS"/>
        </w:rPr>
        <w:t>A, B, C, and D</w:t>
      </w:r>
      <w:r>
        <w:rPr>
          <w:color w:val="000000"/>
          <w:sz w:val="18"/>
          <w:szCs w:val="18"/>
          <w:lang w:val="sr-Latn-RS"/>
        </w:rPr>
        <w:t>.</w:t>
      </w:r>
    </w:p>
    <w:p w14:paraId="5FBF720C" w14:textId="77777777" w:rsidR="002E3423" w:rsidRDefault="002E3423" w:rsidP="002E3423">
      <w:pPr>
        <w:spacing w:line="360" w:lineRule="auto"/>
        <w:jc w:val="both"/>
        <w:rPr>
          <w:color w:val="000000"/>
          <w:sz w:val="18"/>
          <w:szCs w:val="18"/>
          <w:lang w:val="sr-Latn-RS"/>
        </w:rPr>
      </w:pPr>
    </w:p>
    <w:p w14:paraId="4E873237" w14:textId="77777777" w:rsidR="002E3423" w:rsidRDefault="002E3423" w:rsidP="002E3423">
      <w:pPr>
        <w:spacing w:line="360" w:lineRule="auto"/>
        <w:jc w:val="both"/>
        <w:rPr>
          <w:color w:val="000000"/>
          <w:sz w:val="18"/>
          <w:szCs w:val="18"/>
          <w:lang w:val="sr-Latn-RS"/>
        </w:rPr>
      </w:pPr>
    </w:p>
    <w:p w14:paraId="339E4B7C" w14:textId="77777777" w:rsidR="002E3423" w:rsidRDefault="002E3423" w:rsidP="002E3423">
      <w:pPr>
        <w:spacing w:line="360" w:lineRule="auto"/>
        <w:jc w:val="both"/>
        <w:rPr>
          <w:color w:val="000000"/>
          <w:sz w:val="18"/>
          <w:szCs w:val="18"/>
          <w:lang w:val="sr-Latn-RS"/>
        </w:rPr>
      </w:pPr>
    </w:p>
    <w:p w14:paraId="5AC2B647" w14:textId="77777777" w:rsidR="002E3423" w:rsidRDefault="002E3423" w:rsidP="002E3423">
      <w:pPr>
        <w:spacing w:line="360" w:lineRule="auto"/>
        <w:jc w:val="both"/>
        <w:rPr>
          <w:color w:val="000000"/>
          <w:sz w:val="18"/>
          <w:szCs w:val="18"/>
          <w:lang w:val="sr-Latn-RS"/>
        </w:rPr>
      </w:pPr>
    </w:p>
    <w:p w14:paraId="7AD7A0A6" w14:textId="77777777" w:rsidR="002E3423" w:rsidRDefault="002E3423" w:rsidP="002E3423">
      <w:pPr>
        <w:spacing w:line="360" w:lineRule="auto"/>
        <w:jc w:val="both"/>
        <w:rPr>
          <w:color w:val="000000"/>
          <w:sz w:val="18"/>
          <w:szCs w:val="18"/>
          <w:lang w:val="sr-Latn-RS"/>
        </w:rPr>
      </w:pPr>
    </w:p>
    <w:p w14:paraId="3D3AFEDC" w14:textId="77777777" w:rsidR="002E3423" w:rsidRPr="00A81A88" w:rsidRDefault="002E3423" w:rsidP="002E3423">
      <w:pPr>
        <w:spacing w:line="480" w:lineRule="auto"/>
        <w:jc w:val="both"/>
        <w:rPr>
          <w:sz w:val="18"/>
          <w:szCs w:val="18"/>
        </w:rPr>
      </w:pPr>
      <w:r w:rsidRPr="00A81A88">
        <w:rPr>
          <w:b/>
          <w:sz w:val="18"/>
          <w:szCs w:val="18"/>
        </w:rPr>
        <w:t xml:space="preserve">Table </w:t>
      </w:r>
      <w:r>
        <w:rPr>
          <w:b/>
          <w:sz w:val="18"/>
          <w:szCs w:val="18"/>
        </w:rPr>
        <w:t>2</w:t>
      </w:r>
      <w:r w:rsidRPr="00A81A88">
        <w:rPr>
          <w:b/>
          <w:sz w:val="18"/>
          <w:szCs w:val="18"/>
        </w:rPr>
        <w:t>.</w:t>
      </w:r>
      <w:r w:rsidRPr="00A81A88">
        <w:rPr>
          <w:sz w:val="18"/>
          <w:szCs w:val="18"/>
        </w:rPr>
        <w:t xml:space="preserve"> </w:t>
      </w:r>
      <w:r>
        <w:rPr>
          <w:sz w:val="18"/>
          <w:szCs w:val="18"/>
        </w:rPr>
        <w:t>E</w:t>
      </w:r>
      <w:r w:rsidRPr="00A81A88">
        <w:rPr>
          <w:sz w:val="18"/>
          <w:szCs w:val="18"/>
        </w:rPr>
        <w:t>chocardiography parameters of left ventricle (LV)</w:t>
      </w:r>
      <w:r>
        <w:rPr>
          <w:sz w:val="18"/>
          <w:szCs w:val="18"/>
        </w:rPr>
        <w:t xml:space="preserve"> and </w:t>
      </w:r>
      <w:r w:rsidRPr="00A81A88">
        <w:rPr>
          <w:sz w:val="18"/>
          <w:szCs w:val="18"/>
        </w:rPr>
        <w:t xml:space="preserve">left atrium (LA) of investigated </w:t>
      </w:r>
      <w:r>
        <w:rPr>
          <w:sz w:val="18"/>
          <w:szCs w:val="18"/>
        </w:rPr>
        <w:t>subjects</w:t>
      </w:r>
      <w:r w:rsidRPr="00A81A88">
        <w:rPr>
          <w:sz w:val="18"/>
          <w:szCs w:val="18"/>
        </w:rPr>
        <w:t xml:space="preserve"> </w:t>
      </w:r>
    </w:p>
    <w:tbl>
      <w:tblPr>
        <w:tblW w:w="1390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20"/>
        <w:gridCol w:w="1533"/>
        <w:gridCol w:w="1958"/>
        <w:gridCol w:w="1413"/>
        <w:gridCol w:w="1798"/>
        <w:gridCol w:w="1541"/>
        <w:gridCol w:w="3341"/>
      </w:tblGrid>
      <w:tr w:rsidR="002E3423" w:rsidRPr="00A12B47" w14:paraId="1B61C4D7" w14:textId="77777777" w:rsidTr="000B42C8">
        <w:trPr>
          <w:trHeight w:val="953"/>
        </w:trPr>
        <w:tc>
          <w:tcPr>
            <w:tcW w:w="2320" w:type="dxa"/>
            <w:tcBorders>
              <w:left w:val="nil"/>
              <w:bottom w:val="single" w:sz="4" w:space="0" w:color="auto"/>
              <w:right w:val="nil"/>
            </w:tcBorders>
          </w:tcPr>
          <w:p w14:paraId="1B500FD2" w14:textId="77777777" w:rsidR="002E3423" w:rsidRPr="00A12B47" w:rsidRDefault="002E3423" w:rsidP="000B42C8">
            <w:pPr>
              <w:rPr>
                <w:b/>
                <w:sz w:val="18"/>
                <w:szCs w:val="18"/>
              </w:rPr>
            </w:pPr>
            <w:r w:rsidRPr="00A12B47">
              <w:rPr>
                <w:b/>
                <w:sz w:val="18"/>
                <w:szCs w:val="18"/>
              </w:rPr>
              <w:t>Variables</w:t>
            </w:r>
          </w:p>
        </w:tc>
        <w:tc>
          <w:tcPr>
            <w:tcW w:w="1533" w:type="dxa"/>
            <w:tcBorders>
              <w:left w:val="nil"/>
              <w:bottom w:val="single" w:sz="4" w:space="0" w:color="auto"/>
              <w:right w:val="nil"/>
            </w:tcBorders>
          </w:tcPr>
          <w:p w14:paraId="697BB338" w14:textId="77777777" w:rsidR="002E3423" w:rsidRPr="00A12B47" w:rsidRDefault="002E3423" w:rsidP="000B42C8">
            <w:pPr>
              <w:jc w:val="center"/>
              <w:rPr>
                <w:b/>
                <w:sz w:val="18"/>
                <w:szCs w:val="18"/>
              </w:rPr>
            </w:pPr>
            <w:r w:rsidRPr="00A12B47">
              <w:rPr>
                <w:b/>
                <w:sz w:val="18"/>
                <w:szCs w:val="18"/>
              </w:rPr>
              <w:t>Group A</w:t>
            </w:r>
          </w:p>
          <w:p w14:paraId="49975392" w14:textId="77777777" w:rsidR="002E3423" w:rsidRPr="00A12B47" w:rsidRDefault="002E3423" w:rsidP="000B42C8">
            <w:pPr>
              <w:jc w:val="center"/>
              <w:rPr>
                <w:b/>
                <w:sz w:val="18"/>
                <w:szCs w:val="18"/>
              </w:rPr>
            </w:pPr>
            <w:r w:rsidRPr="00A12B47">
              <w:rPr>
                <w:b/>
                <w:sz w:val="18"/>
                <w:szCs w:val="18"/>
              </w:rPr>
              <w:t>(DM with acute hyperglycaemia)</w:t>
            </w:r>
          </w:p>
          <w:p w14:paraId="4D6DD4EA" w14:textId="77777777" w:rsidR="002E3423" w:rsidRPr="00A12B47" w:rsidRDefault="002E3423" w:rsidP="000B42C8">
            <w:pPr>
              <w:jc w:val="center"/>
              <w:rPr>
                <w:b/>
                <w:sz w:val="18"/>
                <w:szCs w:val="18"/>
              </w:rPr>
            </w:pPr>
            <w:r w:rsidRPr="00A12B47">
              <w:rPr>
                <w:b/>
                <w:sz w:val="18"/>
                <w:szCs w:val="18"/>
              </w:rPr>
              <w:t>N=52</w:t>
            </w:r>
          </w:p>
        </w:tc>
        <w:tc>
          <w:tcPr>
            <w:tcW w:w="1958" w:type="dxa"/>
            <w:tcBorders>
              <w:left w:val="nil"/>
              <w:bottom w:val="single" w:sz="4" w:space="0" w:color="auto"/>
              <w:right w:val="nil"/>
            </w:tcBorders>
          </w:tcPr>
          <w:p w14:paraId="098DFCCA" w14:textId="77777777" w:rsidR="002E3423" w:rsidRPr="00A12B47" w:rsidRDefault="002E3423" w:rsidP="000B42C8">
            <w:pPr>
              <w:jc w:val="center"/>
              <w:rPr>
                <w:b/>
                <w:sz w:val="18"/>
                <w:szCs w:val="18"/>
              </w:rPr>
            </w:pPr>
            <w:r w:rsidRPr="00A12B47">
              <w:rPr>
                <w:b/>
                <w:sz w:val="18"/>
                <w:szCs w:val="18"/>
              </w:rPr>
              <w:t>Group B</w:t>
            </w:r>
          </w:p>
          <w:p w14:paraId="27277473" w14:textId="77777777" w:rsidR="002E3423" w:rsidRPr="00A12B47" w:rsidRDefault="002E3423" w:rsidP="000B42C8">
            <w:pPr>
              <w:jc w:val="center"/>
              <w:rPr>
                <w:b/>
                <w:sz w:val="18"/>
                <w:szCs w:val="18"/>
              </w:rPr>
            </w:pPr>
            <w:r w:rsidRPr="00A12B47">
              <w:rPr>
                <w:b/>
                <w:sz w:val="18"/>
                <w:szCs w:val="18"/>
              </w:rPr>
              <w:t>(DM with euglycemia)</w:t>
            </w:r>
          </w:p>
          <w:p w14:paraId="2FAB39EB" w14:textId="77777777" w:rsidR="002E3423" w:rsidRPr="00A12B47" w:rsidRDefault="002E3423" w:rsidP="000B42C8">
            <w:pPr>
              <w:jc w:val="center"/>
              <w:rPr>
                <w:b/>
                <w:sz w:val="18"/>
                <w:szCs w:val="18"/>
              </w:rPr>
            </w:pPr>
            <w:r w:rsidRPr="00A12B47">
              <w:rPr>
                <w:b/>
                <w:sz w:val="18"/>
                <w:szCs w:val="18"/>
              </w:rPr>
              <w:t>N=20</w:t>
            </w:r>
          </w:p>
        </w:tc>
        <w:tc>
          <w:tcPr>
            <w:tcW w:w="1413" w:type="dxa"/>
            <w:tcBorders>
              <w:left w:val="nil"/>
              <w:bottom w:val="single" w:sz="4" w:space="0" w:color="auto"/>
              <w:right w:val="nil"/>
            </w:tcBorders>
          </w:tcPr>
          <w:p w14:paraId="56D9B38D" w14:textId="77777777" w:rsidR="002E3423" w:rsidRPr="00A12B47" w:rsidRDefault="002E3423" w:rsidP="000B42C8">
            <w:pPr>
              <w:jc w:val="center"/>
              <w:rPr>
                <w:b/>
                <w:sz w:val="18"/>
                <w:szCs w:val="18"/>
              </w:rPr>
            </w:pPr>
            <w:r w:rsidRPr="00A12B47">
              <w:rPr>
                <w:b/>
                <w:sz w:val="18"/>
                <w:szCs w:val="18"/>
              </w:rPr>
              <w:t>Group C</w:t>
            </w:r>
          </w:p>
          <w:p w14:paraId="78CA177D" w14:textId="77777777" w:rsidR="002E3423" w:rsidRPr="00A12B47" w:rsidRDefault="002E3423" w:rsidP="000B42C8">
            <w:pPr>
              <w:jc w:val="center"/>
              <w:rPr>
                <w:b/>
                <w:sz w:val="18"/>
                <w:szCs w:val="18"/>
              </w:rPr>
            </w:pPr>
            <w:r w:rsidRPr="00A12B47">
              <w:rPr>
                <w:b/>
                <w:sz w:val="18"/>
                <w:szCs w:val="18"/>
              </w:rPr>
              <w:t>(Healthy controls)</w:t>
            </w:r>
          </w:p>
          <w:p w14:paraId="7BF40C7E" w14:textId="77777777" w:rsidR="002E3423" w:rsidRPr="00A12B47" w:rsidRDefault="002E3423" w:rsidP="000B42C8">
            <w:pPr>
              <w:jc w:val="center"/>
              <w:rPr>
                <w:b/>
                <w:sz w:val="18"/>
                <w:szCs w:val="18"/>
              </w:rPr>
            </w:pPr>
            <w:r w:rsidRPr="00A12B47">
              <w:rPr>
                <w:b/>
                <w:sz w:val="18"/>
                <w:szCs w:val="18"/>
              </w:rPr>
              <w:t>N=20</w:t>
            </w:r>
          </w:p>
        </w:tc>
        <w:tc>
          <w:tcPr>
            <w:tcW w:w="1798" w:type="dxa"/>
            <w:tcBorders>
              <w:left w:val="nil"/>
              <w:bottom w:val="single" w:sz="4" w:space="0" w:color="auto"/>
              <w:right w:val="nil"/>
            </w:tcBorders>
          </w:tcPr>
          <w:p w14:paraId="5C90482A" w14:textId="77777777" w:rsidR="002E3423" w:rsidRPr="00A12B47" w:rsidRDefault="002E3423" w:rsidP="000B42C8">
            <w:pPr>
              <w:jc w:val="center"/>
              <w:rPr>
                <w:b/>
                <w:sz w:val="18"/>
                <w:szCs w:val="18"/>
              </w:rPr>
            </w:pPr>
            <w:r w:rsidRPr="00A12B47">
              <w:rPr>
                <w:b/>
                <w:sz w:val="18"/>
                <w:szCs w:val="18"/>
              </w:rPr>
              <w:t>Group D</w:t>
            </w:r>
          </w:p>
          <w:p w14:paraId="262D5FFB" w14:textId="77777777" w:rsidR="002E3423" w:rsidRPr="00A12B47" w:rsidRDefault="002E3423" w:rsidP="000B42C8">
            <w:pPr>
              <w:jc w:val="center"/>
              <w:rPr>
                <w:b/>
                <w:sz w:val="18"/>
                <w:szCs w:val="18"/>
              </w:rPr>
            </w:pPr>
            <w:r w:rsidRPr="00A12B47">
              <w:rPr>
                <w:b/>
                <w:sz w:val="18"/>
                <w:szCs w:val="18"/>
              </w:rPr>
              <w:t xml:space="preserve">(Non-DM with acute </w:t>
            </w:r>
            <w:r>
              <w:rPr>
                <w:b/>
                <w:sz w:val="18"/>
                <w:szCs w:val="18"/>
              </w:rPr>
              <w:t xml:space="preserve">myocardial </w:t>
            </w:r>
            <w:r w:rsidRPr="00A12B47">
              <w:rPr>
                <w:b/>
                <w:sz w:val="18"/>
                <w:szCs w:val="18"/>
              </w:rPr>
              <w:t>ischaemia)</w:t>
            </w:r>
          </w:p>
          <w:p w14:paraId="35C7E92A" w14:textId="77777777" w:rsidR="002E3423" w:rsidRPr="00A12B47" w:rsidRDefault="002E3423" w:rsidP="000B42C8">
            <w:pPr>
              <w:jc w:val="center"/>
              <w:rPr>
                <w:b/>
                <w:sz w:val="18"/>
                <w:szCs w:val="18"/>
              </w:rPr>
            </w:pPr>
            <w:r w:rsidRPr="00A12B47">
              <w:rPr>
                <w:b/>
                <w:sz w:val="18"/>
                <w:szCs w:val="18"/>
              </w:rPr>
              <w:t>N=55</w:t>
            </w:r>
          </w:p>
        </w:tc>
        <w:tc>
          <w:tcPr>
            <w:tcW w:w="1541" w:type="dxa"/>
            <w:tcBorders>
              <w:left w:val="nil"/>
              <w:bottom w:val="single" w:sz="4" w:space="0" w:color="auto"/>
              <w:right w:val="nil"/>
            </w:tcBorders>
          </w:tcPr>
          <w:p w14:paraId="5148C6F3" w14:textId="77777777" w:rsidR="002E3423" w:rsidRPr="00A12B47" w:rsidRDefault="002E3423" w:rsidP="000B42C8">
            <w:pPr>
              <w:jc w:val="center"/>
              <w:rPr>
                <w:b/>
                <w:sz w:val="18"/>
                <w:szCs w:val="18"/>
              </w:rPr>
            </w:pPr>
          </w:p>
          <w:p w14:paraId="7005382F" w14:textId="77777777" w:rsidR="002E3423" w:rsidRPr="00A12B47" w:rsidRDefault="002E3423" w:rsidP="000B42C8">
            <w:pPr>
              <w:jc w:val="center"/>
              <w:rPr>
                <w:b/>
                <w:sz w:val="18"/>
                <w:szCs w:val="18"/>
              </w:rPr>
            </w:pPr>
          </w:p>
          <w:p w14:paraId="13495019" w14:textId="77777777" w:rsidR="002E3423" w:rsidRPr="00A12B47" w:rsidRDefault="002E3423" w:rsidP="000B42C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 value</w:t>
            </w:r>
          </w:p>
        </w:tc>
        <w:tc>
          <w:tcPr>
            <w:tcW w:w="3341" w:type="dxa"/>
            <w:tcBorders>
              <w:left w:val="nil"/>
              <w:bottom w:val="single" w:sz="4" w:space="0" w:color="auto"/>
              <w:right w:val="nil"/>
            </w:tcBorders>
          </w:tcPr>
          <w:p w14:paraId="7E928DA5" w14:textId="77777777" w:rsidR="002E3423" w:rsidRPr="00A12B47" w:rsidRDefault="002E3423" w:rsidP="000B42C8">
            <w:pPr>
              <w:jc w:val="center"/>
              <w:rPr>
                <w:b/>
                <w:sz w:val="18"/>
                <w:szCs w:val="18"/>
              </w:rPr>
            </w:pPr>
          </w:p>
          <w:p w14:paraId="5750E67B" w14:textId="77777777" w:rsidR="002E3423" w:rsidRPr="00A12B47" w:rsidRDefault="002E3423" w:rsidP="000B42C8">
            <w:pPr>
              <w:jc w:val="center"/>
              <w:rPr>
                <w:b/>
                <w:sz w:val="18"/>
                <w:szCs w:val="18"/>
              </w:rPr>
            </w:pPr>
          </w:p>
          <w:p w14:paraId="55A6DA1E" w14:textId="77777777" w:rsidR="002E3423" w:rsidRPr="00A12B47" w:rsidRDefault="002E3423" w:rsidP="000B42C8">
            <w:pPr>
              <w:jc w:val="center"/>
              <w:rPr>
                <w:b/>
                <w:sz w:val="18"/>
                <w:szCs w:val="18"/>
                <w:vertAlign w:val="superscript"/>
              </w:rPr>
            </w:pPr>
            <w:r>
              <w:rPr>
                <w:b/>
                <w:sz w:val="18"/>
                <w:szCs w:val="18"/>
              </w:rPr>
              <w:t>p value</w:t>
            </w:r>
            <w:r w:rsidRPr="00A12B47">
              <w:rPr>
                <w:b/>
                <w:sz w:val="18"/>
                <w:szCs w:val="18"/>
                <w:vertAlign w:val="superscript"/>
              </w:rPr>
              <w:t>*</w:t>
            </w:r>
          </w:p>
          <w:p w14:paraId="7D0A9E24" w14:textId="77777777" w:rsidR="002E3423" w:rsidRPr="00A12B47" w:rsidRDefault="002E3423" w:rsidP="000B42C8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2E3423" w:rsidRPr="00A81A88" w14:paraId="29F2D704" w14:textId="77777777" w:rsidTr="000B42C8">
        <w:trPr>
          <w:trHeight w:val="251"/>
        </w:trPr>
        <w:tc>
          <w:tcPr>
            <w:tcW w:w="23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C92607" w14:textId="77777777" w:rsidR="002E3423" w:rsidRPr="00E93137" w:rsidRDefault="002E3423" w:rsidP="000B42C8">
            <w:pPr>
              <w:rPr>
                <w:sz w:val="18"/>
                <w:szCs w:val="18"/>
              </w:rPr>
            </w:pPr>
            <w:r w:rsidRPr="00E93137">
              <w:rPr>
                <w:sz w:val="18"/>
                <w:szCs w:val="18"/>
              </w:rPr>
              <w:t>LVMI (g/m</w:t>
            </w:r>
            <w:r w:rsidRPr="00E93137">
              <w:rPr>
                <w:sz w:val="18"/>
                <w:szCs w:val="18"/>
                <w:vertAlign w:val="superscript"/>
              </w:rPr>
              <w:t>2</w:t>
            </w:r>
            <w:r w:rsidRPr="00E93137">
              <w:rPr>
                <w:sz w:val="18"/>
                <w:szCs w:val="18"/>
              </w:rPr>
              <w:t>)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C49DAF" w14:textId="77777777" w:rsidR="002E3423" w:rsidRPr="00E93137" w:rsidRDefault="002E3423" w:rsidP="000B42C8">
            <w:pPr>
              <w:jc w:val="center"/>
              <w:rPr>
                <w:sz w:val="18"/>
                <w:szCs w:val="18"/>
              </w:rPr>
            </w:pPr>
            <w:r w:rsidRPr="00E93137">
              <w:rPr>
                <w:color w:val="000000"/>
                <w:sz w:val="18"/>
                <w:szCs w:val="18"/>
              </w:rPr>
              <w:t>76.7</w:t>
            </w:r>
            <w:r w:rsidRPr="00E93137">
              <w:rPr>
                <w:sz w:val="18"/>
                <w:szCs w:val="18"/>
              </w:rPr>
              <w:t>±2.4</w:t>
            </w:r>
          </w:p>
        </w:tc>
        <w:tc>
          <w:tcPr>
            <w:tcW w:w="19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E1EC77" w14:textId="77777777" w:rsidR="002E3423" w:rsidRPr="00E93137" w:rsidRDefault="002E3423" w:rsidP="000B42C8">
            <w:pPr>
              <w:jc w:val="center"/>
              <w:rPr>
                <w:sz w:val="18"/>
                <w:szCs w:val="18"/>
              </w:rPr>
            </w:pPr>
            <w:r w:rsidRPr="00E93137">
              <w:rPr>
                <w:color w:val="000000"/>
                <w:sz w:val="18"/>
                <w:szCs w:val="18"/>
              </w:rPr>
              <w:t>77.7</w:t>
            </w:r>
            <w:r w:rsidRPr="00E93137">
              <w:rPr>
                <w:sz w:val="18"/>
                <w:szCs w:val="18"/>
              </w:rPr>
              <w:t>±3.8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3932F2" w14:textId="77777777" w:rsidR="002E3423" w:rsidRPr="00E93137" w:rsidRDefault="002E3423" w:rsidP="000B42C8">
            <w:pPr>
              <w:jc w:val="center"/>
              <w:rPr>
                <w:sz w:val="18"/>
                <w:szCs w:val="18"/>
              </w:rPr>
            </w:pPr>
            <w:r w:rsidRPr="00E93137">
              <w:rPr>
                <w:color w:val="000000"/>
                <w:sz w:val="18"/>
                <w:szCs w:val="18"/>
              </w:rPr>
              <w:t>71.7</w:t>
            </w:r>
            <w:r w:rsidRPr="00E93137">
              <w:rPr>
                <w:sz w:val="18"/>
                <w:szCs w:val="18"/>
              </w:rPr>
              <w:t>±3.5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646414" w14:textId="77777777" w:rsidR="002E3423" w:rsidRPr="00E93137" w:rsidRDefault="002E3423" w:rsidP="000B42C8">
            <w:pPr>
              <w:jc w:val="center"/>
              <w:rPr>
                <w:sz w:val="18"/>
                <w:szCs w:val="18"/>
              </w:rPr>
            </w:pPr>
            <w:r w:rsidRPr="00E93137">
              <w:rPr>
                <w:sz w:val="18"/>
                <w:szCs w:val="18"/>
              </w:rPr>
              <w:t>93.1±2.3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6017E7" w14:textId="77777777" w:rsidR="002E3423" w:rsidRPr="00E93137" w:rsidRDefault="002E3423" w:rsidP="000B42C8">
            <w:pPr>
              <w:jc w:val="center"/>
              <w:rPr>
                <w:sz w:val="18"/>
                <w:szCs w:val="18"/>
              </w:rPr>
            </w:pPr>
            <w:r w:rsidRPr="00E93137">
              <w:rPr>
                <w:sz w:val="18"/>
                <w:szCs w:val="18"/>
              </w:rPr>
              <w:t>&lt;0.001</w:t>
            </w:r>
          </w:p>
        </w:tc>
        <w:tc>
          <w:tcPr>
            <w:tcW w:w="33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81BB15" w14:textId="77777777" w:rsidR="002E3423" w:rsidRPr="00E93137" w:rsidRDefault="002E3423" w:rsidP="000B42C8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93137">
              <w:rPr>
                <w:sz w:val="18"/>
                <w:szCs w:val="18"/>
              </w:rPr>
              <w:t>&lt;0.001</w:t>
            </w:r>
            <w:r w:rsidRPr="00E93137">
              <w:rPr>
                <w:sz w:val="18"/>
                <w:szCs w:val="18"/>
                <w:vertAlign w:val="superscript"/>
              </w:rPr>
              <w:t>AD</w:t>
            </w:r>
            <w:r w:rsidRPr="00E93137">
              <w:rPr>
                <w:sz w:val="18"/>
                <w:szCs w:val="18"/>
              </w:rPr>
              <w:t xml:space="preserve"> 0.005</w:t>
            </w:r>
            <w:r w:rsidRPr="00E93137">
              <w:rPr>
                <w:sz w:val="18"/>
                <w:szCs w:val="18"/>
                <w:vertAlign w:val="superscript"/>
              </w:rPr>
              <w:t xml:space="preserve">BD </w:t>
            </w:r>
            <w:r w:rsidRPr="00E93137">
              <w:rPr>
                <w:sz w:val="18"/>
                <w:szCs w:val="18"/>
              </w:rPr>
              <w:t>&lt;0.001</w:t>
            </w:r>
            <w:r w:rsidRPr="00E93137">
              <w:rPr>
                <w:sz w:val="18"/>
                <w:szCs w:val="18"/>
                <w:vertAlign w:val="superscript"/>
              </w:rPr>
              <w:t>CD</w:t>
            </w:r>
          </w:p>
        </w:tc>
      </w:tr>
      <w:tr w:rsidR="002E3423" w:rsidRPr="00A81A88" w14:paraId="6F2B072C" w14:textId="77777777" w:rsidTr="000B42C8">
        <w:trPr>
          <w:trHeight w:val="114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</w:tcPr>
          <w:p w14:paraId="642F8BBE" w14:textId="77777777" w:rsidR="002E3423" w:rsidRPr="00E93137" w:rsidRDefault="002E3423" w:rsidP="000B42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EDV (ml/m</w:t>
            </w:r>
            <w:r>
              <w:rPr>
                <w:sz w:val="18"/>
                <w:szCs w:val="18"/>
                <w:vertAlign w:val="superscript"/>
              </w:rPr>
              <w:t>2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</w:tcPr>
          <w:p w14:paraId="0F10E951" w14:textId="77777777" w:rsidR="002E3423" w:rsidRPr="00E93137" w:rsidRDefault="002E3423" w:rsidP="000B42C8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E93137">
              <w:rPr>
                <w:sz w:val="18"/>
                <w:szCs w:val="18"/>
              </w:rPr>
              <w:t>83.3±3.5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</w:tcPr>
          <w:p w14:paraId="16D3947B" w14:textId="77777777" w:rsidR="002E3423" w:rsidRPr="00E93137" w:rsidRDefault="002E3423" w:rsidP="000B42C8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E93137">
              <w:rPr>
                <w:sz w:val="18"/>
                <w:szCs w:val="18"/>
              </w:rPr>
              <w:t>74.4±19.8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14:paraId="4DF3F42C" w14:textId="77777777" w:rsidR="002E3423" w:rsidRPr="00E93137" w:rsidRDefault="002E3423" w:rsidP="000B42C8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E93137">
              <w:rPr>
                <w:sz w:val="18"/>
                <w:szCs w:val="18"/>
              </w:rPr>
              <w:t>81.8±5.1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</w:tcPr>
          <w:p w14:paraId="22EB0C62" w14:textId="77777777" w:rsidR="002E3423" w:rsidRPr="00E93137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E93137">
              <w:rPr>
                <w:color w:val="000000"/>
                <w:sz w:val="18"/>
                <w:szCs w:val="18"/>
              </w:rPr>
              <w:t>95.7</w:t>
            </w:r>
            <w:r w:rsidRPr="00E93137">
              <w:rPr>
                <w:sz w:val="18"/>
                <w:szCs w:val="18"/>
              </w:rPr>
              <w:t>±3.6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14:paraId="2E46E19F" w14:textId="77777777" w:rsidR="002E3423" w:rsidRPr="00E93137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E93137">
              <w:rPr>
                <w:color w:val="000000"/>
                <w:sz w:val="18"/>
                <w:szCs w:val="18"/>
              </w:rPr>
              <w:t>0.004</w:t>
            </w:r>
          </w:p>
        </w:tc>
        <w:tc>
          <w:tcPr>
            <w:tcW w:w="3341" w:type="dxa"/>
            <w:tcBorders>
              <w:top w:val="nil"/>
              <w:left w:val="nil"/>
              <w:bottom w:val="nil"/>
              <w:right w:val="nil"/>
            </w:tcBorders>
          </w:tcPr>
          <w:p w14:paraId="704A5851" w14:textId="77777777" w:rsidR="002E3423" w:rsidRPr="00E93137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E93137">
              <w:rPr>
                <w:sz w:val="18"/>
                <w:szCs w:val="18"/>
              </w:rPr>
              <w:t>0.009</w:t>
            </w:r>
            <w:r w:rsidRPr="00E93137">
              <w:rPr>
                <w:sz w:val="18"/>
                <w:szCs w:val="18"/>
                <w:vertAlign w:val="superscript"/>
              </w:rPr>
              <w:t>BD</w:t>
            </w:r>
          </w:p>
        </w:tc>
      </w:tr>
      <w:tr w:rsidR="002E3423" w:rsidRPr="00A81A88" w14:paraId="666D74ED" w14:textId="77777777" w:rsidTr="000B42C8">
        <w:trPr>
          <w:trHeight w:val="601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</w:tcPr>
          <w:p w14:paraId="60BF049D" w14:textId="77777777" w:rsidR="002E3423" w:rsidRPr="00E93137" w:rsidRDefault="002E3423" w:rsidP="000B42C8">
            <w:pPr>
              <w:spacing w:line="360" w:lineRule="auto"/>
              <w:rPr>
                <w:sz w:val="18"/>
                <w:szCs w:val="18"/>
              </w:rPr>
            </w:pPr>
            <w:r w:rsidRPr="00E93137">
              <w:rPr>
                <w:sz w:val="18"/>
                <w:szCs w:val="18"/>
              </w:rPr>
              <w:t>EDVI</w:t>
            </w:r>
          </w:p>
          <w:p w14:paraId="1B20EEF4" w14:textId="77777777" w:rsidR="002E3423" w:rsidRPr="00E93137" w:rsidRDefault="002E3423" w:rsidP="000B42C8">
            <w:pPr>
              <w:spacing w:line="360" w:lineRule="auto"/>
              <w:rPr>
                <w:sz w:val="18"/>
                <w:szCs w:val="18"/>
              </w:rPr>
            </w:pPr>
            <w:r w:rsidRPr="00E93137">
              <w:rPr>
                <w:sz w:val="18"/>
                <w:szCs w:val="18"/>
              </w:rPr>
              <w:t>ESV</w:t>
            </w:r>
            <w:r>
              <w:rPr>
                <w:sz w:val="18"/>
                <w:szCs w:val="18"/>
              </w:rPr>
              <w:t xml:space="preserve"> (ml/m</w:t>
            </w:r>
            <w:r>
              <w:rPr>
                <w:sz w:val="18"/>
                <w:szCs w:val="18"/>
                <w:vertAlign w:val="superscript"/>
              </w:rPr>
              <w:t>2</w:t>
            </w:r>
            <w:r>
              <w:rPr>
                <w:sz w:val="18"/>
                <w:szCs w:val="18"/>
              </w:rPr>
              <w:t>)</w:t>
            </w:r>
          </w:p>
          <w:p w14:paraId="597BBA0A" w14:textId="77777777" w:rsidR="002E3423" w:rsidRPr="00E93137" w:rsidRDefault="002E3423" w:rsidP="000B42C8">
            <w:pPr>
              <w:spacing w:line="360" w:lineRule="auto"/>
              <w:rPr>
                <w:sz w:val="18"/>
                <w:szCs w:val="18"/>
              </w:rPr>
            </w:pPr>
            <w:r w:rsidRPr="00E93137">
              <w:rPr>
                <w:sz w:val="18"/>
                <w:szCs w:val="18"/>
              </w:rPr>
              <w:t>ESVI</w:t>
            </w:r>
          </w:p>
          <w:p w14:paraId="7A9D02B2" w14:textId="77777777" w:rsidR="002E3423" w:rsidRDefault="002E3423" w:rsidP="000B42C8">
            <w:pPr>
              <w:spacing w:line="360" w:lineRule="auto"/>
              <w:rPr>
                <w:sz w:val="18"/>
                <w:szCs w:val="18"/>
              </w:rPr>
            </w:pPr>
            <w:r w:rsidRPr="00E93137">
              <w:rPr>
                <w:sz w:val="18"/>
                <w:szCs w:val="18"/>
              </w:rPr>
              <w:t>EF</w:t>
            </w:r>
            <w:r>
              <w:rPr>
                <w:sz w:val="18"/>
                <w:szCs w:val="18"/>
              </w:rPr>
              <w:t xml:space="preserve"> (%)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</w:tcPr>
          <w:p w14:paraId="747D6A89" w14:textId="77777777" w:rsidR="002E3423" w:rsidRPr="00E93137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E93137">
              <w:rPr>
                <w:sz w:val="18"/>
                <w:szCs w:val="18"/>
              </w:rPr>
              <w:t>41.9±1.5</w:t>
            </w:r>
          </w:p>
          <w:p w14:paraId="0A6CFDFD" w14:textId="77777777" w:rsidR="002E3423" w:rsidRPr="00E93137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E93137">
              <w:rPr>
                <w:sz w:val="18"/>
                <w:szCs w:val="18"/>
              </w:rPr>
              <w:t>33.5±1.9</w:t>
            </w:r>
          </w:p>
          <w:p w14:paraId="12587BE6" w14:textId="77777777" w:rsidR="002E3423" w:rsidRPr="00E93137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E93137">
              <w:rPr>
                <w:sz w:val="18"/>
                <w:szCs w:val="18"/>
              </w:rPr>
              <w:t>16.9±0.9</w:t>
            </w:r>
          </w:p>
          <w:p w14:paraId="6795E7BD" w14:textId="77777777" w:rsidR="002E3423" w:rsidRPr="00E93137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E93137">
              <w:rPr>
                <w:sz w:val="18"/>
                <w:szCs w:val="18"/>
              </w:rPr>
              <w:t>62.4±0.7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</w:tcPr>
          <w:p w14:paraId="7CE83EE8" w14:textId="77777777" w:rsidR="002E3423" w:rsidRPr="00E93137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E93137">
              <w:rPr>
                <w:sz w:val="18"/>
                <w:szCs w:val="18"/>
              </w:rPr>
              <w:t>36.1±2.6</w:t>
            </w:r>
          </w:p>
          <w:p w14:paraId="74C25725" w14:textId="77777777" w:rsidR="002E3423" w:rsidRPr="00E93137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E93137">
              <w:rPr>
                <w:sz w:val="18"/>
                <w:szCs w:val="18"/>
              </w:rPr>
              <w:t>28.9±2.0</w:t>
            </w:r>
          </w:p>
          <w:p w14:paraId="5E9612DC" w14:textId="77777777" w:rsidR="002E3423" w:rsidRPr="00E93137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E93137">
              <w:rPr>
                <w:sz w:val="18"/>
                <w:szCs w:val="18"/>
              </w:rPr>
              <w:t>14.8±0.9</w:t>
            </w:r>
          </w:p>
          <w:p w14:paraId="3E5E7BD5" w14:textId="77777777" w:rsidR="002E3423" w:rsidRPr="00E93137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E93137">
              <w:rPr>
                <w:sz w:val="18"/>
                <w:szCs w:val="18"/>
              </w:rPr>
              <w:t>62.3±0.9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14:paraId="49C16229" w14:textId="77777777" w:rsidR="002E3423" w:rsidRPr="00E93137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E93137">
              <w:rPr>
                <w:sz w:val="18"/>
                <w:szCs w:val="18"/>
              </w:rPr>
              <w:t>42.7±8.6</w:t>
            </w:r>
          </w:p>
          <w:p w14:paraId="1ADF9930" w14:textId="77777777" w:rsidR="002E3423" w:rsidRPr="00E93137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E93137">
              <w:rPr>
                <w:sz w:val="18"/>
                <w:szCs w:val="18"/>
              </w:rPr>
              <w:t>29.4±1.9</w:t>
            </w:r>
          </w:p>
          <w:p w14:paraId="0F047532" w14:textId="77777777" w:rsidR="002E3423" w:rsidRPr="00E93137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E93137">
              <w:rPr>
                <w:sz w:val="18"/>
                <w:szCs w:val="18"/>
              </w:rPr>
              <w:t>15.3±0.8</w:t>
            </w:r>
          </w:p>
          <w:p w14:paraId="3910BFD4" w14:textId="77777777" w:rsidR="002E3423" w:rsidRPr="00E93137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E93137">
              <w:rPr>
                <w:sz w:val="18"/>
                <w:szCs w:val="18"/>
              </w:rPr>
              <w:t>65.0±0.4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</w:tcPr>
          <w:p w14:paraId="529BF87D" w14:textId="77777777" w:rsidR="002E3423" w:rsidRPr="00E93137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E93137">
              <w:rPr>
                <w:sz w:val="18"/>
                <w:szCs w:val="18"/>
              </w:rPr>
              <w:t>48.4±1.5</w:t>
            </w:r>
          </w:p>
          <w:p w14:paraId="4498B065" w14:textId="77777777" w:rsidR="002E3423" w:rsidRPr="00E93137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E93137">
              <w:rPr>
                <w:sz w:val="18"/>
                <w:szCs w:val="18"/>
              </w:rPr>
              <w:t>40.3±1.8</w:t>
            </w:r>
          </w:p>
          <w:p w14:paraId="30B3FC7E" w14:textId="77777777" w:rsidR="002E3423" w:rsidRPr="00E93137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E93137">
              <w:rPr>
                <w:sz w:val="18"/>
                <w:szCs w:val="18"/>
              </w:rPr>
              <w:t>20.4±0.8</w:t>
            </w:r>
          </w:p>
          <w:p w14:paraId="03EA3389" w14:textId="77777777" w:rsidR="002E3423" w:rsidRPr="00E93137" w:rsidRDefault="002E3423" w:rsidP="000B42C8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E93137">
              <w:rPr>
                <w:sz w:val="18"/>
                <w:szCs w:val="18"/>
              </w:rPr>
              <w:t>58.4±0.6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14:paraId="4AC7C65E" w14:textId="77777777" w:rsidR="002E3423" w:rsidRPr="00E93137" w:rsidRDefault="002E3423" w:rsidP="000B42C8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E93137">
              <w:rPr>
                <w:color w:val="000000"/>
                <w:sz w:val="18"/>
                <w:szCs w:val="18"/>
              </w:rPr>
              <w:t>&lt;0.001</w:t>
            </w:r>
          </w:p>
          <w:p w14:paraId="6D11D571" w14:textId="77777777" w:rsidR="002E3423" w:rsidRPr="00E93137" w:rsidRDefault="002E3423" w:rsidP="000B42C8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E93137">
              <w:rPr>
                <w:color w:val="000000"/>
                <w:sz w:val="18"/>
                <w:szCs w:val="18"/>
              </w:rPr>
              <w:t>0.001</w:t>
            </w:r>
          </w:p>
          <w:p w14:paraId="60365353" w14:textId="77777777" w:rsidR="002E3423" w:rsidRPr="00E93137" w:rsidRDefault="002E3423" w:rsidP="000B42C8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E93137">
              <w:rPr>
                <w:color w:val="000000"/>
                <w:sz w:val="18"/>
                <w:szCs w:val="18"/>
              </w:rPr>
              <w:t>&lt;0.001</w:t>
            </w:r>
          </w:p>
          <w:p w14:paraId="1F2779FC" w14:textId="77777777" w:rsidR="002E3423" w:rsidRPr="00E93137" w:rsidRDefault="002E3423" w:rsidP="000B42C8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E93137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3341" w:type="dxa"/>
            <w:tcBorders>
              <w:top w:val="nil"/>
              <w:left w:val="nil"/>
              <w:bottom w:val="nil"/>
              <w:right w:val="nil"/>
            </w:tcBorders>
          </w:tcPr>
          <w:p w14:paraId="487F826D" w14:textId="77777777" w:rsidR="002E3423" w:rsidRPr="00E93137" w:rsidRDefault="002E3423" w:rsidP="000B42C8">
            <w:pPr>
              <w:spacing w:line="360" w:lineRule="auto"/>
              <w:jc w:val="center"/>
              <w:rPr>
                <w:sz w:val="18"/>
                <w:szCs w:val="18"/>
                <w:vertAlign w:val="superscript"/>
              </w:rPr>
            </w:pPr>
            <w:r w:rsidRPr="00E93137">
              <w:rPr>
                <w:sz w:val="18"/>
                <w:szCs w:val="18"/>
              </w:rPr>
              <w:t>0.014</w:t>
            </w:r>
            <w:r w:rsidRPr="00E93137">
              <w:rPr>
                <w:sz w:val="18"/>
                <w:szCs w:val="18"/>
                <w:vertAlign w:val="superscript"/>
              </w:rPr>
              <w:t>AD</w:t>
            </w:r>
            <w:r w:rsidRPr="00E93137">
              <w:rPr>
                <w:sz w:val="18"/>
                <w:szCs w:val="18"/>
              </w:rPr>
              <w:t xml:space="preserve"> &lt;0.001</w:t>
            </w:r>
            <w:r w:rsidRPr="00E93137">
              <w:rPr>
                <w:sz w:val="18"/>
                <w:szCs w:val="18"/>
                <w:vertAlign w:val="superscript"/>
              </w:rPr>
              <w:t>BD</w:t>
            </w:r>
          </w:p>
          <w:p w14:paraId="5EBB6D2E" w14:textId="77777777" w:rsidR="002E3423" w:rsidRPr="00E93137" w:rsidRDefault="002E3423" w:rsidP="000B42C8">
            <w:pPr>
              <w:spacing w:line="360" w:lineRule="auto"/>
              <w:jc w:val="center"/>
              <w:rPr>
                <w:sz w:val="18"/>
                <w:szCs w:val="18"/>
                <w:vertAlign w:val="superscript"/>
              </w:rPr>
            </w:pPr>
            <w:r w:rsidRPr="00E93137">
              <w:rPr>
                <w:sz w:val="18"/>
                <w:szCs w:val="18"/>
              </w:rPr>
              <w:t>0.034</w:t>
            </w:r>
            <w:r w:rsidRPr="00E93137">
              <w:rPr>
                <w:sz w:val="18"/>
                <w:szCs w:val="18"/>
                <w:vertAlign w:val="superscript"/>
              </w:rPr>
              <w:t>AD</w:t>
            </w:r>
            <w:r w:rsidRPr="00E93137">
              <w:rPr>
                <w:sz w:val="18"/>
                <w:szCs w:val="18"/>
              </w:rPr>
              <w:t xml:space="preserve"> 0.005</w:t>
            </w:r>
            <w:r w:rsidRPr="00E93137">
              <w:rPr>
                <w:sz w:val="18"/>
                <w:szCs w:val="18"/>
                <w:vertAlign w:val="superscript"/>
              </w:rPr>
              <w:t>BD</w:t>
            </w:r>
            <w:r w:rsidRPr="00E93137">
              <w:rPr>
                <w:sz w:val="18"/>
                <w:szCs w:val="18"/>
              </w:rPr>
              <w:t xml:space="preserve"> 0.010</w:t>
            </w:r>
            <w:r w:rsidRPr="00E93137">
              <w:rPr>
                <w:sz w:val="18"/>
                <w:szCs w:val="18"/>
                <w:vertAlign w:val="superscript"/>
              </w:rPr>
              <w:t>CD</w:t>
            </w:r>
          </w:p>
          <w:p w14:paraId="575878E4" w14:textId="77777777" w:rsidR="002E3423" w:rsidRPr="00E93137" w:rsidRDefault="002E3423" w:rsidP="000B42C8">
            <w:pPr>
              <w:spacing w:line="360" w:lineRule="auto"/>
              <w:jc w:val="center"/>
              <w:rPr>
                <w:sz w:val="18"/>
                <w:szCs w:val="18"/>
                <w:vertAlign w:val="superscript"/>
              </w:rPr>
            </w:pPr>
            <w:r w:rsidRPr="00E93137">
              <w:rPr>
                <w:sz w:val="18"/>
                <w:szCs w:val="18"/>
              </w:rPr>
              <w:t>0.011</w:t>
            </w:r>
            <w:r w:rsidRPr="00E93137">
              <w:rPr>
                <w:sz w:val="18"/>
                <w:szCs w:val="18"/>
                <w:vertAlign w:val="superscript"/>
              </w:rPr>
              <w:t>AD</w:t>
            </w:r>
            <w:r w:rsidRPr="00E93137">
              <w:rPr>
                <w:sz w:val="18"/>
                <w:szCs w:val="18"/>
              </w:rPr>
              <w:t xml:space="preserve"> 0.002</w:t>
            </w:r>
            <w:r w:rsidRPr="00E93137">
              <w:rPr>
                <w:sz w:val="18"/>
                <w:szCs w:val="18"/>
                <w:vertAlign w:val="superscript"/>
              </w:rPr>
              <w:t>BD</w:t>
            </w:r>
            <w:r w:rsidRPr="00E93137">
              <w:rPr>
                <w:sz w:val="18"/>
                <w:szCs w:val="18"/>
              </w:rPr>
              <w:t xml:space="preserve"> 0.007</w:t>
            </w:r>
            <w:r w:rsidRPr="00E93137">
              <w:rPr>
                <w:sz w:val="18"/>
                <w:szCs w:val="18"/>
                <w:vertAlign w:val="superscript"/>
              </w:rPr>
              <w:t>CD</w:t>
            </w:r>
          </w:p>
          <w:p w14:paraId="7822B457" w14:textId="77777777" w:rsidR="002E3423" w:rsidRPr="00E93137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E93137">
              <w:rPr>
                <w:sz w:val="18"/>
                <w:szCs w:val="18"/>
              </w:rPr>
              <w:t>&lt;0.001</w:t>
            </w:r>
            <w:proofErr w:type="gramStart"/>
            <w:r w:rsidRPr="00E93137">
              <w:rPr>
                <w:sz w:val="18"/>
                <w:szCs w:val="18"/>
                <w:vertAlign w:val="superscript"/>
              </w:rPr>
              <w:t>AD</w:t>
            </w:r>
            <w:r>
              <w:rPr>
                <w:sz w:val="18"/>
                <w:szCs w:val="18"/>
                <w:vertAlign w:val="superscript"/>
              </w:rPr>
              <w:t xml:space="preserve"> </w:t>
            </w:r>
            <w:r w:rsidRPr="00E93137">
              <w:rPr>
                <w:sz w:val="18"/>
                <w:szCs w:val="18"/>
                <w:vertAlign w:val="superscript"/>
              </w:rPr>
              <w:t xml:space="preserve"> </w:t>
            </w:r>
            <w:r w:rsidRPr="00E93137">
              <w:rPr>
                <w:sz w:val="18"/>
                <w:szCs w:val="18"/>
              </w:rPr>
              <w:t>&lt;</w:t>
            </w:r>
            <w:proofErr w:type="gramEnd"/>
            <w:r w:rsidRPr="00E93137">
              <w:rPr>
                <w:sz w:val="18"/>
                <w:szCs w:val="18"/>
              </w:rPr>
              <w:t>0.001</w:t>
            </w:r>
            <w:r w:rsidRPr="00E93137">
              <w:rPr>
                <w:sz w:val="18"/>
                <w:szCs w:val="18"/>
                <w:vertAlign w:val="superscript"/>
              </w:rPr>
              <w:t>CD</w:t>
            </w:r>
            <w:r w:rsidRPr="00E93137">
              <w:rPr>
                <w:sz w:val="18"/>
                <w:szCs w:val="18"/>
              </w:rPr>
              <w:t xml:space="preserve"> 0.006</w:t>
            </w:r>
            <w:r w:rsidRPr="00E93137">
              <w:rPr>
                <w:sz w:val="18"/>
                <w:szCs w:val="18"/>
                <w:vertAlign w:val="superscript"/>
              </w:rPr>
              <w:t xml:space="preserve">BD </w:t>
            </w:r>
          </w:p>
        </w:tc>
      </w:tr>
      <w:tr w:rsidR="002E3423" w:rsidRPr="00A81A88" w14:paraId="12B3F39F" w14:textId="77777777" w:rsidTr="000B42C8">
        <w:trPr>
          <w:trHeight w:val="19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</w:tcPr>
          <w:p w14:paraId="102B83BD" w14:textId="77777777" w:rsidR="002E3423" w:rsidRPr="00E93137" w:rsidRDefault="002E3423" w:rsidP="000B42C8">
            <w:pPr>
              <w:spacing w:line="360" w:lineRule="auto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E wave velocity (cm/s)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</w:tcPr>
          <w:p w14:paraId="7069A2C1" w14:textId="77777777" w:rsidR="002E3423" w:rsidRPr="00E93137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0.66±0.14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</w:tcPr>
          <w:p w14:paraId="1F95AFB1" w14:textId="77777777" w:rsidR="002E3423" w:rsidRPr="00E93137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0.63±0.16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14:paraId="4C81CA3B" w14:textId="77777777" w:rsidR="002E3423" w:rsidRPr="00E93137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0.79±0.14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</w:tcPr>
          <w:p w14:paraId="2A38045D" w14:textId="77777777" w:rsidR="002E3423" w:rsidRPr="00E93137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0.57±0.14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14:paraId="420C2FD6" w14:textId="77777777" w:rsidR="002E3423" w:rsidRPr="00E93137" w:rsidRDefault="002E3423" w:rsidP="000B42C8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&lt;0.001</w:t>
            </w:r>
          </w:p>
        </w:tc>
        <w:tc>
          <w:tcPr>
            <w:tcW w:w="3341" w:type="dxa"/>
            <w:tcBorders>
              <w:top w:val="nil"/>
              <w:left w:val="nil"/>
              <w:bottom w:val="nil"/>
              <w:right w:val="nil"/>
            </w:tcBorders>
          </w:tcPr>
          <w:p w14:paraId="68940C97" w14:textId="77777777" w:rsidR="002E3423" w:rsidRPr="00E93137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0.007</w:t>
            </w:r>
            <w:r w:rsidRPr="00A81A88">
              <w:rPr>
                <w:sz w:val="18"/>
                <w:szCs w:val="18"/>
                <w:vertAlign w:val="superscript"/>
              </w:rPr>
              <w:t xml:space="preserve">AC  </w:t>
            </w:r>
            <w:r w:rsidRPr="00A81A88">
              <w:rPr>
                <w:sz w:val="18"/>
                <w:szCs w:val="18"/>
              </w:rPr>
              <w:t>0.010</w:t>
            </w:r>
            <w:r w:rsidRPr="00A81A88">
              <w:rPr>
                <w:sz w:val="18"/>
                <w:szCs w:val="18"/>
                <w:vertAlign w:val="superscript"/>
              </w:rPr>
              <w:t xml:space="preserve">BC </w:t>
            </w:r>
            <w:r w:rsidRPr="00A81A88">
              <w:rPr>
                <w:sz w:val="18"/>
                <w:szCs w:val="18"/>
              </w:rPr>
              <w:t>0.013</w:t>
            </w:r>
            <w:proofErr w:type="gramStart"/>
            <w:r w:rsidRPr="00A81A88">
              <w:rPr>
                <w:sz w:val="18"/>
                <w:szCs w:val="18"/>
                <w:vertAlign w:val="superscript"/>
              </w:rPr>
              <w:t xml:space="preserve">AD  </w:t>
            </w:r>
            <w:r w:rsidRPr="00A81A88">
              <w:rPr>
                <w:sz w:val="18"/>
                <w:szCs w:val="18"/>
              </w:rPr>
              <w:t>&lt;</w:t>
            </w:r>
            <w:proofErr w:type="gramEnd"/>
            <w:r w:rsidRPr="00A81A88">
              <w:rPr>
                <w:sz w:val="18"/>
                <w:szCs w:val="18"/>
              </w:rPr>
              <w:t>0.001</w:t>
            </w:r>
            <w:r w:rsidRPr="00A81A88">
              <w:rPr>
                <w:sz w:val="18"/>
                <w:szCs w:val="18"/>
                <w:vertAlign w:val="superscript"/>
              </w:rPr>
              <w:t xml:space="preserve">CD  </w:t>
            </w:r>
          </w:p>
        </w:tc>
      </w:tr>
      <w:tr w:rsidR="002E3423" w:rsidRPr="00A81A88" w14:paraId="5F8BC888" w14:textId="77777777" w:rsidTr="000B42C8">
        <w:trPr>
          <w:trHeight w:val="214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</w:tcPr>
          <w:p w14:paraId="1C95CA6B" w14:textId="77777777" w:rsidR="002E3423" w:rsidRPr="00A81A88" w:rsidRDefault="002E3423" w:rsidP="000B42C8">
            <w:pPr>
              <w:spacing w:line="360" w:lineRule="auto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A wave velocity (cm/s)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</w:tcPr>
          <w:p w14:paraId="3983326E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0.62±0.16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</w:tcPr>
          <w:p w14:paraId="79326B57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0.63±0.14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14:paraId="1E4CF074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color w:val="000000"/>
                <w:sz w:val="18"/>
                <w:szCs w:val="18"/>
              </w:rPr>
              <w:t>0.56</w:t>
            </w:r>
            <w:r w:rsidRPr="00A81A88">
              <w:rPr>
                <w:sz w:val="18"/>
                <w:szCs w:val="18"/>
              </w:rPr>
              <w:t>±0.09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</w:tcPr>
          <w:p w14:paraId="08B151C2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0.64±0.13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14:paraId="159A3B1F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0.181</w:t>
            </w:r>
          </w:p>
        </w:tc>
        <w:tc>
          <w:tcPr>
            <w:tcW w:w="3341" w:type="dxa"/>
            <w:tcBorders>
              <w:top w:val="nil"/>
              <w:left w:val="nil"/>
              <w:bottom w:val="nil"/>
              <w:right w:val="nil"/>
            </w:tcBorders>
          </w:tcPr>
          <w:p w14:paraId="58DADE37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-</w:t>
            </w:r>
          </w:p>
        </w:tc>
      </w:tr>
      <w:tr w:rsidR="002E3423" w:rsidRPr="00A81A88" w14:paraId="74FCB295" w14:textId="77777777" w:rsidTr="000B42C8">
        <w:trPr>
          <w:trHeight w:val="217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</w:tcPr>
          <w:p w14:paraId="10990078" w14:textId="77777777" w:rsidR="002E3423" w:rsidRPr="00A81A88" w:rsidRDefault="002E3423" w:rsidP="000B42C8">
            <w:pPr>
              <w:spacing w:line="360" w:lineRule="auto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E/A ratio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</w:tcPr>
          <w:p w14:paraId="58B3C71F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1.13±0.41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</w:tcPr>
          <w:p w14:paraId="03EACDB4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1.05±0.25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14:paraId="61E212E8" w14:textId="77777777" w:rsidR="002E3423" w:rsidRPr="00A81A88" w:rsidRDefault="002E3423" w:rsidP="000B42C8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1.41±0.33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</w:tcPr>
          <w:p w14:paraId="38FC480A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0.91±0.30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14:paraId="416487D7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&lt;0.001</w:t>
            </w:r>
          </w:p>
        </w:tc>
        <w:tc>
          <w:tcPr>
            <w:tcW w:w="3341" w:type="dxa"/>
            <w:tcBorders>
              <w:top w:val="nil"/>
              <w:left w:val="nil"/>
              <w:bottom w:val="nil"/>
              <w:right w:val="nil"/>
            </w:tcBorders>
          </w:tcPr>
          <w:p w14:paraId="48BC25A3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0.021</w:t>
            </w:r>
            <w:r w:rsidRPr="00A81A88">
              <w:rPr>
                <w:sz w:val="18"/>
                <w:szCs w:val="18"/>
                <w:vertAlign w:val="superscript"/>
              </w:rPr>
              <w:t xml:space="preserve">AC  </w:t>
            </w:r>
            <w:r w:rsidRPr="00A81A88">
              <w:rPr>
                <w:sz w:val="18"/>
                <w:szCs w:val="18"/>
              </w:rPr>
              <w:t>0.006</w:t>
            </w:r>
            <w:r w:rsidRPr="00A81A88">
              <w:rPr>
                <w:sz w:val="18"/>
                <w:szCs w:val="18"/>
                <w:vertAlign w:val="superscript"/>
              </w:rPr>
              <w:t xml:space="preserve">AD </w:t>
            </w:r>
            <w:r w:rsidRPr="00A81A88">
              <w:rPr>
                <w:sz w:val="18"/>
                <w:szCs w:val="18"/>
              </w:rPr>
              <w:t xml:space="preserve"> 0.009</w:t>
            </w:r>
            <w:r w:rsidRPr="00A81A88">
              <w:rPr>
                <w:sz w:val="18"/>
                <w:szCs w:val="18"/>
                <w:vertAlign w:val="superscript"/>
              </w:rPr>
              <w:t xml:space="preserve">BC </w:t>
            </w:r>
            <w:r w:rsidRPr="00A81A88">
              <w:rPr>
                <w:sz w:val="18"/>
                <w:szCs w:val="18"/>
              </w:rPr>
              <w:t>&lt;0.001</w:t>
            </w:r>
            <w:r w:rsidRPr="00A81A88">
              <w:rPr>
                <w:sz w:val="18"/>
                <w:szCs w:val="18"/>
                <w:vertAlign w:val="superscript"/>
              </w:rPr>
              <w:t xml:space="preserve">CD </w:t>
            </w:r>
            <w:r w:rsidRPr="00A81A88">
              <w:rPr>
                <w:sz w:val="18"/>
                <w:szCs w:val="18"/>
              </w:rPr>
              <w:t xml:space="preserve">  </w:t>
            </w:r>
          </w:p>
        </w:tc>
      </w:tr>
      <w:tr w:rsidR="002E3423" w:rsidRPr="00A81A88" w14:paraId="7707DE57" w14:textId="77777777" w:rsidTr="000B42C8">
        <w:trPr>
          <w:trHeight w:val="212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</w:tcPr>
          <w:p w14:paraId="1D5BEC33" w14:textId="77777777" w:rsidR="002E3423" w:rsidRPr="00A81A88" w:rsidRDefault="002E3423" w:rsidP="000B42C8">
            <w:pPr>
              <w:spacing w:line="360" w:lineRule="auto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Septal e′ wave (cm/s)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</w:tcPr>
          <w:p w14:paraId="6A8133EC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8.58±2.64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</w:tcPr>
          <w:p w14:paraId="79B1C4F0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12.05±4.94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14:paraId="33DD3415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14.33±3.41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</w:tcPr>
          <w:p w14:paraId="4823DE13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7.62±2.83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14:paraId="230B4D94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&lt;0.001</w:t>
            </w:r>
          </w:p>
        </w:tc>
        <w:tc>
          <w:tcPr>
            <w:tcW w:w="3341" w:type="dxa"/>
            <w:tcBorders>
              <w:top w:val="nil"/>
              <w:left w:val="nil"/>
              <w:bottom w:val="nil"/>
              <w:right w:val="nil"/>
            </w:tcBorders>
          </w:tcPr>
          <w:p w14:paraId="03ABF5F8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&lt;0.001</w:t>
            </w:r>
            <w:r w:rsidRPr="00A81A88">
              <w:rPr>
                <w:sz w:val="18"/>
                <w:szCs w:val="18"/>
                <w:vertAlign w:val="superscript"/>
              </w:rPr>
              <w:t>AC</w:t>
            </w:r>
            <w:r w:rsidRPr="00A81A88">
              <w:rPr>
                <w:sz w:val="18"/>
                <w:szCs w:val="18"/>
              </w:rPr>
              <w:t xml:space="preserve"> &lt;0.001</w:t>
            </w:r>
            <w:r w:rsidRPr="00A81A88">
              <w:rPr>
                <w:sz w:val="18"/>
                <w:szCs w:val="18"/>
                <w:vertAlign w:val="superscript"/>
              </w:rPr>
              <w:t xml:space="preserve">AB </w:t>
            </w:r>
            <w:r w:rsidRPr="00A81A88">
              <w:rPr>
                <w:sz w:val="18"/>
                <w:szCs w:val="18"/>
              </w:rPr>
              <w:t>&lt;0.001</w:t>
            </w:r>
            <w:proofErr w:type="gramStart"/>
            <w:r w:rsidRPr="00A81A88">
              <w:rPr>
                <w:sz w:val="18"/>
                <w:szCs w:val="18"/>
                <w:vertAlign w:val="superscript"/>
              </w:rPr>
              <w:t>CD</w:t>
            </w:r>
            <w:r w:rsidRPr="00A81A88">
              <w:rPr>
                <w:sz w:val="18"/>
                <w:szCs w:val="18"/>
              </w:rPr>
              <w:t xml:space="preserve">  &lt;</w:t>
            </w:r>
            <w:proofErr w:type="gramEnd"/>
            <w:r w:rsidRPr="00A81A88">
              <w:rPr>
                <w:sz w:val="18"/>
                <w:szCs w:val="18"/>
              </w:rPr>
              <w:t>0.001</w:t>
            </w:r>
            <w:r w:rsidRPr="00A81A88">
              <w:rPr>
                <w:sz w:val="18"/>
                <w:szCs w:val="18"/>
                <w:vertAlign w:val="superscript"/>
              </w:rPr>
              <w:t>BD</w:t>
            </w:r>
          </w:p>
        </w:tc>
      </w:tr>
      <w:tr w:rsidR="002E3423" w:rsidRPr="00A81A88" w14:paraId="2E88FD02" w14:textId="77777777" w:rsidTr="000B42C8">
        <w:trPr>
          <w:trHeight w:val="216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</w:tcPr>
          <w:p w14:paraId="03E9B91A" w14:textId="77777777" w:rsidR="002E3423" w:rsidRPr="00A81A88" w:rsidRDefault="002E3423" w:rsidP="000B42C8">
            <w:pPr>
              <w:spacing w:line="360" w:lineRule="auto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lastRenderedPageBreak/>
              <w:t>Lateral e′ wave (cm/s)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</w:tcPr>
          <w:p w14:paraId="386ED9E9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9.96±3.52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</w:tcPr>
          <w:p w14:paraId="0FAA93B8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13.16±3.81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14:paraId="1DF1A5AE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15.33±3.68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</w:tcPr>
          <w:p w14:paraId="5A6DC1A7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9.43±3.22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14:paraId="3FAAFB69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&lt;0.001</w:t>
            </w:r>
          </w:p>
        </w:tc>
        <w:tc>
          <w:tcPr>
            <w:tcW w:w="3341" w:type="dxa"/>
            <w:tcBorders>
              <w:top w:val="nil"/>
              <w:left w:val="nil"/>
              <w:bottom w:val="nil"/>
              <w:right w:val="nil"/>
            </w:tcBorders>
          </w:tcPr>
          <w:p w14:paraId="1D7BB986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&lt;0.001</w:t>
            </w:r>
            <w:r w:rsidRPr="00A81A88">
              <w:rPr>
                <w:sz w:val="18"/>
                <w:szCs w:val="18"/>
                <w:vertAlign w:val="superscript"/>
              </w:rPr>
              <w:t>AC</w:t>
            </w:r>
            <w:r w:rsidRPr="00A81A88">
              <w:rPr>
                <w:sz w:val="18"/>
                <w:szCs w:val="18"/>
              </w:rPr>
              <w:t xml:space="preserve">  0.005</w:t>
            </w:r>
            <w:r w:rsidRPr="00A81A88">
              <w:rPr>
                <w:sz w:val="18"/>
                <w:szCs w:val="18"/>
                <w:vertAlign w:val="superscript"/>
              </w:rPr>
              <w:t>AB</w:t>
            </w:r>
            <w:r w:rsidRPr="00A81A88">
              <w:rPr>
                <w:sz w:val="18"/>
                <w:szCs w:val="18"/>
              </w:rPr>
              <w:t xml:space="preserve"> 0.001</w:t>
            </w:r>
            <w:r w:rsidRPr="00A81A88">
              <w:rPr>
                <w:sz w:val="18"/>
                <w:szCs w:val="18"/>
                <w:vertAlign w:val="superscript"/>
              </w:rPr>
              <w:t xml:space="preserve">BD </w:t>
            </w:r>
            <w:r w:rsidRPr="00A81A88">
              <w:rPr>
                <w:sz w:val="18"/>
                <w:szCs w:val="18"/>
              </w:rPr>
              <w:t>&lt;0.001</w:t>
            </w:r>
            <w:r w:rsidRPr="00A81A88">
              <w:rPr>
                <w:sz w:val="18"/>
                <w:szCs w:val="18"/>
                <w:vertAlign w:val="superscript"/>
              </w:rPr>
              <w:t>CD</w:t>
            </w:r>
          </w:p>
        </w:tc>
      </w:tr>
      <w:tr w:rsidR="002E3423" w:rsidRPr="00A81A88" w14:paraId="71F9EF22" w14:textId="77777777" w:rsidTr="000B42C8">
        <w:trPr>
          <w:trHeight w:val="185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</w:tcPr>
          <w:p w14:paraId="585EF976" w14:textId="77777777" w:rsidR="002E3423" w:rsidRPr="00A81A88" w:rsidRDefault="002E3423" w:rsidP="000B42C8">
            <w:pPr>
              <w:spacing w:line="360" w:lineRule="auto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Average E/e′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</w:tcPr>
          <w:p w14:paraId="4E950580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7.87±2.93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</w:tcPr>
          <w:p w14:paraId="4600CCFA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5.28±1.47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14:paraId="27C4659E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6.02±1.91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</w:tcPr>
          <w:p w14:paraId="347B2D39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8.70±2.19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14:paraId="7482C0D7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&lt;0.001</w:t>
            </w:r>
          </w:p>
        </w:tc>
        <w:tc>
          <w:tcPr>
            <w:tcW w:w="3341" w:type="dxa"/>
            <w:tcBorders>
              <w:top w:val="nil"/>
              <w:left w:val="nil"/>
              <w:bottom w:val="nil"/>
              <w:right w:val="nil"/>
            </w:tcBorders>
          </w:tcPr>
          <w:p w14:paraId="572CEFD7" w14:textId="77777777" w:rsidR="002E3423" w:rsidRPr="00745A17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0.034</w:t>
            </w:r>
            <w:r w:rsidRPr="00A81A88">
              <w:rPr>
                <w:sz w:val="18"/>
                <w:szCs w:val="18"/>
                <w:vertAlign w:val="superscript"/>
              </w:rPr>
              <w:t>AC</w:t>
            </w:r>
            <w:r w:rsidRPr="00A81A88">
              <w:rPr>
                <w:sz w:val="18"/>
                <w:szCs w:val="18"/>
              </w:rPr>
              <w:t xml:space="preserve">  0.001</w:t>
            </w:r>
            <w:r w:rsidRPr="00A81A88">
              <w:rPr>
                <w:sz w:val="18"/>
                <w:szCs w:val="18"/>
                <w:vertAlign w:val="superscript"/>
              </w:rPr>
              <w:t>AB</w:t>
            </w:r>
            <w:r>
              <w:rPr>
                <w:sz w:val="18"/>
                <w:szCs w:val="18"/>
              </w:rPr>
              <w:t xml:space="preserve"> </w:t>
            </w:r>
            <w:r w:rsidRPr="00A81A88">
              <w:rPr>
                <w:sz w:val="18"/>
                <w:szCs w:val="18"/>
              </w:rPr>
              <w:t>0.001</w:t>
            </w:r>
            <w:r w:rsidRPr="00A81A88">
              <w:rPr>
                <w:sz w:val="18"/>
                <w:szCs w:val="18"/>
                <w:vertAlign w:val="superscript"/>
              </w:rPr>
              <w:t>BD</w:t>
            </w:r>
            <w:r>
              <w:rPr>
                <w:sz w:val="18"/>
                <w:szCs w:val="18"/>
              </w:rPr>
              <w:t xml:space="preserve"> </w:t>
            </w:r>
            <w:r w:rsidRPr="00E93137">
              <w:rPr>
                <w:sz w:val="18"/>
                <w:szCs w:val="18"/>
              </w:rPr>
              <w:t>0.0</w:t>
            </w:r>
            <w:r>
              <w:rPr>
                <w:sz w:val="18"/>
                <w:szCs w:val="18"/>
              </w:rPr>
              <w:t>42</w:t>
            </w:r>
            <w:r w:rsidRPr="00E93137">
              <w:rPr>
                <w:sz w:val="18"/>
                <w:szCs w:val="18"/>
                <w:vertAlign w:val="superscript"/>
              </w:rPr>
              <w:t>CD</w:t>
            </w:r>
          </w:p>
        </w:tc>
      </w:tr>
      <w:tr w:rsidR="002E3423" w:rsidRPr="00A81A88" w14:paraId="504A141E" w14:textId="77777777" w:rsidTr="000B42C8">
        <w:trPr>
          <w:trHeight w:val="144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</w:tcPr>
          <w:p w14:paraId="1C57D800" w14:textId="77777777" w:rsidR="002E3423" w:rsidRPr="00A81A88" w:rsidRDefault="002E3423" w:rsidP="000B42C8">
            <w:pPr>
              <w:spacing w:line="360" w:lineRule="auto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LAV (ml)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</w:tcPr>
          <w:p w14:paraId="71063A29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39.9±1.6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</w:tcPr>
          <w:p w14:paraId="16F21FA6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37.4±1.3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14:paraId="61B4D462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25.5±1.7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</w:tcPr>
          <w:p w14:paraId="71448C77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36.6±1.4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14:paraId="6DCD9B67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&lt;0.000</w:t>
            </w:r>
          </w:p>
        </w:tc>
        <w:tc>
          <w:tcPr>
            <w:tcW w:w="3341" w:type="dxa"/>
            <w:tcBorders>
              <w:top w:val="nil"/>
              <w:left w:val="nil"/>
              <w:bottom w:val="nil"/>
              <w:right w:val="nil"/>
            </w:tcBorders>
          </w:tcPr>
          <w:p w14:paraId="03CFA719" w14:textId="77777777" w:rsidR="002E3423" w:rsidRPr="00A81A88" w:rsidRDefault="002E3423" w:rsidP="000B42C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&lt;0.001</w:t>
            </w:r>
            <w:r w:rsidRPr="00A81A88">
              <w:rPr>
                <w:sz w:val="18"/>
                <w:szCs w:val="18"/>
                <w:vertAlign w:val="superscript"/>
              </w:rPr>
              <w:t xml:space="preserve">AC  </w:t>
            </w:r>
            <w:r w:rsidRPr="00A81A88">
              <w:rPr>
                <w:sz w:val="18"/>
                <w:szCs w:val="18"/>
              </w:rPr>
              <w:t>0.003</w:t>
            </w:r>
            <w:r w:rsidRPr="00A81A88">
              <w:rPr>
                <w:sz w:val="18"/>
                <w:szCs w:val="18"/>
                <w:vertAlign w:val="superscript"/>
              </w:rPr>
              <w:t xml:space="preserve">BC  </w:t>
            </w:r>
            <w:r w:rsidRPr="00A81A88">
              <w:rPr>
                <w:sz w:val="18"/>
                <w:szCs w:val="18"/>
              </w:rPr>
              <w:t>0.001</w:t>
            </w:r>
            <w:r w:rsidRPr="00A81A88">
              <w:rPr>
                <w:sz w:val="18"/>
                <w:szCs w:val="18"/>
                <w:vertAlign w:val="superscript"/>
              </w:rPr>
              <w:t>CD</w:t>
            </w:r>
          </w:p>
        </w:tc>
      </w:tr>
      <w:tr w:rsidR="002E3423" w:rsidRPr="00A81A88" w14:paraId="0517C758" w14:textId="77777777" w:rsidTr="000B42C8">
        <w:trPr>
          <w:trHeight w:val="197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</w:tcPr>
          <w:p w14:paraId="44F298EB" w14:textId="77777777" w:rsidR="002E3423" w:rsidRPr="00E93137" w:rsidRDefault="002E3423" w:rsidP="000B42C8">
            <w:pPr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LAVI (ml/m</w:t>
            </w:r>
            <w:r w:rsidRPr="00A81A88">
              <w:rPr>
                <w:sz w:val="18"/>
                <w:szCs w:val="18"/>
                <w:vertAlign w:val="superscript"/>
              </w:rPr>
              <w:t>2</w:t>
            </w:r>
            <w:r w:rsidRPr="00A81A88">
              <w:rPr>
                <w:sz w:val="18"/>
                <w:szCs w:val="18"/>
              </w:rPr>
              <w:t>)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</w:tcPr>
          <w:p w14:paraId="29E136EE" w14:textId="77777777" w:rsidR="002E3423" w:rsidRPr="00E93137" w:rsidRDefault="002E3423" w:rsidP="000B42C8">
            <w:pPr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20.6±0.7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</w:tcPr>
          <w:p w14:paraId="40050DD8" w14:textId="77777777" w:rsidR="002E3423" w:rsidRPr="00E93137" w:rsidRDefault="002E3423" w:rsidP="000B42C8">
            <w:pPr>
              <w:jc w:val="center"/>
              <w:rPr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19.2±0.6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14:paraId="1CF0F8F4" w14:textId="77777777" w:rsidR="002E3423" w:rsidRPr="00E93137" w:rsidRDefault="002E3423" w:rsidP="000B42C8">
            <w:pPr>
              <w:jc w:val="center"/>
              <w:rPr>
                <w:sz w:val="18"/>
                <w:szCs w:val="18"/>
              </w:rPr>
            </w:pPr>
            <w:r w:rsidRPr="00A81A88">
              <w:rPr>
                <w:color w:val="000000"/>
                <w:sz w:val="18"/>
                <w:szCs w:val="18"/>
              </w:rPr>
              <w:t>13.5</w:t>
            </w:r>
            <w:r w:rsidRPr="00A81A88">
              <w:rPr>
                <w:sz w:val="18"/>
                <w:szCs w:val="18"/>
              </w:rPr>
              <w:t>±0.6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</w:tcPr>
          <w:p w14:paraId="638B682E" w14:textId="77777777" w:rsidR="002E3423" w:rsidRPr="00E93137" w:rsidRDefault="002E3423" w:rsidP="000B42C8">
            <w:pPr>
              <w:jc w:val="center"/>
              <w:rPr>
                <w:color w:val="000000"/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18.8 ±0.7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14:paraId="762887BF" w14:textId="77777777" w:rsidR="002E3423" w:rsidRPr="00E93137" w:rsidRDefault="002E3423" w:rsidP="000B42C8">
            <w:pPr>
              <w:jc w:val="center"/>
              <w:rPr>
                <w:color w:val="000000"/>
                <w:sz w:val="18"/>
                <w:szCs w:val="18"/>
              </w:rPr>
            </w:pPr>
            <w:r w:rsidRPr="00A81A88">
              <w:rPr>
                <w:sz w:val="18"/>
                <w:szCs w:val="18"/>
              </w:rPr>
              <w:t>&lt;0.000</w:t>
            </w:r>
          </w:p>
        </w:tc>
        <w:tc>
          <w:tcPr>
            <w:tcW w:w="3341" w:type="dxa"/>
            <w:tcBorders>
              <w:top w:val="nil"/>
              <w:left w:val="nil"/>
              <w:bottom w:val="nil"/>
              <w:right w:val="nil"/>
            </w:tcBorders>
          </w:tcPr>
          <w:p w14:paraId="0BEC9ED4" w14:textId="77777777" w:rsidR="002E3423" w:rsidRDefault="002E3423" w:rsidP="000B42C8">
            <w:pPr>
              <w:jc w:val="center"/>
              <w:rPr>
                <w:sz w:val="18"/>
                <w:szCs w:val="18"/>
                <w:vertAlign w:val="superscript"/>
              </w:rPr>
            </w:pPr>
            <w:r w:rsidRPr="00A81A88">
              <w:rPr>
                <w:sz w:val="18"/>
                <w:szCs w:val="18"/>
              </w:rPr>
              <w:t>&lt;0.001</w:t>
            </w:r>
            <w:r w:rsidRPr="00A81A88">
              <w:rPr>
                <w:sz w:val="18"/>
                <w:szCs w:val="18"/>
                <w:vertAlign w:val="superscript"/>
              </w:rPr>
              <w:t xml:space="preserve">AC  </w:t>
            </w:r>
            <w:r w:rsidRPr="00A81A88">
              <w:rPr>
                <w:sz w:val="18"/>
                <w:szCs w:val="18"/>
              </w:rPr>
              <w:t>0.002</w:t>
            </w:r>
            <w:r w:rsidRPr="00A81A88">
              <w:rPr>
                <w:sz w:val="18"/>
                <w:szCs w:val="18"/>
                <w:vertAlign w:val="superscript"/>
              </w:rPr>
              <w:t>BC</w:t>
            </w:r>
            <w:r>
              <w:rPr>
                <w:sz w:val="18"/>
                <w:szCs w:val="18"/>
                <w:vertAlign w:val="superscript"/>
              </w:rPr>
              <w:t xml:space="preserve"> </w:t>
            </w:r>
            <w:r w:rsidRPr="00A81A88">
              <w:rPr>
                <w:sz w:val="18"/>
                <w:szCs w:val="18"/>
                <w:vertAlign w:val="superscript"/>
              </w:rPr>
              <w:t xml:space="preserve"> </w:t>
            </w:r>
            <w:r w:rsidRPr="00A81A88">
              <w:rPr>
                <w:sz w:val="18"/>
                <w:szCs w:val="18"/>
              </w:rPr>
              <w:t>0.001</w:t>
            </w:r>
            <w:r w:rsidRPr="00A81A88">
              <w:rPr>
                <w:sz w:val="18"/>
                <w:szCs w:val="18"/>
                <w:vertAlign w:val="superscript"/>
              </w:rPr>
              <w:t>CD</w:t>
            </w:r>
          </w:p>
          <w:p w14:paraId="0F95E8FC" w14:textId="77777777" w:rsidR="002E3423" w:rsidRPr="00E93137" w:rsidRDefault="002E3423" w:rsidP="000B42C8">
            <w:pPr>
              <w:jc w:val="center"/>
              <w:rPr>
                <w:sz w:val="18"/>
                <w:szCs w:val="18"/>
              </w:rPr>
            </w:pPr>
          </w:p>
        </w:tc>
      </w:tr>
    </w:tbl>
    <w:p w14:paraId="7C472C7E" w14:textId="77777777" w:rsidR="002E3423" w:rsidRDefault="002E3423" w:rsidP="002E3423">
      <w:pPr>
        <w:jc w:val="both"/>
        <w:rPr>
          <w:sz w:val="18"/>
          <w:szCs w:val="18"/>
        </w:rPr>
      </w:pPr>
    </w:p>
    <w:p w14:paraId="5182E073" w14:textId="77777777" w:rsidR="002E3423" w:rsidRPr="00E93137" w:rsidRDefault="002E3423" w:rsidP="002E3423">
      <w:pPr>
        <w:jc w:val="both"/>
        <w:rPr>
          <w:sz w:val="18"/>
          <w:szCs w:val="18"/>
        </w:rPr>
      </w:pPr>
      <w:r w:rsidRPr="00A81A88">
        <w:rPr>
          <w:sz w:val="18"/>
          <w:szCs w:val="18"/>
        </w:rPr>
        <w:t xml:space="preserve">Data are presented as </w:t>
      </w:r>
      <w:proofErr w:type="spellStart"/>
      <w:r w:rsidRPr="00E93137">
        <w:rPr>
          <w:sz w:val="18"/>
          <w:szCs w:val="18"/>
        </w:rPr>
        <w:t>mean±SD</w:t>
      </w:r>
      <w:proofErr w:type="spellEnd"/>
      <w:r w:rsidRPr="00E93137">
        <w:rPr>
          <w:sz w:val="18"/>
          <w:szCs w:val="18"/>
        </w:rPr>
        <w:t xml:space="preserve"> </w:t>
      </w:r>
    </w:p>
    <w:p w14:paraId="24E96D3A" w14:textId="77777777" w:rsidR="002E3423" w:rsidRPr="005E465E" w:rsidRDefault="002E3423" w:rsidP="002E3423">
      <w:pPr>
        <w:rPr>
          <w:sz w:val="18"/>
          <w:szCs w:val="18"/>
        </w:rPr>
      </w:pPr>
      <w:r w:rsidRPr="005E465E">
        <w:rPr>
          <w:sz w:val="18"/>
          <w:szCs w:val="18"/>
        </w:rPr>
        <w:t>LVMI</w:t>
      </w:r>
      <w:r>
        <w:rPr>
          <w:sz w:val="18"/>
          <w:szCs w:val="18"/>
        </w:rPr>
        <w:t xml:space="preserve">, left ventricle </w:t>
      </w:r>
      <w:r w:rsidRPr="005E465E">
        <w:rPr>
          <w:sz w:val="18"/>
          <w:szCs w:val="18"/>
        </w:rPr>
        <w:t xml:space="preserve">mass </w:t>
      </w:r>
      <w:proofErr w:type="gramStart"/>
      <w:r w:rsidRPr="005E465E">
        <w:rPr>
          <w:sz w:val="18"/>
          <w:szCs w:val="18"/>
        </w:rPr>
        <w:t>index</w:t>
      </w:r>
      <w:r>
        <w:rPr>
          <w:sz w:val="18"/>
          <w:szCs w:val="18"/>
        </w:rPr>
        <w:t xml:space="preserve">; </w:t>
      </w:r>
      <w:r w:rsidRPr="005E465E">
        <w:rPr>
          <w:sz w:val="18"/>
          <w:szCs w:val="18"/>
        </w:rPr>
        <w:t xml:space="preserve"> EDV</w:t>
      </w:r>
      <w:proofErr w:type="gramEnd"/>
      <w:r w:rsidRPr="005E465E">
        <w:rPr>
          <w:sz w:val="18"/>
          <w:szCs w:val="18"/>
        </w:rPr>
        <w:t>, end-diastolic volume; EDVI, end-diastolic volume index; ESV, end-systolic volume</w:t>
      </w:r>
      <w:r>
        <w:rPr>
          <w:sz w:val="18"/>
          <w:szCs w:val="18"/>
        </w:rPr>
        <w:t>;</w:t>
      </w:r>
      <w:r w:rsidRPr="005E465E">
        <w:rPr>
          <w:sz w:val="18"/>
          <w:szCs w:val="18"/>
        </w:rPr>
        <w:t xml:space="preserve"> ESVI, end-systolic volume </w:t>
      </w:r>
      <w:proofErr w:type="gramStart"/>
      <w:r w:rsidRPr="005E465E">
        <w:rPr>
          <w:sz w:val="18"/>
          <w:szCs w:val="18"/>
        </w:rPr>
        <w:t xml:space="preserve">index;  </w:t>
      </w:r>
      <w:r>
        <w:rPr>
          <w:sz w:val="18"/>
          <w:szCs w:val="18"/>
        </w:rPr>
        <w:t>EF</w:t>
      </w:r>
      <w:proofErr w:type="gramEnd"/>
      <w:r>
        <w:rPr>
          <w:sz w:val="18"/>
          <w:szCs w:val="18"/>
        </w:rPr>
        <w:t xml:space="preserve">, ejection fraction; </w:t>
      </w:r>
      <w:r w:rsidRPr="005E465E">
        <w:rPr>
          <w:sz w:val="18"/>
          <w:szCs w:val="18"/>
        </w:rPr>
        <w:t xml:space="preserve">E, peak early diastolic mitral flow velocity; A, peak late diastolic mitral flow velocity; </w:t>
      </w:r>
      <w:bookmarkStart w:id="0" w:name="_Hlk114922797"/>
      <w:r w:rsidRPr="005E465E">
        <w:rPr>
          <w:sz w:val="18"/>
          <w:szCs w:val="18"/>
        </w:rPr>
        <w:t xml:space="preserve">e′, </w:t>
      </w:r>
      <w:r>
        <w:rPr>
          <w:sz w:val="18"/>
          <w:szCs w:val="18"/>
        </w:rPr>
        <w:t>tissue</w:t>
      </w:r>
      <w:r w:rsidRPr="005E465E">
        <w:rPr>
          <w:sz w:val="18"/>
          <w:szCs w:val="18"/>
        </w:rPr>
        <w:t xml:space="preserve"> Doppler-derived early diastolic velocity from the septal and lateral mitral annulus</w:t>
      </w:r>
      <w:bookmarkEnd w:id="0"/>
      <w:r w:rsidRPr="005E465E">
        <w:rPr>
          <w:sz w:val="18"/>
          <w:szCs w:val="18"/>
        </w:rPr>
        <w:t xml:space="preserve">; </w:t>
      </w:r>
      <w:bookmarkStart w:id="1" w:name="_Hlk103317536"/>
      <w:bookmarkStart w:id="2" w:name="_Hlk103315925"/>
      <w:r w:rsidRPr="005E465E">
        <w:rPr>
          <w:sz w:val="18"/>
          <w:szCs w:val="18"/>
        </w:rPr>
        <w:t>LAV</w:t>
      </w:r>
      <w:r>
        <w:rPr>
          <w:sz w:val="18"/>
          <w:szCs w:val="18"/>
        </w:rPr>
        <w:t xml:space="preserve">, </w:t>
      </w:r>
      <w:r w:rsidRPr="005E465E">
        <w:rPr>
          <w:sz w:val="18"/>
          <w:szCs w:val="18"/>
        </w:rPr>
        <w:t>left atrial volume; LAVI</w:t>
      </w:r>
      <w:r>
        <w:rPr>
          <w:sz w:val="18"/>
          <w:szCs w:val="18"/>
        </w:rPr>
        <w:t xml:space="preserve">, </w:t>
      </w:r>
      <w:r w:rsidRPr="005E465E">
        <w:rPr>
          <w:sz w:val="18"/>
          <w:szCs w:val="18"/>
        </w:rPr>
        <w:t>left atrial volume index</w:t>
      </w:r>
      <w:bookmarkEnd w:id="1"/>
      <w:r>
        <w:rPr>
          <w:sz w:val="18"/>
          <w:szCs w:val="18"/>
        </w:rPr>
        <w:t>.</w:t>
      </w:r>
      <w:r w:rsidRPr="005E465E">
        <w:rPr>
          <w:sz w:val="18"/>
          <w:szCs w:val="18"/>
        </w:rPr>
        <w:t xml:space="preserve"> </w:t>
      </w:r>
      <w:bookmarkEnd w:id="2"/>
    </w:p>
    <w:p w14:paraId="2A100E8E" w14:textId="77777777" w:rsidR="002E3423" w:rsidRPr="009A4776" w:rsidRDefault="002E3423" w:rsidP="002E3423">
      <w:pPr>
        <w:spacing w:line="360" w:lineRule="auto"/>
        <w:jc w:val="both"/>
        <w:rPr>
          <w:color w:val="000000"/>
          <w:sz w:val="18"/>
          <w:szCs w:val="18"/>
          <w:lang w:val="sr-Latn-RS"/>
        </w:rPr>
      </w:pPr>
      <w:r w:rsidRPr="009A4776">
        <w:rPr>
          <w:color w:val="000000"/>
          <w:sz w:val="18"/>
          <w:szCs w:val="18"/>
          <w:lang w:val="sr-Latn-RS"/>
        </w:rPr>
        <w:t>p- One way ANOVA between groups, p</w:t>
      </w:r>
      <w:r w:rsidRPr="009A4776">
        <w:rPr>
          <w:i/>
          <w:color w:val="000000"/>
          <w:sz w:val="18"/>
          <w:szCs w:val="18"/>
          <w:vertAlign w:val="superscript"/>
          <w:lang w:val="sr-Latn-RS"/>
        </w:rPr>
        <w:t>*</w:t>
      </w:r>
      <w:r w:rsidRPr="009A4776">
        <w:rPr>
          <w:i/>
          <w:color w:val="000000"/>
          <w:sz w:val="18"/>
          <w:szCs w:val="18"/>
          <w:lang w:val="sr-Latn-RS"/>
        </w:rPr>
        <w:t xml:space="preserve"> </w:t>
      </w:r>
      <w:r w:rsidRPr="009A4776">
        <w:rPr>
          <w:rStyle w:val="Emphasis"/>
          <w:sz w:val="18"/>
          <w:szCs w:val="18"/>
        </w:rPr>
        <w:t>Bonferroni-adjusted post hoc comparisons between groups</w:t>
      </w:r>
      <w:r>
        <w:rPr>
          <w:rStyle w:val="Emphasis"/>
          <w:sz w:val="18"/>
          <w:szCs w:val="18"/>
        </w:rPr>
        <w:t xml:space="preserve"> </w:t>
      </w:r>
      <w:r w:rsidRPr="009A4776">
        <w:rPr>
          <w:color w:val="000000"/>
          <w:sz w:val="18"/>
          <w:szCs w:val="18"/>
          <w:lang w:val="sr-Latn-RS"/>
        </w:rPr>
        <w:t>A, B, C, and D</w:t>
      </w:r>
      <w:r>
        <w:rPr>
          <w:color w:val="000000"/>
          <w:sz w:val="18"/>
          <w:szCs w:val="18"/>
          <w:lang w:val="sr-Latn-RS"/>
        </w:rPr>
        <w:t>.</w:t>
      </w:r>
    </w:p>
    <w:p w14:paraId="450B382D" w14:textId="77777777" w:rsidR="002E3423" w:rsidRDefault="002E3423" w:rsidP="002E3423">
      <w:pPr>
        <w:spacing w:line="360" w:lineRule="auto"/>
        <w:jc w:val="both"/>
        <w:rPr>
          <w:color w:val="000000"/>
          <w:sz w:val="18"/>
          <w:szCs w:val="18"/>
          <w:lang w:val="sr-Latn-RS"/>
        </w:rPr>
      </w:pPr>
    </w:p>
    <w:p w14:paraId="5A76E0FA" w14:textId="77777777" w:rsidR="002E3423" w:rsidRDefault="002E3423" w:rsidP="002E3423">
      <w:pPr>
        <w:spacing w:line="360" w:lineRule="auto"/>
        <w:jc w:val="both"/>
        <w:rPr>
          <w:color w:val="000000"/>
          <w:sz w:val="18"/>
          <w:szCs w:val="18"/>
          <w:lang w:val="sr-Latn-RS"/>
        </w:rPr>
      </w:pPr>
    </w:p>
    <w:p w14:paraId="1DA1AD5D" w14:textId="77777777" w:rsidR="002E3423" w:rsidRDefault="002E3423" w:rsidP="002E3423">
      <w:pPr>
        <w:spacing w:line="360" w:lineRule="auto"/>
        <w:jc w:val="both"/>
        <w:rPr>
          <w:color w:val="000000"/>
          <w:sz w:val="18"/>
          <w:szCs w:val="18"/>
          <w:lang w:val="sr-Latn-RS"/>
        </w:rPr>
      </w:pPr>
    </w:p>
    <w:p w14:paraId="5E849AC1" w14:textId="77777777" w:rsidR="002E3423" w:rsidRDefault="002E3423" w:rsidP="002E3423">
      <w:pPr>
        <w:spacing w:line="480" w:lineRule="auto"/>
        <w:jc w:val="both"/>
      </w:pPr>
    </w:p>
    <w:p w14:paraId="2031D361" w14:textId="77777777" w:rsidR="002E3423" w:rsidRPr="00A81A88" w:rsidRDefault="002E3423" w:rsidP="002E3423">
      <w:pPr>
        <w:spacing w:line="360" w:lineRule="auto"/>
        <w:jc w:val="both"/>
        <w:rPr>
          <w:sz w:val="18"/>
          <w:szCs w:val="18"/>
        </w:rPr>
      </w:pPr>
      <w:r w:rsidRPr="00A81A88">
        <w:rPr>
          <w:b/>
          <w:sz w:val="18"/>
          <w:szCs w:val="18"/>
        </w:rPr>
        <w:t xml:space="preserve">Table </w:t>
      </w:r>
      <w:r>
        <w:rPr>
          <w:b/>
          <w:sz w:val="18"/>
          <w:szCs w:val="18"/>
        </w:rPr>
        <w:t>3</w:t>
      </w:r>
      <w:r w:rsidRPr="00A81A88">
        <w:rPr>
          <w:b/>
          <w:sz w:val="18"/>
          <w:szCs w:val="18"/>
        </w:rPr>
        <w:t>.</w:t>
      </w:r>
      <w:r w:rsidRPr="00A81A88">
        <w:rPr>
          <w:sz w:val="18"/>
          <w:szCs w:val="18"/>
        </w:rPr>
        <w:t xml:space="preserve"> </w:t>
      </w:r>
      <w:r w:rsidRPr="000B10A5">
        <w:rPr>
          <w:bCs/>
          <w:sz w:val="18"/>
          <w:szCs w:val="18"/>
          <w:lang w:val="sr-Latn-RS"/>
        </w:rPr>
        <w:t>2D left ventricular speckle-tracking strain analyses</w:t>
      </w:r>
      <w:r>
        <w:rPr>
          <w:bCs/>
          <w:sz w:val="18"/>
          <w:szCs w:val="18"/>
          <w:lang w:val="sr-Latn-RS"/>
        </w:rPr>
        <w:t xml:space="preserve"> </w:t>
      </w:r>
      <w:r>
        <w:rPr>
          <w:sz w:val="18"/>
          <w:szCs w:val="18"/>
        </w:rPr>
        <w:t>of investigated subjects</w:t>
      </w:r>
    </w:p>
    <w:tbl>
      <w:tblPr>
        <w:tblpPr w:leftFromText="180" w:rightFromText="180" w:vertAnchor="text" w:horzAnchor="margin" w:tblpY="-26"/>
        <w:tblW w:w="13750" w:type="dxa"/>
        <w:tblLayout w:type="fixed"/>
        <w:tblLook w:val="04A0" w:firstRow="1" w:lastRow="0" w:firstColumn="1" w:lastColumn="0" w:noHBand="0" w:noVBand="1"/>
      </w:tblPr>
      <w:tblGrid>
        <w:gridCol w:w="2835"/>
        <w:gridCol w:w="1842"/>
        <w:gridCol w:w="1843"/>
        <w:gridCol w:w="1843"/>
        <w:gridCol w:w="1843"/>
        <w:gridCol w:w="1217"/>
        <w:gridCol w:w="2327"/>
      </w:tblGrid>
      <w:tr w:rsidR="002E3423" w:rsidRPr="00A81A88" w14:paraId="7A957FA2" w14:textId="77777777" w:rsidTr="000B42C8">
        <w:trPr>
          <w:trHeight w:val="983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3286EDFB" w14:textId="77777777" w:rsidR="002E3423" w:rsidRPr="00A12B47" w:rsidRDefault="002E3423" w:rsidP="000B42C8">
            <w:pPr>
              <w:rPr>
                <w:b/>
                <w:sz w:val="18"/>
                <w:szCs w:val="18"/>
              </w:rPr>
            </w:pPr>
            <w:r w:rsidRPr="00A12B47">
              <w:rPr>
                <w:b/>
                <w:sz w:val="18"/>
                <w:szCs w:val="18"/>
              </w:rPr>
              <w:t>Variables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7D64836E" w14:textId="77777777" w:rsidR="002E3423" w:rsidRPr="00A12B47" w:rsidRDefault="002E3423" w:rsidP="000B42C8">
            <w:pPr>
              <w:jc w:val="center"/>
              <w:rPr>
                <w:b/>
                <w:sz w:val="18"/>
                <w:szCs w:val="18"/>
              </w:rPr>
            </w:pPr>
            <w:r w:rsidRPr="00A12B47">
              <w:rPr>
                <w:b/>
                <w:sz w:val="18"/>
                <w:szCs w:val="18"/>
              </w:rPr>
              <w:t>Group A</w:t>
            </w:r>
          </w:p>
          <w:p w14:paraId="14131D95" w14:textId="77777777" w:rsidR="002E3423" w:rsidRPr="00A12B47" w:rsidRDefault="002E3423" w:rsidP="000B42C8">
            <w:pPr>
              <w:jc w:val="center"/>
              <w:rPr>
                <w:b/>
                <w:sz w:val="18"/>
                <w:szCs w:val="18"/>
              </w:rPr>
            </w:pPr>
            <w:r w:rsidRPr="00A12B47">
              <w:rPr>
                <w:b/>
                <w:sz w:val="18"/>
                <w:szCs w:val="18"/>
              </w:rPr>
              <w:t>(DM with acute hyperglycaemia)</w:t>
            </w:r>
          </w:p>
          <w:p w14:paraId="3C62921B" w14:textId="77777777" w:rsidR="002E3423" w:rsidRPr="00A12B47" w:rsidRDefault="002E3423" w:rsidP="000B42C8">
            <w:pPr>
              <w:jc w:val="center"/>
              <w:rPr>
                <w:b/>
                <w:sz w:val="18"/>
                <w:szCs w:val="18"/>
              </w:rPr>
            </w:pPr>
            <w:r w:rsidRPr="00A12B47">
              <w:rPr>
                <w:b/>
                <w:sz w:val="18"/>
                <w:szCs w:val="18"/>
              </w:rPr>
              <w:t>N=52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C8BD965" w14:textId="77777777" w:rsidR="002E3423" w:rsidRPr="00A12B47" w:rsidRDefault="002E3423" w:rsidP="000B42C8">
            <w:pPr>
              <w:jc w:val="center"/>
              <w:rPr>
                <w:b/>
                <w:sz w:val="18"/>
                <w:szCs w:val="18"/>
              </w:rPr>
            </w:pPr>
            <w:r w:rsidRPr="00A12B47">
              <w:rPr>
                <w:b/>
                <w:sz w:val="18"/>
                <w:szCs w:val="18"/>
              </w:rPr>
              <w:t>Group B</w:t>
            </w:r>
          </w:p>
          <w:p w14:paraId="0C1FCB64" w14:textId="77777777" w:rsidR="002E3423" w:rsidRPr="00A12B47" w:rsidRDefault="002E3423" w:rsidP="000B42C8">
            <w:pPr>
              <w:jc w:val="center"/>
              <w:rPr>
                <w:b/>
                <w:sz w:val="18"/>
                <w:szCs w:val="18"/>
              </w:rPr>
            </w:pPr>
            <w:r w:rsidRPr="00A12B47">
              <w:rPr>
                <w:b/>
                <w:sz w:val="18"/>
                <w:szCs w:val="18"/>
              </w:rPr>
              <w:t>(DM with euglycemia)</w:t>
            </w:r>
          </w:p>
          <w:p w14:paraId="3ACA6AAF" w14:textId="77777777" w:rsidR="002E3423" w:rsidRPr="00A12B47" w:rsidRDefault="002E3423" w:rsidP="000B42C8">
            <w:pPr>
              <w:jc w:val="center"/>
              <w:rPr>
                <w:b/>
                <w:sz w:val="18"/>
                <w:szCs w:val="18"/>
              </w:rPr>
            </w:pPr>
            <w:r w:rsidRPr="00A12B47">
              <w:rPr>
                <w:b/>
                <w:sz w:val="18"/>
                <w:szCs w:val="18"/>
              </w:rPr>
              <w:t>N=20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26B8DA0" w14:textId="77777777" w:rsidR="002E3423" w:rsidRPr="00A12B47" w:rsidRDefault="002E3423" w:rsidP="000B42C8">
            <w:pPr>
              <w:jc w:val="center"/>
              <w:rPr>
                <w:b/>
                <w:sz w:val="18"/>
                <w:szCs w:val="18"/>
              </w:rPr>
            </w:pPr>
            <w:r w:rsidRPr="00A12B47">
              <w:rPr>
                <w:b/>
                <w:sz w:val="18"/>
                <w:szCs w:val="18"/>
              </w:rPr>
              <w:t>Group C</w:t>
            </w:r>
          </w:p>
          <w:p w14:paraId="7324E2A0" w14:textId="77777777" w:rsidR="002E3423" w:rsidRPr="00A12B47" w:rsidRDefault="002E3423" w:rsidP="000B42C8">
            <w:pPr>
              <w:jc w:val="center"/>
              <w:rPr>
                <w:b/>
                <w:sz w:val="18"/>
                <w:szCs w:val="18"/>
              </w:rPr>
            </w:pPr>
            <w:r w:rsidRPr="00A12B47">
              <w:rPr>
                <w:b/>
                <w:sz w:val="18"/>
                <w:szCs w:val="18"/>
              </w:rPr>
              <w:t>(Healthy controls)</w:t>
            </w:r>
          </w:p>
          <w:p w14:paraId="69171A79" w14:textId="77777777" w:rsidR="002E3423" w:rsidRPr="00A12B47" w:rsidRDefault="002E3423" w:rsidP="000B42C8">
            <w:pPr>
              <w:jc w:val="center"/>
              <w:rPr>
                <w:b/>
                <w:sz w:val="18"/>
                <w:szCs w:val="18"/>
              </w:rPr>
            </w:pPr>
            <w:r w:rsidRPr="00A12B47">
              <w:rPr>
                <w:b/>
                <w:sz w:val="18"/>
                <w:szCs w:val="18"/>
              </w:rPr>
              <w:t>N=20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65F7896" w14:textId="77777777" w:rsidR="002E3423" w:rsidRPr="00A12B47" w:rsidRDefault="002E3423" w:rsidP="000B42C8">
            <w:pPr>
              <w:jc w:val="center"/>
              <w:rPr>
                <w:b/>
                <w:sz w:val="18"/>
                <w:szCs w:val="18"/>
              </w:rPr>
            </w:pPr>
            <w:r w:rsidRPr="00A12B47">
              <w:rPr>
                <w:b/>
                <w:sz w:val="18"/>
                <w:szCs w:val="18"/>
              </w:rPr>
              <w:t>Group D</w:t>
            </w:r>
          </w:p>
          <w:p w14:paraId="07A1EA29" w14:textId="77777777" w:rsidR="002E3423" w:rsidRPr="00A12B47" w:rsidRDefault="002E3423" w:rsidP="000B42C8">
            <w:pPr>
              <w:jc w:val="center"/>
              <w:rPr>
                <w:b/>
                <w:sz w:val="18"/>
                <w:szCs w:val="18"/>
              </w:rPr>
            </w:pPr>
            <w:r w:rsidRPr="00A12B47">
              <w:rPr>
                <w:b/>
                <w:sz w:val="18"/>
                <w:szCs w:val="18"/>
              </w:rPr>
              <w:t xml:space="preserve">(Non-DM with </w:t>
            </w:r>
            <w:proofErr w:type="gramStart"/>
            <w:r w:rsidRPr="00A12B47">
              <w:rPr>
                <w:b/>
                <w:sz w:val="18"/>
                <w:szCs w:val="18"/>
              </w:rPr>
              <w:t xml:space="preserve">acute </w:t>
            </w:r>
            <w:r>
              <w:rPr>
                <w:b/>
                <w:sz w:val="18"/>
                <w:szCs w:val="18"/>
              </w:rPr>
              <w:t xml:space="preserve"> myocardial</w:t>
            </w:r>
            <w:proofErr w:type="gramEnd"/>
            <w:r>
              <w:rPr>
                <w:b/>
                <w:sz w:val="18"/>
                <w:szCs w:val="18"/>
              </w:rPr>
              <w:t xml:space="preserve"> </w:t>
            </w:r>
            <w:r w:rsidRPr="00A12B47">
              <w:rPr>
                <w:b/>
                <w:sz w:val="18"/>
                <w:szCs w:val="18"/>
              </w:rPr>
              <w:t>ischaemia)</w:t>
            </w:r>
          </w:p>
          <w:p w14:paraId="69A0EE4D" w14:textId="77777777" w:rsidR="002E3423" w:rsidRPr="00A12B47" w:rsidRDefault="002E3423" w:rsidP="000B42C8">
            <w:pPr>
              <w:jc w:val="center"/>
              <w:rPr>
                <w:b/>
                <w:sz w:val="18"/>
                <w:szCs w:val="18"/>
              </w:rPr>
            </w:pPr>
            <w:r w:rsidRPr="00A12B47">
              <w:rPr>
                <w:b/>
                <w:sz w:val="18"/>
                <w:szCs w:val="18"/>
              </w:rPr>
              <w:t>N=55</w:t>
            </w:r>
          </w:p>
        </w:tc>
        <w:tc>
          <w:tcPr>
            <w:tcW w:w="1217" w:type="dxa"/>
            <w:tcBorders>
              <w:top w:val="single" w:sz="4" w:space="0" w:color="auto"/>
              <w:bottom w:val="single" w:sz="4" w:space="0" w:color="auto"/>
            </w:tcBorders>
          </w:tcPr>
          <w:p w14:paraId="5DE2DDC8" w14:textId="77777777" w:rsidR="002E3423" w:rsidRPr="00A12B47" w:rsidRDefault="002E3423" w:rsidP="000B42C8">
            <w:pPr>
              <w:jc w:val="center"/>
              <w:rPr>
                <w:b/>
                <w:sz w:val="18"/>
                <w:szCs w:val="18"/>
              </w:rPr>
            </w:pPr>
          </w:p>
          <w:p w14:paraId="63632B61" w14:textId="77777777" w:rsidR="002E3423" w:rsidRPr="00A12B47" w:rsidRDefault="002E3423" w:rsidP="000B42C8">
            <w:pPr>
              <w:jc w:val="center"/>
              <w:rPr>
                <w:b/>
                <w:sz w:val="18"/>
                <w:szCs w:val="18"/>
              </w:rPr>
            </w:pPr>
          </w:p>
          <w:p w14:paraId="6E840D64" w14:textId="77777777" w:rsidR="002E3423" w:rsidRPr="00A12B47" w:rsidRDefault="002E3423" w:rsidP="000B42C8">
            <w:pPr>
              <w:jc w:val="center"/>
              <w:rPr>
                <w:b/>
                <w:sz w:val="18"/>
                <w:szCs w:val="18"/>
              </w:rPr>
            </w:pPr>
            <w:r w:rsidRPr="00A12B47">
              <w:rPr>
                <w:b/>
                <w:sz w:val="18"/>
                <w:szCs w:val="18"/>
              </w:rPr>
              <w:t>p</w:t>
            </w:r>
          </w:p>
        </w:tc>
        <w:tc>
          <w:tcPr>
            <w:tcW w:w="2327" w:type="dxa"/>
            <w:tcBorders>
              <w:top w:val="single" w:sz="4" w:space="0" w:color="auto"/>
              <w:bottom w:val="single" w:sz="4" w:space="0" w:color="auto"/>
            </w:tcBorders>
          </w:tcPr>
          <w:p w14:paraId="5B029768" w14:textId="77777777" w:rsidR="002E3423" w:rsidRPr="00A12B47" w:rsidRDefault="002E3423" w:rsidP="000B42C8">
            <w:pPr>
              <w:jc w:val="center"/>
              <w:rPr>
                <w:b/>
                <w:sz w:val="18"/>
                <w:szCs w:val="18"/>
              </w:rPr>
            </w:pPr>
          </w:p>
          <w:p w14:paraId="0D776825" w14:textId="77777777" w:rsidR="002E3423" w:rsidRPr="00A12B47" w:rsidRDefault="002E3423" w:rsidP="000B42C8">
            <w:pPr>
              <w:jc w:val="center"/>
              <w:rPr>
                <w:b/>
                <w:sz w:val="18"/>
                <w:szCs w:val="18"/>
              </w:rPr>
            </w:pPr>
          </w:p>
          <w:p w14:paraId="38E3147B" w14:textId="77777777" w:rsidR="002E3423" w:rsidRPr="00A12B47" w:rsidRDefault="002E3423" w:rsidP="000B42C8">
            <w:pPr>
              <w:jc w:val="center"/>
              <w:rPr>
                <w:b/>
                <w:sz w:val="18"/>
                <w:szCs w:val="18"/>
                <w:vertAlign w:val="superscript"/>
              </w:rPr>
            </w:pPr>
            <w:r w:rsidRPr="00A12B47">
              <w:rPr>
                <w:b/>
                <w:sz w:val="18"/>
                <w:szCs w:val="18"/>
              </w:rPr>
              <w:t>p</w:t>
            </w:r>
            <w:r w:rsidRPr="00A12B47">
              <w:rPr>
                <w:b/>
                <w:sz w:val="18"/>
                <w:szCs w:val="18"/>
                <w:vertAlign w:val="superscript"/>
              </w:rPr>
              <w:t>*</w:t>
            </w:r>
          </w:p>
        </w:tc>
      </w:tr>
      <w:tr w:rsidR="002E3423" w:rsidRPr="00A81A88" w14:paraId="644A9FFB" w14:textId="77777777" w:rsidTr="000B42C8">
        <w:trPr>
          <w:trHeight w:val="397"/>
        </w:trPr>
        <w:tc>
          <w:tcPr>
            <w:tcW w:w="2835" w:type="dxa"/>
            <w:tcBorders>
              <w:top w:val="single" w:sz="4" w:space="0" w:color="auto"/>
            </w:tcBorders>
          </w:tcPr>
          <w:p w14:paraId="544E5898" w14:textId="77777777" w:rsidR="002E3423" w:rsidRPr="00E163CD" w:rsidRDefault="002E3423" w:rsidP="000B42C8">
            <w:pPr>
              <w:rPr>
                <w:sz w:val="18"/>
                <w:szCs w:val="18"/>
              </w:rPr>
            </w:pPr>
            <w:bookmarkStart w:id="3" w:name="_Hlk104351776"/>
            <w:r w:rsidRPr="00E163CD">
              <w:rPr>
                <w:sz w:val="18"/>
                <w:szCs w:val="18"/>
              </w:rPr>
              <w:t>LV GLS (%)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CA9AB0A" w14:textId="77777777" w:rsidR="002E3423" w:rsidRPr="00E163CD" w:rsidRDefault="002E3423" w:rsidP="000B42C8">
            <w:pPr>
              <w:jc w:val="center"/>
              <w:rPr>
                <w:sz w:val="18"/>
                <w:szCs w:val="18"/>
              </w:rPr>
            </w:pPr>
            <w:r w:rsidRPr="00E163CD">
              <w:rPr>
                <w:sz w:val="18"/>
                <w:szCs w:val="18"/>
              </w:rPr>
              <w:t>-1</w:t>
            </w:r>
            <w:r>
              <w:rPr>
                <w:sz w:val="18"/>
                <w:szCs w:val="18"/>
              </w:rPr>
              <w:t>8.47</w:t>
            </w:r>
            <w:r w:rsidRPr="00E163CD">
              <w:rPr>
                <w:sz w:val="18"/>
                <w:szCs w:val="18"/>
              </w:rPr>
              <w:t>±</w:t>
            </w:r>
            <w:r>
              <w:rPr>
                <w:sz w:val="18"/>
                <w:szCs w:val="18"/>
              </w:rPr>
              <w:t>1.50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74138714" w14:textId="77777777" w:rsidR="002E3423" w:rsidRPr="00E163CD" w:rsidRDefault="002E3423" w:rsidP="000B42C8">
            <w:pPr>
              <w:jc w:val="center"/>
              <w:rPr>
                <w:sz w:val="18"/>
                <w:szCs w:val="18"/>
              </w:rPr>
            </w:pPr>
            <w:r w:rsidRPr="00E163CD">
              <w:rPr>
                <w:sz w:val="18"/>
                <w:szCs w:val="18"/>
              </w:rPr>
              <w:t>-20.79±1.91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2C321269" w14:textId="77777777" w:rsidR="002E3423" w:rsidRPr="00E163CD" w:rsidRDefault="002E3423" w:rsidP="000B42C8">
            <w:pPr>
              <w:jc w:val="center"/>
              <w:rPr>
                <w:sz w:val="18"/>
                <w:szCs w:val="18"/>
              </w:rPr>
            </w:pPr>
            <w:r w:rsidRPr="00E163CD">
              <w:rPr>
                <w:sz w:val="18"/>
                <w:szCs w:val="18"/>
              </w:rPr>
              <w:t>-22.00±1.85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17F921A2" w14:textId="77777777" w:rsidR="002E3423" w:rsidRPr="00E163CD" w:rsidRDefault="002E3423" w:rsidP="000B42C8">
            <w:pPr>
              <w:jc w:val="center"/>
              <w:rPr>
                <w:sz w:val="18"/>
                <w:szCs w:val="18"/>
              </w:rPr>
            </w:pPr>
            <w:bookmarkStart w:id="4" w:name="_Hlk104351985"/>
            <w:r w:rsidRPr="00E163CD">
              <w:rPr>
                <w:sz w:val="18"/>
                <w:szCs w:val="18"/>
              </w:rPr>
              <w:t>-17.21±3.35</w:t>
            </w:r>
            <w:bookmarkEnd w:id="4"/>
          </w:p>
        </w:tc>
        <w:tc>
          <w:tcPr>
            <w:tcW w:w="1217" w:type="dxa"/>
            <w:tcBorders>
              <w:top w:val="single" w:sz="4" w:space="0" w:color="auto"/>
            </w:tcBorders>
          </w:tcPr>
          <w:p w14:paraId="4B8C1560" w14:textId="77777777" w:rsidR="002E3423" w:rsidRPr="00E163CD" w:rsidRDefault="002E3423" w:rsidP="000B42C8">
            <w:pPr>
              <w:jc w:val="center"/>
              <w:rPr>
                <w:sz w:val="18"/>
                <w:szCs w:val="18"/>
              </w:rPr>
            </w:pPr>
            <w:r w:rsidRPr="00E163CD">
              <w:rPr>
                <w:sz w:val="18"/>
                <w:szCs w:val="18"/>
              </w:rPr>
              <w:t>&lt;0.001</w:t>
            </w:r>
          </w:p>
        </w:tc>
        <w:tc>
          <w:tcPr>
            <w:tcW w:w="2327" w:type="dxa"/>
            <w:tcBorders>
              <w:top w:val="single" w:sz="4" w:space="0" w:color="auto"/>
            </w:tcBorders>
          </w:tcPr>
          <w:p w14:paraId="581CCF54" w14:textId="77777777" w:rsidR="002E3423" w:rsidRPr="00E163CD" w:rsidRDefault="002E3423" w:rsidP="000B42C8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163CD">
              <w:rPr>
                <w:sz w:val="18"/>
                <w:szCs w:val="18"/>
              </w:rPr>
              <w:t>0.0</w:t>
            </w:r>
            <w:r>
              <w:rPr>
                <w:sz w:val="18"/>
                <w:szCs w:val="18"/>
              </w:rPr>
              <w:t>04</w:t>
            </w:r>
            <w:r w:rsidRPr="00E163CD">
              <w:rPr>
                <w:sz w:val="18"/>
                <w:szCs w:val="18"/>
                <w:vertAlign w:val="superscript"/>
              </w:rPr>
              <w:t>A</w:t>
            </w:r>
            <w:r>
              <w:rPr>
                <w:sz w:val="18"/>
                <w:szCs w:val="18"/>
                <w:vertAlign w:val="superscript"/>
              </w:rPr>
              <w:t>B</w:t>
            </w:r>
            <w:r w:rsidRPr="00E163CD">
              <w:rPr>
                <w:sz w:val="18"/>
                <w:szCs w:val="18"/>
                <w:vertAlign w:val="superscript"/>
              </w:rPr>
              <w:t xml:space="preserve"> </w:t>
            </w:r>
            <w:bookmarkStart w:id="5" w:name="_Hlk124112130"/>
            <w:r w:rsidRPr="00E163CD">
              <w:rPr>
                <w:sz w:val="18"/>
                <w:szCs w:val="18"/>
              </w:rPr>
              <w:t>&lt;0.001</w:t>
            </w:r>
            <w:bookmarkEnd w:id="5"/>
            <w:r w:rsidRPr="00E163CD">
              <w:rPr>
                <w:sz w:val="18"/>
                <w:szCs w:val="18"/>
                <w:vertAlign w:val="superscript"/>
              </w:rPr>
              <w:t>A</w:t>
            </w:r>
            <w:r>
              <w:rPr>
                <w:sz w:val="18"/>
                <w:szCs w:val="18"/>
                <w:vertAlign w:val="superscript"/>
              </w:rPr>
              <w:t xml:space="preserve">C </w:t>
            </w:r>
            <w:r w:rsidRPr="00007FF1">
              <w:rPr>
                <w:sz w:val="18"/>
                <w:szCs w:val="18"/>
              </w:rPr>
              <w:t>0.013</w:t>
            </w:r>
            <w:r>
              <w:rPr>
                <w:sz w:val="18"/>
                <w:szCs w:val="18"/>
                <w:vertAlign w:val="superscript"/>
              </w:rPr>
              <w:t xml:space="preserve">BC </w:t>
            </w:r>
            <w:r w:rsidRPr="00E163CD">
              <w:rPr>
                <w:sz w:val="18"/>
                <w:szCs w:val="18"/>
              </w:rPr>
              <w:t>&lt;0.001</w:t>
            </w:r>
            <w:r w:rsidRPr="00E163CD">
              <w:rPr>
                <w:sz w:val="18"/>
                <w:szCs w:val="18"/>
                <w:vertAlign w:val="superscript"/>
              </w:rPr>
              <w:t xml:space="preserve">CD </w:t>
            </w:r>
            <w:r w:rsidRPr="00E163CD">
              <w:rPr>
                <w:sz w:val="18"/>
                <w:szCs w:val="18"/>
              </w:rPr>
              <w:t>&lt;0.001</w:t>
            </w:r>
            <w:r w:rsidRPr="00E163CD">
              <w:rPr>
                <w:sz w:val="18"/>
                <w:szCs w:val="18"/>
                <w:vertAlign w:val="superscript"/>
              </w:rPr>
              <w:t>BD</w:t>
            </w:r>
          </w:p>
        </w:tc>
      </w:tr>
      <w:tr w:rsidR="002E3423" w:rsidRPr="00A81A88" w14:paraId="7A555515" w14:textId="77777777" w:rsidTr="000B42C8">
        <w:trPr>
          <w:trHeight w:val="397"/>
        </w:trPr>
        <w:tc>
          <w:tcPr>
            <w:tcW w:w="2835" w:type="dxa"/>
          </w:tcPr>
          <w:p w14:paraId="1DE8518D" w14:textId="77777777" w:rsidR="002E3423" w:rsidRPr="00E163CD" w:rsidRDefault="002E3423" w:rsidP="000B42C8">
            <w:pPr>
              <w:rPr>
                <w:sz w:val="18"/>
                <w:szCs w:val="18"/>
              </w:rPr>
            </w:pPr>
            <w:bookmarkStart w:id="6" w:name="_Hlk117130824"/>
            <w:bookmarkEnd w:id="3"/>
            <w:r>
              <w:rPr>
                <w:sz w:val="18"/>
                <w:szCs w:val="18"/>
              </w:rPr>
              <w:t xml:space="preserve">L </w:t>
            </w:r>
            <w:r w:rsidRPr="00E163CD">
              <w:rPr>
                <w:sz w:val="18"/>
                <w:szCs w:val="18"/>
              </w:rPr>
              <w:t>MDI (</w:t>
            </w:r>
            <w:proofErr w:type="spellStart"/>
            <w:r w:rsidRPr="00E163CD">
              <w:rPr>
                <w:sz w:val="18"/>
                <w:szCs w:val="18"/>
              </w:rPr>
              <w:t>ms</w:t>
            </w:r>
            <w:proofErr w:type="spellEnd"/>
            <w:r w:rsidRPr="00E163CD">
              <w:rPr>
                <w:sz w:val="18"/>
                <w:szCs w:val="18"/>
              </w:rPr>
              <w:t>)</w:t>
            </w:r>
          </w:p>
        </w:tc>
        <w:tc>
          <w:tcPr>
            <w:tcW w:w="1842" w:type="dxa"/>
          </w:tcPr>
          <w:p w14:paraId="748D613E" w14:textId="77777777" w:rsidR="002E3423" w:rsidRPr="00E163CD" w:rsidRDefault="002E3423" w:rsidP="000B42C8">
            <w:pPr>
              <w:jc w:val="center"/>
              <w:rPr>
                <w:sz w:val="18"/>
                <w:szCs w:val="18"/>
              </w:rPr>
            </w:pPr>
            <w:r w:rsidRPr="00E163CD">
              <w:rPr>
                <w:sz w:val="18"/>
                <w:szCs w:val="18"/>
              </w:rPr>
              <w:t>36.72±1.88</w:t>
            </w:r>
          </w:p>
        </w:tc>
        <w:tc>
          <w:tcPr>
            <w:tcW w:w="1843" w:type="dxa"/>
          </w:tcPr>
          <w:p w14:paraId="6ED86B40" w14:textId="77777777" w:rsidR="002E3423" w:rsidRPr="00E163CD" w:rsidRDefault="002E3423" w:rsidP="000B42C8">
            <w:pPr>
              <w:jc w:val="center"/>
              <w:rPr>
                <w:sz w:val="18"/>
                <w:szCs w:val="18"/>
              </w:rPr>
            </w:pPr>
            <w:r w:rsidRPr="00E163CD">
              <w:rPr>
                <w:sz w:val="18"/>
                <w:szCs w:val="18"/>
              </w:rPr>
              <w:t>37.37±2.34</w:t>
            </w:r>
          </w:p>
        </w:tc>
        <w:tc>
          <w:tcPr>
            <w:tcW w:w="1843" w:type="dxa"/>
          </w:tcPr>
          <w:p w14:paraId="7F976D75" w14:textId="77777777" w:rsidR="002E3423" w:rsidRPr="00E163CD" w:rsidRDefault="002E3423" w:rsidP="000B42C8">
            <w:pPr>
              <w:jc w:val="center"/>
              <w:rPr>
                <w:sz w:val="18"/>
                <w:szCs w:val="18"/>
              </w:rPr>
            </w:pPr>
            <w:r w:rsidRPr="00E163CD">
              <w:rPr>
                <w:sz w:val="18"/>
                <w:szCs w:val="18"/>
              </w:rPr>
              <w:t>34.71±2.24</w:t>
            </w:r>
          </w:p>
        </w:tc>
        <w:tc>
          <w:tcPr>
            <w:tcW w:w="1843" w:type="dxa"/>
          </w:tcPr>
          <w:p w14:paraId="6F4F2167" w14:textId="77777777" w:rsidR="002E3423" w:rsidRPr="00E163CD" w:rsidRDefault="002E3423" w:rsidP="000B42C8">
            <w:pPr>
              <w:jc w:val="center"/>
              <w:rPr>
                <w:sz w:val="18"/>
                <w:szCs w:val="18"/>
              </w:rPr>
            </w:pPr>
            <w:r w:rsidRPr="00E163CD">
              <w:rPr>
                <w:sz w:val="18"/>
                <w:szCs w:val="18"/>
              </w:rPr>
              <w:t>49.21±1.70</w:t>
            </w:r>
          </w:p>
        </w:tc>
        <w:tc>
          <w:tcPr>
            <w:tcW w:w="1217" w:type="dxa"/>
          </w:tcPr>
          <w:p w14:paraId="49C16F05" w14:textId="77777777" w:rsidR="002E3423" w:rsidRPr="00E163CD" w:rsidRDefault="002E3423" w:rsidP="000B42C8">
            <w:pPr>
              <w:jc w:val="center"/>
              <w:rPr>
                <w:sz w:val="18"/>
                <w:szCs w:val="18"/>
              </w:rPr>
            </w:pPr>
            <w:r w:rsidRPr="00E163CD">
              <w:rPr>
                <w:sz w:val="18"/>
                <w:szCs w:val="18"/>
              </w:rPr>
              <w:t>&lt;0.001</w:t>
            </w:r>
          </w:p>
        </w:tc>
        <w:tc>
          <w:tcPr>
            <w:tcW w:w="2327" w:type="dxa"/>
          </w:tcPr>
          <w:p w14:paraId="1CCCDD5F" w14:textId="77777777" w:rsidR="002E3423" w:rsidRPr="00F45569" w:rsidRDefault="002E3423" w:rsidP="000B42C8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163CD">
              <w:rPr>
                <w:sz w:val="18"/>
                <w:szCs w:val="18"/>
              </w:rPr>
              <w:t>&lt;0.001</w:t>
            </w:r>
            <w:r w:rsidRPr="00E163CD">
              <w:rPr>
                <w:sz w:val="18"/>
                <w:szCs w:val="18"/>
                <w:vertAlign w:val="superscript"/>
              </w:rPr>
              <w:t>AD</w:t>
            </w:r>
            <w:r>
              <w:rPr>
                <w:sz w:val="18"/>
                <w:szCs w:val="18"/>
                <w:vertAlign w:val="superscript"/>
              </w:rPr>
              <w:t xml:space="preserve">  </w:t>
            </w:r>
            <w:r w:rsidRPr="00E163CD">
              <w:rPr>
                <w:sz w:val="18"/>
                <w:szCs w:val="18"/>
              </w:rPr>
              <w:t>0.003</w:t>
            </w:r>
            <w:r w:rsidRPr="00E163CD">
              <w:rPr>
                <w:sz w:val="18"/>
                <w:szCs w:val="18"/>
                <w:vertAlign w:val="superscript"/>
              </w:rPr>
              <w:t>BD</w:t>
            </w:r>
            <w:r>
              <w:rPr>
                <w:sz w:val="18"/>
                <w:szCs w:val="18"/>
                <w:vertAlign w:val="superscript"/>
              </w:rPr>
              <w:t xml:space="preserve"> </w:t>
            </w:r>
            <w:r w:rsidRPr="00E163CD">
              <w:rPr>
                <w:sz w:val="18"/>
                <w:szCs w:val="18"/>
              </w:rPr>
              <w:t>&lt;0.001</w:t>
            </w:r>
            <w:r w:rsidRPr="00E163CD">
              <w:rPr>
                <w:sz w:val="18"/>
                <w:szCs w:val="18"/>
                <w:vertAlign w:val="superscript"/>
              </w:rPr>
              <w:t>CD</w:t>
            </w:r>
          </w:p>
        </w:tc>
      </w:tr>
      <w:bookmarkEnd w:id="6"/>
      <w:tr w:rsidR="002E3423" w:rsidRPr="00A81A88" w14:paraId="61D96AC8" w14:textId="77777777" w:rsidTr="000B42C8">
        <w:trPr>
          <w:trHeight w:val="397"/>
        </w:trPr>
        <w:tc>
          <w:tcPr>
            <w:tcW w:w="2835" w:type="dxa"/>
          </w:tcPr>
          <w:p w14:paraId="36AE0316" w14:textId="77777777" w:rsidR="002E3423" w:rsidRPr="00E163CD" w:rsidRDefault="002E3423" w:rsidP="000B42C8">
            <w:pPr>
              <w:rPr>
                <w:sz w:val="18"/>
                <w:szCs w:val="18"/>
              </w:rPr>
            </w:pPr>
            <w:r w:rsidRPr="00E163CD">
              <w:rPr>
                <w:sz w:val="18"/>
                <w:szCs w:val="18"/>
              </w:rPr>
              <w:t>LV GCS (%)</w:t>
            </w:r>
          </w:p>
        </w:tc>
        <w:tc>
          <w:tcPr>
            <w:tcW w:w="1842" w:type="dxa"/>
          </w:tcPr>
          <w:p w14:paraId="4CB93197" w14:textId="77777777" w:rsidR="002E3423" w:rsidRPr="00E163CD" w:rsidRDefault="002E3423" w:rsidP="000B42C8">
            <w:pPr>
              <w:jc w:val="center"/>
              <w:rPr>
                <w:sz w:val="18"/>
                <w:szCs w:val="18"/>
              </w:rPr>
            </w:pPr>
            <w:r w:rsidRPr="00E163CD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19.86</w:t>
            </w:r>
            <w:r w:rsidRPr="00E163CD">
              <w:rPr>
                <w:sz w:val="18"/>
                <w:szCs w:val="18"/>
              </w:rPr>
              <w:t>±</w:t>
            </w:r>
            <w:r>
              <w:rPr>
                <w:sz w:val="18"/>
                <w:szCs w:val="18"/>
              </w:rPr>
              <w:t>2.</w:t>
            </w:r>
            <w:r w:rsidRPr="00E163CD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843" w:type="dxa"/>
          </w:tcPr>
          <w:p w14:paraId="77B05C72" w14:textId="77777777" w:rsidR="002E3423" w:rsidRPr="00E163CD" w:rsidRDefault="002E3423" w:rsidP="000B42C8">
            <w:pPr>
              <w:jc w:val="center"/>
              <w:rPr>
                <w:sz w:val="18"/>
                <w:szCs w:val="18"/>
              </w:rPr>
            </w:pPr>
            <w:r w:rsidRPr="00E163CD">
              <w:rPr>
                <w:sz w:val="18"/>
                <w:szCs w:val="18"/>
              </w:rPr>
              <w:t>-21.96±3.47</w:t>
            </w:r>
          </w:p>
        </w:tc>
        <w:tc>
          <w:tcPr>
            <w:tcW w:w="1843" w:type="dxa"/>
          </w:tcPr>
          <w:p w14:paraId="43D78583" w14:textId="77777777" w:rsidR="002E3423" w:rsidRPr="00E163CD" w:rsidRDefault="002E3423" w:rsidP="000B42C8">
            <w:pPr>
              <w:jc w:val="center"/>
              <w:rPr>
                <w:sz w:val="18"/>
                <w:szCs w:val="18"/>
              </w:rPr>
            </w:pPr>
            <w:r w:rsidRPr="00E163CD">
              <w:rPr>
                <w:sz w:val="18"/>
                <w:szCs w:val="18"/>
              </w:rPr>
              <w:t>-22.60±3.57</w:t>
            </w:r>
          </w:p>
        </w:tc>
        <w:tc>
          <w:tcPr>
            <w:tcW w:w="1843" w:type="dxa"/>
          </w:tcPr>
          <w:p w14:paraId="3E29D56C" w14:textId="77777777" w:rsidR="002E3423" w:rsidRPr="00E163CD" w:rsidRDefault="002E3423" w:rsidP="000B42C8">
            <w:pPr>
              <w:jc w:val="center"/>
              <w:rPr>
                <w:sz w:val="18"/>
                <w:szCs w:val="18"/>
              </w:rPr>
            </w:pPr>
            <w:r w:rsidRPr="00E163CD">
              <w:rPr>
                <w:sz w:val="18"/>
                <w:szCs w:val="18"/>
              </w:rPr>
              <w:t>-18.79±3.40</w:t>
            </w:r>
          </w:p>
        </w:tc>
        <w:tc>
          <w:tcPr>
            <w:tcW w:w="1217" w:type="dxa"/>
          </w:tcPr>
          <w:p w14:paraId="65ED5A1D" w14:textId="77777777" w:rsidR="002E3423" w:rsidRPr="00E163CD" w:rsidRDefault="002E3423" w:rsidP="000B42C8">
            <w:pPr>
              <w:jc w:val="center"/>
              <w:rPr>
                <w:sz w:val="18"/>
                <w:szCs w:val="18"/>
              </w:rPr>
            </w:pPr>
            <w:r w:rsidRPr="00E163CD">
              <w:rPr>
                <w:sz w:val="18"/>
                <w:szCs w:val="18"/>
              </w:rPr>
              <w:t>&lt;0.001</w:t>
            </w:r>
          </w:p>
        </w:tc>
        <w:tc>
          <w:tcPr>
            <w:tcW w:w="2327" w:type="dxa"/>
          </w:tcPr>
          <w:p w14:paraId="5DA6E81E" w14:textId="77777777" w:rsidR="002E3423" w:rsidRDefault="002E3423" w:rsidP="000B42C8">
            <w:pPr>
              <w:jc w:val="center"/>
              <w:rPr>
                <w:sz w:val="18"/>
                <w:szCs w:val="18"/>
                <w:vertAlign w:val="superscript"/>
              </w:rPr>
            </w:pPr>
            <w:bookmarkStart w:id="7" w:name="_Hlk124115216"/>
            <w:r w:rsidRPr="00E163CD">
              <w:rPr>
                <w:sz w:val="18"/>
                <w:szCs w:val="18"/>
              </w:rPr>
              <w:t>0.01</w:t>
            </w:r>
            <w:r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  <w:vertAlign w:val="superscript"/>
              </w:rPr>
              <w:t>AC</w:t>
            </w:r>
            <w:r>
              <w:rPr>
                <w:sz w:val="18"/>
                <w:szCs w:val="18"/>
              </w:rPr>
              <w:t>,</w:t>
            </w:r>
            <w:r w:rsidRPr="00E163CD">
              <w:rPr>
                <w:sz w:val="18"/>
                <w:szCs w:val="18"/>
                <w:vertAlign w:val="superscript"/>
              </w:rPr>
              <w:t xml:space="preserve"> </w:t>
            </w:r>
            <w:bookmarkEnd w:id="7"/>
            <w:r>
              <w:rPr>
                <w:sz w:val="18"/>
                <w:szCs w:val="18"/>
              </w:rPr>
              <w:t>&lt;</w:t>
            </w:r>
            <w:r w:rsidRPr="00E163CD">
              <w:rPr>
                <w:sz w:val="18"/>
                <w:szCs w:val="18"/>
              </w:rPr>
              <w:t>0.00</w:t>
            </w:r>
            <w:r>
              <w:rPr>
                <w:sz w:val="18"/>
                <w:szCs w:val="18"/>
              </w:rPr>
              <w:t>1</w:t>
            </w:r>
            <w:r w:rsidRPr="00E163CD">
              <w:rPr>
                <w:sz w:val="18"/>
                <w:szCs w:val="18"/>
                <w:vertAlign w:val="superscript"/>
              </w:rPr>
              <w:t xml:space="preserve">CD  </w:t>
            </w:r>
            <w:r w:rsidRPr="00E163CD">
              <w:rPr>
                <w:sz w:val="18"/>
                <w:szCs w:val="18"/>
              </w:rPr>
              <w:t>0.0</w:t>
            </w:r>
            <w:r>
              <w:rPr>
                <w:sz w:val="18"/>
                <w:szCs w:val="18"/>
              </w:rPr>
              <w:t>0</w:t>
            </w:r>
            <w:r w:rsidRPr="00E163CD">
              <w:rPr>
                <w:sz w:val="18"/>
                <w:szCs w:val="18"/>
              </w:rPr>
              <w:t>2</w:t>
            </w:r>
            <w:r w:rsidRPr="00E163CD">
              <w:rPr>
                <w:sz w:val="18"/>
                <w:szCs w:val="18"/>
                <w:vertAlign w:val="superscript"/>
              </w:rPr>
              <w:t>BD</w:t>
            </w:r>
          </w:p>
          <w:p w14:paraId="6723C214" w14:textId="77777777" w:rsidR="002E3423" w:rsidRPr="00E163CD" w:rsidRDefault="002E3423" w:rsidP="000B42C8">
            <w:pPr>
              <w:jc w:val="center"/>
              <w:rPr>
                <w:sz w:val="18"/>
                <w:szCs w:val="18"/>
              </w:rPr>
            </w:pPr>
          </w:p>
        </w:tc>
      </w:tr>
      <w:tr w:rsidR="002E3423" w:rsidRPr="00A81A88" w14:paraId="5A4BBB80" w14:textId="77777777" w:rsidTr="000B42C8">
        <w:trPr>
          <w:trHeight w:val="397"/>
        </w:trPr>
        <w:tc>
          <w:tcPr>
            <w:tcW w:w="2835" w:type="dxa"/>
          </w:tcPr>
          <w:p w14:paraId="6CE25B9C" w14:textId="77777777" w:rsidR="002E3423" w:rsidRPr="00E163CD" w:rsidRDefault="002E3423" w:rsidP="000B42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 </w:t>
            </w:r>
            <w:r w:rsidRPr="00E163CD">
              <w:rPr>
                <w:sz w:val="18"/>
                <w:szCs w:val="18"/>
              </w:rPr>
              <w:t>MDI (</w:t>
            </w:r>
            <w:proofErr w:type="spellStart"/>
            <w:r w:rsidRPr="00E163CD">
              <w:rPr>
                <w:sz w:val="18"/>
                <w:szCs w:val="18"/>
              </w:rPr>
              <w:t>ms</w:t>
            </w:r>
            <w:proofErr w:type="spellEnd"/>
            <w:r w:rsidRPr="00E163CD">
              <w:rPr>
                <w:sz w:val="18"/>
                <w:szCs w:val="18"/>
              </w:rPr>
              <w:t>)</w:t>
            </w:r>
          </w:p>
        </w:tc>
        <w:tc>
          <w:tcPr>
            <w:tcW w:w="1842" w:type="dxa"/>
          </w:tcPr>
          <w:p w14:paraId="42E17186" w14:textId="77777777" w:rsidR="002E3423" w:rsidRPr="00E163CD" w:rsidRDefault="002E3423" w:rsidP="000B42C8">
            <w:pPr>
              <w:jc w:val="center"/>
              <w:rPr>
                <w:sz w:val="18"/>
                <w:szCs w:val="18"/>
              </w:rPr>
            </w:pPr>
            <w:r w:rsidRPr="00E163CD">
              <w:rPr>
                <w:sz w:val="18"/>
                <w:szCs w:val="18"/>
              </w:rPr>
              <w:t>64.49±6.02</w:t>
            </w:r>
          </w:p>
        </w:tc>
        <w:tc>
          <w:tcPr>
            <w:tcW w:w="1843" w:type="dxa"/>
          </w:tcPr>
          <w:p w14:paraId="5DCCF346" w14:textId="77777777" w:rsidR="002E3423" w:rsidRPr="00E163CD" w:rsidRDefault="002E3423" w:rsidP="000B42C8">
            <w:pPr>
              <w:jc w:val="center"/>
              <w:rPr>
                <w:sz w:val="18"/>
                <w:szCs w:val="18"/>
              </w:rPr>
            </w:pPr>
            <w:r w:rsidRPr="00E163CD">
              <w:rPr>
                <w:sz w:val="18"/>
                <w:szCs w:val="18"/>
              </w:rPr>
              <w:t>51.68±4.27</w:t>
            </w:r>
          </w:p>
        </w:tc>
        <w:tc>
          <w:tcPr>
            <w:tcW w:w="1843" w:type="dxa"/>
          </w:tcPr>
          <w:p w14:paraId="1A9DBD37" w14:textId="77777777" w:rsidR="002E3423" w:rsidRPr="00E163CD" w:rsidRDefault="002E3423" w:rsidP="000B42C8">
            <w:pPr>
              <w:jc w:val="center"/>
              <w:rPr>
                <w:sz w:val="18"/>
                <w:szCs w:val="18"/>
              </w:rPr>
            </w:pPr>
            <w:r w:rsidRPr="00E163CD">
              <w:rPr>
                <w:sz w:val="18"/>
                <w:szCs w:val="18"/>
              </w:rPr>
              <w:t>47.11±4.56</w:t>
            </w:r>
          </w:p>
        </w:tc>
        <w:tc>
          <w:tcPr>
            <w:tcW w:w="1843" w:type="dxa"/>
          </w:tcPr>
          <w:p w14:paraId="3070B954" w14:textId="77777777" w:rsidR="002E3423" w:rsidRPr="00E163CD" w:rsidRDefault="002E3423" w:rsidP="000B42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E163CD">
              <w:rPr>
                <w:sz w:val="18"/>
                <w:szCs w:val="18"/>
              </w:rPr>
              <w:t>3.11±5.38</w:t>
            </w:r>
          </w:p>
        </w:tc>
        <w:tc>
          <w:tcPr>
            <w:tcW w:w="1217" w:type="dxa"/>
          </w:tcPr>
          <w:p w14:paraId="6F8296E4" w14:textId="77777777" w:rsidR="002E3423" w:rsidRPr="00E163CD" w:rsidRDefault="002E3423" w:rsidP="000B42C8">
            <w:pPr>
              <w:jc w:val="center"/>
              <w:rPr>
                <w:sz w:val="18"/>
                <w:szCs w:val="18"/>
              </w:rPr>
            </w:pPr>
            <w:r w:rsidRPr="00E163CD">
              <w:rPr>
                <w:sz w:val="18"/>
                <w:szCs w:val="18"/>
              </w:rPr>
              <w:t>0.001</w:t>
            </w:r>
          </w:p>
        </w:tc>
        <w:tc>
          <w:tcPr>
            <w:tcW w:w="2327" w:type="dxa"/>
          </w:tcPr>
          <w:p w14:paraId="7FE39EB0" w14:textId="77777777" w:rsidR="002E3423" w:rsidRPr="00E163CD" w:rsidRDefault="002E3423" w:rsidP="000B42C8">
            <w:pPr>
              <w:jc w:val="center"/>
              <w:rPr>
                <w:sz w:val="18"/>
                <w:szCs w:val="18"/>
              </w:rPr>
            </w:pPr>
            <w:r w:rsidRPr="00E163CD">
              <w:rPr>
                <w:sz w:val="18"/>
                <w:szCs w:val="18"/>
              </w:rPr>
              <w:t>0.0</w:t>
            </w:r>
            <w:r>
              <w:rPr>
                <w:sz w:val="18"/>
                <w:szCs w:val="18"/>
              </w:rPr>
              <w:t>36</w:t>
            </w:r>
            <w:r>
              <w:rPr>
                <w:sz w:val="18"/>
                <w:szCs w:val="18"/>
                <w:vertAlign w:val="superscript"/>
              </w:rPr>
              <w:t>AC</w:t>
            </w:r>
            <w:r>
              <w:rPr>
                <w:sz w:val="18"/>
                <w:szCs w:val="18"/>
              </w:rPr>
              <w:t>,</w:t>
            </w:r>
            <w:r w:rsidRPr="00E163CD">
              <w:rPr>
                <w:sz w:val="18"/>
                <w:szCs w:val="18"/>
                <w:vertAlign w:val="superscript"/>
              </w:rPr>
              <w:t xml:space="preserve"> </w:t>
            </w:r>
            <w:r w:rsidRPr="00E163CD">
              <w:rPr>
                <w:sz w:val="18"/>
                <w:szCs w:val="18"/>
              </w:rPr>
              <w:t>0.003</w:t>
            </w:r>
            <w:r w:rsidRPr="00E163CD">
              <w:rPr>
                <w:sz w:val="18"/>
                <w:szCs w:val="18"/>
                <w:vertAlign w:val="superscript"/>
              </w:rPr>
              <w:t xml:space="preserve">CD  </w:t>
            </w:r>
            <w:r w:rsidRPr="00E163CD">
              <w:rPr>
                <w:sz w:val="18"/>
                <w:szCs w:val="18"/>
              </w:rPr>
              <w:t>0.010</w:t>
            </w:r>
            <w:r w:rsidRPr="00E163CD">
              <w:rPr>
                <w:sz w:val="18"/>
                <w:szCs w:val="18"/>
                <w:vertAlign w:val="superscript"/>
              </w:rPr>
              <w:t>BD</w:t>
            </w:r>
          </w:p>
        </w:tc>
      </w:tr>
      <w:tr w:rsidR="002E3423" w:rsidRPr="00A81A88" w14:paraId="2CECF6B3" w14:textId="77777777" w:rsidTr="000B42C8">
        <w:trPr>
          <w:trHeight w:val="397"/>
        </w:trPr>
        <w:tc>
          <w:tcPr>
            <w:tcW w:w="2835" w:type="dxa"/>
          </w:tcPr>
          <w:p w14:paraId="2664F731" w14:textId="77777777" w:rsidR="002E3423" w:rsidRPr="00E163CD" w:rsidRDefault="002E3423" w:rsidP="000B42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  <w:r w:rsidRPr="009D4F06">
              <w:rPr>
                <w:sz w:val="18"/>
                <w:szCs w:val="18"/>
              </w:rPr>
              <w:t xml:space="preserve">eak </w:t>
            </w:r>
            <w:r>
              <w:rPr>
                <w:sz w:val="18"/>
                <w:szCs w:val="18"/>
              </w:rPr>
              <w:t>apical</w:t>
            </w:r>
            <w:r w:rsidRPr="009D4F06">
              <w:rPr>
                <w:sz w:val="18"/>
                <w:szCs w:val="18"/>
              </w:rPr>
              <w:t xml:space="preserve"> rotation (</w:t>
            </w:r>
            <w:r w:rsidRPr="009D4F06">
              <w:rPr>
                <w:sz w:val="18"/>
                <w:szCs w:val="18"/>
                <w:vertAlign w:val="superscript"/>
              </w:rPr>
              <w:t>º</w:t>
            </w:r>
            <w:r w:rsidRPr="009D4F06">
              <w:rPr>
                <w:sz w:val="18"/>
                <w:szCs w:val="18"/>
              </w:rPr>
              <w:t>)</w:t>
            </w:r>
          </w:p>
        </w:tc>
        <w:tc>
          <w:tcPr>
            <w:tcW w:w="1842" w:type="dxa"/>
          </w:tcPr>
          <w:p w14:paraId="0A6BD68A" w14:textId="77777777" w:rsidR="002E3423" w:rsidRPr="00E163CD" w:rsidRDefault="002E3423" w:rsidP="000B42C8">
            <w:pPr>
              <w:jc w:val="center"/>
              <w:rPr>
                <w:sz w:val="18"/>
                <w:szCs w:val="18"/>
              </w:rPr>
            </w:pPr>
            <w:r w:rsidRPr="009D4F06">
              <w:rPr>
                <w:sz w:val="18"/>
                <w:szCs w:val="18"/>
              </w:rPr>
              <w:t>8.11±4.0</w:t>
            </w:r>
          </w:p>
        </w:tc>
        <w:tc>
          <w:tcPr>
            <w:tcW w:w="1843" w:type="dxa"/>
          </w:tcPr>
          <w:p w14:paraId="66122766" w14:textId="77777777" w:rsidR="002E3423" w:rsidRPr="00E163CD" w:rsidRDefault="002E3423" w:rsidP="000B42C8">
            <w:pPr>
              <w:jc w:val="center"/>
              <w:rPr>
                <w:sz w:val="18"/>
                <w:szCs w:val="18"/>
              </w:rPr>
            </w:pPr>
            <w:r w:rsidRPr="009D4F06">
              <w:rPr>
                <w:sz w:val="18"/>
                <w:szCs w:val="18"/>
              </w:rPr>
              <w:t>8.57±3.21</w:t>
            </w:r>
          </w:p>
        </w:tc>
        <w:tc>
          <w:tcPr>
            <w:tcW w:w="1843" w:type="dxa"/>
          </w:tcPr>
          <w:p w14:paraId="617E67E4" w14:textId="77777777" w:rsidR="002E3423" w:rsidRPr="00E163CD" w:rsidRDefault="002E3423" w:rsidP="000B42C8">
            <w:pPr>
              <w:jc w:val="center"/>
              <w:rPr>
                <w:sz w:val="18"/>
                <w:szCs w:val="18"/>
              </w:rPr>
            </w:pPr>
            <w:r w:rsidRPr="009D4F06">
              <w:rPr>
                <w:sz w:val="18"/>
                <w:szCs w:val="18"/>
              </w:rPr>
              <w:t>15.13±2.48</w:t>
            </w:r>
          </w:p>
        </w:tc>
        <w:tc>
          <w:tcPr>
            <w:tcW w:w="1843" w:type="dxa"/>
          </w:tcPr>
          <w:p w14:paraId="49648EFD" w14:textId="77777777" w:rsidR="002E3423" w:rsidRPr="00E163CD" w:rsidRDefault="002E3423" w:rsidP="000B42C8">
            <w:pPr>
              <w:jc w:val="center"/>
              <w:rPr>
                <w:sz w:val="18"/>
                <w:szCs w:val="18"/>
                <w:vertAlign w:val="superscript"/>
              </w:rPr>
            </w:pPr>
            <w:r w:rsidRPr="009D4F06">
              <w:rPr>
                <w:sz w:val="18"/>
                <w:szCs w:val="18"/>
              </w:rPr>
              <w:t>8.86±4.82</w:t>
            </w:r>
          </w:p>
        </w:tc>
        <w:tc>
          <w:tcPr>
            <w:tcW w:w="1217" w:type="dxa"/>
          </w:tcPr>
          <w:p w14:paraId="31CE4EBC" w14:textId="77777777" w:rsidR="002E3423" w:rsidRPr="00E163CD" w:rsidRDefault="002E3423" w:rsidP="000B42C8">
            <w:pPr>
              <w:jc w:val="center"/>
              <w:rPr>
                <w:sz w:val="18"/>
                <w:szCs w:val="18"/>
              </w:rPr>
            </w:pPr>
            <w:r w:rsidRPr="009D4F06">
              <w:rPr>
                <w:sz w:val="18"/>
                <w:szCs w:val="18"/>
              </w:rPr>
              <w:t>&lt;0.001</w:t>
            </w:r>
          </w:p>
        </w:tc>
        <w:tc>
          <w:tcPr>
            <w:tcW w:w="2327" w:type="dxa"/>
          </w:tcPr>
          <w:p w14:paraId="52AF5F6F" w14:textId="77777777" w:rsidR="002E3423" w:rsidRPr="00E163CD" w:rsidRDefault="002E3423" w:rsidP="000B42C8">
            <w:pPr>
              <w:jc w:val="center"/>
              <w:rPr>
                <w:sz w:val="18"/>
                <w:szCs w:val="18"/>
                <w:vertAlign w:val="superscript"/>
              </w:rPr>
            </w:pPr>
            <w:r w:rsidRPr="009D4F06">
              <w:rPr>
                <w:sz w:val="18"/>
                <w:szCs w:val="18"/>
              </w:rPr>
              <w:t>&lt;0.001</w:t>
            </w:r>
            <w:r w:rsidRPr="009D4F06">
              <w:rPr>
                <w:sz w:val="18"/>
                <w:szCs w:val="18"/>
                <w:vertAlign w:val="superscript"/>
              </w:rPr>
              <w:t xml:space="preserve">AC </w:t>
            </w:r>
            <w:r w:rsidRPr="009D4F06">
              <w:rPr>
                <w:sz w:val="18"/>
                <w:szCs w:val="18"/>
              </w:rPr>
              <w:t>&lt;0.001</w:t>
            </w:r>
            <w:r w:rsidRPr="009D4F06">
              <w:rPr>
                <w:sz w:val="18"/>
                <w:szCs w:val="18"/>
                <w:vertAlign w:val="superscript"/>
              </w:rPr>
              <w:t>BC</w:t>
            </w:r>
            <w:r>
              <w:rPr>
                <w:sz w:val="18"/>
                <w:szCs w:val="18"/>
                <w:vertAlign w:val="superscript"/>
              </w:rPr>
              <w:t xml:space="preserve"> </w:t>
            </w:r>
            <w:r w:rsidRPr="009D4F06">
              <w:rPr>
                <w:sz w:val="18"/>
                <w:szCs w:val="18"/>
              </w:rPr>
              <w:t>&lt;0.001</w:t>
            </w:r>
            <w:r w:rsidRPr="009D4F06">
              <w:rPr>
                <w:sz w:val="18"/>
                <w:szCs w:val="18"/>
                <w:vertAlign w:val="superscript"/>
              </w:rPr>
              <w:t>CD</w:t>
            </w:r>
          </w:p>
        </w:tc>
      </w:tr>
      <w:tr w:rsidR="002E3423" w:rsidRPr="00A81A88" w14:paraId="30FB3EAF" w14:textId="77777777" w:rsidTr="000B42C8">
        <w:trPr>
          <w:trHeight w:val="397"/>
        </w:trPr>
        <w:tc>
          <w:tcPr>
            <w:tcW w:w="2835" w:type="dxa"/>
          </w:tcPr>
          <w:p w14:paraId="19C0EE8C" w14:textId="77777777" w:rsidR="002E3423" w:rsidRPr="00E163CD" w:rsidRDefault="002E3423" w:rsidP="000B42C8">
            <w:pPr>
              <w:rPr>
                <w:sz w:val="18"/>
                <w:szCs w:val="18"/>
              </w:rPr>
            </w:pPr>
            <w:r w:rsidRPr="009D4F06">
              <w:rPr>
                <w:sz w:val="18"/>
                <w:szCs w:val="18"/>
              </w:rPr>
              <w:t xml:space="preserve">Peak </w:t>
            </w:r>
            <w:r>
              <w:rPr>
                <w:sz w:val="18"/>
                <w:szCs w:val="18"/>
              </w:rPr>
              <w:t>basal</w:t>
            </w:r>
            <w:r w:rsidRPr="009D4F06">
              <w:rPr>
                <w:sz w:val="18"/>
                <w:szCs w:val="18"/>
              </w:rPr>
              <w:t xml:space="preserve"> rotation (</w:t>
            </w:r>
            <w:r w:rsidRPr="009D4F06">
              <w:rPr>
                <w:sz w:val="18"/>
                <w:szCs w:val="18"/>
                <w:vertAlign w:val="superscript"/>
              </w:rPr>
              <w:t>º</w:t>
            </w:r>
            <w:r w:rsidRPr="009D4F06">
              <w:rPr>
                <w:sz w:val="18"/>
                <w:szCs w:val="18"/>
              </w:rPr>
              <w:t>)</w:t>
            </w:r>
          </w:p>
        </w:tc>
        <w:tc>
          <w:tcPr>
            <w:tcW w:w="1842" w:type="dxa"/>
          </w:tcPr>
          <w:p w14:paraId="198C2935" w14:textId="77777777" w:rsidR="002E3423" w:rsidRPr="00E163CD" w:rsidRDefault="002E3423" w:rsidP="000B42C8">
            <w:pPr>
              <w:jc w:val="center"/>
              <w:rPr>
                <w:sz w:val="18"/>
                <w:szCs w:val="18"/>
              </w:rPr>
            </w:pPr>
            <w:r w:rsidRPr="009D4F06">
              <w:rPr>
                <w:sz w:val="18"/>
                <w:szCs w:val="18"/>
              </w:rPr>
              <w:t>-6.20±3.51</w:t>
            </w:r>
          </w:p>
        </w:tc>
        <w:tc>
          <w:tcPr>
            <w:tcW w:w="1843" w:type="dxa"/>
          </w:tcPr>
          <w:p w14:paraId="3115A082" w14:textId="77777777" w:rsidR="002E3423" w:rsidRPr="00E163CD" w:rsidRDefault="002E3423" w:rsidP="000B42C8">
            <w:pPr>
              <w:jc w:val="center"/>
              <w:rPr>
                <w:sz w:val="18"/>
                <w:szCs w:val="18"/>
              </w:rPr>
            </w:pPr>
            <w:r w:rsidRPr="009D4F06">
              <w:rPr>
                <w:sz w:val="18"/>
                <w:szCs w:val="18"/>
              </w:rPr>
              <w:t>-5.45±2.35</w:t>
            </w:r>
          </w:p>
        </w:tc>
        <w:tc>
          <w:tcPr>
            <w:tcW w:w="1843" w:type="dxa"/>
          </w:tcPr>
          <w:p w14:paraId="25BB754B" w14:textId="77777777" w:rsidR="002E3423" w:rsidRPr="00E163CD" w:rsidRDefault="002E3423" w:rsidP="000B42C8">
            <w:pPr>
              <w:jc w:val="center"/>
              <w:rPr>
                <w:sz w:val="18"/>
                <w:szCs w:val="18"/>
              </w:rPr>
            </w:pPr>
            <w:r w:rsidRPr="009D4F06">
              <w:rPr>
                <w:sz w:val="18"/>
                <w:szCs w:val="18"/>
              </w:rPr>
              <w:t>-7.21±5.35</w:t>
            </w:r>
          </w:p>
        </w:tc>
        <w:tc>
          <w:tcPr>
            <w:tcW w:w="1843" w:type="dxa"/>
          </w:tcPr>
          <w:p w14:paraId="238F7E76" w14:textId="77777777" w:rsidR="002E3423" w:rsidRPr="00E163CD" w:rsidRDefault="002E3423" w:rsidP="000B42C8">
            <w:pPr>
              <w:jc w:val="center"/>
              <w:rPr>
                <w:sz w:val="18"/>
                <w:szCs w:val="18"/>
              </w:rPr>
            </w:pPr>
            <w:r w:rsidRPr="009D4F06">
              <w:rPr>
                <w:sz w:val="18"/>
                <w:szCs w:val="18"/>
              </w:rPr>
              <w:t>-6.39±3.63</w:t>
            </w:r>
          </w:p>
        </w:tc>
        <w:tc>
          <w:tcPr>
            <w:tcW w:w="1217" w:type="dxa"/>
          </w:tcPr>
          <w:p w14:paraId="52F341E5" w14:textId="77777777" w:rsidR="002E3423" w:rsidRPr="00E163CD" w:rsidRDefault="002E3423" w:rsidP="000B42C8">
            <w:pPr>
              <w:jc w:val="center"/>
              <w:rPr>
                <w:sz w:val="18"/>
                <w:szCs w:val="18"/>
              </w:rPr>
            </w:pPr>
            <w:r w:rsidRPr="009D4F06">
              <w:rPr>
                <w:sz w:val="18"/>
                <w:szCs w:val="18"/>
              </w:rPr>
              <w:t>0.549</w:t>
            </w:r>
          </w:p>
        </w:tc>
        <w:tc>
          <w:tcPr>
            <w:tcW w:w="2327" w:type="dxa"/>
          </w:tcPr>
          <w:p w14:paraId="5933BD8A" w14:textId="77777777" w:rsidR="002E3423" w:rsidRPr="00E163CD" w:rsidRDefault="002E3423" w:rsidP="000B42C8">
            <w:pPr>
              <w:jc w:val="center"/>
              <w:rPr>
                <w:sz w:val="18"/>
                <w:szCs w:val="18"/>
                <w:vertAlign w:val="superscript"/>
              </w:rPr>
            </w:pPr>
            <w:r w:rsidRPr="009D4F06">
              <w:rPr>
                <w:sz w:val="18"/>
                <w:szCs w:val="18"/>
              </w:rPr>
              <w:t>-</w:t>
            </w:r>
          </w:p>
        </w:tc>
      </w:tr>
      <w:tr w:rsidR="002E3423" w:rsidRPr="00A81A88" w14:paraId="4F42D556" w14:textId="77777777" w:rsidTr="000B42C8">
        <w:trPr>
          <w:trHeight w:val="397"/>
        </w:trPr>
        <w:tc>
          <w:tcPr>
            <w:tcW w:w="2835" w:type="dxa"/>
          </w:tcPr>
          <w:p w14:paraId="31A09A77" w14:textId="77777777" w:rsidR="002E3423" w:rsidRPr="009D4F06" w:rsidRDefault="002E3423" w:rsidP="000B42C8">
            <w:pPr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LV</w:t>
            </w:r>
            <w:r w:rsidRPr="009D4F0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t</w:t>
            </w:r>
            <w:r w:rsidRPr="009D4F06">
              <w:rPr>
                <w:sz w:val="18"/>
                <w:szCs w:val="18"/>
              </w:rPr>
              <w:t>wist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Pr="009D4F06">
              <w:rPr>
                <w:sz w:val="18"/>
                <w:szCs w:val="18"/>
              </w:rPr>
              <w:t>(</w:t>
            </w:r>
            <w:r w:rsidRPr="009D4F06">
              <w:rPr>
                <w:sz w:val="18"/>
                <w:szCs w:val="18"/>
                <w:vertAlign w:val="superscript"/>
              </w:rPr>
              <w:t>º</w:t>
            </w:r>
            <w:r w:rsidRPr="009D4F06">
              <w:rPr>
                <w:sz w:val="18"/>
                <w:szCs w:val="18"/>
              </w:rPr>
              <w:t>)</w:t>
            </w:r>
          </w:p>
        </w:tc>
        <w:tc>
          <w:tcPr>
            <w:tcW w:w="1842" w:type="dxa"/>
          </w:tcPr>
          <w:p w14:paraId="7952875E" w14:textId="77777777" w:rsidR="002E3423" w:rsidRPr="009D4F06" w:rsidRDefault="002E3423" w:rsidP="000B42C8">
            <w:pPr>
              <w:jc w:val="center"/>
              <w:rPr>
                <w:sz w:val="18"/>
                <w:szCs w:val="18"/>
              </w:rPr>
            </w:pPr>
            <w:r w:rsidRPr="009D4F06">
              <w:rPr>
                <w:sz w:val="18"/>
                <w:szCs w:val="18"/>
              </w:rPr>
              <w:t>14.59±4.68</w:t>
            </w:r>
          </w:p>
        </w:tc>
        <w:tc>
          <w:tcPr>
            <w:tcW w:w="1843" w:type="dxa"/>
          </w:tcPr>
          <w:p w14:paraId="6E200D91" w14:textId="77777777" w:rsidR="002E3423" w:rsidRPr="009D4F06" w:rsidRDefault="002E3423" w:rsidP="000B42C8">
            <w:pPr>
              <w:jc w:val="center"/>
              <w:rPr>
                <w:sz w:val="18"/>
                <w:szCs w:val="18"/>
              </w:rPr>
            </w:pPr>
            <w:r w:rsidRPr="009D4F06">
              <w:rPr>
                <w:sz w:val="18"/>
                <w:szCs w:val="18"/>
              </w:rPr>
              <w:t>16.86±3.61</w:t>
            </w:r>
          </w:p>
        </w:tc>
        <w:tc>
          <w:tcPr>
            <w:tcW w:w="1843" w:type="dxa"/>
          </w:tcPr>
          <w:p w14:paraId="5EB56D95" w14:textId="77777777" w:rsidR="002E3423" w:rsidRPr="009D4F06" w:rsidRDefault="002E3423" w:rsidP="000B42C8">
            <w:pPr>
              <w:jc w:val="center"/>
              <w:rPr>
                <w:sz w:val="18"/>
                <w:szCs w:val="18"/>
              </w:rPr>
            </w:pPr>
            <w:r w:rsidRPr="009D4F06">
              <w:rPr>
                <w:sz w:val="18"/>
                <w:szCs w:val="18"/>
              </w:rPr>
              <w:t>21.25±3.54</w:t>
            </w:r>
          </w:p>
        </w:tc>
        <w:tc>
          <w:tcPr>
            <w:tcW w:w="1843" w:type="dxa"/>
          </w:tcPr>
          <w:p w14:paraId="7139DB59" w14:textId="77777777" w:rsidR="002E3423" w:rsidRPr="009D4F06" w:rsidRDefault="002E3423" w:rsidP="000B42C8">
            <w:pPr>
              <w:jc w:val="center"/>
              <w:rPr>
                <w:sz w:val="18"/>
                <w:szCs w:val="18"/>
              </w:rPr>
            </w:pPr>
            <w:r w:rsidRPr="009D4F06">
              <w:rPr>
                <w:sz w:val="18"/>
                <w:szCs w:val="18"/>
              </w:rPr>
              <w:t>14.23±6.66</w:t>
            </w:r>
          </w:p>
        </w:tc>
        <w:tc>
          <w:tcPr>
            <w:tcW w:w="1217" w:type="dxa"/>
          </w:tcPr>
          <w:p w14:paraId="53A0C697" w14:textId="77777777" w:rsidR="002E3423" w:rsidRPr="009D4F06" w:rsidRDefault="002E3423" w:rsidP="000B42C8">
            <w:pPr>
              <w:jc w:val="center"/>
              <w:rPr>
                <w:sz w:val="18"/>
                <w:szCs w:val="18"/>
              </w:rPr>
            </w:pPr>
            <w:r w:rsidRPr="009D4F06">
              <w:rPr>
                <w:sz w:val="18"/>
                <w:szCs w:val="18"/>
              </w:rPr>
              <w:t>&lt;0.001</w:t>
            </w:r>
          </w:p>
        </w:tc>
        <w:tc>
          <w:tcPr>
            <w:tcW w:w="2327" w:type="dxa"/>
          </w:tcPr>
          <w:p w14:paraId="59EF6000" w14:textId="77777777" w:rsidR="002E3423" w:rsidRPr="009D4F06" w:rsidRDefault="002E3423" w:rsidP="000B42C8">
            <w:pPr>
              <w:jc w:val="center"/>
              <w:rPr>
                <w:sz w:val="18"/>
                <w:szCs w:val="18"/>
              </w:rPr>
            </w:pPr>
            <w:r w:rsidRPr="009D4F06">
              <w:rPr>
                <w:sz w:val="18"/>
                <w:szCs w:val="18"/>
              </w:rPr>
              <w:t>&lt;0.001</w:t>
            </w:r>
            <w:proofErr w:type="gramStart"/>
            <w:r w:rsidRPr="009D4F06">
              <w:rPr>
                <w:sz w:val="18"/>
                <w:szCs w:val="18"/>
                <w:vertAlign w:val="superscript"/>
              </w:rPr>
              <w:t xml:space="preserve">AC  </w:t>
            </w:r>
            <w:r w:rsidRPr="009D4F06">
              <w:rPr>
                <w:sz w:val="18"/>
                <w:szCs w:val="18"/>
              </w:rPr>
              <w:t>&lt;</w:t>
            </w:r>
            <w:proofErr w:type="gramEnd"/>
            <w:r w:rsidRPr="009D4F06">
              <w:rPr>
                <w:sz w:val="18"/>
                <w:szCs w:val="18"/>
              </w:rPr>
              <w:t>0.001</w:t>
            </w:r>
            <w:r w:rsidRPr="009D4F06">
              <w:rPr>
                <w:sz w:val="18"/>
                <w:szCs w:val="18"/>
                <w:vertAlign w:val="superscript"/>
              </w:rPr>
              <w:t>CD</w:t>
            </w:r>
          </w:p>
        </w:tc>
      </w:tr>
      <w:tr w:rsidR="002E3423" w:rsidRPr="00A81A88" w14:paraId="1A9D66B0" w14:textId="77777777" w:rsidTr="000B42C8">
        <w:trPr>
          <w:trHeight w:val="397"/>
        </w:trPr>
        <w:tc>
          <w:tcPr>
            <w:tcW w:w="2835" w:type="dxa"/>
            <w:tcBorders>
              <w:bottom w:val="single" w:sz="4" w:space="0" w:color="auto"/>
            </w:tcBorders>
          </w:tcPr>
          <w:p w14:paraId="51FF2F50" w14:textId="77777777" w:rsidR="002E3423" w:rsidRPr="009D4F06" w:rsidRDefault="002E3423" w:rsidP="000B42C8">
            <w:pPr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LV</w:t>
            </w:r>
            <w:r w:rsidRPr="009D4F0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t</w:t>
            </w:r>
            <w:r w:rsidRPr="009D4F06">
              <w:rPr>
                <w:sz w:val="18"/>
                <w:szCs w:val="18"/>
              </w:rPr>
              <w:t>orsion</w:t>
            </w:r>
            <w:r>
              <w:rPr>
                <w:sz w:val="18"/>
                <w:szCs w:val="18"/>
              </w:rPr>
              <w:t xml:space="preserve"> </w:t>
            </w:r>
            <w:r w:rsidRPr="009D4F06">
              <w:rPr>
                <w:sz w:val="18"/>
                <w:szCs w:val="18"/>
              </w:rPr>
              <w:t>(</w:t>
            </w:r>
            <w:r w:rsidRPr="000D26FF">
              <w:rPr>
                <w:sz w:val="18"/>
                <w:szCs w:val="18"/>
              </w:rPr>
              <w:t>º/</w:t>
            </w:r>
            <w:r w:rsidRPr="009D4F06">
              <w:rPr>
                <w:sz w:val="18"/>
                <w:szCs w:val="18"/>
              </w:rPr>
              <w:t>cm)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5C6FF8E" w14:textId="77777777" w:rsidR="002E3423" w:rsidRPr="009D4F06" w:rsidRDefault="002E3423" w:rsidP="000B42C8">
            <w:pPr>
              <w:jc w:val="center"/>
              <w:rPr>
                <w:sz w:val="18"/>
                <w:szCs w:val="18"/>
              </w:rPr>
            </w:pPr>
            <w:r w:rsidRPr="009D4F06">
              <w:rPr>
                <w:sz w:val="18"/>
                <w:szCs w:val="18"/>
              </w:rPr>
              <w:t>2.13±7.83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7E46CF36" w14:textId="77777777" w:rsidR="002E3423" w:rsidRPr="009D4F06" w:rsidRDefault="002E3423" w:rsidP="000B42C8">
            <w:pPr>
              <w:jc w:val="center"/>
              <w:rPr>
                <w:sz w:val="18"/>
                <w:szCs w:val="18"/>
              </w:rPr>
            </w:pPr>
            <w:r w:rsidRPr="009D4F06">
              <w:rPr>
                <w:sz w:val="18"/>
                <w:szCs w:val="18"/>
              </w:rPr>
              <w:t>2.46±0.66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7D8848A5" w14:textId="77777777" w:rsidR="002E3423" w:rsidRPr="009D4F06" w:rsidRDefault="002E3423" w:rsidP="000B42C8">
            <w:pPr>
              <w:jc w:val="center"/>
              <w:rPr>
                <w:sz w:val="18"/>
                <w:szCs w:val="18"/>
              </w:rPr>
            </w:pPr>
            <w:r w:rsidRPr="009D4F06">
              <w:rPr>
                <w:sz w:val="18"/>
                <w:szCs w:val="18"/>
              </w:rPr>
              <w:t>2.98±0.60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7057CFDC" w14:textId="77777777" w:rsidR="002E3423" w:rsidRPr="009D4F06" w:rsidRDefault="002E3423" w:rsidP="000B42C8">
            <w:pPr>
              <w:jc w:val="center"/>
              <w:rPr>
                <w:sz w:val="18"/>
                <w:szCs w:val="18"/>
              </w:rPr>
            </w:pPr>
            <w:r w:rsidRPr="009D4F06">
              <w:rPr>
                <w:sz w:val="18"/>
                <w:szCs w:val="18"/>
              </w:rPr>
              <w:t>1.99±0.70</w:t>
            </w:r>
          </w:p>
        </w:tc>
        <w:tc>
          <w:tcPr>
            <w:tcW w:w="1217" w:type="dxa"/>
            <w:tcBorders>
              <w:bottom w:val="single" w:sz="4" w:space="0" w:color="auto"/>
            </w:tcBorders>
          </w:tcPr>
          <w:p w14:paraId="73CE16BE" w14:textId="77777777" w:rsidR="002E3423" w:rsidRPr="009D4F06" w:rsidRDefault="002E3423" w:rsidP="000B42C8">
            <w:pPr>
              <w:jc w:val="center"/>
              <w:rPr>
                <w:sz w:val="18"/>
                <w:szCs w:val="18"/>
              </w:rPr>
            </w:pPr>
            <w:r w:rsidRPr="009D4F06">
              <w:rPr>
                <w:sz w:val="18"/>
                <w:szCs w:val="18"/>
              </w:rPr>
              <w:t>&lt;0.001</w:t>
            </w:r>
          </w:p>
        </w:tc>
        <w:tc>
          <w:tcPr>
            <w:tcW w:w="2327" w:type="dxa"/>
            <w:tcBorders>
              <w:bottom w:val="single" w:sz="4" w:space="0" w:color="auto"/>
            </w:tcBorders>
          </w:tcPr>
          <w:p w14:paraId="444B5F8C" w14:textId="77777777" w:rsidR="002E3423" w:rsidRPr="009D4F06" w:rsidRDefault="002E3423" w:rsidP="000B42C8">
            <w:pPr>
              <w:jc w:val="center"/>
              <w:rPr>
                <w:sz w:val="18"/>
                <w:szCs w:val="18"/>
              </w:rPr>
            </w:pPr>
            <w:r w:rsidRPr="009D4F06">
              <w:rPr>
                <w:sz w:val="18"/>
                <w:szCs w:val="18"/>
              </w:rPr>
              <w:t>&lt;0.001</w:t>
            </w:r>
            <w:proofErr w:type="gramStart"/>
            <w:r w:rsidRPr="009D4F06">
              <w:rPr>
                <w:sz w:val="18"/>
                <w:szCs w:val="18"/>
                <w:vertAlign w:val="superscript"/>
              </w:rPr>
              <w:t xml:space="preserve">AC  </w:t>
            </w:r>
            <w:r w:rsidRPr="009D4F06">
              <w:rPr>
                <w:sz w:val="18"/>
                <w:szCs w:val="18"/>
              </w:rPr>
              <w:t>&lt;</w:t>
            </w:r>
            <w:proofErr w:type="gramEnd"/>
            <w:r w:rsidRPr="009D4F06">
              <w:rPr>
                <w:sz w:val="18"/>
                <w:szCs w:val="18"/>
              </w:rPr>
              <w:t>0.001</w:t>
            </w:r>
            <w:r w:rsidRPr="009D4F06">
              <w:rPr>
                <w:sz w:val="18"/>
                <w:szCs w:val="18"/>
                <w:vertAlign w:val="superscript"/>
              </w:rPr>
              <w:t>CD</w:t>
            </w:r>
          </w:p>
        </w:tc>
      </w:tr>
    </w:tbl>
    <w:p w14:paraId="237925D6" w14:textId="77777777" w:rsidR="002E3423" w:rsidRDefault="002E3423" w:rsidP="002E3423">
      <w:pPr>
        <w:jc w:val="both"/>
        <w:rPr>
          <w:sz w:val="18"/>
          <w:szCs w:val="18"/>
        </w:rPr>
      </w:pPr>
    </w:p>
    <w:p w14:paraId="79AD498C" w14:textId="77777777" w:rsidR="002E3423" w:rsidRPr="00E93137" w:rsidRDefault="002E3423" w:rsidP="002E3423">
      <w:pPr>
        <w:jc w:val="both"/>
        <w:rPr>
          <w:sz w:val="18"/>
          <w:szCs w:val="18"/>
        </w:rPr>
      </w:pPr>
      <w:r w:rsidRPr="00A81A88">
        <w:rPr>
          <w:sz w:val="18"/>
          <w:szCs w:val="18"/>
        </w:rPr>
        <w:t xml:space="preserve">Data are presented as </w:t>
      </w:r>
      <w:proofErr w:type="spellStart"/>
      <w:r w:rsidRPr="00E93137">
        <w:rPr>
          <w:sz w:val="18"/>
          <w:szCs w:val="18"/>
        </w:rPr>
        <w:t>mean±SD</w:t>
      </w:r>
      <w:proofErr w:type="spellEnd"/>
      <w:r w:rsidRPr="00E93137">
        <w:rPr>
          <w:sz w:val="18"/>
          <w:szCs w:val="18"/>
        </w:rPr>
        <w:t xml:space="preserve"> </w:t>
      </w:r>
    </w:p>
    <w:p w14:paraId="07EB72A7" w14:textId="77777777" w:rsidR="002E3423" w:rsidRPr="00A81A88" w:rsidRDefault="002E3423" w:rsidP="002E3423">
      <w:pPr>
        <w:jc w:val="both"/>
        <w:rPr>
          <w:sz w:val="18"/>
          <w:szCs w:val="18"/>
          <w:vertAlign w:val="superscript"/>
        </w:rPr>
      </w:pPr>
      <w:proofErr w:type="gramStart"/>
      <w:r>
        <w:rPr>
          <w:sz w:val="18"/>
          <w:szCs w:val="18"/>
        </w:rPr>
        <w:t xml:space="preserve">LV </w:t>
      </w:r>
      <w:r w:rsidRPr="00A81A88">
        <w:rPr>
          <w:sz w:val="18"/>
          <w:szCs w:val="18"/>
        </w:rPr>
        <w:t>G</w:t>
      </w:r>
      <w:r>
        <w:rPr>
          <w:sz w:val="18"/>
          <w:szCs w:val="18"/>
        </w:rPr>
        <w:t>LS,</w:t>
      </w:r>
      <w:proofErr w:type="gramEnd"/>
      <w:r>
        <w:rPr>
          <w:sz w:val="18"/>
          <w:szCs w:val="18"/>
        </w:rPr>
        <w:t xml:space="preserve"> left ventricle </w:t>
      </w:r>
      <w:r w:rsidRPr="00A81A88">
        <w:rPr>
          <w:sz w:val="18"/>
          <w:szCs w:val="18"/>
        </w:rPr>
        <w:t>global</w:t>
      </w:r>
      <w:r>
        <w:rPr>
          <w:sz w:val="18"/>
          <w:szCs w:val="18"/>
        </w:rPr>
        <w:t xml:space="preserve"> longitudinal strain; L </w:t>
      </w:r>
      <w:r w:rsidRPr="00A81A88">
        <w:rPr>
          <w:sz w:val="18"/>
          <w:szCs w:val="18"/>
        </w:rPr>
        <w:t>MDI</w:t>
      </w:r>
      <w:r>
        <w:rPr>
          <w:sz w:val="18"/>
          <w:szCs w:val="18"/>
        </w:rPr>
        <w:t>,</w:t>
      </w:r>
      <w:r w:rsidRPr="00A81A8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longitudinal </w:t>
      </w:r>
      <w:r w:rsidRPr="00A81A88">
        <w:rPr>
          <w:sz w:val="18"/>
          <w:szCs w:val="18"/>
        </w:rPr>
        <w:t>mechanical dispersion index</w:t>
      </w:r>
      <w:r>
        <w:rPr>
          <w:sz w:val="18"/>
          <w:szCs w:val="18"/>
        </w:rPr>
        <w:t xml:space="preserve">; LV GCS, left ventricle global circumferential strain; </w:t>
      </w:r>
      <w:r w:rsidRPr="00A81A88">
        <w:rPr>
          <w:sz w:val="18"/>
          <w:szCs w:val="18"/>
        </w:rPr>
        <w:t>C</w:t>
      </w:r>
      <w:r>
        <w:rPr>
          <w:sz w:val="18"/>
          <w:szCs w:val="18"/>
        </w:rPr>
        <w:t xml:space="preserve"> MDI</w:t>
      </w:r>
      <w:r w:rsidRPr="00A81A88">
        <w:rPr>
          <w:sz w:val="18"/>
          <w:szCs w:val="18"/>
        </w:rPr>
        <w:t xml:space="preserve"> circumferential</w:t>
      </w:r>
      <w:r w:rsidRPr="00A81A88">
        <w:rPr>
          <w:sz w:val="18"/>
          <w:szCs w:val="18"/>
          <w:vertAlign w:val="superscript"/>
        </w:rPr>
        <w:t xml:space="preserve"> </w:t>
      </w:r>
      <w:r w:rsidRPr="00A81A88">
        <w:rPr>
          <w:sz w:val="18"/>
          <w:szCs w:val="18"/>
        </w:rPr>
        <w:t>mechanical dispersion index</w:t>
      </w:r>
      <w:r>
        <w:rPr>
          <w:sz w:val="18"/>
          <w:szCs w:val="18"/>
        </w:rPr>
        <w:t>; G, global.</w:t>
      </w:r>
    </w:p>
    <w:p w14:paraId="6E9A2EA2" w14:textId="77777777" w:rsidR="002E3423" w:rsidRPr="009A4776" w:rsidRDefault="002E3423" w:rsidP="002E3423">
      <w:pPr>
        <w:spacing w:line="360" w:lineRule="auto"/>
        <w:jc w:val="both"/>
        <w:rPr>
          <w:color w:val="000000"/>
          <w:sz w:val="18"/>
          <w:szCs w:val="18"/>
          <w:lang w:val="sr-Latn-RS"/>
        </w:rPr>
      </w:pPr>
      <w:r w:rsidRPr="009A4776">
        <w:rPr>
          <w:color w:val="000000"/>
          <w:sz w:val="18"/>
          <w:szCs w:val="18"/>
          <w:lang w:val="sr-Latn-RS"/>
        </w:rPr>
        <w:t>p- One way ANOVA between groups, p</w:t>
      </w:r>
      <w:r w:rsidRPr="009A4776">
        <w:rPr>
          <w:i/>
          <w:color w:val="000000"/>
          <w:sz w:val="18"/>
          <w:szCs w:val="18"/>
          <w:vertAlign w:val="superscript"/>
          <w:lang w:val="sr-Latn-RS"/>
        </w:rPr>
        <w:t>*</w:t>
      </w:r>
      <w:r w:rsidRPr="009A4776">
        <w:rPr>
          <w:i/>
          <w:color w:val="000000"/>
          <w:sz w:val="18"/>
          <w:szCs w:val="18"/>
          <w:lang w:val="sr-Latn-RS"/>
        </w:rPr>
        <w:t xml:space="preserve"> </w:t>
      </w:r>
      <w:r w:rsidRPr="009A4776">
        <w:rPr>
          <w:rStyle w:val="Emphasis"/>
          <w:sz w:val="18"/>
          <w:szCs w:val="18"/>
        </w:rPr>
        <w:t>Bonferroni-adjusted post hoc comparisons between groups</w:t>
      </w:r>
      <w:r>
        <w:rPr>
          <w:rStyle w:val="Emphasis"/>
          <w:sz w:val="18"/>
          <w:szCs w:val="18"/>
        </w:rPr>
        <w:t xml:space="preserve"> </w:t>
      </w:r>
      <w:r w:rsidRPr="009A4776">
        <w:rPr>
          <w:color w:val="000000"/>
          <w:sz w:val="18"/>
          <w:szCs w:val="18"/>
          <w:lang w:val="sr-Latn-RS"/>
        </w:rPr>
        <w:t>A, B, C, and D</w:t>
      </w:r>
      <w:r>
        <w:rPr>
          <w:color w:val="000000"/>
          <w:sz w:val="18"/>
          <w:szCs w:val="18"/>
          <w:lang w:val="sr-Latn-RS"/>
        </w:rPr>
        <w:t>.</w:t>
      </w:r>
    </w:p>
    <w:p w14:paraId="2BFBDF02" w14:textId="77777777" w:rsidR="002E3423" w:rsidRDefault="002E3423" w:rsidP="002E3423">
      <w:pPr>
        <w:spacing w:line="360" w:lineRule="auto"/>
        <w:jc w:val="both"/>
        <w:rPr>
          <w:color w:val="000000"/>
          <w:sz w:val="18"/>
          <w:szCs w:val="18"/>
          <w:lang w:val="sr-Latn-RS"/>
        </w:rPr>
      </w:pPr>
    </w:p>
    <w:p w14:paraId="78A727C4" w14:textId="77777777" w:rsidR="002E3423" w:rsidRDefault="002E3423" w:rsidP="002E3423">
      <w:pPr>
        <w:spacing w:line="360" w:lineRule="auto"/>
        <w:jc w:val="both"/>
        <w:rPr>
          <w:color w:val="000000"/>
          <w:sz w:val="18"/>
          <w:szCs w:val="18"/>
          <w:lang w:val="sr-Latn-RS"/>
        </w:rPr>
      </w:pPr>
    </w:p>
    <w:p w14:paraId="3FAD7474" w14:textId="77777777" w:rsidR="002E3423" w:rsidRDefault="002E3423" w:rsidP="002E3423">
      <w:pPr>
        <w:spacing w:line="360" w:lineRule="auto"/>
        <w:jc w:val="both"/>
        <w:rPr>
          <w:color w:val="000000"/>
          <w:sz w:val="18"/>
          <w:szCs w:val="18"/>
          <w:lang w:val="sr-Latn-RS"/>
        </w:rPr>
      </w:pPr>
    </w:p>
    <w:p w14:paraId="7C594F7E" w14:textId="77777777" w:rsidR="002E3423" w:rsidRDefault="002E3423" w:rsidP="002E3423">
      <w:pPr>
        <w:spacing w:line="360" w:lineRule="auto"/>
        <w:jc w:val="both"/>
        <w:rPr>
          <w:color w:val="000000"/>
          <w:sz w:val="18"/>
          <w:szCs w:val="18"/>
          <w:lang w:val="sr-Latn-RS"/>
        </w:rPr>
      </w:pPr>
    </w:p>
    <w:p w14:paraId="094B8E50" w14:textId="77777777" w:rsidR="002E3423" w:rsidRDefault="002E3423" w:rsidP="002E3423">
      <w:pPr>
        <w:spacing w:line="360" w:lineRule="auto"/>
        <w:jc w:val="both"/>
        <w:rPr>
          <w:color w:val="000000"/>
          <w:sz w:val="18"/>
          <w:szCs w:val="18"/>
          <w:lang w:val="sr-Latn-RS"/>
        </w:rPr>
      </w:pPr>
    </w:p>
    <w:p w14:paraId="329F3827" w14:textId="77777777" w:rsidR="002E3423" w:rsidRDefault="002E3423" w:rsidP="002E3423">
      <w:pPr>
        <w:spacing w:line="360" w:lineRule="auto"/>
        <w:jc w:val="both"/>
        <w:rPr>
          <w:color w:val="000000"/>
          <w:sz w:val="18"/>
          <w:szCs w:val="18"/>
          <w:lang w:val="sr-Latn-RS"/>
        </w:rPr>
      </w:pPr>
    </w:p>
    <w:p w14:paraId="213A06A3" w14:textId="77777777" w:rsidR="002E3423" w:rsidRDefault="002E3423" w:rsidP="002E3423">
      <w:pPr>
        <w:spacing w:line="480" w:lineRule="auto"/>
        <w:jc w:val="both"/>
      </w:pPr>
    </w:p>
    <w:p w14:paraId="4A1D6638" w14:textId="77777777" w:rsidR="002E3423" w:rsidRDefault="002E3423" w:rsidP="002E3423">
      <w:pPr>
        <w:spacing w:line="480" w:lineRule="auto"/>
        <w:jc w:val="both"/>
      </w:pPr>
    </w:p>
    <w:p w14:paraId="64E7455D" w14:textId="77777777" w:rsidR="002E3423" w:rsidRDefault="002E3423" w:rsidP="002E3423">
      <w:pPr>
        <w:spacing w:line="480" w:lineRule="auto"/>
        <w:jc w:val="both"/>
      </w:pPr>
    </w:p>
    <w:p w14:paraId="175CE484" w14:textId="77777777" w:rsidR="002E3423" w:rsidRPr="008D4FC9" w:rsidRDefault="002E3423" w:rsidP="002E3423">
      <w:pPr>
        <w:shd w:val="clear" w:color="auto" w:fill="FFFFFF"/>
        <w:autoSpaceDE w:val="0"/>
        <w:autoSpaceDN w:val="0"/>
        <w:adjustRightInd w:val="0"/>
        <w:jc w:val="both"/>
        <w:textAlignment w:val="baseline"/>
        <w:outlineLvl w:val="0"/>
        <w:rPr>
          <w:color w:val="000000" w:themeColor="text1"/>
          <w:sz w:val="18"/>
          <w:szCs w:val="18"/>
        </w:rPr>
      </w:pPr>
      <w:r w:rsidRPr="00104F4C">
        <w:rPr>
          <w:sz w:val="18"/>
          <w:szCs w:val="18"/>
        </w:rPr>
        <w:lastRenderedPageBreak/>
        <w:t xml:space="preserve">Table 4. </w:t>
      </w:r>
      <w:r w:rsidRPr="008D4FC9">
        <w:rPr>
          <w:color w:val="000000" w:themeColor="text1"/>
          <w:sz w:val="18"/>
          <w:szCs w:val="18"/>
        </w:rPr>
        <w:t xml:space="preserve">Comparative effects of acute hyperglycaemia and acute myocardial ischemia on left ventricular structural </w:t>
      </w:r>
      <w:r w:rsidRPr="000D1FE0">
        <w:rPr>
          <w:color w:val="000000" w:themeColor="text1"/>
          <w:sz w:val="18"/>
          <w:szCs w:val="18"/>
        </w:rPr>
        <w:t>systolic and diastolic parameters and parameters of</w:t>
      </w:r>
      <w:r>
        <w:rPr>
          <w:color w:val="000000" w:themeColor="text1"/>
          <w:sz w:val="18"/>
          <w:szCs w:val="18"/>
        </w:rPr>
        <w:t xml:space="preserve"> </w:t>
      </w:r>
      <w:r w:rsidRPr="008D4FC9">
        <w:rPr>
          <w:color w:val="000000" w:themeColor="text1"/>
          <w:sz w:val="18"/>
          <w:szCs w:val="18"/>
        </w:rPr>
        <w:t xml:space="preserve">myocardial mechanics </w:t>
      </w:r>
    </w:p>
    <w:p w14:paraId="61B76CB9" w14:textId="77777777" w:rsidR="002E3423" w:rsidRPr="0040586B" w:rsidRDefault="002E3423" w:rsidP="002E3423">
      <w:pPr>
        <w:shd w:val="clear" w:color="auto" w:fill="FFFFFF"/>
        <w:autoSpaceDE w:val="0"/>
        <w:autoSpaceDN w:val="0"/>
        <w:adjustRightInd w:val="0"/>
        <w:jc w:val="both"/>
        <w:textAlignment w:val="baseline"/>
        <w:outlineLvl w:val="0"/>
        <w:rPr>
          <w:b/>
          <w:sz w:val="18"/>
          <w:szCs w:val="18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689"/>
        <w:gridCol w:w="2409"/>
        <w:gridCol w:w="2268"/>
        <w:gridCol w:w="1560"/>
      </w:tblGrid>
      <w:tr w:rsidR="002E3423" w:rsidRPr="005276D7" w14:paraId="71597642" w14:textId="77777777" w:rsidTr="000B42C8">
        <w:trPr>
          <w:trHeight w:val="414"/>
        </w:trPr>
        <w:tc>
          <w:tcPr>
            <w:tcW w:w="2689" w:type="dxa"/>
            <w:shd w:val="clear" w:color="auto" w:fill="CAEDFB" w:themeFill="accent4" w:themeFillTint="33"/>
          </w:tcPr>
          <w:p w14:paraId="54D2EE11" w14:textId="77777777" w:rsidR="002E3423" w:rsidRPr="00E717F3" w:rsidRDefault="002E3423" w:rsidP="000B42C8">
            <w:pPr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b/>
                <w:sz w:val="18"/>
                <w:szCs w:val="18"/>
              </w:rPr>
            </w:pPr>
            <w:r w:rsidRPr="00E717F3">
              <w:rPr>
                <w:b/>
                <w:sz w:val="18"/>
                <w:szCs w:val="18"/>
              </w:rPr>
              <w:t>Parameter</w:t>
            </w:r>
          </w:p>
        </w:tc>
        <w:tc>
          <w:tcPr>
            <w:tcW w:w="2409" w:type="dxa"/>
            <w:shd w:val="clear" w:color="auto" w:fill="CAEDFB" w:themeFill="accent4" w:themeFillTint="33"/>
          </w:tcPr>
          <w:p w14:paraId="3B03DB7E" w14:textId="77777777" w:rsidR="002E3423" w:rsidRPr="00E717F3" w:rsidRDefault="002E3423" w:rsidP="000B42C8">
            <w:pPr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b/>
                <w:sz w:val="18"/>
                <w:szCs w:val="18"/>
              </w:rPr>
            </w:pPr>
            <w:r w:rsidRPr="00E717F3">
              <w:rPr>
                <w:b/>
                <w:bCs/>
                <w:sz w:val="18"/>
                <w:szCs w:val="18"/>
              </w:rPr>
              <w:t>DM with acute hyperglycaemia</w:t>
            </w:r>
          </w:p>
        </w:tc>
        <w:tc>
          <w:tcPr>
            <w:tcW w:w="2268" w:type="dxa"/>
            <w:shd w:val="clear" w:color="auto" w:fill="CAEDFB" w:themeFill="accent4" w:themeFillTint="33"/>
          </w:tcPr>
          <w:p w14:paraId="1E083808" w14:textId="77777777" w:rsidR="002E3423" w:rsidRPr="00E717F3" w:rsidRDefault="002E3423" w:rsidP="000B42C8">
            <w:pPr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b/>
                <w:sz w:val="18"/>
                <w:szCs w:val="18"/>
              </w:rPr>
            </w:pPr>
            <w:r w:rsidRPr="00E717F3">
              <w:rPr>
                <w:b/>
                <w:bCs/>
                <w:sz w:val="18"/>
                <w:szCs w:val="18"/>
              </w:rPr>
              <w:t>Non-DM with acute myocardial ischemia</w:t>
            </w:r>
          </w:p>
        </w:tc>
        <w:tc>
          <w:tcPr>
            <w:tcW w:w="1560" w:type="dxa"/>
            <w:shd w:val="clear" w:color="auto" w:fill="CAEDFB" w:themeFill="accent4" w:themeFillTint="33"/>
          </w:tcPr>
          <w:p w14:paraId="3C5A5AC8" w14:textId="77777777" w:rsidR="002E3423" w:rsidRPr="00E717F3" w:rsidRDefault="002E3423" w:rsidP="000B42C8">
            <w:pPr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b/>
                <w:sz w:val="18"/>
                <w:szCs w:val="18"/>
              </w:rPr>
            </w:pPr>
            <w:r w:rsidRPr="00E717F3">
              <w:rPr>
                <w:b/>
                <w:sz w:val="18"/>
                <w:szCs w:val="18"/>
              </w:rPr>
              <w:t>Comparison</w:t>
            </w:r>
          </w:p>
        </w:tc>
      </w:tr>
      <w:tr w:rsidR="002E3423" w:rsidRPr="005276D7" w14:paraId="696DC05C" w14:textId="77777777" w:rsidTr="000B42C8">
        <w:trPr>
          <w:trHeight w:val="283"/>
        </w:trPr>
        <w:tc>
          <w:tcPr>
            <w:tcW w:w="8926" w:type="dxa"/>
            <w:gridSpan w:val="4"/>
            <w:shd w:val="clear" w:color="auto" w:fill="D9D9D9" w:themeFill="background1" w:themeFillShade="D9"/>
          </w:tcPr>
          <w:p w14:paraId="101AA662" w14:textId="77777777" w:rsidR="002E3423" w:rsidRPr="00630740" w:rsidRDefault="002E3423" w:rsidP="000B42C8">
            <w:pPr>
              <w:autoSpaceDE w:val="0"/>
              <w:autoSpaceDN w:val="0"/>
              <w:adjustRightInd w:val="0"/>
              <w:textAlignment w:val="baseline"/>
              <w:outlineLvl w:val="0"/>
              <w:rPr>
                <w:b/>
                <w:i/>
                <w:sz w:val="18"/>
                <w:szCs w:val="18"/>
              </w:rPr>
            </w:pPr>
            <w:r w:rsidRPr="00630740">
              <w:rPr>
                <w:b/>
                <w:i/>
                <w:sz w:val="18"/>
                <w:szCs w:val="18"/>
              </w:rPr>
              <w:t xml:space="preserve">LV myocardial structural </w:t>
            </w:r>
            <w:r>
              <w:rPr>
                <w:b/>
                <w:i/>
                <w:sz w:val="18"/>
                <w:szCs w:val="18"/>
              </w:rPr>
              <w:t>s</w:t>
            </w:r>
            <w:r>
              <w:rPr>
                <w:b/>
                <w:i/>
                <w:sz w:val="18"/>
                <w:szCs w:val="18"/>
                <w:lang w:val="sr-Latn-RS"/>
              </w:rPr>
              <w:t xml:space="preserve">ystolic </w:t>
            </w:r>
            <w:r w:rsidRPr="00630740">
              <w:rPr>
                <w:b/>
                <w:i/>
                <w:sz w:val="18"/>
                <w:szCs w:val="18"/>
              </w:rPr>
              <w:t>and diastolic parameters</w:t>
            </w:r>
          </w:p>
        </w:tc>
      </w:tr>
      <w:tr w:rsidR="002E3423" w:rsidRPr="005276D7" w14:paraId="2708E570" w14:textId="77777777" w:rsidTr="000B42C8">
        <w:trPr>
          <w:trHeight w:val="283"/>
        </w:trPr>
        <w:tc>
          <w:tcPr>
            <w:tcW w:w="2689" w:type="dxa"/>
          </w:tcPr>
          <w:p w14:paraId="3279838E" w14:textId="77777777" w:rsidR="002E3423" w:rsidRPr="00E717F3" w:rsidRDefault="002E3423" w:rsidP="000B42C8">
            <w:pPr>
              <w:autoSpaceDE w:val="0"/>
              <w:autoSpaceDN w:val="0"/>
              <w:adjustRightInd w:val="0"/>
              <w:textAlignment w:val="baseline"/>
              <w:outlineLvl w:val="0"/>
              <w:rPr>
                <w:b/>
                <w:sz w:val="18"/>
                <w:szCs w:val="18"/>
              </w:rPr>
            </w:pPr>
            <w:r w:rsidRPr="00E717F3">
              <w:rPr>
                <w:b/>
                <w:sz w:val="18"/>
                <w:szCs w:val="18"/>
              </w:rPr>
              <w:t xml:space="preserve">LV EF </w:t>
            </w:r>
          </w:p>
        </w:tc>
        <w:tc>
          <w:tcPr>
            <w:tcW w:w="2409" w:type="dxa"/>
          </w:tcPr>
          <w:p w14:paraId="7AB8BB45" w14:textId="77777777" w:rsidR="002E3423" w:rsidRDefault="002E3423" w:rsidP="000B42C8">
            <w:pPr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↔</w:t>
            </w:r>
          </w:p>
        </w:tc>
        <w:tc>
          <w:tcPr>
            <w:tcW w:w="2268" w:type="dxa"/>
          </w:tcPr>
          <w:p w14:paraId="1BF53A5C" w14:textId="77777777" w:rsidR="002E3423" w:rsidRPr="005276D7" w:rsidRDefault="002E3423" w:rsidP="000B42C8">
            <w:pPr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b/>
                <w:sz w:val="18"/>
                <w:szCs w:val="18"/>
              </w:rPr>
            </w:pPr>
            <w:r w:rsidRPr="005276D7">
              <w:rPr>
                <w:b/>
                <w:sz w:val="18"/>
                <w:szCs w:val="18"/>
              </w:rPr>
              <w:t>↓</w:t>
            </w:r>
          </w:p>
        </w:tc>
        <w:tc>
          <w:tcPr>
            <w:tcW w:w="1560" w:type="dxa"/>
          </w:tcPr>
          <w:p w14:paraId="29CC8B4E" w14:textId="77777777" w:rsidR="002E3423" w:rsidRPr="008D4FC9" w:rsidRDefault="002E3423" w:rsidP="000B42C8">
            <w:pPr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b/>
                <w:color w:val="000000" w:themeColor="text1"/>
                <w:sz w:val="18"/>
                <w:szCs w:val="18"/>
              </w:rPr>
            </w:pPr>
            <w:r w:rsidRPr="008D4FC9">
              <w:rPr>
                <w:b/>
                <w:color w:val="000000" w:themeColor="text1"/>
                <w:sz w:val="18"/>
                <w:szCs w:val="18"/>
              </w:rPr>
              <w:t>D</w:t>
            </w:r>
          </w:p>
        </w:tc>
      </w:tr>
      <w:tr w:rsidR="002E3423" w:rsidRPr="005276D7" w14:paraId="6681D54A" w14:textId="77777777" w:rsidTr="000B42C8">
        <w:trPr>
          <w:trHeight w:val="283"/>
        </w:trPr>
        <w:tc>
          <w:tcPr>
            <w:tcW w:w="2689" w:type="dxa"/>
          </w:tcPr>
          <w:p w14:paraId="1B56B2B6" w14:textId="77777777" w:rsidR="002E3423" w:rsidRPr="00E717F3" w:rsidRDefault="002E3423" w:rsidP="000B42C8">
            <w:pPr>
              <w:autoSpaceDE w:val="0"/>
              <w:autoSpaceDN w:val="0"/>
              <w:adjustRightInd w:val="0"/>
              <w:textAlignment w:val="baseline"/>
              <w:outlineLvl w:val="0"/>
              <w:rPr>
                <w:b/>
                <w:sz w:val="18"/>
                <w:szCs w:val="18"/>
              </w:rPr>
            </w:pPr>
            <w:r w:rsidRPr="00E717F3">
              <w:rPr>
                <w:b/>
                <w:sz w:val="18"/>
                <w:szCs w:val="18"/>
              </w:rPr>
              <w:t>LV myocardial structural parameters</w:t>
            </w:r>
          </w:p>
        </w:tc>
        <w:tc>
          <w:tcPr>
            <w:tcW w:w="2409" w:type="dxa"/>
          </w:tcPr>
          <w:p w14:paraId="6812AC5B" w14:textId="77777777" w:rsidR="002E3423" w:rsidRDefault="002E3423" w:rsidP="000B42C8">
            <w:pPr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↔</w:t>
            </w:r>
          </w:p>
        </w:tc>
        <w:tc>
          <w:tcPr>
            <w:tcW w:w="2268" w:type="dxa"/>
          </w:tcPr>
          <w:p w14:paraId="2F6B20C3" w14:textId="77777777" w:rsidR="002E3423" w:rsidRPr="005276D7" w:rsidRDefault="002E3423" w:rsidP="000B42C8">
            <w:pPr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b/>
                <w:sz w:val="18"/>
                <w:szCs w:val="18"/>
              </w:rPr>
            </w:pPr>
            <w:r w:rsidRPr="005276D7">
              <w:rPr>
                <w:b/>
                <w:sz w:val="18"/>
                <w:szCs w:val="18"/>
              </w:rPr>
              <w:t>↑</w:t>
            </w:r>
          </w:p>
        </w:tc>
        <w:tc>
          <w:tcPr>
            <w:tcW w:w="1560" w:type="dxa"/>
          </w:tcPr>
          <w:p w14:paraId="3BD49C6D" w14:textId="77777777" w:rsidR="002E3423" w:rsidRPr="008D4FC9" w:rsidRDefault="002E3423" w:rsidP="000B42C8">
            <w:pPr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b/>
                <w:color w:val="000000" w:themeColor="text1"/>
                <w:sz w:val="18"/>
                <w:szCs w:val="18"/>
              </w:rPr>
            </w:pPr>
            <w:r w:rsidRPr="008D4FC9">
              <w:rPr>
                <w:b/>
                <w:color w:val="000000" w:themeColor="text1"/>
                <w:sz w:val="18"/>
                <w:szCs w:val="18"/>
              </w:rPr>
              <w:t>D</w:t>
            </w:r>
          </w:p>
        </w:tc>
      </w:tr>
      <w:tr w:rsidR="002E3423" w:rsidRPr="005276D7" w14:paraId="0618ED5E" w14:textId="77777777" w:rsidTr="000B42C8">
        <w:trPr>
          <w:trHeight w:val="283"/>
        </w:trPr>
        <w:tc>
          <w:tcPr>
            <w:tcW w:w="2689" w:type="dxa"/>
          </w:tcPr>
          <w:p w14:paraId="1DE073F7" w14:textId="77777777" w:rsidR="002E3423" w:rsidRPr="00E717F3" w:rsidRDefault="002E3423" w:rsidP="000B42C8">
            <w:pPr>
              <w:autoSpaceDE w:val="0"/>
              <w:autoSpaceDN w:val="0"/>
              <w:adjustRightInd w:val="0"/>
              <w:textAlignment w:val="baseline"/>
              <w:outlineLvl w:val="0"/>
              <w:rPr>
                <w:b/>
                <w:sz w:val="18"/>
                <w:szCs w:val="18"/>
              </w:rPr>
            </w:pPr>
            <w:r w:rsidRPr="00E717F3">
              <w:rPr>
                <w:b/>
                <w:sz w:val="18"/>
                <w:szCs w:val="18"/>
              </w:rPr>
              <w:t>LV myocardial relaxation and filling parameters</w:t>
            </w:r>
          </w:p>
        </w:tc>
        <w:tc>
          <w:tcPr>
            <w:tcW w:w="2409" w:type="dxa"/>
          </w:tcPr>
          <w:p w14:paraId="46CD9CC7" w14:textId="77777777" w:rsidR="002E3423" w:rsidRPr="005276D7" w:rsidRDefault="002E3423" w:rsidP="000B42C8">
            <w:pPr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b/>
                <w:sz w:val="18"/>
                <w:szCs w:val="18"/>
              </w:rPr>
            </w:pPr>
            <w:r w:rsidRPr="005276D7">
              <w:rPr>
                <w:b/>
                <w:sz w:val="18"/>
                <w:szCs w:val="18"/>
              </w:rPr>
              <w:t>↓</w:t>
            </w:r>
          </w:p>
        </w:tc>
        <w:tc>
          <w:tcPr>
            <w:tcW w:w="2268" w:type="dxa"/>
          </w:tcPr>
          <w:p w14:paraId="59045429" w14:textId="77777777" w:rsidR="002E3423" w:rsidRPr="005276D7" w:rsidRDefault="002E3423" w:rsidP="000B42C8">
            <w:pPr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b/>
                <w:sz w:val="18"/>
                <w:szCs w:val="18"/>
              </w:rPr>
            </w:pPr>
            <w:r w:rsidRPr="005276D7">
              <w:rPr>
                <w:b/>
                <w:sz w:val="18"/>
                <w:szCs w:val="18"/>
              </w:rPr>
              <w:t>↓</w:t>
            </w:r>
          </w:p>
        </w:tc>
        <w:tc>
          <w:tcPr>
            <w:tcW w:w="1560" w:type="dxa"/>
          </w:tcPr>
          <w:p w14:paraId="161D88E1" w14:textId="77777777" w:rsidR="002E3423" w:rsidRPr="008D4FC9" w:rsidRDefault="002E3423" w:rsidP="000B42C8">
            <w:pPr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b/>
                <w:color w:val="000000" w:themeColor="text1"/>
                <w:sz w:val="18"/>
                <w:szCs w:val="18"/>
              </w:rPr>
            </w:pPr>
            <w:r w:rsidRPr="008D4FC9">
              <w:rPr>
                <w:b/>
                <w:color w:val="000000" w:themeColor="text1"/>
                <w:sz w:val="18"/>
                <w:szCs w:val="18"/>
              </w:rPr>
              <w:t>S</w:t>
            </w:r>
          </w:p>
        </w:tc>
      </w:tr>
      <w:tr w:rsidR="002E3423" w:rsidRPr="005276D7" w14:paraId="7741F924" w14:textId="77777777" w:rsidTr="000B42C8">
        <w:trPr>
          <w:trHeight w:val="283"/>
        </w:trPr>
        <w:tc>
          <w:tcPr>
            <w:tcW w:w="2689" w:type="dxa"/>
          </w:tcPr>
          <w:p w14:paraId="0556E986" w14:textId="77777777" w:rsidR="002E3423" w:rsidRPr="00E717F3" w:rsidRDefault="002E3423" w:rsidP="000B42C8">
            <w:pPr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b/>
                <w:sz w:val="18"/>
                <w:szCs w:val="18"/>
              </w:rPr>
            </w:pPr>
            <w:r w:rsidRPr="00E717F3">
              <w:rPr>
                <w:b/>
                <w:sz w:val="18"/>
                <w:szCs w:val="18"/>
              </w:rPr>
              <w:t>LAV, LAVI</w:t>
            </w:r>
          </w:p>
        </w:tc>
        <w:tc>
          <w:tcPr>
            <w:tcW w:w="2409" w:type="dxa"/>
          </w:tcPr>
          <w:p w14:paraId="724959E5" w14:textId="77777777" w:rsidR="002E3423" w:rsidRPr="005276D7" w:rsidRDefault="002E3423" w:rsidP="000B42C8">
            <w:pPr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b/>
                <w:sz w:val="18"/>
                <w:szCs w:val="18"/>
              </w:rPr>
            </w:pPr>
            <w:r w:rsidRPr="005276D7">
              <w:rPr>
                <w:b/>
                <w:sz w:val="18"/>
                <w:szCs w:val="18"/>
              </w:rPr>
              <w:t>↑</w:t>
            </w:r>
          </w:p>
        </w:tc>
        <w:tc>
          <w:tcPr>
            <w:tcW w:w="2268" w:type="dxa"/>
          </w:tcPr>
          <w:p w14:paraId="030AAA72" w14:textId="77777777" w:rsidR="002E3423" w:rsidRPr="005276D7" w:rsidRDefault="002E3423" w:rsidP="000B42C8">
            <w:pPr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b/>
                <w:sz w:val="18"/>
                <w:szCs w:val="18"/>
              </w:rPr>
            </w:pPr>
            <w:r w:rsidRPr="005276D7">
              <w:rPr>
                <w:b/>
                <w:sz w:val="18"/>
                <w:szCs w:val="18"/>
              </w:rPr>
              <w:t>↑</w:t>
            </w:r>
          </w:p>
        </w:tc>
        <w:tc>
          <w:tcPr>
            <w:tcW w:w="1560" w:type="dxa"/>
          </w:tcPr>
          <w:p w14:paraId="4B397B74" w14:textId="77777777" w:rsidR="002E3423" w:rsidRPr="008D4FC9" w:rsidRDefault="002E3423" w:rsidP="000B42C8">
            <w:pPr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b/>
                <w:color w:val="000000" w:themeColor="text1"/>
                <w:sz w:val="18"/>
                <w:szCs w:val="18"/>
              </w:rPr>
            </w:pPr>
            <w:r w:rsidRPr="008D4FC9">
              <w:rPr>
                <w:b/>
                <w:color w:val="000000" w:themeColor="text1"/>
                <w:sz w:val="18"/>
                <w:szCs w:val="18"/>
              </w:rPr>
              <w:t>S</w:t>
            </w:r>
          </w:p>
        </w:tc>
      </w:tr>
      <w:tr w:rsidR="002E3423" w:rsidRPr="005276D7" w14:paraId="48C500BB" w14:textId="77777777" w:rsidTr="000B42C8">
        <w:trPr>
          <w:trHeight w:val="283"/>
        </w:trPr>
        <w:tc>
          <w:tcPr>
            <w:tcW w:w="8926" w:type="dxa"/>
            <w:gridSpan w:val="4"/>
            <w:shd w:val="clear" w:color="auto" w:fill="D9D9D9" w:themeFill="background1" w:themeFillShade="D9"/>
          </w:tcPr>
          <w:p w14:paraId="38FFCF6B" w14:textId="77777777" w:rsidR="002E3423" w:rsidRPr="008D4FC9" w:rsidRDefault="002E3423" w:rsidP="000B42C8">
            <w:pPr>
              <w:autoSpaceDE w:val="0"/>
              <w:autoSpaceDN w:val="0"/>
              <w:adjustRightInd w:val="0"/>
              <w:textAlignment w:val="baseline"/>
              <w:outlineLvl w:val="0"/>
              <w:rPr>
                <w:b/>
                <w:i/>
                <w:color w:val="000000" w:themeColor="text1"/>
                <w:sz w:val="18"/>
                <w:szCs w:val="18"/>
              </w:rPr>
            </w:pPr>
            <w:r w:rsidRPr="008D4FC9">
              <w:rPr>
                <w:b/>
                <w:i/>
                <w:color w:val="000000" w:themeColor="text1"/>
                <w:sz w:val="18"/>
                <w:szCs w:val="18"/>
              </w:rPr>
              <w:t>LV myocardial mechanics parameters</w:t>
            </w:r>
          </w:p>
        </w:tc>
      </w:tr>
      <w:tr w:rsidR="002E3423" w:rsidRPr="005276D7" w14:paraId="3F9D88B2" w14:textId="77777777" w:rsidTr="000B42C8">
        <w:trPr>
          <w:trHeight w:val="283"/>
        </w:trPr>
        <w:tc>
          <w:tcPr>
            <w:tcW w:w="2689" w:type="dxa"/>
          </w:tcPr>
          <w:p w14:paraId="48B9DD00" w14:textId="77777777" w:rsidR="002E3423" w:rsidRPr="005276D7" w:rsidRDefault="002E3423" w:rsidP="000B42C8">
            <w:pPr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LV </w:t>
            </w:r>
            <w:r w:rsidRPr="005276D7">
              <w:rPr>
                <w:b/>
                <w:sz w:val="18"/>
                <w:szCs w:val="18"/>
              </w:rPr>
              <w:t>GLS</w:t>
            </w:r>
          </w:p>
        </w:tc>
        <w:tc>
          <w:tcPr>
            <w:tcW w:w="2409" w:type="dxa"/>
          </w:tcPr>
          <w:p w14:paraId="1D602564" w14:textId="77777777" w:rsidR="002E3423" w:rsidRPr="005276D7" w:rsidRDefault="002E3423" w:rsidP="000B42C8">
            <w:pPr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b/>
                <w:sz w:val="18"/>
                <w:szCs w:val="18"/>
              </w:rPr>
            </w:pPr>
            <w:r w:rsidRPr="005276D7">
              <w:rPr>
                <w:b/>
                <w:sz w:val="18"/>
                <w:szCs w:val="18"/>
              </w:rPr>
              <w:t>↓</w:t>
            </w:r>
          </w:p>
        </w:tc>
        <w:tc>
          <w:tcPr>
            <w:tcW w:w="2268" w:type="dxa"/>
          </w:tcPr>
          <w:p w14:paraId="0C871F62" w14:textId="77777777" w:rsidR="002E3423" w:rsidRPr="005276D7" w:rsidRDefault="002E3423" w:rsidP="000B42C8">
            <w:pPr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b/>
                <w:sz w:val="18"/>
                <w:szCs w:val="18"/>
              </w:rPr>
            </w:pPr>
            <w:r w:rsidRPr="005276D7">
              <w:rPr>
                <w:b/>
                <w:sz w:val="18"/>
                <w:szCs w:val="18"/>
              </w:rPr>
              <w:t>↓</w:t>
            </w:r>
          </w:p>
        </w:tc>
        <w:tc>
          <w:tcPr>
            <w:tcW w:w="1560" w:type="dxa"/>
          </w:tcPr>
          <w:p w14:paraId="36CBB2F7" w14:textId="77777777" w:rsidR="002E3423" w:rsidRPr="008D4FC9" w:rsidRDefault="002E3423" w:rsidP="000B42C8">
            <w:pPr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b/>
                <w:color w:val="000000" w:themeColor="text1"/>
                <w:sz w:val="18"/>
                <w:szCs w:val="18"/>
              </w:rPr>
            </w:pPr>
            <w:r w:rsidRPr="008D4FC9">
              <w:rPr>
                <w:b/>
                <w:color w:val="000000" w:themeColor="text1"/>
                <w:sz w:val="18"/>
                <w:szCs w:val="18"/>
              </w:rPr>
              <w:t>S</w:t>
            </w:r>
          </w:p>
        </w:tc>
      </w:tr>
      <w:tr w:rsidR="002E3423" w:rsidRPr="005276D7" w14:paraId="66FB9AEA" w14:textId="77777777" w:rsidTr="000B42C8">
        <w:trPr>
          <w:trHeight w:val="283"/>
        </w:trPr>
        <w:tc>
          <w:tcPr>
            <w:tcW w:w="2689" w:type="dxa"/>
          </w:tcPr>
          <w:p w14:paraId="1991DBC6" w14:textId="77777777" w:rsidR="002E3423" w:rsidRPr="005276D7" w:rsidRDefault="002E3423" w:rsidP="000B42C8">
            <w:pPr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LV </w:t>
            </w:r>
            <w:r w:rsidRPr="005276D7">
              <w:rPr>
                <w:b/>
                <w:sz w:val="18"/>
                <w:szCs w:val="18"/>
              </w:rPr>
              <w:t>GCS</w:t>
            </w:r>
          </w:p>
        </w:tc>
        <w:tc>
          <w:tcPr>
            <w:tcW w:w="2409" w:type="dxa"/>
          </w:tcPr>
          <w:p w14:paraId="0BA8FCDF" w14:textId="77777777" w:rsidR="002E3423" w:rsidRPr="005276D7" w:rsidRDefault="002E3423" w:rsidP="000B42C8">
            <w:pPr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b/>
                <w:sz w:val="18"/>
                <w:szCs w:val="18"/>
              </w:rPr>
            </w:pPr>
            <w:r w:rsidRPr="005276D7">
              <w:rPr>
                <w:b/>
                <w:sz w:val="18"/>
                <w:szCs w:val="18"/>
              </w:rPr>
              <w:t>↓</w:t>
            </w:r>
          </w:p>
        </w:tc>
        <w:tc>
          <w:tcPr>
            <w:tcW w:w="2268" w:type="dxa"/>
          </w:tcPr>
          <w:p w14:paraId="6CF9A47E" w14:textId="77777777" w:rsidR="002E3423" w:rsidRPr="005276D7" w:rsidRDefault="002E3423" w:rsidP="000B42C8">
            <w:pPr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b/>
                <w:sz w:val="18"/>
                <w:szCs w:val="18"/>
              </w:rPr>
            </w:pPr>
            <w:r w:rsidRPr="005276D7">
              <w:rPr>
                <w:b/>
                <w:sz w:val="18"/>
                <w:szCs w:val="18"/>
              </w:rPr>
              <w:t>↓</w:t>
            </w:r>
          </w:p>
        </w:tc>
        <w:tc>
          <w:tcPr>
            <w:tcW w:w="1560" w:type="dxa"/>
          </w:tcPr>
          <w:p w14:paraId="4028596E" w14:textId="77777777" w:rsidR="002E3423" w:rsidRPr="008D4FC9" w:rsidRDefault="002E3423" w:rsidP="000B42C8">
            <w:pPr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b/>
                <w:color w:val="000000" w:themeColor="text1"/>
                <w:sz w:val="18"/>
                <w:szCs w:val="18"/>
              </w:rPr>
            </w:pPr>
            <w:r w:rsidRPr="008D4FC9">
              <w:rPr>
                <w:b/>
                <w:color w:val="000000" w:themeColor="text1"/>
                <w:sz w:val="18"/>
                <w:szCs w:val="18"/>
              </w:rPr>
              <w:t>S</w:t>
            </w:r>
          </w:p>
        </w:tc>
      </w:tr>
      <w:tr w:rsidR="002E3423" w:rsidRPr="005276D7" w14:paraId="3F00C2DE" w14:textId="77777777" w:rsidTr="000B42C8">
        <w:trPr>
          <w:trHeight w:val="283"/>
        </w:trPr>
        <w:tc>
          <w:tcPr>
            <w:tcW w:w="2689" w:type="dxa"/>
          </w:tcPr>
          <w:p w14:paraId="5D72E78F" w14:textId="77777777" w:rsidR="002E3423" w:rsidRDefault="002E3423" w:rsidP="000B42C8">
            <w:pPr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LV dispersion:</w:t>
            </w:r>
          </w:p>
          <w:p w14:paraId="1C2A5003" w14:textId="77777777" w:rsidR="002E3423" w:rsidRDefault="002E3423" w:rsidP="000B42C8">
            <w:pPr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    </w:t>
            </w:r>
            <w:r w:rsidRPr="005276D7">
              <w:rPr>
                <w:b/>
                <w:sz w:val="18"/>
                <w:szCs w:val="18"/>
              </w:rPr>
              <w:t>L MDI</w:t>
            </w:r>
          </w:p>
          <w:p w14:paraId="1E4C4E9F" w14:textId="77777777" w:rsidR="002E3423" w:rsidRDefault="002E3423" w:rsidP="000B42C8">
            <w:pPr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b/>
                <w:sz w:val="18"/>
                <w:szCs w:val="18"/>
              </w:rPr>
            </w:pPr>
          </w:p>
          <w:p w14:paraId="7070E0D5" w14:textId="77777777" w:rsidR="002E3423" w:rsidRDefault="002E3423" w:rsidP="000B42C8">
            <w:pPr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    C MDI</w:t>
            </w:r>
          </w:p>
          <w:p w14:paraId="356E38A0" w14:textId="77777777" w:rsidR="002E3423" w:rsidRPr="005276D7" w:rsidRDefault="002E3423" w:rsidP="000B42C8">
            <w:pPr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sz w:val="18"/>
                <w:szCs w:val="18"/>
              </w:rPr>
            </w:pPr>
          </w:p>
        </w:tc>
        <w:tc>
          <w:tcPr>
            <w:tcW w:w="2409" w:type="dxa"/>
          </w:tcPr>
          <w:p w14:paraId="607F25AB" w14:textId="77777777" w:rsidR="002E3423" w:rsidRDefault="002E3423" w:rsidP="000B42C8">
            <w:pPr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b/>
                <w:sz w:val="18"/>
                <w:szCs w:val="18"/>
              </w:rPr>
            </w:pPr>
          </w:p>
          <w:p w14:paraId="08D4FF45" w14:textId="77777777" w:rsidR="002E3423" w:rsidRDefault="002E3423" w:rsidP="000B42C8">
            <w:pPr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↔</w:t>
            </w:r>
          </w:p>
          <w:p w14:paraId="6E51ADFD" w14:textId="77777777" w:rsidR="002E3423" w:rsidRDefault="002E3423" w:rsidP="000B42C8">
            <w:pPr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b/>
                <w:sz w:val="18"/>
                <w:szCs w:val="18"/>
              </w:rPr>
            </w:pPr>
          </w:p>
          <w:p w14:paraId="4E8CBE64" w14:textId="77777777" w:rsidR="002E3423" w:rsidRPr="005276D7" w:rsidRDefault="002E3423" w:rsidP="000B42C8">
            <w:pPr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b/>
                <w:sz w:val="18"/>
                <w:szCs w:val="18"/>
              </w:rPr>
            </w:pPr>
            <w:r w:rsidRPr="005276D7">
              <w:rPr>
                <w:b/>
                <w:sz w:val="18"/>
                <w:szCs w:val="18"/>
              </w:rPr>
              <w:t>↑</w:t>
            </w:r>
          </w:p>
        </w:tc>
        <w:tc>
          <w:tcPr>
            <w:tcW w:w="2268" w:type="dxa"/>
          </w:tcPr>
          <w:p w14:paraId="0870E95C" w14:textId="77777777" w:rsidR="002E3423" w:rsidRDefault="002E3423" w:rsidP="000B42C8">
            <w:pPr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b/>
                <w:sz w:val="18"/>
                <w:szCs w:val="18"/>
              </w:rPr>
            </w:pPr>
          </w:p>
          <w:p w14:paraId="6EB51887" w14:textId="77777777" w:rsidR="002E3423" w:rsidRDefault="002E3423" w:rsidP="000B42C8">
            <w:pPr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b/>
                <w:sz w:val="18"/>
                <w:szCs w:val="18"/>
              </w:rPr>
            </w:pPr>
            <w:r w:rsidRPr="005276D7">
              <w:rPr>
                <w:b/>
                <w:sz w:val="18"/>
                <w:szCs w:val="18"/>
              </w:rPr>
              <w:t>↑</w:t>
            </w:r>
          </w:p>
          <w:p w14:paraId="347AF665" w14:textId="77777777" w:rsidR="002E3423" w:rsidRDefault="002E3423" w:rsidP="000B42C8">
            <w:pPr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b/>
                <w:sz w:val="18"/>
                <w:szCs w:val="18"/>
              </w:rPr>
            </w:pPr>
          </w:p>
          <w:p w14:paraId="6C4B4433" w14:textId="77777777" w:rsidR="002E3423" w:rsidRPr="005276D7" w:rsidRDefault="002E3423" w:rsidP="000B42C8">
            <w:pPr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b/>
                <w:sz w:val="18"/>
                <w:szCs w:val="18"/>
              </w:rPr>
            </w:pPr>
            <w:r w:rsidRPr="005276D7">
              <w:rPr>
                <w:b/>
                <w:sz w:val="18"/>
                <w:szCs w:val="18"/>
              </w:rPr>
              <w:t>↑</w:t>
            </w:r>
          </w:p>
        </w:tc>
        <w:tc>
          <w:tcPr>
            <w:tcW w:w="1560" w:type="dxa"/>
          </w:tcPr>
          <w:p w14:paraId="1E844B9F" w14:textId="77777777" w:rsidR="002E3423" w:rsidRPr="008D4FC9" w:rsidRDefault="002E3423" w:rsidP="000B42C8">
            <w:pPr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b/>
                <w:color w:val="000000" w:themeColor="text1"/>
                <w:sz w:val="18"/>
                <w:szCs w:val="18"/>
              </w:rPr>
            </w:pPr>
          </w:p>
          <w:p w14:paraId="5455C63D" w14:textId="77777777" w:rsidR="002E3423" w:rsidRPr="008D4FC9" w:rsidRDefault="002E3423" w:rsidP="000B42C8">
            <w:pPr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b/>
                <w:color w:val="000000" w:themeColor="text1"/>
                <w:sz w:val="18"/>
                <w:szCs w:val="18"/>
              </w:rPr>
            </w:pPr>
            <w:r w:rsidRPr="008D4FC9">
              <w:rPr>
                <w:b/>
                <w:color w:val="000000" w:themeColor="text1"/>
                <w:sz w:val="18"/>
                <w:szCs w:val="18"/>
              </w:rPr>
              <w:t>D</w:t>
            </w:r>
          </w:p>
          <w:p w14:paraId="79A2E3D4" w14:textId="77777777" w:rsidR="002E3423" w:rsidRPr="008D4FC9" w:rsidRDefault="002E3423" w:rsidP="000B42C8">
            <w:pPr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b/>
                <w:color w:val="000000" w:themeColor="text1"/>
                <w:sz w:val="18"/>
                <w:szCs w:val="18"/>
              </w:rPr>
            </w:pPr>
          </w:p>
          <w:p w14:paraId="790B3BC4" w14:textId="77777777" w:rsidR="002E3423" w:rsidRPr="008D4FC9" w:rsidRDefault="002E3423" w:rsidP="000B42C8">
            <w:pPr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b/>
                <w:color w:val="000000" w:themeColor="text1"/>
                <w:sz w:val="18"/>
                <w:szCs w:val="18"/>
              </w:rPr>
            </w:pPr>
            <w:r w:rsidRPr="008D4FC9">
              <w:rPr>
                <w:b/>
                <w:color w:val="000000" w:themeColor="text1"/>
                <w:sz w:val="18"/>
                <w:szCs w:val="18"/>
              </w:rPr>
              <w:t>S</w:t>
            </w:r>
          </w:p>
        </w:tc>
      </w:tr>
      <w:tr w:rsidR="002E3423" w:rsidRPr="005276D7" w14:paraId="71B82D8E" w14:textId="77777777" w:rsidTr="000B42C8">
        <w:trPr>
          <w:trHeight w:val="283"/>
        </w:trPr>
        <w:tc>
          <w:tcPr>
            <w:tcW w:w="2689" w:type="dxa"/>
          </w:tcPr>
          <w:p w14:paraId="1B409172" w14:textId="77777777" w:rsidR="002E3423" w:rsidRDefault="002E3423" w:rsidP="000B42C8">
            <w:pPr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LV rotation:</w:t>
            </w:r>
          </w:p>
          <w:p w14:paraId="1718913E" w14:textId="77777777" w:rsidR="002E3423" w:rsidRDefault="002E3423" w:rsidP="000B42C8">
            <w:pPr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   Peak apical</w:t>
            </w:r>
          </w:p>
          <w:p w14:paraId="2488AE4C" w14:textId="77777777" w:rsidR="002E3423" w:rsidRDefault="002E3423" w:rsidP="000B42C8">
            <w:pPr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b/>
                <w:sz w:val="18"/>
                <w:szCs w:val="18"/>
              </w:rPr>
            </w:pPr>
          </w:p>
          <w:p w14:paraId="2A936AFC" w14:textId="77777777" w:rsidR="002E3423" w:rsidRDefault="002E3423" w:rsidP="000B42C8">
            <w:pPr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   Peak basal</w:t>
            </w:r>
          </w:p>
          <w:p w14:paraId="747C030F" w14:textId="77777777" w:rsidR="002E3423" w:rsidRPr="005276D7" w:rsidRDefault="002E3423" w:rsidP="000B42C8">
            <w:pPr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sz w:val="18"/>
                <w:szCs w:val="18"/>
              </w:rPr>
            </w:pPr>
          </w:p>
        </w:tc>
        <w:tc>
          <w:tcPr>
            <w:tcW w:w="2409" w:type="dxa"/>
          </w:tcPr>
          <w:p w14:paraId="548E5B85" w14:textId="77777777" w:rsidR="002E3423" w:rsidRDefault="002E3423" w:rsidP="000B42C8">
            <w:pPr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b/>
                <w:sz w:val="18"/>
                <w:szCs w:val="18"/>
              </w:rPr>
            </w:pPr>
          </w:p>
          <w:p w14:paraId="7459EDEE" w14:textId="77777777" w:rsidR="002E3423" w:rsidRDefault="002E3423" w:rsidP="000B42C8">
            <w:pPr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b/>
                <w:sz w:val="18"/>
                <w:szCs w:val="18"/>
              </w:rPr>
            </w:pPr>
            <w:r w:rsidRPr="005276D7">
              <w:rPr>
                <w:b/>
                <w:sz w:val="18"/>
                <w:szCs w:val="18"/>
              </w:rPr>
              <w:t>↓</w:t>
            </w:r>
          </w:p>
          <w:p w14:paraId="3909C3E4" w14:textId="77777777" w:rsidR="002E3423" w:rsidRDefault="002E3423" w:rsidP="000B42C8">
            <w:pPr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b/>
                <w:sz w:val="18"/>
                <w:szCs w:val="18"/>
              </w:rPr>
            </w:pPr>
          </w:p>
          <w:p w14:paraId="46ACC231" w14:textId="77777777" w:rsidR="002E3423" w:rsidRPr="005276D7" w:rsidRDefault="002E3423" w:rsidP="000B42C8">
            <w:pPr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↔</w:t>
            </w:r>
          </w:p>
        </w:tc>
        <w:tc>
          <w:tcPr>
            <w:tcW w:w="2268" w:type="dxa"/>
          </w:tcPr>
          <w:p w14:paraId="6CA2ACC3" w14:textId="77777777" w:rsidR="002E3423" w:rsidRDefault="002E3423" w:rsidP="000B42C8">
            <w:pPr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b/>
                <w:sz w:val="18"/>
                <w:szCs w:val="18"/>
              </w:rPr>
            </w:pPr>
          </w:p>
          <w:p w14:paraId="37CAA250" w14:textId="77777777" w:rsidR="002E3423" w:rsidRDefault="002E3423" w:rsidP="000B42C8">
            <w:pPr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b/>
                <w:sz w:val="18"/>
                <w:szCs w:val="18"/>
              </w:rPr>
            </w:pPr>
            <w:r w:rsidRPr="005276D7">
              <w:rPr>
                <w:b/>
                <w:sz w:val="18"/>
                <w:szCs w:val="18"/>
              </w:rPr>
              <w:t>↓</w:t>
            </w:r>
          </w:p>
          <w:p w14:paraId="73C19912" w14:textId="77777777" w:rsidR="002E3423" w:rsidRDefault="002E3423" w:rsidP="000B42C8">
            <w:pPr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b/>
                <w:sz w:val="18"/>
                <w:szCs w:val="18"/>
              </w:rPr>
            </w:pPr>
          </w:p>
          <w:p w14:paraId="651A48B7" w14:textId="77777777" w:rsidR="002E3423" w:rsidRPr="005276D7" w:rsidRDefault="002E3423" w:rsidP="000B42C8">
            <w:pPr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↔</w:t>
            </w:r>
          </w:p>
        </w:tc>
        <w:tc>
          <w:tcPr>
            <w:tcW w:w="1560" w:type="dxa"/>
          </w:tcPr>
          <w:p w14:paraId="3C647404" w14:textId="77777777" w:rsidR="002E3423" w:rsidRPr="008D4FC9" w:rsidRDefault="002E3423" w:rsidP="000B42C8">
            <w:pPr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b/>
                <w:color w:val="000000" w:themeColor="text1"/>
                <w:sz w:val="18"/>
                <w:szCs w:val="18"/>
              </w:rPr>
            </w:pPr>
          </w:p>
          <w:p w14:paraId="74C387A1" w14:textId="77777777" w:rsidR="002E3423" w:rsidRPr="008D4FC9" w:rsidRDefault="002E3423" w:rsidP="000B42C8">
            <w:pPr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b/>
                <w:color w:val="000000" w:themeColor="text1"/>
                <w:sz w:val="18"/>
                <w:szCs w:val="18"/>
              </w:rPr>
            </w:pPr>
            <w:r w:rsidRPr="008D4FC9">
              <w:rPr>
                <w:b/>
                <w:color w:val="000000" w:themeColor="text1"/>
                <w:sz w:val="18"/>
                <w:szCs w:val="18"/>
              </w:rPr>
              <w:t>S</w:t>
            </w:r>
          </w:p>
          <w:p w14:paraId="0C3724F3" w14:textId="77777777" w:rsidR="002E3423" w:rsidRPr="008D4FC9" w:rsidRDefault="002E3423" w:rsidP="000B42C8">
            <w:pPr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b/>
                <w:color w:val="000000" w:themeColor="text1"/>
                <w:sz w:val="18"/>
                <w:szCs w:val="18"/>
              </w:rPr>
            </w:pPr>
          </w:p>
          <w:p w14:paraId="3A9142B0" w14:textId="77777777" w:rsidR="002E3423" w:rsidRPr="008D4FC9" w:rsidRDefault="002E3423" w:rsidP="000B42C8">
            <w:pPr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b/>
                <w:color w:val="000000" w:themeColor="text1"/>
                <w:sz w:val="18"/>
                <w:szCs w:val="18"/>
              </w:rPr>
            </w:pPr>
            <w:r w:rsidRPr="008D4FC9">
              <w:rPr>
                <w:b/>
                <w:color w:val="000000" w:themeColor="text1"/>
                <w:sz w:val="18"/>
                <w:szCs w:val="18"/>
              </w:rPr>
              <w:t>S</w:t>
            </w:r>
          </w:p>
        </w:tc>
      </w:tr>
      <w:tr w:rsidR="002E3423" w:rsidRPr="005276D7" w14:paraId="2D50A734" w14:textId="77777777" w:rsidTr="000B42C8">
        <w:trPr>
          <w:trHeight w:val="283"/>
        </w:trPr>
        <w:tc>
          <w:tcPr>
            <w:tcW w:w="2689" w:type="dxa"/>
          </w:tcPr>
          <w:p w14:paraId="41B895B3" w14:textId="77777777" w:rsidR="002E3423" w:rsidRPr="005276D7" w:rsidRDefault="002E3423" w:rsidP="000B42C8">
            <w:pPr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LV t</w:t>
            </w:r>
            <w:r w:rsidRPr="005276D7">
              <w:rPr>
                <w:b/>
                <w:sz w:val="18"/>
                <w:szCs w:val="18"/>
              </w:rPr>
              <w:t xml:space="preserve">wist </w:t>
            </w:r>
            <w:r>
              <w:rPr>
                <w:b/>
                <w:sz w:val="18"/>
                <w:szCs w:val="18"/>
              </w:rPr>
              <w:t>and torsion</w:t>
            </w:r>
          </w:p>
        </w:tc>
        <w:tc>
          <w:tcPr>
            <w:tcW w:w="2409" w:type="dxa"/>
          </w:tcPr>
          <w:p w14:paraId="6153CA45" w14:textId="77777777" w:rsidR="002E3423" w:rsidRPr="005276D7" w:rsidRDefault="002E3423" w:rsidP="000B42C8">
            <w:pPr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b/>
                <w:sz w:val="18"/>
                <w:szCs w:val="18"/>
              </w:rPr>
            </w:pPr>
            <w:r w:rsidRPr="005276D7">
              <w:rPr>
                <w:b/>
                <w:sz w:val="18"/>
                <w:szCs w:val="18"/>
              </w:rPr>
              <w:t>↓</w:t>
            </w:r>
          </w:p>
        </w:tc>
        <w:tc>
          <w:tcPr>
            <w:tcW w:w="2268" w:type="dxa"/>
          </w:tcPr>
          <w:p w14:paraId="66839587" w14:textId="77777777" w:rsidR="002E3423" w:rsidRPr="005276D7" w:rsidRDefault="002E3423" w:rsidP="000B42C8">
            <w:pPr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b/>
                <w:sz w:val="18"/>
                <w:szCs w:val="18"/>
              </w:rPr>
            </w:pPr>
            <w:r w:rsidRPr="005276D7">
              <w:rPr>
                <w:b/>
                <w:sz w:val="18"/>
                <w:szCs w:val="18"/>
              </w:rPr>
              <w:t>↓</w:t>
            </w:r>
          </w:p>
        </w:tc>
        <w:tc>
          <w:tcPr>
            <w:tcW w:w="1560" w:type="dxa"/>
          </w:tcPr>
          <w:p w14:paraId="610C3B6D" w14:textId="77777777" w:rsidR="002E3423" w:rsidRPr="008D4FC9" w:rsidRDefault="002E3423" w:rsidP="000B42C8">
            <w:pPr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b/>
                <w:color w:val="000000" w:themeColor="text1"/>
                <w:sz w:val="18"/>
                <w:szCs w:val="18"/>
              </w:rPr>
            </w:pPr>
            <w:r w:rsidRPr="008D4FC9">
              <w:rPr>
                <w:b/>
                <w:color w:val="000000" w:themeColor="text1"/>
                <w:sz w:val="18"/>
                <w:szCs w:val="18"/>
              </w:rPr>
              <w:t>S</w:t>
            </w:r>
          </w:p>
        </w:tc>
      </w:tr>
    </w:tbl>
    <w:p w14:paraId="0A2B513B" w14:textId="77777777" w:rsidR="002E3423" w:rsidRDefault="002E3423" w:rsidP="002E3423">
      <w:pPr>
        <w:jc w:val="both"/>
        <w:rPr>
          <w:sz w:val="18"/>
          <w:szCs w:val="18"/>
        </w:rPr>
      </w:pPr>
    </w:p>
    <w:p w14:paraId="3AD80805" w14:textId="77777777" w:rsidR="002E3423" w:rsidRPr="00823900" w:rsidRDefault="002E3423" w:rsidP="002E3423">
      <w:pPr>
        <w:jc w:val="both"/>
        <w:rPr>
          <w:sz w:val="18"/>
          <w:szCs w:val="18"/>
        </w:rPr>
      </w:pPr>
      <w:r w:rsidRPr="00823900">
        <w:rPr>
          <w:sz w:val="18"/>
          <w:szCs w:val="18"/>
        </w:rPr>
        <w:t xml:space="preserve">Arrows indicate direction of change (↑ increased; ↓reduced; </w:t>
      </w:r>
      <w:r w:rsidRPr="00823900">
        <w:rPr>
          <w:b/>
          <w:sz w:val="18"/>
          <w:szCs w:val="18"/>
        </w:rPr>
        <w:t xml:space="preserve">↔ </w:t>
      </w:r>
      <w:r w:rsidRPr="00823900">
        <w:rPr>
          <w:sz w:val="18"/>
          <w:szCs w:val="18"/>
        </w:rPr>
        <w:t xml:space="preserve">no change). </w:t>
      </w:r>
    </w:p>
    <w:p w14:paraId="0CB87B84" w14:textId="77777777" w:rsidR="002E3423" w:rsidRPr="00823900" w:rsidRDefault="002E3423" w:rsidP="002E3423">
      <w:pPr>
        <w:jc w:val="both"/>
        <w:rPr>
          <w:sz w:val="18"/>
          <w:szCs w:val="18"/>
        </w:rPr>
      </w:pPr>
      <w:r w:rsidRPr="00823900">
        <w:rPr>
          <w:sz w:val="18"/>
          <w:szCs w:val="18"/>
        </w:rPr>
        <w:t>Reduce (less negative) GLS and GCS values indicate impaired myocardial deformation</w:t>
      </w:r>
    </w:p>
    <w:p w14:paraId="1C67264F" w14:textId="77777777" w:rsidR="002E3423" w:rsidRDefault="002E3423" w:rsidP="002E3423">
      <w:pPr>
        <w:jc w:val="both"/>
        <w:rPr>
          <w:rStyle w:val="Strong"/>
          <w:b w:val="0"/>
          <w:sz w:val="18"/>
          <w:szCs w:val="18"/>
        </w:rPr>
      </w:pPr>
      <w:r w:rsidRPr="00823900">
        <w:rPr>
          <w:rStyle w:val="Strong"/>
          <w:sz w:val="18"/>
          <w:szCs w:val="18"/>
        </w:rPr>
        <w:t>„</w:t>
      </w:r>
      <w:proofErr w:type="gramStart"/>
      <w:r w:rsidRPr="00B849D5">
        <w:rPr>
          <w:rStyle w:val="Strong"/>
          <w:sz w:val="18"/>
          <w:szCs w:val="18"/>
        </w:rPr>
        <w:t>S</w:t>
      </w:r>
      <w:r w:rsidRPr="00823900">
        <w:rPr>
          <w:rStyle w:val="Strong"/>
          <w:sz w:val="18"/>
          <w:szCs w:val="18"/>
        </w:rPr>
        <w:t>“</w:t>
      </w:r>
      <w:r>
        <w:rPr>
          <w:rStyle w:val="Strong"/>
          <w:sz w:val="18"/>
          <w:szCs w:val="18"/>
        </w:rPr>
        <w:t xml:space="preserve"> </w:t>
      </w:r>
      <w:r w:rsidRPr="00823900">
        <w:rPr>
          <w:rStyle w:val="Strong"/>
          <w:sz w:val="18"/>
          <w:szCs w:val="18"/>
        </w:rPr>
        <w:t>indicates</w:t>
      </w:r>
      <w:proofErr w:type="gramEnd"/>
      <w:r w:rsidRPr="00823900">
        <w:rPr>
          <w:rStyle w:val="Strong"/>
          <w:sz w:val="18"/>
          <w:szCs w:val="18"/>
        </w:rPr>
        <w:t xml:space="preserve"> a similar direction of change, whereas „</w:t>
      </w:r>
      <w:proofErr w:type="gramStart"/>
      <w:r w:rsidRPr="00B849D5">
        <w:rPr>
          <w:rStyle w:val="Strong"/>
          <w:sz w:val="18"/>
          <w:szCs w:val="18"/>
        </w:rPr>
        <w:t>D</w:t>
      </w:r>
      <w:r w:rsidRPr="00823900">
        <w:rPr>
          <w:rStyle w:val="Strong"/>
          <w:sz w:val="18"/>
          <w:szCs w:val="18"/>
        </w:rPr>
        <w:t>“</w:t>
      </w:r>
      <w:r>
        <w:rPr>
          <w:rStyle w:val="Strong"/>
          <w:sz w:val="18"/>
          <w:szCs w:val="18"/>
        </w:rPr>
        <w:t xml:space="preserve"> </w:t>
      </w:r>
      <w:r w:rsidRPr="00823900">
        <w:rPr>
          <w:rStyle w:val="Strong"/>
          <w:sz w:val="18"/>
          <w:szCs w:val="18"/>
        </w:rPr>
        <w:t>indicates</w:t>
      </w:r>
      <w:proofErr w:type="gramEnd"/>
      <w:r w:rsidRPr="00823900">
        <w:rPr>
          <w:rStyle w:val="Strong"/>
          <w:sz w:val="18"/>
          <w:szCs w:val="18"/>
        </w:rPr>
        <w:t xml:space="preserve"> a different response pattern between acute hyperglycaemia and acute ischaemia.</w:t>
      </w:r>
    </w:p>
    <w:p w14:paraId="3C3576BF" w14:textId="77777777" w:rsidR="002E3423" w:rsidRDefault="002E3423" w:rsidP="002E3423">
      <w:pPr>
        <w:jc w:val="both"/>
        <w:rPr>
          <w:sz w:val="18"/>
          <w:szCs w:val="18"/>
        </w:rPr>
      </w:pPr>
      <w:proofErr w:type="gramStart"/>
      <w:r>
        <w:rPr>
          <w:sz w:val="18"/>
          <w:szCs w:val="18"/>
        </w:rPr>
        <w:t>LV,</w:t>
      </w:r>
      <w:proofErr w:type="gramEnd"/>
      <w:r>
        <w:rPr>
          <w:sz w:val="18"/>
          <w:szCs w:val="18"/>
        </w:rPr>
        <w:t xml:space="preserve"> left ventricle.</w:t>
      </w:r>
      <w:r>
        <w:rPr>
          <w:rStyle w:val="Strong"/>
          <w:sz w:val="18"/>
          <w:szCs w:val="18"/>
        </w:rPr>
        <w:t xml:space="preserve"> </w:t>
      </w:r>
      <w:r w:rsidRPr="005E465E">
        <w:rPr>
          <w:sz w:val="18"/>
          <w:szCs w:val="18"/>
        </w:rPr>
        <w:t>LAV-left atrial volume; LAVI-left atrial volume index</w:t>
      </w:r>
      <w:r>
        <w:rPr>
          <w:sz w:val="18"/>
          <w:szCs w:val="18"/>
        </w:rPr>
        <w:t>.</w:t>
      </w:r>
    </w:p>
    <w:p w14:paraId="6A195341" w14:textId="77777777" w:rsidR="002E3423" w:rsidRDefault="002E3423" w:rsidP="002E3423">
      <w:pPr>
        <w:jc w:val="both"/>
        <w:rPr>
          <w:sz w:val="18"/>
          <w:szCs w:val="18"/>
        </w:rPr>
      </w:pPr>
      <w:r w:rsidRPr="000C2FF9">
        <w:rPr>
          <w:rStyle w:val="Strong"/>
          <w:i/>
          <w:sz w:val="18"/>
          <w:szCs w:val="18"/>
        </w:rPr>
        <w:t>LV myocardial structural parameters</w:t>
      </w:r>
      <w:r>
        <w:rPr>
          <w:rStyle w:val="Strong"/>
          <w:sz w:val="18"/>
          <w:szCs w:val="18"/>
        </w:rPr>
        <w:t xml:space="preserve">: </w:t>
      </w:r>
      <w:r w:rsidRPr="005E465E">
        <w:rPr>
          <w:sz w:val="18"/>
          <w:szCs w:val="18"/>
        </w:rPr>
        <w:t>EF, ejection fraction</w:t>
      </w:r>
      <w:r>
        <w:rPr>
          <w:sz w:val="18"/>
          <w:szCs w:val="18"/>
        </w:rPr>
        <w:t>;</w:t>
      </w:r>
      <w:r w:rsidRPr="005E465E">
        <w:rPr>
          <w:sz w:val="18"/>
          <w:szCs w:val="18"/>
        </w:rPr>
        <w:t xml:space="preserve"> LVMI</w:t>
      </w:r>
      <w:r>
        <w:rPr>
          <w:sz w:val="18"/>
          <w:szCs w:val="18"/>
        </w:rPr>
        <w:t xml:space="preserve"> left ventricle </w:t>
      </w:r>
      <w:r w:rsidRPr="005E465E">
        <w:rPr>
          <w:sz w:val="18"/>
          <w:szCs w:val="18"/>
        </w:rPr>
        <w:t>mass index;</w:t>
      </w:r>
      <w:r w:rsidRPr="00823900">
        <w:rPr>
          <w:sz w:val="18"/>
          <w:szCs w:val="18"/>
        </w:rPr>
        <w:t xml:space="preserve"> </w:t>
      </w:r>
      <w:r w:rsidRPr="005E465E">
        <w:rPr>
          <w:sz w:val="18"/>
          <w:szCs w:val="18"/>
        </w:rPr>
        <w:t xml:space="preserve">EDV, end-diastolic volume; EDVI, end-diastolic volume index; ESV, end-systolic volume, </w:t>
      </w:r>
      <w:r>
        <w:rPr>
          <w:sz w:val="18"/>
          <w:szCs w:val="18"/>
        </w:rPr>
        <w:t>ESVI, end-systolic volume index.</w:t>
      </w:r>
    </w:p>
    <w:p w14:paraId="689BC498" w14:textId="77777777" w:rsidR="002E3423" w:rsidRPr="00823900" w:rsidRDefault="002E3423" w:rsidP="002E3423">
      <w:pPr>
        <w:jc w:val="both"/>
        <w:rPr>
          <w:sz w:val="18"/>
          <w:szCs w:val="18"/>
        </w:rPr>
      </w:pPr>
      <w:r w:rsidRPr="000C2FF9">
        <w:rPr>
          <w:i/>
          <w:sz w:val="18"/>
          <w:szCs w:val="18"/>
        </w:rPr>
        <w:t>LV myocardial relaxation and filling parameters</w:t>
      </w:r>
      <w:r>
        <w:rPr>
          <w:sz w:val="18"/>
          <w:szCs w:val="18"/>
        </w:rPr>
        <w:t xml:space="preserve">: </w:t>
      </w:r>
      <w:r w:rsidRPr="005E465E">
        <w:rPr>
          <w:sz w:val="18"/>
          <w:szCs w:val="18"/>
        </w:rPr>
        <w:t>E, peak early diastolic mitral flow velocity;</w:t>
      </w:r>
      <w:r>
        <w:rPr>
          <w:sz w:val="18"/>
          <w:szCs w:val="18"/>
        </w:rPr>
        <w:t xml:space="preserve"> E/A ratio; </w:t>
      </w:r>
      <w:r w:rsidRPr="005E465E">
        <w:rPr>
          <w:sz w:val="18"/>
          <w:szCs w:val="18"/>
        </w:rPr>
        <w:t xml:space="preserve">e′, </w:t>
      </w:r>
      <w:r>
        <w:rPr>
          <w:sz w:val="18"/>
          <w:szCs w:val="18"/>
        </w:rPr>
        <w:t>tissue</w:t>
      </w:r>
      <w:r w:rsidRPr="005E465E">
        <w:rPr>
          <w:sz w:val="18"/>
          <w:szCs w:val="18"/>
        </w:rPr>
        <w:t xml:space="preserve"> Doppler-derived early diastolic velocity from the septal and lateral mitral annulus;</w:t>
      </w:r>
      <w:r>
        <w:rPr>
          <w:sz w:val="18"/>
          <w:szCs w:val="18"/>
        </w:rPr>
        <w:t xml:space="preserve"> a</w:t>
      </w:r>
      <w:r w:rsidRPr="00A81A88">
        <w:rPr>
          <w:sz w:val="18"/>
          <w:szCs w:val="18"/>
        </w:rPr>
        <w:t>verage E/e′</w:t>
      </w:r>
      <w:r>
        <w:rPr>
          <w:sz w:val="18"/>
          <w:szCs w:val="18"/>
        </w:rPr>
        <w:t xml:space="preserve"> ratio.</w:t>
      </w:r>
    </w:p>
    <w:p w14:paraId="3AD1EF35" w14:textId="77777777" w:rsidR="002E3423" w:rsidRDefault="002E3423" w:rsidP="002E3423">
      <w:pPr>
        <w:jc w:val="both"/>
        <w:rPr>
          <w:sz w:val="18"/>
          <w:szCs w:val="18"/>
        </w:rPr>
      </w:pPr>
      <w:r w:rsidRPr="000C2FF9">
        <w:rPr>
          <w:i/>
          <w:sz w:val="18"/>
          <w:szCs w:val="18"/>
        </w:rPr>
        <w:t>LV myocardial mechanics parameter</w:t>
      </w:r>
      <w:r>
        <w:rPr>
          <w:sz w:val="18"/>
          <w:szCs w:val="18"/>
        </w:rPr>
        <w:t xml:space="preserve">: LV </w:t>
      </w:r>
      <w:r w:rsidRPr="00A81A88">
        <w:rPr>
          <w:sz w:val="18"/>
          <w:szCs w:val="18"/>
        </w:rPr>
        <w:t>G</w:t>
      </w:r>
      <w:r>
        <w:rPr>
          <w:sz w:val="18"/>
          <w:szCs w:val="18"/>
        </w:rPr>
        <w:t xml:space="preserve">LS, left ventricle </w:t>
      </w:r>
      <w:r w:rsidRPr="00A81A88">
        <w:rPr>
          <w:sz w:val="18"/>
          <w:szCs w:val="18"/>
        </w:rPr>
        <w:t>global</w:t>
      </w:r>
      <w:r>
        <w:rPr>
          <w:sz w:val="18"/>
          <w:szCs w:val="18"/>
        </w:rPr>
        <w:t xml:space="preserve"> longitudinal strain;</w:t>
      </w:r>
      <w:r w:rsidRPr="000C2FF9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LV </w:t>
      </w:r>
      <w:r w:rsidRPr="00A81A88">
        <w:rPr>
          <w:sz w:val="18"/>
          <w:szCs w:val="18"/>
        </w:rPr>
        <w:t>G</w:t>
      </w:r>
      <w:r>
        <w:rPr>
          <w:sz w:val="18"/>
          <w:szCs w:val="18"/>
        </w:rPr>
        <w:t xml:space="preserve">CS, left ventricle </w:t>
      </w:r>
      <w:r w:rsidRPr="00A81A88">
        <w:rPr>
          <w:sz w:val="18"/>
          <w:szCs w:val="18"/>
        </w:rPr>
        <w:t>global</w:t>
      </w:r>
      <w:r>
        <w:rPr>
          <w:sz w:val="18"/>
          <w:szCs w:val="18"/>
        </w:rPr>
        <w:t xml:space="preserve"> circumferential strain; L </w:t>
      </w:r>
      <w:r w:rsidRPr="00A81A88">
        <w:rPr>
          <w:sz w:val="18"/>
          <w:szCs w:val="18"/>
        </w:rPr>
        <w:t>MDI</w:t>
      </w:r>
      <w:r>
        <w:rPr>
          <w:sz w:val="18"/>
          <w:szCs w:val="18"/>
        </w:rPr>
        <w:t>,</w:t>
      </w:r>
      <w:r w:rsidRPr="00A81A8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longitudinal </w:t>
      </w:r>
      <w:r w:rsidRPr="00A81A88">
        <w:rPr>
          <w:sz w:val="18"/>
          <w:szCs w:val="18"/>
        </w:rPr>
        <w:t>mechanical dispersion index</w:t>
      </w:r>
      <w:r>
        <w:rPr>
          <w:sz w:val="18"/>
          <w:szCs w:val="18"/>
        </w:rPr>
        <w:t>;</w:t>
      </w:r>
      <w:r w:rsidRPr="000C2FF9">
        <w:rPr>
          <w:sz w:val="18"/>
          <w:szCs w:val="18"/>
        </w:rPr>
        <w:t xml:space="preserve"> </w:t>
      </w:r>
      <w:r w:rsidRPr="00A81A88">
        <w:rPr>
          <w:sz w:val="18"/>
          <w:szCs w:val="18"/>
        </w:rPr>
        <w:t>C</w:t>
      </w:r>
      <w:r>
        <w:rPr>
          <w:sz w:val="18"/>
          <w:szCs w:val="18"/>
        </w:rPr>
        <w:t xml:space="preserve"> MDI</w:t>
      </w:r>
      <w:r w:rsidRPr="00A81A88">
        <w:rPr>
          <w:sz w:val="18"/>
          <w:szCs w:val="18"/>
        </w:rPr>
        <w:t xml:space="preserve"> circumferential</w:t>
      </w:r>
      <w:r w:rsidRPr="00A81A88">
        <w:rPr>
          <w:sz w:val="18"/>
          <w:szCs w:val="18"/>
          <w:vertAlign w:val="superscript"/>
        </w:rPr>
        <w:t xml:space="preserve"> </w:t>
      </w:r>
      <w:r w:rsidRPr="00A81A88">
        <w:rPr>
          <w:sz w:val="18"/>
          <w:szCs w:val="18"/>
        </w:rPr>
        <w:t>mechanical dispersion index</w:t>
      </w:r>
      <w:r>
        <w:rPr>
          <w:sz w:val="18"/>
          <w:szCs w:val="18"/>
        </w:rPr>
        <w:t xml:space="preserve">. </w:t>
      </w:r>
    </w:p>
    <w:p w14:paraId="22D2A4FD" w14:textId="77777777" w:rsidR="002E3423" w:rsidRDefault="002E3423" w:rsidP="002E3423">
      <w:pPr>
        <w:spacing w:line="480" w:lineRule="auto"/>
        <w:jc w:val="both"/>
      </w:pPr>
    </w:p>
    <w:p w14:paraId="0610447F" w14:textId="77777777" w:rsidR="002E3423" w:rsidRDefault="002E3423" w:rsidP="002E3423">
      <w:pPr>
        <w:spacing w:line="480" w:lineRule="auto"/>
        <w:jc w:val="both"/>
      </w:pPr>
    </w:p>
    <w:p w14:paraId="621BC88F" w14:textId="77777777" w:rsidR="00767E38" w:rsidRDefault="00767E38"/>
    <w:sectPr w:rsidR="00767E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423"/>
    <w:rsid w:val="002E3423"/>
    <w:rsid w:val="00691A9D"/>
    <w:rsid w:val="00767E38"/>
    <w:rsid w:val="00866F7D"/>
    <w:rsid w:val="00EE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521C13"/>
  <w15:chartTrackingRefBased/>
  <w15:docId w15:val="{0CC4F15D-EC38-4DE6-8684-B75B750AE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3423"/>
    <w:pPr>
      <w:spacing w:after="0" w:line="240" w:lineRule="auto"/>
    </w:pPr>
    <w:rPr>
      <w:rFonts w:ascii="Times New Roman" w:eastAsia="Times New Roman" w:hAnsi="Times New Roman" w:cs="Times New Roman"/>
      <w:kern w:val="0"/>
      <w:lang w:val="en-GB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342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342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342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342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342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342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342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342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342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34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34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34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34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34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34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34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34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34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342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E34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342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E34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342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E34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342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E34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34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34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3423"/>
    <w:rPr>
      <w:b/>
      <w:bCs/>
      <w:smallCaps/>
      <w:color w:val="0F4761" w:themeColor="accent1" w:themeShade="BF"/>
      <w:spacing w:val="5"/>
    </w:rPr>
  </w:style>
  <w:style w:type="character" w:styleId="Strong">
    <w:name w:val="Strong"/>
    <w:uiPriority w:val="22"/>
    <w:qFormat/>
    <w:rsid w:val="002E3423"/>
    <w:rPr>
      <w:b/>
      <w:bCs/>
    </w:rPr>
  </w:style>
  <w:style w:type="table" w:styleId="TableGrid">
    <w:name w:val="Table Grid"/>
    <w:basedOn w:val="TableNormal"/>
    <w:uiPriority w:val="39"/>
    <w:rsid w:val="002E3423"/>
    <w:pPr>
      <w:spacing w:after="0" w:line="240" w:lineRule="auto"/>
    </w:pPr>
    <w:rPr>
      <w:kern w:val="0"/>
      <w:sz w:val="22"/>
      <w:szCs w:val="22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2E3423"/>
    <w:rPr>
      <w:i/>
      <w:iCs/>
    </w:rPr>
  </w:style>
  <w:style w:type="character" w:customStyle="1" w:styleId="st1">
    <w:name w:val="st1"/>
    <w:rsid w:val="002E34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1014</Words>
  <Characters>5783</Characters>
  <Application>Microsoft Office Word</Application>
  <DocSecurity>0</DocSecurity>
  <Lines>48</Lines>
  <Paragraphs>13</Paragraphs>
  <ScaleCrop>false</ScaleCrop>
  <Company/>
  <LinksUpToDate>false</LinksUpToDate>
  <CharactersWithSpaces>6784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Bhushan Tandale</dc:creator>
  <cp:keywords/>
  <dc:description/>
  <cp:lastModifiedBy>Bhushan Tandale</cp:lastModifiedBy>
  <cp:revision>1</cp:revision>
  <dcterms:created xsi:type="dcterms:W3CDTF">2026-10-30T18:19:00Z</dcterms:created>
  <dcterms:modified xsi:type="dcterms:W3CDTF">2026-10-30T18:20:00Z</dcterms:modified>
</cp:coreProperties>
</file>