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92A23" w14:textId="77777777" w:rsidR="00E324BA" w:rsidRPr="00E324BA" w:rsidRDefault="00E324BA" w:rsidP="00E324BA">
      <w:pPr>
        <w:rPr>
          <w:b/>
          <w:bCs/>
          <w:lang w:val="en-US"/>
        </w:rPr>
      </w:pPr>
      <w:bookmarkStart w:id="0" w:name="_Toc225692337"/>
      <w:r w:rsidRPr="00E324BA">
        <w:rPr>
          <w:b/>
          <w:bCs/>
          <w:lang w:val="en-US"/>
        </w:rPr>
        <w:t>Appendix 1 – List of Selected Newspaper by Countries</w:t>
      </w:r>
      <w:bookmarkEnd w:id="0"/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440"/>
        <w:gridCol w:w="5581"/>
      </w:tblGrid>
      <w:tr w:rsidR="00E324BA" w:rsidRPr="00E324BA" w14:paraId="05C8D167" w14:textId="77777777"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23FCF" w14:textId="77777777" w:rsidR="00E324BA" w:rsidRPr="00E324BA" w:rsidRDefault="00E324BA" w:rsidP="00E324BA">
            <w:pPr>
              <w:spacing w:after="160" w:line="278" w:lineRule="auto"/>
              <w:rPr>
                <w:b/>
                <w:bCs/>
                <w:lang w:val="en-SG"/>
              </w:rPr>
            </w:pPr>
            <w:r w:rsidRPr="00E324BA">
              <w:rPr>
                <w:b/>
                <w:bCs/>
                <w:lang w:val="en-SG"/>
              </w:rPr>
              <w:t>Country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6996E" w14:textId="77777777" w:rsidR="00E324BA" w:rsidRPr="00E324BA" w:rsidRDefault="00E324BA" w:rsidP="00E324BA">
            <w:pPr>
              <w:spacing w:after="160" w:line="278" w:lineRule="auto"/>
              <w:rPr>
                <w:b/>
                <w:bCs/>
                <w:lang w:val="en-SG"/>
              </w:rPr>
            </w:pPr>
            <w:r w:rsidRPr="00E324BA">
              <w:rPr>
                <w:b/>
                <w:bCs/>
                <w:lang w:val="en-SG"/>
              </w:rPr>
              <w:t>Newspaper Title</w:t>
            </w:r>
          </w:p>
        </w:tc>
      </w:tr>
      <w:tr w:rsidR="00E324BA" w:rsidRPr="00E324BA" w14:paraId="2F72C4DE" w14:textId="77777777">
        <w:tc>
          <w:tcPr>
            <w:tcW w:w="3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17FD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United Kingdom Sources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07E5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City AM (London)</w:t>
            </w:r>
          </w:p>
        </w:tc>
      </w:tr>
      <w:tr w:rsidR="00E324BA" w:rsidRPr="00E324BA" w14:paraId="573F11E7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748F8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4783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Daily Mail (U.K.)</w:t>
            </w:r>
          </w:p>
        </w:tc>
      </w:tr>
      <w:tr w:rsidR="00E324BA" w:rsidRPr="00E324BA" w14:paraId="2621ED9C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EB64B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19E3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The Daily Telegraph (U.K.)</w:t>
            </w:r>
          </w:p>
        </w:tc>
      </w:tr>
      <w:tr w:rsidR="00E324BA" w:rsidRPr="00E324BA" w14:paraId="518E1CCA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552D5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7BB6D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Eastern Eye</w:t>
            </w:r>
          </w:p>
        </w:tc>
      </w:tr>
      <w:tr w:rsidR="00E324BA" w:rsidRPr="00E324BA" w14:paraId="037C6F55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4334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60938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The Economist</w:t>
            </w:r>
          </w:p>
        </w:tc>
      </w:tr>
      <w:tr w:rsidR="00E324BA" w:rsidRPr="00E324BA" w14:paraId="17D67DCA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7B604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EA2C1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Evening Times (Glasgow)</w:t>
            </w:r>
          </w:p>
        </w:tc>
      </w:tr>
      <w:tr w:rsidR="00E324BA" w:rsidRPr="00E324BA" w14:paraId="60821EE7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4604A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EA950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Financial Times</w:t>
            </w:r>
          </w:p>
        </w:tc>
      </w:tr>
      <w:tr w:rsidR="00E324BA" w:rsidRPr="00E324BA" w14:paraId="2E8CA0CB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70A3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60C8F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The Guardian (U.K.)</w:t>
            </w:r>
          </w:p>
        </w:tc>
      </w:tr>
      <w:tr w:rsidR="00E324BA" w:rsidRPr="00E324BA" w14:paraId="1273B670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533A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2BCDA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The Independent (U.K.)</w:t>
            </w:r>
          </w:p>
        </w:tc>
      </w:tr>
      <w:tr w:rsidR="00E324BA" w:rsidRPr="00E324BA" w14:paraId="515720F1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AA5D9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97AC2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Metro (U.K.)</w:t>
            </w:r>
          </w:p>
        </w:tc>
      </w:tr>
      <w:tr w:rsidR="00E324BA" w:rsidRPr="00E324BA" w14:paraId="3178EBB3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7ADCC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2255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The Observer (U.K.)</w:t>
            </w:r>
          </w:p>
        </w:tc>
      </w:tr>
      <w:tr w:rsidR="00E324BA" w:rsidRPr="00E324BA" w14:paraId="7448B19B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6FD2F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BAEAB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The Sunday Times (U.K.)</w:t>
            </w:r>
          </w:p>
        </w:tc>
      </w:tr>
      <w:tr w:rsidR="00E324BA" w:rsidRPr="00E324BA" w14:paraId="3D61BFDE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27F32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66C9E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The Times (U.K.)</w:t>
            </w:r>
          </w:p>
        </w:tc>
      </w:tr>
      <w:tr w:rsidR="00E324BA" w:rsidRPr="00E324BA" w14:paraId="1C7A9AAB" w14:textId="77777777">
        <w:tc>
          <w:tcPr>
            <w:tcW w:w="3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A72A6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United States Sources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D43B1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Business Insider</w:t>
            </w:r>
          </w:p>
        </w:tc>
      </w:tr>
      <w:tr w:rsidR="00E324BA" w:rsidRPr="00E324BA" w14:paraId="010BE242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62E5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ABDAF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The Christian Science Monitor</w:t>
            </w:r>
          </w:p>
        </w:tc>
      </w:tr>
      <w:tr w:rsidR="00E324BA" w:rsidRPr="00E324BA" w14:paraId="4B82FB88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39EDF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2A0E4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Chicago Tribune</w:t>
            </w:r>
          </w:p>
        </w:tc>
      </w:tr>
      <w:tr w:rsidR="00E324BA" w:rsidRPr="00E324BA" w14:paraId="70D372CA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86CCB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28E8D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Los Angeles Times</w:t>
            </w:r>
          </w:p>
        </w:tc>
      </w:tr>
      <w:tr w:rsidR="00E324BA" w:rsidRPr="00E324BA" w14:paraId="6F6ABECF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798BB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B26C3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New York Daily News</w:t>
            </w:r>
          </w:p>
        </w:tc>
      </w:tr>
      <w:tr w:rsidR="00E324BA" w:rsidRPr="00E324BA" w14:paraId="077DB32B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6FF56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E7511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New York Post</w:t>
            </w:r>
          </w:p>
        </w:tc>
      </w:tr>
      <w:tr w:rsidR="00E324BA" w:rsidRPr="00E324BA" w14:paraId="06211271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F2F9D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2A6AE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The New York Times</w:t>
            </w:r>
          </w:p>
        </w:tc>
      </w:tr>
      <w:tr w:rsidR="00E324BA" w:rsidRPr="00E324BA" w14:paraId="371ABCF5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397D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35258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Newsday</w:t>
            </w:r>
          </w:p>
        </w:tc>
      </w:tr>
      <w:tr w:rsidR="00E324BA" w:rsidRPr="00E324BA" w14:paraId="38DE88CD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FC551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184C0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The Oregonian</w:t>
            </w:r>
          </w:p>
        </w:tc>
      </w:tr>
      <w:tr w:rsidR="00E324BA" w:rsidRPr="00E324BA" w14:paraId="345BF85A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2EC26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A592D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Orlando Sentinel</w:t>
            </w:r>
          </w:p>
        </w:tc>
      </w:tr>
      <w:tr w:rsidR="00E324BA" w:rsidRPr="00E324BA" w14:paraId="57410BC0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368D7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9D945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The Seattle Times</w:t>
            </w:r>
          </w:p>
        </w:tc>
      </w:tr>
      <w:tr w:rsidR="00E324BA" w:rsidRPr="00E324BA" w14:paraId="16880906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C9CDD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ABB80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USA Today</w:t>
            </w:r>
          </w:p>
        </w:tc>
      </w:tr>
      <w:tr w:rsidR="00E324BA" w:rsidRPr="00E324BA" w14:paraId="7B1FF839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EF7C1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39961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The Wall Street Journal</w:t>
            </w:r>
          </w:p>
        </w:tc>
      </w:tr>
      <w:tr w:rsidR="00E324BA" w:rsidRPr="00E324BA" w14:paraId="26B15466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A8AF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DEC5B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The Washington Post</w:t>
            </w:r>
          </w:p>
        </w:tc>
      </w:tr>
      <w:tr w:rsidR="00E324BA" w:rsidRPr="00E324BA" w14:paraId="509CD670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F91E9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D9514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Tampa Bay Times</w:t>
            </w:r>
          </w:p>
        </w:tc>
      </w:tr>
      <w:tr w:rsidR="00E324BA" w:rsidRPr="00E324BA" w14:paraId="52FF159C" w14:textId="77777777">
        <w:tc>
          <w:tcPr>
            <w:tcW w:w="3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B6D0B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Singapore Sources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2F71F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Business Times Singapore</w:t>
            </w:r>
          </w:p>
        </w:tc>
      </w:tr>
      <w:tr w:rsidR="00E324BA" w:rsidRPr="00E324BA" w14:paraId="2FCF1B5D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CE81A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0EC8A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CNA</w:t>
            </w:r>
          </w:p>
        </w:tc>
      </w:tr>
      <w:tr w:rsidR="00E324BA" w:rsidRPr="00E324BA" w14:paraId="6AB685BF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97F3A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29B23" w14:textId="77777777" w:rsidR="00E324BA" w:rsidRPr="00E324BA" w:rsidRDefault="00E324BA" w:rsidP="00E324BA">
            <w:pPr>
              <w:spacing w:after="160" w:line="278" w:lineRule="auto"/>
              <w:rPr>
                <w:lang w:val="en-SG"/>
              </w:rPr>
            </w:pPr>
            <w:r w:rsidRPr="00E324BA">
              <w:rPr>
                <w:lang w:val="en-SG"/>
              </w:rPr>
              <w:t>The Straits Times (Singapore)</w:t>
            </w:r>
          </w:p>
        </w:tc>
      </w:tr>
    </w:tbl>
    <w:p w14:paraId="7735F049" w14:textId="77777777" w:rsidR="00E324BA" w:rsidRPr="00E324BA" w:rsidRDefault="00E324BA" w:rsidP="00E324BA">
      <w:pPr>
        <w:rPr>
          <w:lang w:val="en-SG"/>
        </w:rPr>
      </w:pPr>
    </w:p>
    <w:p w14:paraId="6B50230B" w14:textId="77777777" w:rsidR="00E324BA" w:rsidRPr="00E324BA" w:rsidRDefault="00E324BA" w:rsidP="00E324BA">
      <w:pPr>
        <w:rPr>
          <w:lang w:val="en-SG"/>
        </w:rPr>
      </w:pPr>
    </w:p>
    <w:p w14:paraId="7C5D4704" w14:textId="77777777" w:rsidR="00E324BA" w:rsidRPr="00E324BA" w:rsidRDefault="00E324BA" w:rsidP="00E324BA">
      <w:pPr>
        <w:rPr>
          <w:lang w:val="en-US"/>
        </w:rPr>
      </w:pPr>
    </w:p>
    <w:p w14:paraId="36B2B695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BA"/>
    <w:rsid w:val="00767E38"/>
    <w:rsid w:val="00866F7D"/>
    <w:rsid w:val="00BA3051"/>
    <w:rsid w:val="00E324BA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1B31B"/>
  <w15:chartTrackingRefBased/>
  <w15:docId w15:val="{4D8C010E-01E2-4A0B-B310-EFF318D92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2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2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2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2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2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2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2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2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2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2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2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24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24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24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24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24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24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2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2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2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2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24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24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24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4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24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32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2026-11-02T16:25:00Z</dcterms:created>
  <dcterms:modified xsi:type="dcterms:W3CDTF">2026-11-02T16:26:00Z</dcterms:modified>
</cp:coreProperties>
</file>