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FC7A674" w14:textId="77777777" w:rsidR="003924FB" w:rsidRDefault="00E2064E" w:rsidP="006C0144">
      <w:pPr>
        <w:spacing w:before="100" w:beforeAutospacing="1" w:after="100" w:afterAutospacing="1"/>
        <w:outlineLvl w:val="2"/>
        <w:rPr>
          <w:rFonts w:eastAsiaTheme="majorEastAsia"/>
          <w:spacing w:val="-10"/>
          <w:kern w:val="28"/>
          <w:sz w:val="44"/>
          <w:szCs w:val="44"/>
        </w:rPr>
      </w:pPr>
      <w:r w:rsidRPr="00E2064E">
        <w:rPr>
          <w:rFonts w:eastAsiaTheme="majorEastAsia"/>
          <w:spacing w:val="-10"/>
          <w:kern w:val="28"/>
          <w:sz w:val="44"/>
          <w:szCs w:val="44"/>
        </w:rPr>
        <w:t xml:space="preserve">Supplementary information for </w:t>
      </w:r>
      <w:r w:rsidR="003924FB" w:rsidRPr="003924FB">
        <w:rPr>
          <w:rFonts w:eastAsiaTheme="majorEastAsia"/>
          <w:spacing w:val="-10"/>
          <w:kern w:val="28"/>
          <w:sz w:val="44"/>
          <w:szCs w:val="44"/>
        </w:rPr>
        <w:t>Autism-associated Shank3B deletion drives widespread dorsal cortical hyperactivity, amplified sensory responses and accelerated propagation</w:t>
      </w:r>
      <w:r w:rsidR="003924FB" w:rsidRPr="003924FB">
        <w:rPr>
          <w:rFonts w:eastAsiaTheme="majorEastAsia"/>
          <w:spacing w:val="-10"/>
          <w:kern w:val="28"/>
          <w:sz w:val="44"/>
          <w:szCs w:val="44"/>
        </w:rPr>
        <w:t xml:space="preserve"> </w:t>
      </w:r>
    </w:p>
    <w:p w14:paraId="43C8AEC2" w14:textId="745158C6" w:rsidR="006C0144" w:rsidRPr="006C0144" w:rsidRDefault="006C0144" w:rsidP="006C0144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6C0144">
        <w:rPr>
          <w:b/>
          <w:bCs/>
          <w:sz w:val="27"/>
          <w:szCs w:val="27"/>
        </w:rPr>
        <w:t>Supplementary Figures</w:t>
      </w:r>
    </w:p>
    <w:p w14:paraId="367CED2E" w14:textId="3865DE0D" w:rsidR="006C0144" w:rsidRPr="00B062D2" w:rsidRDefault="006C0144" w:rsidP="006C0144">
      <w:pPr>
        <w:spacing w:before="100" w:beforeAutospacing="1" w:after="100" w:afterAutospacing="1"/>
        <w:rPr>
          <w:b/>
          <w:bCs/>
          <w:lang w:val="en-CA"/>
        </w:rPr>
      </w:pPr>
      <w:r w:rsidRPr="006C0144">
        <w:rPr>
          <w:b/>
          <w:bCs/>
        </w:rPr>
        <w:t xml:space="preserve">Supplementary Figure </w:t>
      </w:r>
      <w:r w:rsidR="00194A8E" w:rsidRPr="00B062D2">
        <w:rPr>
          <w:b/>
          <w:bCs/>
          <w:lang w:val="en-CA"/>
        </w:rPr>
        <w:t>S1 and S2</w:t>
      </w:r>
      <w:r w:rsidRPr="006C0144">
        <w:rPr>
          <w:b/>
          <w:bCs/>
        </w:rPr>
        <w:t>. Sex-stratified analyses of evoked activity</w:t>
      </w:r>
      <w:r w:rsidR="00F83998" w:rsidRPr="00B062D2">
        <w:rPr>
          <w:b/>
          <w:bCs/>
          <w:lang w:val="en-CA"/>
        </w:rPr>
        <w:t>.</w:t>
      </w:r>
    </w:p>
    <w:p w14:paraId="279EEE5C" w14:textId="77777777" w:rsidR="00E86959" w:rsidRPr="00B062D2" w:rsidRDefault="00E86959" w:rsidP="00E86959">
      <w:pPr>
        <w:spacing w:line="480" w:lineRule="auto"/>
        <w:rPr>
          <w:lang w:val="en-CA"/>
        </w:rPr>
      </w:pPr>
      <w:bookmarkStart w:id="0" w:name="OLE_LINK1"/>
      <w:bookmarkStart w:id="1" w:name="OLE_LINK2"/>
      <w:bookmarkStart w:id="2" w:name="OLE_LINK3"/>
      <w:bookmarkStart w:id="3" w:name="OLE_LINK4"/>
      <w:r w:rsidRPr="00B062D2">
        <w:rPr>
          <w:lang w:val="en-CA"/>
        </w:rPr>
        <w:t>To determine whether sex modulated genotype effects on sensory-evoked responses, we performed two-way ANOVAs (factors: genotype and sex) on five whisker stimulation metrics (Figure S1 a-e). Significant main effects of genotype were found for peak amplitude (F(1,16) = 15.28, p = 0.0012), STD of peak responses (F(1,16) = 5.036, p = 0.0393), baseline STD (F(1,16) = 10.24, p = 0.0056), SNR (F(1,16) = 4.755, p = 0.0445), and ITR (F(1,16) = 11.81, p = 0.0034). Significant main effects of sex were found for the SNR (F (1,16) = 6.205, p = 0.0241). No other significant main effects of sex were observed for any variable (all p &gt; 0.05), and no genotype x sex interactions reached significance (all p &gt; 0.05). Post hoc comparisons using Fisher’s LSD test confirmed significantly higher peak amplitudes in Shank3B</w:t>
      </w:r>
      <w:r w:rsidRPr="00B062D2">
        <w:rPr>
          <w:vertAlign w:val="superscript"/>
          <w:lang w:val="en-CA"/>
        </w:rPr>
        <w:t>-/-</w:t>
      </w:r>
      <w:r w:rsidRPr="00B062D2">
        <w:rPr>
          <w:lang w:val="en-CA"/>
        </w:rPr>
        <w:t xml:space="preserve"> mice compared to Shank3B</w:t>
      </w:r>
      <w:r w:rsidRPr="00B062D2">
        <w:rPr>
          <w:vertAlign w:val="superscript"/>
          <w:lang w:val="en-CA"/>
        </w:rPr>
        <w:t>+/+</w:t>
      </w:r>
      <w:r w:rsidRPr="00B062D2">
        <w:rPr>
          <w:lang w:val="en-CA"/>
        </w:rPr>
        <w:t xml:space="preserve"> in both males (t = 3.421, p = 0.0035) and females (t = 2.179, p = 0.0447, Figure S1 a). For the STD of the response, genotype differences were significant only in males (t = 2.554, p = 0.0212, Figure S1 b), with no significant difference in females (t = 0.7173, p = 0.4835). For baseline STD, the genotype effect was significant in males (t = 2.414, p = 0.0281) and in females (t = 2.132, p = 0.0488, Figure S1 c). For the SNR, genotype differences were significant only in males (t = 2.534, p = 0.0221), with no significant difference in females (t = 0.6501, p = 0.5248) and significant sex difference in Shank3B</w:t>
      </w:r>
      <w:r w:rsidRPr="00B062D2">
        <w:rPr>
          <w:vertAlign w:val="superscript"/>
          <w:lang w:val="en-CA"/>
        </w:rPr>
        <w:t>-/-</w:t>
      </w:r>
      <w:r w:rsidRPr="00B062D2">
        <w:rPr>
          <w:lang w:val="en-CA"/>
        </w:rPr>
        <w:t xml:space="preserve"> mice (t = 2.648, p = 0.0175, Figure S1 d). For the </w:t>
      </w:r>
      <w:r w:rsidRPr="00B062D2">
        <w:rPr>
          <w:lang w:val="en-CA"/>
        </w:rPr>
        <w:lastRenderedPageBreak/>
        <w:t>ITR, genotype differences were significant only in females (t = 3.135, p = 0.0064), with no significant difference in males (t =1.656, p = 0.1173, Figure S1 e).</w:t>
      </w:r>
    </w:p>
    <w:p w14:paraId="67FDFF32" w14:textId="2D6EC736" w:rsidR="00F83998" w:rsidRPr="00B062D2" w:rsidRDefault="00E86959" w:rsidP="00E86959">
      <w:pPr>
        <w:spacing w:line="480" w:lineRule="auto"/>
        <w:rPr>
          <w:lang w:val="en-CA"/>
        </w:rPr>
      </w:pPr>
      <w:r w:rsidRPr="00B062D2">
        <w:rPr>
          <w:lang w:val="en-CA"/>
        </w:rPr>
        <w:t>Because the genotype conclusions were unchanged in male-only and female-only analyses (no genotype x sex interaction), we report pooled-sex estimates in the main text and provide sex-stratified summaries in the Supplement. After pooling sexes, Shank3B</w:t>
      </w:r>
      <w:r w:rsidRPr="00B062D2">
        <w:rPr>
          <w:vertAlign w:val="superscript"/>
          <w:lang w:val="en-CA"/>
        </w:rPr>
        <w:t>-/-</w:t>
      </w:r>
      <w:r w:rsidRPr="00B062D2">
        <w:rPr>
          <w:lang w:val="en-CA"/>
        </w:rPr>
        <w:t xml:space="preserve"> mice exhibited significantly larger whisker-evoked peak amplitudes than Shank3B</w:t>
      </w:r>
      <w:r w:rsidRPr="00B062D2">
        <w:rPr>
          <w:vertAlign w:val="superscript"/>
          <w:lang w:val="en-CA"/>
        </w:rPr>
        <w:t>+/+</w:t>
      </w:r>
      <w:r w:rsidRPr="00B062D2">
        <w:rPr>
          <w:lang w:val="en-CA"/>
        </w:rPr>
        <w:t xml:space="preserve"> (t = 3.733, p = 0.0015). STD of peak responses was also higher in mutants (t = 2.422, p = 0.0262). Baseline STD was elevated in Shank3B</w:t>
      </w:r>
      <w:r w:rsidRPr="00B062D2">
        <w:rPr>
          <w:vertAlign w:val="superscript"/>
          <w:lang w:val="en-CA"/>
        </w:rPr>
        <w:t>-/-</w:t>
      </w:r>
      <w:r w:rsidRPr="00B062D2">
        <w:rPr>
          <w:lang w:val="en-CA"/>
        </w:rPr>
        <w:t xml:space="preserve"> mice (t = 3.484, p = 0.0027). SNR was trended higher but not significant (t = 1.959, p = 0.0658), and ITR showed a significant increase (t = 3.719, p = 0.0016, Figure S2 f-j).</w:t>
      </w:r>
      <w:bookmarkEnd w:id="0"/>
      <w:bookmarkEnd w:id="1"/>
      <w:bookmarkEnd w:id="2"/>
      <w:bookmarkEnd w:id="3"/>
    </w:p>
    <w:p w14:paraId="72249488" w14:textId="217FFF31" w:rsidR="00194A8E" w:rsidRPr="00B062D2" w:rsidRDefault="00194A8E" w:rsidP="00194A8E">
      <w:pPr>
        <w:spacing w:before="120" w:after="120"/>
        <w:rPr>
          <w:rFonts w:eastAsiaTheme="majorEastAsia"/>
          <w:b/>
          <w:bCs/>
          <w:color w:val="000000" w:themeColor="text1"/>
          <w:sz w:val="26"/>
          <w:szCs w:val="26"/>
          <w:lang w:val="en-CA"/>
        </w:rPr>
      </w:pPr>
      <w:r w:rsidRPr="00B062D2">
        <w:rPr>
          <w:rFonts w:eastAsiaTheme="majorEastAsia"/>
          <w:b/>
          <w:bCs/>
          <w:color w:val="000000" w:themeColor="text1"/>
          <w:sz w:val="26"/>
          <w:szCs w:val="26"/>
          <w:lang w:val="en-CA"/>
        </w:rPr>
        <w:t xml:space="preserve">Figure S1. </w:t>
      </w:r>
      <w:r w:rsidRPr="00B062D2">
        <w:rPr>
          <w:rFonts w:eastAsiaTheme="majorEastAsia"/>
          <w:b/>
          <w:bCs/>
          <w:color w:val="000000" w:themeColor="text1"/>
          <w:sz w:val="26"/>
          <w:szCs w:val="26"/>
        </w:rPr>
        <w:t xml:space="preserve">Increased variability and </w:t>
      </w:r>
      <w:r w:rsidRPr="00B062D2">
        <w:rPr>
          <w:rFonts w:eastAsiaTheme="majorEastAsia"/>
          <w:b/>
          <w:bCs/>
          <w:color w:val="000000" w:themeColor="text1"/>
          <w:sz w:val="26"/>
          <w:szCs w:val="26"/>
          <w:lang w:val="en-CA"/>
        </w:rPr>
        <w:t>b</w:t>
      </w:r>
      <w:proofErr w:type="spellStart"/>
      <w:r w:rsidRPr="00B062D2">
        <w:rPr>
          <w:rFonts w:eastAsiaTheme="majorEastAsia"/>
          <w:b/>
          <w:bCs/>
          <w:color w:val="000000" w:themeColor="text1"/>
          <w:sz w:val="26"/>
          <w:szCs w:val="26"/>
        </w:rPr>
        <w:t>aseline</w:t>
      </w:r>
      <w:proofErr w:type="spellEnd"/>
      <w:r w:rsidRPr="00B062D2">
        <w:rPr>
          <w:rFonts w:eastAsiaTheme="majorEastAsia"/>
          <w:b/>
          <w:bCs/>
          <w:color w:val="000000" w:themeColor="text1"/>
          <w:sz w:val="26"/>
          <w:szCs w:val="26"/>
        </w:rPr>
        <w:t xml:space="preserve"> </w:t>
      </w:r>
      <w:r w:rsidRPr="00B062D2">
        <w:rPr>
          <w:rFonts w:eastAsiaTheme="majorEastAsia"/>
          <w:b/>
          <w:bCs/>
          <w:color w:val="000000" w:themeColor="text1"/>
          <w:sz w:val="26"/>
          <w:szCs w:val="26"/>
          <w:lang w:val="en-CA"/>
        </w:rPr>
        <w:t>f</w:t>
      </w:r>
      <w:proofErr w:type="spellStart"/>
      <w:r w:rsidRPr="00B062D2">
        <w:rPr>
          <w:rFonts w:eastAsiaTheme="majorEastAsia"/>
          <w:b/>
          <w:bCs/>
          <w:color w:val="000000" w:themeColor="text1"/>
          <w:sz w:val="26"/>
          <w:szCs w:val="26"/>
        </w:rPr>
        <w:t>luctuations</w:t>
      </w:r>
      <w:proofErr w:type="spellEnd"/>
      <w:r w:rsidRPr="00B062D2">
        <w:rPr>
          <w:rFonts w:eastAsiaTheme="majorEastAsia"/>
          <w:b/>
          <w:bCs/>
          <w:color w:val="000000" w:themeColor="text1"/>
          <w:sz w:val="26"/>
          <w:szCs w:val="26"/>
        </w:rPr>
        <w:t xml:space="preserve"> in </w:t>
      </w:r>
      <w:r w:rsidRPr="00B062D2">
        <w:rPr>
          <w:rFonts w:eastAsiaTheme="majorEastAsia"/>
          <w:b/>
          <w:bCs/>
          <w:color w:val="000000" w:themeColor="text1"/>
          <w:sz w:val="26"/>
          <w:szCs w:val="26"/>
          <w:lang w:val="en-CA"/>
        </w:rPr>
        <w:t>whisker</w:t>
      </w:r>
      <w:r w:rsidRPr="00B062D2">
        <w:rPr>
          <w:rFonts w:eastAsiaTheme="majorEastAsia"/>
          <w:b/>
          <w:bCs/>
          <w:color w:val="000000" w:themeColor="text1"/>
          <w:sz w:val="26"/>
          <w:szCs w:val="26"/>
        </w:rPr>
        <w:t>‐</w:t>
      </w:r>
      <w:r w:rsidRPr="00B062D2">
        <w:rPr>
          <w:rFonts w:eastAsiaTheme="majorEastAsia"/>
          <w:b/>
          <w:bCs/>
          <w:color w:val="000000" w:themeColor="text1"/>
          <w:sz w:val="26"/>
          <w:szCs w:val="26"/>
          <w:lang w:val="en-CA"/>
        </w:rPr>
        <w:t>e</w:t>
      </w:r>
      <w:proofErr w:type="spellStart"/>
      <w:r w:rsidRPr="00B062D2">
        <w:rPr>
          <w:rFonts w:eastAsiaTheme="majorEastAsia"/>
          <w:b/>
          <w:bCs/>
          <w:color w:val="000000" w:themeColor="text1"/>
          <w:sz w:val="26"/>
          <w:szCs w:val="26"/>
        </w:rPr>
        <w:t>voked</w:t>
      </w:r>
      <w:proofErr w:type="spellEnd"/>
      <w:r w:rsidRPr="00B062D2">
        <w:rPr>
          <w:rFonts w:eastAsiaTheme="majorEastAsia"/>
          <w:b/>
          <w:bCs/>
          <w:color w:val="000000" w:themeColor="text1"/>
          <w:sz w:val="26"/>
          <w:szCs w:val="26"/>
        </w:rPr>
        <w:t xml:space="preserve"> </w:t>
      </w:r>
      <w:r w:rsidRPr="00B062D2">
        <w:rPr>
          <w:rFonts w:eastAsiaTheme="majorEastAsia"/>
          <w:b/>
          <w:bCs/>
          <w:color w:val="000000" w:themeColor="text1"/>
          <w:sz w:val="26"/>
          <w:szCs w:val="26"/>
          <w:lang w:val="en-CA"/>
        </w:rPr>
        <w:t>r</w:t>
      </w:r>
      <w:proofErr w:type="spellStart"/>
      <w:r w:rsidRPr="00B062D2">
        <w:rPr>
          <w:rFonts w:eastAsiaTheme="majorEastAsia"/>
          <w:b/>
          <w:bCs/>
          <w:color w:val="000000" w:themeColor="text1"/>
          <w:sz w:val="26"/>
          <w:szCs w:val="26"/>
        </w:rPr>
        <w:t>esponses</w:t>
      </w:r>
      <w:proofErr w:type="spellEnd"/>
      <w:r w:rsidRPr="00B062D2">
        <w:rPr>
          <w:rFonts w:eastAsiaTheme="majorEastAsia"/>
          <w:b/>
          <w:bCs/>
          <w:color w:val="000000" w:themeColor="text1"/>
          <w:sz w:val="26"/>
          <w:szCs w:val="26"/>
        </w:rPr>
        <w:t xml:space="preserve"> in </w:t>
      </w:r>
      <w:r w:rsidRPr="00B062D2">
        <w:rPr>
          <w:rFonts w:eastAsiaTheme="majorEastAsia"/>
          <w:b/>
          <w:bCs/>
          <w:color w:val="000000" w:themeColor="text1"/>
          <w:sz w:val="26"/>
          <w:szCs w:val="26"/>
          <w:lang w:val="en-CA"/>
        </w:rPr>
        <w:t>Shank3B</w:t>
      </w:r>
      <w:r w:rsidRPr="00B062D2">
        <w:rPr>
          <w:rFonts w:eastAsiaTheme="majorEastAsia"/>
          <w:b/>
          <w:bCs/>
          <w:color w:val="000000" w:themeColor="text1"/>
          <w:sz w:val="26"/>
          <w:szCs w:val="26"/>
          <w:vertAlign w:val="superscript"/>
          <w:lang w:val="en-CA"/>
        </w:rPr>
        <w:t>-/-</w:t>
      </w:r>
      <w:r w:rsidRPr="00B062D2">
        <w:rPr>
          <w:rFonts w:eastAsiaTheme="majorEastAsia"/>
          <w:b/>
          <w:bCs/>
          <w:color w:val="000000" w:themeColor="text1"/>
          <w:sz w:val="26"/>
          <w:szCs w:val="26"/>
          <w:lang w:val="en-CA"/>
        </w:rPr>
        <w:t xml:space="preserve"> mice.</w:t>
      </w:r>
    </w:p>
    <w:p w14:paraId="63D84032" w14:textId="7378C6C8" w:rsidR="00F83998" w:rsidRPr="00B062D2" w:rsidRDefault="00F83998" w:rsidP="006C0144">
      <w:pPr>
        <w:spacing w:before="100" w:beforeAutospacing="1" w:after="100" w:afterAutospacing="1"/>
      </w:pPr>
      <w:r w:rsidRPr="00B062D2">
        <w:rPr>
          <w:noProof/>
        </w:rPr>
        <w:drawing>
          <wp:inline distT="0" distB="0" distL="0" distR="0" wp14:anchorId="4B265850" wp14:editId="7E5C6DE8">
            <wp:extent cx="5943600" cy="2460625"/>
            <wp:effectExtent l="0" t="0" r="0" b="3175"/>
            <wp:docPr id="4" name="Picture 4" descr="A graph of different sizes and colo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graph of different sizes and colors&#10;&#10;Description automatically generated with medium confidenc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6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1A5609" w14:textId="5E9305BD" w:rsidR="00F83998" w:rsidRPr="00B062D2" w:rsidRDefault="00F83998" w:rsidP="00F83998">
      <w:pPr>
        <w:rPr>
          <w:lang w:val="en-CA"/>
        </w:rPr>
      </w:pPr>
      <w:r w:rsidRPr="00B062D2">
        <w:rPr>
          <w:rStyle w:val="Strong"/>
        </w:rPr>
        <w:t>(</w:t>
      </w:r>
      <w:r w:rsidRPr="00B062D2">
        <w:rPr>
          <w:rStyle w:val="Strong"/>
          <w:lang w:val="en-CA"/>
        </w:rPr>
        <w:t>a-e</w:t>
      </w:r>
      <w:r w:rsidRPr="00B062D2">
        <w:rPr>
          <w:rStyle w:val="Strong"/>
        </w:rPr>
        <w:t>)</w:t>
      </w:r>
      <w:r w:rsidRPr="00B062D2">
        <w:t xml:space="preserve"> Quantification of </w:t>
      </w:r>
      <w:r w:rsidRPr="00B062D2">
        <w:rPr>
          <w:lang w:val="en-CA"/>
        </w:rPr>
        <w:t>whisker-</w:t>
      </w:r>
      <w:r w:rsidRPr="00B062D2">
        <w:t>evoked activity, separated by genotype and sex (Shank3B</w:t>
      </w:r>
      <w:r w:rsidRPr="00B062D2">
        <w:rPr>
          <w:vertAlign w:val="superscript"/>
        </w:rPr>
        <w:t>+/+</w:t>
      </w:r>
      <w:r w:rsidRPr="00B062D2">
        <w:t xml:space="preserve"> and Shank3B</w:t>
      </w:r>
      <w:r w:rsidRPr="00B062D2">
        <w:rPr>
          <w:vertAlign w:val="superscript"/>
        </w:rPr>
        <w:t>-/-</w:t>
      </w:r>
      <w:r w:rsidRPr="00B062D2">
        <w:t>; male and female). Metrics include: (</w:t>
      </w:r>
      <w:r w:rsidRPr="00B062D2">
        <w:rPr>
          <w:lang w:val="en-CA"/>
        </w:rPr>
        <w:t>h</w:t>
      </w:r>
      <w:r w:rsidRPr="00B062D2">
        <w:t>) peak response amplitude, (</w:t>
      </w:r>
      <w:proofErr w:type="spellStart"/>
      <w:r w:rsidRPr="00B062D2">
        <w:rPr>
          <w:lang w:val="en-CA"/>
        </w:rPr>
        <w:t>i</w:t>
      </w:r>
      <w:proofErr w:type="spellEnd"/>
      <w:r w:rsidRPr="00B062D2">
        <w:t>) standard deviation (STD) of peak responses, (</w:t>
      </w:r>
      <w:r w:rsidRPr="00B062D2">
        <w:rPr>
          <w:lang w:val="en-CA"/>
        </w:rPr>
        <w:t>j</w:t>
      </w:r>
      <w:r w:rsidRPr="00B062D2">
        <w:t>) STD of baseline (pre-stimulus) activity, (</w:t>
      </w:r>
      <w:r w:rsidRPr="00B062D2">
        <w:rPr>
          <w:lang w:val="en-CA"/>
        </w:rPr>
        <w:t>k</w:t>
      </w:r>
      <w:r w:rsidRPr="00B062D2">
        <w:t>) signal-to-noise ratio (SNR; peak / baseline STD), and (</w:t>
      </w:r>
      <w:r w:rsidRPr="00B062D2">
        <w:rPr>
          <w:lang w:val="en-CA"/>
        </w:rPr>
        <w:t>l</w:t>
      </w:r>
      <w:r w:rsidRPr="00B062D2">
        <w:t>) inter-trial reliability (ITR; peak / STD of peak responses). Sample sizes were as follows: n =</w:t>
      </w:r>
      <w:r w:rsidRPr="00B062D2">
        <w:rPr>
          <w:lang w:val="en-CA"/>
        </w:rPr>
        <w:t xml:space="preserve"> 4~6 </w:t>
      </w:r>
      <w:r w:rsidRPr="00B062D2">
        <w:t>per group (Shank3B</w:t>
      </w:r>
      <w:r w:rsidRPr="00B062D2">
        <w:rPr>
          <w:vertAlign w:val="superscript"/>
        </w:rPr>
        <w:t>+/+</w:t>
      </w:r>
      <w:r w:rsidRPr="00B062D2">
        <w:t xml:space="preserve"> male, Shank3B</w:t>
      </w:r>
      <w:r w:rsidRPr="00B062D2">
        <w:rPr>
          <w:vertAlign w:val="superscript"/>
        </w:rPr>
        <w:t>+/+</w:t>
      </w:r>
      <w:r w:rsidRPr="00B062D2">
        <w:t xml:space="preserve"> female, Shank3B</w:t>
      </w:r>
      <w:r w:rsidRPr="00B062D2">
        <w:rPr>
          <w:vertAlign w:val="superscript"/>
        </w:rPr>
        <w:t>-/-</w:t>
      </w:r>
      <w:r w:rsidRPr="00B062D2">
        <w:t xml:space="preserve"> male, Shank3B</w:t>
      </w:r>
      <w:r w:rsidRPr="00B062D2">
        <w:rPr>
          <w:vertAlign w:val="superscript"/>
        </w:rPr>
        <w:t>-/-</w:t>
      </w:r>
      <w:r w:rsidRPr="00B062D2">
        <w:t xml:space="preserve"> female)</w:t>
      </w:r>
      <w:r w:rsidRPr="00B062D2">
        <w:rPr>
          <w:lang w:val="en-CA"/>
        </w:rPr>
        <w:t>.</w:t>
      </w:r>
    </w:p>
    <w:p w14:paraId="13636EF0" w14:textId="194B7A1E" w:rsidR="00F83998" w:rsidRPr="00B062D2" w:rsidRDefault="00F83998" w:rsidP="00F83998">
      <w:pPr>
        <w:rPr>
          <w:lang w:val="en-CA"/>
        </w:rPr>
      </w:pPr>
      <w:r w:rsidRPr="00B062D2">
        <w:rPr>
          <w:rStyle w:val="Strong"/>
        </w:rPr>
        <w:t>(</w:t>
      </w:r>
      <w:r w:rsidRPr="00B062D2">
        <w:rPr>
          <w:rStyle w:val="Strong"/>
          <w:lang w:val="en-CA"/>
        </w:rPr>
        <w:t>f-j</w:t>
      </w:r>
      <w:r w:rsidRPr="00B062D2">
        <w:rPr>
          <w:rStyle w:val="Strong"/>
        </w:rPr>
        <w:t>)</w:t>
      </w:r>
      <w:r w:rsidRPr="00B062D2">
        <w:t xml:space="preserve"> </w:t>
      </w:r>
      <w:r w:rsidRPr="00B062D2">
        <w:rPr>
          <w:lang w:val="en-CA"/>
        </w:rPr>
        <w:t>Same whisker stimulation metrics shown in (h–l</w:t>
      </w:r>
      <w:proofErr w:type="gramStart"/>
      <w:r w:rsidRPr="00B062D2">
        <w:rPr>
          <w:lang w:val="en-CA"/>
        </w:rPr>
        <w:t>), but</w:t>
      </w:r>
      <w:proofErr w:type="gramEnd"/>
      <w:r w:rsidRPr="00B062D2">
        <w:rPr>
          <w:lang w:val="en-CA"/>
        </w:rPr>
        <w:t xml:space="preserve"> collapsed across sex (n=10 per group).</w:t>
      </w:r>
    </w:p>
    <w:p w14:paraId="716181F4" w14:textId="00416CAC" w:rsidR="00194A8E" w:rsidRPr="002D0C43" w:rsidRDefault="00F83998" w:rsidP="00F83998">
      <w:pPr>
        <w:spacing w:after="120"/>
        <w:rPr>
          <w:rFonts w:eastAsiaTheme="minorEastAsia"/>
        </w:rPr>
      </w:pPr>
      <w:r w:rsidRPr="00B062D2">
        <w:lastRenderedPageBreak/>
        <w:t>Statistical comparisons in (</w:t>
      </w:r>
      <w:r w:rsidRPr="00B062D2">
        <w:rPr>
          <w:lang w:val="en-CA"/>
        </w:rPr>
        <w:t>a-e</w:t>
      </w:r>
      <w:r w:rsidRPr="00B062D2">
        <w:t>) were performed using two-way ANOVA (factors: genotype and sex), followed by Fisher’s LSD post hoc tests. Comparisons in (</w:t>
      </w:r>
      <w:r w:rsidRPr="00B062D2">
        <w:rPr>
          <w:lang w:val="en-CA"/>
        </w:rPr>
        <w:t>f-j</w:t>
      </w:r>
      <w:r w:rsidRPr="00B062D2">
        <w:t>) were based on unpaired two-tailed t-tests.</w:t>
      </w:r>
      <w:r w:rsidRPr="00B062D2">
        <w:rPr>
          <w:lang w:val="en-CA"/>
        </w:rPr>
        <w:t xml:space="preserve"> </w:t>
      </w:r>
      <w:r w:rsidRPr="00B062D2">
        <w:t>Data represent mean ± SEM.</w:t>
      </w:r>
      <w:r w:rsidRPr="00B062D2">
        <w:rPr>
          <w:lang w:val="en-CA"/>
        </w:rPr>
        <w:t xml:space="preserve"> *</w:t>
      </w:r>
      <w:r w:rsidRPr="00B062D2">
        <w:t xml:space="preserve">p &lt; 0.05, </w:t>
      </w:r>
      <w:r w:rsidRPr="00B062D2">
        <w:rPr>
          <w:lang w:val="en-CA"/>
        </w:rPr>
        <w:t>**</w:t>
      </w:r>
      <w:r w:rsidRPr="00B062D2">
        <w:t>p &lt; 0.01.</w:t>
      </w:r>
    </w:p>
    <w:p w14:paraId="7B6EE9C7" w14:textId="438B01DF" w:rsidR="00F83998" w:rsidRPr="00B062D2" w:rsidRDefault="00E86959" w:rsidP="00E86959">
      <w:pPr>
        <w:spacing w:line="480" w:lineRule="auto"/>
        <w:rPr>
          <w:lang w:val="en-CA"/>
        </w:rPr>
      </w:pPr>
      <w:r w:rsidRPr="00B062D2">
        <w:rPr>
          <w:lang w:val="en-CA"/>
        </w:rPr>
        <w:t>We next applied the same two-way ANOVA framework (factors: genotype and sex) to visual stimulation metrics (Figure S2 a-e). Significant main effects of genotype were found for peak amplitude (</w:t>
      </w:r>
      <w:proofErr w:type="gramStart"/>
      <w:r w:rsidRPr="00B062D2">
        <w:rPr>
          <w:lang w:val="en-CA"/>
        </w:rPr>
        <w:t>F(</w:t>
      </w:r>
      <w:proofErr w:type="gramEnd"/>
      <w:r w:rsidRPr="00B062D2">
        <w:rPr>
          <w:lang w:val="en-CA"/>
        </w:rPr>
        <w:t>1,16) = 10.18, p = 0.0057), STD of peak responses (</w:t>
      </w:r>
      <w:proofErr w:type="gramStart"/>
      <w:r w:rsidRPr="00B062D2">
        <w:rPr>
          <w:lang w:val="en-CA"/>
        </w:rPr>
        <w:t>F(</w:t>
      </w:r>
      <w:proofErr w:type="gramEnd"/>
      <w:r w:rsidRPr="00B062D2">
        <w:rPr>
          <w:lang w:val="en-CA"/>
        </w:rPr>
        <w:t>1,16) = 5.046, p = 0.0391), and baseline STD (</w:t>
      </w:r>
      <w:proofErr w:type="gramStart"/>
      <w:r w:rsidRPr="00B062D2">
        <w:rPr>
          <w:lang w:val="en-CA"/>
        </w:rPr>
        <w:t>F(</w:t>
      </w:r>
      <w:proofErr w:type="gramEnd"/>
      <w:r w:rsidRPr="00B062D2">
        <w:rPr>
          <w:lang w:val="en-CA"/>
        </w:rPr>
        <w:t>1,16) = 4.521, p = 0.0494). Significant main effects of genotype were not found for the SNR (</w:t>
      </w:r>
      <w:proofErr w:type="gramStart"/>
      <w:r w:rsidRPr="00B062D2">
        <w:rPr>
          <w:lang w:val="en-CA"/>
        </w:rPr>
        <w:t>F(</w:t>
      </w:r>
      <w:proofErr w:type="gramEnd"/>
      <w:r w:rsidRPr="00B062D2">
        <w:rPr>
          <w:lang w:val="en-CA"/>
        </w:rPr>
        <w:t>1,16) = 1.005, p = 0.3310) and ITR (</w:t>
      </w:r>
      <w:proofErr w:type="gramStart"/>
      <w:r w:rsidRPr="00B062D2">
        <w:rPr>
          <w:lang w:val="en-CA"/>
        </w:rPr>
        <w:t>F(</w:t>
      </w:r>
      <w:proofErr w:type="gramEnd"/>
      <w:r w:rsidRPr="00B062D2">
        <w:rPr>
          <w:lang w:val="en-CA"/>
        </w:rPr>
        <w:t>1,16) = 0.5424, p = 0.4721). No significant main effects of sex were observed for any variable (all p &gt; 0.05), and no genotype x sex interactions reached significance (all p &gt; 0.05). Post hoc comparisons using Fisher’s LSD test confirmed significantly higher peak amplitudes in Shank3B</w:t>
      </w:r>
      <w:r w:rsidRPr="00B062D2">
        <w:rPr>
          <w:vertAlign w:val="superscript"/>
          <w:lang w:val="en-CA"/>
        </w:rPr>
        <w:t>-/-</w:t>
      </w:r>
      <w:r w:rsidRPr="00B062D2">
        <w:rPr>
          <w:lang w:val="en-CA"/>
        </w:rPr>
        <w:t xml:space="preserve"> mice compared to Shank3B</w:t>
      </w:r>
      <w:r w:rsidRPr="00B062D2">
        <w:rPr>
          <w:vertAlign w:val="superscript"/>
          <w:lang w:val="en-CA"/>
        </w:rPr>
        <w:t>+/+</w:t>
      </w:r>
      <w:r w:rsidRPr="00B062D2">
        <w:rPr>
          <w:lang w:val="en-CA"/>
        </w:rPr>
        <w:t xml:space="preserve"> in both males (t = 2.280, p = 0.0367) and females (t = 2.232, p = 0.0402, Figure S2 a). For the STD of the response, genotype differences were significant only in males (t = 2.248, p = 0.0390, Figure S2 b), with no significant difference in females (t = 0.9286, p = 0.3669). No other post hoc comparisons reached significance. Because two-way ANOVAs for the visual metrics showed no sex main effect and no genotype x sex interaction (all p&gt;0.05), we pooled males and females for the primary genotype comparisons; sex-stratified summaries are also provided. After pooling sexes, Shank3B</w:t>
      </w:r>
      <w:r w:rsidRPr="00B062D2">
        <w:rPr>
          <w:vertAlign w:val="superscript"/>
          <w:lang w:val="en-CA"/>
        </w:rPr>
        <w:t xml:space="preserve">-/- </w:t>
      </w:r>
      <w:r w:rsidRPr="00B062D2">
        <w:rPr>
          <w:lang w:val="en-CA"/>
        </w:rPr>
        <w:t>mice exhibited significantly larger visual peak amplitudes than Shank3B</w:t>
      </w:r>
      <w:r w:rsidRPr="00B062D2">
        <w:rPr>
          <w:vertAlign w:val="superscript"/>
          <w:lang w:val="en-CA"/>
        </w:rPr>
        <w:t>+/+</w:t>
      </w:r>
      <w:r w:rsidRPr="00B062D2">
        <w:rPr>
          <w:lang w:val="en-CA"/>
        </w:rPr>
        <w:t xml:space="preserve"> (t = 3.275, p = 0.0042). STD of peak responses was also higher in mutants (t = 2.248, p = 0.0374). Baseline STD was significantly higher (t =2.707, p = 0.0144). SNR (t =1.015, p = 0.3234) and ITR (t = 0.6842, p = 0.5026) were not significantly different between genotypes (Figure S2 h-j).</w:t>
      </w:r>
    </w:p>
    <w:p w14:paraId="46D39C62" w14:textId="3F23234F" w:rsidR="00A16779" w:rsidRPr="00B062D2" w:rsidRDefault="00A16779" w:rsidP="00E86959">
      <w:pPr>
        <w:spacing w:line="480" w:lineRule="auto"/>
        <w:rPr>
          <w:lang w:val="en-CA"/>
        </w:rPr>
      </w:pPr>
    </w:p>
    <w:p w14:paraId="420E6105" w14:textId="3CACD60E" w:rsidR="00A16779" w:rsidRPr="00B062D2" w:rsidRDefault="00A16779" w:rsidP="00E86959">
      <w:pPr>
        <w:spacing w:line="480" w:lineRule="auto"/>
        <w:rPr>
          <w:lang w:val="en-CA"/>
        </w:rPr>
      </w:pPr>
    </w:p>
    <w:p w14:paraId="4D9CBDBD" w14:textId="1127CFA8" w:rsidR="00A16779" w:rsidRPr="00B062D2" w:rsidRDefault="00A16779" w:rsidP="00E86959">
      <w:pPr>
        <w:spacing w:line="480" w:lineRule="auto"/>
        <w:rPr>
          <w:lang w:val="en-CA"/>
        </w:rPr>
      </w:pPr>
    </w:p>
    <w:p w14:paraId="3F562B42" w14:textId="77777777" w:rsidR="00A16779" w:rsidRPr="00B062D2" w:rsidRDefault="00A16779" w:rsidP="00E86959">
      <w:pPr>
        <w:spacing w:line="480" w:lineRule="auto"/>
        <w:rPr>
          <w:lang w:val="en-CA"/>
        </w:rPr>
      </w:pPr>
    </w:p>
    <w:p w14:paraId="77B2F6FF" w14:textId="4137C272" w:rsidR="00194A8E" w:rsidRPr="00B062D2" w:rsidRDefault="00194A8E" w:rsidP="00194A8E">
      <w:pPr>
        <w:spacing w:before="120" w:after="120"/>
        <w:rPr>
          <w:rFonts w:eastAsiaTheme="majorEastAsia"/>
          <w:b/>
          <w:bCs/>
          <w:color w:val="000000" w:themeColor="text1"/>
          <w:sz w:val="26"/>
          <w:szCs w:val="26"/>
          <w:lang w:val="en-CA"/>
        </w:rPr>
      </w:pPr>
      <w:r w:rsidRPr="00B062D2">
        <w:rPr>
          <w:rFonts w:eastAsiaTheme="majorEastAsia"/>
          <w:b/>
          <w:bCs/>
          <w:color w:val="000000" w:themeColor="text1"/>
          <w:sz w:val="26"/>
          <w:szCs w:val="26"/>
          <w:lang w:val="en-CA"/>
        </w:rPr>
        <w:t xml:space="preserve">Figure S2. </w:t>
      </w:r>
      <w:r w:rsidRPr="00B062D2">
        <w:rPr>
          <w:rFonts w:eastAsiaTheme="majorEastAsia"/>
          <w:b/>
          <w:bCs/>
          <w:color w:val="000000" w:themeColor="text1"/>
          <w:sz w:val="26"/>
          <w:szCs w:val="26"/>
        </w:rPr>
        <w:t xml:space="preserve">Increased variability and </w:t>
      </w:r>
      <w:r w:rsidRPr="00B062D2">
        <w:rPr>
          <w:rFonts w:eastAsiaTheme="majorEastAsia"/>
          <w:b/>
          <w:bCs/>
          <w:color w:val="000000" w:themeColor="text1"/>
          <w:sz w:val="26"/>
          <w:szCs w:val="26"/>
          <w:lang w:val="en-CA"/>
        </w:rPr>
        <w:t>b</w:t>
      </w:r>
      <w:proofErr w:type="spellStart"/>
      <w:r w:rsidRPr="00B062D2">
        <w:rPr>
          <w:rFonts w:eastAsiaTheme="majorEastAsia"/>
          <w:b/>
          <w:bCs/>
          <w:color w:val="000000" w:themeColor="text1"/>
          <w:sz w:val="26"/>
          <w:szCs w:val="26"/>
        </w:rPr>
        <w:t>aseline</w:t>
      </w:r>
      <w:proofErr w:type="spellEnd"/>
      <w:r w:rsidRPr="00B062D2">
        <w:rPr>
          <w:rFonts w:eastAsiaTheme="majorEastAsia"/>
          <w:b/>
          <w:bCs/>
          <w:color w:val="000000" w:themeColor="text1"/>
          <w:sz w:val="26"/>
          <w:szCs w:val="26"/>
        </w:rPr>
        <w:t xml:space="preserve"> </w:t>
      </w:r>
      <w:r w:rsidRPr="00B062D2">
        <w:rPr>
          <w:rFonts w:eastAsiaTheme="majorEastAsia"/>
          <w:b/>
          <w:bCs/>
          <w:color w:val="000000" w:themeColor="text1"/>
          <w:sz w:val="26"/>
          <w:szCs w:val="26"/>
          <w:lang w:val="en-CA"/>
        </w:rPr>
        <w:t>f</w:t>
      </w:r>
      <w:proofErr w:type="spellStart"/>
      <w:r w:rsidRPr="00B062D2">
        <w:rPr>
          <w:rFonts w:eastAsiaTheme="majorEastAsia"/>
          <w:b/>
          <w:bCs/>
          <w:color w:val="000000" w:themeColor="text1"/>
          <w:sz w:val="26"/>
          <w:szCs w:val="26"/>
        </w:rPr>
        <w:t>luctuations</w:t>
      </w:r>
      <w:proofErr w:type="spellEnd"/>
      <w:r w:rsidRPr="00B062D2">
        <w:rPr>
          <w:rFonts w:eastAsiaTheme="majorEastAsia"/>
          <w:b/>
          <w:bCs/>
          <w:color w:val="000000" w:themeColor="text1"/>
          <w:sz w:val="26"/>
          <w:szCs w:val="26"/>
        </w:rPr>
        <w:t xml:space="preserve"> in </w:t>
      </w:r>
      <w:r w:rsidRPr="00B062D2">
        <w:rPr>
          <w:rFonts w:eastAsiaTheme="majorEastAsia"/>
          <w:b/>
          <w:bCs/>
          <w:color w:val="000000" w:themeColor="text1"/>
          <w:sz w:val="26"/>
          <w:szCs w:val="26"/>
          <w:lang w:val="en-CA"/>
        </w:rPr>
        <w:t>visual</w:t>
      </w:r>
      <w:r w:rsidRPr="00B062D2">
        <w:rPr>
          <w:rFonts w:eastAsiaTheme="majorEastAsia"/>
          <w:b/>
          <w:bCs/>
          <w:color w:val="000000" w:themeColor="text1"/>
          <w:sz w:val="26"/>
          <w:szCs w:val="26"/>
        </w:rPr>
        <w:t>‐</w:t>
      </w:r>
      <w:r w:rsidRPr="00B062D2">
        <w:rPr>
          <w:rFonts w:eastAsiaTheme="majorEastAsia"/>
          <w:b/>
          <w:bCs/>
          <w:color w:val="000000" w:themeColor="text1"/>
          <w:sz w:val="26"/>
          <w:szCs w:val="26"/>
          <w:lang w:val="en-CA"/>
        </w:rPr>
        <w:t>e</w:t>
      </w:r>
      <w:proofErr w:type="spellStart"/>
      <w:r w:rsidRPr="00B062D2">
        <w:rPr>
          <w:rFonts w:eastAsiaTheme="majorEastAsia"/>
          <w:b/>
          <w:bCs/>
          <w:color w:val="000000" w:themeColor="text1"/>
          <w:sz w:val="26"/>
          <w:szCs w:val="26"/>
        </w:rPr>
        <w:t>voked</w:t>
      </w:r>
      <w:proofErr w:type="spellEnd"/>
      <w:r w:rsidRPr="00B062D2">
        <w:rPr>
          <w:rFonts w:eastAsiaTheme="majorEastAsia"/>
          <w:b/>
          <w:bCs/>
          <w:color w:val="000000" w:themeColor="text1"/>
          <w:sz w:val="26"/>
          <w:szCs w:val="26"/>
        </w:rPr>
        <w:t xml:space="preserve"> </w:t>
      </w:r>
      <w:r w:rsidRPr="00B062D2">
        <w:rPr>
          <w:rFonts w:eastAsiaTheme="majorEastAsia"/>
          <w:b/>
          <w:bCs/>
          <w:color w:val="000000" w:themeColor="text1"/>
          <w:sz w:val="26"/>
          <w:szCs w:val="26"/>
          <w:lang w:val="en-CA"/>
        </w:rPr>
        <w:t>r</w:t>
      </w:r>
      <w:proofErr w:type="spellStart"/>
      <w:r w:rsidRPr="00B062D2">
        <w:rPr>
          <w:rFonts w:eastAsiaTheme="majorEastAsia"/>
          <w:b/>
          <w:bCs/>
          <w:color w:val="000000" w:themeColor="text1"/>
          <w:sz w:val="26"/>
          <w:szCs w:val="26"/>
        </w:rPr>
        <w:t>esponses</w:t>
      </w:r>
      <w:proofErr w:type="spellEnd"/>
      <w:r w:rsidRPr="00B062D2">
        <w:rPr>
          <w:rFonts w:eastAsiaTheme="majorEastAsia"/>
          <w:b/>
          <w:bCs/>
          <w:color w:val="000000" w:themeColor="text1"/>
          <w:sz w:val="26"/>
          <w:szCs w:val="26"/>
        </w:rPr>
        <w:t xml:space="preserve"> in </w:t>
      </w:r>
      <w:r w:rsidRPr="00B062D2">
        <w:rPr>
          <w:rFonts w:eastAsiaTheme="majorEastAsia"/>
          <w:b/>
          <w:bCs/>
          <w:color w:val="000000" w:themeColor="text1"/>
          <w:sz w:val="26"/>
          <w:szCs w:val="26"/>
          <w:lang w:val="en-CA"/>
        </w:rPr>
        <w:t>Shank3B</w:t>
      </w:r>
      <w:r w:rsidRPr="00B062D2">
        <w:rPr>
          <w:rFonts w:eastAsiaTheme="majorEastAsia"/>
          <w:b/>
          <w:bCs/>
          <w:color w:val="000000" w:themeColor="text1"/>
          <w:sz w:val="26"/>
          <w:szCs w:val="26"/>
          <w:vertAlign w:val="superscript"/>
          <w:lang w:val="en-CA"/>
        </w:rPr>
        <w:t>-/-</w:t>
      </w:r>
      <w:r w:rsidRPr="00B062D2">
        <w:rPr>
          <w:rFonts w:eastAsiaTheme="majorEastAsia"/>
          <w:b/>
          <w:bCs/>
          <w:color w:val="000000" w:themeColor="text1"/>
          <w:sz w:val="26"/>
          <w:szCs w:val="26"/>
          <w:lang w:val="en-CA"/>
        </w:rPr>
        <w:t xml:space="preserve"> mice.</w:t>
      </w:r>
    </w:p>
    <w:p w14:paraId="02F05755" w14:textId="3E138A94" w:rsidR="00F83998" w:rsidRPr="00B062D2" w:rsidRDefault="00F83998" w:rsidP="006C0144">
      <w:pPr>
        <w:spacing w:before="100" w:beforeAutospacing="1" w:after="100" w:afterAutospacing="1"/>
      </w:pPr>
      <w:r w:rsidRPr="00B062D2">
        <w:rPr>
          <w:noProof/>
        </w:rPr>
        <w:drawing>
          <wp:inline distT="0" distB="0" distL="0" distR="0" wp14:anchorId="0EB825A3" wp14:editId="1DDDEA00">
            <wp:extent cx="5607513" cy="2498818"/>
            <wp:effectExtent l="0" t="0" r="6350" b="3175"/>
            <wp:docPr id="3" name="Picture 3" descr="A graph of different sizes and colo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graph of different sizes and colors&#10;&#10;Description automatically generated with medium confidenc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4178" cy="2501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47C9FD" w14:textId="3B7A0EB6" w:rsidR="00F83998" w:rsidRPr="00B062D2" w:rsidRDefault="00F83998" w:rsidP="00F83998">
      <w:pPr>
        <w:rPr>
          <w:lang w:val="en-CA"/>
        </w:rPr>
      </w:pPr>
      <w:r w:rsidRPr="00B062D2">
        <w:rPr>
          <w:rStyle w:val="Strong"/>
        </w:rPr>
        <w:t>(</w:t>
      </w:r>
      <w:r w:rsidRPr="00B062D2">
        <w:rPr>
          <w:rStyle w:val="Strong"/>
          <w:lang w:val="en-CA"/>
        </w:rPr>
        <w:t>a-e</w:t>
      </w:r>
      <w:r w:rsidRPr="00B062D2">
        <w:rPr>
          <w:rStyle w:val="Strong"/>
        </w:rPr>
        <w:t>)</w:t>
      </w:r>
      <w:r w:rsidRPr="00B062D2">
        <w:t xml:space="preserve"> Quantification of visually evoked activity, separated by genotype and sex (Shank3B</w:t>
      </w:r>
      <w:r w:rsidRPr="00B062D2">
        <w:rPr>
          <w:vertAlign w:val="superscript"/>
        </w:rPr>
        <w:t>+/+</w:t>
      </w:r>
      <w:r w:rsidRPr="00B062D2">
        <w:t xml:space="preserve"> and Shank3B</w:t>
      </w:r>
      <w:r w:rsidRPr="00B062D2">
        <w:rPr>
          <w:vertAlign w:val="superscript"/>
        </w:rPr>
        <w:t>-/-</w:t>
      </w:r>
      <w:r w:rsidRPr="00B062D2">
        <w:t>; male and female). Metrics include: (</w:t>
      </w:r>
      <w:r w:rsidRPr="00B062D2">
        <w:rPr>
          <w:lang w:val="en-CA"/>
        </w:rPr>
        <w:t>h</w:t>
      </w:r>
      <w:r w:rsidRPr="00B062D2">
        <w:t>) peak response amplitude, (</w:t>
      </w:r>
      <w:proofErr w:type="spellStart"/>
      <w:r w:rsidRPr="00B062D2">
        <w:rPr>
          <w:lang w:val="en-CA"/>
        </w:rPr>
        <w:t>i</w:t>
      </w:r>
      <w:proofErr w:type="spellEnd"/>
      <w:r w:rsidRPr="00B062D2">
        <w:t>) standard deviation (STD) of peak responses, (</w:t>
      </w:r>
      <w:r w:rsidRPr="00B062D2">
        <w:rPr>
          <w:lang w:val="en-CA"/>
        </w:rPr>
        <w:t>j</w:t>
      </w:r>
      <w:r w:rsidRPr="00B062D2">
        <w:t>) STD of baseline (pre-stimulus) activity, (</w:t>
      </w:r>
      <w:r w:rsidRPr="00B062D2">
        <w:rPr>
          <w:lang w:val="en-CA"/>
        </w:rPr>
        <w:t>k</w:t>
      </w:r>
      <w:r w:rsidRPr="00B062D2">
        <w:t>) signal-to-noise ratio (SNR; peak / baseline STD), and (</w:t>
      </w:r>
      <w:r w:rsidRPr="00B062D2">
        <w:rPr>
          <w:lang w:val="en-CA"/>
        </w:rPr>
        <w:t>l</w:t>
      </w:r>
      <w:r w:rsidRPr="00B062D2">
        <w:t>) inter-trial reliability (ITR; peak / STD of peak responses). Sample sizes were as follows: n = 5 per group (Shank3B</w:t>
      </w:r>
      <w:r w:rsidRPr="00B062D2">
        <w:rPr>
          <w:vertAlign w:val="superscript"/>
        </w:rPr>
        <w:t>+/+</w:t>
      </w:r>
      <w:r w:rsidRPr="00B062D2">
        <w:t xml:space="preserve"> male, Shank3B</w:t>
      </w:r>
      <w:r w:rsidRPr="00B062D2">
        <w:rPr>
          <w:vertAlign w:val="superscript"/>
        </w:rPr>
        <w:t>+/+</w:t>
      </w:r>
      <w:r w:rsidRPr="00B062D2">
        <w:t xml:space="preserve"> female, Shank3B</w:t>
      </w:r>
      <w:r w:rsidRPr="00B062D2">
        <w:rPr>
          <w:vertAlign w:val="superscript"/>
        </w:rPr>
        <w:t>-/-</w:t>
      </w:r>
      <w:r w:rsidRPr="00B062D2">
        <w:t xml:space="preserve"> male, Shank3B</w:t>
      </w:r>
      <w:r w:rsidRPr="00B062D2">
        <w:rPr>
          <w:vertAlign w:val="superscript"/>
        </w:rPr>
        <w:t>-/-</w:t>
      </w:r>
      <w:r w:rsidRPr="00B062D2">
        <w:t xml:space="preserve"> female)</w:t>
      </w:r>
      <w:r w:rsidRPr="00B062D2">
        <w:rPr>
          <w:lang w:val="en-CA"/>
        </w:rPr>
        <w:t>.</w:t>
      </w:r>
    </w:p>
    <w:p w14:paraId="301CED8A" w14:textId="27A021CB" w:rsidR="00F83998" w:rsidRPr="00B062D2" w:rsidRDefault="00F83998" w:rsidP="00F83998">
      <w:pPr>
        <w:rPr>
          <w:lang w:val="en-CA"/>
        </w:rPr>
      </w:pPr>
      <w:r w:rsidRPr="00B062D2">
        <w:rPr>
          <w:rStyle w:val="Strong"/>
        </w:rPr>
        <w:t>(</w:t>
      </w:r>
      <w:r w:rsidRPr="00B062D2">
        <w:rPr>
          <w:rStyle w:val="Strong"/>
          <w:lang w:val="en-CA"/>
        </w:rPr>
        <w:t>f</w:t>
      </w:r>
      <w:r w:rsidRPr="00B062D2">
        <w:rPr>
          <w:rStyle w:val="Strong"/>
        </w:rPr>
        <w:t>–</w:t>
      </w:r>
      <w:r w:rsidRPr="00B062D2">
        <w:rPr>
          <w:rStyle w:val="Strong"/>
          <w:lang w:val="en-CA"/>
        </w:rPr>
        <w:t>j</w:t>
      </w:r>
      <w:r w:rsidRPr="00B062D2">
        <w:rPr>
          <w:rStyle w:val="Strong"/>
        </w:rPr>
        <w:t>)</w:t>
      </w:r>
      <w:r w:rsidRPr="00B062D2">
        <w:t xml:space="preserve"> </w:t>
      </w:r>
      <w:r w:rsidRPr="00B062D2">
        <w:rPr>
          <w:lang w:val="en-CA"/>
        </w:rPr>
        <w:t xml:space="preserve">Same visual stimulation metrics shown </w:t>
      </w:r>
      <w:proofErr w:type="gramStart"/>
      <w:r w:rsidRPr="00B062D2">
        <w:rPr>
          <w:lang w:val="en-CA"/>
        </w:rPr>
        <w:t>in, but</w:t>
      </w:r>
      <w:proofErr w:type="gramEnd"/>
      <w:r w:rsidRPr="00B062D2">
        <w:rPr>
          <w:lang w:val="en-CA"/>
        </w:rPr>
        <w:t xml:space="preserve"> collapsed across sex (n=10 per group).</w:t>
      </w:r>
    </w:p>
    <w:p w14:paraId="60D1A012" w14:textId="0B972D86" w:rsidR="00F83998" w:rsidRPr="00B062D2" w:rsidRDefault="00F83998" w:rsidP="00F83998">
      <w:pPr>
        <w:spacing w:after="120"/>
      </w:pPr>
      <w:r w:rsidRPr="00B062D2">
        <w:t xml:space="preserve">Statistical comparisons </w:t>
      </w:r>
      <w:r w:rsidRPr="00B062D2">
        <w:rPr>
          <w:lang w:val="en-CA"/>
        </w:rPr>
        <w:t xml:space="preserve">in panel a-e </w:t>
      </w:r>
      <w:r w:rsidRPr="00B062D2">
        <w:t xml:space="preserve">were performed using two-way ANOVA (factors: genotype and sex), followed by Fisher’s LSD post hoc tests. Comparisons in </w:t>
      </w:r>
      <w:r w:rsidRPr="00B062D2">
        <w:rPr>
          <w:lang w:val="en-CA"/>
        </w:rPr>
        <w:t>panel f-j</w:t>
      </w:r>
      <w:r w:rsidRPr="00B062D2">
        <w:t xml:space="preserve"> were based on unpaired two-tailed t-tests.</w:t>
      </w:r>
      <w:r w:rsidRPr="00B062D2">
        <w:rPr>
          <w:lang w:val="en-CA"/>
        </w:rPr>
        <w:t xml:space="preserve"> </w:t>
      </w:r>
      <w:r w:rsidRPr="00B062D2">
        <w:t>Data represent mean ± SEM.</w:t>
      </w:r>
      <w:r w:rsidRPr="00B062D2">
        <w:rPr>
          <w:lang w:val="en-CA"/>
        </w:rPr>
        <w:t xml:space="preserve"> *</w:t>
      </w:r>
      <w:r w:rsidRPr="00B062D2">
        <w:t xml:space="preserve">p &lt; 0.05, </w:t>
      </w:r>
      <w:r w:rsidRPr="00B062D2">
        <w:rPr>
          <w:lang w:val="en-CA"/>
        </w:rPr>
        <w:t>**</w:t>
      </w:r>
      <w:r w:rsidRPr="00B062D2">
        <w:t>p &lt; 0.01.</w:t>
      </w:r>
    </w:p>
    <w:p w14:paraId="615A9A11" w14:textId="6566C941" w:rsidR="00F83998" w:rsidRPr="00B062D2" w:rsidRDefault="00F83998" w:rsidP="006C0144">
      <w:pPr>
        <w:spacing w:before="100" w:beforeAutospacing="1" w:after="100" w:afterAutospacing="1"/>
      </w:pPr>
    </w:p>
    <w:p w14:paraId="07F08585" w14:textId="3FBFD033" w:rsidR="00EF4A02" w:rsidRPr="00EF4A02" w:rsidRDefault="00EF4A02" w:rsidP="00EF4A02">
      <w:pPr>
        <w:spacing w:after="120" w:line="360" w:lineRule="auto"/>
        <w:rPr>
          <w:b/>
          <w:bCs/>
        </w:rPr>
      </w:pPr>
      <w:r w:rsidRPr="00EC509C">
        <w:rPr>
          <w:rStyle w:val="Strong"/>
        </w:rPr>
        <w:lastRenderedPageBreak/>
        <w:t xml:space="preserve">Figure </w:t>
      </w:r>
      <w:r>
        <w:rPr>
          <w:rStyle w:val="Strong"/>
          <w:rFonts w:eastAsiaTheme="minorEastAsia" w:hint="eastAsia"/>
          <w:lang w:val="en-CA"/>
        </w:rPr>
        <w:t>S3</w:t>
      </w:r>
      <w:r w:rsidRPr="00EC509C">
        <w:rPr>
          <w:rStyle w:val="Strong"/>
        </w:rPr>
        <w:t xml:space="preserve">. </w:t>
      </w:r>
      <w:r w:rsidRPr="00D75177">
        <w:rPr>
          <w:rStyle w:val="Strong"/>
        </w:rPr>
        <w:t>Shank3B</w:t>
      </w:r>
      <w:r>
        <w:rPr>
          <w:rStyle w:val="Strong"/>
          <w:vertAlign w:val="superscript"/>
        </w:rPr>
        <w:t>-/-</w:t>
      </w:r>
      <w:r w:rsidRPr="00D75177">
        <w:rPr>
          <w:rStyle w:val="Strong"/>
        </w:rPr>
        <w:t xml:space="preserve"> mice show faster cortical propagation speed</w:t>
      </w:r>
      <w:r w:rsidR="002D0C43">
        <w:rPr>
          <w:rStyle w:val="Strong"/>
          <w:rFonts w:eastAsiaTheme="minorEastAsia" w:hint="eastAsia"/>
        </w:rPr>
        <w:t xml:space="preserve"> and preserved direction </w:t>
      </w:r>
      <w:r w:rsidRPr="00D75177">
        <w:rPr>
          <w:rStyle w:val="Strong"/>
        </w:rPr>
        <w:t xml:space="preserve">during </w:t>
      </w:r>
      <w:r w:rsidR="002D0C43">
        <w:rPr>
          <w:rStyle w:val="Strong"/>
          <w:rFonts w:eastAsiaTheme="minorEastAsia" w:hint="eastAsia"/>
        </w:rPr>
        <w:t>both</w:t>
      </w:r>
      <w:r w:rsidRPr="00D75177">
        <w:rPr>
          <w:rStyle w:val="Strong"/>
        </w:rPr>
        <w:t xml:space="preserve"> visual and whisker</w:t>
      </w:r>
      <w:r w:rsidR="002D0C43">
        <w:rPr>
          <w:rStyle w:val="Strong"/>
          <w:rFonts w:eastAsiaTheme="minorEastAsia" w:hint="eastAsia"/>
        </w:rPr>
        <w:t xml:space="preserve"> </w:t>
      </w:r>
      <w:r w:rsidR="002D0C43" w:rsidRPr="00D75177">
        <w:rPr>
          <w:rStyle w:val="Strong"/>
        </w:rPr>
        <w:t>stimulation</w:t>
      </w:r>
      <w:r>
        <w:rPr>
          <w:rStyle w:val="Strong"/>
          <w:rFonts w:eastAsiaTheme="minorEastAsia" w:hint="eastAsia"/>
        </w:rPr>
        <w:t xml:space="preserve"> (sex difference)</w:t>
      </w:r>
      <w:r w:rsidRPr="00D75177">
        <w:rPr>
          <w:rStyle w:val="Strong"/>
        </w:rPr>
        <w:t>.</w:t>
      </w:r>
      <w:r>
        <w:rPr>
          <w:noProof/>
          <w:lang w:val="en-CA"/>
        </w:rPr>
        <w:drawing>
          <wp:inline distT="0" distB="0" distL="0" distR="0" wp14:anchorId="3563CEB7" wp14:editId="50FE1739">
            <wp:extent cx="5764696" cy="2228966"/>
            <wp:effectExtent l="0" t="0" r="1270" b="635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4221" cy="2236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F0381" w14:textId="77777777" w:rsidR="00EF4A02" w:rsidRPr="00392F7F" w:rsidRDefault="00EF4A02" w:rsidP="00EF4A02">
      <w:pPr>
        <w:rPr>
          <w:lang w:val="en-CA"/>
        </w:rPr>
      </w:pPr>
      <w:r w:rsidRPr="00904A74">
        <w:rPr>
          <w:b/>
          <w:bCs/>
        </w:rPr>
        <w:t>(</w:t>
      </w:r>
      <w:r w:rsidRPr="00904A74">
        <w:rPr>
          <w:rFonts w:hint="eastAsia"/>
          <w:b/>
          <w:bCs/>
        </w:rPr>
        <w:t>a</w:t>
      </w:r>
      <w:r w:rsidRPr="00904A74">
        <w:rPr>
          <w:b/>
          <w:bCs/>
        </w:rPr>
        <w:t>)</w:t>
      </w:r>
      <w:r w:rsidRPr="00BC54F8">
        <w:t xml:space="preserve"> Average speed (mm/s), visual: grouped bars with animal-level dots; factors: genotype (</w:t>
      </w:r>
      <w:r w:rsidRPr="00B76229">
        <w:rPr>
          <w:lang w:val="en-CA"/>
        </w:rPr>
        <w:t>Shank3B</w:t>
      </w:r>
      <w:r>
        <w:rPr>
          <w:vertAlign w:val="superscript"/>
          <w:lang w:val="en-CA"/>
        </w:rPr>
        <w:t>+</w:t>
      </w:r>
      <w:r w:rsidRPr="00B76229">
        <w:rPr>
          <w:vertAlign w:val="superscript"/>
          <w:lang w:val="en-CA"/>
        </w:rPr>
        <w:t>/</w:t>
      </w:r>
      <w:r>
        <w:rPr>
          <w:vertAlign w:val="superscript"/>
          <w:lang w:val="en-CA"/>
        </w:rPr>
        <w:t>+</w:t>
      </w:r>
      <w:r w:rsidRPr="00BC54F8">
        <w:t>, Shank3B</w:t>
      </w:r>
      <w:r>
        <w:rPr>
          <w:vertAlign w:val="superscript"/>
          <w:lang w:val="en-CA"/>
        </w:rPr>
        <w:t>-</w:t>
      </w:r>
      <w:r w:rsidRPr="00DB14EC">
        <w:rPr>
          <w:vertAlign w:val="superscript"/>
        </w:rPr>
        <w:t>/</w:t>
      </w:r>
      <w:r>
        <w:rPr>
          <w:vertAlign w:val="superscript"/>
          <w:lang w:val="en-CA"/>
        </w:rPr>
        <w:t>-</w:t>
      </w:r>
      <w:r w:rsidRPr="00BC54F8">
        <w:t xml:space="preserve">) </w:t>
      </w:r>
      <w:r>
        <w:rPr>
          <w:lang w:val="en-CA"/>
        </w:rPr>
        <w:t>x</w:t>
      </w:r>
      <w:r w:rsidRPr="00BC54F8">
        <w:t xml:space="preserve"> sex (male, female).</w:t>
      </w:r>
    </w:p>
    <w:p w14:paraId="59762A94" w14:textId="77777777" w:rsidR="00EF4A02" w:rsidRPr="009D7311" w:rsidRDefault="00EF4A02" w:rsidP="00EF4A02">
      <w:pPr>
        <w:rPr>
          <w:lang w:val="en-CA"/>
        </w:rPr>
      </w:pPr>
      <w:r w:rsidRPr="00904A74">
        <w:rPr>
          <w:b/>
          <w:bCs/>
        </w:rPr>
        <w:t>(</w:t>
      </w:r>
      <w:r w:rsidRPr="00904A74">
        <w:rPr>
          <w:b/>
          <w:bCs/>
          <w:lang w:val="en-CA"/>
        </w:rPr>
        <w:t>b-e</w:t>
      </w:r>
      <w:r w:rsidRPr="00904A74">
        <w:rPr>
          <w:b/>
          <w:bCs/>
        </w:rPr>
        <w:t>)</w:t>
      </w:r>
      <w:r w:rsidRPr="00BC54F8">
        <w:t xml:space="preserve"> Visual: group-average </w:t>
      </w:r>
      <w:r>
        <w:rPr>
          <w:rFonts w:hint="eastAsia"/>
        </w:rPr>
        <w:t>rose</w:t>
      </w:r>
      <w:r>
        <w:rPr>
          <w:lang w:val="en-CA"/>
        </w:rPr>
        <w:t xml:space="preserve"> </w:t>
      </w:r>
      <w:r w:rsidRPr="00BC54F8">
        <w:t xml:space="preserve">histograms of flow direction for </w:t>
      </w:r>
      <w:r w:rsidRPr="00B76229">
        <w:rPr>
          <w:lang w:val="en-CA"/>
        </w:rPr>
        <w:t>Shank3B</w:t>
      </w:r>
      <w:r>
        <w:rPr>
          <w:vertAlign w:val="superscript"/>
          <w:lang w:val="en-CA"/>
        </w:rPr>
        <w:t>+</w:t>
      </w:r>
      <w:r w:rsidRPr="00B76229">
        <w:rPr>
          <w:vertAlign w:val="superscript"/>
          <w:lang w:val="en-CA"/>
        </w:rPr>
        <w:t>/</w:t>
      </w:r>
      <w:r>
        <w:rPr>
          <w:vertAlign w:val="superscript"/>
          <w:lang w:val="en-CA"/>
        </w:rPr>
        <w:t>+</w:t>
      </w:r>
      <w:r w:rsidRPr="00BC54F8">
        <w:t xml:space="preserve"> and Shank3B</w:t>
      </w:r>
      <w:r>
        <w:rPr>
          <w:vertAlign w:val="superscript"/>
          <w:lang w:val="en-CA"/>
        </w:rPr>
        <w:t>-</w:t>
      </w:r>
      <w:r w:rsidRPr="00DB14EC">
        <w:rPr>
          <w:vertAlign w:val="superscript"/>
        </w:rPr>
        <w:t>/</w:t>
      </w:r>
      <w:r>
        <w:rPr>
          <w:vertAlign w:val="superscript"/>
          <w:lang w:val="en-CA"/>
        </w:rPr>
        <w:t>-</w:t>
      </w:r>
      <w:r w:rsidRPr="00BC54F8">
        <w:t>, male and female</w:t>
      </w:r>
      <w:r>
        <w:rPr>
          <w:lang w:val="en-CA"/>
        </w:rPr>
        <w:t>; b:</w:t>
      </w:r>
      <w:r w:rsidRPr="009D7311">
        <w:rPr>
          <w:lang w:val="en-CA"/>
        </w:rPr>
        <w:t xml:space="preserve"> </w:t>
      </w:r>
      <w:r w:rsidRPr="00B76229">
        <w:rPr>
          <w:lang w:val="en-CA"/>
        </w:rPr>
        <w:t>Shank3B</w:t>
      </w:r>
      <w:r>
        <w:rPr>
          <w:vertAlign w:val="superscript"/>
          <w:lang w:val="en-CA"/>
        </w:rPr>
        <w:t>+</w:t>
      </w:r>
      <w:r w:rsidRPr="00B76229">
        <w:rPr>
          <w:vertAlign w:val="superscript"/>
          <w:lang w:val="en-CA"/>
        </w:rPr>
        <w:t>/</w:t>
      </w:r>
      <w:r>
        <w:rPr>
          <w:vertAlign w:val="superscript"/>
          <w:lang w:val="en-CA"/>
        </w:rPr>
        <w:t>+</w:t>
      </w:r>
      <w:r w:rsidRPr="00BC54F8">
        <w:t xml:space="preserve"> </w:t>
      </w:r>
      <w:r>
        <w:rPr>
          <w:lang w:val="en-CA"/>
        </w:rPr>
        <w:t xml:space="preserve">male, c: </w:t>
      </w:r>
      <w:r w:rsidRPr="00BC54F8">
        <w:t>Shank3B</w:t>
      </w:r>
      <w:r w:rsidRPr="00DB14EC">
        <w:rPr>
          <w:vertAlign w:val="superscript"/>
        </w:rPr>
        <w:t>−/−</w:t>
      </w:r>
      <w:r>
        <w:rPr>
          <w:vertAlign w:val="superscript"/>
          <w:lang w:val="en-CA"/>
        </w:rPr>
        <w:t xml:space="preserve"> </w:t>
      </w:r>
      <w:r w:rsidRPr="009D7311">
        <w:rPr>
          <w:lang w:val="en-CA"/>
        </w:rPr>
        <w:t>male</w:t>
      </w:r>
      <w:r>
        <w:rPr>
          <w:lang w:val="en-CA"/>
        </w:rPr>
        <w:t>, d:</w:t>
      </w:r>
      <w:r w:rsidRPr="005C50D2">
        <w:rPr>
          <w:lang w:val="en-CA"/>
        </w:rPr>
        <w:t xml:space="preserve"> </w:t>
      </w:r>
      <w:r w:rsidRPr="00B76229">
        <w:rPr>
          <w:lang w:val="en-CA"/>
        </w:rPr>
        <w:t>Shank3B</w:t>
      </w:r>
      <w:r>
        <w:rPr>
          <w:vertAlign w:val="superscript"/>
          <w:lang w:val="en-CA"/>
        </w:rPr>
        <w:t>+</w:t>
      </w:r>
      <w:r w:rsidRPr="00B76229">
        <w:rPr>
          <w:vertAlign w:val="superscript"/>
          <w:lang w:val="en-CA"/>
        </w:rPr>
        <w:t>/</w:t>
      </w:r>
      <w:r>
        <w:rPr>
          <w:vertAlign w:val="superscript"/>
          <w:lang w:val="en-CA"/>
        </w:rPr>
        <w:t>+</w:t>
      </w:r>
      <w:r w:rsidRPr="00BC54F8">
        <w:t xml:space="preserve"> </w:t>
      </w:r>
      <w:r>
        <w:rPr>
          <w:lang w:val="en-CA"/>
        </w:rPr>
        <w:t xml:space="preserve">female, e: </w:t>
      </w:r>
      <w:r w:rsidRPr="00BC54F8">
        <w:t>Shank3B</w:t>
      </w:r>
      <w:r>
        <w:rPr>
          <w:vertAlign w:val="superscript"/>
          <w:lang w:val="en-CA"/>
        </w:rPr>
        <w:t>-</w:t>
      </w:r>
      <w:r w:rsidRPr="00DB14EC">
        <w:rPr>
          <w:vertAlign w:val="superscript"/>
        </w:rPr>
        <w:t>/</w:t>
      </w:r>
      <w:r>
        <w:rPr>
          <w:vertAlign w:val="superscript"/>
          <w:lang w:val="en-CA"/>
        </w:rPr>
        <w:t xml:space="preserve">- </w:t>
      </w:r>
      <w:r w:rsidRPr="009D7311">
        <w:rPr>
          <w:lang w:val="en-CA"/>
        </w:rPr>
        <w:t>female</w:t>
      </w:r>
      <w:r>
        <w:rPr>
          <w:lang w:val="en-CA"/>
        </w:rPr>
        <w:t xml:space="preserve">. </w:t>
      </w:r>
      <w:r w:rsidRPr="00CF3BD1">
        <w:rPr>
          <w:lang w:val="en-CA"/>
        </w:rPr>
        <w:t>Directions were binned into 1</w:t>
      </w:r>
      <w:r>
        <w:rPr>
          <w:lang w:val="en-CA"/>
        </w:rPr>
        <w:t>5 x 24</w:t>
      </w:r>
      <w:r w:rsidRPr="00CF3BD1">
        <w:rPr>
          <w:lang w:val="en-CA"/>
        </w:rPr>
        <w:t>° rose histograms over the full recording.</w:t>
      </w:r>
      <w:r>
        <w:rPr>
          <w:lang w:val="en-CA"/>
        </w:rPr>
        <w:t xml:space="preserve"> </w:t>
      </w:r>
      <w:r w:rsidRPr="00CF3BD1">
        <w:rPr>
          <w:lang w:val="en-CA"/>
        </w:rPr>
        <w:t xml:space="preserve">Angle convention: 0° = medial (toward the midline), 90° = anterior, 180° = lateral, 270° = posterior. Bins: </w:t>
      </w:r>
      <w:r>
        <w:rPr>
          <w:lang w:val="en-CA"/>
        </w:rPr>
        <w:t>24</w:t>
      </w:r>
      <w:r w:rsidRPr="00CF3BD1">
        <w:rPr>
          <w:lang w:val="en-CA"/>
        </w:rPr>
        <w:t>°. Plots show counts of unit-vector angles.</w:t>
      </w:r>
    </w:p>
    <w:p w14:paraId="254C4AE1" w14:textId="77777777" w:rsidR="00EF4A02" w:rsidRDefault="00EF4A02" w:rsidP="00EF4A02">
      <w:r w:rsidRPr="00904A74">
        <w:rPr>
          <w:b/>
          <w:bCs/>
        </w:rPr>
        <w:t>(</w:t>
      </w:r>
      <w:r w:rsidRPr="00904A74">
        <w:rPr>
          <w:b/>
          <w:bCs/>
          <w:lang w:val="en-CA"/>
        </w:rPr>
        <w:t>f</w:t>
      </w:r>
      <w:r w:rsidRPr="00904A74">
        <w:rPr>
          <w:b/>
          <w:bCs/>
        </w:rPr>
        <w:t>)</w:t>
      </w:r>
      <w:r w:rsidRPr="00BC54F8">
        <w:t xml:space="preserve"> Average speed (mm/s), </w:t>
      </w:r>
      <w:r>
        <w:rPr>
          <w:lang w:val="en-CA"/>
        </w:rPr>
        <w:t>whisker</w:t>
      </w:r>
      <w:r w:rsidRPr="00BC54F8">
        <w:t>: grouped bars with animal-level dots; factors: genotype (</w:t>
      </w:r>
      <w:r w:rsidRPr="00B76229">
        <w:rPr>
          <w:lang w:val="en-CA"/>
        </w:rPr>
        <w:t>Shank3B</w:t>
      </w:r>
      <w:r>
        <w:rPr>
          <w:vertAlign w:val="superscript"/>
          <w:lang w:val="en-CA"/>
        </w:rPr>
        <w:t>+</w:t>
      </w:r>
      <w:r w:rsidRPr="00B76229">
        <w:rPr>
          <w:vertAlign w:val="superscript"/>
          <w:lang w:val="en-CA"/>
        </w:rPr>
        <w:t>/</w:t>
      </w:r>
      <w:r>
        <w:rPr>
          <w:vertAlign w:val="superscript"/>
          <w:lang w:val="en-CA"/>
        </w:rPr>
        <w:t>+</w:t>
      </w:r>
      <w:r w:rsidRPr="00BC54F8">
        <w:t>, Shank3B</w:t>
      </w:r>
      <w:r>
        <w:rPr>
          <w:vertAlign w:val="superscript"/>
          <w:lang w:val="en-CA"/>
        </w:rPr>
        <w:t>-</w:t>
      </w:r>
      <w:r w:rsidRPr="00DB14EC">
        <w:rPr>
          <w:vertAlign w:val="superscript"/>
        </w:rPr>
        <w:t>/</w:t>
      </w:r>
      <w:r>
        <w:rPr>
          <w:vertAlign w:val="superscript"/>
          <w:lang w:val="en-CA"/>
        </w:rPr>
        <w:t>-</w:t>
      </w:r>
      <w:r w:rsidRPr="00BC54F8">
        <w:t xml:space="preserve">) </w:t>
      </w:r>
      <w:r>
        <w:rPr>
          <w:lang w:val="en-CA"/>
        </w:rPr>
        <w:t>x</w:t>
      </w:r>
      <w:r w:rsidRPr="00BC54F8">
        <w:t xml:space="preserve"> sex (male, female).</w:t>
      </w:r>
    </w:p>
    <w:p w14:paraId="7AE16EC7" w14:textId="784ADF19" w:rsidR="00EF4A02" w:rsidRPr="00E7600E" w:rsidRDefault="00EF4A02" w:rsidP="00EF4A02">
      <w:pPr>
        <w:rPr>
          <w:rFonts w:eastAsiaTheme="minorEastAsia"/>
          <w:lang w:val="en-CA"/>
        </w:rPr>
      </w:pPr>
      <w:r w:rsidRPr="00904A74">
        <w:rPr>
          <w:b/>
          <w:bCs/>
        </w:rPr>
        <w:t>(</w:t>
      </w:r>
      <w:r w:rsidRPr="00904A74">
        <w:rPr>
          <w:b/>
          <w:bCs/>
          <w:lang w:val="en-CA"/>
        </w:rPr>
        <w:t>g-j</w:t>
      </w:r>
      <w:r w:rsidRPr="00904A74">
        <w:rPr>
          <w:b/>
          <w:bCs/>
        </w:rPr>
        <w:t>)</w:t>
      </w:r>
      <w:r w:rsidRPr="00BC54F8">
        <w:t xml:space="preserve"> </w:t>
      </w:r>
      <w:r>
        <w:rPr>
          <w:lang w:val="en-CA"/>
        </w:rPr>
        <w:t>Whisker</w:t>
      </w:r>
      <w:r w:rsidRPr="00BC54F8">
        <w:t xml:space="preserve">: group-average </w:t>
      </w:r>
      <w:r>
        <w:rPr>
          <w:lang w:val="en-CA"/>
        </w:rPr>
        <w:t>rose</w:t>
      </w:r>
      <w:r w:rsidRPr="00BC54F8">
        <w:t xml:space="preserve"> histograms of flow direction for </w:t>
      </w:r>
      <w:r w:rsidRPr="00B76229">
        <w:rPr>
          <w:lang w:val="en-CA"/>
        </w:rPr>
        <w:t>Shank3B</w:t>
      </w:r>
      <w:r>
        <w:rPr>
          <w:vertAlign w:val="superscript"/>
          <w:lang w:val="en-CA"/>
        </w:rPr>
        <w:t>+</w:t>
      </w:r>
      <w:r w:rsidRPr="00B76229">
        <w:rPr>
          <w:vertAlign w:val="superscript"/>
          <w:lang w:val="en-CA"/>
        </w:rPr>
        <w:t>/</w:t>
      </w:r>
      <w:r>
        <w:rPr>
          <w:vertAlign w:val="superscript"/>
          <w:lang w:val="en-CA"/>
        </w:rPr>
        <w:t>+</w:t>
      </w:r>
      <w:r w:rsidRPr="00BC54F8">
        <w:t xml:space="preserve"> and Shank3B</w:t>
      </w:r>
      <w:r>
        <w:rPr>
          <w:vertAlign w:val="superscript"/>
          <w:lang w:val="en-CA"/>
        </w:rPr>
        <w:t>-</w:t>
      </w:r>
      <w:r w:rsidRPr="00DB14EC">
        <w:rPr>
          <w:vertAlign w:val="superscript"/>
        </w:rPr>
        <w:t>/</w:t>
      </w:r>
      <w:r>
        <w:rPr>
          <w:vertAlign w:val="superscript"/>
          <w:lang w:val="en-CA"/>
        </w:rPr>
        <w:t>-</w:t>
      </w:r>
      <w:r w:rsidRPr="00BC54F8">
        <w:t>, male and female</w:t>
      </w:r>
      <w:r>
        <w:rPr>
          <w:lang w:val="en-CA"/>
        </w:rPr>
        <w:t>; g:</w:t>
      </w:r>
      <w:r w:rsidRPr="009D7311">
        <w:rPr>
          <w:lang w:val="en-CA"/>
        </w:rPr>
        <w:t xml:space="preserve"> </w:t>
      </w:r>
      <w:r w:rsidRPr="00B76229">
        <w:rPr>
          <w:lang w:val="en-CA"/>
        </w:rPr>
        <w:t>Shank3B</w:t>
      </w:r>
      <w:r>
        <w:rPr>
          <w:vertAlign w:val="superscript"/>
          <w:lang w:val="en-CA"/>
        </w:rPr>
        <w:t>+</w:t>
      </w:r>
      <w:r w:rsidRPr="00B76229">
        <w:rPr>
          <w:vertAlign w:val="superscript"/>
          <w:lang w:val="en-CA"/>
        </w:rPr>
        <w:t>/</w:t>
      </w:r>
      <w:r>
        <w:rPr>
          <w:vertAlign w:val="superscript"/>
          <w:lang w:val="en-CA"/>
        </w:rPr>
        <w:t>+</w:t>
      </w:r>
      <w:r w:rsidRPr="00BC54F8">
        <w:t xml:space="preserve"> </w:t>
      </w:r>
      <w:r>
        <w:rPr>
          <w:lang w:val="en-CA"/>
        </w:rPr>
        <w:t xml:space="preserve">male, h: </w:t>
      </w:r>
      <w:r w:rsidRPr="00BC54F8">
        <w:t>Shank3B</w:t>
      </w:r>
      <w:r>
        <w:rPr>
          <w:vertAlign w:val="superscript"/>
          <w:lang w:val="en-CA"/>
        </w:rPr>
        <w:t>-</w:t>
      </w:r>
      <w:r w:rsidRPr="00DB14EC">
        <w:rPr>
          <w:vertAlign w:val="superscript"/>
        </w:rPr>
        <w:t>/</w:t>
      </w:r>
      <w:r>
        <w:rPr>
          <w:vertAlign w:val="superscript"/>
          <w:lang w:val="en-CA"/>
        </w:rPr>
        <w:t xml:space="preserve">- </w:t>
      </w:r>
      <w:r w:rsidRPr="009D7311">
        <w:rPr>
          <w:lang w:val="en-CA"/>
        </w:rPr>
        <w:t>male</w:t>
      </w:r>
      <w:r>
        <w:rPr>
          <w:lang w:val="en-CA"/>
        </w:rPr>
        <w:t>, i:</w:t>
      </w:r>
      <w:r w:rsidRPr="005C50D2">
        <w:rPr>
          <w:lang w:val="en-CA"/>
        </w:rPr>
        <w:t xml:space="preserve"> </w:t>
      </w:r>
      <w:r w:rsidRPr="00B76229">
        <w:rPr>
          <w:lang w:val="en-CA"/>
        </w:rPr>
        <w:t>Shank3B</w:t>
      </w:r>
      <w:r>
        <w:rPr>
          <w:vertAlign w:val="superscript"/>
          <w:lang w:val="en-CA"/>
        </w:rPr>
        <w:t>+</w:t>
      </w:r>
      <w:r w:rsidRPr="00B76229">
        <w:rPr>
          <w:vertAlign w:val="superscript"/>
          <w:lang w:val="en-CA"/>
        </w:rPr>
        <w:t>/</w:t>
      </w:r>
      <w:r>
        <w:rPr>
          <w:vertAlign w:val="superscript"/>
          <w:lang w:val="en-CA"/>
        </w:rPr>
        <w:t>+</w:t>
      </w:r>
      <w:r w:rsidRPr="00BC54F8">
        <w:t xml:space="preserve"> </w:t>
      </w:r>
      <w:r>
        <w:rPr>
          <w:lang w:val="en-CA"/>
        </w:rPr>
        <w:t xml:space="preserve">female, j: </w:t>
      </w:r>
      <w:r w:rsidRPr="00BC54F8">
        <w:t>Shank3B</w:t>
      </w:r>
      <w:r>
        <w:rPr>
          <w:vertAlign w:val="superscript"/>
          <w:lang w:val="en-CA"/>
        </w:rPr>
        <w:t>-</w:t>
      </w:r>
      <w:r w:rsidRPr="00DB14EC">
        <w:rPr>
          <w:vertAlign w:val="superscript"/>
        </w:rPr>
        <w:t>/</w:t>
      </w:r>
      <w:r>
        <w:rPr>
          <w:vertAlign w:val="superscript"/>
          <w:lang w:val="en-CA"/>
        </w:rPr>
        <w:t xml:space="preserve">- </w:t>
      </w:r>
      <w:proofErr w:type="gramStart"/>
      <w:r w:rsidRPr="009D7311">
        <w:rPr>
          <w:lang w:val="en-CA"/>
        </w:rPr>
        <w:t>female</w:t>
      </w:r>
      <w:r>
        <w:rPr>
          <w:lang w:val="en-CA"/>
        </w:rPr>
        <w:t xml:space="preserve"> .</w:t>
      </w:r>
      <w:proofErr w:type="gramEnd"/>
      <w:r w:rsidRPr="00CF3BD1">
        <w:t xml:space="preserve"> </w:t>
      </w:r>
      <w:r w:rsidRPr="00CF3BD1">
        <w:rPr>
          <w:lang w:val="en-CA"/>
        </w:rPr>
        <w:t>Directions were binned into 1</w:t>
      </w:r>
      <w:r>
        <w:rPr>
          <w:lang w:val="en-CA"/>
        </w:rPr>
        <w:t>5 x 24</w:t>
      </w:r>
      <w:r w:rsidRPr="00CF3BD1">
        <w:rPr>
          <w:lang w:val="en-CA"/>
        </w:rPr>
        <w:t>° rose histograms over the full recording.</w:t>
      </w:r>
      <w:r>
        <w:rPr>
          <w:lang w:val="en-CA"/>
        </w:rPr>
        <w:t xml:space="preserve"> </w:t>
      </w:r>
      <w:r w:rsidRPr="00CF3BD1">
        <w:rPr>
          <w:lang w:val="en-CA"/>
        </w:rPr>
        <w:t xml:space="preserve">Angle convention: 0° = medial (toward the midline), 90° = anterior, 180° = lateral, 270° = posterior. Bins: </w:t>
      </w:r>
      <w:r>
        <w:rPr>
          <w:lang w:val="en-CA"/>
        </w:rPr>
        <w:t>24</w:t>
      </w:r>
      <w:r w:rsidRPr="00CF3BD1">
        <w:rPr>
          <w:lang w:val="en-CA"/>
        </w:rPr>
        <w:t>°. Plots show counts of unit-vector angles.</w:t>
      </w:r>
      <w:r w:rsidR="00E7600E">
        <w:rPr>
          <w:rFonts w:eastAsiaTheme="minorEastAsia" w:hint="eastAsia"/>
          <w:lang w:val="en-CA"/>
        </w:rPr>
        <w:t xml:space="preserve"> </w:t>
      </w:r>
    </w:p>
    <w:p w14:paraId="3343B8DA" w14:textId="48174ECC" w:rsidR="00194A8E" w:rsidRPr="00EF4A02" w:rsidRDefault="00194A8E" w:rsidP="006C0144">
      <w:pPr>
        <w:spacing w:before="100" w:beforeAutospacing="1" w:after="100" w:afterAutospacing="1"/>
        <w:rPr>
          <w:lang w:val="en-CA"/>
        </w:rPr>
      </w:pPr>
    </w:p>
    <w:p w14:paraId="4136CC83" w14:textId="6E50A6B6" w:rsidR="00194A8E" w:rsidRPr="00B062D2" w:rsidRDefault="00194A8E" w:rsidP="006C0144">
      <w:pPr>
        <w:spacing w:before="100" w:beforeAutospacing="1" w:after="100" w:afterAutospacing="1"/>
      </w:pPr>
    </w:p>
    <w:p w14:paraId="27188E41" w14:textId="74160A15" w:rsidR="00194A8E" w:rsidRPr="00B062D2" w:rsidRDefault="00194A8E" w:rsidP="006C0144">
      <w:pPr>
        <w:spacing w:before="100" w:beforeAutospacing="1" w:after="100" w:afterAutospacing="1"/>
      </w:pPr>
    </w:p>
    <w:p w14:paraId="0C8DC9DC" w14:textId="3685A4B6" w:rsidR="00194A8E" w:rsidRPr="00B062D2" w:rsidRDefault="00194A8E" w:rsidP="006C0144">
      <w:pPr>
        <w:spacing w:before="100" w:beforeAutospacing="1" w:after="100" w:afterAutospacing="1"/>
      </w:pPr>
    </w:p>
    <w:p w14:paraId="400C9EE7" w14:textId="3F38D404" w:rsidR="00194A8E" w:rsidRPr="00B062D2" w:rsidRDefault="00194A8E" w:rsidP="006C0144">
      <w:pPr>
        <w:spacing w:before="100" w:beforeAutospacing="1" w:after="100" w:afterAutospacing="1"/>
      </w:pPr>
    </w:p>
    <w:p w14:paraId="022A7DF7" w14:textId="332F1E69" w:rsidR="00194A8E" w:rsidRPr="00B062D2" w:rsidRDefault="00194A8E" w:rsidP="006C0144">
      <w:pPr>
        <w:spacing w:before="100" w:beforeAutospacing="1" w:after="100" w:afterAutospacing="1"/>
      </w:pPr>
    </w:p>
    <w:p w14:paraId="31AE6608" w14:textId="0A8D211E" w:rsidR="00194A8E" w:rsidRPr="00B062D2" w:rsidRDefault="00194A8E" w:rsidP="006C0144">
      <w:pPr>
        <w:spacing w:before="100" w:beforeAutospacing="1" w:after="100" w:afterAutospacing="1"/>
      </w:pPr>
    </w:p>
    <w:p w14:paraId="7783AABC" w14:textId="77777777" w:rsidR="00F83998" w:rsidRPr="006C0144" w:rsidRDefault="00F83998" w:rsidP="006C0144">
      <w:pPr>
        <w:spacing w:before="100" w:beforeAutospacing="1" w:after="100" w:afterAutospacing="1"/>
        <w:rPr>
          <w:b/>
          <w:bCs/>
        </w:rPr>
      </w:pPr>
    </w:p>
    <w:p w14:paraId="71A3DD64" w14:textId="77777777" w:rsidR="006C0144" w:rsidRPr="006C0144" w:rsidRDefault="006C0144" w:rsidP="006C0144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6C0144">
        <w:rPr>
          <w:b/>
          <w:bCs/>
          <w:sz w:val="27"/>
          <w:szCs w:val="27"/>
        </w:rPr>
        <w:lastRenderedPageBreak/>
        <w:t>Supplementary Tables</w:t>
      </w:r>
    </w:p>
    <w:p w14:paraId="5ED0B1BD" w14:textId="47758AC2" w:rsidR="00D9662C" w:rsidRPr="00B062D2" w:rsidRDefault="006C0144" w:rsidP="006C0144">
      <w:pPr>
        <w:spacing w:before="100" w:beforeAutospacing="1" w:after="100" w:afterAutospacing="1"/>
        <w:rPr>
          <w:lang w:val="en-CA"/>
        </w:rPr>
      </w:pPr>
      <w:r w:rsidRPr="006C0144">
        <w:rPr>
          <w:b/>
          <w:bCs/>
        </w:rPr>
        <w:t>Supplementary Table S</w:t>
      </w:r>
      <w:r w:rsidRPr="00B062D2">
        <w:rPr>
          <w:b/>
          <w:bCs/>
          <w:lang w:val="en-CA"/>
        </w:rPr>
        <w:t>1</w:t>
      </w:r>
      <w:r w:rsidRPr="006C0144">
        <w:rPr>
          <w:b/>
          <w:bCs/>
        </w:rPr>
        <w:t xml:space="preserve">. </w:t>
      </w:r>
      <w:r w:rsidR="00E14A0C" w:rsidRPr="00B062D2">
        <w:rPr>
          <w:b/>
          <w:bCs/>
          <w:lang w:val="en-CA"/>
        </w:rPr>
        <w:t xml:space="preserve">Summary of </w:t>
      </w:r>
      <w:r w:rsidRPr="006C0144">
        <w:rPr>
          <w:b/>
          <w:bCs/>
        </w:rPr>
        <w:t>statistical results for all inferential analyses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1276"/>
        <w:gridCol w:w="1004"/>
        <w:gridCol w:w="1555"/>
        <w:gridCol w:w="1552"/>
        <w:gridCol w:w="1275"/>
        <w:gridCol w:w="1417"/>
      </w:tblGrid>
      <w:tr w:rsidR="00AD71AD" w:rsidRPr="00B062D2" w14:paraId="0A01605F" w14:textId="77777777" w:rsidTr="00AD71AD">
        <w:tc>
          <w:tcPr>
            <w:tcW w:w="1271" w:type="dxa"/>
            <w:vAlign w:val="center"/>
          </w:tcPr>
          <w:p w14:paraId="3BEAF0CA" w14:textId="6D5B7014" w:rsidR="00D9662C" w:rsidRPr="00B062D2" w:rsidRDefault="00D9662C" w:rsidP="00D9662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062D2">
              <w:rPr>
                <w:b/>
                <w:bCs/>
                <w:sz w:val="20"/>
                <w:szCs w:val="20"/>
              </w:rPr>
              <w:t>Analysis category</w:t>
            </w:r>
          </w:p>
        </w:tc>
        <w:tc>
          <w:tcPr>
            <w:tcW w:w="1276" w:type="dxa"/>
            <w:vAlign w:val="center"/>
          </w:tcPr>
          <w:p w14:paraId="3F24451B" w14:textId="57220328" w:rsidR="00D9662C" w:rsidRPr="00B062D2" w:rsidRDefault="00D9662C" w:rsidP="00D9662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062D2">
              <w:rPr>
                <w:b/>
                <w:bCs/>
                <w:sz w:val="20"/>
                <w:szCs w:val="20"/>
              </w:rPr>
              <w:t>Data level</w:t>
            </w:r>
          </w:p>
        </w:tc>
        <w:tc>
          <w:tcPr>
            <w:tcW w:w="1004" w:type="dxa"/>
            <w:vAlign w:val="center"/>
          </w:tcPr>
          <w:p w14:paraId="6D7C00D6" w14:textId="4EE00181" w:rsidR="00D9662C" w:rsidRPr="00B062D2" w:rsidRDefault="00D9662C" w:rsidP="00D9662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062D2">
              <w:rPr>
                <w:b/>
                <w:bCs/>
                <w:sz w:val="20"/>
                <w:szCs w:val="20"/>
              </w:rPr>
              <w:t>Dependent variable(s)</w:t>
            </w:r>
          </w:p>
        </w:tc>
        <w:tc>
          <w:tcPr>
            <w:tcW w:w="1555" w:type="dxa"/>
            <w:vAlign w:val="center"/>
          </w:tcPr>
          <w:p w14:paraId="4938FE63" w14:textId="02A681E4" w:rsidR="00D9662C" w:rsidRPr="00B062D2" w:rsidRDefault="00D9662C" w:rsidP="00D9662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062D2">
              <w:rPr>
                <w:b/>
                <w:bCs/>
                <w:sz w:val="20"/>
                <w:szCs w:val="20"/>
              </w:rPr>
              <w:t>Independent variable(s)</w:t>
            </w:r>
          </w:p>
        </w:tc>
        <w:tc>
          <w:tcPr>
            <w:tcW w:w="1552" w:type="dxa"/>
            <w:vAlign w:val="center"/>
          </w:tcPr>
          <w:p w14:paraId="2A84047E" w14:textId="48D1BB01" w:rsidR="00D9662C" w:rsidRPr="00B062D2" w:rsidRDefault="00D9662C" w:rsidP="00D9662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062D2">
              <w:rPr>
                <w:b/>
                <w:bCs/>
                <w:sz w:val="20"/>
                <w:szCs w:val="20"/>
              </w:rPr>
              <w:t>Statistical test / model</w:t>
            </w:r>
          </w:p>
        </w:tc>
        <w:tc>
          <w:tcPr>
            <w:tcW w:w="1275" w:type="dxa"/>
            <w:vAlign w:val="center"/>
          </w:tcPr>
          <w:p w14:paraId="25AD1829" w14:textId="30FFF187" w:rsidR="00D9662C" w:rsidRPr="00B062D2" w:rsidRDefault="00D9662C" w:rsidP="00D9662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062D2">
              <w:rPr>
                <w:b/>
                <w:bCs/>
                <w:sz w:val="20"/>
                <w:szCs w:val="20"/>
              </w:rPr>
              <w:t>Key statistics reported in main text</w:t>
            </w:r>
          </w:p>
        </w:tc>
        <w:tc>
          <w:tcPr>
            <w:tcW w:w="1417" w:type="dxa"/>
            <w:vAlign w:val="center"/>
          </w:tcPr>
          <w:p w14:paraId="7C84B42F" w14:textId="65E1A28E" w:rsidR="00D9662C" w:rsidRPr="00B062D2" w:rsidRDefault="00D9662C" w:rsidP="00D9662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062D2">
              <w:rPr>
                <w:b/>
                <w:bCs/>
                <w:sz w:val="20"/>
                <w:szCs w:val="20"/>
              </w:rPr>
              <w:t>Notes</w:t>
            </w:r>
          </w:p>
        </w:tc>
      </w:tr>
      <w:tr w:rsidR="00AD71AD" w:rsidRPr="00B062D2" w14:paraId="3B4B1738" w14:textId="77777777" w:rsidTr="00AD71AD">
        <w:tc>
          <w:tcPr>
            <w:tcW w:w="1271" w:type="dxa"/>
            <w:vAlign w:val="center"/>
          </w:tcPr>
          <w:p w14:paraId="71DAC233" w14:textId="0EC74BCD" w:rsidR="00D9662C" w:rsidRPr="00B062D2" w:rsidRDefault="00D9662C" w:rsidP="00D9662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>Sen</w:t>
            </w:r>
            <w:proofErr w:type="spellStart"/>
            <w:r w:rsidRPr="00B062D2">
              <w:rPr>
                <w:sz w:val="20"/>
                <w:szCs w:val="20"/>
                <w:lang w:val="en-CA"/>
              </w:rPr>
              <w:t>sory</w:t>
            </w:r>
            <w:proofErr w:type="spellEnd"/>
            <w:r w:rsidRPr="00B062D2">
              <w:rPr>
                <w:sz w:val="20"/>
                <w:szCs w:val="20"/>
                <w:lang w:val="en-CA"/>
              </w:rPr>
              <w:t>-</w:t>
            </w:r>
            <w:r w:rsidRPr="00B062D2">
              <w:rPr>
                <w:sz w:val="20"/>
                <w:szCs w:val="20"/>
              </w:rPr>
              <w:t>evoked response amplitude</w:t>
            </w:r>
          </w:p>
        </w:tc>
        <w:tc>
          <w:tcPr>
            <w:tcW w:w="1276" w:type="dxa"/>
            <w:vAlign w:val="center"/>
          </w:tcPr>
          <w:p w14:paraId="70590660" w14:textId="2AD22BFC" w:rsidR="00D9662C" w:rsidRPr="00B062D2" w:rsidRDefault="00D9662C" w:rsidP="00D9662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>Animal-level</w:t>
            </w:r>
          </w:p>
        </w:tc>
        <w:tc>
          <w:tcPr>
            <w:tcW w:w="1004" w:type="dxa"/>
            <w:vAlign w:val="center"/>
          </w:tcPr>
          <w:p w14:paraId="225687CA" w14:textId="3AAEED2E" w:rsidR="00D9662C" w:rsidRPr="00B062D2" w:rsidRDefault="00D9662C" w:rsidP="00D9662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>Peak ΔF/F₀ (V1</w:t>
            </w:r>
            <w:r w:rsidRPr="00B062D2">
              <w:rPr>
                <w:sz w:val="20"/>
                <w:szCs w:val="20"/>
                <w:lang w:val="en-CA"/>
              </w:rPr>
              <w:t>/BC</w:t>
            </w:r>
            <w:r w:rsidRPr="00B062D2">
              <w:rPr>
                <w:sz w:val="20"/>
                <w:szCs w:val="20"/>
              </w:rPr>
              <w:t xml:space="preserve"> ROI)</w:t>
            </w:r>
          </w:p>
        </w:tc>
        <w:tc>
          <w:tcPr>
            <w:tcW w:w="1555" w:type="dxa"/>
            <w:vAlign w:val="center"/>
          </w:tcPr>
          <w:p w14:paraId="6CA40E0C" w14:textId="5BA9A97E" w:rsidR="00D9662C" w:rsidRPr="00B062D2" w:rsidRDefault="00D9662C" w:rsidP="00D9662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>Genotype × stimulus intensity</w:t>
            </w:r>
          </w:p>
        </w:tc>
        <w:tc>
          <w:tcPr>
            <w:tcW w:w="1552" w:type="dxa"/>
            <w:vAlign w:val="center"/>
          </w:tcPr>
          <w:p w14:paraId="6CBBCF01" w14:textId="16D82616" w:rsidR="00D9662C" w:rsidRPr="00B062D2" w:rsidRDefault="00D9662C" w:rsidP="00D9662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>Two-way ANOVA</w:t>
            </w:r>
          </w:p>
        </w:tc>
        <w:tc>
          <w:tcPr>
            <w:tcW w:w="1275" w:type="dxa"/>
            <w:vAlign w:val="center"/>
          </w:tcPr>
          <w:p w14:paraId="7C0141E3" w14:textId="7D39CF43" w:rsidR="00D9662C" w:rsidRPr="00B062D2" w:rsidRDefault="00D9662C" w:rsidP="00D9662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 xml:space="preserve">F, </w:t>
            </w:r>
            <w:proofErr w:type="spellStart"/>
            <w:r w:rsidRPr="00B062D2">
              <w:rPr>
                <w:sz w:val="20"/>
                <w:szCs w:val="20"/>
              </w:rPr>
              <w:t>df</w:t>
            </w:r>
            <w:proofErr w:type="spellEnd"/>
            <w:r w:rsidRPr="00B062D2">
              <w:rPr>
                <w:sz w:val="20"/>
                <w:szCs w:val="20"/>
              </w:rPr>
              <w:t>, p (genotype main effect); post hoc comparisons</w:t>
            </w:r>
          </w:p>
        </w:tc>
        <w:tc>
          <w:tcPr>
            <w:tcW w:w="1417" w:type="dxa"/>
            <w:vAlign w:val="center"/>
          </w:tcPr>
          <w:p w14:paraId="57498A4A" w14:textId="2DD1432A" w:rsidR="00D9662C" w:rsidRPr="00B062D2" w:rsidRDefault="00D9662C" w:rsidP="00D9662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>Trial responses averaged within animal before analysis</w:t>
            </w:r>
          </w:p>
        </w:tc>
      </w:tr>
      <w:tr w:rsidR="00AD71AD" w:rsidRPr="00B062D2" w14:paraId="2F247EA5" w14:textId="77777777" w:rsidTr="00AD71AD">
        <w:tc>
          <w:tcPr>
            <w:tcW w:w="1271" w:type="dxa"/>
            <w:vAlign w:val="center"/>
          </w:tcPr>
          <w:p w14:paraId="4AC68D1E" w14:textId="0A37E1B3" w:rsidR="00D9662C" w:rsidRPr="00B062D2" w:rsidRDefault="00D9662C" w:rsidP="00D9662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  <w:lang w:val="en-CA"/>
              </w:rPr>
              <w:t>Sensory</w:t>
            </w:r>
            <w:r w:rsidRPr="00B062D2">
              <w:rPr>
                <w:sz w:val="20"/>
                <w:szCs w:val="20"/>
              </w:rPr>
              <w:t>-evoked response amplitude (summary)</w:t>
            </w:r>
          </w:p>
        </w:tc>
        <w:tc>
          <w:tcPr>
            <w:tcW w:w="1276" w:type="dxa"/>
            <w:vAlign w:val="center"/>
          </w:tcPr>
          <w:p w14:paraId="3E20A691" w14:textId="39E9438D" w:rsidR="00D9662C" w:rsidRPr="00B062D2" w:rsidRDefault="00D9662C" w:rsidP="00D9662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>Animal-level</w:t>
            </w:r>
          </w:p>
        </w:tc>
        <w:tc>
          <w:tcPr>
            <w:tcW w:w="1004" w:type="dxa"/>
            <w:vAlign w:val="center"/>
          </w:tcPr>
          <w:p w14:paraId="05A2ED62" w14:textId="44D15A4E" w:rsidR="00D9662C" w:rsidRPr="00B062D2" w:rsidRDefault="00D9662C" w:rsidP="00D9662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>Mean peak ΔF/F₀ (pooled intensities)</w:t>
            </w:r>
          </w:p>
        </w:tc>
        <w:tc>
          <w:tcPr>
            <w:tcW w:w="1555" w:type="dxa"/>
            <w:vAlign w:val="center"/>
          </w:tcPr>
          <w:p w14:paraId="567980DF" w14:textId="2E823343" w:rsidR="00D9662C" w:rsidRPr="00B062D2" w:rsidRDefault="00D9662C" w:rsidP="00D9662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>Genotype</w:t>
            </w:r>
          </w:p>
        </w:tc>
        <w:tc>
          <w:tcPr>
            <w:tcW w:w="1552" w:type="dxa"/>
            <w:vAlign w:val="center"/>
          </w:tcPr>
          <w:p w14:paraId="0E51D4AA" w14:textId="53F54B69" w:rsidR="00D9662C" w:rsidRPr="00B062D2" w:rsidRDefault="00D9662C" w:rsidP="00D9662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>Unpaired t-test</w:t>
            </w:r>
          </w:p>
        </w:tc>
        <w:tc>
          <w:tcPr>
            <w:tcW w:w="1275" w:type="dxa"/>
            <w:vAlign w:val="center"/>
          </w:tcPr>
          <w:p w14:paraId="74583594" w14:textId="045ACC39" w:rsidR="00D9662C" w:rsidRPr="00B062D2" w:rsidRDefault="00D9662C" w:rsidP="00D9662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 xml:space="preserve">t, </w:t>
            </w:r>
            <w:proofErr w:type="spellStart"/>
            <w:r w:rsidRPr="00B062D2">
              <w:rPr>
                <w:sz w:val="20"/>
                <w:szCs w:val="20"/>
              </w:rPr>
              <w:t>df</w:t>
            </w:r>
            <w:proofErr w:type="spellEnd"/>
            <w:r w:rsidRPr="00B062D2">
              <w:rPr>
                <w:sz w:val="20"/>
                <w:szCs w:val="20"/>
              </w:rPr>
              <w:t>, p</w:t>
            </w:r>
          </w:p>
        </w:tc>
        <w:tc>
          <w:tcPr>
            <w:tcW w:w="1417" w:type="dxa"/>
            <w:vAlign w:val="center"/>
          </w:tcPr>
          <w:p w14:paraId="770C54F7" w14:textId="2A59485A" w:rsidR="00D9662C" w:rsidRPr="00B062D2" w:rsidRDefault="00D9662C" w:rsidP="00D9662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>Intensities averaged per animal</w:t>
            </w:r>
          </w:p>
        </w:tc>
      </w:tr>
      <w:tr w:rsidR="00AD71AD" w:rsidRPr="00B062D2" w14:paraId="1E7E1F19" w14:textId="77777777" w:rsidTr="00AD71AD">
        <w:tc>
          <w:tcPr>
            <w:tcW w:w="1271" w:type="dxa"/>
            <w:vAlign w:val="center"/>
          </w:tcPr>
          <w:p w14:paraId="261B3D9C" w14:textId="5B4DCBF6" w:rsidR="00D9662C" w:rsidRPr="00B062D2" w:rsidRDefault="00D9662C" w:rsidP="00D9662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  <w:lang w:val="en-CA"/>
              </w:rPr>
              <w:t>Sensory</w:t>
            </w:r>
            <w:r w:rsidRPr="00B062D2">
              <w:rPr>
                <w:sz w:val="20"/>
                <w:szCs w:val="20"/>
              </w:rPr>
              <w:t>-evoked activation area</w:t>
            </w:r>
          </w:p>
        </w:tc>
        <w:tc>
          <w:tcPr>
            <w:tcW w:w="1276" w:type="dxa"/>
            <w:vAlign w:val="center"/>
          </w:tcPr>
          <w:p w14:paraId="7E174FF3" w14:textId="3C2B9CCD" w:rsidR="00D9662C" w:rsidRPr="00B062D2" w:rsidRDefault="00D9662C" w:rsidP="00D9662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>Animal-level</w:t>
            </w:r>
          </w:p>
        </w:tc>
        <w:tc>
          <w:tcPr>
            <w:tcW w:w="1004" w:type="dxa"/>
            <w:vAlign w:val="center"/>
          </w:tcPr>
          <w:p w14:paraId="5F632C04" w14:textId="702B2642" w:rsidR="00D9662C" w:rsidRPr="00B062D2" w:rsidRDefault="00D9662C" w:rsidP="00D9662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>Area above ΔF/F₀ threshold</w:t>
            </w:r>
          </w:p>
        </w:tc>
        <w:tc>
          <w:tcPr>
            <w:tcW w:w="1555" w:type="dxa"/>
            <w:vAlign w:val="center"/>
          </w:tcPr>
          <w:p w14:paraId="7A9C7057" w14:textId="42679E40" w:rsidR="00D9662C" w:rsidRPr="00B062D2" w:rsidRDefault="00D9662C" w:rsidP="00D9662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>Genotype × threshold</w:t>
            </w:r>
          </w:p>
        </w:tc>
        <w:tc>
          <w:tcPr>
            <w:tcW w:w="1552" w:type="dxa"/>
            <w:vAlign w:val="center"/>
          </w:tcPr>
          <w:p w14:paraId="5E8EA01B" w14:textId="1C2EC2DC" w:rsidR="00D9662C" w:rsidRPr="00B062D2" w:rsidRDefault="00D9662C" w:rsidP="00D9662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>Two-way ANOVA</w:t>
            </w:r>
          </w:p>
        </w:tc>
        <w:tc>
          <w:tcPr>
            <w:tcW w:w="1275" w:type="dxa"/>
            <w:vAlign w:val="center"/>
          </w:tcPr>
          <w:p w14:paraId="20A1183B" w14:textId="48F641F2" w:rsidR="00D9662C" w:rsidRPr="00B062D2" w:rsidRDefault="00D9662C" w:rsidP="00D9662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 xml:space="preserve">F, </w:t>
            </w:r>
            <w:proofErr w:type="spellStart"/>
            <w:r w:rsidRPr="00B062D2">
              <w:rPr>
                <w:sz w:val="20"/>
                <w:szCs w:val="20"/>
              </w:rPr>
              <w:t>df</w:t>
            </w:r>
            <w:proofErr w:type="spellEnd"/>
            <w:r w:rsidRPr="00B062D2">
              <w:rPr>
                <w:sz w:val="20"/>
                <w:szCs w:val="20"/>
              </w:rPr>
              <w:t>, p</w:t>
            </w:r>
          </w:p>
        </w:tc>
        <w:tc>
          <w:tcPr>
            <w:tcW w:w="1417" w:type="dxa"/>
            <w:vAlign w:val="center"/>
          </w:tcPr>
          <w:p w14:paraId="5F2B62E7" w14:textId="2A4CBA74" w:rsidR="00D9662C" w:rsidRPr="00B062D2" w:rsidRDefault="00D9662C" w:rsidP="00D9662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>Trend-level effects reported</w:t>
            </w:r>
          </w:p>
        </w:tc>
      </w:tr>
      <w:tr w:rsidR="00AD71AD" w:rsidRPr="00B062D2" w14:paraId="3C5D9759" w14:textId="77777777" w:rsidTr="00AD71AD">
        <w:tc>
          <w:tcPr>
            <w:tcW w:w="1271" w:type="dxa"/>
            <w:vAlign w:val="center"/>
          </w:tcPr>
          <w:p w14:paraId="0C4915A1" w14:textId="649BC5BB" w:rsidR="00D9662C" w:rsidRPr="00B062D2" w:rsidRDefault="00D9662C" w:rsidP="00D9662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>Evoked response variability</w:t>
            </w:r>
          </w:p>
        </w:tc>
        <w:tc>
          <w:tcPr>
            <w:tcW w:w="1276" w:type="dxa"/>
            <w:vAlign w:val="center"/>
          </w:tcPr>
          <w:p w14:paraId="6ACF8419" w14:textId="46FD80CF" w:rsidR="00D9662C" w:rsidRPr="00B062D2" w:rsidRDefault="00D9662C" w:rsidP="00D9662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>Animal-level</w:t>
            </w:r>
          </w:p>
        </w:tc>
        <w:tc>
          <w:tcPr>
            <w:tcW w:w="1004" w:type="dxa"/>
            <w:vAlign w:val="center"/>
          </w:tcPr>
          <w:p w14:paraId="360B9F48" w14:textId="064351EE" w:rsidR="00D9662C" w:rsidRPr="00B062D2" w:rsidRDefault="00D9662C" w:rsidP="00D9662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>SD of peak ΔF/F₀</w:t>
            </w:r>
          </w:p>
        </w:tc>
        <w:tc>
          <w:tcPr>
            <w:tcW w:w="1555" w:type="dxa"/>
            <w:vAlign w:val="center"/>
          </w:tcPr>
          <w:p w14:paraId="76EA4BB8" w14:textId="5FAACAEF" w:rsidR="00D9662C" w:rsidRPr="00B062D2" w:rsidRDefault="00D9662C" w:rsidP="00D9662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>Genotype</w:t>
            </w:r>
          </w:p>
        </w:tc>
        <w:tc>
          <w:tcPr>
            <w:tcW w:w="1552" w:type="dxa"/>
            <w:vAlign w:val="center"/>
          </w:tcPr>
          <w:p w14:paraId="1567C563" w14:textId="36382ADC" w:rsidR="00D9662C" w:rsidRPr="00B062D2" w:rsidRDefault="00D9662C" w:rsidP="00D9662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>Unpaired t-test</w:t>
            </w:r>
          </w:p>
        </w:tc>
        <w:tc>
          <w:tcPr>
            <w:tcW w:w="1275" w:type="dxa"/>
            <w:vAlign w:val="center"/>
          </w:tcPr>
          <w:p w14:paraId="490C1E09" w14:textId="23D11350" w:rsidR="00D9662C" w:rsidRPr="00B062D2" w:rsidRDefault="00D9662C" w:rsidP="00D9662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 xml:space="preserve">t, </w:t>
            </w:r>
            <w:proofErr w:type="spellStart"/>
            <w:r w:rsidRPr="00B062D2">
              <w:rPr>
                <w:sz w:val="20"/>
                <w:szCs w:val="20"/>
              </w:rPr>
              <w:t>df</w:t>
            </w:r>
            <w:proofErr w:type="spellEnd"/>
            <w:r w:rsidRPr="00B062D2">
              <w:rPr>
                <w:sz w:val="20"/>
                <w:szCs w:val="20"/>
              </w:rPr>
              <w:t>, p</w:t>
            </w:r>
          </w:p>
        </w:tc>
        <w:tc>
          <w:tcPr>
            <w:tcW w:w="1417" w:type="dxa"/>
            <w:vAlign w:val="center"/>
          </w:tcPr>
          <w:p w14:paraId="70E92C83" w14:textId="26DEB24A" w:rsidR="00D9662C" w:rsidRPr="00B062D2" w:rsidRDefault="00D9662C" w:rsidP="00D9662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>Highest stimulus intensity only</w:t>
            </w:r>
          </w:p>
        </w:tc>
      </w:tr>
      <w:tr w:rsidR="00B062D2" w:rsidRPr="00B062D2" w14:paraId="4CB05B25" w14:textId="77777777" w:rsidTr="00AD71AD">
        <w:tc>
          <w:tcPr>
            <w:tcW w:w="1271" w:type="dxa"/>
            <w:vAlign w:val="center"/>
          </w:tcPr>
          <w:p w14:paraId="0E6AF80B" w14:textId="24A57841" w:rsidR="00D9662C" w:rsidRPr="00B062D2" w:rsidRDefault="00D9662C" w:rsidP="00D9662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>Baseline variability (evoked trials)</w:t>
            </w:r>
          </w:p>
        </w:tc>
        <w:tc>
          <w:tcPr>
            <w:tcW w:w="1276" w:type="dxa"/>
            <w:vAlign w:val="center"/>
          </w:tcPr>
          <w:p w14:paraId="38BA68C8" w14:textId="7B0318F8" w:rsidR="00D9662C" w:rsidRPr="00B062D2" w:rsidRDefault="00D9662C" w:rsidP="00D9662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>Animal-level</w:t>
            </w:r>
          </w:p>
        </w:tc>
        <w:tc>
          <w:tcPr>
            <w:tcW w:w="1004" w:type="dxa"/>
            <w:vAlign w:val="center"/>
          </w:tcPr>
          <w:p w14:paraId="62528FA1" w14:textId="40E1ED9C" w:rsidR="00D9662C" w:rsidRPr="00B062D2" w:rsidRDefault="00D9662C" w:rsidP="00D9662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>SD of baseline ΔF/F₀</w:t>
            </w:r>
          </w:p>
        </w:tc>
        <w:tc>
          <w:tcPr>
            <w:tcW w:w="1555" w:type="dxa"/>
            <w:vAlign w:val="center"/>
          </w:tcPr>
          <w:p w14:paraId="145CFE90" w14:textId="36655BE7" w:rsidR="00D9662C" w:rsidRPr="00B062D2" w:rsidRDefault="00D9662C" w:rsidP="00D9662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>Genotype</w:t>
            </w:r>
          </w:p>
        </w:tc>
        <w:tc>
          <w:tcPr>
            <w:tcW w:w="1552" w:type="dxa"/>
            <w:vAlign w:val="center"/>
          </w:tcPr>
          <w:p w14:paraId="4E9EA371" w14:textId="69838BC6" w:rsidR="00D9662C" w:rsidRPr="00B062D2" w:rsidRDefault="00D9662C" w:rsidP="00D9662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>Unpaired t-test</w:t>
            </w:r>
          </w:p>
        </w:tc>
        <w:tc>
          <w:tcPr>
            <w:tcW w:w="1275" w:type="dxa"/>
            <w:vAlign w:val="center"/>
          </w:tcPr>
          <w:p w14:paraId="36F10AAE" w14:textId="7696297B" w:rsidR="00D9662C" w:rsidRPr="00B062D2" w:rsidRDefault="00D9662C" w:rsidP="00D9662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 xml:space="preserve">t, </w:t>
            </w:r>
            <w:proofErr w:type="spellStart"/>
            <w:r w:rsidRPr="00B062D2">
              <w:rPr>
                <w:sz w:val="20"/>
                <w:szCs w:val="20"/>
              </w:rPr>
              <w:t>df</w:t>
            </w:r>
            <w:proofErr w:type="spellEnd"/>
            <w:r w:rsidRPr="00B062D2">
              <w:rPr>
                <w:sz w:val="20"/>
                <w:szCs w:val="20"/>
              </w:rPr>
              <w:t>, p</w:t>
            </w:r>
          </w:p>
        </w:tc>
        <w:tc>
          <w:tcPr>
            <w:tcW w:w="1417" w:type="dxa"/>
            <w:vAlign w:val="center"/>
          </w:tcPr>
          <w:p w14:paraId="58338CE0" w14:textId="79C24BDE" w:rsidR="00D9662C" w:rsidRPr="00B062D2" w:rsidRDefault="00D9662C" w:rsidP="00D9662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>Highest stimulus intensity only</w:t>
            </w:r>
          </w:p>
        </w:tc>
      </w:tr>
      <w:tr w:rsidR="00B062D2" w:rsidRPr="00B062D2" w14:paraId="63674CC7" w14:textId="77777777" w:rsidTr="00AD71AD">
        <w:tc>
          <w:tcPr>
            <w:tcW w:w="1271" w:type="dxa"/>
            <w:vAlign w:val="center"/>
          </w:tcPr>
          <w:p w14:paraId="6E81122D" w14:textId="0CF95420" w:rsidR="00D9662C" w:rsidRPr="00B062D2" w:rsidRDefault="00D9662C" w:rsidP="00D9662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>Signal-to-noise ratio (SNR)</w:t>
            </w:r>
          </w:p>
        </w:tc>
        <w:tc>
          <w:tcPr>
            <w:tcW w:w="1276" w:type="dxa"/>
            <w:vAlign w:val="center"/>
          </w:tcPr>
          <w:p w14:paraId="68A33704" w14:textId="541CFD55" w:rsidR="00D9662C" w:rsidRPr="00B062D2" w:rsidRDefault="00D9662C" w:rsidP="00D9662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>Animal-level</w:t>
            </w:r>
          </w:p>
        </w:tc>
        <w:tc>
          <w:tcPr>
            <w:tcW w:w="1004" w:type="dxa"/>
            <w:vAlign w:val="center"/>
          </w:tcPr>
          <w:p w14:paraId="5882793B" w14:textId="772F7812" w:rsidR="00D9662C" w:rsidRPr="00B062D2" w:rsidRDefault="00D9662C" w:rsidP="00D9662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>SNR</w:t>
            </w:r>
          </w:p>
        </w:tc>
        <w:tc>
          <w:tcPr>
            <w:tcW w:w="1555" w:type="dxa"/>
            <w:vAlign w:val="center"/>
          </w:tcPr>
          <w:p w14:paraId="2071B20A" w14:textId="731E54B4" w:rsidR="00D9662C" w:rsidRPr="00B062D2" w:rsidRDefault="00D9662C" w:rsidP="00D9662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>Genotype</w:t>
            </w:r>
          </w:p>
        </w:tc>
        <w:tc>
          <w:tcPr>
            <w:tcW w:w="1552" w:type="dxa"/>
            <w:vAlign w:val="center"/>
          </w:tcPr>
          <w:p w14:paraId="44C7E8CC" w14:textId="6DA47B7E" w:rsidR="00D9662C" w:rsidRPr="00B062D2" w:rsidRDefault="00D9662C" w:rsidP="00D9662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>Unpaired t-test</w:t>
            </w:r>
          </w:p>
        </w:tc>
        <w:tc>
          <w:tcPr>
            <w:tcW w:w="1275" w:type="dxa"/>
            <w:vAlign w:val="center"/>
          </w:tcPr>
          <w:p w14:paraId="443AB8AB" w14:textId="5A228596" w:rsidR="00D9662C" w:rsidRPr="00B062D2" w:rsidRDefault="00D9662C" w:rsidP="00D9662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 xml:space="preserve">t, </w:t>
            </w:r>
            <w:proofErr w:type="spellStart"/>
            <w:r w:rsidRPr="00B062D2">
              <w:rPr>
                <w:sz w:val="20"/>
                <w:szCs w:val="20"/>
              </w:rPr>
              <w:t>df</w:t>
            </w:r>
            <w:proofErr w:type="spellEnd"/>
            <w:r w:rsidRPr="00B062D2">
              <w:rPr>
                <w:sz w:val="20"/>
                <w:szCs w:val="20"/>
              </w:rPr>
              <w:t>, p</w:t>
            </w:r>
          </w:p>
        </w:tc>
        <w:tc>
          <w:tcPr>
            <w:tcW w:w="1417" w:type="dxa"/>
            <w:vAlign w:val="center"/>
          </w:tcPr>
          <w:p w14:paraId="1BCB5ACE" w14:textId="796BAC39" w:rsidR="00D9662C" w:rsidRPr="00B062D2" w:rsidRDefault="00D9662C" w:rsidP="00D9662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>Defined as mean peak / SD of baseline</w:t>
            </w:r>
          </w:p>
        </w:tc>
      </w:tr>
      <w:tr w:rsidR="00AD71AD" w:rsidRPr="00B062D2" w14:paraId="2152EC24" w14:textId="77777777" w:rsidTr="00AD71AD">
        <w:tc>
          <w:tcPr>
            <w:tcW w:w="1271" w:type="dxa"/>
            <w:vAlign w:val="center"/>
          </w:tcPr>
          <w:p w14:paraId="1B568C98" w14:textId="33DE5C74" w:rsidR="00D9662C" w:rsidRPr="00B062D2" w:rsidRDefault="00D9662C" w:rsidP="00D9662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>Inter-trial reliability (ITR)</w:t>
            </w:r>
          </w:p>
        </w:tc>
        <w:tc>
          <w:tcPr>
            <w:tcW w:w="1276" w:type="dxa"/>
            <w:vAlign w:val="center"/>
          </w:tcPr>
          <w:p w14:paraId="625C5CC3" w14:textId="61C55196" w:rsidR="00D9662C" w:rsidRPr="00B062D2" w:rsidRDefault="00D9662C" w:rsidP="00D9662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>Animal-level</w:t>
            </w:r>
          </w:p>
        </w:tc>
        <w:tc>
          <w:tcPr>
            <w:tcW w:w="1004" w:type="dxa"/>
            <w:vAlign w:val="center"/>
          </w:tcPr>
          <w:p w14:paraId="0C5F91DD" w14:textId="69D7C1A1" w:rsidR="00D9662C" w:rsidRPr="00B062D2" w:rsidRDefault="00D9662C" w:rsidP="00D9662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>ITR</w:t>
            </w:r>
          </w:p>
        </w:tc>
        <w:tc>
          <w:tcPr>
            <w:tcW w:w="1555" w:type="dxa"/>
            <w:vAlign w:val="center"/>
          </w:tcPr>
          <w:p w14:paraId="496B89C6" w14:textId="152C2B09" w:rsidR="00D9662C" w:rsidRPr="00B062D2" w:rsidRDefault="00D9662C" w:rsidP="00D9662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>Genotype</w:t>
            </w:r>
          </w:p>
        </w:tc>
        <w:tc>
          <w:tcPr>
            <w:tcW w:w="1552" w:type="dxa"/>
            <w:vAlign w:val="center"/>
          </w:tcPr>
          <w:p w14:paraId="3D915D80" w14:textId="5A7BC12C" w:rsidR="00D9662C" w:rsidRPr="00B062D2" w:rsidRDefault="00D9662C" w:rsidP="00D9662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>Unpaired t-test</w:t>
            </w:r>
          </w:p>
        </w:tc>
        <w:tc>
          <w:tcPr>
            <w:tcW w:w="1275" w:type="dxa"/>
            <w:vAlign w:val="center"/>
          </w:tcPr>
          <w:p w14:paraId="0CBCD8E9" w14:textId="58AEAB12" w:rsidR="00D9662C" w:rsidRPr="00B062D2" w:rsidRDefault="00D9662C" w:rsidP="00D9662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 xml:space="preserve">t, </w:t>
            </w:r>
            <w:proofErr w:type="spellStart"/>
            <w:r w:rsidRPr="00B062D2">
              <w:rPr>
                <w:sz w:val="20"/>
                <w:szCs w:val="20"/>
              </w:rPr>
              <w:t>df</w:t>
            </w:r>
            <w:proofErr w:type="spellEnd"/>
            <w:r w:rsidRPr="00B062D2">
              <w:rPr>
                <w:sz w:val="20"/>
                <w:szCs w:val="20"/>
              </w:rPr>
              <w:t>, p</w:t>
            </w:r>
          </w:p>
        </w:tc>
        <w:tc>
          <w:tcPr>
            <w:tcW w:w="1417" w:type="dxa"/>
            <w:vAlign w:val="center"/>
          </w:tcPr>
          <w:p w14:paraId="43DA1B37" w14:textId="3FE5B592" w:rsidR="00D9662C" w:rsidRPr="00B062D2" w:rsidRDefault="00D9662C" w:rsidP="00D9662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>Defined as mean peak / SD of peak</w:t>
            </w:r>
          </w:p>
        </w:tc>
      </w:tr>
      <w:tr w:rsidR="00AD71AD" w:rsidRPr="00B062D2" w14:paraId="19177583" w14:textId="77777777" w:rsidTr="00AD71AD">
        <w:tc>
          <w:tcPr>
            <w:tcW w:w="1271" w:type="dxa"/>
            <w:vAlign w:val="center"/>
          </w:tcPr>
          <w:p w14:paraId="07B54CB8" w14:textId="679CF2E1" w:rsidR="00D9662C" w:rsidRPr="00B062D2" w:rsidRDefault="00D9662C" w:rsidP="00D9662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>Amplitude</w:t>
            </w:r>
            <w:r w:rsidRPr="00B062D2">
              <w:rPr>
                <w:sz w:val="20"/>
                <w:szCs w:val="20"/>
                <w:lang w:val="en-CA"/>
              </w:rPr>
              <w:t>-</w:t>
            </w:r>
            <w:r w:rsidRPr="00B062D2">
              <w:rPr>
                <w:sz w:val="20"/>
                <w:szCs w:val="20"/>
              </w:rPr>
              <w:t>variability scaling</w:t>
            </w:r>
          </w:p>
        </w:tc>
        <w:tc>
          <w:tcPr>
            <w:tcW w:w="1276" w:type="dxa"/>
            <w:vAlign w:val="center"/>
          </w:tcPr>
          <w:p w14:paraId="514CDC1A" w14:textId="130432AB" w:rsidR="00D9662C" w:rsidRPr="00B062D2" w:rsidRDefault="00D9662C" w:rsidP="00D9662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>Animal-level</w:t>
            </w:r>
          </w:p>
        </w:tc>
        <w:tc>
          <w:tcPr>
            <w:tcW w:w="1004" w:type="dxa"/>
            <w:vAlign w:val="center"/>
          </w:tcPr>
          <w:p w14:paraId="0CA4A033" w14:textId="23188B76" w:rsidR="00D9662C" w:rsidRPr="00B062D2" w:rsidRDefault="00D9662C" w:rsidP="00D9662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>SD of peak vs mean peak</w:t>
            </w:r>
          </w:p>
        </w:tc>
        <w:tc>
          <w:tcPr>
            <w:tcW w:w="1555" w:type="dxa"/>
            <w:vAlign w:val="center"/>
          </w:tcPr>
          <w:p w14:paraId="22A27455" w14:textId="7FAAF053" w:rsidR="00D9662C" w:rsidRPr="00B062D2" w:rsidRDefault="00D9662C" w:rsidP="00D9662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>Genotype</w:t>
            </w:r>
          </w:p>
        </w:tc>
        <w:tc>
          <w:tcPr>
            <w:tcW w:w="1552" w:type="dxa"/>
            <w:vAlign w:val="center"/>
          </w:tcPr>
          <w:p w14:paraId="4D55B65F" w14:textId="0ADF43A4" w:rsidR="00D9662C" w:rsidRPr="00B062D2" w:rsidRDefault="00D9662C" w:rsidP="00D9662C">
            <w:pPr>
              <w:spacing w:before="100" w:beforeAutospacing="1" w:after="100" w:afterAutospacing="1"/>
              <w:rPr>
                <w:sz w:val="20"/>
                <w:szCs w:val="20"/>
                <w:lang w:val="en-CA"/>
              </w:rPr>
            </w:pPr>
            <w:r w:rsidRPr="00B062D2">
              <w:rPr>
                <w:sz w:val="20"/>
                <w:szCs w:val="20"/>
              </w:rPr>
              <w:t>Linear regression (</w:t>
            </w:r>
            <w:r w:rsidR="00AD71AD" w:rsidRPr="00B062D2">
              <w:rPr>
                <w:sz w:val="20"/>
                <w:szCs w:val="20"/>
                <w:lang w:val="en-CA"/>
              </w:rPr>
              <w:t>Shank3B</w:t>
            </w:r>
            <w:r w:rsidR="00AD71AD" w:rsidRPr="00B062D2">
              <w:rPr>
                <w:sz w:val="20"/>
                <w:szCs w:val="20"/>
                <w:vertAlign w:val="superscript"/>
                <w:lang w:val="en-CA"/>
              </w:rPr>
              <w:t>+/+</w:t>
            </w:r>
            <w:r w:rsidR="00AD71AD" w:rsidRPr="00B062D2">
              <w:rPr>
                <w:sz w:val="20"/>
                <w:szCs w:val="20"/>
                <w:lang w:val="en-CA"/>
              </w:rPr>
              <w:t xml:space="preserve"> </w:t>
            </w:r>
            <w:r w:rsidRPr="00B062D2">
              <w:rPr>
                <w:sz w:val="20"/>
                <w:szCs w:val="20"/>
              </w:rPr>
              <w:t>reference)</w:t>
            </w:r>
          </w:p>
        </w:tc>
        <w:tc>
          <w:tcPr>
            <w:tcW w:w="1275" w:type="dxa"/>
            <w:vAlign w:val="center"/>
          </w:tcPr>
          <w:p w14:paraId="6C423E04" w14:textId="3B082D40" w:rsidR="00D9662C" w:rsidRPr="00B062D2" w:rsidRDefault="00D9662C" w:rsidP="00D9662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>Regression slope; residual distributions</w:t>
            </w:r>
          </w:p>
        </w:tc>
        <w:tc>
          <w:tcPr>
            <w:tcW w:w="1417" w:type="dxa"/>
            <w:vAlign w:val="center"/>
          </w:tcPr>
          <w:p w14:paraId="445201AF" w14:textId="0C75867E" w:rsidR="00D9662C" w:rsidRPr="00B062D2" w:rsidRDefault="00D9662C" w:rsidP="00D9662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 xml:space="preserve">Regression fit to </w:t>
            </w:r>
            <w:r w:rsidR="00AD71AD" w:rsidRPr="00B062D2">
              <w:rPr>
                <w:sz w:val="20"/>
                <w:szCs w:val="20"/>
                <w:lang w:val="en-CA"/>
              </w:rPr>
              <w:t>Shank3B</w:t>
            </w:r>
            <w:r w:rsidR="00AD71AD" w:rsidRPr="00B062D2">
              <w:rPr>
                <w:sz w:val="20"/>
                <w:szCs w:val="20"/>
                <w:vertAlign w:val="superscript"/>
                <w:lang w:val="en-CA"/>
              </w:rPr>
              <w:t xml:space="preserve">+/+ </w:t>
            </w:r>
            <w:r w:rsidRPr="00B062D2">
              <w:rPr>
                <w:sz w:val="20"/>
                <w:szCs w:val="20"/>
              </w:rPr>
              <w:t>only</w:t>
            </w:r>
          </w:p>
        </w:tc>
      </w:tr>
      <w:tr w:rsidR="00AD71AD" w:rsidRPr="00B062D2" w14:paraId="42D20A1E" w14:textId="77777777" w:rsidTr="00AD71AD">
        <w:tc>
          <w:tcPr>
            <w:tcW w:w="1271" w:type="dxa"/>
            <w:vAlign w:val="center"/>
          </w:tcPr>
          <w:p w14:paraId="07D28D7A" w14:textId="63DCE80E" w:rsidR="00D9662C" w:rsidRPr="00B062D2" w:rsidRDefault="00D9662C" w:rsidP="00D9662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>Propagation speed (visual</w:t>
            </w:r>
            <w:r w:rsidRPr="00B062D2">
              <w:rPr>
                <w:sz w:val="20"/>
                <w:szCs w:val="20"/>
                <w:lang w:val="en-CA"/>
              </w:rPr>
              <w:t>/whisker</w:t>
            </w:r>
            <w:r w:rsidRPr="00B062D2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14:paraId="338A4163" w14:textId="0064E6C3" w:rsidR="00D9662C" w:rsidRPr="00B062D2" w:rsidRDefault="00D9662C" w:rsidP="00D9662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>Animal-level</w:t>
            </w:r>
          </w:p>
        </w:tc>
        <w:tc>
          <w:tcPr>
            <w:tcW w:w="1004" w:type="dxa"/>
            <w:vAlign w:val="center"/>
          </w:tcPr>
          <w:p w14:paraId="59FB320E" w14:textId="39F56C28" w:rsidR="00D9662C" w:rsidRPr="00B062D2" w:rsidRDefault="00D9662C" w:rsidP="00D9662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>Mean speed (mm/s)</w:t>
            </w:r>
          </w:p>
        </w:tc>
        <w:tc>
          <w:tcPr>
            <w:tcW w:w="1555" w:type="dxa"/>
            <w:vAlign w:val="center"/>
          </w:tcPr>
          <w:p w14:paraId="14BC1AAE" w14:textId="384286D1" w:rsidR="00D9662C" w:rsidRPr="00B062D2" w:rsidRDefault="00C868DE" w:rsidP="00D9662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>Genotype</w:t>
            </w:r>
          </w:p>
        </w:tc>
        <w:tc>
          <w:tcPr>
            <w:tcW w:w="1552" w:type="dxa"/>
            <w:vAlign w:val="center"/>
          </w:tcPr>
          <w:p w14:paraId="0F5845A7" w14:textId="2A2F7C2A" w:rsidR="00D9662C" w:rsidRPr="00C868DE" w:rsidRDefault="00C868DE" w:rsidP="00D9662C">
            <w:pPr>
              <w:spacing w:before="100" w:beforeAutospacing="1" w:after="100" w:afterAutospacing="1"/>
              <w:rPr>
                <w:rFonts w:eastAsiaTheme="minorEastAsia"/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>Unpaired t-test</w:t>
            </w:r>
            <w:r>
              <w:rPr>
                <w:rFonts w:eastAsiaTheme="minorEastAsia" w:hint="eastAsia"/>
                <w:sz w:val="20"/>
                <w:szCs w:val="20"/>
              </w:rPr>
              <w:t xml:space="preserve"> and </w:t>
            </w:r>
            <w:r w:rsidRPr="00C868DE">
              <w:rPr>
                <w:sz w:val="20"/>
                <w:szCs w:val="20"/>
              </w:rPr>
              <w:t>Mann-Whitney U test</w:t>
            </w:r>
          </w:p>
        </w:tc>
        <w:tc>
          <w:tcPr>
            <w:tcW w:w="1275" w:type="dxa"/>
            <w:vAlign w:val="center"/>
          </w:tcPr>
          <w:p w14:paraId="4874D33C" w14:textId="2E4D52DE" w:rsidR="00D9662C" w:rsidRPr="00C868DE" w:rsidRDefault="00C868DE" w:rsidP="00D9662C">
            <w:pPr>
              <w:spacing w:before="100" w:beforeAutospacing="1" w:after="100" w:afterAutospacing="1"/>
              <w:rPr>
                <w:rFonts w:eastAsiaTheme="minorEastAsia"/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 xml:space="preserve">t, </w:t>
            </w:r>
            <w:proofErr w:type="spellStart"/>
            <w:r w:rsidRPr="00B062D2">
              <w:rPr>
                <w:sz w:val="20"/>
                <w:szCs w:val="20"/>
              </w:rPr>
              <w:t>df</w:t>
            </w:r>
            <w:proofErr w:type="spellEnd"/>
            <w:r w:rsidRPr="00B062D2">
              <w:rPr>
                <w:sz w:val="20"/>
                <w:szCs w:val="20"/>
              </w:rPr>
              <w:t>, p</w:t>
            </w:r>
            <w:r>
              <w:rPr>
                <w:rFonts w:eastAsiaTheme="minorEastAsia" w:hint="eastAsia"/>
                <w:sz w:val="20"/>
                <w:szCs w:val="20"/>
              </w:rPr>
              <w:t xml:space="preserve"> and </w:t>
            </w:r>
            <w:r w:rsidRPr="00C868DE">
              <w:rPr>
                <w:sz w:val="20"/>
                <w:szCs w:val="20"/>
              </w:rPr>
              <w:t>U, p</w:t>
            </w:r>
          </w:p>
        </w:tc>
        <w:tc>
          <w:tcPr>
            <w:tcW w:w="1417" w:type="dxa"/>
            <w:vAlign w:val="center"/>
          </w:tcPr>
          <w:p w14:paraId="44D88E25" w14:textId="10A42C19" w:rsidR="00D9662C" w:rsidRPr="00B062D2" w:rsidRDefault="00D9662C" w:rsidP="00D9662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>Trial-level speeds averaged within animal</w:t>
            </w:r>
          </w:p>
        </w:tc>
      </w:tr>
      <w:tr w:rsidR="00AD71AD" w:rsidRPr="00B062D2" w14:paraId="39D2E88E" w14:textId="77777777" w:rsidTr="00AD71AD">
        <w:tc>
          <w:tcPr>
            <w:tcW w:w="1271" w:type="dxa"/>
            <w:vAlign w:val="center"/>
          </w:tcPr>
          <w:p w14:paraId="372650B2" w14:textId="2C61330B" w:rsidR="00D9662C" w:rsidRPr="00B062D2" w:rsidRDefault="00C868DE" w:rsidP="00D9662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C868DE">
              <w:rPr>
                <w:sz w:val="20"/>
                <w:szCs w:val="20"/>
              </w:rPr>
              <w:t>Propagation direction (R)</w:t>
            </w:r>
          </w:p>
        </w:tc>
        <w:tc>
          <w:tcPr>
            <w:tcW w:w="1276" w:type="dxa"/>
            <w:vAlign w:val="center"/>
          </w:tcPr>
          <w:p w14:paraId="53F285DE" w14:textId="31DE6ED5" w:rsidR="00D9662C" w:rsidRPr="00B062D2" w:rsidRDefault="00C868DE" w:rsidP="00D9662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>Animal-level</w:t>
            </w:r>
          </w:p>
        </w:tc>
        <w:tc>
          <w:tcPr>
            <w:tcW w:w="1004" w:type="dxa"/>
            <w:vAlign w:val="center"/>
          </w:tcPr>
          <w:p w14:paraId="1A068140" w14:textId="26109DA1" w:rsidR="00D9662C" w:rsidRPr="00B062D2" w:rsidRDefault="00C868DE" w:rsidP="00D9662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C868DE">
              <w:rPr>
                <w:sz w:val="20"/>
                <w:szCs w:val="20"/>
              </w:rPr>
              <w:t>Resultant vector length (R)</w:t>
            </w:r>
          </w:p>
        </w:tc>
        <w:tc>
          <w:tcPr>
            <w:tcW w:w="1555" w:type="dxa"/>
            <w:vAlign w:val="center"/>
          </w:tcPr>
          <w:p w14:paraId="06992170" w14:textId="1BE6C736" w:rsidR="00D9662C" w:rsidRPr="00C868DE" w:rsidRDefault="00D9662C" w:rsidP="00D9662C">
            <w:pPr>
              <w:spacing w:before="100" w:beforeAutospacing="1" w:after="100" w:afterAutospacing="1"/>
              <w:rPr>
                <w:rFonts w:eastAsiaTheme="minorEastAsia"/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>Genotype</w:t>
            </w:r>
          </w:p>
        </w:tc>
        <w:tc>
          <w:tcPr>
            <w:tcW w:w="1552" w:type="dxa"/>
            <w:vAlign w:val="center"/>
          </w:tcPr>
          <w:p w14:paraId="3BA4671B" w14:textId="60AE8E4B" w:rsidR="00D9662C" w:rsidRPr="00B062D2" w:rsidRDefault="00C868DE" w:rsidP="00D9662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C868DE">
              <w:rPr>
                <w:sz w:val="20"/>
                <w:szCs w:val="20"/>
              </w:rPr>
              <w:t>Mann-Whitney U test</w:t>
            </w:r>
          </w:p>
        </w:tc>
        <w:tc>
          <w:tcPr>
            <w:tcW w:w="1275" w:type="dxa"/>
            <w:vAlign w:val="center"/>
          </w:tcPr>
          <w:p w14:paraId="2D145119" w14:textId="220F60CD" w:rsidR="00D9662C" w:rsidRPr="00B062D2" w:rsidRDefault="00C868DE" w:rsidP="00D9662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C868DE">
              <w:rPr>
                <w:sz w:val="20"/>
                <w:szCs w:val="20"/>
              </w:rPr>
              <w:t>U, p</w:t>
            </w:r>
          </w:p>
        </w:tc>
        <w:tc>
          <w:tcPr>
            <w:tcW w:w="1417" w:type="dxa"/>
            <w:vAlign w:val="center"/>
          </w:tcPr>
          <w:p w14:paraId="7F780132" w14:textId="68602A90" w:rsidR="00D9662C" w:rsidRPr="00B062D2" w:rsidRDefault="00C868DE" w:rsidP="00D9662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C868DE">
              <w:rPr>
                <w:sz w:val="20"/>
                <w:szCs w:val="20"/>
              </w:rPr>
              <w:t>R computed from 15-bin angular histogram; sexes pooled</w:t>
            </w:r>
          </w:p>
        </w:tc>
      </w:tr>
      <w:tr w:rsidR="00AD71AD" w:rsidRPr="00B062D2" w14:paraId="485E000D" w14:textId="77777777" w:rsidTr="00AD71AD">
        <w:tc>
          <w:tcPr>
            <w:tcW w:w="1271" w:type="dxa"/>
            <w:vAlign w:val="center"/>
          </w:tcPr>
          <w:p w14:paraId="02DEB271" w14:textId="5934D39B" w:rsidR="00D9662C" w:rsidRPr="00B062D2" w:rsidRDefault="00D9662C" w:rsidP="00D9662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>Spontaneous cortical activity (RMS)</w:t>
            </w:r>
          </w:p>
        </w:tc>
        <w:tc>
          <w:tcPr>
            <w:tcW w:w="1276" w:type="dxa"/>
            <w:vAlign w:val="center"/>
          </w:tcPr>
          <w:p w14:paraId="34705093" w14:textId="5AA6B5D4" w:rsidR="00D9662C" w:rsidRPr="00B062D2" w:rsidRDefault="00D9662C" w:rsidP="00D9662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>Animal-level</w:t>
            </w:r>
          </w:p>
        </w:tc>
        <w:tc>
          <w:tcPr>
            <w:tcW w:w="1004" w:type="dxa"/>
            <w:vAlign w:val="center"/>
          </w:tcPr>
          <w:p w14:paraId="53CFE1BC" w14:textId="489A5BA9" w:rsidR="00D9662C" w:rsidRPr="00B062D2" w:rsidRDefault="00D9662C" w:rsidP="00D9662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>RMS ΔF/F₀ (11 ROIs)</w:t>
            </w:r>
          </w:p>
        </w:tc>
        <w:tc>
          <w:tcPr>
            <w:tcW w:w="1555" w:type="dxa"/>
            <w:vAlign w:val="center"/>
          </w:tcPr>
          <w:p w14:paraId="6913BAF7" w14:textId="64BB2D79" w:rsidR="00D9662C" w:rsidRPr="00B062D2" w:rsidRDefault="00D9662C" w:rsidP="00D9662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>Genotype × sex × ROI</w:t>
            </w:r>
          </w:p>
        </w:tc>
        <w:tc>
          <w:tcPr>
            <w:tcW w:w="1552" w:type="dxa"/>
            <w:vAlign w:val="center"/>
          </w:tcPr>
          <w:p w14:paraId="34F8957C" w14:textId="7BCC54F1" w:rsidR="00D9662C" w:rsidRPr="00B062D2" w:rsidRDefault="00D9662C" w:rsidP="00D9662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>Three-way repeated-measures ANOVA</w:t>
            </w:r>
          </w:p>
        </w:tc>
        <w:tc>
          <w:tcPr>
            <w:tcW w:w="1275" w:type="dxa"/>
            <w:vAlign w:val="center"/>
          </w:tcPr>
          <w:p w14:paraId="3F8B8446" w14:textId="68E3A785" w:rsidR="00D9662C" w:rsidRPr="00B062D2" w:rsidRDefault="00D9662C" w:rsidP="00D9662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 xml:space="preserve">F, </w:t>
            </w:r>
            <w:proofErr w:type="spellStart"/>
            <w:r w:rsidRPr="00B062D2">
              <w:rPr>
                <w:sz w:val="20"/>
                <w:szCs w:val="20"/>
              </w:rPr>
              <w:t>df</w:t>
            </w:r>
            <w:proofErr w:type="spellEnd"/>
            <w:r w:rsidRPr="00B062D2">
              <w:rPr>
                <w:sz w:val="20"/>
                <w:szCs w:val="20"/>
              </w:rPr>
              <w:t>, p (main effects &amp; interactions)</w:t>
            </w:r>
          </w:p>
        </w:tc>
        <w:tc>
          <w:tcPr>
            <w:tcW w:w="1417" w:type="dxa"/>
            <w:vAlign w:val="center"/>
          </w:tcPr>
          <w:p w14:paraId="665E3D2E" w14:textId="2D770DB0" w:rsidR="00D9662C" w:rsidRPr="00B062D2" w:rsidRDefault="00D9662C" w:rsidP="00D9662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>Greenhouse</w:t>
            </w:r>
            <w:r w:rsidR="00AD71AD" w:rsidRPr="00B062D2">
              <w:rPr>
                <w:sz w:val="20"/>
                <w:szCs w:val="20"/>
                <w:lang w:val="en-CA"/>
              </w:rPr>
              <w:t>-</w:t>
            </w:r>
            <w:r w:rsidRPr="00B062D2">
              <w:rPr>
                <w:sz w:val="20"/>
                <w:szCs w:val="20"/>
              </w:rPr>
              <w:t>Geisser correction applied</w:t>
            </w:r>
          </w:p>
        </w:tc>
      </w:tr>
      <w:tr w:rsidR="00AD71AD" w:rsidRPr="00B062D2" w14:paraId="3A3FE442" w14:textId="77777777" w:rsidTr="00AD71AD">
        <w:tc>
          <w:tcPr>
            <w:tcW w:w="1271" w:type="dxa"/>
            <w:vAlign w:val="center"/>
          </w:tcPr>
          <w:p w14:paraId="58946534" w14:textId="40248BF9" w:rsidR="00D9662C" w:rsidRPr="00B062D2" w:rsidRDefault="00D9662C" w:rsidP="00D9662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lastRenderedPageBreak/>
              <w:t>Spontaneous cortical activity (pooled sex)</w:t>
            </w:r>
          </w:p>
        </w:tc>
        <w:tc>
          <w:tcPr>
            <w:tcW w:w="1276" w:type="dxa"/>
            <w:vAlign w:val="center"/>
          </w:tcPr>
          <w:p w14:paraId="4FFB731A" w14:textId="551A9AAF" w:rsidR="00D9662C" w:rsidRPr="00B062D2" w:rsidRDefault="00D9662C" w:rsidP="00D9662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>Animal-level</w:t>
            </w:r>
          </w:p>
        </w:tc>
        <w:tc>
          <w:tcPr>
            <w:tcW w:w="1004" w:type="dxa"/>
            <w:vAlign w:val="center"/>
          </w:tcPr>
          <w:p w14:paraId="7C7B85E8" w14:textId="78AD137F" w:rsidR="00D9662C" w:rsidRPr="00B062D2" w:rsidRDefault="00D9662C" w:rsidP="00D9662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>RMS ΔF/F₀ (11 ROIs)</w:t>
            </w:r>
          </w:p>
        </w:tc>
        <w:tc>
          <w:tcPr>
            <w:tcW w:w="1555" w:type="dxa"/>
            <w:vAlign w:val="center"/>
          </w:tcPr>
          <w:p w14:paraId="29CD10D7" w14:textId="22D1ECDE" w:rsidR="00D9662C" w:rsidRPr="00B062D2" w:rsidRDefault="00D9662C" w:rsidP="00D9662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>Genotype × ROI</w:t>
            </w:r>
          </w:p>
        </w:tc>
        <w:tc>
          <w:tcPr>
            <w:tcW w:w="1552" w:type="dxa"/>
            <w:vAlign w:val="center"/>
          </w:tcPr>
          <w:p w14:paraId="3B0BCFD0" w14:textId="6A78D2B1" w:rsidR="00D9662C" w:rsidRPr="00B062D2" w:rsidRDefault="00D9662C" w:rsidP="00D9662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>Two-way repeated-measures ANOVA</w:t>
            </w:r>
          </w:p>
        </w:tc>
        <w:tc>
          <w:tcPr>
            <w:tcW w:w="1275" w:type="dxa"/>
            <w:vAlign w:val="center"/>
          </w:tcPr>
          <w:p w14:paraId="4F3031E2" w14:textId="3837CC88" w:rsidR="00D9662C" w:rsidRPr="00B062D2" w:rsidRDefault="00D9662C" w:rsidP="00D9662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 xml:space="preserve">F, </w:t>
            </w:r>
            <w:proofErr w:type="spellStart"/>
            <w:r w:rsidRPr="00B062D2">
              <w:rPr>
                <w:sz w:val="20"/>
                <w:szCs w:val="20"/>
              </w:rPr>
              <w:t>df</w:t>
            </w:r>
            <w:proofErr w:type="spellEnd"/>
            <w:r w:rsidRPr="00B062D2">
              <w:rPr>
                <w:sz w:val="20"/>
                <w:szCs w:val="20"/>
              </w:rPr>
              <w:t>, p; post hoc tests</w:t>
            </w:r>
          </w:p>
        </w:tc>
        <w:tc>
          <w:tcPr>
            <w:tcW w:w="1417" w:type="dxa"/>
            <w:vAlign w:val="center"/>
          </w:tcPr>
          <w:p w14:paraId="06F68458" w14:textId="4FAE5D64" w:rsidR="00D9662C" w:rsidRPr="00B062D2" w:rsidRDefault="00D9662C" w:rsidP="00D9662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>Sex pooled after no interaction detected</w:t>
            </w:r>
          </w:p>
        </w:tc>
      </w:tr>
      <w:tr w:rsidR="00AD71AD" w:rsidRPr="00B062D2" w14:paraId="25976A68" w14:textId="77777777" w:rsidTr="00AD71AD">
        <w:tc>
          <w:tcPr>
            <w:tcW w:w="1271" w:type="dxa"/>
            <w:vAlign w:val="center"/>
          </w:tcPr>
          <w:p w14:paraId="305BA960" w14:textId="3CD9D6CC" w:rsidR="00D9662C" w:rsidRPr="00B062D2" w:rsidRDefault="00D9662C" w:rsidP="00D9662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>Genotype prediction (sensory-evoked)</w:t>
            </w:r>
          </w:p>
        </w:tc>
        <w:tc>
          <w:tcPr>
            <w:tcW w:w="1276" w:type="dxa"/>
            <w:vAlign w:val="center"/>
          </w:tcPr>
          <w:p w14:paraId="477D95BA" w14:textId="0C1220BC" w:rsidR="00D9662C" w:rsidRPr="00B062D2" w:rsidRDefault="00D9662C" w:rsidP="00D9662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>Animal-level</w:t>
            </w:r>
          </w:p>
        </w:tc>
        <w:tc>
          <w:tcPr>
            <w:tcW w:w="1004" w:type="dxa"/>
            <w:vAlign w:val="center"/>
          </w:tcPr>
          <w:p w14:paraId="37E5CFD8" w14:textId="2E7E90DC" w:rsidR="00D9662C" w:rsidRPr="00B062D2" w:rsidRDefault="00D9662C" w:rsidP="00D9662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>Genotype</w:t>
            </w:r>
          </w:p>
        </w:tc>
        <w:tc>
          <w:tcPr>
            <w:tcW w:w="1555" w:type="dxa"/>
            <w:vAlign w:val="center"/>
          </w:tcPr>
          <w:p w14:paraId="0663720E" w14:textId="4888031D" w:rsidR="00D9662C" w:rsidRPr="00B062D2" w:rsidRDefault="00D9662C" w:rsidP="00D9662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proofErr w:type="spellStart"/>
            <w:r w:rsidRPr="00B062D2">
              <w:rPr>
                <w:sz w:val="20"/>
                <w:szCs w:val="20"/>
              </w:rPr>
              <w:t>Response_Z</w:t>
            </w:r>
            <w:proofErr w:type="spellEnd"/>
            <w:r w:rsidRPr="00B062D2">
              <w:rPr>
                <w:sz w:val="20"/>
                <w:szCs w:val="20"/>
              </w:rPr>
              <w:t xml:space="preserve">, </w:t>
            </w:r>
            <w:proofErr w:type="spellStart"/>
            <w:r w:rsidRPr="00B062D2">
              <w:rPr>
                <w:sz w:val="20"/>
                <w:szCs w:val="20"/>
              </w:rPr>
              <w:t>STD_response_Z</w:t>
            </w:r>
            <w:proofErr w:type="spellEnd"/>
            <w:r w:rsidRPr="00B062D2">
              <w:rPr>
                <w:sz w:val="20"/>
                <w:szCs w:val="20"/>
              </w:rPr>
              <w:t xml:space="preserve">, </w:t>
            </w:r>
            <w:proofErr w:type="spellStart"/>
            <w:r w:rsidRPr="00B062D2">
              <w:rPr>
                <w:sz w:val="20"/>
                <w:szCs w:val="20"/>
              </w:rPr>
              <w:t>Baseline_Z</w:t>
            </w:r>
            <w:proofErr w:type="spellEnd"/>
          </w:p>
        </w:tc>
        <w:tc>
          <w:tcPr>
            <w:tcW w:w="1552" w:type="dxa"/>
            <w:vAlign w:val="center"/>
          </w:tcPr>
          <w:p w14:paraId="301B3BBC" w14:textId="24EC5C68" w:rsidR="00D9662C" w:rsidRPr="00B062D2" w:rsidRDefault="00D9662C" w:rsidP="00D9662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>Logistic regression (5-fold CV)</w:t>
            </w:r>
          </w:p>
        </w:tc>
        <w:tc>
          <w:tcPr>
            <w:tcW w:w="1275" w:type="dxa"/>
            <w:vAlign w:val="center"/>
          </w:tcPr>
          <w:p w14:paraId="1FCF5B10" w14:textId="1AA1D8B3" w:rsidR="00D9662C" w:rsidRPr="00B062D2" w:rsidRDefault="00D9662C" w:rsidP="00D9662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>β (slope), p, CV-AUC, accuracy</w:t>
            </w:r>
          </w:p>
        </w:tc>
        <w:tc>
          <w:tcPr>
            <w:tcW w:w="1417" w:type="dxa"/>
            <w:vAlign w:val="center"/>
          </w:tcPr>
          <w:p w14:paraId="70E53E64" w14:textId="4E03197A" w:rsidR="00D9662C" w:rsidRPr="00B062D2" w:rsidRDefault="00D9662C" w:rsidP="00D9662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>Predictors z-scored within modality</w:t>
            </w:r>
          </w:p>
        </w:tc>
      </w:tr>
      <w:tr w:rsidR="00AD71AD" w:rsidRPr="00B062D2" w14:paraId="2321146F" w14:textId="77777777" w:rsidTr="00AD71AD">
        <w:tc>
          <w:tcPr>
            <w:tcW w:w="1271" w:type="dxa"/>
            <w:vAlign w:val="center"/>
          </w:tcPr>
          <w:p w14:paraId="3DB2A68E" w14:textId="4719AFE7" w:rsidR="00D9662C" w:rsidRPr="00B062D2" w:rsidRDefault="00D9662C" w:rsidP="00D9662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>Genotype prediction (resting-state)</w:t>
            </w:r>
          </w:p>
        </w:tc>
        <w:tc>
          <w:tcPr>
            <w:tcW w:w="1276" w:type="dxa"/>
            <w:vAlign w:val="center"/>
          </w:tcPr>
          <w:p w14:paraId="09AC5D39" w14:textId="3F7E18FE" w:rsidR="00D9662C" w:rsidRPr="00B062D2" w:rsidRDefault="00D9662C" w:rsidP="00D9662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>Animal-level</w:t>
            </w:r>
          </w:p>
        </w:tc>
        <w:tc>
          <w:tcPr>
            <w:tcW w:w="1004" w:type="dxa"/>
            <w:vAlign w:val="center"/>
          </w:tcPr>
          <w:p w14:paraId="3480F9B2" w14:textId="6391AD93" w:rsidR="00D9662C" w:rsidRPr="00B062D2" w:rsidRDefault="00D9662C" w:rsidP="00D9662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>Genotype</w:t>
            </w:r>
          </w:p>
        </w:tc>
        <w:tc>
          <w:tcPr>
            <w:tcW w:w="1555" w:type="dxa"/>
            <w:vAlign w:val="center"/>
          </w:tcPr>
          <w:p w14:paraId="52F7FF06" w14:textId="66BCD06B" w:rsidR="00D9662C" w:rsidRPr="00B062D2" w:rsidRDefault="00D9662C" w:rsidP="00D9662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>RMS (single ROI)</w:t>
            </w:r>
          </w:p>
        </w:tc>
        <w:tc>
          <w:tcPr>
            <w:tcW w:w="1552" w:type="dxa"/>
            <w:vAlign w:val="center"/>
          </w:tcPr>
          <w:p w14:paraId="0EFF6F76" w14:textId="749487E9" w:rsidR="00D9662C" w:rsidRPr="00B062D2" w:rsidRDefault="00D9662C" w:rsidP="00D9662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>Univariate logistic regression</w:t>
            </w:r>
          </w:p>
        </w:tc>
        <w:tc>
          <w:tcPr>
            <w:tcW w:w="1275" w:type="dxa"/>
            <w:vAlign w:val="center"/>
          </w:tcPr>
          <w:p w14:paraId="7863B304" w14:textId="012EFD32" w:rsidR="00D9662C" w:rsidRPr="00B062D2" w:rsidRDefault="00D9662C" w:rsidP="00D9662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>β, p, CV-AUC</w:t>
            </w:r>
          </w:p>
        </w:tc>
        <w:tc>
          <w:tcPr>
            <w:tcW w:w="1417" w:type="dxa"/>
            <w:vAlign w:val="center"/>
          </w:tcPr>
          <w:p w14:paraId="23D7A6A7" w14:textId="02B40AE9" w:rsidR="00D9662C" w:rsidRPr="00B062D2" w:rsidRDefault="00D9662C" w:rsidP="00D9662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>One model per ROI</w:t>
            </w:r>
          </w:p>
        </w:tc>
      </w:tr>
      <w:tr w:rsidR="00AD71AD" w:rsidRPr="00B062D2" w14:paraId="08966FE2" w14:textId="77777777" w:rsidTr="00AD71AD">
        <w:tc>
          <w:tcPr>
            <w:tcW w:w="1271" w:type="dxa"/>
            <w:vAlign w:val="center"/>
          </w:tcPr>
          <w:p w14:paraId="4761EACC" w14:textId="0E4EE4E1" w:rsidR="00D9662C" w:rsidRPr="00B062D2" w:rsidRDefault="00D9662C" w:rsidP="00D9662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>Multivariate genotype prediction</w:t>
            </w:r>
          </w:p>
        </w:tc>
        <w:tc>
          <w:tcPr>
            <w:tcW w:w="1276" w:type="dxa"/>
            <w:vAlign w:val="center"/>
          </w:tcPr>
          <w:p w14:paraId="12796B7B" w14:textId="03AF52ED" w:rsidR="00D9662C" w:rsidRPr="00B062D2" w:rsidRDefault="00D9662C" w:rsidP="00D9662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>Animal-level</w:t>
            </w:r>
          </w:p>
        </w:tc>
        <w:tc>
          <w:tcPr>
            <w:tcW w:w="1004" w:type="dxa"/>
            <w:vAlign w:val="center"/>
          </w:tcPr>
          <w:p w14:paraId="571CF937" w14:textId="780CF0A3" w:rsidR="00D9662C" w:rsidRPr="00B062D2" w:rsidRDefault="00D9662C" w:rsidP="00D9662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>Genotype</w:t>
            </w:r>
          </w:p>
        </w:tc>
        <w:tc>
          <w:tcPr>
            <w:tcW w:w="1555" w:type="dxa"/>
            <w:vAlign w:val="center"/>
          </w:tcPr>
          <w:p w14:paraId="0D91A147" w14:textId="2378934E" w:rsidR="00D9662C" w:rsidRPr="00B062D2" w:rsidRDefault="00D9662C" w:rsidP="00D9662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>RMS (all ROIs)</w:t>
            </w:r>
          </w:p>
        </w:tc>
        <w:tc>
          <w:tcPr>
            <w:tcW w:w="1552" w:type="dxa"/>
            <w:vAlign w:val="center"/>
          </w:tcPr>
          <w:p w14:paraId="26E4E2A8" w14:textId="63B7D500" w:rsidR="00D9662C" w:rsidRPr="00B062D2" w:rsidRDefault="00D9662C" w:rsidP="00D9662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>LASSO logistic regression</w:t>
            </w:r>
          </w:p>
        </w:tc>
        <w:tc>
          <w:tcPr>
            <w:tcW w:w="1275" w:type="dxa"/>
            <w:vAlign w:val="center"/>
          </w:tcPr>
          <w:p w14:paraId="35D813E9" w14:textId="1E734DA6" w:rsidR="00D9662C" w:rsidRPr="00B062D2" w:rsidRDefault="00D9662C" w:rsidP="00D9662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>Retained predictors; CV-AUC</w:t>
            </w:r>
          </w:p>
        </w:tc>
        <w:tc>
          <w:tcPr>
            <w:tcW w:w="1417" w:type="dxa"/>
            <w:vAlign w:val="center"/>
          </w:tcPr>
          <w:p w14:paraId="3D80930F" w14:textId="48769B51" w:rsidR="00D9662C" w:rsidRPr="00B062D2" w:rsidRDefault="00D9662C" w:rsidP="00D9662C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>λ selected by cross-validation</w:t>
            </w:r>
          </w:p>
        </w:tc>
      </w:tr>
    </w:tbl>
    <w:p w14:paraId="0E8CDC0E" w14:textId="4CE2C41A" w:rsidR="00A16779" w:rsidRPr="00B062D2" w:rsidRDefault="00A16779"/>
    <w:p w14:paraId="10E2A416" w14:textId="77777777" w:rsidR="00FC3E8D" w:rsidRPr="00B062D2" w:rsidRDefault="00E14A0C" w:rsidP="00FC3E8D">
      <w:pPr>
        <w:rPr>
          <w:b/>
          <w:bCs/>
        </w:rPr>
      </w:pPr>
      <w:r w:rsidRPr="00B062D2">
        <w:rPr>
          <w:b/>
          <w:bCs/>
        </w:rPr>
        <w:t>Supplementary Table S</w:t>
      </w:r>
      <w:r w:rsidRPr="00B062D2">
        <w:rPr>
          <w:b/>
          <w:bCs/>
          <w:lang w:val="en-CA"/>
        </w:rPr>
        <w:t>2</w:t>
      </w:r>
      <w:r w:rsidRPr="00B062D2">
        <w:rPr>
          <w:b/>
          <w:bCs/>
        </w:rPr>
        <w:t>. Full statistical results for all inferential analyses</w:t>
      </w:r>
    </w:p>
    <w:p w14:paraId="5FFB3ABE" w14:textId="0A480453" w:rsidR="00FC3E8D" w:rsidRPr="00B062D2" w:rsidRDefault="00FC3E8D" w:rsidP="00FC3E8D">
      <w:pPr>
        <w:rPr>
          <w:b/>
          <w:bCs/>
        </w:rPr>
      </w:pPr>
      <w:r w:rsidRPr="00B062D2">
        <w:t>Full statistical results for all inferential analyses performed in this study. All analyses were conducted at the animal level. ANOVA results report F statistics, degrees of freedom, and p values for main effects and interactions. t-tests report t values, degrees of freedom, and p values. Logistic regression results include regression coefficients (β), p values, and cross-validated performance metrics</w:t>
      </w:r>
      <w:r w:rsidR="003A193C">
        <w:rPr>
          <w:lang w:val="en-CA"/>
        </w:rPr>
        <w:t xml:space="preserve"> (Table 1)</w:t>
      </w:r>
      <w:r w:rsidRPr="00B062D2">
        <w:t>. LASSO models report retained predictors and model performance</w:t>
      </w:r>
      <w:r w:rsidR="003A193C">
        <w:rPr>
          <w:lang w:val="en-CA"/>
        </w:rPr>
        <w:t xml:space="preserve"> (Table S2C)</w:t>
      </w:r>
      <w:r w:rsidRPr="00B062D2">
        <w:t>; p values are not provided for LASSO coefficients.</w:t>
      </w:r>
    </w:p>
    <w:p w14:paraId="3D01E32C" w14:textId="77777777" w:rsidR="00E14A0C" w:rsidRPr="00B062D2" w:rsidRDefault="00E14A0C">
      <w:pPr>
        <w:rPr>
          <w:b/>
          <w:bCs/>
        </w:rPr>
      </w:pPr>
    </w:p>
    <w:p w14:paraId="5855D262" w14:textId="36AFD99B" w:rsidR="00A16779" w:rsidRPr="00B062D2" w:rsidRDefault="00E14A0C">
      <w:pPr>
        <w:rPr>
          <w:b/>
          <w:bCs/>
          <w:lang w:val="en-CA"/>
        </w:rPr>
      </w:pPr>
      <w:r w:rsidRPr="00B062D2">
        <w:rPr>
          <w:b/>
          <w:bCs/>
        </w:rPr>
        <w:t>Supplementary Table S</w:t>
      </w:r>
      <w:r w:rsidRPr="00B062D2">
        <w:rPr>
          <w:b/>
          <w:bCs/>
          <w:lang w:val="en-CA"/>
        </w:rPr>
        <w:t>2</w:t>
      </w:r>
      <w:r w:rsidRPr="00B062D2">
        <w:rPr>
          <w:b/>
          <w:bCs/>
        </w:rPr>
        <w:t>A. ANOVA results</w:t>
      </w:r>
      <w:r w:rsidRPr="00B062D2">
        <w:rPr>
          <w:b/>
          <w:bCs/>
          <w:lang w:val="en-CA"/>
        </w:rPr>
        <w:t xml:space="preserve"> </w:t>
      </w:r>
      <w:r w:rsidR="003A193C">
        <w:rPr>
          <w:b/>
          <w:bCs/>
          <w:lang w:val="en-CA"/>
        </w:rPr>
        <w:t>(Figure 2</w:t>
      </w:r>
      <w:r w:rsidR="007E737D">
        <w:rPr>
          <w:b/>
          <w:bCs/>
          <w:lang w:val="en-CA"/>
        </w:rPr>
        <w:t xml:space="preserve">, </w:t>
      </w:r>
      <w:r w:rsidR="006115BC">
        <w:rPr>
          <w:b/>
          <w:bCs/>
          <w:lang w:val="en-CA"/>
        </w:rPr>
        <w:t>3, S1</w:t>
      </w:r>
      <w:r w:rsidR="007E737D">
        <w:rPr>
          <w:b/>
          <w:bCs/>
          <w:lang w:val="en-CA"/>
        </w:rPr>
        <w:t>,</w:t>
      </w:r>
      <w:r w:rsidR="006115BC">
        <w:rPr>
          <w:b/>
          <w:bCs/>
          <w:lang w:val="en-CA"/>
        </w:rPr>
        <w:t xml:space="preserve"> S3</w:t>
      </w:r>
      <w:r w:rsidR="007E737D">
        <w:rPr>
          <w:b/>
          <w:bCs/>
          <w:lang w:val="en-CA"/>
        </w:rPr>
        <w:t>, and sex difference</w:t>
      </w:r>
      <w:r w:rsidR="003A193C">
        <w:rPr>
          <w:b/>
          <w:bCs/>
          <w:lang w:val="en-CA"/>
        </w:rPr>
        <w:t>)</w:t>
      </w:r>
    </w:p>
    <w:tbl>
      <w:tblPr>
        <w:tblStyle w:val="TableGrid"/>
        <w:tblW w:w="8642" w:type="dxa"/>
        <w:tblLook w:val="04A0" w:firstRow="1" w:lastRow="0" w:firstColumn="1" w:lastColumn="0" w:noHBand="0" w:noVBand="1"/>
      </w:tblPr>
      <w:tblGrid>
        <w:gridCol w:w="1555"/>
        <w:gridCol w:w="1559"/>
        <w:gridCol w:w="1607"/>
        <w:gridCol w:w="1795"/>
        <w:gridCol w:w="850"/>
        <w:gridCol w:w="1276"/>
      </w:tblGrid>
      <w:tr w:rsidR="00A704BA" w:rsidRPr="00B062D2" w14:paraId="706FA4FC" w14:textId="77777777" w:rsidTr="00C713CA">
        <w:trPr>
          <w:trHeight w:val="578"/>
        </w:trPr>
        <w:tc>
          <w:tcPr>
            <w:tcW w:w="1555" w:type="dxa"/>
            <w:vAlign w:val="center"/>
          </w:tcPr>
          <w:p w14:paraId="6E3B613B" w14:textId="634835E6" w:rsidR="00AA7FCB" w:rsidRPr="00B062D2" w:rsidRDefault="00AA7FCB" w:rsidP="00AA7FCB">
            <w:pPr>
              <w:rPr>
                <w:sz w:val="20"/>
                <w:szCs w:val="20"/>
              </w:rPr>
            </w:pPr>
            <w:r w:rsidRPr="00B062D2">
              <w:rPr>
                <w:b/>
                <w:bCs/>
                <w:sz w:val="20"/>
                <w:szCs w:val="20"/>
              </w:rPr>
              <w:t>Analysis</w:t>
            </w:r>
          </w:p>
        </w:tc>
        <w:tc>
          <w:tcPr>
            <w:tcW w:w="1559" w:type="dxa"/>
            <w:vAlign w:val="center"/>
          </w:tcPr>
          <w:p w14:paraId="770E044C" w14:textId="0EB64A1F" w:rsidR="00AA7FCB" w:rsidRPr="00B062D2" w:rsidRDefault="00AA7FCB" w:rsidP="00AA7FCB">
            <w:pPr>
              <w:rPr>
                <w:sz w:val="20"/>
                <w:szCs w:val="20"/>
              </w:rPr>
            </w:pPr>
            <w:r w:rsidRPr="00B062D2">
              <w:rPr>
                <w:b/>
                <w:bCs/>
                <w:sz w:val="20"/>
                <w:szCs w:val="20"/>
              </w:rPr>
              <w:t>Dependent variable</w:t>
            </w:r>
          </w:p>
        </w:tc>
        <w:tc>
          <w:tcPr>
            <w:tcW w:w="1607" w:type="dxa"/>
            <w:vAlign w:val="center"/>
          </w:tcPr>
          <w:p w14:paraId="6FC7DF27" w14:textId="02463559" w:rsidR="00AA7FCB" w:rsidRPr="00B062D2" w:rsidRDefault="00AA7FCB" w:rsidP="00AA7FCB">
            <w:pPr>
              <w:rPr>
                <w:sz w:val="20"/>
                <w:szCs w:val="20"/>
              </w:rPr>
            </w:pPr>
            <w:r w:rsidRPr="00B062D2">
              <w:rPr>
                <w:b/>
                <w:bCs/>
                <w:sz w:val="20"/>
                <w:szCs w:val="20"/>
              </w:rPr>
              <w:t>Effect</w:t>
            </w:r>
          </w:p>
        </w:tc>
        <w:tc>
          <w:tcPr>
            <w:tcW w:w="1795" w:type="dxa"/>
            <w:vAlign w:val="center"/>
          </w:tcPr>
          <w:p w14:paraId="61C8CBA2" w14:textId="5A793FA4" w:rsidR="00AA7FCB" w:rsidRPr="00B062D2" w:rsidRDefault="00AA7FCB" w:rsidP="00AA7FCB">
            <w:pPr>
              <w:rPr>
                <w:sz w:val="20"/>
                <w:szCs w:val="20"/>
              </w:rPr>
            </w:pPr>
            <w:r w:rsidRPr="00B062D2">
              <w:rPr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850" w:type="dxa"/>
            <w:vAlign w:val="center"/>
          </w:tcPr>
          <w:p w14:paraId="6F38F86A" w14:textId="788B6C24" w:rsidR="00AA7FCB" w:rsidRPr="00B062D2" w:rsidRDefault="00AA7FCB" w:rsidP="00AA7FCB">
            <w:pPr>
              <w:rPr>
                <w:sz w:val="20"/>
                <w:szCs w:val="20"/>
              </w:rPr>
            </w:pPr>
            <w:proofErr w:type="spellStart"/>
            <w:r w:rsidRPr="00B062D2">
              <w:rPr>
                <w:b/>
                <w:bCs/>
                <w:sz w:val="20"/>
                <w:szCs w:val="20"/>
              </w:rPr>
              <w:t>df</w:t>
            </w:r>
            <w:proofErr w:type="spellEnd"/>
            <w:r w:rsidRPr="00B062D2">
              <w:rPr>
                <w:b/>
                <w:bCs/>
                <w:sz w:val="20"/>
                <w:szCs w:val="20"/>
              </w:rPr>
              <w:t xml:space="preserve"> (effect, error)</w:t>
            </w:r>
          </w:p>
        </w:tc>
        <w:tc>
          <w:tcPr>
            <w:tcW w:w="1276" w:type="dxa"/>
            <w:vAlign w:val="center"/>
          </w:tcPr>
          <w:p w14:paraId="779EF04B" w14:textId="17C091B3" w:rsidR="00AA7FCB" w:rsidRPr="00B062D2" w:rsidRDefault="00AA7FCB" w:rsidP="00AA7FCB">
            <w:pPr>
              <w:rPr>
                <w:sz w:val="20"/>
                <w:szCs w:val="20"/>
              </w:rPr>
            </w:pPr>
            <w:r w:rsidRPr="00B062D2">
              <w:rPr>
                <w:b/>
                <w:bCs/>
                <w:sz w:val="20"/>
                <w:szCs w:val="20"/>
              </w:rPr>
              <w:t>p value</w:t>
            </w:r>
          </w:p>
        </w:tc>
      </w:tr>
      <w:tr w:rsidR="00A704BA" w:rsidRPr="00B062D2" w14:paraId="6E2D1961" w14:textId="77777777" w:rsidTr="00C713CA">
        <w:trPr>
          <w:trHeight w:val="229"/>
        </w:trPr>
        <w:tc>
          <w:tcPr>
            <w:tcW w:w="1555" w:type="dxa"/>
            <w:vMerge w:val="restart"/>
            <w:vAlign w:val="center"/>
          </w:tcPr>
          <w:p w14:paraId="5C4E450B" w14:textId="42825D79" w:rsidR="00AA7FCB" w:rsidRPr="00B062D2" w:rsidRDefault="0000685C" w:rsidP="00AA7FCB">
            <w:pPr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  <w:lang w:val="en-CA"/>
              </w:rPr>
              <w:t>Whisker</w:t>
            </w:r>
            <w:r w:rsidR="00AA7FCB" w:rsidRPr="00B062D2">
              <w:rPr>
                <w:sz w:val="20"/>
                <w:szCs w:val="20"/>
              </w:rPr>
              <w:t>-evoked response</w:t>
            </w:r>
          </w:p>
        </w:tc>
        <w:tc>
          <w:tcPr>
            <w:tcW w:w="1559" w:type="dxa"/>
            <w:vMerge w:val="restart"/>
            <w:vAlign w:val="center"/>
          </w:tcPr>
          <w:p w14:paraId="41BBA4D7" w14:textId="38984DCB" w:rsidR="00AA7FCB" w:rsidRPr="00B062D2" w:rsidRDefault="00AA7FCB" w:rsidP="00AA7FCB">
            <w:pPr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>Peak ΔF/F₀</w:t>
            </w:r>
          </w:p>
        </w:tc>
        <w:tc>
          <w:tcPr>
            <w:tcW w:w="1607" w:type="dxa"/>
            <w:vAlign w:val="center"/>
          </w:tcPr>
          <w:p w14:paraId="56AFB0E2" w14:textId="598DE1B8" w:rsidR="00AA7FCB" w:rsidRPr="00B062D2" w:rsidRDefault="00AA7FCB" w:rsidP="00AA7FCB">
            <w:pPr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>Genotype</w:t>
            </w:r>
          </w:p>
        </w:tc>
        <w:tc>
          <w:tcPr>
            <w:tcW w:w="1795" w:type="dxa"/>
            <w:vAlign w:val="center"/>
          </w:tcPr>
          <w:p w14:paraId="2D21B3B5" w14:textId="42458020" w:rsidR="00AA7FCB" w:rsidRPr="00B062D2" w:rsidRDefault="00A704BA" w:rsidP="00AA7FCB">
            <w:pPr>
              <w:rPr>
                <w:sz w:val="20"/>
                <w:szCs w:val="20"/>
                <w:lang w:val="en-CA"/>
              </w:rPr>
            </w:pPr>
            <w:r w:rsidRPr="00B062D2">
              <w:rPr>
                <w:sz w:val="20"/>
                <w:szCs w:val="20"/>
                <w:lang w:val="en-CA"/>
              </w:rPr>
              <w:t>F</w:t>
            </w:r>
            <w:r w:rsidR="003C53E1" w:rsidRPr="00B062D2">
              <w:rPr>
                <w:sz w:val="20"/>
                <w:szCs w:val="20"/>
                <w:lang w:val="en-CA"/>
              </w:rPr>
              <w:t xml:space="preserve"> </w:t>
            </w:r>
            <w:r w:rsidRPr="00B062D2">
              <w:rPr>
                <w:sz w:val="20"/>
                <w:szCs w:val="20"/>
                <w:lang w:val="en-CA"/>
              </w:rPr>
              <w:t xml:space="preserve">(1, </w:t>
            </w:r>
            <w:r w:rsidR="00836CCF">
              <w:rPr>
                <w:sz w:val="20"/>
                <w:szCs w:val="20"/>
                <w:lang w:val="en-CA"/>
              </w:rPr>
              <w:t>4</w:t>
            </w:r>
            <w:r w:rsidR="00E27269">
              <w:rPr>
                <w:rFonts w:hint="eastAsia"/>
                <w:sz w:val="20"/>
                <w:szCs w:val="20"/>
                <w:lang w:val="en-CA"/>
              </w:rPr>
              <w:t>5</w:t>
            </w:r>
            <w:r w:rsidRPr="00B062D2">
              <w:rPr>
                <w:sz w:val="20"/>
                <w:szCs w:val="20"/>
                <w:lang w:val="en-CA"/>
              </w:rPr>
              <w:t>) =</w:t>
            </w:r>
            <w:r w:rsidR="00E27269">
              <w:rPr>
                <w:rFonts w:hint="eastAsia"/>
                <w:sz w:val="20"/>
                <w:szCs w:val="20"/>
                <w:lang w:val="en-CA"/>
              </w:rPr>
              <w:t>55.51</w:t>
            </w:r>
          </w:p>
        </w:tc>
        <w:tc>
          <w:tcPr>
            <w:tcW w:w="850" w:type="dxa"/>
            <w:vAlign w:val="center"/>
          </w:tcPr>
          <w:p w14:paraId="00F7E5EC" w14:textId="1F11C6AE" w:rsidR="00AA7FCB" w:rsidRPr="00B062D2" w:rsidRDefault="00A704BA" w:rsidP="00AA7FCB">
            <w:pPr>
              <w:rPr>
                <w:sz w:val="20"/>
                <w:szCs w:val="20"/>
                <w:lang w:val="en-CA"/>
              </w:rPr>
            </w:pPr>
            <w:r w:rsidRPr="00B062D2">
              <w:rPr>
                <w:sz w:val="20"/>
                <w:szCs w:val="20"/>
                <w:lang w:val="en-CA"/>
              </w:rPr>
              <w:t>1</w:t>
            </w:r>
          </w:p>
        </w:tc>
        <w:tc>
          <w:tcPr>
            <w:tcW w:w="1276" w:type="dxa"/>
            <w:vAlign w:val="center"/>
          </w:tcPr>
          <w:p w14:paraId="413C46EE" w14:textId="494FF537" w:rsidR="00AA7FCB" w:rsidRPr="00B062D2" w:rsidRDefault="00836CCF" w:rsidP="00AA7FCB">
            <w:pPr>
              <w:rPr>
                <w:sz w:val="20"/>
                <w:szCs w:val="20"/>
                <w:lang w:val="en-CA"/>
              </w:rPr>
            </w:pPr>
            <w:r w:rsidRPr="00B062D2">
              <w:rPr>
                <w:sz w:val="20"/>
                <w:szCs w:val="20"/>
                <w:lang w:val="en-CA"/>
              </w:rPr>
              <w:t>&lt;0.0001</w:t>
            </w:r>
          </w:p>
        </w:tc>
      </w:tr>
      <w:tr w:rsidR="00A704BA" w:rsidRPr="00B062D2" w14:paraId="654B6B57" w14:textId="77777777" w:rsidTr="00C713CA">
        <w:trPr>
          <w:trHeight w:val="335"/>
        </w:trPr>
        <w:tc>
          <w:tcPr>
            <w:tcW w:w="1555" w:type="dxa"/>
            <w:vMerge/>
            <w:vAlign w:val="center"/>
          </w:tcPr>
          <w:p w14:paraId="22A481DA" w14:textId="77777777" w:rsidR="00AA7FCB" w:rsidRPr="00B062D2" w:rsidRDefault="00AA7FCB" w:rsidP="00AA7FC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1C163FA5" w14:textId="77777777" w:rsidR="00AA7FCB" w:rsidRPr="00B062D2" w:rsidRDefault="00AA7FCB" w:rsidP="00AA7FCB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vAlign w:val="center"/>
          </w:tcPr>
          <w:p w14:paraId="1C94604E" w14:textId="668C366C" w:rsidR="00AA7FCB" w:rsidRPr="00B062D2" w:rsidRDefault="00836CCF" w:rsidP="00AA7FCB">
            <w:p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Intensity</w:t>
            </w:r>
          </w:p>
        </w:tc>
        <w:tc>
          <w:tcPr>
            <w:tcW w:w="1795" w:type="dxa"/>
            <w:vAlign w:val="center"/>
          </w:tcPr>
          <w:p w14:paraId="033F4F21" w14:textId="0A4AEC49" w:rsidR="00AA7FCB" w:rsidRPr="00B062D2" w:rsidRDefault="00A704BA" w:rsidP="00AA7FCB">
            <w:pPr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  <w:lang w:val="en-CA"/>
              </w:rPr>
              <w:t>F</w:t>
            </w:r>
            <w:r w:rsidR="003C53E1" w:rsidRPr="00B062D2">
              <w:rPr>
                <w:sz w:val="20"/>
                <w:szCs w:val="20"/>
                <w:lang w:val="en-CA"/>
              </w:rPr>
              <w:t xml:space="preserve"> </w:t>
            </w:r>
            <w:r w:rsidRPr="00B062D2">
              <w:rPr>
                <w:sz w:val="20"/>
                <w:szCs w:val="20"/>
                <w:lang w:val="en-CA"/>
              </w:rPr>
              <w:t>(</w:t>
            </w:r>
            <w:r w:rsidR="00836CCF">
              <w:rPr>
                <w:sz w:val="20"/>
                <w:szCs w:val="20"/>
                <w:lang w:val="en-CA"/>
              </w:rPr>
              <w:t>4</w:t>
            </w:r>
            <w:r w:rsidRPr="00B062D2">
              <w:rPr>
                <w:sz w:val="20"/>
                <w:szCs w:val="20"/>
                <w:lang w:val="en-CA"/>
              </w:rPr>
              <w:t xml:space="preserve">, </w:t>
            </w:r>
            <w:r w:rsidR="00836CCF">
              <w:rPr>
                <w:sz w:val="20"/>
                <w:szCs w:val="20"/>
                <w:lang w:val="en-CA"/>
              </w:rPr>
              <w:t>4</w:t>
            </w:r>
            <w:r w:rsidR="00E27269">
              <w:rPr>
                <w:rFonts w:hint="eastAsia"/>
                <w:sz w:val="20"/>
                <w:szCs w:val="20"/>
                <w:lang w:val="en-CA"/>
              </w:rPr>
              <w:t>5</w:t>
            </w:r>
            <w:r w:rsidRPr="00B062D2">
              <w:rPr>
                <w:sz w:val="20"/>
                <w:szCs w:val="20"/>
                <w:lang w:val="en-CA"/>
              </w:rPr>
              <w:t>) =</w:t>
            </w:r>
            <w:r w:rsidR="00E27269">
              <w:rPr>
                <w:rFonts w:hint="eastAsia"/>
                <w:sz w:val="20"/>
                <w:szCs w:val="20"/>
                <w:lang w:val="en-CA"/>
              </w:rPr>
              <w:t xml:space="preserve"> 0.7642</w:t>
            </w:r>
          </w:p>
        </w:tc>
        <w:tc>
          <w:tcPr>
            <w:tcW w:w="850" w:type="dxa"/>
            <w:vAlign w:val="center"/>
          </w:tcPr>
          <w:p w14:paraId="2ECB60B5" w14:textId="1BC328B7" w:rsidR="00AA7FCB" w:rsidRPr="00B062D2" w:rsidRDefault="00836CCF" w:rsidP="00AA7FCB">
            <w:p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4</w:t>
            </w:r>
          </w:p>
        </w:tc>
        <w:tc>
          <w:tcPr>
            <w:tcW w:w="1276" w:type="dxa"/>
            <w:vAlign w:val="center"/>
          </w:tcPr>
          <w:p w14:paraId="4B49D0AE" w14:textId="18B86273" w:rsidR="00AA7FCB" w:rsidRPr="00B062D2" w:rsidRDefault="00A704BA" w:rsidP="00AA7FCB">
            <w:pPr>
              <w:rPr>
                <w:sz w:val="20"/>
                <w:szCs w:val="20"/>
                <w:lang w:val="en-CA"/>
              </w:rPr>
            </w:pPr>
            <w:r w:rsidRPr="00B062D2">
              <w:rPr>
                <w:sz w:val="20"/>
                <w:szCs w:val="20"/>
                <w:lang w:val="en-CA"/>
              </w:rPr>
              <w:t>0.</w:t>
            </w:r>
            <w:r w:rsidR="00E27269">
              <w:rPr>
                <w:rFonts w:hint="eastAsia"/>
                <w:sz w:val="20"/>
                <w:szCs w:val="20"/>
                <w:lang w:val="en-CA"/>
              </w:rPr>
              <w:t>5542</w:t>
            </w:r>
          </w:p>
        </w:tc>
      </w:tr>
      <w:tr w:rsidR="00A704BA" w:rsidRPr="00B062D2" w14:paraId="1147E4F8" w14:textId="77777777" w:rsidTr="00C713CA">
        <w:trPr>
          <w:trHeight w:val="427"/>
        </w:trPr>
        <w:tc>
          <w:tcPr>
            <w:tcW w:w="1555" w:type="dxa"/>
            <w:vMerge/>
            <w:vAlign w:val="center"/>
          </w:tcPr>
          <w:p w14:paraId="0994DC87" w14:textId="77777777" w:rsidR="00AA7FCB" w:rsidRPr="00B062D2" w:rsidRDefault="00AA7FCB" w:rsidP="00AA7FC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2EDCEFE0" w14:textId="77777777" w:rsidR="00AA7FCB" w:rsidRPr="00B062D2" w:rsidRDefault="00AA7FCB" w:rsidP="00AA7FCB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vAlign w:val="center"/>
          </w:tcPr>
          <w:p w14:paraId="6CEB2D21" w14:textId="0CD5E8E0" w:rsidR="00AA7FCB" w:rsidRPr="00B062D2" w:rsidRDefault="00AA7FCB" w:rsidP="00AA7FCB">
            <w:pPr>
              <w:rPr>
                <w:sz w:val="20"/>
                <w:szCs w:val="20"/>
                <w:lang w:val="en-CA"/>
              </w:rPr>
            </w:pPr>
            <w:r w:rsidRPr="00B062D2">
              <w:rPr>
                <w:sz w:val="20"/>
                <w:szCs w:val="20"/>
              </w:rPr>
              <w:t xml:space="preserve">Genotype × </w:t>
            </w:r>
            <w:r w:rsidR="00836CCF">
              <w:rPr>
                <w:sz w:val="20"/>
                <w:szCs w:val="20"/>
              </w:rPr>
              <w:t>Intensity</w:t>
            </w:r>
          </w:p>
        </w:tc>
        <w:tc>
          <w:tcPr>
            <w:tcW w:w="1795" w:type="dxa"/>
            <w:vAlign w:val="center"/>
          </w:tcPr>
          <w:p w14:paraId="152F3324" w14:textId="7348B81C" w:rsidR="00AA7FCB" w:rsidRPr="00B062D2" w:rsidRDefault="00A704BA" w:rsidP="00AA7FCB">
            <w:pPr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  <w:lang w:val="en-CA"/>
              </w:rPr>
              <w:t>F</w:t>
            </w:r>
            <w:r w:rsidR="003C53E1" w:rsidRPr="00B062D2">
              <w:rPr>
                <w:sz w:val="20"/>
                <w:szCs w:val="20"/>
                <w:lang w:val="en-CA"/>
              </w:rPr>
              <w:t xml:space="preserve"> </w:t>
            </w:r>
            <w:r w:rsidRPr="00B062D2">
              <w:rPr>
                <w:sz w:val="20"/>
                <w:szCs w:val="20"/>
                <w:lang w:val="en-CA"/>
              </w:rPr>
              <w:t>(</w:t>
            </w:r>
            <w:r w:rsidR="00AD4E9A">
              <w:rPr>
                <w:sz w:val="20"/>
                <w:szCs w:val="20"/>
                <w:lang w:val="en-CA"/>
              </w:rPr>
              <w:t>4</w:t>
            </w:r>
            <w:r w:rsidRPr="00B062D2">
              <w:rPr>
                <w:sz w:val="20"/>
                <w:szCs w:val="20"/>
                <w:lang w:val="en-CA"/>
              </w:rPr>
              <w:t xml:space="preserve">, </w:t>
            </w:r>
            <w:r w:rsidR="00E27269">
              <w:rPr>
                <w:rFonts w:hint="eastAsia"/>
                <w:sz w:val="20"/>
                <w:szCs w:val="20"/>
                <w:lang w:val="en-CA"/>
              </w:rPr>
              <w:t>45</w:t>
            </w:r>
            <w:r w:rsidRPr="00B062D2">
              <w:rPr>
                <w:sz w:val="20"/>
                <w:szCs w:val="20"/>
                <w:lang w:val="en-CA"/>
              </w:rPr>
              <w:t>) = 0.</w:t>
            </w:r>
            <w:r w:rsidR="00E27269">
              <w:rPr>
                <w:rFonts w:hint="eastAsia"/>
                <w:sz w:val="20"/>
                <w:szCs w:val="20"/>
                <w:lang w:val="en-CA"/>
              </w:rPr>
              <w:t>6851</w:t>
            </w:r>
          </w:p>
        </w:tc>
        <w:tc>
          <w:tcPr>
            <w:tcW w:w="850" w:type="dxa"/>
            <w:vAlign w:val="center"/>
          </w:tcPr>
          <w:p w14:paraId="4EC9B223" w14:textId="798BB87C" w:rsidR="00AA7FCB" w:rsidRPr="00B062D2" w:rsidRDefault="00AD4E9A" w:rsidP="00AA7FCB">
            <w:p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4</w:t>
            </w:r>
          </w:p>
        </w:tc>
        <w:tc>
          <w:tcPr>
            <w:tcW w:w="1276" w:type="dxa"/>
            <w:vAlign w:val="center"/>
          </w:tcPr>
          <w:p w14:paraId="2AC3BC30" w14:textId="0F295B12" w:rsidR="00AA7FCB" w:rsidRPr="00B062D2" w:rsidRDefault="00A704BA" w:rsidP="00AA7FCB">
            <w:pPr>
              <w:rPr>
                <w:sz w:val="20"/>
                <w:szCs w:val="20"/>
                <w:lang w:val="en-CA"/>
              </w:rPr>
            </w:pPr>
            <w:r w:rsidRPr="00B062D2">
              <w:rPr>
                <w:sz w:val="20"/>
                <w:szCs w:val="20"/>
                <w:lang w:val="en-CA"/>
              </w:rPr>
              <w:t>0.</w:t>
            </w:r>
            <w:r w:rsidR="00E27269">
              <w:rPr>
                <w:rFonts w:hint="eastAsia"/>
                <w:sz w:val="20"/>
                <w:szCs w:val="20"/>
                <w:lang w:val="en-CA"/>
              </w:rPr>
              <w:t>060</w:t>
            </w:r>
          </w:p>
        </w:tc>
      </w:tr>
      <w:tr w:rsidR="00A704BA" w:rsidRPr="00B062D2" w14:paraId="7EFB61CE" w14:textId="77777777" w:rsidTr="00C713CA">
        <w:trPr>
          <w:trHeight w:val="377"/>
        </w:trPr>
        <w:tc>
          <w:tcPr>
            <w:tcW w:w="1555" w:type="dxa"/>
            <w:vMerge w:val="restart"/>
            <w:vAlign w:val="center"/>
          </w:tcPr>
          <w:p w14:paraId="40BBFBA9" w14:textId="50F4675F" w:rsidR="00A704BA" w:rsidRPr="00B062D2" w:rsidRDefault="0000685C" w:rsidP="00A704BA">
            <w:pPr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  <w:lang w:val="en-CA"/>
              </w:rPr>
              <w:t>Whisker</w:t>
            </w:r>
            <w:r w:rsidR="00A704BA" w:rsidRPr="00B062D2">
              <w:rPr>
                <w:sz w:val="20"/>
                <w:szCs w:val="20"/>
              </w:rPr>
              <w:t xml:space="preserve"> activation area</w:t>
            </w:r>
          </w:p>
        </w:tc>
        <w:tc>
          <w:tcPr>
            <w:tcW w:w="1559" w:type="dxa"/>
            <w:vMerge w:val="restart"/>
            <w:vAlign w:val="center"/>
          </w:tcPr>
          <w:p w14:paraId="06B25724" w14:textId="6051452C" w:rsidR="00A704BA" w:rsidRPr="00B062D2" w:rsidRDefault="00A704BA" w:rsidP="00A704BA">
            <w:pPr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 xml:space="preserve">Area above </w:t>
            </w:r>
            <w:r w:rsidR="00A46959">
              <w:rPr>
                <w:rFonts w:hint="eastAsia"/>
                <w:sz w:val="20"/>
                <w:szCs w:val="20"/>
              </w:rPr>
              <w:t>absolute</w:t>
            </w:r>
            <w:r w:rsidRPr="00B062D2">
              <w:rPr>
                <w:sz w:val="20"/>
                <w:szCs w:val="20"/>
                <w:lang w:val="en-CA"/>
              </w:rPr>
              <w:t xml:space="preserve"> </w:t>
            </w:r>
            <w:r w:rsidRPr="00B062D2">
              <w:rPr>
                <w:sz w:val="20"/>
                <w:szCs w:val="20"/>
              </w:rPr>
              <w:t>threshold</w:t>
            </w:r>
          </w:p>
        </w:tc>
        <w:tc>
          <w:tcPr>
            <w:tcW w:w="1607" w:type="dxa"/>
            <w:vAlign w:val="center"/>
          </w:tcPr>
          <w:p w14:paraId="02C5C444" w14:textId="78F680C0" w:rsidR="00A704BA" w:rsidRPr="00B062D2" w:rsidRDefault="00A704BA" w:rsidP="00A704BA">
            <w:pPr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>Genotype</w:t>
            </w:r>
          </w:p>
        </w:tc>
        <w:tc>
          <w:tcPr>
            <w:tcW w:w="1795" w:type="dxa"/>
            <w:vAlign w:val="center"/>
          </w:tcPr>
          <w:p w14:paraId="7807236A" w14:textId="3A293BDE" w:rsidR="00A704BA" w:rsidRPr="00B062D2" w:rsidRDefault="00A704BA" w:rsidP="00A704BA">
            <w:pPr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  <w:lang w:val="en-CA"/>
              </w:rPr>
              <w:t>F</w:t>
            </w:r>
            <w:r w:rsidR="003C53E1" w:rsidRPr="00B062D2">
              <w:rPr>
                <w:sz w:val="20"/>
                <w:szCs w:val="20"/>
                <w:lang w:val="en-CA"/>
              </w:rPr>
              <w:t xml:space="preserve"> </w:t>
            </w:r>
            <w:r w:rsidRPr="00B062D2">
              <w:rPr>
                <w:sz w:val="20"/>
                <w:szCs w:val="20"/>
                <w:lang w:val="en-CA"/>
              </w:rPr>
              <w:t>(</w:t>
            </w:r>
            <w:r w:rsidR="00A46959">
              <w:rPr>
                <w:rFonts w:hint="eastAsia"/>
                <w:sz w:val="20"/>
                <w:szCs w:val="20"/>
                <w:lang w:val="en-CA"/>
              </w:rPr>
              <w:t>1</w:t>
            </w:r>
            <w:r w:rsidRPr="00B062D2">
              <w:rPr>
                <w:sz w:val="20"/>
                <w:szCs w:val="20"/>
                <w:lang w:val="en-CA"/>
              </w:rPr>
              <w:t xml:space="preserve">, </w:t>
            </w:r>
            <w:r w:rsidR="00A46959">
              <w:rPr>
                <w:rFonts w:hint="eastAsia"/>
                <w:sz w:val="20"/>
                <w:szCs w:val="20"/>
                <w:lang w:val="en-CA"/>
              </w:rPr>
              <w:t>54</w:t>
            </w:r>
            <w:r w:rsidRPr="00B062D2">
              <w:rPr>
                <w:sz w:val="20"/>
                <w:szCs w:val="20"/>
                <w:lang w:val="en-CA"/>
              </w:rPr>
              <w:t>) = 1</w:t>
            </w:r>
            <w:r w:rsidR="00A46959">
              <w:rPr>
                <w:sz w:val="20"/>
                <w:szCs w:val="20"/>
                <w:lang w:val="en-CA"/>
              </w:rPr>
              <w:t>6.77</w:t>
            </w:r>
          </w:p>
        </w:tc>
        <w:tc>
          <w:tcPr>
            <w:tcW w:w="850" w:type="dxa"/>
            <w:vAlign w:val="center"/>
          </w:tcPr>
          <w:p w14:paraId="44E69AFC" w14:textId="5D5533B6" w:rsidR="00A704BA" w:rsidRPr="00B062D2" w:rsidRDefault="00A46959" w:rsidP="00A704BA">
            <w:p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1</w:t>
            </w:r>
          </w:p>
        </w:tc>
        <w:tc>
          <w:tcPr>
            <w:tcW w:w="1276" w:type="dxa"/>
            <w:vAlign w:val="center"/>
          </w:tcPr>
          <w:p w14:paraId="5DD4A1AB" w14:textId="3F5BD5BF" w:rsidR="00A704BA" w:rsidRPr="00B062D2" w:rsidRDefault="00A704BA" w:rsidP="00A704BA">
            <w:pPr>
              <w:rPr>
                <w:sz w:val="20"/>
                <w:szCs w:val="20"/>
                <w:lang w:val="en-CA"/>
              </w:rPr>
            </w:pPr>
            <w:r w:rsidRPr="00B062D2">
              <w:rPr>
                <w:sz w:val="20"/>
                <w:szCs w:val="20"/>
                <w:lang w:val="en-CA"/>
              </w:rPr>
              <w:t>0.</w:t>
            </w:r>
            <w:r w:rsidR="00A46959">
              <w:rPr>
                <w:sz w:val="20"/>
                <w:szCs w:val="20"/>
                <w:lang w:val="en-CA"/>
              </w:rPr>
              <w:t>0001</w:t>
            </w:r>
          </w:p>
        </w:tc>
      </w:tr>
      <w:tr w:rsidR="00A704BA" w:rsidRPr="00B062D2" w14:paraId="0146CC34" w14:textId="77777777" w:rsidTr="00C713CA">
        <w:trPr>
          <w:trHeight w:val="482"/>
        </w:trPr>
        <w:tc>
          <w:tcPr>
            <w:tcW w:w="1555" w:type="dxa"/>
            <w:vMerge/>
            <w:vAlign w:val="center"/>
          </w:tcPr>
          <w:p w14:paraId="72D9E124" w14:textId="77777777" w:rsidR="00A704BA" w:rsidRPr="00B062D2" w:rsidRDefault="00A704BA" w:rsidP="00A704B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2B9F1AF0" w14:textId="77777777" w:rsidR="00A704BA" w:rsidRPr="00B062D2" w:rsidRDefault="00A704BA" w:rsidP="00A704BA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vAlign w:val="center"/>
          </w:tcPr>
          <w:p w14:paraId="11D94295" w14:textId="7CA7BAA9" w:rsidR="00A704BA" w:rsidRPr="00B062D2" w:rsidRDefault="00A704BA" w:rsidP="00A704BA">
            <w:pPr>
              <w:rPr>
                <w:sz w:val="20"/>
                <w:szCs w:val="20"/>
                <w:lang w:val="en-CA"/>
              </w:rPr>
            </w:pPr>
            <w:r w:rsidRPr="00B062D2">
              <w:rPr>
                <w:sz w:val="20"/>
                <w:szCs w:val="20"/>
              </w:rPr>
              <w:t>Th</w:t>
            </w:r>
            <w:proofErr w:type="spellStart"/>
            <w:r w:rsidRPr="00B062D2">
              <w:rPr>
                <w:sz w:val="20"/>
                <w:szCs w:val="20"/>
                <w:lang w:val="en-CA"/>
              </w:rPr>
              <w:t>reshold</w:t>
            </w:r>
            <w:proofErr w:type="spellEnd"/>
          </w:p>
        </w:tc>
        <w:tc>
          <w:tcPr>
            <w:tcW w:w="1795" w:type="dxa"/>
            <w:vAlign w:val="center"/>
          </w:tcPr>
          <w:p w14:paraId="56DBF5FD" w14:textId="20208694" w:rsidR="00A704BA" w:rsidRPr="00B062D2" w:rsidRDefault="00A704BA" w:rsidP="00A704BA">
            <w:pPr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  <w:lang w:val="en-CA"/>
              </w:rPr>
              <w:t>F</w:t>
            </w:r>
            <w:r w:rsidR="003C53E1" w:rsidRPr="00B062D2">
              <w:rPr>
                <w:sz w:val="20"/>
                <w:szCs w:val="20"/>
                <w:lang w:val="en-CA"/>
              </w:rPr>
              <w:t xml:space="preserve"> </w:t>
            </w:r>
            <w:r w:rsidRPr="00B062D2">
              <w:rPr>
                <w:sz w:val="20"/>
                <w:szCs w:val="20"/>
                <w:lang w:val="en-CA"/>
              </w:rPr>
              <w:t>(</w:t>
            </w:r>
            <w:r w:rsidR="00A46959">
              <w:rPr>
                <w:rFonts w:hint="eastAsia"/>
                <w:sz w:val="20"/>
                <w:szCs w:val="20"/>
                <w:lang w:val="en-CA"/>
              </w:rPr>
              <w:t>5</w:t>
            </w:r>
            <w:r w:rsidRPr="00B062D2">
              <w:rPr>
                <w:sz w:val="20"/>
                <w:szCs w:val="20"/>
                <w:lang w:val="en-CA"/>
              </w:rPr>
              <w:t xml:space="preserve">, </w:t>
            </w:r>
            <w:r w:rsidR="00A46959">
              <w:rPr>
                <w:rFonts w:hint="eastAsia"/>
                <w:sz w:val="20"/>
                <w:szCs w:val="20"/>
                <w:lang w:val="en-CA"/>
              </w:rPr>
              <w:t>54</w:t>
            </w:r>
            <w:r w:rsidRPr="00B062D2">
              <w:rPr>
                <w:sz w:val="20"/>
                <w:szCs w:val="20"/>
                <w:lang w:val="en-CA"/>
              </w:rPr>
              <w:t xml:space="preserve">) = </w:t>
            </w:r>
            <w:r w:rsidR="00A46959">
              <w:rPr>
                <w:sz w:val="20"/>
                <w:szCs w:val="20"/>
                <w:lang w:val="en-CA"/>
              </w:rPr>
              <w:t>16.76</w:t>
            </w:r>
          </w:p>
        </w:tc>
        <w:tc>
          <w:tcPr>
            <w:tcW w:w="850" w:type="dxa"/>
            <w:vAlign w:val="center"/>
          </w:tcPr>
          <w:p w14:paraId="4F78DD06" w14:textId="2B747973" w:rsidR="00A704BA" w:rsidRPr="00B062D2" w:rsidRDefault="00A46959" w:rsidP="00A704BA">
            <w:p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5</w:t>
            </w:r>
          </w:p>
        </w:tc>
        <w:tc>
          <w:tcPr>
            <w:tcW w:w="1276" w:type="dxa"/>
            <w:vAlign w:val="center"/>
          </w:tcPr>
          <w:p w14:paraId="6AC42185" w14:textId="5F64511C" w:rsidR="00A704BA" w:rsidRPr="00B062D2" w:rsidRDefault="00A704BA" w:rsidP="00A704BA">
            <w:pPr>
              <w:rPr>
                <w:sz w:val="20"/>
                <w:szCs w:val="20"/>
                <w:lang w:val="en-CA"/>
              </w:rPr>
            </w:pPr>
            <w:r w:rsidRPr="00B062D2">
              <w:rPr>
                <w:sz w:val="20"/>
                <w:szCs w:val="20"/>
                <w:lang w:val="en-CA"/>
              </w:rPr>
              <w:t>0.0001</w:t>
            </w:r>
          </w:p>
        </w:tc>
      </w:tr>
      <w:tr w:rsidR="00A704BA" w:rsidRPr="00B062D2" w14:paraId="36C4DDF9" w14:textId="77777777" w:rsidTr="00C713CA">
        <w:trPr>
          <w:trHeight w:val="419"/>
        </w:trPr>
        <w:tc>
          <w:tcPr>
            <w:tcW w:w="1555" w:type="dxa"/>
            <w:vMerge/>
            <w:vAlign w:val="center"/>
          </w:tcPr>
          <w:p w14:paraId="6D55F740" w14:textId="77777777" w:rsidR="00A704BA" w:rsidRPr="00B062D2" w:rsidRDefault="00A704BA" w:rsidP="00A704BA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15FB4245" w14:textId="77777777" w:rsidR="00A704BA" w:rsidRPr="00B062D2" w:rsidRDefault="00A704BA" w:rsidP="00A704BA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vAlign w:val="center"/>
          </w:tcPr>
          <w:p w14:paraId="632A19D2" w14:textId="620FA53A" w:rsidR="00A704BA" w:rsidRPr="00B062D2" w:rsidRDefault="00A704BA" w:rsidP="00A704BA">
            <w:pPr>
              <w:rPr>
                <w:sz w:val="20"/>
                <w:szCs w:val="20"/>
                <w:lang w:val="en-CA"/>
              </w:rPr>
            </w:pPr>
            <w:r w:rsidRPr="00B062D2">
              <w:rPr>
                <w:sz w:val="20"/>
                <w:szCs w:val="20"/>
              </w:rPr>
              <w:t xml:space="preserve">Genotype × </w:t>
            </w:r>
            <w:r w:rsidRPr="00B062D2">
              <w:rPr>
                <w:sz w:val="20"/>
                <w:szCs w:val="20"/>
                <w:lang w:val="en-CA"/>
              </w:rPr>
              <w:t>Threshold</w:t>
            </w:r>
          </w:p>
        </w:tc>
        <w:tc>
          <w:tcPr>
            <w:tcW w:w="1795" w:type="dxa"/>
            <w:vAlign w:val="center"/>
          </w:tcPr>
          <w:p w14:paraId="612D7570" w14:textId="3D81AC1E" w:rsidR="00A704BA" w:rsidRPr="00B062D2" w:rsidRDefault="00A704BA" w:rsidP="00A704BA">
            <w:pPr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  <w:lang w:val="en-CA"/>
              </w:rPr>
              <w:t>F</w:t>
            </w:r>
            <w:r w:rsidR="003C53E1" w:rsidRPr="00B062D2">
              <w:rPr>
                <w:sz w:val="20"/>
                <w:szCs w:val="20"/>
                <w:lang w:val="en-CA"/>
              </w:rPr>
              <w:t xml:space="preserve"> </w:t>
            </w:r>
            <w:r w:rsidRPr="00B062D2">
              <w:rPr>
                <w:sz w:val="20"/>
                <w:szCs w:val="20"/>
                <w:lang w:val="en-CA"/>
              </w:rPr>
              <w:t>(</w:t>
            </w:r>
            <w:r w:rsidR="00A46959">
              <w:rPr>
                <w:rFonts w:hint="eastAsia"/>
                <w:sz w:val="20"/>
                <w:szCs w:val="20"/>
                <w:lang w:val="en-CA"/>
              </w:rPr>
              <w:t>5</w:t>
            </w:r>
            <w:r w:rsidRPr="00B062D2">
              <w:rPr>
                <w:sz w:val="20"/>
                <w:szCs w:val="20"/>
                <w:lang w:val="en-CA"/>
              </w:rPr>
              <w:t xml:space="preserve">, </w:t>
            </w:r>
            <w:r w:rsidR="00A46959">
              <w:rPr>
                <w:rFonts w:hint="eastAsia"/>
                <w:sz w:val="20"/>
                <w:szCs w:val="20"/>
                <w:lang w:val="en-CA"/>
              </w:rPr>
              <w:t>54</w:t>
            </w:r>
            <w:r w:rsidRPr="00B062D2">
              <w:rPr>
                <w:sz w:val="20"/>
                <w:szCs w:val="20"/>
                <w:lang w:val="en-CA"/>
              </w:rPr>
              <w:t xml:space="preserve">) = </w:t>
            </w:r>
            <w:r w:rsidR="00A46959">
              <w:rPr>
                <w:sz w:val="20"/>
                <w:szCs w:val="20"/>
                <w:lang w:val="en-CA"/>
              </w:rPr>
              <w:t>0.2740</w:t>
            </w:r>
          </w:p>
        </w:tc>
        <w:tc>
          <w:tcPr>
            <w:tcW w:w="850" w:type="dxa"/>
            <w:vAlign w:val="center"/>
          </w:tcPr>
          <w:p w14:paraId="27FF35F6" w14:textId="4D4EB436" w:rsidR="00A704BA" w:rsidRPr="00B062D2" w:rsidRDefault="00A46959" w:rsidP="00A704BA">
            <w:p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5</w:t>
            </w:r>
          </w:p>
        </w:tc>
        <w:tc>
          <w:tcPr>
            <w:tcW w:w="1276" w:type="dxa"/>
            <w:vAlign w:val="center"/>
          </w:tcPr>
          <w:p w14:paraId="04C5E3E8" w14:textId="703E9065" w:rsidR="00A704BA" w:rsidRPr="00B062D2" w:rsidRDefault="00A704BA" w:rsidP="00A704BA">
            <w:pPr>
              <w:rPr>
                <w:sz w:val="20"/>
                <w:szCs w:val="20"/>
                <w:lang w:val="en-CA"/>
              </w:rPr>
            </w:pPr>
            <w:r w:rsidRPr="00B062D2">
              <w:rPr>
                <w:sz w:val="20"/>
                <w:szCs w:val="20"/>
                <w:lang w:val="en-CA"/>
              </w:rPr>
              <w:t>0.</w:t>
            </w:r>
            <w:r w:rsidR="00A46959">
              <w:rPr>
                <w:sz w:val="20"/>
                <w:szCs w:val="20"/>
                <w:lang w:val="en-CA"/>
              </w:rPr>
              <w:t>9254</w:t>
            </w:r>
          </w:p>
        </w:tc>
      </w:tr>
      <w:tr w:rsidR="00A46959" w:rsidRPr="00B062D2" w14:paraId="3B7C6AB2" w14:textId="77777777" w:rsidTr="00C713CA">
        <w:trPr>
          <w:trHeight w:val="121"/>
        </w:trPr>
        <w:tc>
          <w:tcPr>
            <w:tcW w:w="1555" w:type="dxa"/>
            <w:vMerge w:val="restart"/>
            <w:vAlign w:val="center"/>
          </w:tcPr>
          <w:p w14:paraId="3181D610" w14:textId="1052D586" w:rsidR="00A46959" w:rsidRPr="00B062D2" w:rsidRDefault="00A46959" w:rsidP="00A46959">
            <w:pPr>
              <w:rPr>
                <w:sz w:val="20"/>
                <w:szCs w:val="20"/>
                <w:lang w:val="en-CA"/>
              </w:rPr>
            </w:pPr>
            <w:r w:rsidRPr="00B062D2">
              <w:rPr>
                <w:sz w:val="20"/>
                <w:szCs w:val="20"/>
                <w:lang w:val="en-CA"/>
              </w:rPr>
              <w:t>Whisker</w:t>
            </w:r>
            <w:r w:rsidRPr="00B062D2">
              <w:rPr>
                <w:sz w:val="20"/>
                <w:szCs w:val="20"/>
              </w:rPr>
              <w:t>-evoked response</w:t>
            </w:r>
          </w:p>
        </w:tc>
        <w:tc>
          <w:tcPr>
            <w:tcW w:w="1559" w:type="dxa"/>
            <w:vMerge w:val="restart"/>
            <w:vAlign w:val="center"/>
          </w:tcPr>
          <w:p w14:paraId="5CFDE18D" w14:textId="23A6A317" w:rsidR="00A46959" w:rsidRPr="00A46959" w:rsidRDefault="00A46959" w:rsidP="00A46959">
            <w:p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</w:rPr>
              <w:t>Mean of the p</w:t>
            </w:r>
            <w:r>
              <w:rPr>
                <w:rFonts w:hint="eastAsia"/>
                <w:sz w:val="20"/>
                <w:szCs w:val="20"/>
              </w:rPr>
              <w:t>ea</w:t>
            </w:r>
            <w:r>
              <w:rPr>
                <w:sz w:val="20"/>
                <w:szCs w:val="20"/>
              </w:rPr>
              <w:t>k</w:t>
            </w:r>
          </w:p>
        </w:tc>
        <w:tc>
          <w:tcPr>
            <w:tcW w:w="1607" w:type="dxa"/>
            <w:vAlign w:val="center"/>
          </w:tcPr>
          <w:p w14:paraId="12C2D1D7" w14:textId="65335952" w:rsidR="00A46959" w:rsidRPr="00B062D2" w:rsidRDefault="00A46959" w:rsidP="00A46959">
            <w:pPr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>Genotype</w:t>
            </w:r>
          </w:p>
        </w:tc>
        <w:tc>
          <w:tcPr>
            <w:tcW w:w="1795" w:type="dxa"/>
            <w:vAlign w:val="center"/>
          </w:tcPr>
          <w:p w14:paraId="56F8E2FF" w14:textId="5B6FD9CE" w:rsidR="00A46959" w:rsidRPr="00B062D2" w:rsidRDefault="00A46959" w:rsidP="00A46959">
            <w:pPr>
              <w:rPr>
                <w:sz w:val="20"/>
                <w:szCs w:val="20"/>
                <w:lang w:val="en-CA"/>
              </w:rPr>
            </w:pPr>
            <w:r w:rsidRPr="00B062D2">
              <w:rPr>
                <w:sz w:val="20"/>
                <w:szCs w:val="20"/>
                <w:lang w:val="en-CA"/>
              </w:rPr>
              <w:t xml:space="preserve">F (1, 16) = </w:t>
            </w:r>
            <w:r>
              <w:rPr>
                <w:sz w:val="20"/>
                <w:szCs w:val="20"/>
                <w:lang w:val="en-CA"/>
              </w:rPr>
              <w:t>15.28</w:t>
            </w:r>
          </w:p>
        </w:tc>
        <w:tc>
          <w:tcPr>
            <w:tcW w:w="850" w:type="dxa"/>
            <w:vAlign w:val="center"/>
          </w:tcPr>
          <w:p w14:paraId="25292BD4" w14:textId="75BD704B" w:rsidR="00A46959" w:rsidRPr="00B062D2" w:rsidRDefault="00A46959" w:rsidP="00A46959">
            <w:pPr>
              <w:rPr>
                <w:sz w:val="20"/>
                <w:szCs w:val="20"/>
                <w:lang w:val="en-CA"/>
              </w:rPr>
            </w:pPr>
            <w:r w:rsidRPr="00B062D2">
              <w:rPr>
                <w:sz w:val="20"/>
                <w:szCs w:val="20"/>
                <w:lang w:val="en-CA"/>
              </w:rPr>
              <w:t>1</w:t>
            </w:r>
          </w:p>
        </w:tc>
        <w:tc>
          <w:tcPr>
            <w:tcW w:w="1276" w:type="dxa"/>
            <w:vAlign w:val="center"/>
          </w:tcPr>
          <w:p w14:paraId="378319AA" w14:textId="50966E86" w:rsidR="00A46959" w:rsidRPr="00B062D2" w:rsidRDefault="00A46959" w:rsidP="00A46959">
            <w:pPr>
              <w:rPr>
                <w:sz w:val="20"/>
                <w:szCs w:val="20"/>
                <w:lang w:val="en-CA"/>
              </w:rPr>
            </w:pPr>
            <w:r w:rsidRPr="00B062D2">
              <w:rPr>
                <w:sz w:val="20"/>
                <w:szCs w:val="20"/>
                <w:lang w:val="en-CA"/>
              </w:rPr>
              <w:t>0.</w:t>
            </w:r>
            <w:r>
              <w:rPr>
                <w:sz w:val="20"/>
                <w:szCs w:val="20"/>
                <w:lang w:val="en-CA"/>
              </w:rPr>
              <w:t>0012</w:t>
            </w:r>
          </w:p>
        </w:tc>
      </w:tr>
      <w:tr w:rsidR="00A46959" w:rsidRPr="00B062D2" w14:paraId="10E94CB3" w14:textId="77777777" w:rsidTr="00C713CA">
        <w:trPr>
          <w:trHeight w:val="121"/>
        </w:trPr>
        <w:tc>
          <w:tcPr>
            <w:tcW w:w="1555" w:type="dxa"/>
            <w:vMerge/>
            <w:vAlign w:val="center"/>
          </w:tcPr>
          <w:p w14:paraId="2F1603A2" w14:textId="77777777" w:rsidR="00A46959" w:rsidRPr="00B062D2" w:rsidRDefault="00A46959" w:rsidP="00A46959">
            <w:pPr>
              <w:rPr>
                <w:sz w:val="20"/>
                <w:szCs w:val="20"/>
                <w:lang w:val="en-CA"/>
              </w:rPr>
            </w:pPr>
          </w:p>
        </w:tc>
        <w:tc>
          <w:tcPr>
            <w:tcW w:w="1559" w:type="dxa"/>
            <w:vMerge/>
            <w:vAlign w:val="center"/>
          </w:tcPr>
          <w:p w14:paraId="7A9636F0" w14:textId="77777777" w:rsidR="00A46959" w:rsidRPr="00B062D2" w:rsidRDefault="00A46959" w:rsidP="00A46959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vAlign w:val="center"/>
          </w:tcPr>
          <w:p w14:paraId="6FC69443" w14:textId="6692C71D" w:rsidR="00A46959" w:rsidRPr="00B062D2" w:rsidRDefault="00A46959" w:rsidP="00A46959">
            <w:pPr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  <w:lang w:val="en-CA"/>
              </w:rPr>
              <w:t>Sex</w:t>
            </w:r>
          </w:p>
        </w:tc>
        <w:tc>
          <w:tcPr>
            <w:tcW w:w="1795" w:type="dxa"/>
            <w:vAlign w:val="center"/>
          </w:tcPr>
          <w:p w14:paraId="3032D0F1" w14:textId="713BDA6A" w:rsidR="00A46959" w:rsidRPr="00B062D2" w:rsidRDefault="00A46959" w:rsidP="00A46959">
            <w:pPr>
              <w:rPr>
                <w:sz w:val="20"/>
                <w:szCs w:val="20"/>
                <w:lang w:val="en-CA"/>
              </w:rPr>
            </w:pPr>
            <w:r w:rsidRPr="00B062D2">
              <w:rPr>
                <w:sz w:val="20"/>
                <w:szCs w:val="20"/>
                <w:lang w:val="en-CA"/>
              </w:rPr>
              <w:t xml:space="preserve">F (1, 16) = </w:t>
            </w:r>
            <w:r>
              <w:rPr>
                <w:sz w:val="20"/>
                <w:szCs w:val="20"/>
                <w:lang w:val="en-CA"/>
              </w:rPr>
              <w:t>3.510</w:t>
            </w:r>
          </w:p>
        </w:tc>
        <w:tc>
          <w:tcPr>
            <w:tcW w:w="850" w:type="dxa"/>
            <w:vAlign w:val="center"/>
          </w:tcPr>
          <w:p w14:paraId="2886781B" w14:textId="5E540D82" w:rsidR="00A46959" w:rsidRPr="00B062D2" w:rsidRDefault="00A46959" w:rsidP="00A46959">
            <w:pPr>
              <w:rPr>
                <w:sz w:val="20"/>
                <w:szCs w:val="20"/>
                <w:lang w:val="en-CA"/>
              </w:rPr>
            </w:pPr>
            <w:r w:rsidRPr="00B062D2">
              <w:rPr>
                <w:sz w:val="20"/>
                <w:szCs w:val="20"/>
                <w:lang w:val="en-CA"/>
              </w:rPr>
              <w:t>1</w:t>
            </w:r>
          </w:p>
        </w:tc>
        <w:tc>
          <w:tcPr>
            <w:tcW w:w="1276" w:type="dxa"/>
            <w:vAlign w:val="center"/>
          </w:tcPr>
          <w:p w14:paraId="49BA7362" w14:textId="0F93D48E" w:rsidR="00A46959" w:rsidRPr="00B062D2" w:rsidRDefault="00A46959" w:rsidP="00A46959">
            <w:pPr>
              <w:rPr>
                <w:sz w:val="20"/>
                <w:szCs w:val="20"/>
                <w:lang w:val="en-CA"/>
              </w:rPr>
            </w:pPr>
            <w:r w:rsidRPr="00B062D2">
              <w:rPr>
                <w:sz w:val="20"/>
                <w:szCs w:val="20"/>
                <w:lang w:val="en-CA"/>
              </w:rPr>
              <w:t>0.</w:t>
            </w:r>
            <w:r w:rsidR="00E0771A">
              <w:rPr>
                <w:sz w:val="20"/>
                <w:szCs w:val="20"/>
                <w:lang w:val="en-CA"/>
              </w:rPr>
              <w:t>0794</w:t>
            </w:r>
          </w:p>
        </w:tc>
      </w:tr>
      <w:tr w:rsidR="00A46959" w:rsidRPr="00B062D2" w14:paraId="6556DF85" w14:textId="77777777" w:rsidTr="00C713CA">
        <w:trPr>
          <w:trHeight w:val="121"/>
        </w:trPr>
        <w:tc>
          <w:tcPr>
            <w:tcW w:w="1555" w:type="dxa"/>
            <w:vMerge/>
            <w:vAlign w:val="center"/>
          </w:tcPr>
          <w:p w14:paraId="61301730" w14:textId="77777777" w:rsidR="00A46959" w:rsidRPr="00B062D2" w:rsidRDefault="00A46959" w:rsidP="00A46959">
            <w:pPr>
              <w:rPr>
                <w:sz w:val="20"/>
                <w:szCs w:val="20"/>
                <w:lang w:val="en-CA"/>
              </w:rPr>
            </w:pPr>
          </w:p>
        </w:tc>
        <w:tc>
          <w:tcPr>
            <w:tcW w:w="1559" w:type="dxa"/>
            <w:vMerge/>
            <w:vAlign w:val="center"/>
          </w:tcPr>
          <w:p w14:paraId="0CF67411" w14:textId="77777777" w:rsidR="00A46959" w:rsidRPr="00B062D2" w:rsidRDefault="00A46959" w:rsidP="00A46959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vAlign w:val="center"/>
          </w:tcPr>
          <w:p w14:paraId="65CF6BAB" w14:textId="16DA879F" w:rsidR="00A46959" w:rsidRPr="00B062D2" w:rsidRDefault="00A46959" w:rsidP="00A46959">
            <w:pPr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>Genotype × S</w:t>
            </w:r>
            <w:r w:rsidRPr="00B062D2">
              <w:rPr>
                <w:sz w:val="20"/>
                <w:szCs w:val="20"/>
                <w:lang w:val="en-CA"/>
              </w:rPr>
              <w:t>ex</w:t>
            </w:r>
          </w:p>
        </w:tc>
        <w:tc>
          <w:tcPr>
            <w:tcW w:w="1795" w:type="dxa"/>
            <w:vAlign w:val="center"/>
          </w:tcPr>
          <w:p w14:paraId="61626180" w14:textId="53F85F6A" w:rsidR="00A46959" w:rsidRPr="00B062D2" w:rsidRDefault="00A46959" w:rsidP="00A46959">
            <w:pPr>
              <w:rPr>
                <w:sz w:val="20"/>
                <w:szCs w:val="20"/>
                <w:lang w:val="en-CA"/>
              </w:rPr>
            </w:pPr>
            <w:r w:rsidRPr="00B062D2">
              <w:rPr>
                <w:sz w:val="20"/>
                <w:szCs w:val="20"/>
                <w:lang w:val="en-CA"/>
              </w:rPr>
              <w:t xml:space="preserve">F (1, 16) = </w:t>
            </w:r>
            <w:r>
              <w:rPr>
                <w:sz w:val="20"/>
                <w:szCs w:val="20"/>
                <w:lang w:val="en-CA"/>
              </w:rPr>
              <w:t>0.4557</w:t>
            </w:r>
          </w:p>
        </w:tc>
        <w:tc>
          <w:tcPr>
            <w:tcW w:w="850" w:type="dxa"/>
            <w:vAlign w:val="center"/>
          </w:tcPr>
          <w:p w14:paraId="1643584C" w14:textId="6513EF47" w:rsidR="00A46959" w:rsidRPr="00B062D2" w:rsidRDefault="00A46959" w:rsidP="00A46959">
            <w:pPr>
              <w:rPr>
                <w:sz w:val="20"/>
                <w:szCs w:val="20"/>
                <w:lang w:val="en-CA"/>
              </w:rPr>
            </w:pPr>
            <w:r w:rsidRPr="00B062D2">
              <w:rPr>
                <w:sz w:val="20"/>
                <w:szCs w:val="20"/>
                <w:lang w:val="en-CA"/>
              </w:rPr>
              <w:t>1</w:t>
            </w:r>
          </w:p>
        </w:tc>
        <w:tc>
          <w:tcPr>
            <w:tcW w:w="1276" w:type="dxa"/>
            <w:vAlign w:val="center"/>
          </w:tcPr>
          <w:p w14:paraId="309F2B8F" w14:textId="5C999C2F" w:rsidR="00A46959" w:rsidRPr="00B062D2" w:rsidRDefault="00A46959" w:rsidP="00A46959">
            <w:pPr>
              <w:rPr>
                <w:sz w:val="20"/>
                <w:szCs w:val="20"/>
                <w:lang w:val="en-CA"/>
              </w:rPr>
            </w:pPr>
            <w:r w:rsidRPr="00B062D2">
              <w:rPr>
                <w:sz w:val="20"/>
                <w:szCs w:val="20"/>
                <w:lang w:val="en-CA"/>
              </w:rPr>
              <w:t>0.</w:t>
            </w:r>
            <w:r w:rsidR="00E0771A">
              <w:rPr>
                <w:sz w:val="20"/>
                <w:szCs w:val="20"/>
                <w:lang w:val="en-CA"/>
              </w:rPr>
              <w:t>5093</w:t>
            </w:r>
          </w:p>
        </w:tc>
      </w:tr>
      <w:tr w:rsidR="00A46959" w:rsidRPr="00B062D2" w14:paraId="7D0E823E" w14:textId="77777777" w:rsidTr="00C713CA">
        <w:trPr>
          <w:trHeight w:val="121"/>
        </w:trPr>
        <w:tc>
          <w:tcPr>
            <w:tcW w:w="1555" w:type="dxa"/>
            <w:vMerge w:val="restart"/>
            <w:vAlign w:val="center"/>
          </w:tcPr>
          <w:p w14:paraId="6E494CF4" w14:textId="411AB6C5" w:rsidR="00A46959" w:rsidRPr="00B062D2" w:rsidRDefault="00A46959" w:rsidP="00A46959">
            <w:pPr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  <w:lang w:val="en-CA"/>
              </w:rPr>
              <w:t>Whisker</w:t>
            </w:r>
            <w:r w:rsidRPr="00B062D2">
              <w:rPr>
                <w:sz w:val="20"/>
                <w:szCs w:val="20"/>
              </w:rPr>
              <w:t>-evoked response</w:t>
            </w:r>
          </w:p>
        </w:tc>
        <w:tc>
          <w:tcPr>
            <w:tcW w:w="1559" w:type="dxa"/>
            <w:vMerge w:val="restart"/>
            <w:vAlign w:val="center"/>
          </w:tcPr>
          <w:p w14:paraId="0D1A201C" w14:textId="769E2A15" w:rsidR="00A46959" w:rsidRPr="00B062D2" w:rsidRDefault="00A46959" w:rsidP="00A46959">
            <w:pPr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 xml:space="preserve">SD of </w:t>
            </w:r>
            <w:r>
              <w:rPr>
                <w:sz w:val="20"/>
                <w:szCs w:val="20"/>
              </w:rPr>
              <w:t>p</w:t>
            </w:r>
            <w:r w:rsidRPr="00B062D2">
              <w:rPr>
                <w:sz w:val="20"/>
                <w:szCs w:val="20"/>
              </w:rPr>
              <w:t>eak</w:t>
            </w:r>
          </w:p>
        </w:tc>
        <w:tc>
          <w:tcPr>
            <w:tcW w:w="1607" w:type="dxa"/>
            <w:vAlign w:val="center"/>
          </w:tcPr>
          <w:p w14:paraId="3E4E8234" w14:textId="040F9DC1" w:rsidR="00A46959" w:rsidRPr="00B062D2" w:rsidRDefault="00A46959" w:rsidP="00A46959">
            <w:pPr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>Genotype</w:t>
            </w:r>
          </w:p>
        </w:tc>
        <w:tc>
          <w:tcPr>
            <w:tcW w:w="1795" w:type="dxa"/>
            <w:vAlign w:val="center"/>
          </w:tcPr>
          <w:p w14:paraId="64E5C8EC" w14:textId="59CB3510" w:rsidR="00A46959" w:rsidRPr="00B062D2" w:rsidRDefault="00A46959" w:rsidP="00A46959">
            <w:pPr>
              <w:rPr>
                <w:sz w:val="20"/>
                <w:szCs w:val="20"/>
                <w:lang w:val="en-CA"/>
              </w:rPr>
            </w:pPr>
            <w:r w:rsidRPr="00B062D2">
              <w:rPr>
                <w:sz w:val="20"/>
                <w:szCs w:val="20"/>
                <w:lang w:val="en-CA"/>
              </w:rPr>
              <w:t>F (1, 16) = 5.036</w:t>
            </w:r>
          </w:p>
        </w:tc>
        <w:tc>
          <w:tcPr>
            <w:tcW w:w="850" w:type="dxa"/>
            <w:vAlign w:val="center"/>
          </w:tcPr>
          <w:p w14:paraId="5E5A033D" w14:textId="11ABB068" w:rsidR="00A46959" w:rsidRPr="00B062D2" w:rsidRDefault="00A46959" w:rsidP="00A46959">
            <w:pPr>
              <w:rPr>
                <w:sz w:val="20"/>
                <w:szCs w:val="20"/>
                <w:lang w:val="en-CA"/>
              </w:rPr>
            </w:pPr>
            <w:r w:rsidRPr="00B062D2">
              <w:rPr>
                <w:sz w:val="20"/>
                <w:szCs w:val="20"/>
                <w:lang w:val="en-CA"/>
              </w:rPr>
              <w:t>1</w:t>
            </w:r>
          </w:p>
        </w:tc>
        <w:tc>
          <w:tcPr>
            <w:tcW w:w="1276" w:type="dxa"/>
            <w:vAlign w:val="center"/>
          </w:tcPr>
          <w:p w14:paraId="3E3B1E84" w14:textId="152A1E6A" w:rsidR="00A46959" w:rsidRPr="00B062D2" w:rsidRDefault="00A46959" w:rsidP="00A46959">
            <w:pPr>
              <w:rPr>
                <w:sz w:val="20"/>
                <w:szCs w:val="20"/>
                <w:lang w:val="en-CA"/>
              </w:rPr>
            </w:pPr>
            <w:r w:rsidRPr="00B062D2">
              <w:rPr>
                <w:sz w:val="20"/>
                <w:szCs w:val="20"/>
                <w:lang w:val="en-CA"/>
              </w:rPr>
              <w:t>0.0393</w:t>
            </w:r>
          </w:p>
        </w:tc>
      </w:tr>
      <w:tr w:rsidR="00A46959" w:rsidRPr="00B062D2" w14:paraId="4E00F9BF" w14:textId="77777777" w:rsidTr="006115BC">
        <w:trPr>
          <w:trHeight w:val="443"/>
        </w:trPr>
        <w:tc>
          <w:tcPr>
            <w:tcW w:w="1555" w:type="dxa"/>
            <w:vMerge/>
            <w:vAlign w:val="center"/>
          </w:tcPr>
          <w:p w14:paraId="30A791FD" w14:textId="77777777" w:rsidR="00A46959" w:rsidRPr="00B062D2" w:rsidRDefault="00A46959" w:rsidP="00A4695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27986E5A" w14:textId="77777777" w:rsidR="00A46959" w:rsidRPr="00B062D2" w:rsidRDefault="00A46959" w:rsidP="00A46959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vAlign w:val="center"/>
          </w:tcPr>
          <w:p w14:paraId="1DCE4B90" w14:textId="6623B8D9" w:rsidR="00A46959" w:rsidRPr="00B062D2" w:rsidRDefault="00A46959" w:rsidP="00A46959">
            <w:pPr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  <w:lang w:val="en-CA"/>
              </w:rPr>
              <w:t>Sex</w:t>
            </w:r>
          </w:p>
        </w:tc>
        <w:tc>
          <w:tcPr>
            <w:tcW w:w="1795" w:type="dxa"/>
            <w:vAlign w:val="center"/>
          </w:tcPr>
          <w:p w14:paraId="0E359720" w14:textId="45DF6B05" w:rsidR="00A46959" w:rsidRPr="00B062D2" w:rsidRDefault="00A46959" w:rsidP="00A46959">
            <w:pPr>
              <w:rPr>
                <w:sz w:val="20"/>
                <w:szCs w:val="20"/>
                <w:lang w:val="en-CA"/>
              </w:rPr>
            </w:pPr>
            <w:r w:rsidRPr="00B062D2">
              <w:rPr>
                <w:sz w:val="20"/>
                <w:szCs w:val="20"/>
                <w:lang w:val="en-CA"/>
              </w:rPr>
              <w:t>F (1, 16) = 0.2137</w:t>
            </w:r>
          </w:p>
        </w:tc>
        <w:tc>
          <w:tcPr>
            <w:tcW w:w="850" w:type="dxa"/>
            <w:vAlign w:val="center"/>
          </w:tcPr>
          <w:p w14:paraId="38F368DD" w14:textId="029B3F1B" w:rsidR="00A46959" w:rsidRPr="00B062D2" w:rsidRDefault="00A46959" w:rsidP="00A46959">
            <w:pPr>
              <w:rPr>
                <w:sz w:val="20"/>
                <w:szCs w:val="20"/>
                <w:lang w:val="en-CA"/>
              </w:rPr>
            </w:pPr>
            <w:r w:rsidRPr="00B062D2">
              <w:rPr>
                <w:sz w:val="20"/>
                <w:szCs w:val="20"/>
                <w:lang w:val="en-CA"/>
              </w:rPr>
              <w:t>1</w:t>
            </w:r>
          </w:p>
        </w:tc>
        <w:tc>
          <w:tcPr>
            <w:tcW w:w="1276" w:type="dxa"/>
            <w:vAlign w:val="center"/>
          </w:tcPr>
          <w:p w14:paraId="6D0AAFA3" w14:textId="5B03CFB6" w:rsidR="00A46959" w:rsidRPr="00B062D2" w:rsidRDefault="00A46959" w:rsidP="00A46959">
            <w:pPr>
              <w:rPr>
                <w:sz w:val="20"/>
                <w:szCs w:val="20"/>
                <w:lang w:val="en-CA"/>
              </w:rPr>
            </w:pPr>
            <w:r w:rsidRPr="00B062D2">
              <w:rPr>
                <w:sz w:val="20"/>
                <w:szCs w:val="20"/>
                <w:lang w:val="en-CA"/>
              </w:rPr>
              <w:t>0.6501</w:t>
            </w:r>
          </w:p>
        </w:tc>
      </w:tr>
      <w:tr w:rsidR="00A46959" w:rsidRPr="00B062D2" w14:paraId="455C9D56" w14:textId="77777777" w:rsidTr="00C713CA">
        <w:trPr>
          <w:trHeight w:val="132"/>
        </w:trPr>
        <w:tc>
          <w:tcPr>
            <w:tcW w:w="1555" w:type="dxa"/>
            <w:vMerge/>
            <w:vAlign w:val="center"/>
          </w:tcPr>
          <w:p w14:paraId="167A0635" w14:textId="77777777" w:rsidR="00A46959" w:rsidRPr="00B062D2" w:rsidRDefault="00A46959" w:rsidP="00A4695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624CCF5B" w14:textId="77777777" w:rsidR="00A46959" w:rsidRPr="00B062D2" w:rsidRDefault="00A46959" w:rsidP="00A46959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vAlign w:val="center"/>
          </w:tcPr>
          <w:p w14:paraId="37BBC76D" w14:textId="03773E78" w:rsidR="00A46959" w:rsidRPr="00B062D2" w:rsidRDefault="00A46959" w:rsidP="00A46959">
            <w:pPr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>Genotype × S</w:t>
            </w:r>
            <w:r w:rsidRPr="00B062D2">
              <w:rPr>
                <w:sz w:val="20"/>
                <w:szCs w:val="20"/>
                <w:lang w:val="en-CA"/>
              </w:rPr>
              <w:t>ex</w:t>
            </w:r>
          </w:p>
        </w:tc>
        <w:tc>
          <w:tcPr>
            <w:tcW w:w="1795" w:type="dxa"/>
            <w:vAlign w:val="center"/>
          </w:tcPr>
          <w:p w14:paraId="39DE739E" w14:textId="271975BC" w:rsidR="00A46959" w:rsidRPr="00B062D2" w:rsidRDefault="00A46959" w:rsidP="00A46959">
            <w:pPr>
              <w:rPr>
                <w:sz w:val="20"/>
                <w:szCs w:val="20"/>
                <w:lang w:val="en-CA"/>
              </w:rPr>
            </w:pPr>
            <w:r w:rsidRPr="00B062D2">
              <w:rPr>
                <w:sz w:val="20"/>
                <w:szCs w:val="20"/>
                <w:lang w:val="en-CA"/>
              </w:rPr>
              <w:t>F (1, 16) = 1.390</w:t>
            </w:r>
          </w:p>
        </w:tc>
        <w:tc>
          <w:tcPr>
            <w:tcW w:w="850" w:type="dxa"/>
            <w:vAlign w:val="center"/>
          </w:tcPr>
          <w:p w14:paraId="26065821" w14:textId="18D0A090" w:rsidR="00A46959" w:rsidRPr="00B062D2" w:rsidRDefault="00A46959" w:rsidP="00A46959">
            <w:pPr>
              <w:rPr>
                <w:sz w:val="20"/>
                <w:szCs w:val="20"/>
                <w:lang w:val="en-CA"/>
              </w:rPr>
            </w:pPr>
            <w:r w:rsidRPr="00B062D2">
              <w:rPr>
                <w:sz w:val="20"/>
                <w:szCs w:val="20"/>
                <w:lang w:val="en-CA"/>
              </w:rPr>
              <w:t>1</w:t>
            </w:r>
          </w:p>
        </w:tc>
        <w:tc>
          <w:tcPr>
            <w:tcW w:w="1276" w:type="dxa"/>
            <w:vAlign w:val="center"/>
          </w:tcPr>
          <w:p w14:paraId="5C6FBAC2" w14:textId="7646B571" w:rsidR="00A46959" w:rsidRPr="00B062D2" w:rsidRDefault="00A46959" w:rsidP="00A46959">
            <w:pPr>
              <w:rPr>
                <w:sz w:val="20"/>
                <w:szCs w:val="20"/>
                <w:lang w:val="en-CA"/>
              </w:rPr>
            </w:pPr>
            <w:r w:rsidRPr="00B062D2">
              <w:rPr>
                <w:sz w:val="20"/>
                <w:szCs w:val="20"/>
                <w:lang w:val="en-CA"/>
              </w:rPr>
              <w:t>0.2556</w:t>
            </w:r>
          </w:p>
        </w:tc>
      </w:tr>
      <w:tr w:rsidR="00A46959" w:rsidRPr="00B062D2" w14:paraId="1604FC25" w14:textId="77777777" w:rsidTr="00C713CA">
        <w:trPr>
          <w:trHeight w:val="96"/>
        </w:trPr>
        <w:tc>
          <w:tcPr>
            <w:tcW w:w="1555" w:type="dxa"/>
            <w:vMerge w:val="restart"/>
            <w:vAlign w:val="center"/>
          </w:tcPr>
          <w:p w14:paraId="1A5B2F38" w14:textId="11124316" w:rsidR="00A46959" w:rsidRPr="00B062D2" w:rsidRDefault="00A46959" w:rsidP="00A46959">
            <w:pPr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  <w:lang w:val="en-CA"/>
              </w:rPr>
              <w:t>Whisker</w:t>
            </w:r>
            <w:r w:rsidRPr="00B062D2">
              <w:rPr>
                <w:sz w:val="20"/>
                <w:szCs w:val="20"/>
              </w:rPr>
              <w:t>-evoked response</w:t>
            </w:r>
          </w:p>
        </w:tc>
        <w:tc>
          <w:tcPr>
            <w:tcW w:w="1559" w:type="dxa"/>
            <w:vMerge w:val="restart"/>
            <w:vAlign w:val="center"/>
          </w:tcPr>
          <w:p w14:paraId="372F44AC" w14:textId="2A3A8E7D" w:rsidR="00A46959" w:rsidRPr="00B062D2" w:rsidRDefault="00A46959" w:rsidP="00A46959">
            <w:pPr>
              <w:rPr>
                <w:sz w:val="20"/>
                <w:szCs w:val="20"/>
                <w:lang w:val="en-CA"/>
              </w:rPr>
            </w:pPr>
            <w:r w:rsidRPr="00B062D2">
              <w:rPr>
                <w:sz w:val="20"/>
                <w:szCs w:val="20"/>
                <w:lang w:val="en-CA"/>
              </w:rPr>
              <w:t>SD</w:t>
            </w:r>
            <w:r w:rsidRPr="00B062D2">
              <w:rPr>
                <w:sz w:val="20"/>
                <w:szCs w:val="20"/>
              </w:rPr>
              <w:t xml:space="preserve"> of </w:t>
            </w:r>
            <w:r w:rsidRPr="00B062D2">
              <w:rPr>
                <w:sz w:val="20"/>
                <w:szCs w:val="20"/>
                <w:lang w:val="en-CA"/>
              </w:rPr>
              <w:t>baseline</w:t>
            </w:r>
          </w:p>
        </w:tc>
        <w:tc>
          <w:tcPr>
            <w:tcW w:w="1607" w:type="dxa"/>
            <w:vAlign w:val="center"/>
          </w:tcPr>
          <w:p w14:paraId="2B6A3F58" w14:textId="4E9E3054" w:rsidR="00A46959" w:rsidRPr="00B062D2" w:rsidRDefault="00A46959" w:rsidP="00A46959">
            <w:pPr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>Genotype</w:t>
            </w:r>
          </w:p>
        </w:tc>
        <w:tc>
          <w:tcPr>
            <w:tcW w:w="1795" w:type="dxa"/>
            <w:vAlign w:val="center"/>
          </w:tcPr>
          <w:p w14:paraId="260CEA0A" w14:textId="26EF6303" w:rsidR="00A46959" w:rsidRPr="00B062D2" w:rsidRDefault="00A46959" w:rsidP="00A46959">
            <w:pPr>
              <w:rPr>
                <w:sz w:val="20"/>
                <w:szCs w:val="20"/>
                <w:lang w:val="en-CA"/>
              </w:rPr>
            </w:pPr>
            <w:r w:rsidRPr="00B062D2">
              <w:rPr>
                <w:sz w:val="20"/>
                <w:szCs w:val="20"/>
                <w:lang w:val="en-CA"/>
              </w:rPr>
              <w:t>F (1, 16) = 10.24</w:t>
            </w:r>
          </w:p>
        </w:tc>
        <w:tc>
          <w:tcPr>
            <w:tcW w:w="850" w:type="dxa"/>
            <w:vAlign w:val="center"/>
          </w:tcPr>
          <w:p w14:paraId="587B37A8" w14:textId="0DAD0E9D" w:rsidR="00A46959" w:rsidRPr="00B062D2" w:rsidRDefault="00A46959" w:rsidP="00A46959">
            <w:pPr>
              <w:rPr>
                <w:sz w:val="20"/>
                <w:szCs w:val="20"/>
                <w:lang w:val="en-CA"/>
              </w:rPr>
            </w:pPr>
            <w:r w:rsidRPr="00B062D2">
              <w:rPr>
                <w:sz w:val="20"/>
                <w:szCs w:val="20"/>
                <w:lang w:val="en-CA"/>
              </w:rPr>
              <w:t>1</w:t>
            </w:r>
          </w:p>
        </w:tc>
        <w:tc>
          <w:tcPr>
            <w:tcW w:w="1276" w:type="dxa"/>
            <w:vAlign w:val="center"/>
          </w:tcPr>
          <w:p w14:paraId="0A130073" w14:textId="5796C9BB" w:rsidR="00A46959" w:rsidRPr="00B062D2" w:rsidRDefault="00A46959" w:rsidP="00A46959">
            <w:pPr>
              <w:rPr>
                <w:sz w:val="20"/>
                <w:szCs w:val="20"/>
                <w:lang w:val="en-CA"/>
              </w:rPr>
            </w:pPr>
            <w:r w:rsidRPr="00B062D2">
              <w:rPr>
                <w:sz w:val="20"/>
                <w:szCs w:val="20"/>
                <w:lang w:val="en-CA"/>
              </w:rPr>
              <w:t>0.0056</w:t>
            </w:r>
          </w:p>
        </w:tc>
      </w:tr>
      <w:tr w:rsidR="00A46959" w:rsidRPr="00B062D2" w14:paraId="26350B83" w14:textId="77777777" w:rsidTr="00C713CA">
        <w:trPr>
          <w:trHeight w:val="48"/>
        </w:trPr>
        <w:tc>
          <w:tcPr>
            <w:tcW w:w="1555" w:type="dxa"/>
            <w:vMerge/>
            <w:vAlign w:val="center"/>
          </w:tcPr>
          <w:p w14:paraId="5849CC0A" w14:textId="77777777" w:rsidR="00A46959" w:rsidRPr="00B062D2" w:rsidRDefault="00A46959" w:rsidP="00A4695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2225891B" w14:textId="77777777" w:rsidR="00A46959" w:rsidRPr="00B062D2" w:rsidRDefault="00A46959" w:rsidP="00A46959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vAlign w:val="center"/>
          </w:tcPr>
          <w:p w14:paraId="150992C0" w14:textId="25B0F124" w:rsidR="00A46959" w:rsidRPr="00B062D2" w:rsidRDefault="00A46959" w:rsidP="00A46959">
            <w:pPr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  <w:lang w:val="en-CA"/>
              </w:rPr>
              <w:t>Sex</w:t>
            </w:r>
          </w:p>
        </w:tc>
        <w:tc>
          <w:tcPr>
            <w:tcW w:w="1795" w:type="dxa"/>
            <w:vAlign w:val="center"/>
          </w:tcPr>
          <w:p w14:paraId="2B4F7D3C" w14:textId="24C50B20" w:rsidR="00A46959" w:rsidRPr="00B062D2" w:rsidRDefault="00A46959" w:rsidP="00A46959">
            <w:pPr>
              <w:rPr>
                <w:sz w:val="20"/>
                <w:szCs w:val="20"/>
                <w:lang w:val="en-CA"/>
              </w:rPr>
            </w:pPr>
            <w:r w:rsidRPr="00B062D2">
              <w:rPr>
                <w:sz w:val="20"/>
                <w:szCs w:val="20"/>
                <w:lang w:val="en-CA"/>
              </w:rPr>
              <w:t>F (1, 16) = 0.1505</w:t>
            </w:r>
          </w:p>
        </w:tc>
        <w:tc>
          <w:tcPr>
            <w:tcW w:w="850" w:type="dxa"/>
            <w:vAlign w:val="center"/>
          </w:tcPr>
          <w:p w14:paraId="23842417" w14:textId="3161BD6F" w:rsidR="00A46959" w:rsidRPr="00B062D2" w:rsidRDefault="00A46959" w:rsidP="00A46959">
            <w:pPr>
              <w:rPr>
                <w:sz w:val="20"/>
                <w:szCs w:val="20"/>
                <w:lang w:val="en-CA"/>
              </w:rPr>
            </w:pPr>
            <w:r w:rsidRPr="00B062D2">
              <w:rPr>
                <w:sz w:val="20"/>
                <w:szCs w:val="20"/>
                <w:lang w:val="en-CA"/>
              </w:rPr>
              <w:t>1</w:t>
            </w:r>
          </w:p>
        </w:tc>
        <w:tc>
          <w:tcPr>
            <w:tcW w:w="1276" w:type="dxa"/>
            <w:vAlign w:val="center"/>
          </w:tcPr>
          <w:p w14:paraId="1F69502A" w14:textId="7F2112F4" w:rsidR="00A46959" w:rsidRPr="00B062D2" w:rsidRDefault="00A46959" w:rsidP="00A46959">
            <w:pPr>
              <w:rPr>
                <w:sz w:val="20"/>
                <w:szCs w:val="20"/>
                <w:lang w:val="en-CA"/>
              </w:rPr>
            </w:pPr>
            <w:r w:rsidRPr="00B062D2">
              <w:rPr>
                <w:sz w:val="20"/>
                <w:szCs w:val="20"/>
                <w:lang w:val="en-CA"/>
              </w:rPr>
              <w:t>0.7032</w:t>
            </w:r>
          </w:p>
        </w:tc>
      </w:tr>
      <w:tr w:rsidR="00A46959" w:rsidRPr="00B062D2" w14:paraId="3A345B23" w14:textId="77777777" w:rsidTr="00C713CA">
        <w:trPr>
          <w:trHeight w:val="299"/>
        </w:trPr>
        <w:tc>
          <w:tcPr>
            <w:tcW w:w="1555" w:type="dxa"/>
            <w:vMerge/>
            <w:vAlign w:val="center"/>
          </w:tcPr>
          <w:p w14:paraId="5C077987" w14:textId="77777777" w:rsidR="00A46959" w:rsidRPr="00B062D2" w:rsidRDefault="00A46959" w:rsidP="00A4695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25CE2130" w14:textId="77777777" w:rsidR="00A46959" w:rsidRPr="00B062D2" w:rsidRDefault="00A46959" w:rsidP="00A46959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vAlign w:val="center"/>
          </w:tcPr>
          <w:p w14:paraId="6FDBEC8D" w14:textId="101FB7C4" w:rsidR="00A46959" w:rsidRPr="00B062D2" w:rsidRDefault="00A46959" w:rsidP="00A46959">
            <w:pPr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>Genotype × S</w:t>
            </w:r>
            <w:r w:rsidRPr="00B062D2">
              <w:rPr>
                <w:sz w:val="20"/>
                <w:szCs w:val="20"/>
                <w:lang w:val="en-CA"/>
              </w:rPr>
              <w:t>ex</w:t>
            </w:r>
          </w:p>
        </w:tc>
        <w:tc>
          <w:tcPr>
            <w:tcW w:w="1795" w:type="dxa"/>
            <w:vAlign w:val="center"/>
          </w:tcPr>
          <w:p w14:paraId="630ECD50" w14:textId="18482408" w:rsidR="00A46959" w:rsidRPr="00B062D2" w:rsidRDefault="00A46959" w:rsidP="00A46959">
            <w:pPr>
              <w:rPr>
                <w:sz w:val="20"/>
                <w:szCs w:val="20"/>
                <w:lang w:val="en-CA"/>
              </w:rPr>
            </w:pPr>
            <w:r w:rsidRPr="00B062D2">
              <w:rPr>
                <w:sz w:val="20"/>
                <w:szCs w:val="20"/>
                <w:lang w:val="en-CA"/>
              </w:rPr>
              <w:t>F (1, 16) = 0.001205</w:t>
            </w:r>
          </w:p>
        </w:tc>
        <w:tc>
          <w:tcPr>
            <w:tcW w:w="850" w:type="dxa"/>
            <w:vAlign w:val="center"/>
          </w:tcPr>
          <w:p w14:paraId="49E76C13" w14:textId="18DB553D" w:rsidR="00A46959" w:rsidRPr="00B062D2" w:rsidRDefault="00A46959" w:rsidP="00A46959">
            <w:pPr>
              <w:rPr>
                <w:sz w:val="20"/>
                <w:szCs w:val="20"/>
                <w:lang w:val="en-CA"/>
              </w:rPr>
            </w:pPr>
            <w:r w:rsidRPr="00B062D2">
              <w:rPr>
                <w:sz w:val="20"/>
                <w:szCs w:val="20"/>
                <w:lang w:val="en-CA"/>
              </w:rPr>
              <w:t>1</w:t>
            </w:r>
          </w:p>
        </w:tc>
        <w:tc>
          <w:tcPr>
            <w:tcW w:w="1276" w:type="dxa"/>
            <w:vAlign w:val="center"/>
          </w:tcPr>
          <w:p w14:paraId="4E29F1F6" w14:textId="7A152938" w:rsidR="00A46959" w:rsidRPr="00B062D2" w:rsidRDefault="00A46959" w:rsidP="00A46959">
            <w:pPr>
              <w:rPr>
                <w:sz w:val="20"/>
                <w:szCs w:val="20"/>
                <w:lang w:val="en-CA"/>
              </w:rPr>
            </w:pPr>
            <w:r w:rsidRPr="00B062D2">
              <w:rPr>
                <w:sz w:val="20"/>
                <w:szCs w:val="20"/>
                <w:lang w:val="en-CA"/>
              </w:rPr>
              <w:t>0.9727</w:t>
            </w:r>
          </w:p>
        </w:tc>
      </w:tr>
      <w:tr w:rsidR="00A46959" w:rsidRPr="00B062D2" w14:paraId="362932B9" w14:textId="77777777" w:rsidTr="00C713CA">
        <w:trPr>
          <w:trHeight w:val="249"/>
        </w:trPr>
        <w:tc>
          <w:tcPr>
            <w:tcW w:w="1555" w:type="dxa"/>
            <w:vMerge w:val="restart"/>
            <w:vAlign w:val="center"/>
          </w:tcPr>
          <w:p w14:paraId="7FC93D1C" w14:textId="6014F56A" w:rsidR="00A46959" w:rsidRPr="00B062D2" w:rsidRDefault="00A46959" w:rsidP="00A46959">
            <w:pPr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  <w:lang w:val="en-CA"/>
              </w:rPr>
              <w:t>Whisker</w:t>
            </w:r>
            <w:r w:rsidRPr="00B062D2">
              <w:rPr>
                <w:sz w:val="20"/>
                <w:szCs w:val="20"/>
              </w:rPr>
              <w:t>-evoked response</w:t>
            </w:r>
          </w:p>
        </w:tc>
        <w:tc>
          <w:tcPr>
            <w:tcW w:w="1559" w:type="dxa"/>
            <w:vMerge w:val="restart"/>
            <w:vAlign w:val="center"/>
          </w:tcPr>
          <w:p w14:paraId="663A6018" w14:textId="0A02D306" w:rsidR="00A46959" w:rsidRPr="00B062D2" w:rsidRDefault="00A46959" w:rsidP="00A46959">
            <w:pPr>
              <w:rPr>
                <w:sz w:val="20"/>
                <w:szCs w:val="20"/>
                <w:lang w:val="en-CA"/>
              </w:rPr>
            </w:pPr>
            <w:r w:rsidRPr="00B062D2">
              <w:rPr>
                <w:sz w:val="20"/>
                <w:szCs w:val="20"/>
              </w:rPr>
              <w:t>SN</w:t>
            </w:r>
            <w:r w:rsidRPr="00B062D2">
              <w:rPr>
                <w:sz w:val="20"/>
                <w:szCs w:val="20"/>
                <w:lang w:val="en-CA"/>
              </w:rPr>
              <w:t>R</w:t>
            </w:r>
          </w:p>
        </w:tc>
        <w:tc>
          <w:tcPr>
            <w:tcW w:w="1607" w:type="dxa"/>
            <w:vAlign w:val="center"/>
          </w:tcPr>
          <w:p w14:paraId="68855B8C" w14:textId="1462B7C6" w:rsidR="00A46959" w:rsidRPr="00B062D2" w:rsidRDefault="00A46959" w:rsidP="00A46959">
            <w:pPr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>Genotype</w:t>
            </w:r>
          </w:p>
        </w:tc>
        <w:tc>
          <w:tcPr>
            <w:tcW w:w="1795" w:type="dxa"/>
            <w:vAlign w:val="center"/>
          </w:tcPr>
          <w:p w14:paraId="5F15FA1A" w14:textId="4DBBA4CD" w:rsidR="00A46959" w:rsidRPr="00B062D2" w:rsidRDefault="00A46959" w:rsidP="00A46959">
            <w:pPr>
              <w:rPr>
                <w:sz w:val="20"/>
                <w:szCs w:val="20"/>
                <w:lang w:val="en-CA"/>
              </w:rPr>
            </w:pPr>
            <w:r w:rsidRPr="00B062D2">
              <w:rPr>
                <w:sz w:val="20"/>
                <w:szCs w:val="20"/>
                <w:lang w:val="en-CA"/>
              </w:rPr>
              <w:t>F (1, 16) = 4.755</w:t>
            </w:r>
          </w:p>
        </w:tc>
        <w:tc>
          <w:tcPr>
            <w:tcW w:w="850" w:type="dxa"/>
            <w:vAlign w:val="center"/>
          </w:tcPr>
          <w:p w14:paraId="69289507" w14:textId="70BECAAD" w:rsidR="00A46959" w:rsidRPr="00B062D2" w:rsidRDefault="00A46959" w:rsidP="00A46959">
            <w:pPr>
              <w:rPr>
                <w:sz w:val="20"/>
                <w:szCs w:val="20"/>
                <w:lang w:val="en-CA"/>
              </w:rPr>
            </w:pPr>
            <w:r w:rsidRPr="00B062D2">
              <w:rPr>
                <w:sz w:val="20"/>
                <w:szCs w:val="20"/>
                <w:lang w:val="en-CA"/>
              </w:rPr>
              <w:t>1</w:t>
            </w:r>
          </w:p>
        </w:tc>
        <w:tc>
          <w:tcPr>
            <w:tcW w:w="1276" w:type="dxa"/>
            <w:vAlign w:val="center"/>
          </w:tcPr>
          <w:p w14:paraId="54EA28B9" w14:textId="400090C6" w:rsidR="00A46959" w:rsidRPr="00B062D2" w:rsidRDefault="00A46959" w:rsidP="00A46959">
            <w:pPr>
              <w:rPr>
                <w:sz w:val="20"/>
                <w:szCs w:val="20"/>
                <w:lang w:val="en-CA"/>
              </w:rPr>
            </w:pPr>
            <w:r w:rsidRPr="00B062D2">
              <w:rPr>
                <w:sz w:val="20"/>
                <w:szCs w:val="20"/>
                <w:lang w:val="en-CA"/>
              </w:rPr>
              <w:t>0.0445</w:t>
            </w:r>
          </w:p>
        </w:tc>
      </w:tr>
      <w:tr w:rsidR="00A46959" w:rsidRPr="00B062D2" w14:paraId="0247F723" w14:textId="77777777" w:rsidTr="00C713CA">
        <w:trPr>
          <w:trHeight w:val="355"/>
        </w:trPr>
        <w:tc>
          <w:tcPr>
            <w:tcW w:w="1555" w:type="dxa"/>
            <w:vMerge/>
            <w:vAlign w:val="center"/>
          </w:tcPr>
          <w:p w14:paraId="658BC42A" w14:textId="77777777" w:rsidR="00A46959" w:rsidRPr="00B062D2" w:rsidRDefault="00A46959" w:rsidP="00A4695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3DF15ABF" w14:textId="77777777" w:rsidR="00A46959" w:rsidRPr="00B062D2" w:rsidRDefault="00A46959" w:rsidP="00A46959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vAlign w:val="center"/>
          </w:tcPr>
          <w:p w14:paraId="6F3322E8" w14:textId="2A30D550" w:rsidR="00A46959" w:rsidRPr="00B062D2" w:rsidRDefault="00A46959" w:rsidP="00A46959">
            <w:pPr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  <w:lang w:val="en-CA"/>
              </w:rPr>
              <w:t>Sex</w:t>
            </w:r>
          </w:p>
        </w:tc>
        <w:tc>
          <w:tcPr>
            <w:tcW w:w="1795" w:type="dxa"/>
            <w:vAlign w:val="center"/>
          </w:tcPr>
          <w:p w14:paraId="17CF101A" w14:textId="0554837D" w:rsidR="00A46959" w:rsidRPr="00B062D2" w:rsidRDefault="00A46959" w:rsidP="00A46959">
            <w:pPr>
              <w:rPr>
                <w:sz w:val="20"/>
                <w:szCs w:val="20"/>
                <w:lang w:val="en-CA"/>
              </w:rPr>
            </w:pPr>
            <w:r w:rsidRPr="00B062D2">
              <w:rPr>
                <w:sz w:val="20"/>
                <w:szCs w:val="20"/>
                <w:lang w:val="en-CA"/>
              </w:rPr>
              <w:t>F (1, 16) = 6.205</w:t>
            </w:r>
          </w:p>
        </w:tc>
        <w:tc>
          <w:tcPr>
            <w:tcW w:w="850" w:type="dxa"/>
            <w:vAlign w:val="center"/>
          </w:tcPr>
          <w:p w14:paraId="7DA9659F" w14:textId="62724B60" w:rsidR="00A46959" w:rsidRPr="00B062D2" w:rsidRDefault="00A46959" w:rsidP="00A46959">
            <w:pPr>
              <w:rPr>
                <w:sz w:val="20"/>
                <w:szCs w:val="20"/>
                <w:lang w:val="en-CA"/>
              </w:rPr>
            </w:pPr>
            <w:r w:rsidRPr="00B062D2">
              <w:rPr>
                <w:sz w:val="20"/>
                <w:szCs w:val="20"/>
                <w:lang w:val="en-CA"/>
              </w:rPr>
              <w:t>1</w:t>
            </w:r>
          </w:p>
        </w:tc>
        <w:tc>
          <w:tcPr>
            <w:tcW w:w="1276" w:type="dxa"/>
            <w:vAlign w:val="center"/>
          </w:tcPr>
          <w:p w14:paraId="66AC7D18" w14:textId="2A98128B" w:rsidR="00A46959" w:rsidRPr="00B062D2" w:rsidRDefault="00A46959" w:rsidP="00A46959">
            <w:pPr>
              <w:rPr>
                <w:sz w:val="20"/>
                <w:szCs w:val="20"/>
                <w:lang w:val="en-CA"/>
              </w:rPr>
            </w:pPr>
            <w:r w:rsidRPr="00B062D2">
              <w:rPr>
                <w:sz w:val="20"/>
                <w:szCs w:val="20"/>
                <w:lang w:val="en-CA"/>
              </w:rPr>
              <w:t>0.0241</w:t>
            </w:r>
          </w:p>
        </w:tc>
      </w:tr>
      <w:tr w:rsidR="00A46959" w:rsidRPr="00B062D2" w14:paraId="1B0DFEE7" w14:textId="77777777" w:rsidTr="00C713CA">
        <w:trPr>
          <w:trHeight w:val="163"/>
        </w:trPr>
        <w:tc>
          <w:tcPr>
            <w:tcW w:w="1555" w:type="dxa"/>
            <w:vMerge/>
            <w:vAlign w:val="center"/>
          </w:tcPr>
          <w:p w14:paraId="1DE09F08" w14:textId="77777777" w:rsidR="00A46959" w:rsidRPr="00B062D2" w:rsidRDefault="00A46959" w:rsidP="00A4695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4D41BAEB" w14:textId="77777777" w:rsidR="00A46959" w:rsidRPr="00B062D2" w:rsidRDefault="00A46959" w:rsidP="00A46959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vAlign w:val="center"/>
          </w:tcPr>
          <w:p w14:paraId="6DAC9F03" w14:textId="2E742240" w:rsidR="00A46959" w:rsidRPr="00B062D2" w:rsidRDefault="00A46959" w:rsidP="00A46959">
            <w:pPr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>Genotype × S</w:t>
            </w:r>
            <w:r w:rsidRPr="00B062D2">
              <w:rPr>
                <w:sz w:val="20"/>
                <w:szCs w:val="20"/>
                <w:lang w:val="en-CA"/>
              </w:rPr>
              <w:t>ex</w:t>
            </w:r>
          </w:p>
        </w:tc>
        <w:tc>
          <w:tcPr>
            <w:tcW w:w="1795" w:type="dxa"/>
            <w:vAlign w:val="center"/>
          </w:tcPr>
          <w:p w14:paraId="125D2789" w14:textId="4AD6D6AF" w:rsidR="00A46959" w:rsidRPr="00B062D2" w:rsidRDefault="00A46959" w:rsidP="00A46959">
            <w:pPr>
              <w:rPr>
                <w:sz w:val="20"/>
                <w:szCs w:val="20"/>
                <w:lang w:val="en-CA"/>
              </w:rPr>
            </w:pPr>
            <w:r w:rsidRPr="00B062D2">
              <w:rPr>
                <w:sz w:val="20"/>
                <w:szCs w:val="20"/>
                <w:lang w:val="en-CA"/>
              </w:rPr>
              <w:t>F (1, 16) = 1.477</w:t>
            </w:r>
          </w:p>
        </w:tc>
        <w:tc>
          <w:tcPr>
            <w:tcW w:w="850" w:type="dxa"/>
            <w:vAlign w:val="center"/>
          </w:tcPr>
          <w:p w14:paraId="1AC2668C" w14:textId="55C29DE1" w:rsidR="00A46959" w:rsidRPr="00B062D2" w:rsidRDefault="00A46959" w:rsidP="00A46959">
            <w:pPr>
              <w:rPr>
                <w:sz w:val="20"/>
                <w:szCs w:val="20"/>
                <w:lang w:val="en-CA"/>
              </w:rPr>
            </w:pPr>
            <w:r w:rsidRPr="00B062D2">
              <w:rPr>
                <w:sz w:val="20"/>
                <w:szCs w:val="20"/>
                <w:lang w:val="en-CA"/>
              </w:rPr>
              <w:t>1</w:t>
            </w:r>
          </w:p>
        </w:tc>
        <w:tc>
          <w:tcPr>
            <w:tcW w:w="1276" w:type="dxa"/>
            <w:vAlign w:val="center"/>
          </w:tcPr>
          <w:p w14:paraId="2EE4D00B" w14:textId="3E350CD7" w:rsidR="00A46959" w:rsidRPr="00B062D2" w:rsidRDefault="00A46959" w:rsidP="00A46959">
            <w:pPr>
              <w:rPr>
                <w:sz w:val="20"/>
                <w:szCs w:val="20"/>
                <w:lang w:val="en-CA"/>
              </w:rPr>
            </w:pPr>
            <w:r w:rsidRPr="00B062D2">
              <w:rPr>
                <w:sz w:val="20"/>
                <w:szCs w:val="20"/>
                <w:lang w:val="en-CA"/>
              </w:rPr>
              <w:t>0.2418</w:t>
            </w:r>
          </w:p>
        </w:tc>
      </w:tr>
      <w:tr w:rsidR="00A46959" w:rsidRPr="00B062D2" w14:paraId="260EBDFF" w14:textId="77777777" w:rsidTr="00C713CA">
        <w:trPr>
          <w:trHeight w:val="113"/>
        </w:trPr>
        <w:tc>
          <w:tcPr>
            <w:tcW w:w="1555" w:type="dxa"/>
            <w:vMerge w:val="restart"/>
            <w:vAlign w:val="center"/>
          </w:tcPr>
          <w:p w14:paraId="4AAAE989" w14:textId="43BCA723" w:rsidR="00A46959" w:rsidRPr="00B062D2" w:rsidRDefault="00A46959" w:rsidP="00A46959">
            <w:pPr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  <w:lang w:val="en-CA"/>
              </w:rPr>
              <w:lastRenderedPageBreak/>
              <w:t>Whisker</w:t>
            </w:r>
            <w:r w:rsidRPr="00B062D2">
              <w:rPr>
                <w:sz w:val="20"/>
                <w:szCs w:val="20"/>
              </w:rPr>
              <w:t>-evoked response</w:t>
            </w:r>
          </w:p>
        </w:tc>
        <w:tc>
          <w:tcPr>
            <w:tcW w:w="1559" w:type="dxa"/>
            <w:vMerge w:val="restart"/>
            <w:vAlign w:val="center"/>
          </w:tcPr>
          <w:p w14:paraId="19CDFBBF" w14:textId="2AF70C6C" w:rsidR="00A46959" w:rsidRPr="00B062D2" w:rsidRDefault="00A46959" w:rsidP="00A46959">
            <w:pPr>
              <w:rPr>
                <w:sz w:val="20"/>
                <w:szCs w:val="20"/>
                <w:lang w:val="en-CA"/>
              </w:rPr>
            </w:pPr>
            <w:r w:rsidRPr="00B062D2">
              <w:rPr>
                <w:sz w:val="20"/>
                <w:szCs w:val="20"/>
                <w:lang w:val="en-CA"/>
              </w:rPr>
              <w:t>ITR</w:t>
            </w:r>
          </w:p>
        </w:tc>
        <w:tc>
          <w:tcPr>
            <w:tcW w:w="1607" w:type="dxa"/>
            <w:vAlign w:val="center"/>
          </w:tcPr>
          <w:p w14:paraId="0E3F9319" w14:textId="6F13F873" w:rsidR="00A46959" w:rsidRPr="00B062D2" w:rsidRDefault="00A46959" w:rsidP="00A46959">
            <w:pPr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>Genotype</w:t>
            </w:r>
          </w:p>
        </w:tc>
        <w:tc>
          <w:tcPr>
            <w:tcW w:w="1795" w:type="dxa"/>
            <w:vAlign w:val="center"/>
          </w:tcPr>
          <w:p w14:paraId="37FAEF36" w14:textId="3CC85F58" w:rsidR="00A46959" w:rsidRPr="00B062D2" w:rsidRDefault="00A46959" w:rsidP="00A46959">
            <w:pPr>
              <w:rPr>
                <w:sz w:val="20"/>
                <w:szCs w:val="20"/>
                <w:lang w:val="en-CA"/>
              </w:rPr>
            </w:pPr>
            <w:r w:rsidRPr="00B062D2">
              <w:rPr>
                <w:sz w:val="20"/>
                <w:szCs w:val="20"/>
                <w:lang w:val="en-CA"/>
              </w:rPr>
              <w:t>F (1, 16) = 11.81</w:t>
            </w:r>
          </w:p>
        </w:tc>
        <w:tc>
          <w:tcPr>
            <w:tcW w:w="850" w:type="dxa"/>
            <w:vAlign w:val="center"/>
          </w:tcPr>
          <w:p w14:paraId="30B7CF3F" w14:textId="262FB22E" w:rsidR="00A46959" w:rsidRPr="00B062D2" w:rsidRDefault="00A46959" w:rsidP="00A46959">
            <w:pPr>
              <w:rPr>
                <w:sz w:val="20"/>
                <w:szCs w:val="20"/>
                <w:lang w:val="en-CA"/>
              </w:rPr>
            </w:pPr>
            <w:r w:rsidRPr="00B062D2">
              <w:rPr>
                <w:sz w:val="20"/>
                <w:szCs w:val="20"/>
                <w:lang w:val="en-CA"/>
              </w:rPr>
              <w:t>1</w:t>
            </w:r>
          </w:p>
        </w:tc>
        <w:tc>
          <w:tcPr>
            <w:tcW w:w="1276" w:type="dxa"/>
            <w:vAlign w:val="center"/>
          </w:tcPr>
          <w:p w14:paraId="16967B8E" w14:textId="171F1A02" w:rsidR="00A46959" w:rsidRPr="00B062D2" w:rsidRDefault="00A46959" w:rsidP="00A46959">
            <w:pPr>
              <w:rPr>
                <w:sz w:val="20"/>
                <w:szCs w:val="20"/>
                <w:lang w:val="en-CA"/>
              </w:rPr>
            </w:pPr>
            <w:r w:rsidRPr="00B062D2">
              <w:rPr>
                <w:sz w:val="20"/>
                <w:szCs w:val="20"/>
                <w:lang w:val="en-CA"/>
              </w:rPr>
              <w:t>0.0034</w:t>
            </w:r>
          </w:p>
        </w:tc>
      </w:tr>
      <w:tr w:rsidR="00A46959" w:rsidRPr="00B062D2" w14:paraId="15E8BE44" w14:textId="77777777" w:rsidTr="00C713CA">
        <w:trPr>
          <w:trHeight w:val="77"/>
        </w:trPr>
        <w:tc>
          <w:tcPr>
            <w:tcW w:w="1555" w:type="dxa"/>
            <w:vMerge/>
            <w:vAlign w:val="center"/>
          </w:tcPr>
          <w:p w14:paraId="1E9B9716" w14:textId="77777777" w:rsidR="00A46959" w:rsidRPr="00B062D2" w:rsidRDefault="00A46959" w:rsidP="00A4695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51FFEA5A" w14:textId="77777777" w:rsidR="00A46959" w:rsidRPr="00B062D2" w:rsidRDefault="00A46959" w:rsidP="00A46959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vAlign w:val="center"/>
          </w:tcPr>
          <w:p w14:paraId="61CE63D9" w14:textId="39FCE016" w:rsidR="00A46959" w:rsidRPr="00B062D2" w:rsidRDefault="00A46959" w:rsidP="00A46959">
            <w:pPr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  <w:lang w:val="en-CA"/>
              </w:rPr>
              <w:t>Sex</w:t>
            </w:r>
          </w:p>
        </w:tc>
        <w:tc>
          <w:tcPr>
            <w:tcW w:w="1795" w:type="dxa"/>
            <w:vAlign w:val="center"/>
          </w:tcPr>
          <w:p w14:paraId="45D95DEA" w14:textId="2B68E360" w:rsidR="00A46959" w:rsidRPr="00B062D2" w:rsidRDefault="00A46959" w:rsidP="00A46959">
            <w:pPr>
              <w:rPr>
                <w:sz w:val="20"/>
                <w:szCs w:val="20"/>
                <w:lang w:val="en-CA"/>
              </w:rPr>
            </w:pPr>
            <w:r w:rsidRPr="00B062D2">
              <w:rPr>
                <w:sz w:val="20"/>
                <w:szCs w:val="20"/>
                <w:lang w:val="en-CA"/>
              </w:rPr>
              <w:t>F (1, 16) = 0.002668</w:t>
            </w:r>
          </w:p>
        </w:tc>
        <w:tc>
          <w:tcPr>
            <w:tcW w:w="850" w:type="dxa"/>
            <w:vAlign w:val="center"/>
          </w:tcPr>
          <w:p w14:paraId="3EF4AAEE" w14:textId="0ED368B4" w:rsidR="00A46959" w:rsidRPr="00B062D2" w:rsidRDefault="00A46959" w:rsidP="00A46959">
            <w:pPr>
              <w:rPr>
                <w:sz w:val="20"/>
                <w:szCs w:val="20"/>
                <w:lang w:val="en-CA"/>
              </w:rPr>
            </w:pPr>
            <w:r w:rsidRPr="00B062D2">
              <w:rPr>
                <w:sz w:val="20"/>
                <w:szCs w:val="20"/>
                <w:lang w:val="en-CA"/>
              </w:rPr>
              <w:t>1</w:t>
            </w:r>
          </w:p>
        </w:tc>
        <w:tc>
          <w:tcPr>
            <w:tcW w:w="1276" w:type="dxa"/>
            <w:vAlign w:val="center"/>
          </w:tcPr>
          <w:p w14:paraId="4B4E4CE5" w14:textId="40766F57" w:rsidR="00A46959" w:rsidRPr="00B062D2" w:rsidRDefault="00A46959" w:rsidP="00A46959">
            <w:pPr>
              <w:rPr>
                <w:sz w:val="20"/>
                <w:szCs w:val="20"/>
                <w:lang w:val="en-CA"/>
              </w:rPr>
            </w:pPr>
            <w:r w:rsidRPr="00B062D2">
              <w:rPr>
                <w:sz w:val="20"/>
                <w:szCs w:val="20"/>
                <w:lang w:val="en-CA"/>
              </w:rPr>
              <w:t>0.9594</w:t>
            </w:r>
          </w:p>
        </w:tc>
      </w:tr>
      <w:tr w:rsidR="00A46959" w:rsidRPr="00B062D2" w14:paraId="7949F10E" w14:textId="77777777" w:rsidTr="00C713CA">
        <w:trPr>
          <w:trHeight w:val="48"/>
        </w:trPr>
        <w:tc>
          <w:tcPr>
            <w:tcW w:w="1555" w:type="dxa"/>
            <w:vMerge/>
            <w:vAlign w:val="center"/>
          </w:tcPr>
          <w:p w14:paraId="1CD7FEB6" w14:textId="77777777" w:rsidR="00A46959" w:rsidRPr="00B062D2" w:rsidRDefault="00A46959" w:rsidP="00A4695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255354F3" w14:textId="77777777" w:rsidR="00A46959" w:rsidRPr="00B062D2" w:rsidRDefault="00A46959" w:rsidP="00A46959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vAlign w:val="center"/>
          </w:tcPr>
          <w:p w14:paraId="08EEB709" w14:textId="352D7D11" w:rsidR="00A46959" w:rsidRPr="00B062D2" w:rsidRDefault="00A46959" w:rsidP="00A46959">
            <w:pPr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>Genotype × S</w:t>
            </w:r>
            <w:r w:rsidRPr="00B062D2">
              <w:rPr>
                <w:sz w:val="20"/>
                <w:szCs w:val="20"/>
                <w:lang w:val="en-CA"/>
              </w:rPr>
              <w:t>ex</w:t>
            </w:r>
          </w:p>
        </w:tc>
        <w:tc>
          <w:tcPr>
            <w:tcW w:w="1795" w:type="dxa"/>
            <w:vAlign w:val="center"/>
          </w:tcPr>
          <w:p w14:paraId="48F0960E" w14:textId="0CDCCB38" w:rsidR="00A46959" w:rsidRPr="00B062D2" w:rsidRDefault="00A46959" w:rsidP="00A46959">
            <w:pPr>
              <w:rPr>
                <w:rFonts w:eastAsia="PingFang TC"/>
                <w:sz w:val="20"/>
                <w:szCs w:val="20"/>
                <w:lang w:val="en-CA"/>
              </w:rPr>
            </w:pPr>
            <w:r w:rsidRPr="00B062D2">
              <w:rPr>
                <w:sz w:val="20"/>
                <w:szCs w:val="20"/>
                <w:lang w:val="en-CA"/>
              </w:rPr>
              <w:t>F (1, 16) = 1.483</w:t>
            </w:r>
          </w:p>
        </w:tc>
        <w:tc>
          <w:tcPr>
            <w:tcW w:w="850" w:type="dxa"/>
            <w:vAlign w:val="center"/>
          </w:tcPr>
          <w:p w14:paraId="50B9835B" w14:textId="5F647AA2" w:rsidR="00A46959" w:rsidRPr="00B062D2" w:rsidRDefault="00A46959" w:rsidP="00A46959">
            <w:pPr>
              <w:rPr>
                <w:sz w:val="20"/>
                <w:szCs w:val="20"/>
                <w:lang w:val="en-CA"/>
              </w:rPr>
            </w:pPr>
            <w:r w:rsidRPr="00B062D2">
              <w:rPr>
                <w:sz w:val="20"/>
                <w:szCs w:val="20"/>
                <w:lang w:val="en-CA"/>
              </w:rPr>
              <w:t>1</w:t>
            </w:r>
          </w:p>
        </w:tc>
        <w:tc>
          <w:tcPr>
            <w:tcW w:w="1276" w:type="dxa"/>
            <w:vAlign w:val="center"/>
          </w:tcPr>
          <w:p w14:paraId="77F125F4" w14:textId="34DE64F6" w:rsidR="00A46959" w:rsidRPr="00B062D2" w:rsidRDefault="00A46959" w:rsidP="00A46959">
            <w:pPr>
              <w:rPr>
                <w:sz w:val="20"/>
                <w:szCs w:val="20"/>
                <w:lang w:val="en-CA"/>
              </w:rPr>
            </w:pPr>
            <w:r w:rsidRPr="00B062D2">
              <w:rPr>
                <w:sz w:val="20"/>
                <w:szCs w:val="20"/>
                <w:lang w:val="en-CA"/>
              </w:rPr>
              <w:t>0.2410</w:t>
            </w:r>
          </w:p>
        </w:tc>
      </w:tr>
      <w:tr w:rsidR="00A46959" w:rsidRPr="00B062D2" w14:paraId="4F32E973" w14:textId="77777777" w:rsidTr="00C713CA">
        <w:trPr>
          <w:trHeight w:val="362"/>
        </w:trPr>
        <w:tc>
          <w:tcPr>
            <w:tcW w:w="1555" w:type="dxa"/>
            <w:vMerge w:val="restart"/>
            <w:vAlign w:val="center"/>
          </w:tcPr>
          <w:p w14:paraId="748F25EC" w14:textId="13EE3D8D" w:rsidR="00A46959" w:rsidRPr="00B062D2" w:rsidRDefault="00A46959" w:rsidP="00A46959">
            <w:pPr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  <w:lang w:val="en-CA"/>
              </w:rPr>
              <w:t>Visual</w:t>
            </w:r>
            <w:r w:rsidRPr="00B062D2">
              <w:rPr>
                <w:sz w:val="20"/>
                <w:szCs w:val="20"/>
              </w:rPr>
              <w:t>-evoked response</w:t>
            </w:r>
          </w:p>
        </w:tc>
        <w:tc>
          <w:tcPr>
            <w:tcW w:w="1559" w:type="dxa"/>
            <w:vMerge w:val="restart"/>
            <w:vAlign w:val="center"/>
          </w:tcPr>
          <w:p w14:paraId="32AED203" w14:textId="3465F27A" w:rsidR="00A46959" w:rsidRPr="00B062D2" w:rsidRDefault="00A46959" w:rsidP="00A46959">
            <w:pPr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>Peak ΔF/F₀</w:t>
            </w:r>
          </w:p>
        </w:tc>
        <w:tc>
          <w:tcPr>
            <w:tcW w:w="1607" w:type="dxa"/>
            <w:vAlign w:val="center"/>
          </w:tcPr>
          <w:p w14:paraId="77BB798E" w14:textId="6AF32946" w:rsidR="00A46959" w:rsidRPr="00B062D2" w:rsidRDefault="00A46959" w:rsidP="00A46959">
            <w:pPr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>Genotype</w:t>
            </w:r>
          </w:p>
        </w:tc>
        <w:tc>
          <w:tcPr>
            <w:tcW w:w="1795" w:type="dxa"/>
            <w:vAlign w:val="center"/>
          </w:tcPr>
          <w:p w14:paraId="6E332CD3" w14:textId="01E93F78" w:rsidR="00A46959" w:rsidRPr="00B062D2" w:rsidRDefault="00A46959" w:rsidP="00A46959">
            <w:pPr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  <w:lang w:val="en-CA"/>
              </w:rPr>
              <w:t xml:space="preserve">F (1, </w:t>
            </w:r>
            <w:r>
              <w:rPr>
                <w:sz w:val="20"/>
                <w:szCs w:val="20"/>
                <w:lang w:val="en-CA"/>
              </w:rPr>
              <w:t>40</w:t>
            </w:r>
            <w:r w:rsidRPr="00B062D2">
              <w:rPr>
                <w:sz w:val="20"/>
                <w:szCs w:val="20"/>
                <w:lang w:val="en-CA"/>
              </w:rPr>
              <w:t xml:space="preserve">) = </w:t>
            </w:r>
            <w:r>
              <w:rPr>
                <w:sz w:val="20"/>
                <w:szCs w:val="20"/>
                <w:lang w:val="en-CA"/>
              </w:rPr>
              <w:t>41.73</w:t>
            </w:r>
          </w:p>
        </w:tc>
        <w:tc>
          <w:tcPr>
            <w:tcW w:w="850" w:type="dxa"/>
            <w:vAlign w:val="center"/>
          </w:tcPr>
          <w:p w14:paraId="3C4B9EC0" w14:textId="3855E865" w:rsidR="00A46959" w:rsidRPr="00B062D2" w:rsidRDefault="00A46959" w:rsidP="00A46959">
            <w:pPr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  <w:lang w:val="en-CA"/>
              </w:rPr>
              <w:t>1</w:t>
            </w:r>
          </w:p>
        </w:tc>
        <w:tc>
          <w:tcPr>
            <w:tcW w:w="1276" w:type="dxa"/>
            <w:vAlign w:val="center"/>
          </w:tcPr>
          <w:p w14:paraId="3C160E95" w14:textId="5A04B75F" w:rsidR="00A46959" w:rsidRPr="00B062D2" w:rsidRDefault="00A46959" w:rsidP="00A46959">
            <w:pPr>
              <w:rPr>
                <w:rFonts w:eastAsia="PingFang TC"/>
                <w:sz w:val="20"/>
                <w:szCs w:val="20"/>
                <w:lang w:val="en-CA"/>
              </w:rPr>
            </w:pPr>
            <w:r w:rsidRPr="00B062D2">
              <w:rPr>
                <w:sz w:val="20"/>
                <w:szCs w:val="20"/>
                <w:lang w:val="en-CA"/>
              </w:rPr>
              <w:t>&lt;0.0001</w:t>
            </w:r>
          </w:p>
        </w:tc>
      </w:tr>
      <w:tr w:rsidR="00A46959" w:rsidRPr="00B062D2" w14:paraId="770706E3" w14:textId="77777777" w:rsidTr="00C713CA">
        <w:trPr>
          <w:trHeight w:val="289"/>
        </w:trPr>
        <w:tc>
          <w:tcPr>
            <w:tcW w:w="1555" w:type="dxa"/>
            <w:vMerge/>
            <w:vAlign w:val="center"/>
          </w:tcPr>
          <w:p w14:paraId="14EA0E51" w14:textId="77777777" w:rsidR="00A46959" w:rsidRPr="00B062D2" w:rsidRDefault="00A46959" w:rsidP="00A4695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7233E7E1" w14:textId="77777777" w:rsidR="00A46959" w:rsidRPr="00B062D2" w:rsidRDefault="00A46959" w:rsidP="00A46959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vAlign w:val="center"/>
          </w:tcPr>
          <w:p w14:paraId="4C539441" w14:textId="2E0658B6" w:rsidR="00A46959" w:rsidRPr="00B062D2" w:rsidRDefault="00A46959" w:rsidP="00A46959">
            <w:p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Intensity</w:t>
            </w:r>
          </w:p>
        </w:tc>
        <w:tc>
          <w:tcPr>
            <w:tcW w:w="1795" w:type="dxa"/>
            <w:vAlign w:val="center"/>
          </w:tcPr>
          <w:p w14:paraId="3D6B62A5" w14:textId="62B76FB3" w:rsidR="00A46959" w:rsidRPr="00B062D2" w:rsidRDefault="00A46959" w:rsidP="00A46959">
            <w:pPr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  <w:lang w:val="en-CA"/>
              </w:rPr>
              <w:t>F (</w:t>
            </w:r>
            <w:r>
              <w:rPr>
                <w:sz w:val="20"/>
                <w:szCs w:val="20"/>
                <w:lang w:val="en-CA"/>
              </w:rPr>
              <w:t>4</w:t>
            </w:r>
            <w:r w:rsidRPr="00B062D2">
              <w:rPr>
                <w:sz w:val="20"/>
                <w:szCs w:val="20"/>
                <w:lang w:val="en-CA"/>
              </w:rPr>
              <w:t xml:space="preserve">, </w:t>
            </w:r>
            <w:r>
              <w:rPr>
                <w:sz w:val="20"/>
                <w:szCs w:val="20"/>
                <w:lang w:val="en-CA"/>
              </w:rPr>
              <w:t>40</w:t>
            </w:r>
            <w:r w:rsidRPr="00B062D2">
              <w:rPr>
                <w:sz w:val="20"/>
                <w:szCs w:val="20"/>
                <w:lang w:val="en-CA"/>
              </w:rPr>
              <w:t>) = 3.</w:t>
            </w:r>
            <w:r>
              <w:rPr>
                <w:sz w:val="20"/>
                <w:szCs w:val="20"/>
                <w:lang w:val="en-CA"/>
              </w:rPr>
              <w:t>333</w:t>
            </w:r>
          </w:p>
        </w:tc>
        <w:tc>
          <w:tcPr>
            <w:tcW w:w="850" w:type="dxa"/>
            <w:vAlign w:val="center"/>
          </w:tcPr>
          <w:p w14:paraId="5BB43665" w14:textId="69B6D13E" w:rsidR="00A46959" w:rsidRPr="00B062D2" w:rsidRDefault="00AD4E9A" w:rsidP="00A46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vAlign w:val="center"/>
          </w:tcPr>
          <w:p w14:paraId="2B97B475" w14:textId="43B92D76" w:rsidR="00A46959" w:rsidRPr="00B062D2" w:rsidRDefault="00A46959" w:rsidP="00A46959">
            <w:pPr>
              <w:rPr>
                <w:sz w:val="20"/>
                <w:szCs w:val="20"/>
                <w:lang w:val="en-CA"/>
              </w:rPr>
            </w:pPr>
            <w:r w:rsidRPr="00B062D2">
              <w:rPr>
                <w:sz w:val="20"/>
                <w:szCs w:val="20"/>
                <w:lang w:val="en-CA"/>
              </w:rPr>
              <w:t>0.0</w:t>
            </w:r>
            <w:r>
              <w:rPr>
                <w:sz w:val="20"/>
                <w:szCs w:val="20"/>
                <w:lang w:val="en-CA"/>
              </w:rPr>
              <w:t>190</w:t>
            </w:r>
          </w:p>
        </w:tc>
      </w:tr>
      <w:tr w:rsidR="00A46959" w:rsidRPr="00B062D2" w14:paraId="0D8F3C96" w14:textId="77777777" w:rsidTr="00C713CA">
        <w:trPr>
          <w:trHeight w:val="73"/>
        </w:trPr>
        <w:tc>
          <w:tcPr>
            <w:tcW w:w="1555" w:type="dxa"/>
            <w:vMerge/>
            <w:vAlign w:val="center"/>
          </w:tcPr>
          <w:p w14:paraId="7B9667D2" w14:textId="77777777" w:rsidR="00A46959" w:rsidRPr="00B062D2" w:rsidRDefault="00A46959" w:rsidP="00A4695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5419E67D" w14:textId="77777777" w:rsidR="00A46959" w:rsidRPr="00B062D2" w:rsidRDefault="00A46959" w:rsidP="00A46959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vAlign w:val="center"/>
          </w:tcPr>
          <w:p w14:paraId="00AC255A" w14:textId="749C3C72" w:rsidR="00A46959" w:rsidRPr="00B062D2" w:rsidRDefault="00A46959" w:rsidP="00A46959">
            <w:pPr>
              <w:rPr>
                <w:sz w:val="20"/>
                <w:szCs w:val="20"/>
                <w:lang w:val="en-CA"/>
              </w:rPr>
            </w:pPr>
            <w:r w:rsidRPr="00B062D2">
              <w:rPr>
                <w:sz w:val="20"/>
                <w:szCs w:val="20"/>
              </w:rPr>
              <w:t xml:space="preserve">Genotype × </w:t>
            </w:r>
            <w:r>
              <w:rPr>
                <w:sz w:val="20"/>
                <w:szCs w:val="20"/>
              </w:rPr>
              <w:t>Intensity</w:t>
            </w:r>
          </w:p>
        </w:tc>
        <w:tc>
          <w:tcPr>
            <w:tcW w:w="1795" w:type="dxa"/>
            <w:vAlign w:val="center"/>
          </w:tcPr>
          <w:p w14:paraId="67219C4C" w14:textId="177A9853" w:rsidR="00A46959" w:rsidRPr="00B062D2" w:rsidRDefault="00A46959" w:rsidP="00A46959">
            <w:pPr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  <w:lang w:val="en-CA"/>
              </w:rPr>
              <w:t>F (1, 16) = 0.</w:t>
            </w:r>
            <w:r>
              <w:rPr>
                <w:sz w:val="20"/>
                <w:szCs w:val="20"/>
                <w:lang w:val="en-CA"/>
              </w:rPr>
              <w:t>6544</w:t>
            </w:r>
          </w:p>
        </w:tc>
        <w:tc>
          <w:tcPr>
            <w:tcW w:w="850" w:type="dxa"/>
            <w:vAlign w:val="center"/>
          </w:tcPr>
          <w:p w14:paraId="0F760F11" w14:textId="4F2D91E2" w:rsidR="00A46959" w:rsidRPr="00B062D2" w:rsidRDefault="00AD4E9A" w:rsidP="00A46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3F2CBCFE" w14:textId="13117091" w:rsidR="00A46959" w:rsidRPr="00B062D2" w:rsidRDefault="00A46959" w:rsidP="00A46959">
            <w:pPr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  <w:lang w:val="en-CA"/>
              </w:rPr>
              <w:t>0.</w:t>
            </w:r>
            <w:r>
              <w:rPr>
                <w:sz w:val="20"/>
                <w:szCs w:val="20"/>
                <w:lang w:val="en-CA"/>
              </w:rPr>
              <w:t>6272</w:t>
            </w:r>
          </w:p>
        </w:tc>
      </w:tr>
      <w:tr w:rsidR="00A46959" w:rsidRPr="00B062D2" w14:paraId="08656168" w14:textId="77777777" w:rsidTr="00C713CA">
        <w:trPr>
          <w:trHeight w:val="48"/>
        </w:trPr>
        <w:tc>
          <w:tcPr>
            <w:tcW w:w="1555" w:type="dxa"/>
            <w:vMerge w:val="restart"/>
            <w:vAlign w:val="center"/>
          </w:tcPr>
          <w:p w14:paraId="2A87EA93" w14:textId="1F965E4A" w:rsidR="00A46959" w:rsidRPr="00B062D2" w:rsidRDefault="00A46959" w:rsidP="00A46959">
            <w:pPr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  <w:lang w:val="en-CA"/>
              </w:rPr>
              <w:t>Visual</w:t>
            </w:r>
            <w:r w:rsidRPr="00B062D2">
              <w:rPr>
                <w:sz w:val="20"/>
                <w:szCs w:val="20"/>
              </w:rPr>
              <w:t xml:space="preserve"> activation area</w:t>
            </w:r>
          </w:p>
        </w:tc>
        <w:tc>
          <w:tcPr>
            <w:tcW w:w="1559" w:type="dxa"/>
            <w:vMerge w:val="restart"/>
            <w:vAlign w:val="center"/>
          </w:tcPr>
          <w:p w14:paraId="3B3EE245" w14:textId="49DFDC61" w:rsidR="00A46959" w:rsidRPr="00B062D2" w:rsidRDefault="00A46959" w:rsidP="00A46959">
            <w:pPr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 xml:space="preserve">Area above </w:t>
            </w:r>
            <w:r w:rsidRPr="00B062D2">
              <w:rPr>
                <w:sz w:val="20"/>
                <w:szCs w:val="20"/>
                <w:lang w:val="en-CA"/>
              </w:rPr>
              <w:t xml:space="preserve">relative </w:t>
            </w:r>
            <w:r w:rsidRPr="00B062D2">
              <w:rPr>
                <w:sz w:val="20"/>
                <w:szCs w:val="20"/>
              </w:rPr>
              <w:t>threshold</w:t>
            </w:r>
          </w:p>
        </w:tc>
        <w:tc>
          <w:tcPr>
            <w:tcW w:w="1607" w:type="dxa"/>
            <w:vAlign w:val="center"/>
          </w:tcPr>
          <w:p w14:paraId="767B34E0" w14:textId="208E675F" w:rsidR="00A46959" w:rsidRPr="00B062D2" w:rsidRDefault="00A46959" w:rsidP="00A46959">
            <w:pPr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>Genotype</w:t>
            </w:r>
          </w:p>
        </w:tc>
        <w:tc>
          <w:tcPr>
            <w:tcW w:w="1795" w:type="dxa"/>
            <w:vAlign w:val="center"/>
          </w:tcPr>
          <w:p w14:paraId="6FA85DF9" w14:textId="0AE471D2" w:rsidR="00A46959" w:rsidRPr="00B062D2" w:rsidRDefault="00A46959" w:rsidP="00A46959">
            <w:pPr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  <w:lang w:val="en-CA"/>
              </w:rPr>
              <w:t>F (</w:t>
            </w:r>
            <w:r>
              <w:rPr>
                <w:sz w:val="20"/>
                <w:szCs w:val="20"/>
                <w:lang w:val="en-CA"/>
              </w:rPr>
              <w:t>1</w:t>
            </w:r>
            <w:r w:rsidRPr="00B062D2">
              <w:rPr>
                <w:sz w:val="20"/>
                <w:szCs w:val="20"/>
                <w:lang w:val="en-CA"/>
              </w:rPr>
              <w:t xml:space="preserve">, </w:t>
            </w:r>
            <w:r>
              <w:rPr>
                <w:sz w:val="20"/>
                <w:szCs w:val="20"/>
                <w:lang w:val="en-CA"/>
              </w:rPr>
              <w:t>48</w:t>
            </w:r>
            <w:r w:rsidRPr="00B062D2">
              <w:rPr>
                <w:sz w:val="20"/>
                <w:szCs w:val="20"/>
                <w:lang w:val="en-CA"/>
              </w:rPr>
              <w:t xml:space="preserve">) = </w:t>
            </w:r>
            <w:r>
              <w:rPr>
                <w:sz w:val="20"/>
                <w:szCs w:val="20"/>
                <w:lang w:val="en-CA"/>
              </w:rPr>
              <w:t>1.928</w:t>
            </w:r>
          </w:p>
        </w:tc>
        <w:tc>
          <w:tcPr>
            <w:tcW w:w="850" w:type="dxa"/>
            <w:vAlign w:val="center"/>
          </w:tcPr>
          <w:p w14:paraId="292A092D" w14:textId="7D8052E2" w:rsidR="00A46959" w:rsidRPr="002104EA" w:rsidRDefault="00A46959" w:rsidP="00A46959">
            <w:p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2</w:t>
            </w:r>
          </w:p>
        </w:tc>
        <w:tc>
          <w:tcPr>
            <w:tcW w:w="1276" w:type="dxa"/>
            <w:vAlign w:val="center"/>
          </w:tcPr>
          <w:p w14:paraId="4CAED698" w14:textId="6438F085" w:rsidR="00A46959" w:rsidRPr="00B062D2" w:rsidRDefault="00A46959" w:rsidP="00A46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0.1713</w:t>
            </w:r>
          </w:p>
        </w:tc>
      </w:tr>
      <w:tr w:rsidR="00A46959" w:rsidRPr="00B062D2" w14:paraId="2D71EC89" w14:textId="77777777" w:rsidTr="00C713CA">
        <w:trPr>
          <w:trHeight w:val="195"/>
        </w:trPr>
        <w:tc>
          <w:tcPr>
            <w:tcW w:w="1555" w:type="dxa"/>
            <w:vMerge/>
            <w:vAlign w:val="center"/>
          </w:tcPr>
          <w:p w14:paraId="2A52281F" w14:textId="77777777" w:rsidR="00A46959" w:rsidRPr="00B062D2" w:rsidRDefault="00A46959" w:rsidP="00A4695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2CD9F1F9" w14:textId="77777777" w:rsidR="00A46959" w:rsidRPr="00B062D2" w:rsidRDefault="00A46959" w:rsidP="00A46959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vAlign w:val="center"/>
          </w:tcPr>
          <w:p w14:paraId="4024A696" w14:textId="0F81ACCA" w:rsidR="00A46959" w:rsidRPr="00B062D2" w:rsidRDefault="00A46959" w:rsidP="00A46959">
            <w:pPr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>Th</w:t>
            </w:r>
            <w:proofErr w:type="spellStart"/>
            <w:r w:rsidRPr="00B062D2">
              <w:rPr>
                <w:sz w:val="20"/>
                <w:szCs w:val="20"/>
                <w:lang w:val="en-CA"/>
              </w:rPr>
              <w:t>reshold</w:t>
            </w:r>
            <w:proofErr w:type="spellEnd"/>
          </w:p>
        </w:tc>
        <w:tc>
          <w:tcPr>
            <w:tcW w:w="1795" w:type="dxa"/>
            <w:vAlign w:val="center"/>
          </w:tcPr>
          <w:p w14:paraId="5917AD1F" w14:textId="1555E357" w:rsidR="00A46959" w:rsidRPr="00B062D2" w:rsidRDefault="00A46959" w:rsidP="00A46959">
            <w:pPr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  <w:lang w:val="en-CA"/>
              </w:rPr>
              <w:t>F (</w:t>
            </w:r>
            <w:r>
              <w:rPr>
                <w:sz w:val="20"/>
                <w:szCs w:val="20"/>
                <w:lang w:val="en-CA"/>
              </w:rPr>
              <w:t>5</w:t>
            </w:r>
            <w:r w:rsidRPr="00B062D2">
              <w:rPr>
                <w:sz w:val="20"/>
                <w:szCs w:val="20"/>
                <w:lang w:val="en-CA"/>
              </w:rPr>
              <w:t xml:space="preserve">, </w:t>
            </w:r>
            <w:r>
              <w:rPr>
                <w:sz w:val="20"/>
                <w:szCs w:val="20"/>
                <w:lang w:val="en-CA"/>
              </w:rPr>
              <w:t>48</w:t>
            </w:r>
            <w:r w:rsidRPr="00B062D2">
              <w:rPr>
                <w:sz w:val="20"/>
                <w:szCs w:val="20"/>
                <w:lang w:val="en-CA"/>
              </w:rPr>
              <w:t xml:space="preserve">) = </w:t>
            </w:r>
            <w:r>
              <w:rPr>
                <w:sz w:val="20"/>
                <w:szCs w:val="20"/>
                <w:lang w:val="en-CA"/>
              </w:rPr>
              <w:t>6.939</w:t>
            </w:r>
          </w:p>
        </w:tc>
        <w:tc>
          <w:tcPr>
            <w:tcW w:w="850" w:type="dxa"/>
            <w:vAlign w:val="center"/>
          </w:tcPr>
          <w:p w14:paraId="7C5955ED" w14:textId="3E836B5F" w:rsidR="00A46959" w:rsidRPr="002104EA" w:rsidRDefault="00AD4E9A" w:rsidP="00A46959">
            <w:p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5</w:t>
            </w:r>
          </w:p>
        </w:tc>
        <w:tc>
          <w:tcPr>
            <w:tcW w:w="1276" w:type="dxa"/>
            <w:vAlign w:val="center"/>
          </w:tcPr>
          <w:p w14:paraId="0A4252DF" w14:textId="09DC1DD7" w:rsidR="00A46959" w:rsidRPr="00B062D2" w:rsidRDefault="00A46959" w:rsidP="00A46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CA"/>
              </w:rPr>
              <w:t>&lt;0.0001</w:t>
            </w:r>
          </w:p>
        </w:tc>
      </w:tr>
      <w:tr w:rsidR="00A46959" w:rsidRPr="00B062D2" w14:paraId="2A885DFF" w14:textId="77777777" w:rsidTr="00C713CA">
        <w:trPr>
          <w:trHeight w:val="525"/>
        </w:trPr>
        <w:tc>
          <w:tcPr>
            <w:tcW w:w="1555" w:type="dxa"/>
            <w:vMerge/>
            <w:vAlign w:val="center"/>
          </w:tcPr>
          <w:p w14:paraId="53D54C82" w14:textId="77777777" w:rsidR="00A46959" w:rsidRPr="00B062D2" w:rsidRDefault="00A46959" w:rsidP="00A4695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38E4EC1F" w14:textId="77777777" w:rsidR="00A46959" w:rsidRPr="00B062D2" w:rsidRDefault="00A46959" w:rsidP="00A46959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vAlign w:val="center"/>
          </w:tcPr>
          <w:p w14:paraId="41433362" w14:textId="50F934F7" w:rsidR="00A46959" w:rsidRPr="00B062D2" w:rsidRDefault="00A46959" w:rsidP="00A46959">
            <w:pPr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 xml:space="preserve">Genotype × </w:t>
            </w:r>
            <w:r w:rsidRPr="00B062D2">
              <w:rPr>
                <w:sz w:val="20"/>
                <w:szCs w:val="20"/>
                <w:lang w:val="en-CA"/>
              </w:rPr>
              <w:t>Threshold</w:t>
            </w:r>
          </w:p>
        </w:tc>
        <w:tc>
          <w:tcPr>
            <w:tcW w:w="1795" w:type="dxa"/>
            <w:vAlign w:val="center"/>
          </w:tcPr>
          <w:p w14:paraId="4A171370" w14:textId="2EA519D4" w:rsidR="00A46959" w:rsidRPr="00B062D2" w:rsidRDefault="00A46959" w:rsidP="00A46959">
            <w:pPr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  <w:lang w:val="en-CA"/>
              </w:rPr>
              <w:t>F (</w:t>
            </w:r>
            <w:r>
              <w:rPr>
                <w:sz w:val="20"/>
                <w:szCs w:val="20"/>
                <w:lang w:val="en-CA"/>
              </w:rPr>
              <w:t>5</w:t>
            </w:r>
            <w:r w:rsidRPr="00B062D2">
              <w:rPr>
                <w:sz w:val="20"/>
                <w:szCs w:val="20"/>
                <w:lang w:val="en-CA"/>
              </w:rPr>
              <w:t xml:space="preserve">, </w:t>
            </w:r>
            <w:r>
              <w:rPr>
                <w:sz w:val="20"/>
                <w:szCs w:val="20"/>
                <w:lang w:val="en-CA"/>
              </w:rPr>
              <w:t>48</w:t>
            </w:r>
            <w:r w:rsidRPr="00B062D2">
              <w:rPr>
                <w:sz w:val="20"/>
                <w:szCs w:val="20"/>
                <w:lang w:val="en-CA"/>
              </w:rPr>
              <w:t xml:space="preserve">) = </w:t>
            </w:r>
            <w:r>
              <w:rPr>
                <w:sz w:val="20"/>
                <w:szCs w:val="20"/>
                <w:lang w:val="en-CA"/>
              </w:rPr>
              <w:t>0.01162</w:t>
            </w:r>
          </w:p>
        </w:tc>
        <w:tc>
          <w:tcPr>
            <w:tcW w:w="850" w:type="dxa"/>
            <w:vAlign w:val="center"/>
          </w:tcPr>
          <w:p w14:paraId="72518B8C" w14:textId="6B4639A3" w:rsidR="00A46959" w:rsidRPr="002104EA" w:rsidRDefault="00AD4E9A" w:rsidP="00A46959">
            <w:p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5</w:t>
            </w:r>
          </w:p>
        </w:tc>
        <w:tc>
          <w:tcPr>
            <w:tcW w:w="1276" w:type="dxa"/>
            <w:vAlign w:val="center"/>
          </w:tcPr>
          <w:p w14:paraId="3D636E39" w14:textId="37A9A103" w:rsidR="00A46959" w:rsidRPr="002104EA" w:rsidRDefault="00A46959" w:rsidP="00A46959">
            <w:p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&gt;0.9999</w:t>
            </w:r>
          </w:p>
        </w:tc>
      </w:tr>
      <w:tr w:rsidR="00A46959" w:rsidRPr="00B062D2" w14:paraId="3CC666BD" w14:textId="77777777" w:rsidTr="00C713CA">
        <w:trPr>
          <w:trHeight w:val="48"/>
        </w:trPr>
        <w:tc>
          <w:tcPr>
            <w:tcW w:w="1555" w:type="dxa"/>
            <w:vMerge w:val="restart"/>
            <w:vAlign w:val="center"/>
          </w:tcPr>
          <w:p w14:paraId="0190A8D5" w14:textId="16744536" w:rsidR="00A46959" w:rsidRPr="00B062D2" w:rsidRDefault="00A46959" w:rsidP="00A46959">
            <w:pPr>
              <w:rPr>
                <w:sz w:val="20"/>
                <w:szCs w:val="20"/>
                <w:lang w:val="en-CA"/>
              </w:rPr>
            </w:pPr>
            <w:r w:rsidRPr="00B062D2">
              <w:rPr>
                <w:sz w:val="20"/>
                <w:szCs w:val="20"/>
                <w:lang w:val="en-CA"/>
              </w:rPr>
              <w:t>Visual-</w:t>
            </w:r>
            <w:r w:rsidRPr="00B062D2">
              <w:rPr>
                <w:sz w:val="20"/>
                <w:szCs w:val="20"/>
              </w:rPr>
              <w:t>evoked response</w:t>
            </w:r>
          </w:p>
        </w:tc>
        <w:tc>
          <w:tcPr>
            <w:tcW w:w="1559" w:type="dxa"/>
            <w:vMerge w:val="restart"/>
            <w:vAlign w:val="center"/>
          </w:tcPr>
          <w:p w14:paraId="25A99938" w14:textId="44720F8D" w:rsidR="00A46959" w:rsidRPr="007E737D" w:rsidRDefault="00A46959" w:rsidP="00A46959">
            <w:p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Mean of the peak</w:t>
            </w:r>
          </w:p>
        </w:tc>
        <w:tc>
          <w:tcPr>
            <w:tcW w:w="1607" w:type="dxa"/>
            <w:vAlign w:val="center"/>
          </w:tcPr>
          <w:p w14:paraId="7667C8C4" w14:textId="1C3A5CA1" w:rsidR="00A46959" w:rsidRPr="00B062D2" w:rsidRDefault="00A46959" w:rsidP="00A46959">
            <w:pPr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>Genotype</w:t>
            </w:r>
          </w:p>
        </w:tc>
        <w:tc>
          <w:tcPr>
            <w:tcW w:w="1795" w:type="dxa"/>
            <w:vAlign w:val="center"/>
          </w:tcPr>
          <w:p w14:paraId="068E013A" w14:textId="1C250004" w:rsidR="00A46959" w:rsidRPr="00B062D2" w:rsidRDefault="00A46959" w:rsidP="00A46959">
            <w:pPr>
              <w:rPr>
                <w:sz w:val="20"/>
                <w:szCs w:val="20"/>
                <w:lang w:val="en-CA"/>
              </w:rPr>
            </w:pPr>
            <w:r w:rsidRPr="00B062D2">
              <w:rPr>
                <w:sz w:val="20"/>
                <w:szCs w:val="20"/>
                <w:lang w:val="en-CA"/>
              </w:rPr>
              <w:t xml:space="preserve">F (1, 16) = </w:t>
            </w:r>
            <w:r>
              <w:rPr>
                <w:sz w:val="20"/>
                <w:szCs w:val="20"/>
                <w:lang w:val="en-CA"/>
              </w:rPr>
              <w:t>10.18</w:t>
            </w:r>
          </w:p>
        </w:tc>
        <w:tc>
          <w:tcPr>
            <w:tcW w:w="850" w:type="dxa"/>
            <w:vAlign w:val="center"/>
          </w:tcPr>
          <w:p w14:paraId="10D1CD3D" w14:textId="558B36E8" w:rsidR="00A46959" w:rsidRPr="00B062D2" w:rsidRDefault="00A46959" w:rsidP="00A46959">
            <w:pPr>
              <w:rPr>
                <w:sz w:val="20"/>
                <w:szCs w:val="20"/>
                <w:lang w:val="en-CA"/>
              </w:rPr>
            </w:pPr>
            <w:r w:rsidRPr="00B062D2">
              <w:rPr>
                <w:sz w:val="20"/>
                <w:szCs w:val="20"/>
                <w:lang w:val="en-CA"/>
              </w:rPr>
              <w:t>1</w:t>
            </w:r>
          </w:p>
        </w:tc>
        <w:tc>
          <w:tcPr>
            <w:tcW w:w="1276" w:type="dxa"/>
            <w:vAlign w:val="center"/>
          </w:tcPr>
          <w:p w14:paraId="5BBB555B" w14:textId="089705E2" w:rsidR="00A46959" w:rsidRDefault="00A46959" w:rsidP="00A46959">
            <w:p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0.0057</w:t>
            </w:r>
          </w:p>
        </w:tc>
      </w:tr>
      <w:tr w:rsidR="00A46959" w:rsidRPr="00B062D2" w14:paraId="6F699032" w14:textId="77777777" w:rsidTr="00C713CA">
        <w:trPr>
          <w:trHeight w:val="48"/>
        </w:trPr>
        <w:tc>
          <w:tcPr>
            <w:tcW w:w="1555" w:type="dxa"/>
            <w:vMerge/>
            <w:vAlign w:val="center"/>
          </w:tcPr>
          <w:p w14:paraId="226042F8" w14:textId="77777777" w:rsidR="00A46959" w:rsidRPr="00B062D2" w:rsidRDefault="00A46959" w:rsidP="00A46959">
            <w:pPr>
              <w:rPr>
                <w:sz w:val="20"/>
                <w:szCs w:val="20"/>
                <w:lang w:val="en-CA"/>
              </w:rPr>
            </w:pPr>
          </w:p>
        </w:tc>
        <w:tc>
          <w:tcPr>
            <w:tcW w:w="1559" w:type="dxa"/>
            <w:vMerge/>
            <w:vAlign w:val="center"/>
          </w:tcPr>
          <w:p w14:paraId="61F5E38E" w14:textId="77777777" w:rsidR="00A46959" w:rsidRPr="00B062D2" w:rsidRDefault="00A46959" w:rsidP="00A46959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vAlign w:val="center"/>
          </w:tcPr>
          <w:p w14:paraId="3127B905" w14:textId="48F197F1" w:rsidR="00A46959" w:rsidRPr="00B062D2" w:rsidRDefault="00A46959" w:rsidP="00A46959">
            <w:pPr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  <w:lang w:val="en-CA"/>
              </w:rPr>
              <w:t>Sex</w:t>
            </w:r>
          </w:p>
        </w:tc>
        <w:tc>
          <w:tcPr>
            <w:tcW w:w="1795" w:type="dxa"/>
            <w:vAlign w:val="center"/>
          </w:tcPr>
          <w:p w14:paraId="5BF1C703" w14:textId="272C64D8" w:rsidR="00A46959" w:rsidRPr="00B062D2" w:rsidRDefault="00A46959" w:rsidP="00A46959">
            <w:pPr>
              <w:rPr>
                <w:sz w:val="20"/>
                <w:szCs w:val="20"/>
                <w:lang w:val="en-CA"/>
              </w:rPr>
            </w:pPr>
            <w:r w:rsidRPr="00B062D2">
              <w:rPr>
                <w:sz w:val="20"/>
                <w:szCs w:val="20"/>
                <w:lang w:val="en-CA"/>
              </w:rPr>
              <w:t xml:space="preserve">F (1, 16) = </w:t>
            </w:r>
            <w:r>
              <w:rPr>
                <w:sz w:val="20"/>
                <w:szCs w:val="20"/>
                <w:lang w:val="en-CA"/>
              </w:rPr>
              <w:t>0.8771</w:t>
            </w:r>
          </w:p>
        </w:tc>
        <w:tc>
          <w:tcPr>
            <w:tcW w:w="850" w:type="dxa"/>
            <w:vAlign w:val="center"/>
          </w:tcPr>
          <w:p w14:paraId="656CA1E4" w14:textId="0AE84172" w:rsidR="00A46959" w:rsidRPr="00B062D2" w:rsidRDefault="00A46959" w:rsidP="00A46959">
            <w:pPr>
              <w:rPr>
                <w:sz w:val="20"/>
                <w:szCs w:val="20"/>
                <w:lang w:val="en-CA"/>
              </w:rPr>
            </w:pPr>
            <w:r w:rsidRPr="00B062D2">
              <w:rPr>
                <w:sz w:val="20"/>
                <w:szCs w:val="20"/>
                <w:lang w:val="en-CA"/>
              </w:rPr>
              <w:t>1</w:t>
            </w:r>
          </w:p>
        </w:tc>
        <w:tc>
          <w:tcPr>
            <w:tcW w:w="1276" w:type="dxa"/>
            <w:vAlign w:val="center"/>
          </w:tcPr>
          <w:p w14:paraId="138BA5EF" w14:textId="05125CE4" w:rsidR="00A46959" w:rsidRDefault="00A46959" w:rsidP="00A46959">
            <w:p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0.3629</w:t>
            </w:r>
          </w:p>
        </w:tc>
      </w:tr>
      <w:tr w:rsidR="00A46959" w:rsidRPr="00B062D2" w14:paraId="0FAB5207" w14:textId="77777777" w:rsidTr="00C713CA">
        <w:trPr>
          <w:trHeight w:val="48"/>
        </w:trPr>
        <w:tc>
          <w:tcPr>
            <w:tcW w:w="1555" w:type="dxa"/>
            <w:vMerge/>
            <w:vAlign w:val="center"/>
          </w:tcPr>
          <w:p w14:paraId="3FCDCE38" w14:textId="77777777" w:rsidR="00A46959" w:rsidRPr="00B062D2" w:rsidRDefault="00A46959" w:rsidP="00A46959">
            <w:pPr>
              <w:rPr>
                <w:sz w:val="20"/>
                <w:szCs w:val="20"/>
                <w:lang w:val="en-CA"/>
              </w:rPr>
            </w:pPr>
          </w:p>
        </w:tc>
        <w:tc>
          <w:tcPr>
            <w:tcW w:w="1559" w:type="dxa"/>
            <w:vMerge/>
            <w:vAlign w:val="center"/>
          </w:tcPr>
          <w:p w14:paraId="556CFE27" w14:textId="77777777" w:rsidR="00A46959" w:rsidRPr="00B062D2" w:rsidRDefault="00A46959" w:rsidP="00A46959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vAlign w:val="center"/>
          </w:tcPr>
          <w:p w14:paraId="515F06C4" w14:textId="6711789F" w:rsidR="00A46959" w:rsidRPr="00B062D2" w:rsidRDefault="00A46959" w:rsidP="00A46959">
            <w:pPr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>Genotype × S</w:t>
            </w:r>
            <w:r w:rsidRPr="00B062D2">
              <w:rPr>
                <w:sz w:val="20"/>
                <w:szCs w:val="20"/>
                <w:lang w:val="en-CA"/>
              </w:rPr>
              <w:t>ex</w:t>
            </w:r>
          </w:p>
        </w:tc>
        <w:tc>
          <w:tcPr>
            <w:tcW w:w="1795" w:type="dxa"/>
            <w:vAlign w:val="center"/>
          </w:tcPr>
          <w:p w14:paraId="45937CEC" w14:textId="19F89B51" w:rsidR="00A46959" w:rsidRPr="00B062D2" w:rsidRDefault="00A46959" w:rsidP="00A46959">
            <w:pPr>
              <w:rPr>
                <w:sz w:val="20"/>
                <w:szCs w:val="20"/>
                <w:lang w:val="en-CA"/>
              </w:rPr>
            </w:pPr>
            <w:r w:rsidRPr="00B062D2">
              <w:rPr>
                <w:sz w:val="20"/>
                <w:szCs w:val="20"/>
                <w:lang w:val="en-CA"/>
              </w:rPr>
              <w:t xml:space="preserve">F (1, 16) = </w:t>
            </w:r>
            <w:r>
              <w:rPr>
                <w:sz w:val="20"/>
                <w:szCs w:val="20"/>
                <w:lang w:val="en-CA"/>
              </w:rPr>
              <w:t>0.001124</w:t>
            </w:r>
          </w:p>
        </w:tc>
        <w:tc>
          <w:tcPr>
            <w:tcW w:w="850" w:type="dxa"/>
            <w:vAlign w:val="center"/>
          </w:tcPr>
          <w:p w14:paraId="462C3CE8" w14:textId="44C1679E" w:rsidR="00A46959" w:rsidRPr="00B062D2" w:rsidRDefault="00A46959" w:rsidP="00A46959">
            <w:pPr>
              <w:rPr>
                <w:sz w:val="20"/>
                <w:szCs w:val="20"/>
                <w:lang w:val="en-CA"/>
              </w:rPr>
            </w:pPr>
            <w:r w:rsidRPr="00B062D2">
              <w:rPr>
                <w:sz w:val="20"/>
                <w:szCs w:val="20"/>
                <w:lang w:val="en-CA"/>
              </w:rPr>
              <w:t>1</w:t>
            </w:r>
          </w:p>
        </w:tc>
        <w:tc>
          <w:tcPr>
            <w:tcW w:w="1276" w:type="dxa"/>
            <w:vAlign w:val="center"/>
          </w:tcPr>
          <w:p w14:paraId="2A295B96" w14:textId="0D95B392" w:rsidR="00A46959" w:rsidRDefault="00A46959" w:rsidP="00A46959">
            <w:p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0.9737</w:t>
            </w:r>
          </w:p>
        </w:tc>
      </w:tr>
      <w:tr w:rsidR="00A46959" w:rsidRPr="00B062D2" w14:paraId="4799CF3E" w14:textId="77777777" w:rsidTr="00C713CA">
        <w:trPr>
          <w:trHeight w:val="48"/>
        </w:trPr>
        <w:tc>
          <w:tcPr>
            <w:tcW w:w="1555" w:type="dxa"/>
            <w:vMerge w:val="restart"/>
            <w:vAlign w:val="center"/>
          </w:tcPr>
          <w:p w14:paraId="3D57B069" w14:textId="757DC911" w:rsidR="00A46959" w:rsidRPr="00B062D2" w:rsidRDefault="00A46959" w:rsidP="00A46959">
            <w:pPr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  <w:lang w:val="en-CA"/>
              </w:rPr>
              <w:t>Visual-</w:t>
            </w:r>
            <w:r w:rsidRPr="00B062D2">
              <w:rPr>
                <w:sz w:val="20"/>
                <w:szCs w:val="20"/>
              </w:rPr>
              <w:t>evoked response</w:t>
            </w:r>
          </w:p>
        </w:tc>
        <w:tc>
          <w:tcPr>
            <w:tcW w:w="1559" w:type="dxa"/>
            <w:vMerge w:val="restart"/>
            <w:vAlign w:val="center"/>
          </w:tcPr>
          <w:p w14:paraId="681787A1" w14:textId="250AF055" w:rsidR="00A46959" w:rsidRPr="00B062D2" w:rsidRDefault="00A46959" w:rsidP="00A46959">
            <w:pPr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 xml:space="preserve">SD of </w:t>
            </w:r>
            <w:r>
              <w:rPr>
                <w:sz w:val="20"/>
                <w:szCs w:val="20"/>
              </w:rPr>
              <w:t>p</w:t>
            </w:r>
            <w:r w:rsidRPr="00B062D2">
              <w:rPr>
                <w:sz w:val="20"/>
                <w:szCs w:val="20"/>
              </w:rPr>
              <w:t>eak</w:t>
            </w:r>
          </w:p>
        </w:tc>
        <w:tc>
          <w:tcPr>
            <w:tcW w:w="1607" w:type="dxa"/>
            <w:vAlign w:val="center"/>
          </w:tcPr>
          <w:p w14:paraId="69BB235F" w14:textId="3FA162CF" w:rsidR="00A46959" w:rsidRPr="00B062D2" w:rsidRDefault="00A46959" w:rsidP="00A46959">
            <w:pPr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>Genotype</w:t>
            </w:r>
          </w:p>
        </w:tc>
        <w:tc>
          <w:tcPr>
            <w:tcW w:w="1795" w:type="dxa"/>
            <w:vAlign w:val="center"/>
          </w:tcPr>
          <w:p w14:paraId="4B48E554" w14:textId="6F03F6E2" w:rsidR="00A46959" w:rsidRPr="00B062D2" w:rsidRDefault="00A46959" w:rsidP="00A46959">
            <w:pPr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  <w:lang w:val="en-CA"/>
              </w:rPr>
              <w:t xml:space="preserve">F (1, 16) = </w:t>
            </w:r>
            <w:r>
              <w:rPr>
                <w:sz w:val="20"/>
                <w:szCs w:val="20"/>
                <w:lang w:val="en-CA"/>
              </w:rPr>
              <w:t>5.046</w:t>
            </w:r>
          </w:p>
        </w:tc>
        <w:tc>
          <w:tcPr>
            <w:tcW w:w="850" w:type="dxa"/>
            <w:vAlign w:val="center"/>
          </w:tcPr>
          <w:p w14:paraId="46929DFC" w14:textId="3356C6C4" w:rsidR="00A46959" w:rsidRPr="00B062D2" w:rsidRDefault="00A46959" w:rsidP="00A46959">
            <w:pPr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  <w:lang w:val="en-CA"/>
              </w:rPr>
              <w:t>1</w:t>
            </w:r>
          </w:p>
        </w:tc>
        <w:tc>
          <w:tcPr>
            <w:tcW w:w="1276" w:type="dxa"/>
            <w:vAlign w:val="center"/>
          </w:tcPr>
          <w:p w14:paraId="01C3978E" w14:textId="1E7861C3" w:rsidR="00A46959" w:rsidRPr="00B062D2" w:rsidRDefault="00A46959" w:rsidP="00A46959">
            <w:p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0.3646</w:t>
            </w:r>
          </w:p>
        </w:tc>
      </w:tr>
      <w:tr w:rsidR="00A46959" w:rsidRPr="00B062D2" w14:paraId="66E10274" w14:textId="77777777" w:rsidTr="00C713CA">
        <w:trPr>
          <w:trHeight w:val="48"/>
        </w:trPr>
        <w:tc>
          <w:tcPr>
            <w:tcW w:w="1555" w:type="dxa"/>
            <w:vMerge/>
            <w:vAlign w:val="center"/>
          </w:tcPr>
          <w:p w14:paraId="72B06141" w14:textId="77777777" w:rsidR="00A46959" w:rsidRPr="00B062D2" w:rsidRDefault="00A46959" w:rsidP="00A4695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738FE263" w14:textId="77777777" w:rsidR="00A46959" w:rsidRPr="00B062D2" w:rsidRDefault="00A46959" w:rsidP="00A46959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vAlign w:val="center"/>
          </w:tcPr>
          <w:p w14:paraId="71ECDFD4" w14:textId="56E2C5E6" w:rsidR="00A46959" w:rsidRPr="00B062D2" w:rsidRDefault="00A46959" w:rsidP="00A46959">
            <w:pPr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  <w:lang w:val="en-CA"/>
              </w:rPr>
              <w:t>Sex</w:t>
            </w:r>
          </w:p>
        </w:tc>
        <w:tc>
          <w:tcPr>
            <w:tcW w:w="1795" w:type="dxa"/>
            <w:vAlign w:val="center"/>
          </w:tcPr>
          <w:p w14:paraId="2753CF90" w14:textId="1E7FEAD4" w:rsidR="00A46959" w:rsidRPr="00B062D2" w:rsidRDefault="00A46959" w:rsidP="00A46959">
            <w:pPr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  <w:lang w:val="en-CA"/>
              </w:rPr>
              <w:t xml:space="preserve">F (1, 16) = </w:t>
            </w:r>
            <w:r>
              <w:rPr>
                <w:sz w:val="20"/>
                <w:szCs w:val="20"/>
                <w:lang w:val="en-CA"/>
              </w:rPr>
              <w:t>1.106</w:t>
            </w:r>
          </w:p>
        </w:tc>
        <w:tc>
          <w:tcPr>
            <w:tcW w:w="850" w:type="dxa"/>
            <w:vAlign w:val="center"/>
          </w:tcPr>
          <w:p w14:paraId="554E916A" w14:textId="23AFC1BF" w:rsidR="00A46959" w:rsidRPr="00B062D2" w:rsidRDefault="00A46959" w:rsidP="00A46959">
            <w:pPr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  <w:lang w:val="en-CA"/>
              </w:rPr>
              <w:t>1</w:t>
            </w:r>
          </w:p>
        </w:tc>
        <w:tc>
          <w:tcPr>
            <w:tcW w:w="1276" w:type="dxa"/>
            <w:vAlign w:val="center"/>
          </w:tcPr>
          <w:p w14:paraId="422D8200" w14:textId="3DAF8790" w:rsidR="00A46959" w:rsidRPr="00B062D2" w:rsidRDefault="00A46959" w:rsidP="00A46959">
            <w:p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0.3087</w:t>
            </w:r>
          </w:p>
        </w:tc>
      </w:tr>
      <w:tr w:rsidR="00A46959" w:rsidRPr="00B062D2" w14:paraId="13D170E3" w14:textId="77777777" w:rsidTr="00C713CA">
        <w:trPr>
          <w:trHeight w:val="304"/>
        </w:trPr>
        <w:tc>
          <w:tcPr>
            <w:tcW w:w="1555" w:type="dxa"/>
            <w:vMerge/>
            <w:vAlign w:val="center"/>
          </w:tcPr>
          <w:p w14:paraId="61280EC7" w14:textId="77777777" w:rsidR="00A46959" w:rsidRPr="00B062D2" w:rsidRDefault="00A46959" w:rsidP="00A4695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58CBE50C" w14:textId="77777777" w:rsidR="00A46959" w:rsidRPr="00B062D2" w:rsidRDefault="00A46959" w:rsidP="00A46959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vAlign w:val="center"/>
          </w:tcPr>
          <w:p w14:paraId="211EE7C2" w14:textId="662DA586" w:rsidR="00A46959" w:rsidRPr="00B062D2" w:rsidRDefault="00A46959" w:rsidP="00A46959">
            <w:pPr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>Genotype × S</w:t>
            </w:r>
            <w:r w:rsidRPr="00B062D2">
              <w:rPr>
                <w:sz w:val="20"/>
                <w:szCs w:val="20"/>
                <w:lang w:val="en-CA"/>
              </w:rPr>
              <w:t>ex</w:t>
            </w:r>
          </w:p>
        </w:tc>
        <w:tc>
          <w:tcPr>
            <w:tcW w:w="1795" w:type="dxa"/>
            <w:vAlign w:val="center"/>
          </w:tcPr>
          <w:p w14:paraId="39ADD49E" w14:textId="0AA1C09F" w:rsidR="00A46959" w:rsidRPr="00B062D2" w:rsidRDefault="00A46959" w:rsidP="00A46959">
            <w:pPr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  <w:lang w:val="en-CA"/>
              </w:rPr>
              <w:t xml:space="preserve">F (1, 16) = </w:t>
            </w:r>
            <w:r>
              <w:rPr>
                <w:sz w:val="20"/>
                <w:szCs w:val="20"/>
                <w:lang w:val="en-CA"/>
              </w:rPr>
              <w:t>0.8708</w:t>
            </w:r>
          </w:p>
        </w:tc>
        <w:tc>
          <w:tcPr>
            <w:tcW w:w="850" w:type="dxa"/>
            <w:vAlign w:val="center"/>
          </w:tcPr>
          <w:p w14:paraId="5CC294C0" w14:textId="669BE33B" w:rsidR="00A46959" w:rsidRPr="00B062D2" w:rsidRDefault="00A46959" w:rsidP="00A46959">
            <w:pPr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  <w:lang w:val="en-CA"/>
              </w:rPr>
              <w:t>1</w:t>
            </w:r>
          </w:p>
        </w:tc>
        <w:tc>
          <w:tcPr>
            <w:tcW w:w="1276" w:type="dxa"/>
            <w:vAlign w:val="center"/>
          </w:tcPr>
          <w:p w14:paraId="2FD18469" w14:textId="1EBE1385" w:rsidR="00A46959" w:rsidRPr="00B062D2" w:rsidRDefault="00A46959" w:rsidP="00A46959">
            <w:p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0.0391</w:t>
            </w:r>
          </w:p>
        </w:tc>
      </w:tr>
      <w:tr w:rsidR="00A46959" w:rsidRPr="00B062D2" w14:paraId="4431F9D7" w14:textId="77777777" w:rsidTr="00C713CA">
        <w:trPr>
          <w:trHeight w:val="125"/>
        </w:trPr>
        <w:tc>
          <w:tcPr>
            <w:tcW w:w="1555" w:type="dxa"/>
            <w:vMerge w:val="restart"/>
            <w:vAlign w:val="center"/>
          </w:tcPr>
          <w:p w14:paraId="64E4658A" w14:textId="6AF7E62E" w:rsidR="00A46959" w:rsidRPr="00B062D2" w:rsidRDefault="00A46959" w:rsidP="00A46959">
            <w:pPr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  <w:lang w:val="en-CA"/>
              </w:rPr>
              <w:t>Visual</w:t>
            </w:r>
            <w:r w:rsidRPr="00B062D2">
              <w:rPr>
                <w:sz w:val="20"/>
                <w:szCs w:val="20"/>
              </w:rPr>
              <w:t>-evoked response</w:t>
            </w:r>
          </w:p>
        </w:tc>
        <w:tc>
          <w:tcPr>
            <w:tcW w:w="1559" w:type="dxa"/>
            <w:vMerge w:val="restart"/>
            <w:vAlign w:val="center"/>
          </w:tcPr>
          <w:p w14:paraId="29185E5D" w14:textId="1AA2F55E" w:rsidR="00A46959" w:rsidRPr="00B062D2" w:rsidRDefault="00A46959" w:rsidP="00A46959">
            <w:pPr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  <w:lang w:val="en-CA"/>
              </w:rPr>
              <w:t>SD</w:t>
            </w:r>
            <w:r w:rsidRPr="00B062D2">
              <w:rPr>
                <w:sz w:val="20"/>
                <w:szCs w:val="20"/>
              </w:rPr>
              <w:t xml:space="preserve"> of </w:t>
            </w:r>
            <w:r w:rsidRPr="00B062D2">
              <w:rPr>
                <w:sz w:val="20"/>
                <w:szCs w:val="20"/>
                <w:lang w:val="en-CA"/>
              </w:rPr>
              <w:t>baseline</w:t>
            </w:r>
          </w:p>
        </w:tc>
        <w:tc>
          <w:tcPr>
            <w:tcW w:w="1607" w:type="dxa"/>
            <w:vAlign w:val="center"/>
          </w:tcPr>
          <w:p w14:paraId="26E8D999" w14:textId="78ABD303" w:rsidR="00A46959" w:rsidRPr="00B062D2" w:rsidRDefault="00A46959" w:rsidP="00A46959">
            <w:pPr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>Genotype</w:t>
            </w:r>
          </w:p>
        </w:tc>
        <w:tc>
          <w:tcPr>
            <w:tcW w:w="1795" w:type="dxa"/>
            <w:vAlign w:val="center"/>
          </w:tcPr>
          <w:p w14:paraId="4DF084D1" w14:textId="5DC86BD9" w:rsidR="00A46959" w:rsidRPr="00B062D2" w:rsidRDefault="00A46959" w:rsidP="00A46959">
            <w:pPr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  <w:lang w:val="en-CA"/>
              </w:rPr>
              <w:t xml:space="preserve">F (1, 16) = </w:t>
            </w:r>
            <w:r>
              <w:rPr>
                <w:sz w:val="20"/>
                <w:szCs w:val="20"/>
                <w:lang w:val="en-CA"/>
              </w:rPr>
              <w:t>4.521</w:t>
            </w:r>
          </w:p>
        </w:tc>
        <w:tc>
          <w:tcPr>
            <w:tcW w:w="850" w:type="dxa"/>
            <w:vAlign w:val="center"/>
          </w:tcPr>
          <w:p w14:paraId="1F2435A5" w14:textId="757D1866" w:rsidR="00A46959" w:rsidRPr="00B062D2" w:rsidRDefault="00A46959" w:rsidP="00A46959">
            <w:pPr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  <w:lang w:val="en-CA"/>
              </w:rPr>
              <w:t>1</w:t>
            </w:r>
          </w:p>
        </w:tc>
        <w:tc>
          <w:tcPr>
            <w:tcW w:w="1276" w:type="dxa"/>
            <w:vAlign w:val="center"/>
          </w:tcPr>
          <w:p w14:paraId="4B2ACE1D" w14:textId="3AAF168B" w:rsidR="00A46959" w:rsidRPr="00B062D2" w:rsidRDefault="00A46959" w:rsidP="00A46959">
            <w:p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0.0494</w:t>
            </w:r>
          </w:p>
        </w:tc>
      </w:tr>
      <w:tr w:rsidR="00A46959" w:rsidRPr="00B062D2" w14:paraId="10BF7247" w14:textId="77777777" w:rsidTr="00C713CA">
        <w:trPr>
          <w:trHeight w:val="89"/>
        </w:trPr>
        <w:tc>
          <w:tcPr>
            <w:tcW w:w="1555" w:type="dxa"/>
            <w:vMerge/>
            <w:vAlign w:val="center"/>
          </w:tcPr>
          <w:p w14:paraId="4C4A75A3" w14:textId="77777777" w:rsidR="00A46959" w:rsidRPr="00B062D2" w:rsidRDefault="00A46959" w:rsidP="00A4695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5F8FC175" w14:textId="77777777" w:rsidR="00A46959" w:rsidRPr="00B062D2" w:rsidRDefault="00A46959" w:rsidP="00A46959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vAlign w:val="center"/>
          </w:tcPr>
          <w:p w14:paraId="28FD9E24" w14:textId="2A090861" w:rsidR="00A46959" w:rsidRPr="00B062D2" w:rsidRDefault="00A46959" w:rsidP="00A46959">
            <w:pPr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  <w:lang w:val="en-CA"/>
              </w:rPr>
              <w:t>Sex</w:t>
            </w:r>
          </w:p>
        </w:tc>
        <w:tc>
          <w:tcPr>
            <w:tcW w:w="1795" w:type="dxa"/>
            <w:vAlign w:val="center"/>
          </w:tcPr>
          <w:p w14:paraId="24A88F7D" w14:textId="133192A7" w:rsidR="00A46959" w:rsidRPr="00B062D2" w:rsidRDefault="00A46959" w:rsidP="00A46959">
            <w:pPr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  <w:lang w:val="en-CA"/>
              </w:rPr>
              <w:t xml:space="preserve">F (1, 16) = </w:t>
            </w:r>
            <w:r>
              <w:rPr>
                <w:sz w:val="20"/>
                <w:szCs w:val="20"/>
                <w:lang w:val="en-CA"/>
              </w:rPr>
              <w:t>0.02352</w:t>
            </w:r>
          </w:p>
        </w:tc>
        <w:tc>
          <w:tcPr>
            <w:tcW w:w="850" w:type="dxa"/>
            <w:vAlign w:val="center"/>
          </w:tcPr>
          <w:p w14:paraId="71958207" w14:textId="26444C01" w:rsidR="00A46959" w:rsidRPr="00B062D2" w:rsidRDefault="00A46959" w:rsidP="00A46959">
            <w:pPr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  <w:lang w:val="en-CA"/>
              </w:rPr>
              <w:t>1</w:t>
            </w:r>
          </w:p>
        </w:tc>
        <w:tc>
          <w:tcPr>
            <w:tcW w:w="1276" w:type="dxa"/>
            <w:vAlign w:val="center"/>
          </w:tcPr>
          <w:p w14:paraId="0FAA3BA9" w14:textId="2690141B" w:rsidR="00A46959" w:rsidRPr="00B062D2" w:rsidRDefault="00A46959" w:rsidP="00A46959">
            <w:p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0.8800</w:t>
            </w:r>
          </w:p>
        </w:tc>
      </w:tr>
      <w:tr w:rsidR="00A46959" w:rsidRPr="00B062D2" w14:paraId="62943D63" w14:textId="77777777" w:rsidTr="00C713CA">
        <w:trPr>
          <w:trHeight w:val="313"/>
        </w:trPr>
        <w:tc>
          <w:tcPr>
            <w:tcW w:w="1555" w:type="dxa"/>
            <w:vMerge/>
            <w:vAlign w:val="center"/>
          </w:tcPr>
          <w:p w14:paraId="1B8FC3E5" w14:textId="77777777" w:rsidR="00A46959" w:rsidRPr="00B062D2" w:rsidRDefault="00A46959" w:rsidP="00A4695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755AE135" w14:textId="77777777" w:rsidR="00A46959" w:rsidRPr="00B062D2" w:rsidRDefault="00A46959" w:rsidP="00A46959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vAlign w:val="center"/>
          </w:tcPr>
          <w:p w14:paraId="3A7EB739" w14:textId="048156FF" w:rsidR="00A46959" w:rsidRPr="00B062D2" w:rsidRDefault="00A46959" w:rsidP="00A46959">
            <w:pPr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>Genotype × S</w:t>
            </w:r>
            <w:r w:rsidRPr="00B062D2">
              <w:rPr>
                <w:sz w:val="20"/>
                <w:szCs w:val="20"/>
                <w:lang w:val="en-CA"/>
              </w:rPr>
              <w:t>ex</w:t>
            </w:r>
          </w:p>
        </w:tc>
        <w:tc>
          <w:tcPr>
            <w:tcW w:w="1795" w:type="dxa"/>
            <w:vAlign w:val="center"/>
          </w:tcPr>
          <w:p w14:paraId="2A47E10C" w14:textId="2746A642" w:rsidR="00A46959" w:rsidRPr="00B062D2" w:rsidRDefault="00A46959" w:rsidP="00A46959">
            <w:pPr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  <w:lang w:val="en-CA"/>
              </w:rPr>
              <w:t xml:space="preserve">F (1, 16) = </w:t>
            </w:r>
            <w:r>
              <w:rPr>
                <w:sz w:val="20"/>
                <w:szCs w:val="20"/>
                <w:lang w:val="en-CA"/>
              </w:rPr>
              <w:t>0.004890</w:t>
            </w:r>
          </w:p>
        </w:tc>
        <w:tc>
          <w:tcPr>
            <w:tcW w:w="850" w:type="dxa"/>
            <w:vAlign w:val="center"/>
          </w:tcPr>
          <w:p w14:paraId="22914CF2" w14:textId="38C46FD3" w:rsidR="00A46959" w:rsidRPr="00B062D2" w:rsidRDefault="00A46959" w:rsidP="00A46959">
            <w:pPr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  <w:lang w:val="en-CA"/>
              </w:rPr>
              <w:t>1</w:t>
            </w:r>
          </w:p>
        </w:tc>
        <w:tc>
          <w:tcPr>
            <w:tcW w:w="1276" w:type="dxa"/>
            <w:vAlign w:val="center"/>
          </w:tcPr>
          <w:p w14:paraId="3B41B39C" w14:textId="14E6F742" w:rsidR="00A46959" w:rsidRPr="00B062D2" w:rsidRDefault="00A46959" w:rsidP="00A46959">
            <w:p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0.9451</w:t>
            </w:r>
          </w:p>
        </w:tc>
      </w:tr>
      <w:tr w:rsidR="00A46959" w:rsidRPr="00B062D2" w14:paraId="0216985E" w14:textId="77777777" w:rsidTr="00C713CA">
        <w:trPr>
          <w:trHeight w:val="261"/>
        </w:trPr>
        <w:tc>
          <w:tcPr>
            <w:tcW w:w="1555" w:type="dxa"/>
            <w:vMerge w:val="restart"/>
            <w:vAlign w:val="center"/>
          </w:tcPr>
          <w:p w14:paraId="5D00D252" w14:textId="0ACF50F3" w:rsidR="00A46959" w:rsidRPr="00B062D2" w:rsidRDefault="00A46959" w:rsidP="00A46959">
            <w:pPr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>Visual-evoked response</w:t>
            </w:r>
          </w:p>
        </w:tc>
        <w:tc>
          <w:tcPr>
            <w:tcW w:w="1559" w:type="dxa"/>
            <w:vMerge w:val="restart"/>
            <w:vAlign w:val="center"/>
          </w:tcPr>
          <w:p w14:paraId="03917E1E" w14:textId="76817BC3" w:rsidR="00A46959" w:rsidRPr="00B062D2" w:rsidRDefault="00A46959" w:rsidP="00A46959">
            <w:pPr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>SN</w:t>
            </w:r>
            <w:r w:rsidRPr="00B062D2">
              <w:rPr>
                <w:sz w:val="20"/>
                <w:szCs w:val="20"/>
                <w:lang w:val="en-CA"/>
              </w:rPr>
              <w:t>R</w:t>
            </w:r>
          </w:p>
        </w:tc>
        <w:tc>
          <w:tcPr>
            <w:tcW w:w="1607" w:type="dxa"/>
            <w:vAlign w:val="center"/>
          </w:tcPr>
          <w:p w14:paraId="7F9FEEB4" w14:textId="6075DA8E" w:rsidR="00A46959" w:rsidRPr="00B062D2" w:rsidRDefault="00A46959" w:rsidP="00A46959">
            <w:pPr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>Genotype</w:t>
            </w:r>
          </w:p>
        </w:tc>
        <w:tc>
          <w:tcPr>
            <w:tcW w:w="1795" w:type="dxa"/>
            <w:vAlign w:val="center"/>
          </w:tcPr>
          <w:p w14:paraId="35957D3B" w14:textId="5ECFC700" w:rsidR="00A46959" w:rsidRPr="00B062D2" w:rsidRDefault="00A46959" w:rsidP="00A46959">
            <w:pPr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  <w:lang w:val="en-CA"/>
              </w:rPr>
              <w:t xml:space="preserve">F (1, 16) = </w:t>
            </w:r>
            <w:r>
              <w:rPr>
                <w:sz w:val="20"/>
                <w:szCs w:val="20"/>
                <w:lang w:val="en-CA"/>
              </w:rPr>
              <w:t>1.005</w:t>
            </w:r>
          </w:p>
        </w:tc>
        <w:tc>
          <w:tcPr>
            <w:tcW w:w="850" w:type="dxa"/>
            <w:vAlign w:val="center"/>
          </w:tcPr>
          <w:p w14:paraId="42F2146E" w14:textId="6C6D480F" w:rsidR="00A46959" w:rsidRPr="00B062D2" w:rsidRDefault="00A46959" w:rsidP="00A46959">
            <w:pPr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  <w:lang w:val="en-CA"/>
              </w:rPr>
              <w:t>1</w:t>
            </w:r>
          </w:p>
        </w:tc>
        <w:tc>
          <w:tcPr>
            <w:tcW w:w="1276" w:type="dxa"/>
            <w:vAlign w:val="center"/>
          </w:tcPr>
          <w:p w14:paraId="5C068B30" w14:textId="2092E32E" w:rsidR="00A46959" w:rsidRPr="00B062D2" w:rsidRDefault="00A46959" w:rsidP="00A46959">
            <w:p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0.3310</w:t>
            </w:r>
          </w:p>
        </w:tc>
      </w:tr>
      <w:tr w:rsidR="00A46959" w:rsidRPr="00B062D2" w14:paraId="0F5AB20F" w14:textId="77777777" w:rsidTr="00C713CA">
        <w:trPr>
          <w:trHeight w:val="279"/>
        </w:trPr>
        <w:tc>
          <w:tcPr>
            <w:tcW w:w="1555" w:type="dxa"/>
            <w:vMerge/>
            <w:vAlign w:val="center"/>
          </w:tcPr>
          <w:p w14:paraId="37DFFF27" w14:textId="77777777" w:rsidR="00A46959" w:rsidRPr="00B062D2" w:rsidRDefault="00A46959" w:rsidP="00A4695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274C4D12" w14:textId="77777777" w:rsidR="00A46959" w:rsidRPr="00B062D2" w:rsidRDefault="00A46959" w:rsidP="00A46959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vAlign w:val="center"/>
          </w:tcPr>
          <w:p w14:paraId="3535641C" w14:textId="3A080E8A" w:rsidR="00A46959" w:rsidRPr="00B062D2" w:rsidRDefault="00A46959" w:rsidP="00A46959">
            <w:pPr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  <w:lang w:val="en-CA"/>
              </w:rPr>
              <w:t>Sex</w:t>
            </w:r>
          </w:p>
        </w:tc>
        <w:tc>
          <w:tcPr>
            <w:tcW w:w="1795" w:type="dxa"/>
            <w:vAlign w:val="center"/>
          </w:tcPr>
          <w:p w14:paraId="5C4E6554" w14:textId="20BFAB0B" w:rsidR="00A46959" w:rsidRPr="00B062D2" w:rsidRDefault="00A46959" w:rsidP="00A46959">
            <w:pPr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  <w:lang w:val="en-CA"/>
              </w:rPr>
              <w:t xml:space="preserve">F (1, 16) = </w:t>
            </w:r>
            <w:r>
              <w:rPr>
                <w:sz w:val="20"/>
                <w:szCs w:val="20"/>
                <w:lang w:val="en-CA"/>
              </w:rPr>
              <w:t>0.9494</w:t>
            </w:r>
          </w:p>
        </w:tc>
        <w:tc>
          <w:tcPr>
            <w:tcW w:w="850" w:type="dxa"/>
            <w:vAlign w:val="center"/>
          </w:tcPr>
          <w:p w14:paraId="46923B94" w14:textId="61AC3250" w:rsidR="00A46959" w:rsidRPr="00B062D2" w:rsidRDefault="00A46959" w:rsidP="00A46959">
            <w:pPr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  <w:lang w:val="en-CA"/>
              </w:rPr>
              <w:t>1</w:t>
            </w:r>
          </w:p>
        </w:tc>
        <w:tc>
          <w:tcPr>
            <w:tcW w:w="1276" w:type="dxa"/>
            <w:vAlign w:val="center"/>
          </w:tcPr>
          <w:p w14:paraId="73048477" w14:textId="62857E31" w:rsidR="00A46959" w:rsidRPr="00B062D2" w:rsidRDefault="00A46959" w:rsidP="00A46959">
            <w:p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0.3444</w:t>
            </w:r>
          </w:p>
        </w:tc>
      </w:tr>
      <w:tr w:rsidR="00A46959" w:rsidRPr="00B062D2" w14:paraId="225244DD" w14:textId="77777777" w:rsidTr="00562D9B">
        <w:trPr>
          <w:trHeight w:val="329"/>
        </w:trPr>
        <w:tc>
          <w:tcPr>
            <w:tcW w:w="1555" w:type="dxa"/>
            <w:vMerge/>
            <w:vAlign w:val="center"/>
          </w:tcPr>
          <w:p w14:paraId="256DA16C" w14:textId="77777777" w:rsidR="00A46959" w:rsidRPr="00B062D2" w:rsidRDefault="00A46959" w:rsidP="00A4695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79D67A02" w14:textId="77777777" w:rsidR="00A46959" w:rsidRPr="00B062D2" w:rsidRDefault="00A46959" w:rsidP="00A46959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vAlign w:val="center"/>
          </w:tcPr>
          <w:p w14:paraId="34138D66" w14:textId="452CEC06" w:rsidR="00A46959" w:rsidRPr="00B062D2" w:rsidRDefault="00A46959" w:rsidP="00A46959">
            <w:pPr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>Genotype × S</w:t>
            </w:r>
            <w:r w:rsidRPr="00B062D2">
              <w:rPr>
                <w:sz w:val="20"/>
                <w:szCs w:val="20"/>
                <w:lang w:val="en-CA"/>
              </w:rPr>
              <w:t>ex</w:t>
            </w:r>
          </w:p>
        </w:tc>
        <w:tc>
          <w:tcPr>
            <w:tcW w:w="1795" w:type="dxa"/>
            <w:vAlign w:val="center"/>
          </w:tcPr>
          <w:p w14:paraId="6D244078" w14:textId="167E9E65" w:rsidR="00A46959" w:rsidRPr="00B062D2" w:rsidRDefault="00A46959" w:rsidP="00A46959">
            <w:pPr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  <w:lang w:val="en-CA"/>
              </w:rPr>
              <w:t xml:space="preserve">F (1, 16) = </w:t>
            </w:r>
            <w:r>
              <w:rPr>
                <w:sz w:val="20"/>
                <w:szCs w:val="20"/>
                <w:lang w:val="en-CA"/>
              </w:rPr>
              <w:t>0.5999</w:t>
            </w:r>
          </w:p>
        </w:tc>
        <w:tc>
          <w:tcPr>
            <w:tcW w:w="850" w:type="dxa"/>
            <w:vAlign w:val="center"/>
          </w:tcPr>
          <w:p w14:paraId="22CA2133" w14:textId="0A9FDFE0" w:rsidR="00A46959" w:rsidRPr="00B062D2" w:rsidRDefault="00A46959" w:rsidP="00A46959">
            <w:pPr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  <w:lang w:val="en-CA"/>
              </w:rPr>
              <w:t>1</w:t>
            </w:r>
          </w:p>
        </w:tc>
        <w:tc>
          <w:tcPr>
            <w:tcW w:w="1276" w:type="dxa"/>
            <w:vAlign w:val="center"/>
          </w:tcPr>
          <w:p w14:paraId="3F6860B1" w14:textId="40002ACC" w:rsidR="00A46959" w:rsidRPr="00B062D2" w:rsidRDefault="00A46959" w:rsidP="00A46959">
            <w:p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0.4499</w:t>
            </w:r>
          </w:p>
        </w:tc>
      </w:tr>
      <w:tr w:rsidR="00A46959" w:rsidRPr="00B062D2" w14:paraId="5B561A83" w14:textId="77777777" w:rsidTr="00C713CA">
        <w:trPr>
          <w:trHeight w:val="165"/>
        </w:trPr>
        <w:tc>
          <w:tcPr>
            <w:tcW w:w="1555" w:type="dxa"/>
            <w:vMerge w:val="restart"/>
            <w:vAlign w:val="center"/>
          </w:tcPr>
          <w:p w14:paraId="49288E9A" w14:textId="3264AB3D" w:rsidR="00A46959" w:rsidRPr="00B062D2" w:rsidRDefault="00A46959" w:rsidP="00A46959">
            <w:pPr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>Visual-evoked response</w:t>
            </w:r>
          </w:p>
        </w:tc>
        <w:tc>
          <w:tcPr>
            <w:tcW w:w="1559" w:type="dxa"/>
            <w:vMerge w:val="restart"/>
            <w:vAlign w:val="center"/>
          </w:tcPr>
          <w:p w14:paraId="33F38C41" w14:textId="17B73948" w:rsidR="00A46959" w:rsidRPr="00B062D2" w:rsidRDefault="00A46959" w:rsidP="00A46959">
            <w:pPr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  <w:lang w:val="en-CA"/>
              </w:rPr>
              <w:t>ITR</w:t>
            </w:r>
          </w:p>
        </w:tc>
        <w:tc>
          <w:tcPr>
            <w:tcW w:w="1607" w:type="dxa"/>
            <w:vAlign w:val="center"/>
          </w:tcPr>
          <w:p w14:paraId="21585914" w14:textId="6B1D4B35" w:rsidR="00A46959" w:rsidRPr="00B062D2" w:rsidRDefault="00A46959" w:rsidP="00A46959">
            <w:pPr>
              <w:rPr>
                <w:sz w:val="20"/>
                <w:szCs w:val="20"/>
                <w:lang w:val="en-CA"/>
              </w:rPr>
            </w:pPr>
            <w:r w:rsidRPr="00B062D2">
              <w:rPr>
                <w:sz w:val="20"/>
                <w:szCs w:val="20"/>
              </w:rPr>
              <w:t>Genotype</w:t>
            </w:r>
          </w:p>
        </w:tc>
        <w:tc>
          <w:tcPr>
            <w:tcW w:w="1795" w:type="dxa"/>
            <w:vAlign w:val="center"/>
          </w:tcPr>
          <w:p w14:paraId="555E2856" w14:textId="77E56F81" w:rsidR="00A46959" w:rsidRPr="00B062D2" w:rsidRDefault="00A46959" w:rsidP="00A46959">
            <w:pPr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  <w:lang w:val="en-CA"/>
              </w:rPr>
              <w:t xml:space="preserve">F (1, 16) = </w:t>
            </w:r>
            <w:r>
              <w:rPr>
                <w:sz w:val="20"/>
                <w:szCs w:val="20"/>
                <w:lang w:val="en-CA"/>
              </w:rPr>
              <w:t>0.5424</w:t>
            </w:r>
          </w:p>
        </w:tc>
        <w:tc>
          <w:tcPr>
            <w:tcW w:w="850" w:type="dxa"/>
            <w:vAlign w:val="center"/>
          </w:tcPr>
          <w:p w14:paraId="183E3D71" w14:textId="3938945B" w:rsidR="00A46959" w:rsidRPr="00B062D2" w:rsidRDefault="00A46959" w:rsidP="00A46959">
            <w:pPr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  <w:lang w:val="en-CA"/>
              </w:rPr>
              <w:t>1</w:t>
            </w:r>
          </w:p>
        </w:tc>
        <w:tc>
          <w:tcPr>
            <w:tcW w:w="1276" w:type="dxa"/>
            <w:vAlign w:val="center"/>
          </w:tcPr>
          <w:p w14:paraId="26C7D57E" w14:textId="7BA3D6A6" w:rsidR="00A46959" w:rsidRPr="002104EA" w:rsidRDefault="00A46959" w:rsidP="00A46959">
            <w:p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0.4721</w:t>
            </w:r>
          </w:p>
        </w:tc>
      </w:tr>
      <w:tr w:rsidR="00A46959" w:rsidRPr="00B062D2" w14:paraId="16E47955" w14:textId="77777777" w:rsidTr="00C713CA">
        <w:trPr>
          <w:trHeight w:val="203"/>
        </w:trPr>
        <w:tc>
          <w:tcPr>
            <w:tcW w:w="1555" w:type="dxa"/>
            <w:vMerge/>
            <w:vAlign w:val="center"/>
          </w:tcPr>
          <w:p w14:paraId="11440855" w14:textId="77777777" w:rsidR="00A46959" w:rsidRPr="00B062D2" w:rsidRDefault="00A46959" w:rsidP="00A4695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7A005834" w14:textId="77777777" w:rsidR="00A46959" w:rsidRPr="00B062D2" w:rsidRDefault="00A46959" w:rsidP="00A46959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vAlign w:val="center"/>
          </w:tcPr>
          <w:p w14:paraId="7A44ACFC" w14:textId="026A97C6" w:rsidR="00A46959" w:rsidRPr="00B062D2" w:rsidRDefault="00A46959" w:rsidP="00A46959">
            <w:pPr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  <w:lang w:val="en-CA"/>
              </w:rPr>
              <w:t>Sex</w:t>
            </w:r>
          </w:p>
        </w:tc>
        <w:tc>
          <w:tcPr>
            <w:tcW w:w="1795" w:type="dxa"/>
            <w:vAlign w:val="center"/>
          </w:tcPr>
          <w:p w14:paraId="37AD478B" w14:textId="53C7B7E3" w:rsidR="00A46959" w:rsidRPr="00B062D2" w:rsidRDefault="00A46959" w:rsidP="00A46959">
            <w:pPr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  <w:lang w:val="en-CA"/>
              </w:rPr>
              <w:t xml:space="preserve">F (1, 16) = </w:t>
            </w:r>
            <w:r>
              <w:rPr>
                <w:sz w:val="20"/>
                <w:szCs w:val="20"/>
                <w:lang w:val="en-CA"/>
              </w:rPr>
              <w:t>1.981</w:t>
            </w:r>
          </w:p>
        </w:tc>
        <w:tc>
          <w:tcPr>
            <w:tcW w:w="850" w:type="dxa"/>
            <w:vAlign w:val="center"/>
          </w:tcPr>
          <w:p w14:paraId="0D9E6D0D" w14:textId="00D27B79" w:rsidR="00A46959" w:rsidRPr="00B062D2" w:rsidRDefault="00A46959" w:rsidP="00A46959">
            <w:pPr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  <w:lang w:val="en-CA"/>
              </w:rPr>
              <w:t>1</w:t>
            </w:r>
          </w:p>
        </w:tc>
        <w:tc>
          <w:tcPr>
            <w:tcW w:w="1276" w:type="dxa"/>
            <w:vAlign w:val="center"/>
          </w:tcPr>
          <w:p w14:paraId="11CA3F20" w14:textId="10701582" w:rsidR="00A46959" w:rsidRPr="002104EA" w:rsidRDefault="00A46959" w:rsidP="00A46959">
            <w:p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0.1784</w:t>
            </w:r>
          </w:p>
        </w:tc>
      </w:tr>
      <w:tr w:rsidR="00A46959" w:rsidRPr="00B062D2" w14:paraId="50EDA5B3" w14:textId="77777777" w:rsidTr="00C713CA">
        <w:trPr>
          <w:trHeight w:val="391"/>
        </w:trPr>
        <w:tc>
          <w:tcPr>
            <w:tcW w:w="1555" w:type="dxa"/>
            <w:vMerge/>
            <w:vAlign w:val="center"/>
          </w:tcPr>
          <w:p w14:paraId="560F6906" w14:textId="77777777" w:rsidR="00A46959" w:rsidRPr="00B062D2" w:rsidRDefault="00A46959" w:rsidP="00A4695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283CFF65" w14:textId="77777777" w:rsidR="00A46959" w:rsidRPr="00B062D2" w:rsidRDefault="00A46959" w:rsidP="00A46959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vAlign w:val="center"/>
          </w:tcPr>
          <w:p w14:paraId="471E94F7" w14:textId="5714B29A" w:rsidR="00A46959" w:rsidRPr="00B062D2" w:rsidRDefault="00A46959" w:rsidP="00A46959">
            <w:pPr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>Genotype × S</w:t>
            </w:r>
            <w:r w:rsidRPr="00B062D2">
              <w:rPr>
                <w:sz w:val="20"/>
                <w:szCs w:val="20"/>
                <w:lang w:val="en-CA"/>
              </w:rPr>
              <w:t>ex</w:t>
            </w:r>
          </w:p>
        </w:tc>
        <w:tc>
          <w:tcPr>
            <w:tcW w:w="1795" w:type="dxa"/>
            <w:vAlign w:val="center"/>
          </w:tcPr>
          <w:p w14:paraId="7B45A84F" w14:textId="54F7517E" w:rsidR="00A46959" w:rsidRPr="00B062D2" w:rsidRDefault="00A46959" w:rsidP="00A46959">
            <w:pPr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  <w:lang w:val="en-CA"/>
              </w:rPr>
              <w:t xml:space="preserve">F (1, 16) = </w:t>
            </w:r>
            <w:r>
              <w:rPr>
                <w:sz w:val="20"/>
                <w:szCs w:val="20"/>
                <w:lang w:val="en-CA"/>
              </w:rPr>
              <w:t>2.875</w:t>
            </w:r>
          </w:p>
        </w:tc>
        <w:tc>
          <w:tcPr>
            <w:tcW w:w="850" w:type="dxa"/>
            <w:vAlign w:val="center"/>
          </w:tcPr>
          <w:p w14:paraId="3A56E412" w14:textId="419E1554" w:rsidR="00A46959" w:rsidRPr="00B062D2" w:rsidRDefault="00A46959" w:rsidP="00A46959">
            <w:pPr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  <w:lang w:val="en-CA"/>
              </w:rPr>
              <w:t>1</w:t>
            </w:r>
          </w:p>
        </w:tc>
        <w:tc>
          <w:tcPr>
            <w:tcW w:w="1276" w:type="dxa"/>
            <w:vAlign w:val="center"/>
          </w:tcPr>
          <w:p w14:paraId="32786CAB" w14:textId="2DAE2B45" w:rsidR="00A46959" w:rsidRPr="002104EA" w:rsidRDefault="00A46959" w:rsidP="00A46959">
            <w:p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0.1094</w:t>
            </w:r>
          </w:p>
        </w:tc>
      </w:tr>
      <w:tr w:rsidR="00A46959" w:rsidRPr="00B062D2" w14:paraId="20EA9CA0" w14:textId="77777777" w:rsidTr="00562D9B">
        <w:trPr>
          <w:trHeight w:val="337"/>
        </w:trPr>
        <w:tc>
          <w:tcPr>
            <w:tcW w:w="1555" w:type="dxa"/>
            <w:vMerge w:val="restart"/>
            <w:vAlign w:val="center"/>
          </w:tcPr>
          <w:p w14:paraId="6CEA769B" w14:textId="6387613E" w:rsidR="00A46959" w:rsidRPr="00B062D2" w:rsidRDefault="00A46959" w:rsidP="00A46959">
            <w:pPr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>Spontaneous activity (RMS)</w:t>
            </w:r>
          </w:p>
        </w:tc>
        <w:tc>
          <w:tcPr>
            <w:tcW w:w="1559" w:type="dxa"/>
            <w:vMerge w:val="restart"/>
            <w:vAlign w:val="center"/>
          </w:tcPr>
          <w:p w14:paraId="79D514B0" w14:textId="5BAA6D6D" w:rsidR="00A46959" w:rsidRPr="00B062D2" w:rsidRDefault="00A46959" w:rsidP="00A46959">
            <w:pPr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>RMS ΔF/F₀ (11 ROIs)</w:t>
            </w:r>
          </w:p>
        </w:tc>
        <w:tc>
          <w:tcPr>
            <w:tcW w:w="1607" w:type="dxa"/>
            <w:vAlign w:val="center"/>
          </w:tcPr>
          <w:p w14:paraId="7E8791DB" w14:textId="16B1FEFC" w:rsidR="00A46959" w:rsidRPr="00B062D2" w:rsidRDefault="00A46959" w:rsidP="00A46959">
            <w:pPr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>Genotype</w:t>
            </w:r>
          </w:p>
        </w:tc>
        <w:tc>
          <w:tcPr>
            <w:tcW w:w="1795" w:type="dxa"/>
            <w:vAlign w:val="center"/>
          </w:tcPr>
          <w:p w14:paraId="31F36A62" w14:textId="1D941D1C" w:rsidR="00A46959" w:rsidRPr="003531D9" w:rsidRDefault="00A46959" w:rsidP="00A46959">
            <w:pPr>
              <w:rPr>
                <w:sz w:val="20"/>
                <w:szCs w:val="20"/>
                <w:lang w:val="en-CA"/>
              </w:rPr>
            </w:pPr>
            <w:r w:rsidRPr="00B062D2">
              <w:rPr>
                <w:sz w:val="20"/>
                <w:szCs w:val="20"/>
                <w:lang w:val="en-CA"/>
              </w:rPr>
              <w:t xml:space="preserve">F (1, </w:t>
            </w:r>
            <w:r>
              <w:rPr>
                <w:sz w:val="20"/>
                <w:szCs w:val="20"/>
                <w:lang w:val="en-CA"/>
              </w:rPr>
              <w:t>24</w:t>
            </w:r>
            <w:r w:rsidRPr="00B062D2">
              <w:rPr>
                <w:sz w:val="20"/>
                <w:szCs w:val="20"/>
                <w:lang w:val="en-CA"/>
              </w:rPr>
              <w:t xml:space="preserve">) = </w:t>
            </w:r>
            <w:r>
              <w:rPr>
                <w:sz w:val="20"/>
                <w:szCs w:val="20"/>
                <w:lang w:val="en-CA"/>
              </w:rPr>
              <w:t>7.832</w:t>
            </w:r>
          </w:p>
        </w:tc>
        <w:tc>
          <w:tcPr>
            <w:tcW w:w="850" w:type="dxa"/>
            <w:vAlign w:val="center"/>
          </w:tcPr>
          <w:p w14:paraId="6244F3C3" w14:textId="458FD8D2" w:rsidR="00A46959" w:rsidRPr="00B062D2" w:rsidRDefault="00A46959" w:rsidP="00A46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0A486898" w14:textId="0F64E022" w:rsidR="00A46959" w:rsidRPr="003531D9" w:rsidRDefault="00A46959" w:rsidP="00A46959">
            <w:p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&lt;0.0001</w:t>
            </w:r>
          </w:p>
        </w:tc>
      </w:tr>
      <w:tr w:rsidR="00A46959" w:rsidRPr="00B062D2" w14:paraId="352133BF" w14:textId="77777777" w:rsidTr="00562D9B">
        <w:trPr>
          <w:trHeight w:val="271"/>
        </w:trPr>
        <w:tc>
          <w:tcPr>
            <w:tcW w:w="1555" w:type="dxa"/>
            <w:vMerge/>
            <w:vAlign w:val="center"/>
          </w:tcPr>
          <w:p w14:paraId="195145BD" w14:textId="77777777" w:rsidR="00A46959" w:rsidRPr="00B062D2" w:rsidRDefault="00A46959" w:rsidP="00A4695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5DED2260" w14:textId="77777777" w:rsidR="00A46959" w:rsidRPr="00B062D2" w:rsidRDefault="00A46959" w:rsidP="00A46959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vAlign w:val="center"/>
          </w:tcPr>
          <w:p w14:paraId="6D4C97FC" w14:textId="55CAE9AC" w:rsidR="00A46959" w:rsidRPr="00B062D2" w:rsidRDefault="00A46959" w:rsidP="00A46959">
            <w:pPr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>ROI</w:t>
            </w:r>
          </w:p>
        </w:tc>
        <w:tc>
          <w:tcPr>
            <w:tcW w:w="1795" w:type="dxa"/>
            <w:vAlign w:val="center"/>
          </w:tcPr>
          <w:p w14:paraId="2E6F99F5" w14:textId="752E41AA" w:rsidR="00A46959" w:rsidRPr="00B062D2" w:rsidRDefault="00A46959" w:rsidP="00A46959">
            <w:pPr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  <w:lang w:val="en-CA"/>
              </w:rPr>
              <w:t>F (</w:t>
            </w:r>
            <w:r>
              <w:rPr>
                <w:sz w:val="20"/>
                <w:szCs w:val="20"/>
                <w:lang w:val="en-CA"/>
              </w:rPr>
              <w:t>1.501</w:t>
            </w:r>
            <w:r w:rsidRPr="00B062D2">
              <w:rPr>
                <w:sz w:val="20"/>
                <w:szCs w:val="20"/>
                <w:lang w:val="en-CA"/>
              </w:rPr>
              <w:t xml:space="preserve">, </w:t>
            </w:r>
            <w:r>
              <w:rPr>
                <w:sz w:val="20"/>
                <w:szCs w:val="20"/>
                <w:lang w:val="en-CA"/>
              </w:rPr>
              <w:t>36.02</w:t>
            </w:r>
            <w:r w:rsidRPr="00B062D2">
              <w:rPr>
                <w:sz w:val="20"/>
                <w:szCs w:val="20"/>
                <w:lang w:val="en-CA"/>
              </w:rPr>
              <w:t xml:space="preserve">) = </w:t>
            </w:r>
            <w:r>
              <w:rPr>
                <w:sz w:val="20"/>
                <w:szCs w:val="20"/>
                <w:lang w:val="en-CA"/>
              </w:rPr>
              <w:t>57.49</w:t>
            </w:r>
          </w:p>
        </w:tc>
        <w:tc>
          <w:tcPr>
            <w:tcW w:w="850" w:type="dxa"/>
            <w:vAlign w:val="center"/>
          </w:tcPr>
          <w:p w14:paraId="0A7205C7" w14:textId="07C2DA06" w:rsidR="00A46959" w:rsidRPr="00B062D2" w:rsidRDefault="00A46959" w:rsidP="00A46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vAlign w:val="center"/>
          </w:tcPr>
          <w:p w14:paraId="5354587E" w14:textId="524C0311" w:rsidR="00A46959" w:rsidRPr="003531D9" w:rsidRDefault="00A46959" w:rsidP="00A46959">
            <w:p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&lt;0.0001</w:t>
            </w:r>
          </w:p>
        </w:tc>
      </w:tr>
      <w:tr w:rsidR="00A46959" w:rsidRPr="00B062D2" w14:paraId="6C22574E" w14:textId="77777777" w:rsidTr="00562D9B">
        <w:trPr>
          <w:trHeight w:val="363"/>
        </w:trPr>
        <w:tc>
          <w:tcPr>
            <w:tcW w:w="1555" w:type="dxa"/>
            <w:vMerge/>
            <w:vAlign w:val="center"/>
          </w:tcPr>
          <w:p w14:paraId="5414EC89" w14:textId="77777777" w:rsidR="00A46959" w:rsidRPr="00B062D2" w:rsidRDefault="00A46959" w:rsidP="00A4695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41C31332" w14:textId="77777777" w:rsidR="00A46959" w:rsidRPr="00B062D2" w:rsidRDefault="00A46959" w:rsidP="00A46959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vAlign w:val="center"/>
          </w:tcPr>
          <w:p w14:paraId="73C42D51" w14:textId="7C7C4CE2" w:rsidR="00A46959" w:rsidRPr="00B062D2" w:rsidRDefault="00A46959" w:rsidP="00A46959">
            <w:pPr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</w:rPr>
              <w:t>Genotype × ROI</w:t>
            </w:r>
          </w:p>
        </w:tc>
        <w:tc>
          <w:tcPr>
            <w:tcW w:w="1795" w:type="dxa"/>
            <w:vAlign w:val="center"/>
          </w:tcPr>
          <w:p w14:paraId="480B798E" w14:textId="5566E5EE" w:rsidR="00A46959" w:rsidRPr="00B062D2" w:rsidRDefault="00A46959" w:rsidP="00A46959">
            <w:pPr>
              <w:rPr>
                <w:sz w:val="20"/>
                <w:szCs w:val="20"/>
              </w:rPr>
            </w:pPr>
            <w:r w:rsidRPr="00B062D2">
              <w:rPr>
                <w:sz w:val="20"/>
                <w:szCs w:val="20"/>
                <w:lang w:val="en-CA"/>
              </w:rPr>
              <w:t>F (1</w:t>
            </w:r>
            <w:r>
              <w:rPr>
                <w:sz w:val="20"/>
                <w:szCs w:val="20"/>
                <w:lang w:val="en-CA"/>
              </w:rPr>
              <w:t>0</w:t>
            </w:r>
            <w:r w:rsidRPr="00B062D2">
              <w:rPr>
                <w:sz w:val="20"/>
                <w:szCs w:val="20"/>
                <w:lang w:val="en-CA"/>
              </w:rPr>
              <w:t xml:space="preserve">, </w:t>
            </w:r>
            <w:r>
              <w:rPr>
                <w:sz w:val="20"/>
                <w:szCs w:val="20"/>
                <w:lang w:val="en-CA"/>
              </w:rPr>
              <w:t>240</w:t>
            </w:r>
            <w:r w:rsidRPr="00B062D2">
              <w:rPr>
                <w:sz w:val="20"/>
                <w:szCs w:val="20"/>
                <w:lang w:val="en-CA"/>
              </w:rPr>
              <w:t xml:space="preserve">) = </w:t>
            </w:r>
            <w:r>
              <w:rPr>
                <w:sz w:val="20"/>
                <w:szCs w:val="20"/>
                <w:lang w:val="en-CA"/>
              </w:rPr>
              <w:t>5.074</w:t>
            </w:r>
          </w:p>
        </w:tc>
        <w:tc>
          <w:tcPr>
            <w:tcW w:w="850" w:type="dxa"/>
            <w:vAlign w:val="center"/>
          </w:tcPr>
          <w:p w14:paraId="7B43239C" w14:textId="0E93287F" w:rsidR="00A46959" w:rsidRPr="00B062D2" w:rsidRDefault="00A46959" w:rsidP="00A469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vAlign w:val="center"/>
          </w:tcPr>
          <w:p w14:paraId="59BA0E82" w14:textId="7204DD6E" w:rsidR="00A46959" w:rsidRPr="003531D9" w:rsidRDefault="00A46959" w:rsidP="00A46959">
            <w:p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&lt;0.0001</w:t>
            </w:r>
          </w:p>
        </w:tc>
      </w:tr>
      <w:tr w:rsidR="00A46959" w:rsidRPr="00B062D2" w14:paraId="3AE94E9A" w14:textId="77777777" w:rsidTr="00562D9B">
        <w:trPr>
          <w:trHeight w:val="363"/>
        </w:trPr>
        <w:tc>
          <w:tcPr>
            <w:tcW w:w="1555" w:type="dxa"/>
            <w:vMerge w:val="restart"/>
            <w:vAlign w:val="center"/>
          </w:tcPr>
          <w:p w14:paraId="49A70921" w14:textId="1C18EA95" w:rsidR="00A46959" w:rsidRPr="00B062D2" w:rsidRDefault="00A46959" w:rsidP="00A46959">
            <w:pPr>
              <w:rPr>
                <w:sz w:val="20"/>
                <w:szCs w:val="20"/>
              </w:rPr>
            </w:pPr>
            <w:r w:rsidRPr="00C868DE">
              <w:rPr>
                <w:sz w:val="20"/>
                <w:szCs w:val="20"/>
              </w:rPr>
              <w:t>Propagation speed (visual)</w:t>
            </w:r>
          </w:p>
        </w:tc>
        <w:tc>
          <w:tcPr>
            <w:tcW w:w="1559" w:type="dxa"/>
            <w:vMerge w:val="restart"/>
            <w:vAlign w:val="center"/>
          </w:tcPr>
          <w:p w14:paraId="281612C7" w14:textId="6D650719" w:rsidR="00A46959" w:rsidRPr="00B062D2" w:rsidRDefault="00A46959" w:rsidP="00A46959">
            <w:pPr>
              <w:rPr>
                <w:sz w:val="20"/>
                <w:szCs w:val="20"/>
              </w:rPr>
            </w:pPr>
            <w:r w:rsidRPr="00C868DE">
              <w:rPr>
                <w:sz w:val="20"/>
                <w:szCs w:val="20"/>
              </w:rPr>
              <w:t>Mean speed (mm/s)</w:t>
            </w:r>
          </w:p>
        </w:tc>
        <w:tc>
          <w:tcPr>
            <w:tcW w:w="1607" w:type="dxa"/>
            <w:vAlign w:val="center"/>
          </w:tcPr>
          <w:p w14:paraId="71DB2353" w14:textId="53E6CBC9" w:rsidR="00A46959" w:rsidRPr="00B062D2" w:rsidRDefault="00A46959" w:rsidP="00A46959">
            <w:pPr>
              <w:rPr>
                <w:sz w:val="20"/>
                <w:szCs w:val="20"/>
              </w:rPr>
            </w:pPr>
            <w:r w:rsidRPr="00C868DE">
              <w:rPr>
                <w:sz w:val="20"/>
                <w:szCs w:val="20"/>
              </w:rPr>
              <w:t>Genotype</w:t>
            </w:r>
          </w:p>
        </w:tc>
        <w:tc>
          <w:tcPr>
            <w:tcW w:w="1795" w:type="dxa"/>
            <w:vAlign w:val="center"/>
          </w:tcPr>
          <w:p w14:paraId="7EE7087B" w14:textId="58F228B4" w:rsidR="00A46959" w:rsidRPr="00B062D2" w:rsidRDefault="00A46959" w:rsidP="00A46959">
            <w:pPr>
              <w:rPr>
                <w:sz w:val="20"/>
                <w:szCs w:val="20"/>
                <w:lang w:val="en-CA"/>
              </w:rPr>
            </w:pPr>
            <w:proofErr w:type="gramStart"/>
            <w:r w:rsidRPr="00C868DE">
              <w:rPr>
                <w:sz w:val="20"/>
                <w:szCs w:val="20"/>
              </w:rPr>
              <w:t>F(</w:t>
            </w:r>
            <w:proofErr w:type="gramEnd"/>
            <w:r w:rsidRPr="00C868DE">
              <w:rPr>
                <w:sz w:val="20"/>
                <w:szCs w:val="20"/>
              </w:rPr>
              <w:t>1,14) = 5.60</w:t>
            </w:r>
          </w:p>
        </w:tc>
        <w:tc>
          <w:tcPr>
            <w:tcW w:w="850" w:type="dxa"/>
            <w:vAlign w:val="center"/>
          </w:tcPr>
          <w:p w14:paraId="003D5518" w14:textId="4B30BDE1" w:rsidR="00A46959" w:rsidRPr="00C868DE" w:rsidRDefault="00A46959" w:rsidP="00A46959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 w:hint="eastAsia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4BF61751" w14:textId="1B0623E1" w:rsidR="00A46959" w:rsidRDefault="00A46959" w:rsidP="00A46959">
            <w:pPr>
              <w:rPr>
                <w:sz w:val="20"/>
                <w:szCs w:val="20"/>
                <w:lang w:val="en-CA"/>
              </w:rPr>
            </w:pPr>
            <w:r w:rsidRPr="00C868DE">
              <w:rPr>
                <w:sz w:val="20"/>
                <w:szCs w:val="20"/>
              </w:rPr>
              <w:t>0.0329</w:t>
            </w:r>
          </w:p>
        </w:tc>
      </w:tr>
      <w:tr w:rsidR="00A46959" w:rsidRPr="00B062D2" w14:paraId="3747B1C3" w14:textId="77777777" w:rsidTr="00562D9B">
        <w:trPr>
          <w:trHeight w:val="363"/>
        </w:trPr>
        <w:tc>
          <w:tcPr>
            <w:tcW w:w="1555" w:type="dxa"/>
            <w:vMerge/>
            <w:vAlign w:val="center"/>
          </w:tcPr>
          <w:p w14:paraId="23793972" w14:textId="77777777" w:rsidR="00A46959" w:rsidRPr="00B062D2" w:rsidRDefault="00A46959" w:rsidP="00A4695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7C9D9989" w14:textId="77777777" w:rsidR="00A46959" w:rsidRPr="00B062D2" w:rsidRDefault="00A46959" w:rsidP="00A46959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vAlign w:val="center"/>
          </w:tcPr>
          <w:p w14:paraId="451815C7" w14:textId="6BE2848F" w:rsidR="00A46959" w:rsidRPr="00B062D2" w:rsidRDefault="00A46959" w:rsidP="00A46959">
            <w:pPr>
              <w:rPr>
                <w:sz w:val="20"/>
                <w:szCs w:val="20"/>
              </w:rPr>
            </w:pPr>
            <w:r w:rsidRPr="00C868DE">
              <w:rPr>
                <w:sz w:val="20"/>
                <w:szCs w:val="20"/>
              </w:rPr>
              <w:t>Sex</w:t>
            </w:r>
          </w:p>
        </w:tc>
        <w:tc>
          <w:tcPr>
            <w:tcW w:w="1795" w:type="dxa"/>
            <w:vAlign w:val="center"/>
          </w:tcPr>
          <w:p w14:paraId="48085A9E" w14:textId="7501D0F2" w:rsidR="00A46959" w:rsidRPr="00C868DE" w:rsidRDefault="00A46959" w:rsidP="00A46959">
            <w:pPr>
              <w:rPr>
                <w:rFonts w:eastAsiaTheme="minorEastAsia"/>
                <w:sz w:val="20"/>
                <w:szCs w:val="20"/>
                <w:lang w:val="en-CA"/>
              </w:rPr>
            </w:pPr>
            <w:proofErr w:type="gramStart"/>
            <w:r w:rsidRPr="00C868DE">
              <w:rPr>
                <w:sz w:val="20"/>
                <w:szCs w:val="20"/>
              </w:rPr>
              <w:t>F(</w:t>
            </w:r>
            <w:proofErr w:type="gramEnd"/>
            <w:r w:rsidRPr="00C868DE">
              <w:rPr>
                <w:sz w:val="20"/>
                <w:szCs w:val="20"/>
              </w:rPr>
              <w:t>1,14) = 6.20</w:t>
            </w:r>
          </w:p>
        </w:tc>
        <w:tc>
          <w:tcPr>
            <w:tcW w:w="850" w:type="dxa"/>
            <w:vAlign w:val="center"/>
          </w:tcPr>
          <w:p w14:paraId="03894BC0" w14:textId="61B9BD7C" w:rsidR="00A46959" w:rsidRPr="00C868DE" w:rsidRDefault="00A46959" w:rsidP="00A46959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 w:hint="eastAsia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452BAAE3" w14:textId="30E161F4" w:rsidR="00A46959" w:rsidRDefault="00A46959" w:rsidP="00A46959">
            <w:pPr>
              <w:rPr>
                <w:sz w:val="20"/>
                <w:szCs w:val="20"/>
                <w:lang w:val="en-CA"/>
              </w:rPr>
            </w:pPr>
            <w:r w:rsidRPr="00C868DE">
              <w:rPr>
                <w:sz w:val="20"/>
                <w:szCs w:val="20"/>
              </w:rPr>
              <w:t>0.0255</w:t>
            </w:r>
          </w:p>
        </w:tc>
      </w:tr>
      <w:tr w:rsidR="00A46959" w:rsidRPr="00B062D2" w14:paraId="738CC8E2" w14:textId="77777777" w:rsidTr="00562D9B">
        <w:trPr>
          <w:trHeight w:val="363"/>
        </w:trPr>
        <w:tc>
          <w:tcPr>
            <w:tcW w:w="1555" w:type="dxa"/>
            <w:vMerge/>
            <w:vAlign w:val="center"/>
          </w:tcPr>
          <w:p w14:paraId="547B63E0" w14:textId="77777777" w:rsidR="00A46959" w:rsidRPr="00B062D2" w:rsidRDefault="00A46959" w:rsidP="00A4695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1CB360A5" w14:textId="77777777" w:rsidR="00A46959" w:rsidRPr="00B062D2" w:rsidRDefault="00A46959" w:rsidP="00A46959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vAlign w:val="center"/>
          </w:tcPr>
          <w:p w14:paraId="288F4C5F" w14:textId="0849F5DF" w:rsidR="00A46959" w:rsidRPr="00B062D2" w:rsidRDefault="00A46959" w:rsidP="00A46959">
            <w:pPr>
              <w:rPr>
                <w:sz w:val="20"/>
                <w:szCs w:val="20"/>
              </w:rPr>
            </w:pPr>
            <w:r w:rsidRPr="00C868DE">
              <w:rPr>
                <w:sz w:val="20"/>
                <w:szCs w:val="20"/>
              </w:rPr>
              <w:t>Genotype × Sex</w:t>
            </w:r>
          </w:p>
        </w:tc>
        <w:tc>
          <w:tcPr>
            <w:tcW w:w="1795" w:type="dxa"/>
            <w:vAlign w:val="center"/>
          </w:tcPr>
          <w:p w14:paraId="1C71955B" w14:textId="61AA1791" w:rsidR="00A46959" w:rsidRPr="00B062D2" w:rsidRDefault="00A46959" w:rsidP="00A46959">
            <w:pPr>
              <w:rPr>
                <w:sz w:val="20"/>
                <w:szCs w:val="20"/>
                <w:lang w:val="en-CA"/>
              </w:rPr>
            </w:pPr>
            <w:proofErr w:type="gramStart"/>
            <w:r w:rsidRPr="00C868DE">
              <w:rPr>
                <w:sz w:val="20"/>
                <w:szCs w:val="20"/>
              </w:rPr>
              <w:t>F(</w:t>
            </w:r>
            <w:proofErr w:type="gramEnd"/>
            <w:r w:rsidRPr="00C868DE">
              <w:rPr>
                <w:sz w:val="20"/>
                <w:szCs w:val="20"/>
              </w:rPr>
              <w:t>1,14) = 1.50</w:t>
            </w:r>
          </w:p>
        </w:tc>
        <w:tc>
          <w:tcPr>
            <w:tcW w:w="850" w:type="dxa"/>
            <w:vAlign w:val="center"/>
          </w:tcPr>
          <w:p w14:paraId="4C7B8A6A" w14:textId="4A0ADF3A" w:rsidR="00A46959" w:rsidRPr="00C868DE" w:rsidRDefault="00A46959" w:rsidP="00A46959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 w:hint="eastAsia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3A79F3DA" w14:textId="08E279CA" w:rsidR="00A46959" w:rsidRDefault="00A46959" w:rsidP="00A46959">
            <w:pPr>
              <w:rPr>
                <w:sz w:val="20"/>
                <w:szCs w:val="20"/>
                <w:lang w:val="en-CA"/>
              </w:rPr>
            </w:pPr>
            <w:r w:rsidRPr="00C868DE">
              <w:rPr>
                <w:sz w:val="20"/>
                <w:szCs w:val="20"/>
              </w:rPr>
              <w:t>0.2351</w:t>
            </w:r>
          </w:p>
        </w:tc>
      </w:tr>
      <w:tr w:rsidR="00A46959" w:rsidRPr="00B062D2" w14:paraId="77021071" w14:textId="77777777" w:rsidTr="00562D9B">
        <w:trPr>
          <w:trHeight w:val="363"/>
        </w:trPr>
        <w:tc>
          <w:tcPr>
            <w:tcW w:w="1555" w:type="dxa"/>
            <w:vMerge w:val="restart"/>
            <w:vAlign w:val="center"/>
          </w:tcPr>
          <w:p w14:paraId="0BF231B0" w14:textId="5108482E" w:rsidR="00A46959" w:rsidRPr="00B062D2" w:rsidRDefault="00A46959" w:rsidP="00A46959">
            <w:pPr>
              <w:rPr>
                <w:sz w:val="20"/>
                <w:szCs w:val="20"/>
              </w:rPr>
            </w:pPr>
            <w:r w:rsidRPr="00C868DE">
              <w:rPr>
                <w:sz w:val="20"/>
                <w:szCs w:val="20"/>
              </w:rPr>
              <w:t>Propagation speed (</w:t>
            </w:r>
            <w:r>
              <w:rPr>
                <w:rFonts w:eastAsiaTheme="minorEastAsia" w:hint="eastAsia"/>
                <w:sz w:val="20"/>
                <w:szCs w:val="20"/>
              </w:rPr>
              <w:t>whisker</w:t>
            </w:r>
            <w:r w:rsidRPr="00C868DE">
              <w:rPr>
                <w:sz w:val="20"/>
                <w:szCs w:val="20"/>
              </w:rPr>
              <w:t>)</w:t>
            </w:r>
          </w:p>
        </w:tc>
        <w:tc>
          <w:tcPr>
            <w:tcW w:w="1559" w:type="dxa"/>
            <w:vMerge w:val="restart"/>
            <w:vAlign w:val="center"/>
          </w:tcPr>
          <w:p w14:paraId="6568D865" w14:textId="1F882FE6" w:rsidR="00A46959" w:rsidRPr="00B062D2" w:rsidRDefault="00A46959" w:rsidP="00A46959">
            <w:pPr>
              <w:rPr>
                <w:sz w:val="20"/>
                <w:szCs w:val="20"/>
              </w:rPr>
            </w:pPr>
            <w:r w:rsidRPr="00C868DE">
              <w:rPr>
                <w:sz w:val="20"/>
                <w:szCs w:val="20"/>
              </w:rPr>
              <w:t>Mean speed (mm/s)</w:t>
            </w:r>
          </w:p>
        </w:tc>
        <w:tc>
          <w:tcPr>
            <w:tcW w:w="1607" w:type="dxa"/>
            <w:vAlign w:val="center"/>
          </w:tcPr>
          <w:p w14:paraId="02428206" w14:textId="46A25FD3" w:rsidR="00A46959" w:rsidRPr="00C868DE" w:rsidRDefault="00A46959" w:rsidP="00A46959">
            <w:pPr>
              <w:rPr>
                <w:sz w:val="20"/>
                <w:szCs w:val="20"/>
              </w:rPr>
            </w:pPr>
            <w:r w:rsidRPr="00C868DE">
              <w:rPr>
                <w:sz w:val="20"/>
                <w:szCs w:val="20"/>
              </w:rPr>
              <w:t>Genotype</w:t>
            </w:r>
          </w:p>
        </w:tc>
        <w:tc>
          <w:tcPr>
            <w:tcW w:w="1795" w:type="dxa"/>
            <w:vAlign w:val="center"/>
          </w:tcPr>
          <w:p w14:paraId="4C82BFCD" w14:textId="73B675EB" w:rsidR="00A46959" w:rsidRPr="00C868DE" w:rsidRDefault="00A46959" w:rsidP="00A46959">
            <w:pPr>
              <w:rPr>
                <w:sz w:val="20"/>
                <w:szCs w:val="20"/>
              </w:rPr>
            </w:pPr>
            <w:proofErr w:type="gramStart"/>
            <w:r w:rsidRPr="00C868DE">
              <w:rPr>
                <w:sz w:val="20"/>
                <w:szCs w:val="20"/>
              </w:rPr>
              <w:t>F(</w:t>
            </w:r>
            <w:proofErr w:type="gramEnd"/>
            <w:r w:rsidRPr="00C868DE">
              <w:rPr>
                <w:sz w:val="20"/>
                <w:szCs w:val="20"/>
              </w:rPr>
              <w:t>1,14) = 13.96</w:t>
            </w:r>
          </w:p>
        </w:tc>
        <w:tc>
          <w:tcPr>
            <w:tcW w:w="850" w:type="dxa"/>
            <w:vAlign w:val="center"/>
          </w:tcPr>
          <w:p w14:paraId="4F04E7FA" w14:textId="4907B5D8" w:rsidR="00A46959" w:rsidRDefault="00A46959" w:rsidP="00A46959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 w:hint="eastAsia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0A443DC3" w14:textId="4F933FE8" w:rsidR="00A46959" w:rsidRPr="00C868DE" w:rsidRDefault="00A46959" w:rsidP="00A46959">
            <w:pPr>
              <w:rPr>
                <w:sz w:val="20"/>
                <w:szCs w:val="20"/>
              </w:rPr>
            </w:pPr>
            <w:r w:rsidRPr="00C868DE">
              <w:rPr>
                <w:sz w:val="20"/>
                <w:szCs w:val="20"/>
              </w:rPr>
              <w:t>0.0022</w:t>
            </w:r>
          </w:p>
        </w:tc>
      </w:tr>
      <w:tr w:rsidR="00A46959" w:rsidRPr="00B062D2" w14:paraId="1C9B46F5" w14:textId="77777777" w:rsidTr="00562D9B">
        <w:trPr>
          <w:trHeight w:val="363"/>
        </w:trPr>
        <w:tc>
          <w:tcPr>
            <w:tcW w:w="1555" w:type="dxa"/>
            <w:vMerge/>
            <w:vAlign w:val="center"/>
          </w:tcPr>
          <w:p w14:paraId="253DBE81" w14:textId="77777777" w:rsidR="00A46959" w:rsidRPr="00B062D2" w:rsidRDefault="00A46959" w:rsidP="00A4695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4CC233A7" w14:textId="77777777" w:rsidR="00A46959" w:rsidRPr="00B062D2" w:rsidRDefault="00A46959" w:rsidP="00A46959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vAlign w:val="center"/>
          </w:tcPr>
          <w:p w14:paraId="514470DF" w14:textId="441996A5" w:rsidR="00A46959" w:rsidRPr="00C868DE" w:rsidRDefault="00A46959" w:rsidP="00A46959">
            <w:pPr>
              <w:rPr>
                <w:sz w:val="20"/>
                <w:szCs w:val="20"/>
              </w:rPr>
            </w:pPr>
            <w:r w:rsidRPr="00C868DE">
              <w:rPr>
                <w:sz w:val="20"/>
                <w:szCs w:val="20"/>
              </w:rPr>
              <w:t>Sex</w:t>
            </w:r>
          </w:p>
        </w:tc>
        <w:tc>
          <w:tcPr>
            <w:tcW w:w="1795" w:type="dxa"/>
            <w:vAlign w:val="center"/>
          </w:tcPr>
          <w:p w14:paraId="49AB07BB" w14:textId="4DFB41F8" w:rsidR="00A46959" w:rsidRPr="00C868DE" w:rsidRDefault="00A46959" w:rsidP="00A46959">
            <w:pPr>
              <w:rPr>
                <w:sz w:val="20"/>
                <w:szCs w:val="20"/>
              </w:rPr>
            </w:pPr>
            <w:proofErr w:type="gramStart"/>
            <w:r w:rsidRPr="00C868DE">
              <w:rPr>
                <w:sz w:val="20"/>
                <w:szCs w:val="20"/>
              </w:rPr>
              <w:t>F(</w:t>
            </w:r>
            <w:proofErr w:type="gramEnd"/>
            <w:r w:rsidRPr="00C868DE">
              <w:rPr>
                <w:sz w:val="20"/>
                <w:szCs w:val="20"/>
              </w:rPr>
              <w:t>1,14) = 4.181</w:t>
            </w:r>
          </w:p>
        </w:tc>
        <w:tc>
          <w:tcPr>
            <w:tcW w:w="850" w:type="dxa"/>
            <w:vAlign w:val="center"/>
          </w:tcPr>
          <w:p w14:paraId="41548047" w14:textId="53C81CB0" w:rsidR="00A46959" w:rsidRDefault="00A46959" w:rsidP="00A46959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 w:hint="eastAsia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61C9FA7C" w14:textId="4B3C4CD5" w:rsidR="00A46959" w:rsidRPr="00C868DE" w:rsidRDefault="00A46959" w:rsidP="00A46959">
            <w:pPr>
              <w:rPr>
                <w:sz w:val="20"/>
                <w:szCs w:val="20"/>
              </w:rPr>
            </w:pPr>
            <w:r w:rsidRPr="00C868DE">
              <w:rPr>
                <w:sz w:val="20"/>
                <w:szCs w:val="20"/>
              </w:rPr>
              <w:t>0.0602</w:t>
            </w:r>
          </w:p>
        </w:tc>
      </w:tr>
      <w:tr w:rsidR="00A46959" w:rsidRPr="00B062D2" w14:paraId="282843CD" w14:textId="77777777" w:rsidTr="00562D9B">
        <w:trPr>
          <w:trHeight w:val="363"/>
        </w:trPr>
        <w:tc>
          <w:tcPr>
            <w:tcW w:w="1555" w:type="dxa"/>
            <w:vMerge/>
            <w:vAlign w:val="center"/>
          </w:tcPr>
          <w:p w14:paraId="0BFDEBAA" w14:textId="77777777" w:rsidR="00A46959" w:rsidRPr="00B062D2" w:rsidRDefault="00A46959" w:rsidP="00A46959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27469740" w14:textId="77777777" w:rsidR="00A46959" w:rsidRPr="00B062D2" w:rsidRDefault="00A46959" w:rsidP="00A46959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vAlign w:val="center"/>
          </w:tcPr>
          <w:p w14:paraId="5A253875" w14:textId="32DB5E47" w:rsidR="00A46959" w:rsidRPr="00C868DE" w:rsidRDefault="00A46959" w:rsidP="00A46959">
            <w:pPr>
              <w:rPr>
                <w:sz w:val="20"/>
                <w:szCs w:val="20"/>
              </w:rPr>
            </w:pPr>
            <w:r w:rsidRPr="00C868DE">
              <w:rPr>
                <w:sz w:val="20"/>
                <w:szCs w:val="20"/>
              </w:rPr>
              <w:t>Genotype × Sex</w:t>
            </w:r>
          </w:p>
        </w:tc>
        <w:tc>
          <w:tcPr>
            <w:tcW w:w="1795" w:type="dxa"/>
            <w:vAlign w:val="center"/>
          </w:tcPr>
          <w:p w14:paraId="60F3C1E9" w14:textId="44666A79" w:rsidR="00A46959" w:rsidRPr="00C868DE" w:rsidRDefault="00A46959" w:rsidP="00A46959">
            <w:pPr>
              <w:rPr>
                <w:sz w:val="20"/>
                <w:szCs w:val="20"/>
              </w:rPr>
            </w:pPr>
            <w:proofErr w:type="gramStart"/>
            <w:r w:rsidRPr="00C868DE">
              <w:rPr>
                <w:sz w:val="20"/>
                <w:szCs w:val="20"/>
              </w:rPr>
              <w:t>F(</w:t>
            </w:r>
            <w:proofErr w:type="gramEnd"/>
            <w:r w:rsidRPr="00C868DE">
              <w:rPr>
                <w:sz w:val="20"/>
                <w:szCs w:val="20"/>
              </w:rPr>
              <w:t>1,14) = 1.145</w:t>
            </w:r>
          </w:p>
        </w:tc>
        <w:tc>
          <w:tcPr>
            <w:tcW w:w="850" w:type="dxa"/>
            <w:vAlign w:val="center"/>
          </w:tcPr>
          <w:p w14:paraId="0262E695" w14:textId="724621E3" w:rsidR="00A46959" w:rsidRDefault="00A46959" w:rsidP="00A46959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 w:hint="eastAsia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27349AED" w14:textId="2B88E78A" w:rsidR="00A46959" w:rsidRPr="00C868DE" w:rsidRDefault="00A46959" w:rsidP="00A46959">
            <w:pPr>
              <w:rPr>
                <w:sz w:val="20"/>
                <w:szCs w:val="20"/>
              </w:rPr>
            </w:pPr>
            <w:r w:rsidRPr="00C868DE">
              <w:rPr>
                <w:sz w:val="20"/>
                <w:szCs w:val="20"/>
              </w:rPr>
              <w:t>0.7090</w:t>
            </w:r>
          </w:p>
        </w:tc>
      </w:tr>
      <w:tr w:rsidR="00A46959" w:rsidRPr="00B062D2" w14:paraId="6894CF4D" w14:textId="77777777" w:rsidTr="00C713CA">
        <w:trPr>
          <w:trHeight w:val="578"/>
        </w:trPr>
        <w:tc>
          <w:tcPr>
            <w:tcW w:w="8642" w:type="dxa"/>
            <w:gridSpan w:val="6"/>
            <w:vAlign w:val="center"/>
          </w:tcPr>
          <w:p w14:paraId="76C7C31B" w14:textId="7AF1D6F4" w:rsidR="00A46959" w:rsidRPr="00B062D2" w:rsidRDefault="00A46959" w:rsidP="00A46959">
            <w:pPr>
              <w:pStyle w:val="NormalWeb"/>
              <w:rPr>
                <w:i/>
                <w:iCs/>
                <w:sz w:val="20"/>
                <w:szCs w:val="20"/>
              </w:rPr>
            </w:pPr>
            <w:r w:rsidRPr="00B062D2">
              <w:rPr>
                <w:rStyle w:val="Emphasis"/>
                <w:i w:val="0"/>
                <w:iCs w:val="0"/>
                <w:sz w:val="20"/>
                <w:szCs w:val="20"/>
              </w:rPr>
              <w:t>Repeated-measures ANOVA with Greenhouse</w:t>
            </w:r>
            <w:r w:rsidRPr="00B062D2">
              <w:rPr>
                <w:rStyle w:val="Emphasis"/>
                <w:i w:val="0"/>
                <w:iCs w:val="0"/>
                <w:sz w:val="20"/>
                <w:szCs w:val="20"/>
                <w:lang w:val="en-CA"/>
              </w:rPr>
              <w:t>-</w:t>
            </w:r>
            <w:r w:rsidRPr="00B062D2">
              <w:rPr>
                <w:rStyle w:val="Emphasis"/>
                <w:i w:val="0"/>
                <w:iCs w:val="0"/>
                <w:sz w:val="20"/>
                <w:szCs w:val="20"/>
              </w:rPr>
              <w:t>Geisser correction applied where appropriate.</w:t>
            </w:r>
          </w:p>
        </w:tc>
      </w:tr>
    </w:tbl>
    <w:p w14:paraId="15B1032F" w14:textId="77777777" w:rsidR="0000685C" w:rsidRPr="00B062D2" w:rsidRDefault="00A16779">
      <w:pPr>
        <w:rPr>
          <w:lang w:val="en-CA"/>
        </w:rPr>
      </w:pPr>
      <w:r w:rsidRPr="00B062D2">
        <w:rPr>
          <w:lang w:val="en-CA"/>
        </w:rPr>
        <w:t xml:space="preserve"> </w:t>
      </w:r>
    </w:p>
    <w:p w14:paraId="34375240" w14:textId="77777777" w:rsidR="00C868DE" w:rsidRDefault="00C868DE" w:rsidP="0000685C">
      <w:pPr>
        <w:spacing w:after="120"/>
        <w:rPr>
          <w:rFonts w:eastAsiaTheme="minorEastAsia"/>
          <w:b/>
          <w:bCs/>
        </w:rPr>
      </w:pPr>
    </w:p>
    <w:p w14:paraId="089D86A9" w14:textId="14D7C1ED" w:rsidR="00A16779" w:rsidRPr="003A193C" w:rsidRDefault="00E14A0C" w:rsidP="0000685C">
      <w:pPr>
        <w:spacing w:after="120"/>
        <w:rPr>
          <w:rFonts w:eastAsia="PingFang TC"/>
          <w:b/>
          <w:bCs/>
          <w:lang w:val="en-CA"/>
        </w:rPr>
      </w:pPr>
      <w:r w:rsidRPr="00B062D2">
        <w:rPr>
          <w:b/>
          <w:bCs/>
        </w:rPr>
        <w:t>Supplementary Table S</w:t>
      </w:r>
      <w:r w:rsidRPr="00B062D2">
        <w:rPr>
          <w:b/>
          <w:bCs/>
          <w:lang w:val="en-CA"/>
        </w:rPr>
        <w:t>2</w:t>
      </w:r>
      <w:r w:rsidRPr="00B062D2">
        <w:rPr>
          <w:b/>
          <w:bCs/>
        </w:rPr>
        <w:t>B. t-test results</w:t>
      </w:r>
      <w:r w:rsidR="003A193C">
        <w:rPr>
          <w:b/>
          <w:bCs/>
          <w:lang w:val="en-CA"/>
        </w:rPr>
        <w:t xml:space="preserve"> (Figure 4)</w:t>
      </w:r>
      <w:r w:rsidR="003A193C">
        <w:rPr>
          <w:b/>
          <w:bCs/>
        </w:rPr>
        <w:t xml:space="preserve"> </w:t>
      </w:r>
      <w:r w:rsidR="003A193C">
        <w:rPr>
          <w:rFonts w:eastAsia="PingFang TC"/>
          <w:b/>
          <w:bCs/>
          <w:lang w:val="en-CA"/>
        </w:rPr>
        <w:t xml:space="preserve"> </w:t>
      </w:r>
    </w:p>
    <w:tbl>
      <w:tblPr>
        <w:tblStyle w:val="TableGrid"/>
        <w:tblW w:w="7366" w:type="dxa"/>
        <w:tblLook w:val="04A0" w:firstRow="1" w:lastRow="0" w:firstColumn="1" w:lastColumn="0" w:noHBand="0" w:noVBand="1"/>
      </w:tblPr>
      <w:tblGrid>
        <w:gridCol w:w="1978"/>
        <w:gridCol w:w="1257"/>
        <w:gridCol w:w="1439"/>
        <w:gridCol w:w="850"/>
        <w:gridCol w:w="850"/>
        <w:gridCol w:w="992"/>
      </w:tblGrid>
      <w:tr w:rsidR="00A16779" w:rsidRPr="002104EA" w14:paraId="55026E9D" w14:textId="77777777" w:rsidTr="00C868DE">
        <w:tc>
          <w:tcPr>
            <w:tcW w:w="1978" w:type="dxa"/>
            <w:vAlign w:val="center"/>
          </w:tcPr>
          <w:p w14:paraId="535672F3" w14:textId="015EE8DF" w:rsidR="00A16779" w:rsidRPr="002104EA" w:rsidRDefault="00A16779" w:rsidP="00A16779">
            <w:pPr>
              <w:rPr>
                <w:sz w:val="20"/>
                <w:szCs w:val="20"/>
                <w:lang w:val="en-CA"/>
              </w:rPr>
            </w:pPr>
            <w:r w:rsidRPr="002104EA">
              <w:rPr>
                <w:b/>
                <w:bCs/>
                <w:sz w:val="20"/>
                <w:szCs w:val="20"/>
              </w:rPr>
              <w:lastRenderedPageBreak/>
              <w:t>Analysis</w:t>
            </w:r>
          </w:p>
        </w:tc>
        <w:tc>
          <w:tcPr>
            <w:tcW w:w="1257" w:type="dxa"/>
            <w:vAlign w:val="center"/>
          </w:tcPr>
          <w:p w14:paraId="3684ADF8" w14:textId="6A157464" w:rsidR="00A16779" w:rsidRPr="002104EA" w:rsidRDefault="00A16779" w:rsidP="00A16779">
            <w:pPr>
              <w:rPr>
                <w:sz w:val="20"/>
                <w:szCs w:val="20"/>
                <w:lang w:val="en-CA"/>
              </w:rPr>
            </w:pPr>
            <w:r w:rsidRPr="002104EA">
              <w:rPr>
                <w:b/>
                <w:bCs/>
                <w:sz w:val="20"/>
                <w:szCs w:val="20"/>
              </w:rPr>
              <w:t>Dependent variable</w:t>
            </w:r>
          </w:p>
        </w:tc>
        <w:tc>
          <w:tcPr>
            <w:tcW w:w="1439" w:type="dxa"/>
            <w:vAlign w:val="center"/>
          </w:tcPr>
          <w:p w14:paraId="1B12C6D5" w14:textId="541F0C39" w:rsidR="00A16779" w:rsidRPr="002104EA" w:rsidRDefault="00A16779" w:rsidP="00A16779">
            <w:pPr>
              <w:rPr>
                <w:sz w:val="20"/>
                <w:szCs w:val="20"/>
                <w:lang w:val="en-CA"/>
              </w:rPr>
            </w:pPr>
            <w:r w:rsidRPr="002104EA">
              <w:rPr>
                <w:b/>
                <w:bCs/>
                <w:sz w:val="20"/>
                <w:szCs w:val="20"/>
              </w:rPr>
              <w:t>Comparison</w:t>
            </w:r>
          </w:p>
        </w:tc>
        <w:tc>
          <w:tcPr>
            <w:tcW w:w="850" w:type="dxa"/>
            <w:vAlign w:val="center"/>
          </w:tcPr>
          <w:p w14:paraId="3A6294A6" w14:textId="4624D620" w:rsidR="00A16779" w:rsidRPr="002104EA" w:rsidRDefault="00A16779" w:rsidP="00A16779">
            <w:pPr>
              <w:rPr>
                <w:sz w:val="20"/>
                <w:szCs w:val="20"/>
                <w:lang w:val="en-CA"/>
              </w:rPr>
            </w:pPr>
            <w:r w:rsidRPr="002104EA">
              <w:rPr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850" w:type="dxa"/>
            <w:vAlign w:val="center"/>
          </w:tcPr>
          <w:p w14:paraId="72ED71C7" w14:textId="0E37674A" w:rsidR="00A16779" w:rsidRPr="002104EA" w:rsidRDefault="00A16779" w:rsidP="00A16779">
            <w:pPr>
              <w:rPr>
                <w:sz w:val="20"/>
                <w:szCs w:val="20"/>
                <w:lang w:val="en-CA"/>
              </w:rPr>
            </w:pPr>
            <w:proofErr w:type="spellStart"/>
            <w:r w:rsidRPr="002104EA">
              <w:rPr>
                <w:b/>
                <w:bCs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992" w:type="dxa"/>
            <w:vAlign w:val="center"/>
          </w:tcPr>
          <w:p w14:paraId="1A32D874" w14:textId="7E82374E" w:rsidR="00A16779" w:rsidRPr="002104EA" w:rsidRDefault="00A16779" w:rsidP="00A16779">
            <w:pPr>
              <w:rPr>
                <w:sz w:val="20"/>
                <w:szCs w:val="20"/>
                <w:lang w:val="en-CA"/>
              </w:rPr>
            </w:pPr>
            <w:r w:rsidRPr="002104EA">
              <w:rPr>
                <w:b/>
                <w:bCs/>
                <w:sz w:val="20"/>
                <w:szCs w:val="20"/>
              </w:rPr>
              <w:t>p value</w:t>
            </w:r>
          </w:p>
        </w:tc>
      </w:tr>
      <w:tr w:rsidR="00AD4E9A" w:rsidRPr="002104EA" w14:paraId="07DD8BE1" w14:textId="77777777" w:rsidTr="00C868DE">
        <w:tc>
          <w:tcPr>
            <w:tcW w:w="1978" w:type="dxa"/>
            <w:vAlign w:val="center"/>
          </w:tcPr>
          <w:p w14:paraId="7B88DF46" w14:textId="476D67AF" w:rsidR="00AD4E9A" w:rsidRPr="002104EA" w:rsidRDefault="00AD4E9A" w:rsidP="00AD4E9A">
            <w:pPr>
              <w:rPr>
                <w:sz w:val="20"/>
                <w:szCs w:val="20"/>
              </w:rPr>
            </w:pPr>
            <w:r w:rsidRPr="002104EA">
              <w:rPr>
                <w:sz w:val="20"/>
                <w:szCs w:val="20"/>
              </w:rPr>
              <w:t>W</w:t>
            </w:r>
            <w:proofErr w:type="spellStart"/>
            <w:r w:rsidRPr="002104EA">
              <w:rPr>
                <w:sz w:val="20"/>
                <w:szCs w:val="20"/>
                <w:lang w:val="en-CA"/>
              </w:rPr>
              <w:t>hisker</w:t>
            </w:r>
            <w:proofErr w:type="spellEnd"/>
            <w:r w:rsidRPr="002104EA">
              <w:rPr>
                <w:sz w:val="20"/>
                <w:szCs w:val="20"/>
              </w:rPr>
              <w:t>-evoked response (summary)</w:t>
            </w:r>
          </w:p>
        </w:tc>
        <w:tc>
          <w:tcPr>
            <w:tcW w:w="1257" w:type="dxa"/>
            <w:vAlign w:val="center"/>
          </w:tcPr>
          <w:p w14:paraId="4CEA7BE9" w14:textId="0B03AA85" w:rsidR="00AD4E9A" w:rsidRPr="002104EA" w:rsidRDefault="00AD4E9A" w:rsidP="00AD4E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Area</w:t>
            </w:r>
          </w:p>
        </w:tc>
        <w:tc>
          <w:tcPr>
            <w:tcW w:w="1439" w:type="dxa"/>
            <w:vAlign w:val="center"/>
          </w:tcPr>
          <w:p w14:paraId="5AA080AB" w14:textId="140FD76D" w:rsidR="00AD4E9A" w:rsidRPr="002104EA" w:rsidRDefault="00AD4E9A" w:rsidP="00AD4E9A">
            <w:pPr>
              <w:rPr>
                <w:sz w:val="20"/>
                <w:szCs w:val="20"/>
                <w:lang w:val="en-CA"/>
              </w:rPr>
            </w:pPr>
            <w:r w:rsidRPr="002104EA">
              <w:rPr>
                <w:sz w:val="20"/>
                <w:szCs w:val="20"/>
                <w:lang w:val="en-CA"/>
              </w:rPr>
              <w:t>Shank3B</w:t>
            </w:r>
            <w:r w:rsidRPr="002104EA">
              <w:rPr>
                <w:sz w:val="20"/>
                <w:szCs w:val="20"/>
                <w:vertAlign w:val="superscript"/>
                <w:lang w:val="en-CA"/>
              </w:rPr>
              <w:t>+/+</w:t>
            </w:r>
            <w:r w:rsidRPr="002104EA">
              <w:rPr>
                <w:sz w:val="20"/>
                <w:szCs w:val="20"/>
              </w:rPr>
              <w:t xml:space="preserve"> vs </w:t>
            </w:r>
            <w:r w:rsidRPr="002104EA">
              <w:rPr>
                <w:sz w:val="20"/>
                <w:szCs w:val="20"/>
                <w:lang w:val="en-CA"/>
              </w:rPr>
              <w:t>Shank3B</w:t>
            </w:r>
            <w:r w:rsidRPr="002104EA">
              <w:rPr>
                <w:sz w:val="20"/>
                <w:szCs w:val="20"/>
                <w:vertAlign w:val="superscript"/>
                <w:lang w:val="en-CA"/>
              </w:rPr>
              <w:t>-/-</w:t>
            </w:r>
          </w:p>
        </w:tc>
        <w:tc>
          <w:tcPr>
            <w:tcW w:w="850" w:type="dxa"/>
            <w:vAlign w:val="center"/>
          </w:tcPr>
          <w:p w14:paraId="5A7516F5" w14:textId="6EB17E51" w:rsidR="00AD4E9A" w:rsidRPr="002104EA" w:rsidRDefault="00AD4E9A" w:rsidP="00AD4E9A">
            <w:p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2.775</w:t>
            </w:r>
          </w:p>
        </w:tc>
        <w:tc>
          <w:tcPr>
            <w:tcW w:w="850" w:type="dxa"/>
            <w:vAlign w:val="center"/>
          </w:tcPr>
          <w:p w14:paraId="58FE91FD" w14:textId="2A47CBBC" w:rsidR="00AD4E9A" w:rsidRPr="002104EA" w:rsidRDefault="00AD4E9A" w:rsidP="00AD4E9A">
            <w:p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64</w:t>
            </w:r>
          </w:p>
        </w:tc>
        <w:tc>
          <w:tcPr>
            <w:tcW w:w="992" w:type="dxa"/>
            <w:vAlign w:val="center"/>
          </w:tcPr>
          <w:p w14:paraId="393380B6" w14:textId="1F5FAAC3" w:rsidR="00AD4E9A" w:rsidRPr="002104EA" w:rsidRDefault="00AD4E9A" w:rsidP="00AD4E9A">
            <w:p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0.0072</w:t>
            </w:r>
          </w:p>
        </w:tc>
      </w:tr>
      <w:tr w:rsidR="00AD4E9A" w:rsidRPr="002104EA" w14:paraId="0849AC54" w14:textId="77777777" w:rsidTr="001F6641">
        <w:tc>
          <w:tcPr>
            <w:tcW w:w="1978" w:type="dxa"/>
            <w:vAlign w:val="center"/>
          </w:tcPr>
          <w:p w14:paraId="594BEE55" w14:textId="4B2F80D0" w:rsidR="00AD4E9A" w:rsidRPr="002104EA" w:rsidRDefault="00AD4E9A" w:rsidP="00AD4E9A">
            <w:pPr>
              <w:rPr>
                <w:sz w:val="20"/>
                <w:szCs w:val="20"/>
              </w:rPr>
            </w:pPr>
            <w:r w:rsidRPr="002104EA">
              <w:rPr>
                <w:sz w:val="20"/>
                <w:szCs w:val="20"/>
                <w:lang w:val="en-CA"/>
              </w:rPr>
              <w:t>Visual</w:t>
            </w:r>
            <w:r w:rsidRPr="002104EA">
              <w:rPr>
                <w:sz w:val="20"/>
                <w:szCs w:val="20"/>
              </w:rPr>
              <w:t>-evoked response (summary)</w:t>
            </w:r>
          </w:p>
        </w:tc>
        <w:tc>
          <w:tcPr>
            <w:tcW w:w="1257" w:type="dxa"/>
            <w:vAlign w:val="center"/>
          </w:tcPr>
          <w:p w14:paraId="51032A8A" w14:textId="1E9EB48B" w:rsidR="00AD4E9A" w:rsidRPr="002104EA" w:rsidRDefault="00AD4E9A" w:rsidP="00AD4E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Area</w:t>
            </w:r>
          </w:p>
        </w:tc>
        <w:tc>
          <w:tcPr>
            <w:tcW w:w="1439" w:type="dxa"/>
          </w:tcPr>
          <w:p w14:paraId="0183CD0C" w14:textId="3EC83E73" w:rsidR="00AD4E9A" w:rsidRPr="002104EA" w:rsidRDefault="00AD4E9A" w:rsidP="00AD4E9A">
            <w:pPr>
              <w:rPr>
                <w:sz w:val="20"/>
                <w:szCs w:val="20"/>
                <w:lang w:val="en-CA"/>
              </w:rPr>
            </w:pPr>
            <w:r w:rsidRPr="002104EA">
              <w:rPr>
                <w:sz w:val="20"/>
                <w:szCs w:val="20"/>
                <w:lang w:val="en-CA"/>
              </w:rPr>
              <w:t>Shank3B</w:t>
            </w:r>
            <w:r w:rsidRPr="002104EA">
              <w:rPr>
                <w:sz w:val="20"/>
                <w:szCs w:val="20"/>
                <w:vertAlign w:val="superscript"/>
                <w:lang w:val="en-CA"/>
              </w:rPr>
              <w:t>+/+</w:t>
            </w:r>
            <w:r w:rsidRPr="002104EA">
              <w:rPr>
                <w:sz w:val="20"/>
                <w:szCs w:val="20"/>
              </w:rPr>
              <w:t xml:space="preserve"> vs </w:t>
            </w:r>
            <w:r w:rsidRPr="002104EA">
              <w:rPr>
                <w:sz w:val="20"/>
                <w:szCs w:val="20"/>
                <w:lang w:val="en-CA"/>
              </w:rPr>
              <w:t>Shank3B</w:t>
            </w:r>
            <w:r w:rsidRPr="002104EA">
              <w:rPr>
                <w:sz w:val="20"/>
                <w:szCs w:val="20"/>
                <w:vertAlign w:val="superscript"/>
                <w:lang w:val="en-CA"/>
              </w:rPr>
              <w:t>-/-</w:t>
            </w:r>
          </w:p>
        </w:tc>
        <w:tc>
          <w:tcPr>
            <w:tcW w:w="850" w:type="dxa"/>
            <w:vAlign w:val="center"/>
          </w:tcPr>
          <w:p w14:paraId="385E01D4" w14:textId="41AFD4C7" w:rsidR="00AD4E9A" w:rsidRPr="002104EA" w:rsidRDefault="00AD4E9A" w:rsidP="00AD4E9A">
            <w:p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1.163</w:t>
            </w:r>
          </w:p>
        </w:tc>
        <w:tc>
          <w:tcPr>
            <w:tcW w:w="850" w:type="dxa"/>
            <w:vAlign w:val="center"/>
          </w:tcPr>
          <w:p w14:paraId="0978EBE6" w14:textId="5FD980EF" w:rsidR="00AD4E9A" w:rsidRPr="002104EA" w:rsidRDefault="00AD4E9A" w:rsidP="00AD4E9A">
            <w:p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58</w:t>
            </w:r>
          </w:p>
        </w:tc>
        <w:tc>
          <w:tcPr>
            <w:tcW w:w="992" w:type="dxa"/>
            <w:vAlign w:val="center"/>
          </w:tcPr>
          <w:p w14:paraId="7EFE993D" w14:textId="1BCFA569" w:rsidR="00AD4E9A" w:rsidRPr="002104EA" w:rsidRDefault="00AD4E9A" w:rsidP="00AD4E9A">
            <w:p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0.2498</w:t>
            </w:r>
          </w:p>
        </w:tc>
      </w:tr>
      <w:tr w:rsidR="00AD4E9A" w:rsidRPr="002104EA" w14:paraId="2B342812" w14:textId="77777777" w:rsidTr="00F65E26">
        <w:tc>
          <w:tcPr>
            <w:tcW w:w="1978" w:type="dxa"/>
            <w:vAlign w:val="center"/>
          </w:tcPr>
          <w:p w14:paraId="6411B306" w14:textId="412B920A" w:rsidR="00AD4E9A" w:rsidRPr="002104EA" w:rsidRDefault="00AD4E9A" w:rsidP="00AD4E9A">
            <w:pPr>
              <w:rPr>
                <w:sz w:val="20"/>
                <w:szCs w:val="20"/>
                <w:lang w:val="en-CA"/>
              </w:rPr>
            </w:pPr>
            <w:r w:rsidRPr="002104EA">
              <w:rPr>
                <w:sz w:val="20"/>
                <w:szCs w:val="20"/>
              </w:rPr>
              <w:t>W</w:t>
            </w:r>
            <w:proofErr w:type="spellStart"/>
            <w:r w:rsidRPr="002104EA">
              <w:rPr>
                <w:sz w:val="20"/>
                <w:szCs w:val="20"/>
                <w:lang w:val="en-CA"/>
              </w:rPr>
              <w:t>hisker</w:t>
            </w:r>
            <w:proofErr w:type="spellEnd"/>
            <w:r w:rsidRPr="002104EA">
              <w:rPr>
                <w:sz w:val="20"/>
                <w:szCs w:val="20"/>
              </w:rPr>
              <w:t>-evoked response (summary)</w:t>
            </w:r>
          </w:p>
        </w:tc>
        <w:tc>
          <w:tcPr>
            <w:tcW w:w="1257" w:type="dxa"/>
            <w:vAlign w:val="center"/>
          </w:tcPr>
          <w:p w14:paraId="160DEB83" w14:textId="0772EDF1" w:rsidR="00AD4E9A" w:rsidRDefault="00AD4E9A" w:rsidP="00AD4E9A">
            <w:pPr>
              <w:rPr>
                <w:sz w:val="20"/>
                <w:szCs w:val="20"/>
              </w:rPr>
            </w:pPr>
            <w:r w:rsidRPr="002104EA">
              <w:rPr>
                <w:sz w:val="20"/>
                <w:szCs w:val="20"/>
              </w:rPr>
              <w:t>Mean peak ΔF/F₀</w:t>
            </w:r>
            <w:r>
              <w:rPr>
                <w:sz w:val="20"/>
                <w:szCs w:val="20"/>
              </w:rPr>
              <w:t xml:space="preserve"> across intensities</w:t>
            </w:r>
          </w:p>
        </w:tc>
        <w:tc>
          <w:tcPr>
            <w:tcW w:w="1439" w:type="dxa"/>
            <w:vAlign w:val="center"/>
          </w:tcPr>
          <w:p w14:paraId="2F10BD82" w14:textId="13B012F2" w:rsidR="00AD4E9A" w:rsidRPr="002104EA" w:rsidRDefault="00AD4E9A" w:rsidP="00AD4E9A">
            <w:pPr>
              <w:rPr>
                <w:sz w:val="20"/>
                <w:szCs w:val="20"/>
                <w:lang w:val="en-CA"/>
              </w:rPr>
            </w:pPr>
            <w:r w:rsidRPr="002104EA">
              <w:rPr>
                <w:sz w:val="20"/>
                <w:szCs w:val="20"/>
                <w:lang w:val="en-CA"/>
              </w:rPr>
              <w:t>Shank3B</w:t>
            </w:r>
            <w:r w:rsidRPr="002104EA">
              <w:rPr>
                <w:sz w:val="20"/>
                <w:szCs w:val="20"/>
                <w:vertAlign w:val="superscript"/>
                <w:lang w:val="en-CA"/>
              </w:rPr>
              <w:t>+/+</w:t>
            </w:r>
            <w:r w:rsidRPr="002104EA">
              <w:rPr>
                <w:sz w:val="20"/>
                <w:szCs w:val="20"/>
              </w:rPr>
              <w:t xml:space="preserve"> vs </w:t>
            </w:r>
            <w:r w:rsidRPr="002104EA">
              <w:rPr>
                <w:sz w:val="20"/>
                <w:szCs w:val="20"/>
                <w:lang w:val="en-CA"/>
              </w:rPr>
              <w:t>Shank3B</w:t>
            </w:r>
            <w:r w:rsidRPr="002104EA">
              <w:rPr>
                <w:sz w:val="20"/>
                <w:szCs w:val="20"/>
                <w:vertAlign w:val="superscript"/>
                <w:lang w:val="en-CA"/>
              </w:rPr>
              <w:t>-/-</w:t>
            </w:r>
          </w:p>
        </w:tc>
        <w:tc>
          <w:tcPr>
            <w:tcW w:w="850" w:type="dxa"/>
            <w:vAlign w:val="center"/>
          </w:tcPr>
          <w:p w14:paraId="3042F18E" w14:textId="7D294B03" w:rsidR="00AD4E9A" w:rsidRPr="002104EA" w:rsidRDefault="00AD4E9A" w:rsidP="00AD4E9A">
            <w:p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7.180</w:t>
            </w:r>
          </w:p>
        </w:tc>
        <w:tc>
          <w:tcPr>
            <w:tcW w:w="850" w:type="dxa"/>
            <w:vAlign w:val="center"/>
          </w:tcPr>
          <w:p w14:paraId="13399973" w14:textId="7D017C07" w:rsidR="00AD4E9A" w:rsidRPr="002104EA" w:rsidRDefault="00AD4E9A" w:rsidP="00AD4E9A">
            <w:p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33.07</w:t>
            </w:r>
          </w:p>
        </w:tc>
        <w:tc>
          <w:tcPr>
            <w:tcW w:w="992" w:type="dxa"/>
            <w:vAlign w:val="center"/>
          </w:tcPr>
          <w:p w14:paraId="23C0817C" w14:textId="29C2D8D5" w:rsidR="00AD4E9A" w:rsidRPr="002104EA" w:rsidRDefault="00AD4E9A" w:rsidP="00AD4E9A">
            <w:p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&lt;0.0001</w:t>
            </w:r>
          </w:p>
        </w:tc>
      </w:tr>
      <w:tr w:rsidR="00AD4E9A" w:rsidRPr="002104EA" w14:paraId="2DE092C9" w14:textId="77777777" w:rsidTr="001F6641">
        <w:tc>
          <w:tcPr>
            <w:tcW w:w="1978" w:type="dxa"/>
            <w:vAlign w:val="center"/>
          </w:tcPr>
          <w:p w14:paraId="0AF212F5" w14:textId="3F8E5263" w:rsidR="00AD4E9A" w:rsidRPr="002104EA" w:rsidRDefault="00AD4E9A" w:rsidP="00AD4E9A">
            <w:pPr>
              <w:rPr>
                <w:sz w:val="20"/>
                <w:szCs w:val="20"/>
                <w:lang w:val="en-CA"/>
              </w:rPr>
            </w:pPr>
            <w:r w:rsidRPr="002104EA">
              <w:rPr>
                <w:sz w:val="20"/>
                <w:szCs w:val="20"/>
                <w:lang w:val="en-CA"/>
              </w:rPr>
              <w:t>Visual</w:t>
            </w:r>
            <w:r w:rsidRPr="002104EA">
              <w:rPr>
                <w:sz w:val="20"/>
                <w:szCs w:val="20"/>
              </w:rPr>
              <w:t>-evoked response (summary)</w:t>
            </w:r>
          </w:p>
        </w:tc>
        <w:tc>
          <w:tcPr>
            <w:tcW w:w="1257" w:type="dxa"/>
            <w:vAlign w:val="center"/>
          </w:tcPr>
          <w:p w14:paraId="03CE015F" w14:textId="3DF5A71A" w:rsidR="00AD4E9A" w:rsidRDefault="00AD4E9A" w:rsidP="00AD4E9A">
            <w:pPr>
              <w:rPr>
                <w:sz w:val="20"/>
                <w:szCs w:val="20"/>
              </w:rPr>
            </w:pPr>
            <w:r w:rsidRPr="002104EA">
              <w:rPr>
                <w:sz w:val="20"/>
                <w:szCs w:val="20"/>
              </w:rPr>
              <w:t>Mean peak ΔF/F₀</w:t>
            </w:r>
            <w:r>
              <w:rPr>
                <w:sz w:val="20"/>
                <w:szCs w:val="20"/>
              </w:rPr>
              <w:t xml:space="preserve"> across intensities</w:t>
            </w:r>
          </w:p>
        </w:tc>
        <w:tc>
          <w:tcPr>
            <w:tcW w:w="1439" w:type="dxa"/>
          </w:tcPr>
          <w:p w14:paraId="11174E1D" w14:textId="64D37E9E" w:rsidR="00AD4E9A" w:rsidRPr="002104EA" w:rsidRDefault="00AD4E9A" w:rsidP="00AD4E9A">
            <w:pPr>
              <w:rPr>
                <w:sz w:val="20"/>
                <w:szCs w:val="20"/>
                <w:lang w:val="en-CA"/>
              </w:rPr>
            </w:pPr>
            <w:r w:rsidRPr="002104EA">
              <w:rPr>
                <w:sz w:val="20"/>
                <w:szCs w:val="20"/>
                <w:lang w:val="en-CA"/>
              </w:rPr>
              <w:t>Shank3B</w:t>
            </w:r>
            <w:r w:rsidRPr="002104EA">
              <w:rPr>
                <w:sz w:val="20"/>
                <w:szCs w:val="20"/>
                <w:vertAlign w:val="superscript"/>
                <w:lang w:val="en-CA"/>
              </w:rPr>
              <w:t>+/+</w:t>
            </w:r>
            <w:r w:rsidRPr="002104EA">
              <w:rPr>
                <w:sz w:val="20"/>
                <w:szCs w:val="20"/>
              </w:rPr>
              <w:t xml:space="preserve"> vs </w:t>
            </w:r>
            <w:r w:rsidRPr="002104EA">
              <w:rPr>
                <w:sz w:val="20"/>
                <w:szCs w:val="20"/>
                <w:lang w:val="en-CA"/>
              </w:rPr>
              <w:t>Shank3B</w:t>
            </w:r>
            <w:r w:rsidRPr="002104EA">
              <w:rPr>
                <w:sz w:val="20"/>
                <w:szCs w:val="20"/>
                <w:vertAlign w:val="superscript"/>
                <w:lang w:val="en-CA"/>
              </w:rPr>
              <w:t>-/-</w:t>
            </w:r>
          </w:p>
        </w:tc>
        <w:tc>
          <w:tcPr>
            <w:tcW w:w="850" w:type="dxa"/>
            <w:vAlign w:val="center"/>
          </w:tcPr>
          <w:p w14:paraId="461C75A4" w14:textId="70157987" w:rsidR="00AD4E9A" w:rsidRPr="002104EA" w:rsidRDefault="00AD4E9A" w:rsidP="00AD4E9A">
            <w:p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5.983</w:t>
            </w:r>
          </w:p>
        </w:tc>
        <w:tc>
          <w:tcPr>
            <w:tcW w:w="850" w:type="dxa"/>
            <w:vAlign w:val="center"/>
          </w:tcPr>
          <w:p w14:paraId="4CD9FCE1" w14:textId="7D058A81" w:rsidR="00AD4E9A" w:rsidRPr="002104EA" w:rsidRDefault="00AD4E9A" w:rsidP="00AD4E9A">
            <w:p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37.90</w:t>
            </w:r>
          </w:p>
        </w:tc>
        <w:tc>
          <w:tcPr>
            <w:tcW w:w="992" w:type="dxa"/>
            <w:vAlign w:val="center"/>
          </w:tcPr>
          <w:p w14:paraId="61C71795" w14:textId="0E58AD8C" w:rsidR="00AD4E9A" w:rsidRPr="002104EA" w:rsidRDefault="00AD4E9A" w:rsidP="00AD4E9A">
            <w:p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&lt;0.0001</w:t>
            </w:r>
          </w:p>
        </w:tc>
      </w:tr>
      <w:tr w:rsidR="00AD4E9A" w:rsidRPr="002104EA" w14:paraId="60ECECBE" w14:textId="77777777" w:rsidTr="00C868DE">
        <w:tc>
          <w:tcPr>
            <w:tcW w:w="1978" w:type="dxa"/>
            <w:vAlign w:val="center"/>
          </w:tcPr>
          <w:p w14:paraId="33AFC8BD" w14:textId="0F2ACB50" w:rsidR="00AD4E9A" w:rsidRPr="002104EA" w:rsidRDefault="00AD4E9A" w:rsidP="00AD4E9A">
            <w:pPr>
              <w:rPr>
                <w:sz w:val="20"/>
                <w:szCs w:val="20"/>
                <w:lang w:val="en-CA"/>
              </w:rPr>
            </w:pPr>
            <w:r w:rsidRPr="002104EA">
              <w:rPr>
                <w:sz w:val="20"/>
                <w:szCs w:val="20"/>
              </w:rPr>
              <w:t>W</w:t>
            </w:r>
            <w:proofErr w:type="spellStart"/>
            <w:r w:rsidRPr="002104EA">
              <w:rPr>
                <w:sz w:val="20"/>
                <w:szCs w:val="20"/>
                <w:lang w:val="en-CA"/>
              </w:rPr>
              <w:t>hisker</w:t>
            </w:r>
            <w:proofErr w:type="spellEnd"/>
            <w:r w:rsidRPr="002104EA">
              <w:rPr>
                <w:sz w:val="20"/>
                <w:szCs w:val="20"/>
              </w:rPr>
              <w:t>-evoked response (summary)</w:t>
            </w:r>
          </w:p>
        </w:tc>
        <w:tc>
          <w:tcPr>
            <w:tcW w:w="1257" w:type="dxa"/>
            <w:vAlign w:val="center"/>
          </w:tcPr>
          <w:p w14:paraId="79B4C7E8" w14:textId="1A401F45" w:rsidR="00AD4E9A" w:rsidRPr="002104EA" w:rsidRDefault="00AD4E9A" w:rsidP="00AD4E9A">
            <w:pPr>
              <w:rPr>
                <w:sz w:val="20"/>
                <w:szCs w:val="20"/>
                <w:lang w:val="en-CA"/>
              </w:rPr>
            </w:pPr>
            <w:r w:rsidRPr="002104EA">
              <w:rPr>
                <w:sz w:val="20"/>
                <w:szCs w:val="20"/>
              </w:rPr>
              <w:t>Mean peak ΔF/F₀</w:t>
            </w:r>
          </w:p>
        </w:tc>
        <w:tc>
          <w:tcPr>
            <w:tcW w:w="1439" w:type="dxa"/>
            <w:vAlign w:val="center"/>
          </w:tcPr>
          <w:p w14:paraId="276619E7" w14:textId="6A260DE7" w:rsidR="00AD4E9A" w:rsidRPr="002104EA" w:rsidRDefault="00AD4E9A" w:rsidP="00AD4E9A">
            <w:pPr>
              <w:rPr>
                <w:sz w:val="20"/>
                <w:szCs w:val="20"/>
                <w:lang w:val="en-CA"/>
              </w:rPr>
            </w:pPr>
            <w:r w:rsidRPr="002104EA">
              <w:rPr>
                <w:sz w:val="20"/>
                <w:szCs w:val="20"/>
                <w:lang w:val="en-CA"/>
              </w:rPr>
              <w:t>Shank3B</w:t>
            </w:r>
            <w:r w:rsidRPr="002104EA">
              <w:rPr>
                <w:sz w:val="20"/>
                <w:szCs w:val="20"/>
                <w:vertAlign w:val="superscript"/>
                <w:lang w:val="en-CA"/>
              </w:rPr>
              <w:t>+/+</w:t>
            </w:r>
            <w:r w:rsidRPr="002104EA">
              <w:rPr>
                <w:sz w:val="20"/>
                <w:szCs w:val="20"/>
              </w:rPr>
              <w:t xml:space="preserve"> vs </w:t>
            </w:r>
            <w:r w:rsidRPr="002104EA">
              <w:rPr>
                <w:sz w:val="20"/>
                <w:szCs w:val="20"/>
                <w:lang w:val="en-CA"/>
              </w:rPr>
              <w:t>Shank3B</w:t>
            </w:r>
            <w:r w:rsidRPr="002104EA">
              <w:rPr>
                <w:sz w:val="20"/>
                <w:szCs w:val="20"/>
                <w:vertAlign w:val="superscript"/>
                <w:lang w:val="en-CA"/>
              </w:rPr>
              <w:t>-/-</w:t>
            </w:r>
          </w:p>
        </w:tc>
        <w:tc>
          <w:tcPr>
            <w:tcW w:w="850" w:type="dxa"/>
            <w:vAlign w:val="center"/>
          </w:tcPr>
          <w:p w14:paraId="12FC67E5" w14:textId="7509E20C" w:rsidR="00AD4E9A" w:rsidRPr="002104EA" w:rsidRDefault="00AD4E9A" w:rsidP="00AD4E9A">
            <w:pPr>
              <w:rPr>
                <w:sz w:val="20"/>
                <w:szCs w:val="20"/>
                <w:lang w:val="en-CA"/>
              </w:rPr>
            </w:pPr>
            <w:r w:rsidRPr="002104EA">
              <w:rPr>
                <w:sz w:val="20"/>
                <w:szCs w:val="20"/>
                <w:lang w:val="en-CA"/>
              </w:rPr>
              <w:t>4.003</w:t>
            </w:r>
          </w:p>
        </w:tc>
        <w:tc>
          <w:tcPr>
            <w:tcW w:w="850" w:type="dxa"/>
            <w:vAlign w:val="center"/>
          </w:tcPr>
          <w:p w14:paraId="782A7FC6" w14:textId="76A3F6DF" w:rsidR="00AD4E9A" w:rsidRPr="002104EA" w:rsidRDefault="00AD4E9A" w:rsidP="00AD4E9A">
            <w:pPr>
              <w:rPr>
                <w:sz w:val="20"/>
                <w:szCs w:val="20"/>
                <w:lang w:val="en-CA"/>
              </w:rPr>
            </w:pPr>
            <w:r w:rsidRPr="002104EA">
              <w:rPr>
                <w:sz w:val="20"/>
                <w:szCs w:val="20"/>
                <w:lang w:val="en-CA"/>
              </w:rPr>
              <w:t>11.97</w:t>
            </w:r>
          </w:p>
        </w:tc>
        <w:tc>
          <w:tcPr>
            <w:tcW w:w="992" w:type="dxa"/>
            <w:vAlign w:val="center"/>
          </w:tcPr>
          <w:p w14:paraId="1174C8FE" w14:textId="6FA7DB8D" w:rsidR="00AD4E9A" w:rsidRPr="002104EA" w:rsidRDefault="00AD4E9A" w:rsidP="00AD4E9A">
            <w:pPr>
              <w:rPr>
                <w:sz w:val="20"/>
                <w:szCs w:val="20"/>
                <w:lang w:val="en-CA"/>
              </w:rPr>
            </w:pPr>
            <w:r w:rsidRPr="002104EA">
              <w:rPr>
                <w:sz w:val="20"/>
                <w:szCs w:val="20"/>
                <w:lang w:val="en-CA"/>
              </w:rPr>
              <w:t>0.0018</w:t>
            </w:r>
          </w:p>
        </w:tc>
      </w:tr>
      <w:tr w:rsidR="00AD4E9A" w:rsidRPr="002104EA" w14:paraId="36AEC64E" w14:textId="77777777" w:rsidTr="00C868DE">
        <w:tc>
          <w:tcPr>
            <w:tcW w:w="1978" w:type="dxa"/>
            <w:vAlign w:val="center"/>
          </w:tcPr>
          <w:p w14:paraId="294A3D68" w14:textId="75439DA9" w:rsidR="00AD4E9A" w:rsidRPr="002104EA" w:rsidRDefault="00AD4E9A" w:rsidP="00AD4E9A">
            <w:pPr>
              <w:rPr>
                <w:sz w:val="20"/>
                <w:szCs w:val="20"/>
                <w:lang w:val="en-CA"/>
              </w:rPr>
            </w:pPr>
            <w:r w:rsidRPr="002104EA">
              <w:rPr>
                <w:sz w:val="20"/>
                <w:szCs w:val="20"/>
                <w:lang w:val="en-CA"/>
              </w:rPr>
              <w:t>Visual</w:t>
            </w:r>
            <w:r w:rsidRPr="002104EA">
              <w:rPr>
                <w:sz w:val="20"/>
                <w:szCs w:val="20"/>
              </w:rPr>
              <w:t>-evoked response (summary)</w:t>
            </w:r>
          </w:p>
        </w:tc>
        <w:tc>
          <w:tcPr>
            <w:tcW w:w="1257" w:type="dxa"/>
            <w:vAlign w:val="center"/>
          </w:tcPr>
          <w:p w14:paraId="20229088" w14:textId="055F4A08" w:rsidR="00AD4E9A" w:rsidRPr="002104EA" w:rsidRDefault="00AD4E9A" w:rsidP="00AD4E9A">
            <w:pPr>
              <w:rPr>
                <w:sz w:val="20"/>
                <w:szCs w:val="20"/>
                <w:lang w:val="en-CA"/>
              </w:rPr>
            </w:pPr>
            <w:r w:rsidRPr="002104EA">
              <w:rPr>
                <w:sz w:val="20"/>
                <w:szCs w:val="20"/>
              </w:rPr>
              <w:t>Mean peak ΔF/F₀</w:t>
            </w:r>
          </w:p>
        </w:tc>
        <w:tc>
          <w:tcPr>
            <w:tcW w:w="1439" w:type="dxa"/>
          </w:tcPr>
          <w:p w14:paraId="690F6B66" w14:textId="7E60894C" w:rsidR="00AD4E9A" w:rsidRPr="002104EA" w:rsidRDefault="00AD4E9A" w:rsidP="00AD4E9A">
            <w:pPr>
              <w:rPr>
                <w:sz w:val="20"/>
                <w:szCs w:val="20"/>
                <w:lang w:val="en-CA"/>
              </w:rPr>
            </w:pPr>
            <w:r w:rsidRPr="002104EA">
              <w:rPr>
                <w:sz w:val="20"/>
                <w:szCs w:val="20"/>
                <w:lang w:val="en-CA"/>
              </w:rPr>
              <w:t>Shank3B</w:t>
            </w:r>
            <w:r w:rsidRPr="002104EA">
              <w:rPr>
                <w:sz w:val="20"/>
                <w:szCs w:val="20"/>
                <w:vertAlign w:val="superscript"/>
                <w:lang w:val="en-CA"/>
              </w:rPr>
              <w:t>+/+</w:t>
            </w:r>
            <w:r w:rsidRPr="002104EA">
              <w:rPr>
                <w:sz w:val="20"/>
                <w:szCs w:val="20"/>
              </w:rPr>
              <w:t xml:space="preserve"> vs </w:t>
            </w:r>
            <w:r w:rsidRPr="002104EA">
              <w:rPr>
                <w:sz w:val="20"/>
                <w:szCs w:val="20"/>
                <w:lang w:val="en-CA"/>
              </w:rPr>
              <w:t>Shank3B</w:t>
            </w:r>
            <w:r w:rsidRPr="002104EA">
              <w:rPr>
                <w:sz w:val="20"/>
                <w:szCs w:val="20"/>
                <w:vertAlign w:val="superscript"/>
                <w:lang w:val="en-CA"/>
              </w:rPr>
              <w:t>-/-</w:t>
            </w:r>
          </w:p>
        </w:tc>
        <w:tc>
          <w:tcPr>
            <w:tcW w:w="850" w:type="dxa"/>
            <w:vAlign w:val="center"/>
          </w:tcPr>
          <w:p w14:paraId="0F981886" w14:textId="303AA3A7" w:rsidR="00AD4E9A" w:rsidRPr="002104EA" w:rsidRDefault="00AD4E9A" w:rsidP="00AD4E9A">
            <w:pPr>
              <w:rPr>
                <w:sz w:val="20"/>
                <w:szCs w:val="20"/>
                <w:lang w:val="en-CA"/>
              </w:rPr>
            </w:pPr>
            <w:r w:rsidRPr="002104EA">
              <w:rPr>
                <w:sz w:val="20"/>
                <w:szCs w:val="20"/>
                <w:lang w:val="en-CA"/>
              </w:rPr>
              <w:t>2.031</w:t>
            </w:r>
          </w:p>
        </w:tc>
        <w:tc>
          <w:tcPr>
            <w:tcW w:w="850" w:type="dxa"/>
            <w:vAlign w:val="center"/>
          </w:tcPr>
          <w:p w14:paraId="58F198CE" w14:textId="63A5938F" w:rsidR="00AD4E9A" w:rsidRPr="002104EA" w:rsidRDefault="00AD4E9A" w:rsidP="00AD4E9A">
            <w:pPr>
              <w:rPr>
                <w:sz w:val="20"/>
                <w:szCs w:val="20"/>
                <w:lang w:val="en-CA"/>
              </w:rPr>
            </w:pPr>
            <w:r w:rsidRPr="002104EA">
              <w:rPr>
                <w:sz w:val="20"/>
                <w:szCs w:val="20"/>
                <w:lang w:val="en-CA"/>
              </w:rPr>
              <w:t>17.82</w:t>
            </w:r>
          </w:p>
        </w:tc>
        <w:tc>
          <w:tcPr>
            <w:tcW w:w="992" w:type="dxa"/>
            <w:vAlign w:val="center"/>
          </w:tcPr>
          <w:p w14:paraId="478005A8" w14:textId="2D528C93" w:rsidR="00AD4E9A" w:rsidRPr="002104EA" w:rsidRDefault="00AD4E9A" w:rsidP="00AD4E9A">
            <w:pPr>
              <w:rPr>
                <w:sz w:val="20"/>
                <w:szCs w:val="20"/>
                <w:lang w:val="en-CA"/>
              </w:rPr>
            </w:pPr>
            <w:r w:rsidRPr="002104EA">
              <w:rPr>
                <w:sz w:val="20"/>
                <w:szCs w:val="20"/>
                <w:lang w:val="en-CA"/>
              </w:rPr>
              <w:t>0.0574</w:t>
            </w:r>
          </w:p>
        </w:tc>
      </w:tr>
      <w:tr w:rsidR="00AD4E9A" w:rsidRPr="002104EA" w14:paraId="43558D26" w14:textId="77777777" w:rsidTr="00C868DE">
        <w:tc>
          <w:tcPr>
            <w:tcW w:w="1978" w:type="dxa"/>
            <w:vAlign w:val="center"/>
          </w:tcPr>
          <w:p w14:paraId="7D0F0F17" w14:textId="5640DF0C" w:rsidR="00AD4E9A" w:rsidRPr="002104EA" w:rsidRDefault="00AD4E9A" w:rsidP="00AD4E9A">
            <w:pPr>
              <w:rPr>
                <w:sz w:val="20"/>
                <w:szCs w:val="20"/>
                <w:lang w:val="en-CA"/>
              </w:rPr>
            </w:pPr>
            <w:r w:rsidRPr="002104EA">
              <w:rPr>
                <w:sz w:val="20"/>
                <w:szCs w:val="20"/>
              </w:rPr>
              <w:t>Evoked variability (whisker)</w:t>
            </w:r>
          </w:p>
        </w:tc>
        <w:tc>
          <w:tcPr>
            <w:tcW w:w="1257" w:type="dxa"/>
            <w:vAlign w:val="center"/>
          </w:tcPr>
          <w:p w14:paraId="45C2CFC1" w14:textId="64497B3B" w:rsidR="00AD4E9A" w:rsidRPr="002104EA" w:rsidRDefault="00AD4E9A" w:rsidP="00AD4E9A">
            <w:pPr>
              <w:rPr>
                <w:sz w:val="20"/>
                <w:szCs w:val="20"/>
                <w:lang w:val="en-CA"/>
              </w:rPr>
            </w:pPr>
            <w:r w:rsidRPr="002104EA">
              <w:rPr>
                <w:sz w:val="20"/>
                <w:szCs w:val="20"/>
              </w:rPr>
              <w:t>SD of peak ΔF/F₀</w:t>
            </w:r>
          </w:p>
        </w:tc>
        <w:tc>
          <w:tcPr>
            <w:tcW w:w="1439" w:type="dxa"/>
          </w:tcPr>
          <w:p w14:paraId="5DA8F641" w14:textId="797B467C" w:rsidR="00AD4E9A" w:rsidRPr="002104EA" w:rsidRDefault="00AD4E9A" w:rsidP="00AD4E9A">
            <w:pPr>
              <w:rPr>
                <w:sz w:val="20"/>
                <w:szCs w:val="20"/>
                <w:lang w:val="en-CA"/>
              </w:rPr>
            </w:pPr>
            <w:r w:rsidRPr="002104EA">
              <w:rPr>
                <w:sz w:val="20"/>
                <w:szCs w:val="20"/>
                <w:lang w:val="en-CA"/>
              </w:rPr>
              <w:t>Shank3B</w:t>
            </w:r>
            <w:r w:rsidRPr="002104EA">
              <w:rPr>
                <w:sz w:val="20"/>
                <w:szCs w:val="20"/>
                <w:vertAlign w:val="superscript"/>
                <w:lang w:val="en-CA"/>
              </w:rPr>
              <w:t>+/+</w:t>
            </w:r>
            <w:r w:rsidRPr="002104EA">
              <w:rPr>
                <w:sz w:val="20"/>
                <w:szCs w:val="20"/>
              </w:rPr>
              <w:t xml:space="preserve"> vs </w:t>
            </w:r>
            <w:r w:rsidRPr="002104EA">
              <w:rPr>
                <w:sz w:val="20"/>
                <w:szCs w:val="20"/>
                <w:lang w:val="en-CA"/>
              </w:rPr>
              <w:t>Shank3B</w:t>
            </w:r>
            <w:r w:rsidRPr="002104EA">
              <w:rPr>
                <w:sz w:val="20"/>
                <w:szCs w:val="20"/>
                <w:vertAlign w:val="superscript"/>
                <w:lang w:val="en-CA"/>
              </w:rPr>
              <w:t>-/-</w:t>
            </w:r>
          </w:p>
        </w:tc>
        <w:tc>
          <w:tcPr>
            <w:tcW w:w="850" w:type="dxa"/>
            <w:vAlign w:val="center"/>
          </w:tcPr>
          <w:p w14:paraId="35FBFEF8" w14:textId="67B97009" w:rsidR="00AD4E9A" w:rsidRPr="002104EA" w:rsidRDefault="00AD4E9A" w:rsidP="00AD4E9A">
            <w:pPr>
              <w:rPr>
                <w:sz w:val="20"/>
                <w:szCs w:val="20"/>
                <w:lang w:val="en-CA"/>
              </w:rPr>
            </w:pPr>
            <w:r w:rsidRPr="002104EA">
              <w:rPr>
                <w:sz w:val="20"/>
                <w:szCs w:val="20"/>
                <w:lang w:val="en-CA"/>
              </w:rPr>
              <w:t>3.290</w:t>
            </w:r>
          </w:p>
        </w:tc>
        <w:tc>
          <w:tcPr>
            <w:tcW w:w="850" w:type="dxa"/>
            <w:vAlign w:val="center"/>
          </w:tcPr>
          <w:p w14:paraId="1F714464" w14:textId="3A19426A" w:rsidR="00AD4E9A" w:rsidRPr="002104EA" w:rsidRDefault="00AD4E9A" w:rsidP="00AD4E9A">
            <w:pPr>
              <w:rPr>
                <w:sz w:val="20"/>
                <w:szCs w:val="20"/>
                <w:lang w:val="en-CA"/>
              </w:rPr>
            </w:pPr>
            <w:r w:rsidRPr="002104EA">
              <w:rPr>
                <w:sz w:val="20"/>
                <w:szCs w:val="20"/>
                <w:lang w:val="en-CA"/>
              </w:rPr>
              <w:t>15.20</w:t>
            </w:r>
          </w:p>
        </w:tc>
        <w:tc>
          <w:tcPr>
            <w:tcW w:w="992" w:type="dxa"/>
            <w:vAlign w:val="center"/>
          </w:tcPr>
          <w:p w14:paraId="57597111" w14:textId="76159D18" w:rsidR="00AD4E9A" w:rsidRPr="002104EA" w:rsidRDefault="00AD4E9A" w:rsidP="00AD4E9A">
            <w:pPr>
              <w:rPr>
                <w:sz w:val="20"/>
                <w:szCs w:val="20"/>
                <w:lang w:val="en-CA"/>
              </w:rPr>
            </w:pPr>
            <w:r w:rsidRPr="002104EA">
              <w:rPr>
                <w:sz w:val="20"/>
                <w:szCs w:val="20"/>
                <w:lang w:val="en-CA"/>
              </w:rPr>
              <w:t>0.0049</w:t>
            </w:r>
          </w:p>
        </w:tc>
      </w:tr>
      <w:tr w:rsidR="00AD4E9A" w:rsidRPr="002104EA" w14:paraId="6021CE98" w14:textId="77777777" w:rsidTr="00C868DE">
        <w:tc>
          <w:tcPr>
            <w:tcW w:w="1978" w:type="dxa"/>
            <w:vAlign w:val="center"/>
          </w:tcPr>
          <w:p w14:paraId="6279FEED" w14:textId="35D0B908" w:rsidR="00AD4E9A" w:rsidRPr="002104EA" w:rsidRDefault="00AD4E9A" w:rsidP="00AD4E9A">
            <w:pPr>
              <w:rPr>
                <w:sz w:val="20"/>
                <w:szCs w:val="20"/>
              </w:rPr>
            </w:pPr>
            <w:r w:rsidRPr="002104EA">
              <w:rPr>
                <w:sz w:val="20"/>
                <w:szCs w:val="20"/>
              </w:rPr>
              <w:t>Evoked variability (</w:t>
            </w:r>
            <w:r w:rsidRPr="002104EA">
              <w:rPr>
                <w:sz w:val="20"/>
                <w:szCs w:val="20"/>
                <w:lang w:val="en-CA"/>
              </w:rPr>
              <w:t>visual</w:t>
            </w:r>
            <w:r w:rsidRPr="002104EA">
              <w:rPr>
                <w:sz w:val="20"/>
                <w:szCs w:val="20"/>
              </w:rPr>
              <w:t>)</w:t>
            </w:r>
          </w:p>
        </w:tc>
        <w:tc>
          <w:tcPr>
            <w:tcW w:w="1257" w:type="dxa"/>
            <w:vAlign w:val="center"/>
          </w:tcPr>
          <w:p w14:paraId="7D35A6EE" w14:textId="052A90B6" w:rsidR="00AD4E9A" w:rsidRPr="002104EA" w:rsidRDefault="00AD4E9A" w:rsidP="00AD4E9A">
            <w:pPr>
              <w:rPr>
                <w:sz w:val="20"/>
                <w:szCs w:val="20"/>
              </w:rPr>
            </w:pPr>
            <w:r w:rsidRPr="002104EA">
              <w:rPr>
                <w:sz w:val="20"/>
                <w:szCs w:val="20"/>
              </w:rPr>
              <w:t>SD of peak ΔF/F₀</w:t>
            </w:r>
          </w:p>
        </w:tc>
        <w:tc>
          <w:tcPr>
            <w:tcW w:w="1439" w:type="dxa"/>
          </w:tcPr>
          <w:p w14:paraId="0E51FAB1" w14:textId="4CFE47F2" w:rsidR="00AD4E9A" w:rsidRPr="002104EA" w:rsidRDefault="00AD4E9A" w:rsidP="00AD4E9A">
            <w:pPr>
              <w:rPr>
                <w:sz w:val="20"/>
                <w:szCs w:val="20"/>
                <w:lang w:val="en-CA"/>
              </w:rPr>
            </w:pPr>
            <w:r w:rsidRPr="002104EA">
              <w:rPr>
                <w:sz w:val="20"/>
                <w:szCs w:val="20"/>
                <w:lang w:val="en-CA"/>
              </w:rPr>
              <w:t>Shank3B</w:t>
            </w:r>
            <w:r w:rsidRPr="002104EA">
              <w:rPr>
                <w:sz w:val="20"/>
                <w:szCs w:val="20"/>
                <w:vertAlign w:val="superscript"/>
                <w:lang w:val="en-CA"/>
              </w:rPr>
              <w:t>+/+</w:t>
            </w:r>
            <w:r w:rsidRPr="002104EA">
              <w:rPr>
                <w:sz w:val="20"/>
                <w:szCs w:val="20"/>
              </w:rPr>
              <w:t xml:space="preserve"> vs </w:t>
            </w:r>
            <w:r w:rsidRPr="002104EA">
              <w:rPr>
                <w:sz w:val="20"/>
                <w:szCs w:val="20"/>
                <w:lang w:val="en-CA"/>
              </w:rPr>
              <w:t>Shank3B</w:t>
            </w:r>
            <w:r w:rsidRPr="002104EA">
              <w:rPr>
                <w:sz w:val="20"/>
                <w:szCs w:val="20"/>
                <w:vertAlign w:val="superscript"/>
                <w:lang w:val="en-CA"/>
              </w:rPr>
              <w:t>-/-</w:t>
            </w:r>
          </w:p>
        </w:tc>
        <w:tc>
          <w:tcPr>
            <w:tcW w:w="850" w:type="dxa"/>
            <w:vAlign w:val="center"/>
          </w:tcPr>
          <w:p w14:paraId="7A0B0016" w14:textId="25035DBE" w:rsidR="00AD4E9A" w:rsidRPr="002104EA" w:rsidRDefault="00AD4E9A" w:rsidP="00AD4E9A">
            <w:pPr>
              <w:rPr>
                <w:sz w:val="20"/>
                <w:szCs w:val="20"/>
                <w:lang w:val="en-CA"/>
              </w:rPr>
            </w:pPr>
            <w:r w:rsidRPr="002104EA">
              <w:rPr>
                <w:sz w:val="20"/>
                <w:szCs w:val="20"/>
                <w:lang w:val="en-CA"/>
              </w:rPr>
              <w:t>2.342</w:t>
            </w:r>
          </w:p>
        </w:tc>
        <w:tc>
          <w:tcPr>
            <w:tcW w:w="850" w:type="dxa"/>
            <w:vAlign w:val="center"/>
          </w:tcPr>
          <w:p w14:paraId="130F3725" w14:textId="5E1DC787" w:rsidR="00AD4E9A" w:rsidRPr="002104EA" w:rsidRDefault="00AD4E9A" w:rsidP="00AD4E9A">
            <w:pPr>
              <w:rPr>
                <w:sz w:val="20"/>
                <w:szCs w:val="20"/>
                <w:lang w:val="en-CA"/>
              </w:rPr>
            </w:pPr>
            <w:r w:rsidRPr="002104EA">
              <w:rPr>
                <w:sz w:val="20"/>
                <w:szCs w:val="20"/>
                <w:lang w:val="en-CA"/>
              </w:rPr>
              <w:t>17.04</w:t>
            </w:r>
          </w:p>
        </w:tc>
        <w:tc>
          <w:tcPr>
            <w:tcW w:w="992" w:type="dxa"/>
            <w:vAlign w:val="center"/>
          </w:tcPr>
          <w:p w14:paraId="49C33053" w14:textId="5850713F" w:rsidR="00AD4E9A" w:rsidRPr="002104EA" w:rsidRDefault="00AD4E9A" w:rsidP="00AD4E9A">
            <w:pPr>
              <w:rPr>
                <w:sz w:val="20"/>
                <w:szCs w:val="20"/>
                <w:lang w:val="en-CA"/>
              </w:rPr>
            </w:pPr>
            <w:r w:rsidRPr="002104EA">
              <w:rPr>
                <w:sz w:val="20"/>
                <w:szCs w:val="20"/>
                <w:lang w:val="en-CA"/>
              </w:rPr>
              <w:t>0.0316</w:t>
            </w:r>
          </w:p>
        </w:tc>
      </w:tr>
      <w:tr w:rsidR="00AD4E9A" w:rsidRPr="002104EA" w14:paraId="6EF9E771" w14:textId="77777777" w:rsidTr="00C868DE">
        <w:tc>
          <w:tcPr>
            <w:tcW w:w="1978" w:type="dxa"/>
            <w:vAlign w:val="center"/>
          </w:tcPr>
          <w:p w14:paraId="25143644" w14:textId="749C112E" w:rsidR="00AD4E9A" w:rsidRPr="002104EA" w:rsidRDefault="00AD4E9A" w:rsidP="00AD4E9A">
            <w:pPr>
              <w:rPr>
                <w:sz w:val="20"/>
                <w:szCs w:val="20"/>
                <w:lang w:val="en-CA"/>
              </w:rPr>
            </w:pPr>
            <w:r w:rsidRPr="002104EA">
              <w:rPr>
                <w:sz w:val="20"/>
                <w:szCs w:val="20"/>
              </w:rPr>
              <w:t>Baseline variability</w:t>
            </w:r>
            <w:r w:rsidRPr="002104EA">
              <w:rPr>
                <w:sz w:val="20"/>
                <w:szCs w:val="20"/>
                <w:lang w:val="en-CA"/>
              </w:rPr>
              <w:t xml:space="preserve"> (whisker)</w:t>
            </w:r>
          </w:p>
        </w:tc>
        <w:tc>
          <w:tcPr>
            <w:tcW w:w="1257" w:type="dxa"/>
            <w:vAlign w:val="center"/>
          </w:tcPr>
          <w:p w14:paraId="13729284" w14:textId="65CD5475" w:rsidR="00AD4E9A" w:rsidRPr="002104EA" w:rsidRDefault="00AD4E9A" w:rsidP="00AD4E9A">
            <w:pPr>
              <w:rPr>
                <w:sz w:val="20"/>
                <w:szCs w:val="20"/>
                <w:lang w:val="en-CA"/>
              </w:rPr>
            </w:pPr>
            <w:r w:rsidRPr="002104EA">
              <w:rPr>
                <w:sz w:val="20"/>
                <w:szCs w:val="20"/>
              </w:rPr>
              <w:t>SD of baseline ΔF/F₀</w:t>
            </w:r>
          </w:p>
        </w:tc>
        <w:tc>
          <w:tcPr>
            <w:tcW w:w="1439" w:type="dxa"/>
          </w:tcPr>
          <w:p w14:paraId="2D6B9431" w14:textId="2A40A041" w:rsidR="00AD4E9A" w:rsidRPr="002104EA" w:rsidRDefault="00AD4E9A" w:rsidP="00AD4E9A">
            <w:pPr>
              <w:rPr>
                <w:sz w:val="20"/>
                <w:szCs w:val="20"/>
                <w:lang w:val="en-CA"/>
              </w:rPr>
            </w:pPr>
            <w:r w:rsidRPr="002104EA">
              <w:rPr>
                <w:sz w:val="20"/>
                <w:szCs w:val="20"/>
                <w:lang w:val="en-CA"/>
              </w:rPr>
              <w:t>Shank3B</w:t>
            </w:r>
            <w:r w:rsidRPr="002104EA">
              <w:rPr>
                <w:sz w:val="20"/>
                <w:szCs w:val="20"/>
                <w:vertAlign w:val="superscript"/>
                <w:lang w:val="en-CA"/>
              </w:rPr>
              <w:t>+/+</w:t>
            </w:r>
            <w:r w:rsidRPr="002104EA">
              <w:rPr>
                <w:sz w:val="20"/>
                <w:szCs w:val="20"/>
              </w:rPr>
              <w:t xml:space="preserve"> vs </w:t>
            </w:r>
            <w:r w:rsidRPr="002104EA">
              <w:rPr>
                <w:sz w:val="20"/>
                <w:szCs w:val="20"/>
                <w:lang w:val="en-CA"/>
              </w:rPr>
              <w:t>Shank3B</w:t>
            </w:r>
            <w:r w:rsidRPr="002104EA">
              <w:rPr>
                <w:sz w:val="20"/>
                <w:szCs w:val="20"/>
                <w:vertAlign w:val="superscript"/>
                <w:lang w:val="en-CA"/>
              </w:rPr>
              <w:t>-/-</w:t>
            </w:r>
          </w:p>
        </w:tc>
        <w:tc>
          <w:tcPr>
            <w:tcW w:w="850" w:type="dxa"/>
            <w:vAlign w:val="center"/>
          </w:tcPr>
          <w:p w14:paraId="1320E529" w14:textId="0C055FF2" w:rsidR="00AD4E9A" w:rsidRPr="002104EA" w:rsidRDefault="00AD4E9A" w:rsidP="00AD4E9A">
            <w:pPr>
              <w:rPr>
                <w:sz w:val="20"/>
                <w:szCs w:val="20"/>
                <w:lang w:val="en-CA"/>
              </w:rPr>
            </w:pPr>
            <w:r w:rsidRPr="002104EA">
              <w:rPr>
                <w:sz w:val="20"/>
                <w:szCs w:val="20"/>
                <w:lang w:val="en-CA"/>
              </w:rPr>
              <w:t>4.612</w:t>
            </w:r>
          </w:p>
        </w:tc>
        <w:tc>
          <w:tcPr>
            <w:tcW w:w="850" w:type="dxa"/>
            <w:vAlign w:val="center"/>
          </w:tcPr>
          <w:p w14:paraId="700402B3" w14:textId="150B3807" w:rsidR="00AD4E9A" w:rsidRPr="002104EA" w:rsidRDefault="00AD4E9A" w:rsidP="00AD4E9A">
            <w:pPr>
              <w:rPr>
                <w:sz w:val="20"/>
                <w:szCs w:val="20"/>
                <w:lang w:val="en-CA"/>
              </w:rPr>
            </w:pPr>
            <w:r w:rsidRPr="002104EA">
              <w:rPr>
                <w:sz w:val="20"/>
                <w:szCs w:val="20"/>
                <w:lang w:val="en-CA"/>
              </w:rPr>
              <w:t>15.76</w:t>
            </w:r>
          </w:p>
        </w:tc>
        <w:tc>
          <w:tcPr>
            <w:tcW w:w="992" w:type="dxa"/>
            <w:vAlign w:val="center"/>
          </w:tcPr>
          <w:p w14:paraId="64E87EB1" w14:textId="00A70A42" w:rsidR="00AD4E9A" w:rsidRPr="002104EA" w:rsidRDefault="00AD4E9A" w:rsidP="00AD4E9A">
            <w:pPr>
              <w:rPr>
                <w:sz w:val="20"/>
                <w:szCs w:val="20"/>
                <w:lang w:val="en-CA"/>
              </w:rPr>
            </w:pPr>
            <w:r w:rsidRPr="002104EA">
              <w:rPr>
                <w:sz w:val="20"/>
                <w:szCs w:val="20"/>
                <w:lang w:val="en-CA"/>
              </w:rPr>
              <w:t>0.0003</w:t>
            </w:r>
          </w:p>
        </w:tc>
      </w:tr>
      <w:tr w:rsidR="00AD4E9A" w:rsidRPr="002104EA" w14:paraId="25A22425" w14:textId="77777777" w:rsidTr="00C868DE">
        <w:tc>
          <w:tcPr>
            <w:tcW w:w="1978" w:type="dxa"/>
            <w:vAlign w:val="center"/>
          </w:tcPr>
          <w:p w14:paraId="0967D55D" w14:textId="12BB88ED" w:rsidR="00AD4E9A" w:rsidRPr="002104EA" w:rsidRDefault="00AD4E9A" w:rsidP="00AD4E9A">
            <w:pPr>
              <w:rPr>
                <w:sz w:val="20"/>
                <w:szCs w:val="20"/>
              </w:rPr>
            </w:pPr>
            <w:r w:rsidRPr="002104EA">
              <w:rPr>
                <w:sz w:val="20"/>
                <w:szCs w:val="20"/>
              </w:rPr>
              <w:t>Baseline variability</w:t>
            </w:r>
            <w:r w:rsidRPr="002104EA">
              <w:rPr>
                <w:sz w:val="20"/>
                <w:szCs w:val="20"/>
                <w:lang w:val="en-CA"/>
              </w:rPr>
              <w:t xml:space="preserve"> (visual)</w:t>
            </w:r>
          </w:p>
        </w:tc>
        <w:tc>
          <w:tcPr>
            <w:tcW w:w="1257" w:type="dxa"/>
            <w:vAlign w:val="center"/>
          </w:tcPr>
          <w:p w14:paraId="6F7106F5" w14:textId="0E1F23EB" w:rsidR="00AD4E9A" w:rsidRPr="002104EA" w:rsidRDefault="00AD4E9A" w:rsidP="00AD4E9A">
            <w:pPr>
              <w:rPr>
                <w:sz w:val="20"/>
                <w:szCs w:val="20"/>
              </w:rPr>
            </w:pPr>
            <w:r w:rsidRPr="002104EA">
              <w:rPr>
                <w:sz w:val="20"/>
                <w:szCs w:val="20"/>
              </w:rPr>
              <w:t>SD of baseline ΔF/F₀</w:t>
            </w:r>
          </w:p>
        </w:tc>
        <w:tc>
          <w:tcPr>
            <w:tcW w:w="1439" w:type="dxa"/>
          </w:tcPr>
          <w:p w14:paraId="5E24CB5B" w14:textId="5BB1AAFD" w:rsidR="00AD4E9A" w:rsidRPr="002104EA" w:rsidRDefault="00AD4E9A" w:rsidP="00AD4E9A">
            <w:pPr>
              <w:rPr>
                <w:sz w:val="20"/>
                <w:szCs w:val="20"/>
                <w:lang w:val="en-CA"/>
              </w:rPr>
            </w:pPr>
            <w:r w:rsidRPr="002104EA">
              <w:rPr>
                <w:sz w:val="20"/>
                <w:szCs w:val="20"/>
                <w:lang w:val="en-CA"/>
              </w:rPr>
              <w:t>Shank3B</w:t>
            </w:r>
            <w:r w:rsidRPr="002104EA">
              <w:rPr>
                <w:sz w:val="20"/>
                <w:szCs w:val="20"/>
                <w:vertAlign w:val="superscript"/>
                <w:lang w:val="en-CA"/>
              </w:rPr>
              <w:t>+/+</w:t>
            </w:r>
            <w:r w:rsidRPr="002104EA">
              <w:rPr>
                <w:sz w:val="20"/>
                <w:szCs w:val="20"/>
              </w:rPr>
              <w:t xml:space="preserve"> vs </w:t>
            </w:r>
            <w:r w:rsidRPr="002104EA">
              <w:rPr>
                <w:sz w:val="20"/>
                <w:szCs w:val="20"/>
                <w:lang w:val="en-CA"/>
              </w:rPr>
              <w:t>Shank3B</w:t>
            </w:r>
            <w:r w:rsidRPr="002104EA">
              <w:rPr>
                <w:sz w:val="20"/>
                <w:szCs w:val="20"/>
                <w:vertAlign w:val="superscript"/>
                <w:lang w:val="en-CA"/>
              </w:rPr>
              <w:t>-/-</w:t>
            </w:r>
          </w:p>
        </w:tc>
        <w:tc>
          <w:tcPr>
            <w:tcW w:w="850" w:type="dxa"/>
            <w:vAlign w:val="center"/>
          </w:tcPr>
          <w:p w14:paraId="449A40B1" w14:textId="2B79CF66" w:rsidR="00AD4E9A" w:rsidRPr="002104EA" w:rsidRDefault="00AD4E9A" w:rsidP="00AD4E9A">
            <w:pPr>
              <w:rPr>
                <w:sz w:val="20"/>
                <w:szCs w:val="20"/>
                <w:lang w:val="en-CA"/>
              </w:rPr>
            </w:pPr>
            <w:r w:rsidRPr="002104EA">
              <w:rPr>
                <w:sz w:val="20"/>
                <w:szCs w:val="20"/>
                <w:lang w:val="en-CA"/>
              </w:rPr>
              <w:t>2.559</w:t>
            </w:r>
          </w:p>
        </w:tc>
        <w:tc>
          <w:tcPr>
            <w:tcW w:w="850" w:type="dxa"/>
            <w:vAlign w:val="center"/>
          </w:tcPr>
          <w:p w14:paraId="6CB0AFF3" w14:textId="6C380608" w:rsidR="00AD4E9A" w:rsidRPr="002104EA" w:rsidRDefault="00AD4E9A" w:rsidP="00AD4E9A">
            <w:pPr>
              <w:rPr>
                <w:sz w:val="20"/>
                <w:szCs w:val="20"/>
                <w:lang w:val="en-CA"/>
              </w:rPr>
            </w:pPr>
            <w:r w:rsidRPr="002104EA">
              <w:rPr>
                <w:sz w:val="20"/>
                <w:szCs w:val="20"/>
                <w:lang w:val="en-CA"/>
              </w:rPr>
              <w:t>15.98</w:t>
            </w:r>
          </w:p>
        </w:tc>
        <w:tc>
          <w:tcPr>
            <w:tcW w:w="992" w:type="dxa"/>
            <w:vAlign w:val="center"/>
          </w:tcPr>
          <w:p w14:paraId="515ADB76" w14:textId="3B698CE4" w:rsidR="00AD4E9A" w:rsidRPr="002104EA" w:rsidRDefault="00AD4E9A" w:rsidP="00AD4E9A">
            <w:pPr>
              <w:rPr>
                <w:sz w:val="20"/>
                <w:szCs w:val="20"/>
                <w:lang w:val="en-CA"/>
              </w:rPr>
            </w:pPr>
            <w:r w:rsidRPr="002104EA">
              <w:rPr>
                <w:sz w:val="20"/>
                <w:szCs w:val="20"/>
                <w:lang w:val="en-CA"/>
              </w:rPr>
              <w:t>0.0210</w:t>
            </w:r>
          </w:p>
        </w:tc>
      </w:tr>
      <w:tr w:rsidR="00AD4E9A" w:rsidRPr="002104EA" w14:paraId="12BE38D2" w14:textId="77777777" w:rsidTr="00C868DE">
        <w:tc>
          <w:tcPr>
            <w:tcW w:w="1978" w:type="dxa"/>
            <w:vAlign w:val="center"/>
          </w:tcPr>
          <w:p w14:paraId="39F5FEE6" w14:textId="77777777" w:rsidR="00AD4E9A" w:rsidRPr="002104EA" w:rsidRDefault="00AD4E9A" w:rsidP="00AD4E9A">
            <w:pPr>
              <w:rPr>
                <w:sz w:val="20"/>
                <w:szCs w:val="20"/>
              </w:rPr>
            </w:pPr>
            <w:r w:rsidRPr="002104EA">
              <w:rPr>
                <w:sz w:val="20"/>
                <w:szCs w:val="20"/>
              </w:rPr>
              <w:t>Signal-to-noise ratio</w:t>
            </w:r>
          </w:p>
          <w:p w14:paraId="29D217E2" w14:textId="23677EF8" w:rsidR="00AD4E9A" w:rsidRPr="002104EA" w:rsidRDefault="00AD4E9A" w:rsidP="00AD4E9A">
            <w:pPr>
              <w:rPr>
                <w:sz w:val="20"/>
                <w:szCs w:val="20"/>
                <w:lang w:val="en-CA"/>
              </w:rPr>
            </w:pPr>
            <w:r w:rsidRPr="002104EA">
              <w:rPr>
                <w:sz w:val="20"/>
                <w:szCs w:val="20"/>
                <w:lang w:val="en-CA"/>
              </w:rPr>
              <w:t>(whisker)</w:t>
            </w:r>
          </w:p>
        </w:tc>
        <w:tc>
          <w:tcPr>
            <w:tcW w:w="1257" w:type="dxa"/>
            <w:vAlign w:val="center"/>
          </w:tcPr>
          <w:p w14:paraId="7BEB0141" w14:textId="3E5C26F0" w:rsidR="00AD4E9A" w:rsidRPr="002104EA" w:rsidRDefault="00AD4E9A" w:rsidP="00AD4E9A">
            <w:pPr>
              <w:rPr>
                <w:sz w:val="20"/>
                <w:szCs w:val="20"/>
              </w:rPr>
            </w:pPr>
            <w:r w:rsidRPr="002104EA">
              <w:rPr>
                <w:sz w:val="20"/>
                <w:szCs w:val="20"/>
              </w:rPr>
              <w:t>SNR</w:t>
            </w:r>
          </w:p>
        </w:tc>
        <w:tc>
          <w:tcPr>
            <w:tcW w:w="1439" w:type="dxa"/>
          </w:tcPr>
          <w:p w14:paraId="019C17BF" w14:textId="704E8AA5" w:rsidR="00AD4E9A" w:rsidRPr="002104EA" w:rsidRDefault="00AD4E9A" w:rsidP="00AD4E9A">
            <w:pPr>
              <w:rPr>
                <w:sz w:val="20"/>
                <w:szCs w:val="20"/>
                <w:lang w:val="en-CA"/>
              </w:rPr>
            </w:pPr>
            <w:r w:rsidRPr="002104EA">
              <w:rPr>
                <w:sz w:val="20"/>
                <w:szCs w:val="20"/>
                <w:lang w:val="en-CA"/>
              </w:rPr>
              <w:t>Shank3B</w:t>
            </w:r>
            <w:r w:rsidRPr="002104EA">
              <w:rPr>
                <w:sz w:val="20"/>
                <w:szCs w:val="20"/>
                <w:vertAlign w:val="superscript"/>
                <w:lang w:val="en-CA"/>
              </w:rPr>
              <w:t>+/+</w:t>
            </w:r>
            <w:r w:rsidRPr="002104EA">
              <w:rPr>
                <w:sz w:val="20"/>
                <w:szCs w:val="20"/>
              </w:rPr>
              <w:t xml:space="preserve"> vs </w:t>
            </w:r>
            <w:r w:rsidRPr="002104EA">
              <w:rPr>
                <w:sz w:val="20"/>
                <w:szCs w:val="20"/>
                <w:lang w:val="en-CA"/>
              </w:rPr>
              <w:t>Shank3B</w:t>
            </w:r>
            <w:r w:rsidRPr="002104EA">
              <w:rPr>
                <w:sz w:val="20"/>
                <w:szCs w:val="20"/>
                <w:vertAlign w:val="superscript"/>
                <w:lang w:val="en-CA"/>
              </w:rPr>
              <w:t>-/-</w:t>
            </w:r>
          </w:p>
        </w:tc>
        <w:tc>
          <w:tcPr>
            <w:tcW w:w="850" w:type="dxa"/>
            <w:vAlign w:val="center"/>
          </w:tcPr>
          <w:p w14:paraId="5C47BB0C" w14:textId="5395D492" w:rsidR="00AD4E9A" w:rsidRPr="002104EA" w:rsidRDefault="00AD4E9A" w:rsidP="00AD4E9A">
            <w:pPr>
              <w:rPr>
                <w:sz w:val="20"/>
                <w:szCs w:val="20"/>
                <w:lang w:val="en-CA"/>
              </w:rPr>
            </w:pPr>
            <w:r w:rsidRPr="002104EA">
              <w:rPr>
                <w:sz w:val="20"/>
                <w:szCs w:val="20"/>
                <w:lang w:val="en-CA"/>
              </w:rPr>
              <w:t>1.828</w:t>
            </w:r>
          </w:p>
        </w:tc>
        <w:tc>
          <w:tcPr>
            <w:tcW w:w="850" w:type="dxa"/>
            <w:vAlign w:val="center"/>
          </w:tcPr>
          <w:p w14:paraId="46DFB232" w14:textId="340AF33F" w:rsidR="00AD4E9A" w:rsidRPr="002104EA" w:rsidRDefault="00AD4E9A" w:rsidP="00AD4E9A">
            <w:pPr>
              <w:rPr>
                <w:sz w:val="20"/>
                <w:szCs w:val="20"/>
                <w:lang w:val="en-CA"/>
              </w:rPr>
            </w:pPr>
            <w:r w:rsidRPr="002104EA">
              <w:rPr>
                <w:sz w:val="20"/>
                <w:szCs w:val="20"/>
                <w:lang w:val="en-CA"/>
              </w:rPr>
              <w:t>17.87</w:t>
            </w:r>
          </w:p>
        </w:tc>
        <w:tc>
          <w:tcPr>
            <w:tcW w:w="992" w:type="dxa"/>
            <w:vAlign w:val="center"/>
          </w:tcPr>
          <w:p w14:paraId="0EC4109E" w14:textId="50E4C088" w:rsidR="00AD4E9A" w:rsidRPr="002104EA" w:rsidRDefault="00AD4E9A" w:rsidP="00AD4E9A">
            <w:pPr>
              <w:rPr>
                <w:sz w:val="20"/>
                <w:szCs w:val="20"/>
                <w:lang w:val="en-CA"/>
              </w:rPr>
            </w:pPr>
            <w:r w:rsidRPr="002104EA">
              <w:rPr>
                <w:sz w:val="20"/>
                <w:szCs w:val="20"/>
                <w:lang w:val="en-CA"/>
              </w:rPr>
              <w:t>0.0842</w:t>
            </w:r>
          </w:p>
        </w:tc>
      </w:tr>
      <w:tr w:rsidR="00AD4E9A" w:rsidRPr="002104EA" w14:paraId="1098980C" w14:textId="77777777" w:rsidTr="00C868DE">
        <w:tc>
          <w:tcPr>
            <w:tcW w:w="1978" w:type="dxa"/>
            <w:vAlign w:val="center"/>
          </w:tcPr>
          <w:p w14:paraId="53CC1526" w14:textId="77777777" w:rsidR="00AD4E9A" w:rsidRPr="002104EA" w:rsidRDefault="00AD4E9A" w:rsidP="00AD4E9A">
            <w:pPr>
              <w:rPr>
                <w:sz w:val="20"/>
                <w:szCs w:val="20"/>
              </w:rPr>
            </w:pPr>
            <w:r w:rsidRPr="002104EA">
              <w:rPr>
                <w:sz w:val="20"/>
                <w:szCs w:val="20"/>
              </w:rPr>
              <w:t>Signal-to-noise ratio</w:t>
            </w:r>
          </w:p>
          <w:p w14:paraId="20A6A0A5" w14:textId="469C795D" w:rsidR="00AD4E9A" w:rsidRPr="002104EA" w:rsidRDefault="00AD4E9A" w:rsidP="00AD4E9A">
            <w:pPr>
              <w:rPr>
                <w:sz w:val="20"/>
                <w:szCs w:val="20"/>
                <w:lang w:val="en-CA"/>
              </w:rPr>
            </w:pPr>
            <w:r w:rsidRPr="002104EA">
              <w:rPr>
                <w:sz w:val="20"/>
                <w:szCs w:val="20"/>
                <w:lang w:val="en-CA"/>
              </w:rPr>
              <w:t>(visual)</w:t>
            </w:r>
          </w:p>
        </w:tc>
        <w:tc>
          <w:tcPr>
            <w:tcW w:w="1257" w:type="dxa"/>
            <w:vAlign w:val="center"/>
          </w:tcPr>
          <w:p w14:paraId="336DA88B" w14:textId="3E240B36" w:rsidR="00AD4E9A" w:rsidRPr="002104EA" w:rsidRDefault="00AD4E9A" w:rsidP="00AD4E9A">
            <w:pPr>
              <w:rPr>
                <w:sz w:val="20"/>
                <w:szCs w:val="20"/>
              </w:rPr>
            </w:pPr>
            <w:r w:rsidRPr="002104EA">
              <w:rPr>
                <w:sz w:val="20"/>
                <w:szCs w:val="20"/>
              </w:rPr>
              <w:t>SNR</w:t>
            </w:r>
          </w:p>
        </w:tc>
        <w:tc>
          <w:tcPr>
            <w:tcW w:w="1439" w:type="dxa"/>
          </w:tcPr>
          <w:p w14:paraId="10E7B31E" w14:textId="07CEDCAE" w:rsidR="00AD4E9A" w:rsidRPr="002104EA" w:rsidRDefault="00AD4E9A" w:rsidP="00AD4E9A">
            <w:pPr>
              <w:rPr>
                <w:sz w:val="20"/>
                <w:szCs w:val="20"/>
                <w:lang w:val="en-CA"/>
              </w:rPr>
            </w:pPr>
            <w:r w:rsidRPr="002104EA">
              <w:rPr>
                <w:sz w:val="20"/>
                <w:szCs w:val="20"/>
                <w:lang w:val="en-CA"/>
              </w:rPr>
              <w:t>Shank3B</w:t>
            </w:r>
            <w:r w:rsidRPr="002104EA">
              <w:rPr>
                <w:sz w:val="20"/>
                <w:szCs w:val="20"/>
                <w:vertAlign w:val="superscript"/>
                <w:lang w:val="en-CA"/>
              </w:rPr>
              <w:t>+/+</w:t>
            </w:r>
            <w:r w:rsidRPr="002104EA">
              <w:rPr>
                <w:sz w:val="20"/>
                <w:szCs w:val="20"/>
              </w:rPr>
              <w:t xml:space="preserve"> vs </w:t>
            </w:r>
            <w:r w:rsidRPr="002104EA">
              <w:rPr>
                <w:sz w:val="20"/>
                <w:szCs w:val="20"/>
                <w:lang w:val="en-CA"/>
              </w:rPr>
              <w:t>Shank3B</w:t>
            </w:r>
            <w:r w:rsidRPr="002104EA">
              <w:rPr>
                <w:sz w:val="20"/>
                <w:szCs w:val="20"/>
                <w:vertAlign w:val="superscript"/>
                <w:lang w:val="en-CA"/>
              </w:rPr>
              <w:t>-/-</w:t>
            </w:r>
          </w:p>
        </w:tc>
        <w:tc>
          <w:tcPr>
            <w:tcW w:w="850" w:type="dxa"/>
            <w:vAlign w:val="center"/>
          </w:tcPr>
          <w:p w14:paraId="23CF387A" w14:textId="46509E04" w:rsidR="00AD4E9A" w:rsidRPr="002104EA" w:rsidRDefault="00AD4E9A" w:rsidP="00AD4E9A">
            <w:pPr>
              <w:rPr>
                <w:sz w:val="20"/>
                <w:szCs w:val="20"/>
                <w:lang w:val="en-CA"/>
              </w:rPr>
            </w:pPr>
            <w:r w:rsidRPr="002104EA">
              <w:rPr>
                <w:sz w:val="20"/>
                <w:szCs w:val="20"/>
                <w:lang w:val="en-CA"/>
              </w:rPr>
              <w:t>0.3765</w:t>
            </w:r>
          </w:p>
        </w:tc>
        <w:tc>
          <w:tcPr>
            <w:tcW w:w="850" w:type="dxa"/>
            <w:vAlign w:val="center"/>
          </w:tcPr>
          <w:p w14:paraId="5FB66B19" w14:textId="05E04789" w:rsidR="00AD4E9A" w:rsidRPr="002104EA" w:rsidRDefault="00AD4E9A" w:rsidP="00AD4E9A">
            <w:pPr>
              <w:rPr>
                <w:sz w:val="20"/>
                <w:szCs w:val="20"/>
                <w:lang w:val="en-CA"/>
              </w:rPr>
            </w:pPr>
            <w:r w:rsidRPr="002104EA">
              <w:rPr>
                <w:sz w:val="20"/>
                <w:szCs w:val="20"/>
                <w:lang w:val="en-CA"/>
              </w:rPr>
              <w:t>14.57</w:t>
            </w:r>
          </w:p>
        </w:tc>
        <w:tc>
          <w:tcPr>
            <w:tcW w:w="992" w:type="dxa"/>
            <w:vAlign w:val="center"/>
          </w:tcPr>
          <w:p w14:paraId="7437828F" w14:textId="03F849B4" w:rsidR="00AD4E9A" w:rsidRPr="002104EA" w:rsidRDefault="00AD4E9A" w:rsidP="00AD4E9A">
            <w:pPr>
              <w:rPr>
                <w:sz w:val="20"/>
                <w:szCs w:val="20"/>
                <w:lang w:val="en-CA"/>
              </w:rPr>
            </w:pPr>
            <w:r w:rsidRPr="002104EA">
              <w:rPr>
                <w:sz w:val="20"/>
                <w:szCs w:val="20"/>
                <w:lang w:val="en-CA"/>
              </w:rPr>
              <w:t>0.7120</w:t>
            </w:r>
          </w:p>
        </w:tc>
      </w:tr>
      <w:tr w:rsidR="00AD4E9A" w:rsidRPr="002104EA" w14:paraId="040D327D" w14:textId="77777777" w:rsidTr="00C868DE">
        <w:tc>
          <w:tcPr>
            <w:tcW w:w="1978" w:type="dxa"/>
            <w:vAlign w:val="center"/>
          </w:tcPr>
          <w:p w14:paraId="08A97235" w14:textId="77777777" w:rsidR="00AD4E9A" w:rsidRPr="002104EA" w:rsidRDefault="00AD4E9A" w:rsidP="00AD4E9A">
            <w:pPr>
              <w:rPr>
                <w:sz w:val="20"/>
                <w:szCs w:val="20"/>
              </w:rPr>
            </w:pPr>
            <w:r w:rsidRPr="002104EA">
              <w:rPr>
                <w:sz w:val="20"/>
                <w:szCs w:val="20"/>
              </w:rPr>
              <w:t>Inter-trial reliability</w:t>
            </w:r>
          </w:p>
          <w:p w14:paraId="355BA048" w14:textId="344CDE12" w:rsidR="00AD4E9A" w:rsidRPr="002104EA" w:rsidRDefault="00AD4E9A" w:rsidP="00AD4E9A">
            <w:pPr>
              <w:rPr>
                <w:sz w:val="20"/>
                <w:szCs w:val="20"/>
                <w:lang w:val="en-CA"/>
              </w:rPr>
            </w:pPr>
            <w:r w:rsidRPr="002104EA">
              <w:rPr>
                <w:sz w:val="20"/>
                <w:szCs w:val="20"/>
              </w:rPr>
              <w:t>(whisker)</w:t>
            </w:r>
          </w:p>
        </w:tc>
        <w:tc>
          <w:tcPr>
            <w:tcW w:w="1257" w:type="dxa"/>
            <w:vAlign w:val="center"/>
          </w:tcPr>
          <w:p w14:paraId="1720B84F" w14:textId="5087F3D4" w:rsidR="00AD4E9A" w:rsidRPr="002104EA" w:rsidRDefault="00AD4E9A" w:rsidP="00AD4E9A">
            <w:pPr>
              <w:rPr>
                <w:sz w:val="20"/>
                <w:szCs w:val="20"/>
                <w:lang w:val="en-CA"/>
              </w:rPr>
            </w:pPr>
            <w:r w:rsidRPr="002104EA">
              <w:rPr>
                <w:sz w:val="20"/>
                <w:szCs w:val="20"/>
              </w:rPr>
              <w:t>ITR</w:t>
            </w:r>
          </w:p>
        </w:tc>
        <w:tc>
          <w:tcPr>
            <w:tcW w:w="1439" w:type="dxa"/>
          </w:tcPr>
          <w:p w14:paraId="5D4B737B" w14:textId="7E8EC4A7" w:rsidR="00AD4E9A" w:rsidRPr="002104EA" w:rsidRDefault="00AD4E9A" w:rsidP="00AD4E9A">
            <w:pPr>
              <w:rPr>
                <w:sz w:val="20"/>
                <w:szCs w:val="20"/>
                <w:lang w:val="en-CA"/>
              </w:rPr>
            </w:pPr>
            <w:r w:rsidRPr="002104EA">
              <w:rPr>
                <w:sz w:val="20"/>
                <w:szCs w:val="20"/>
                <w:lang w:val="en-CA"/>
              </w:rPr>
              <w:t>Shank3B</w:t>
            </w:r>
            <w:r w:rsidRPr="002104EA">
              <w:rPr>
                <w:sz w:val="20"/>
                <w:szCs w:val="20"/>
                <w:vertAlign w:val="superscript"/>
                <w:lang w:val="en-CA"/>
              </w:rPr>
              <w:t>+/+</w:t>
            </w:r>
            <w:r w:rsidRPr="002104EA">
              <w:rPr>
                <w:sz w:val="20"/>
                <w:szCs w:val="20"/>
              </w:rPr>
              <w:t xml:space="preserve"> vs </w:t>
            </w:r>
            <w:r w:rsidRPr="002104EA">
              <w:rPr>
                <w:sz w:val="20"/>
                <w:szCs w:val="20"/>
                <w:lang w:val="en-CA"/>
              </w:rPr>
              <w:t>Shank3B</w:t>
            </w:r>
            <w:r w:rsidRPr="002104EA">
              <w:rPr>
                <w:sz w:val="20"/>
                <w:szCs w:val="20"/>
                <w:vertAlign w:val="superscript"/>
                <w:lang w:val="en-CA"/>
              </w:rPr>
              <w:t>-/-</w:t>
            </w:r>
          </w:p>
        </w:tc>
        <w:tc>
          <w:tcPr>
            <w:tcW w:w="850" w:type="dxa"/>
            <w:vAlign w:val="center"/>
          </w:tcPr>
          <w:p w14:paraId="329A2C25" w14:textId="06C9318D" w:rsidR="00AD4E9A" w:rsidRPr="002104EA" w:rsidRDefault="00AD4E9A" w:rsidP="00AD4E9A">
            <w:pPr>
              <w:rPr>
                <w:sz w:val="20"/>
                <w:szCs w:val="20"/>
                <w:lang w:val="en-CA"/>
              </w:rPr>
            </w:pPr>
            <w:r w:rsidRPr="002104EA">
              <w:rPr>
                <w:sz w:val="20"/>
                <w:szCs w:val="20"/>
                <w:lang w:val="en-CA"/>
              </w:rPr>
              <w:t>2.432</w:t>
            </w:r>
          </w:p>
        </w:tc>
        <w:tc>
          <w:tcPr>
            <w:tcW w:w="850" w:type="dxa"/>
            <w:vAlign w:val="center"/>
          </w:tcPr>
          <w:p w14:paraId="5F9C67F3" w14:textId="582907C7" w:rsidR="00AD4E9A" w:rsidRPr="002104EA" w:rsidRDefault="00AD4E9A" w:rsidP="00AD4E9A">
            <w:pPr>
              <w:rPr>
                <w:sz w:val="20"/>
                <w:szCs w:val="20"/>
                <w:lang w:val="en-CA"/>
              </w:rPr>
            </w:pPr>
            <w:r w:rsidRPr="002104EA">
              <w:rPr>
                <w:sz w:val="20"/>
                <w:szCs w:val="20"/>
                <w:lang w:val="en-CA"/>
              </w:rPr>
              <w:t>14.11</w:t>
            </w:r>
          </w:p>
        </w:tc>
        <w:tc>
          <w:tcPr>
            <w:tcW w:w="992" w:type="dxa"/>
            <w:vAlign w:val="center"/>
          </w:tcPr>
          <w:p w14:paraId="0E4CAD52" w14:textId="096A780C" w:rsidR="00AD4E9A" w:rsidRPr="002104EA" w:rsidRDefault="00AD4E9A" w:rsidP="00AD4E9A">
            <w:pPr>
              <w:rPr>
                <w:sz w:val="20"/>
                <w:szCs w:val="20"/>
                <w:lang w:val="en-CA"/>
              </w:rPr>
            </w:pPr>
            <w:r w:rsidRPr="002104EA">
              <w:rPr>
                <w:sz w:val="20"/>
                <w:szCs w:val="20"/>
                <w:lang w:val="en-CA"/>
              </w:rPr>
              <w:t>0.0289</w:t>
            </w:r>
          </w:p>
        </w:tc>
      </w:tr>
      <w:tr w:rsidR="00AD4E9A" w:rsidRPr="002104EA" w14:paraId="223374A9" w14:textId="77777777" w:rsidTr="00C868DE">
        <w:tc>
          <w:tcPr>
            <w:tcW w:w="1978" w:type="dxa"/>
            <w:vAlign w:val="center"/>
          </w:tcPr>
          <w:p w14:paraId="5FA39491" w14:textId="77777777" w:rsidR="00AD4E9A" w:rsidRPr="002104EA" w:rsidRDefault="00AD4E9A" w:rsidP="00AD4E9A">
            <w:pPr>
              <w:rPr>
                <w:sz w:val="20"/>
                <w:szCs w:val="20"/>
              </w:rPr>
            </w:pPr>
            <w:r w:rsidRPr="002104EA">
              <w:rPr>
                <w:sz w:val="20"/>
                <w:szCs w:val="20"/>
              </w:rPr>
              <w:t>Inter-trial reliability</w:t>
            </w:r>
          </w:p>
          <w:p w14:paraId="141B440E" w14:textId="0FD351CC" w:rsidR="00AD4E9A" w:rsidRPr="002104EA" w:rsidRDefault="00AD4E9A" w:rsidP="00AD4E9A">
            <w:pPr>
              <w:rPr>
                <w:sz w:val="20"/>
                <w:szCs w:val="20"/>
                <w:lang w:val="en-CA"/>
              </w:rPr>
            </w:pPr>
            <w:r w:rsidRPr="002104EA">
              <w:rPr>
                <w:sz w:val="20"/>
                <w:szCs w:val="20"/>
              </w:rPr>
              <w:t>(visual)</w:t>
            </w:r>
          </w:p>
        </w:tc>
        <w:tc>
          <w:tcPr>
            <w:tcW w:w="1257" w:type="dxa"/>
            <w:vAlign w:val="center"/>
          </w:tcPr>
          <w:p w14:paraId="750E9251" w14:textId="71F42541" w:rsidR="00AD4E9A" w:rsidRPr="002104EA" w:rsidRDefault="00AD4E9A" w:rsidP="00AD4E9A">
            <w:pPr>
              <w:rPr>
                <w:sz w:val="20"/>
                <w:szCs w:val="20"/>
                <w:lang w:val="en-CA"/>
              </w:rPr>
            </w:pPr>
            <w:r w:rsidRPr="002104EA">
              <w:rPr>
                <w:sz w:val="20"/>
                <w:szCs w:val="20"/>
              </w:rPr>
              <w:t>ITR</w:t>
            </w:r>
          </w:p>
        </w:tc>
        <w:tc>
          <w:tcPr>
            <w:tcW w:w="1439" w:type="dxa"/>
          </w:tcPr>
          <w:p w14:paraId="4B102755" w14:textId="090EF0FE" w:rsidR="00AD4E9A" w:rsidRPr="002104EA" w:rsidRDefault="00AD4E9A" w:rsidP="00AD4E9A">
            <w:pPr>
              <w:rPr>
                <w:sz w:val="20"/>
                <w:szCs w:val="20"/>
                <w:lang w:val="en-CA"/>
              </w:rPr>
            </w:pPr>
            <w:r w:rsidRPr="002104EA">
              <w:rPr>
                <w:sz w:val="20"/>
                <w:szCs w:val="20"/>
                <w:lang w:val="en-CA"/>
              </w:rPr>
              <w:t>Shank3B</w:t>
            </w:r>
            <w:r w:rsidRPr="002104EA">
              <w:rPr>
                <w:sz w:val="20"/>
                <w:szCs w:val="20"/>
                <w:vertAlign w:val="superscript"/>
                <w:lang w:val="en-CA"/>
              </w:rPr>
              <w:t>+/+</w:t>
            </w:r>
            <w:r w:rsidRPr="002104EA">
              <w:rPr>
                <w:sz w:val="20"/>
                <w:szCs w:val="20"/>
              </w:rPr>
              <w:t xml:space="preserve"> vs </w:t>
            </w:r>
            <w:r w:rsidRPr="002104EA">
              <w:rPr>
                <w:sz w:val="20"/>
                <w:szCs w:val="20"/>
                <w:lang w:val="en-CA"/>
              </w:rPr>
              <w:t>Shank3B</w:t>
            </w:r>
            <w:r w:rsidRPr="002104EA">
              <w:rPr>
                <w:sz w:val="20"/>
                <w:szCs w:val="20"/>
                <w:vertAlign w:val="superscript"/>
                <w:lang w:val="en-CA"/>
              </w:rPr>
              <w:t>-/-</w:t>
            </w:r>
          </w:p>
        </w:tc>
        <w:tc>
          <w:tcPr>
            <w:tcW w:w="850" w:type="dxa"/>
            <w:vAlign w:val="center"/>
          </w:tcPr>
          <w:p w14:paraId="45C1D619" w14:textId="13C6C854" w:rsidR="00AD4E9A" w:rsidRPr="002104EA" w:rsidRDefault="00AD4E9A" w:rsidP="00AD4E9A">
            <w:pPr>
              <w:rPr>
                <w:sz w:val="20"/>
                <w:szCs w:val="20"/>
                <w:lang w:val="en-CA"/>
              </w:rPr>
            </w:pPr>
            <w:r w:rsidRPr="002104EA">
              <w:rPr>
                <w:sz w:val="20"/>
                <w:szCs w:val="20"/>
                <w:lang w:val="en-CA"/>
              </w:rPr>
              <w:t>0.1239</w:t>
            </w:r>
          </w:p>
        </w:tc>
        <w:tc>
          <w:tcPr>
            <w:tcW w:w="850" w:type="dxa"/>
            <w:vAlign w:val="center"/>
          </w:tcPr>
          <w:p w14:paraId="383F5E57" w14:textId="4BED5B95" w:rsidR="00AD4E9A" w:rsidRPr="002104EA" w:rsidRDefault="00AD4E9A" w:rsidP="00AD4E9A">
            <w:pPr>
              <w:rPr>
                <w:sz w:val="20"/>
                <w:szCs w:val="20"/>
                <w:lang w:val="en-CA"/>
              </w:rPr>
            </w:pPr>
            <w:r w:rsidRPr="002104EA">
              <w:rPr>
                <w:sz w:val="20"/>
                <w:szCs w:val="20"/>
                <w:lang w:val="en-CA"/>
              </w:rPr>
              <w:t>14.76</w:t>
            </w:r>
          </w:p>
        </w:tc>
        <w:tc>
          <w:tcPr>
            <w:tcW w:w="992" w:type="dxa"/>
            <w:vAlign w:val="center"/>
          </w:tcPr>
          <w:p w14:paraId="7213009A" w14:textId="2FCB8E71" w:rsidR="00AD4E9A" w:rsidRPr="002104EA" w:rsidRDefault="00AD4E9A" w:rsidP="00AD4E9A">
            <w:pPr>
              <w:rPr>
                <w:sz w:val="20"/>
                <w:szCs w:val="20"/>
                <w:lang w:val="en-CA"/>
              </w:rPr>
            </w:pPr>
            <w:r w:rsidRPr="002104EA">
              <w:rPr>
                <w:sz w:val="20"/>
                <w:szCs w:val="20"/>
                <w:lang w:val="en-CA"/>
              </w:rPr>
              <w:t>0.9031</w:t>
            </w:r>
          </w:p>
        </w:tc>
      </w:tr>
      <w:tr w:rsidR="00AD4E9A" w:rsidRPr="002104EA" w14:paraId="4A433331" w14:textId="77777777" w:rsidTr="00C868DE">
        <w:tc>
          <w:tcPr>
            <w:tcW w:w="1978" w:type="dxa"/>
            <w:vAlign w:val="center"/>
          </w:tcPr>
          <w:p w14:paraId="732D89D8" w14:textId="0A5C8B68" w:rsidR="00AD4E9A" w:rsidRPr="002104EA" w:rsidRDefault="00AD4E9A" w:rsidP="00AD4E9A">
            <w:pPr>
              <w:rPr>
                <w:sz w:val="20"/>
                <w:szCs w:val="20"/>
              </w:rPr>
            </w:pPr>
            <w:r w:rsidRPr="00C868DE">
              <w:rPr>
                <w:sz w:val="20"/>
                <w:szCs w:val="20"/>
              </w:rPr>
              <w:t>Propagation speed (visual, pooled)</w:t>
            </w:r>
          </w:p>
        </w:tc>
        <w:tc>
          <w:tcPr>
            <w:tcW w:w="1257" w:type="dxa"/>
            <w:vAlign w:val="center"/>
          </w:tcPr>
          <w:p w14:paraId="350E2924" w14:textId="0F34BA12" w:rsidR="00AD4E9A" w:rsidRPr="002104EA" w:rsidRDefault="00AD4E9A" w:rsidP="00AD4E9A">
            <w:pPr>
              <w:rPr>
                <w:sz w:val="20"/>
                <w:szCs w:val="20"/>
              </w:rPr>
            </w:pPr>
            <w:r w:rsidRPr="00C868DE">
              <w:rPr>
                <w:sz w:val="20"/>
                <w:szCs w:val="20"/>
              </w:rPr>
              <w:t>Mean speed (mm/s)</w:t>
            </w:r>
          </w:p>
        </w:tc>
        <w:tc>
          <w:tcPr>
            <w:tcW w:w="1439" w:type="dxa"/>
          </w:tcPr>
          <w:p w14:paraId="7B4D25B6" w14:textId="5882D79A" w:rsidR="00AD4E9A" w:rsidRPr="002104EA" w:rsidRDefault="00AD4E9A" w:rsidP="00AD4E9A">
            <w:pPr>
              <w:rPr>
                <w:sz w:val="20"/>
                <w:szCs w:val="20"/>
                <w:lang w:val="en-CA"/>
              </w:rPr>
            </w:pPr>
            <w:r w:rsidRPr="00C868DE">
              <w:rPr>
                <w:sz w:val="20"/>
                <w:szCs w:val="20"/>
              </w:rPr>
              <w:t>Shank3B⁺/⁺ vs Shank3B⁻/⁻</w:t>
            </w:r>
          </w:p>
        </w:tc>
        <w:tc>
          <w:tcPr>
            <w:tcW w:w="850" w:type="dxa"/>
            <w:vAlign w:val="center"/>
          </w:tcPr>
          <w:p w14:paraId="59ACBCF0" w14:textId="53A1D64A" w:rsidR="00AD4E9A" w:rsidRPr="00C868DE" w:rsidRDefault="00AD4E9A" w:rsidP="00AD4E9A">
            <w:pPr>
              <w:rPr>
                <w:rFonts w:eastAsiaTheme="minorEastAsia"/>
                <w:sz w:val="20"/>
                <w:szCs w:val="20"/>
                <w:lang w:val="en-CA"/>
              </w:rPr>
            </w:pPr>
            <w:r w:rsidRPr="00C868DE">
              <w:rPr>
                <w:sz w:val="20"/>
                <w:szCs w:val="20"/>
              </w:rPr>
              <w:t>2.365</w:t>
            </w:r>
          </w:p>
        </w:tc>
        <w:tc>
          <w:tcPr>
            <w:tcW w:w="850" w:type="dxa"/>
            <w:vAlign w:val="center"/>
          </w:tcPr>
          <w:p w14:paraId="52D92CE9" w14:textId="136A3913" w:rsidR="00AD4E9A" w:rsidRPr="00C868DE" w:rsidRDefault="00AD4E9A" w:rsidP="00AD4E9A">
            <w:pPr>
              <w:rPr>
                <w:rFonts w:eastAsiaTheme="minorEastAsia"/>
                <w:sz w:val="20"/>
                <w:szCs w:val="20"/>
                <w:lang w:val="en-CA"/>
              </w:rPr>
            </w:pPr>
            <w:r>
              <w:rPr>
                <w:rFonts w:eastAsiaTheme="minorEastAsia" w:hint="eastAsia"/>
                <w:sz w:val="20"/>
                <w:szCs w:val="20"/>
                <w:lang w:val="en-CA"/>
              </w:rPr>
              <w:t>11.49</w:t>
            </w:r>
          </w:p>
        </w:tc>
        <w:tc>
          <w:tcPr>
            <w:tcW w:w="992" w:type="dxa"/>
            <w:vAlign w:val="center"/>
          </w:tcPr>
          <w:p w14:paraId="709CCBCC" w14:textId="02A6BA57" w:rsidR="00AD4E9A" w:rsidRPr="002104EA" w:rsidRDefault="00AD4E9A" w:rsidP="00AD4E9A">
            <w:pPr>
              <w:rPr>
                <w:sz w:val="20"/>
                <w:szCs w:val="20"/>
                <w:lang w:val="en-CA"/>
              </w:rPr>
            </w:pPr>
            <w:r w:rsidRPr="00C868DE">
              <w:rPr>
                <w:sz w:val="20"/>
                <w:szCs w:val="20"/>
              </w:rPr>
              <w:t>0.0366</w:t>
            </w:r>
          </w:p>
        </w:tc>
      </w:tr>
      <w:tr w:rsidR="00AD4E9A" w:rsidRPr="002104EA" w14:paraId="4C04BE09" w14:textId="77777777" w:rsidTr="00035025">
        <w:tc>
          <w:tcPr>
            <w:tcW w:w="7366" w:type="dxa"/>
            <w:gridSpan w:val="6"/>
            <w:vAlign w:val="center"/>
          </w:tcPr>
          <w:p w14:paraId="1ED77DE0" w14:textId="2D3A56A8" w:rsidR="00AD4E9A" w:rsidRPr="00C868DE" w:rsidRDefault="00AD4E9A" w:rsidP="00AD4E9A">
            <w:pPr>
              <w:rPr>
                <w:rFonts w:eastAsiaTheme="minorEastAsia"/>
                <w:sz w:val="20"/>
                <w:szCs w:val="20"/>
                <w:lang w:val="en-CA"/>
              </w:rPr>
            </w:pPr>
            <w:r>
              <w:rPr>
                <w:rFonts w:eastAsiaTheme="minorEastAsia" w:hint="eastAsia"/>
                <w:sz w:val="20"/>
                <w:szCs w:val="20"/>
                <w:lang w:val="en-CA"/>
              </w:rPr>
              <w:t xml:space="preserve">Note: </w:t>
            </w:r>
            <w:r w:rsidRPr="00C868DE">
              <w:rPr>
                <w:rFonts w:eastAsiaTheme="minorEastAsia"/>
                <w:sz w:val="20"/>
                <w:szCs w:val="20"/>
              </w:rPr>
              <w:t>† Mann-Whitney U test used due to non-normality</w:t>
            </w:r>
            <w:r>
              <w:rPr>
                <w:rFonts w:eastAsiaTheme="minorEastAsia" w:hint="eastAsia"/>
                <w:sz w:val="20"/>
                <w:szCs w:val="20"/>
              </w:rPr>
              <w:t>.</w:t>
            </w:r>
          </w:p>
        </w:tc>
      </w:tr>
      <w:tr w:rsidR="00AD4E9A" w:rsidRPr="002104EA" w14:paraId="3E1FC540" w14:textId="77777777" w:rsidTr="001E27FC">
        <w:tc>
          <w:tcPr>
            <w:tcW w:w="1978" w:type="dxa"/>
            <w:vAlign w:val="center"/>
          </w:tcPr>
          <w:p w14:paraId="6CFB39EE" w14:textId="11376EF6" w:rsidR="00AD4E9A" w:rsidRPr="002104EA" w:rsidRDefault="00AD4E9A" w:rsidP="00AD4E9A">
            <w:pPr>
              <w:rPr>
                <w:sz w:val="20"/>
                <w:szCs w:val="20"/>
              </w:rPr>
            </w:pPr>
            <w:r w:rsidRPr="002104EA">
              <w:rPr>
                <w:b/>
                <w:bCs/>
                <w:sz w:val="20"/>
                <w:szCs w:val="20"/>
              </w:rPr>
              <w:t>Analysis</w:t>
            </w:r>
          </w:p>
        </w:tc>
        <w:tc>
          <w:tcPr>
            <w:tcW w:w="1257" w:type="dxa"/>
            <w:vAlign w:val="center"/>
          </w:tcPr>
          <w:p w14:paraId="7CEA576B" w14:textId="16A88F2A" w:rsidR="00AD4E9A" w:rsidRPr="002104EA" w:rsidRDefault="00AD4E9A" w:rsidP="00AD4E9A">
            <w:pPr>
              <w:rPr>
                <w:sz w:val="20"/>
                <w:szCs w:val="20"/>
              </w:rPr>
            </w:pPr>
            <w:r w:rsidRPr="002104EA">
              <w:rPr>
                <w:b/>
                <w:bCs/>
                <w:sz w:val="20"/>
                <w:szCs w:val="20"/>
              </w:rPr>
              <w:t>Dependent variable</w:t>
            </w:r>
          </w:p>
        </w:tc>
        <w:tc>
          <w:tcPr>
            <w:tcW w:w="1439" w:type="dxa"/>
            <w:vAlign w:val="center"/>
          </w:tcPr>
          <w:p w14:paraId="45289CBB" w14:textId="5B88EFC9" w:rsidR="00AD4E9A" w:rsidRPr="002104EA" w:rsidRDefault="00AD4E9A" w:rsidP="00AD4E9A">
            <w:pPr>
              <w:rPr>
                <w:sz w:val="20"/>
                <w:szCs w:val="20"/>
                <w:lang w:val="en-CA"/>
              </w:rPr>
            </w:pPr>
            <w:r w:rsidRPr="002104EA">
              <w:rPr>
                <w:b/>
                <w:bCs/>
                <w:sz w:val="20"/>
                <w:szCs w:val="20"/>
              </w:rPr>
              <w:t>Comparison</w:t>
            </w:r>
          </w:p>
        </w:tc>
        <w:tc>
          <w:tcPr>
            <w:tcW w:w="850" w:type="dxa"/>
            <w:vAlign w:val="center"/>
          </w:tcPr>
          <w:p w14:paraId="42118B53" w14:textId="5C0F047C" w:rsidR="00AD4E9A" w:rsidRPr="00C868DE" w:rsidRDefault="00AD4E9A" w:rsidP="00AD4E9A">
            <w:pPr>
              <w:rPr>
                <w:rFonts w:eastAsiaTheme="minorEastAsia"/>
                <w:sz w:val="20"/>
                <w:szCs w:val="20"/>
                <w:lang w:val="en-CA"/>
              </w:rPr>
            </w:pPr>
            <w:r>
              <w:rPr>
                <w:rFonts w:eastAsiaTheme="minorEastAsia" w:hint="eastAsia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1842" w:type="dxa"/>
            <w:gridSpan w:val="2"/>
            <w:vAlign w:val="center"/>
          </w:tcPr>
          <w:p w14:paraId="3ADFFDFE" w14:textId="6A46463D" w:rsidR="00AD4E9A" w:rsidRPr="002104EA" w:rsidRDefault="00AD4E9A" w:rsidP="00AD4E9A">
            <w:pPr>
              <w:rPr>
                <w:sz w:val="20"/>
                <w:szCs w:val="20"/>
                <w:lang w:val="en-CA"/>
              </w:rPr>
            </w:pPr>
            <w:r w:rsidRPr="002104EA">
              <w:rPr>
                <w:b/>
                <w:bCs/>
                <w:sz w:val="20"/>
                <w:szCs w:val="20"/>
              </w:rPr>
              <w:t>p value</w:t>
            </w:r>
          </w:p>
        </w:tc>
      </w:tr>
      <w:tr w:rsidR="00AD4E9A" w:rsidRPr="002104EA" w14:paraId="3D2ACB37" w14:textId="77777777" w:rsidTr="005B10F5">
        <w:tc>
          <w:tcPr>
            <w:tcW w:w="1978" w:type="dxa"/>
            <w:vAlign w:val="center"/>
          </w:tcPr>
          <w:p w14:paraId="63DF0921" w14:textId="2B6B572A" w:rsidR="00AD4E9A" w:rsidRPr="002104EA" w:rsidRDefault="00AD4E9A" w:rsidP="00AD4E9A">
            <w:pPr>
              <w:rPr>
                <w:sz w:val="20"/>
                <w:szCs w:val="20"/>
              </w:rPr>
            </w:pPr>
            <w:r w:rsidRPr="00C868DE">
              <w:rPr>
                <w:sz w:val="20"/>
                <w:szCs w:val="20"/>
              </w:rPr>
              <w:t>Propagation speed (whisker, pooled)</w:t>
            </w:r>
          </w:p>
        </w:tc>
        <w:tc>
          <w:tcPr>
            <w:tcW w:w="1257" w:type="dxa"/>
            <w:vAlign w:val="center"/>
          </w:tcPr>
          <w:p w14:paraId="7E6E31DE" w14:textId="4FFBB1A3" w:rsidR="00AD4E9A" w:rsidRPr="002104EA" w:rsidRDefault="00AD4E9A" w:rsidP="00AD4E9A">
            <w:pPr>
              <w:rPr>
                <w:sz w:val="20"/>
                <w:szCs w:val="20"/>
              </w:rPr>
            </w:pPr>
            <w:r w:rsidRPr="00C868DE">
              <w:rPr>
                <w:sz w:val="20"/>
                <w:szCs w:val="20"/>
              </w:rPr>
              <w:t>Mean speed (mm/s)</w:t>
            </w:r>
          </w:p>
        </w:tc>
        <w:tc>
          <w:tcPr>
            <w:tcW w:w="1439" w:type="dxa"/>
          </w:tcPr>
          <w:p w14:paraId="647C0DA7" w14:textId="2BE2009B" w:rsidR="00AD4E9A" w:rsidRPr="002104EA" w:rsidRDefault="00AD4E9A" w:rsidP="00AD4E9A">
            <w:pPr>
              <w:rPr>
                <w:sz w:val="20"/>
                <w:szCs w:val="20"/>
                <w:lang w:val="en-CA"/>
              </w:rPr>
            </w:pPr>
            <w:r w:rsidRPr="00C868DE">
              <w:rPr>
                <w:sz w:val="20"/>
                <w:szCs w:val="20"/>
              </w:rPr>
              <w:t>Shank3B⁺/⁺ vs Shank3B⁻/⁻</w:t>
            </w:r>
          </w:p>
        </w:tc>
        <w:tc>
          <w:tcPr>
            <w:tcW w:w="850" w:type="dxa"/>
            <w:vAlign w:val="center"/>
          </w:tcPr>
          <w:p w14:paraId="0624B130" w14:textId="4B7E63E1" w:rsidR="00AD4E9A" w:rsidRPr="00C868DE" w:rsidRDefault="00AD4E9A" w:rsidP="00AD4E9A">
            <w:pPr>
              <w:rPr>
                <w:rFonts w:eastAsiaTheme="minorEastAsia"/>
                <w:sz w:val="20"/>
                <w:szCs w:val="20"/>
                <w:lang w:val="en-CA"/>
              </w:rPr>
            </w:pPr>
            <w:r>
              <w:rPr>
                <w:rFonts w:eastAsiaTheme="minorEastAsia" w:hint="eastAsia"/>
                <w:sz w:val="20"/>
                <w:szCs w:val="20"/>
                <w:lang w:val="en-CA"/>
              </w:rPr>
              <w:t>16</w:t>
            </w:r>
          </w:p>
        </w:tc>
        <w:tc>
          <w:tcPr>
            <w:tcW w:w="1842" w:type="dxa"/>
            <w:gridSpan w:val="2"/>
            <w:vAlign w:val="center"/>
          </w:tcPr>
          <w:p w14:paraId="5ECEC364" w14:textId="1C784155" w:rsidR="00AD4E9A" w:rsidRPr="002104EA" w:rsidRDefault="00AD4E9A" w:rsidP="00AD4E9A">
            <w:pPr>
              <w:rPr>
                <w:sz w:val="20"/>
                <w:szCs w:val="20"/>
                <w:lang w:val="en-CA"/>
              </w:rPr>
            </w:pPr>
            <w:r w:rsidRPr="00C868DE">
              <w:rPr>
                <w:sz w:val="20"/>
                <w:szCs w:val="20"/>
              </w:rPr>
              <w:t>0.0315</w:t>
            </w:r>
          </w:p>
        </w:tc>
      </w:tr>
      <w:tr w:rsidR="00AD4E9A" w:rsidRPr="002104EA" w14:paraId="3A5349A0" w14:textId="77777777" w:rsidTr="005B10F5">
        <w:tc>
          <w:tcPr>
            <w:tcW w:w="1978" w:type="dxa"/>
            <w:vAlign w:val="center"/>
          </w:tcPr>
          <w:p w14:paraId="6FE160FF" w14:textId="3824C6BA" w:rsidR="00AD4E9A" w:rsidRPr="00C868DE" w:rsidRDefault="00AD4E9A" w:rsidP="00AD4E9A">
            <w:pPr>
              <w:rPr>
                <w:sz w:val="20"/>
                <w:szCs w:val="20"/>
              </w:rPr>
            </w:pPr>
            <w:r w:rsidRPr="00C868DE">
              <w:rPr>
                <w:sz w:val="20"/>
                <w:szCs w:val="20"/>
              </w:rPr>
              <w:t>Propagation direction (visual)</w:t>
            </w:r>
          </w:p>
        </w:tc>
        <w:tc>
          <w:tcPr>
            <w:tcW w:w="1257" w:type="dxa"/>
            <w:vAlign w:val="center"/>
          </w:tcPr>
          <w:p w14:paraId="3452F6FF" w14:textId="3C316362" w:rsidR="00AD4E9A" w:rsidRPr="00C868DE" w:rsidRDefault="00AD4E9A" w:rsidP="00AD4E9A">
            <w:pPr>
              <w:rPr>
                <w:sz w:val="20"/>
                <w:szCs w:val="20"/>
              </w:rPr>
            </w:pPr>
            <w:r w:rsidRPr="00C868DE">
              <w:rPr>
                <w:sz w:val="20"/>
                <w:szCs w:val="20"/>
              </w:rPr>
              <w:t>Resultant vector length (R)</w:t>
            </w:r>
          </w:p>
        </w:tc>
        <w:tc>
          <w:tcPr>
            <w:tcW w:w="1439" w:type="dxa"/>
          </w:tcPr>
          <w:p w14:paraId="6DDA5EE3" w14:textId="3FC21F0F" w:rsidR="00AD4E9A" w:rsidRPr="00C868DE" w:rsidRDefault="00AD4E9A" w:rsidP="00AD4E9A">
            <w:pPr>
              <w:rPr>
                <w:sz w:val="20"/>
                <w:szCs w:val="20"/>
              </w:rPr>
            </w:pPr>
            <w:r w:rsidRPr="00C868DE">
              <w:rPr>
                <w:sz w:val="20"/>
                <w:szCs w:val="20"/>
              </w:rPr>
              <w:t>Shank3B⁺/⁺ vs Shank3B⁻/⁻</w:t>
            </w:r>
          </w:p>
        </w:tc>
        <w:tc>
          <w:tcPr>
            <w:tcW w:w="850" w:type="dxa"/>
            <w:vAlign w:val="center"/>
          </w:tcPr>
          <w:p w14:paraId="6D772AE4" w14:textId="0088BAE8" w:rsidR="00AD4E9A" w:rsidRDefault="00AD4E9A" w:rsidP="00AD4E9A">
            <w:pPr>
              <w:rPr>
                <w:rFonts w:eastAsiaTheme="minorEastAsia"/>
                <w:sz w:val="20"/>
                <w:szCs w:val="20"/>
                <w:lang w:val="en-CA"/>
              </w:rPr>
            </w:pPr>
            <w:r>
              <w:rPr>
                <w:rFonts w:eastAsiaTheme="minorEastAsia" w:hint="eastAsia"/>
                <w:sz w:val="20"/>
                <w:szCs w:val="20"/>
                <w:lang w:val="en-CA"/>
              </w:rPr>
              <w:t>24</w:t>
            </w:r>
          </w:p>
        </w:tc>
        <w:tc>
          <w:tcPr>
            <w:tcW w:w="1842" w:type="dxa"/>
            <w:gridSpan w:val="2"/>
            <w:vAlign w:val="center"/>
          </w:tcPr>
          <w:p w14:paraId="0FB5538F" w14:textId="1012606C" w:rsidR="00AD4E9A" w:rsidRPr="00C868DE" w:rsidRDefault="00AD4E9A" w:rsidP="00AD4E9A">
            <w:pPr>
              <w:rPr>
                <w:sz w:val="20"/>
                <w:szCs w:val="20"/>
              </w:rPr>
            </w:pPr>
            <w:r w:rsidRPr="00C868DE">
              <w:rPr>
                <w:sz w:val="20"/>
                <w:szCs w:val="20"/>
              </w:rPr>
              <w:t>0.1552</w:t>
            </w:r>
          </w:p>
        </w:tc>
      </w:tr>
      <w:tr w:rsidR="00AD4E9A" w:rsidRPr="002104EA" w14:paraId="6B3935F8" w14:textId="77777777" w:rsidTr="005B10F5">
        <w:tc>
          <w:tcPr>
            <w:tcW w:w="1978" w:type="dxa"/>
            <w:vAlign w:val="center"/>
          </w:tcPr>
          <w:p w14:paraId="37525F1B" w14:textId="7966C5BD" w:rsidR="00AD4E9A" w:rsidRPr="00C868DE" w:rsidRDefault="00AD4E9A" w:rsidP="00AD4E9A">
            <w:pPr>
              <w:rPr>
                <w:sz w:val="20"/>
                <w:szCs w:val="20"/>
              </w:rPr>
            </w:pPr>
            <w:r w:rsidRPr="00C868DE">
              <w:rPr>
                <w:sz w:val="20"/>
                <w:szCs w:val="20"/>
              </w:rPr>
              <w:t>Propagation direction (whisker)</w:t>
            </w:r>
          </w:p>
        </w:tc>
        <w:tc>
          <w:tcPr>
            <w:tcW w:w="1257" w:type="dxa"/>
            <w:vAlign w:val="center"/>
          </w:tcPr>
          <w:p w14:paraId="6E1755EA" w14:textId="301F1BAA" w:rsidR="00AD4E9A" w:rsidRPr="00C868DE" w:rsidRDefault="00AD4E9A" w:rsidP="00AD4E9A">
            <w:pPr>
              <w:rPr>
                <w:sz w:val="20"/>
                <w:szCs w:val="20"/>
              </w:rPr>
            </w:pPr>
            <w:r w:rsidRPr="00C868DE">
              <w:rPr>
                <w:sz w:val="20"/>
                <w:szCs w:val="20"/>
              </w:rPr>
              <w:t>Resultant vector length (R)</w:t>
            </w:r>
          </w:p>
        </w:tc>
        <w:tc>
          <w:tcPr>
            <w:tcW w:w="1439" w:type="dxa"/>
          </w:tcPr>
          <w:p w14:paraId="1047DA50" w14:textId="6E5DFB4C" w:rsidR="00AD4E9A" w:rsidRPr="00C868DE" w:rsidRDefault="00AD4E9A" w:rsidP="00AD4E9A">
            <w:pPr>
              <w:rPr>
                <w:sz w:val="20"/>
                <w:szCs w:val="20"/>
              </w:rPr>
            </w:pPr>
            <w:r w:rsidRPr="00C868DE">
              <w:rPr>
                <w:sz w:val="20"/>
                <w:szCs w:val="20"/>
              </w:rPr>
              <w:t>Shank3B⁺/⁺ vs Shank3B⁻/⁻</w:t>
            </w:r>
          </w:p>
        </w:tc>
        <w:tc>
          <w:tcPr>
            <w:tcW w:w="850" w:type="dxa"/>
            <w:vAlign w:val="center"/>
          </w:tcPr>
          <w:p w14:paraId="2F8EDC8C" w14:textId="271D876A" w:rsidR="00AD4E9A" w:rsidRDefault="00AD4E9A" w:rsidP="00AD4E9A">
            <w:pPr>
              <w:rPr>
                <w:rFonts w:eastAsiaTheme="minorEastAsia"/>
                <w:sz w:val="20"/>
                <w:szCs w:val="20"/>
                <w:lang w:val="en-CA"/>
              </w:rPr>
            </w:pPr>
            <w:r>
              <w:rPr>
                <w:rFonts w:eastAsiaTheme="minorEastAsia" w:hint="eastAsia"/>
                <w:sz w:val="20"/>
                <w:szCs w:val="20"/>
                <w:lang w:val="en-CA"/>
              </w:rPr>
              <w:t>34</w:t>
            </w:r>
          </w:p>
        </w:tc>
        <w:tc>
          <w:tcPr>
            <w:tcW w:w="1842" w:type="dxa"/>
            <w:gridSpan w:val="2"/>
            <w:vAlign w:val="center"/>
          </w:tcPr>
          <w:p w14:paraId="16AFA427" w14:textId="4F87CD63" w:rsidR="00AD4E9A" w:rsidRPr="00C868DE" w:rsidRDefault="00AD4E9A" w:rsidP="00AD4E9A">
            <w:pPr>
              <w:rPr>
                <w:sz w:val="20"/>
                <w:szCs w:val="20"/>
              </w:rPr>
            </w:pPr>
            <w:r w:rsidRPr="00C868DE">
              <w:rPr>
                <w:sz w:val="20"/>
                <w:szCs w:val="20"/>
              </w:rPr>
              <w:t>0.5867</w:t>
            </w:r>
          </w:p>
        </w:tc>
      </w:tr>
    </w:tbl>
    <w:p w14:paraId="11E42E63" w14:textId="1D5662DC" w:rsidR="00E14A0C" w:rsidRDefault="00E14A0C">
      <w:pPr>
        <w:rPr>
          <w:lang w:val="en-CA"/>
        </w:rPr>
      </w:pPr>
    </w:p>
    <w:p w14:paraId="161B65D8" w14:textId="6EA28494" w:rsidR="00AC1656" w:rsidRPr="003A193C" w:rsidRDefault="003A193C">
      <w:pPr>
        <w:rPr>
          <w:b/>
          <w:bCs/>
        </w:rPr>
      </w:pPr>
      <w:r w:rsidRPr="003A193C">
        <w:rPr>
          <w:b/>
          <w:bCs/>
        </w:rPr>
        <w:t>Supplementary Table S</w:t>
      </w:r>
      <w:r>
        <w:rPr>
          <w:b/>
          <w:bCs/>
          <w:lang w:val="en-CA"/>
        </w:rPr>
        <w:t>2C</w:t>
      </w:r>
      <w:r w:rsidRPr="003A193C">
        <w:rPr>
          <w:b/>
          <w:bCs/>
        </w:rPr>
        <w:t>. Retained predictors from LASSO-penalized logistic regression using resting-state RMS</w:t>
      </w:r>
      <w:r>
        <w:rPr>
          <w:b/>
          <w:bCs/>
        </w:rPr>
        <w:t xml:space="preserve"> </w:t>
      </w:r>
    </w:p>
    <w:tbl>
      <w:tblPr>
        <w:tblStyle w:val="TableGrid"/>
        <w:tblW w:w="7352" w:type="dxa"/>
        <w:tblLook w:val="04A0" w:firstRow="1" w:lastRow="0" w:firstColumn="1" w:lastColumn="0" w:noHBand="0" w:noVBand="1"/>
      </w:tblPr>
      <w:tblGrid>
        <w:gridCol w:w="1838"/>
        <w:gridCol w:w="1838"/>
        <w:gridCol w:w="1838"/>
        <w:gridCol w:w="1838"/>
      </w:tblGrid>
      <w:tr w:rsidR="00A16779" w:rsidRPr="002104EA" w14:paraId="648A19B8" w14:textId="77777777" w:rsidTr="003A193C">
        <w:trPr>
          <w:trHeight w:val="264"/>
        </w:trPr>
        <w:tc>
          <w:tcPr>
            <w:tcW w:w="1838" w:type="dxa"/>
            <w:vAlign w:val="center"/>
          </w:tcPr>
          <w:p w14:paraId="255A05DA" w14:textId="5DE772AF" w:rsidR="00A16779" w:rsidRPr="002104EA" w:rsidRDefault="00A16779" w:rsidP="00A16779">
            <w:pPr>
              <w:rPr>
                <w:sz w:val="20"/>
                <w:szCs w:val="20"/>
                <w:lang w:val="en-CA"/>
              </w:rPr>
            </w:pPr>
            <w:r w:rsidRPr="002104EA">
              <w:rPr>
                <w:b/>
                <w:bCs/>
                <w:sz w:val="20"/>
                <w:szCs w:val="20"/>
              </w:rPr>
              <w:t>Model</w:t>
            </w:r>
          </w:p>
        </w:tc>
        <w:tc>
          <w:tcPr>
            <w:tcW w:w="1838" w:type="dxa"/>
            <w:vAlign w:val="center"/>
          </w:tcPr>
          <w:p w14:paraId="099F415C" w14:textId="3573039D" w:rsidR="00A16779" w:rsidRPr="002104EA" w:rsidRDefault="00A16779" w:rsidP="00A16779">
            <w:pPr>
              <w:rPr>
                <w:sz w:val="20"/>
                <w:szCs w:val="20"/>
                <w:lang w:val="en-CA"/>
              </w:rPr>
            </w:pPr>
            <w:r w:rsidRPr="002104EA">
              <w:rPr>
                <w:b/>
                <w:bCs/>
                <w:sz w:val="20"/>
                <w:szCs w:val="20"/>
              </w:rPr>
              <w:t>Predictor (ROI)</w:t>
            </w:r>
          </w:p>
        </w:tc>
        <w:tc>
          <w:tcPr>
            <w:tcW w:w="1838" w:type="dxa"/>
            <w:vAlign w:val="center"/>
          </w:tcPr>
          <w:p w14:paraId="3D9B0CA3" w14:textId="185E68F8" w:rsidR="00A16779" w:rsidRPr="002104EA" w:rsidRDefault="00A16779" w:rsidP="00A16779">
            <w:pPr>
              <w:rPr>
                <w:sz w:val="20"/>
                <w:szCs w:val="20"/>
                <w:lang w:val="en-CA"/>
              </w:rPr>
            </w:pPr>
            <w:r w:rsidRPr="002104EA">
              <w:rPr>
                <w:b/>
                <w:bCs/>
                <w:sz w:val="20"/>
                <w:szCs w:val="20"/>
              </w:rPr>
              <w:t>Coefficient</w:t>
            </w:r>
          </w:p>
        </w:tc>
        <w:tc>
          <w:tcPr>
            <w:tcW w:w="1838" w:type="dxa"/>
            <w:vAlign w:val="center"/>
          </w:tcPr>
          <w:p w14:paraId="0040951F" w14:textId="78EDAEC8" w:rsidR="00A16779" w:rsidRPr="002104EA" w:rsidRDefault="00A16779" w:rsidP="00A16779">
            <w:pPr>
              <w:rPr>
                <w:sz w:val="20"/>
                <w:szCs w:val="20"/>
                <w:lang w:val="en-CA"/>
              </w:rPr>
            </w:pPr>
            <w:r w:rsidRPr="002104EA">
              <w:rPr>
                <w:b/>
                <w:bCs/>
                <w:sz w:val="20"/>
                <w:szCs w:val="20"/>
              </w:rPr>
              <w:t>Retained (Yes/No)</w:t>
            </w:r>
          </w:p>
        </w:tc>
      </w:tr>
      <w:tr w:rsidR="00A16779" w:rsidRPr="002104EA" w14:paraId="54161273" w14:textId="77777777" w:rsidTr="003A193C">
        <w:trPr>
          <w:trHeight w:val="264"/>
        </w:trPr>
        <w:tc>
          <w:tcPr>
            <w:tcW w:w="1838" w:type="dxa"/>
            <w:vAlign w:val="center"/>
          </w:tcPr>
          <w:p w14:paraId="0F3EF935" w14:textId="515733CE" w:rsidR="00A16779" w:rsidRPr="002104EA" w:rsidRDefault="00A16779" w:rsidP="00A16779">
            <w:pPr>
              <w:rPr>
                <w:sz w:val="20"/>
                <w:szCs w:val="20"/>
                <w:lang w:val="en-CA"/>
              </w:rPr>
            </w:pPr>
            <w:r w:rsidRPr="002104EA">
              <w:rPr>
                <w:sz w:val="20"/>
                <w:szCs w:val="20"/>
              </w:rPr>
              <w:t>RMS LASSO</w:t>
            </w:r>
          </w:p>
        </w:tc>
        <w:tc>
          <w:tcPr>
            <w:tcW w:w="1838" w:type="dxa"/>
            <w:vAlign w:val="center"/>
          </w:tcPr>
          <w:p w14:paraId="7DEB238B" w14:textId="196B3723" w:rsidR="00A16779" w:rsidRPr="002104EA" w:rsidRDefault="00A16779" w:rsidP="00A16779">
            <w:pPr>
              <w:rPr>
                <w:sz w:val="20"/>
                <w:szCs w:val="20"/>
                <w:lang w:val="en-CA"/>
              </w:rPr>
            </w:pPr>
            <w:r w:rsidRPr="002104EA">
              <w:rPr>
                <w:sz w:val="20"/>
                <w:szCs w:val="20"/>
              </w:rPr>
              <w:t>BC</w:t>
            </w:r>
          </w:p>
        </w:tc>
        <w:tc>
          <w:tcPr>
            <w:tcW w:w="1838" w:type="dxa"/>
            <w:vAlign w:val="center"/>
          </w:tcPr>
          <w:p w14:paraId="40BF7BAA" w14:textId="23A9CF67" w:rsidR="00A16779" w:rsidRPr="002104EA" w:rsidRDefault="00AC1656" w:rsidP="00A16779">
            <w:p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1.2302</w:t>
            </w:r>
          </w:p>
        </w:tc>
        <w:tc>
          <w:tcPr>
            <w:tcW w:w="1838" w:type="dxa"/>
            <w:vAlign w:val="center"/>
          </w:tcPr>
          <w:p w14:paraId="0CF7FF74" w14:textId="40C41D2C" w:rsidR="00A16779" w:rsidRPr="002104EA" w:rsidRDefault="00A16779" w:rsidP="00A16779">
            <w:pPr>
              <w:rPr>
                <w:sz w:val="20"/>
                <w:szCs w:val="20"/>
                <w:lang w:val="en-CA"/>
              </w:rPr>
            </w:pPr>
            <w:r w:rsidRPr="002104EA">
              <w:rPr>
                <w:sz w:val="20"/>
                <w:szCs w:val="20"/>
              </w:rPr>
              <w:t>Yes</w:t>
            </w:r>
          </w:p>
        </w:tc>
      </w:tr>
      <w:tr w:rsidR="00A16779" w:rsidRPr="002104EA" w14:paraId="7EDE4548" w14:textId="77777777" w:rsidTr="003A193C">
        <w:trPr>
          <w:trHeight w:val="264"/>
        </w:trPr>
        <w:tc>
          <w:tcPr>
            <w:tcW w:w="1838" w:type="dxa"/>
            <w:vAlign w:val="center"/>
          </w:tcPr>
          <w:p w14:paraId="74132C98" w14:textId="3E9FEADD" w:rsidR="00A16779" w:rsidRPr="002104EA" w:rsidRDefault="00A16779" w:rsidP="00A16779">
            <w:pPr>
              <w:rPr>
                <w:sz w:val="20"/>
                <w:szCs w:val="20"/>
                <w:lang w:val="en-CA"/>
              </w:rPr>
            </w:pPr>
            <w:r w:rsidRPr="002104EA">
              <w:rPr>
                <w:sz w:val="20"/>
                <w:szCs w:val="20"/>
              </w:rPr>
              <w:t>RMS LASSO</w:t>
            </w:r>
          </w:p>
        </w:tc>
        <w:tc>
          <w:tcPr>
            <w:tcW w:w="1838" w:type="dxa"/>
            <w:vAlign w:val="center"/>
          </w:tcPr>
          <w:p w14:paraId="1EA2A813" w14:textId="1801FDE0" w:rsidR="00A16779" w:rsidRPr="002104EA" w:rsidRDefault="00A16779" w:rsidP="00A16779">
            <w:pPr>
              <w:rPr>
                <w:sz w:val="20"/>
                <w:szCs w:val="20"/>
                <w:lang w:val="en-CA"/>
              </w:rPr>
            </w:pPr>
            <w:r w:rsidRPr="002104EA">
              <w:rPr>
                <w:sz w:val="20"/>
                <w:szCs w:val="20"/>
              </w:rPr>
              <w:t>S2</w:t>
            </w:r>
          </w:p>
        </w:tc>
        <w:tc>
          <w:tcPr>
            <w:tcW w:w="1838" w:type="dxa"/>
            <w:vAlign w:val="center"/>
          </w:tcPr>
          <w:p w14:paraId="6116A742" w14:textId="78A914C5" w:rsidR="00A16779" w:rsidRPr="002104EA" w:rsidRDefault="00AC1656" w:rsidP="00A16779">
            <w:pPr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3.9381</w:t>
            </w:r>
          </w:p>
        </w:tc>
        <w:tc>
          <w:tcPr>
            <w:tcW w:w="1838" w:type="dxa"/>
            <w:vAlign w:val="center"/>
          </w:tcPr>
          <w:p w14:paraId="3D1B7E52" w14:textId="6CAC3E88" w:rsidR="00A16779" w:rsidRPr="002104EA" w:rsidRDefault="00A16779" w:rsidP="00A16779">
            <w:pPr>
              <w:rPr>
                <w:sz w:val="20"/>
                <w:szCs w:val="20"/>
                <w:lang w:val="en-CA"/>
              </w:rPr>
            </w:pPr>
            <w:r w:rsidRPr="002104EA">
              <w:rPr>
                <w:sz w:val="20"/>
                <w:szCs w:val="20"/>
              </w:rPr>
              <w:t>Yes</w:t>
            </w:r>
          </w:p>
        </w:tc>
      </w:tr>
      <w:tr w:rsidR="00A16779" w:rsidRPr="002104EA" w14:paraId="56FCBE9E" w14:textId="77777777" w:rsidTr="003A193C">
        <w:trPr>
          <w:trHeight w:val="274"/>
        </w:trPr>
        <w:tc>
          <w:tcPr>
            <w:tcW w:w="1838" w:type="dxa"/>
            <w:vAlign w:val="center"/>
          </w:tcPr>
          <w:p w14:paraId="615815AF" w14:textId="392991BC" w:rsidR="00A16779" w:rsidRPr="002104EA" w:rsidRDefault="00A16779" w:rsidP="00A16779">
            <w:pPr>
              <w:rPr>
                <w:sz w:val="20"/>
                <w:szCs w:val="20"/>
              </w:rPr>
            </w:pPr>
            <w:r w:rsidRPr="002104EA">
              <w:rPr>
                <w:sz w:val="20"/>
                <w:szCs w:val="20"/>
              </w:rPr>
              <w:lastRenderedPageBreak/>
              <w:t>RMS LASSO</w:t>
            </w:r>
          </w:p>
        </w:tc>
        <w:tc>
          <w:tcPr>
            <w:tcW w:w="1838" w:type="dxa"/>
            <w:vAlign w:val="center"/>
          </w:tcPr>
          <w:p w14:paraId="0B44C533" w14:textId="0F71A599" w:rsidR="00A16779" w:rsidRPr="002104EA" w:rsidRDefault="00AC1656" w:rsidP="00A167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CA"/>
              </w:rPr>
              <w:t>O</w:t>
            </w:r>
            <w:proofErr w:type="spellStart"/>
            <w:r>
              <w:rPr>
                <w:rFonts w:hint="eastAsia"/>
                <w:sz w:val="20"/>
                <w:szCs w:val="20"/>
              </w:rPr>
              <w:t>ther</w:t>
            </w:r>
            <w:proofErr w:type="spellEnd"/>
            <w:r>
              <w:rPr>
                <w:sz w:val="20"/>
                <w:szCs w:val="20"/>
                <w:lang w:val="en-CA"/>
              </w:rPr>
              <w:t xml:space="preserve"> ROIs</w:t>
            </w:r>
          </w:p>
        </w:tc>
        <w:tc>
          <w:tcPr>
            <w:tcW w:w="1838" w:type="dxa"/>
            <w:vAlign w:val="center"/>
          </w:tcPr>
          <w:p w14:paraId="684DFB35" w14:textId="4EBE4C35" w:rsidR="00A16779" w:rsidRPr="002104EA" w:rsidRDefault="00A16779" w:rsidP="00A16779">
            <w:pPr>
              <w:rPr>
                <w:sz w:val="20"/>
                <w:szCs w:val="20"/>
              </w:rPr>
            </w:pPr>
            <w:r w:rsidRPr="002104EA">
              <w:rPr>
                <w:sz w:val="20"/>
                <w:szCs w:val="20"/>
              </w:rPr>
              <w:t>0.00</w:t>
            </w:r>
          </w:p>
        </w:tc>
        <w:tc>
          <w:tcPr>
            <w:tcW w:w="1838" w:type="dxa"/>
            <w:vAlign w:val="center"/>
          </w:tcPr>
          <w:p w14:paraId="12AB1D9D" w14:textId="757E71F4" w:rsidR="00A16779" w:rsidRPr="002104EA" w:rsidRDefault="00A16779" w:rsidP="00A16779">
            <w:pPr>
              <w:rPr>
                <w:sz w:val="20"/>
                <w:szCs w:val="20"/>
              </w:rPr>
            </w:pPr>
            <w:r w:rsidRPr="002104EA">
              <w:rPr>
                <w:sz w:val="20"/>
                <w:szCs w:val="20"/>
              </w:rPr>
              <w:t>No</w:t>
            </w:r>
          </w:p>
        </w:tc>
      </w:tr>
    </w:tbl>
    <w:p w14:paraId="1C58665E" w14:textId="77777777" w:rsidR="00E14A0C" w:rsidRPr="00B062D2" w:rsidRDefault="00E14A0C">
      <w:pPr>
        <w:rPr>
          <w:lang w:val="en-CA"/>
        </w:rPr>
      </w:pPr>
    </w:p>
    <w:p w14:paraId="289243E3" w14:textId="1D806A35" w:rsidR="00A16779" w:rsidRPr="00B062D2" w:rsidRDefault="00A16779">
      <w:pPr>
        <w:rPr>
          <w:lang w:val="en-CA"/>
        </w:rPr>
      </w:pPr>
    </w:p>
    <w:p w14:paraId="6277351D" w14:textId="77777777" w:rsidR="00A16779" w:rsidRPr="00B062D2" w:rsidRDefault="00A16779">
      <w:pPr>
        <w:rPr>
          <w:lang w:val="en-CA"/>
        </w:rPr>
      </w:pPr>
    </w:p>
    <w:p w14:paraId="52CA42B8" w14:textId="77777777" w:rsidR="00A16779" w:rsidRPr="00B062D2" w:rsidRDefault="00A16779">
      <w:pPr>
        <w:rPr>
          <w:lang w:val="en-CA"/>
        </w:rPr>
      </w:pPr>
    </w:p>
    <w:sectPr w:rsidR="00A16779" w:rsidRPr="00B062D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ingFang TC">
    <w:altName w:val="Microsoft JhengHei"/>
    <w:panose1 w:val="020B0400000000000000"/>
    <w:charset w:val="88"/>
    <w:family w:val="swiss"/>
    <w:pitch w:val="variable"/>
    <w:sig w:usb0="A00002FF" w:usb1="7ACFFDFB" w:usb2="00000017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5F82E51"/>
    <w:multiLevelType w:val="hybridMultilevel"/>
    <w:tmpl w:val="189A105A"/>
    <w:lvl w:ilvl="0" w:tplc="1F08F3EA"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249447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144"/>
    <w:rsid w:val="00005540"/>
    <w:rsid w:val="0000685C"/>
    <w:rsid w:val="000076FF"/>
    <w:rsid w:val="00011C6D"/>
    <w:rsid w:val="00015372"/>
    <w:rsid w:val="0004240B"/>
    <w:rsid w:val="00080569"/>
    <w:rsid w:val="00091434"/>
    <w:rsid w:val="001230A1"/>
    <w:rsid w:val="00182C69"/>
    <w:rsid w:val="00194A8E"/>
    <w:rsid w:val="00197CD8"/>
    <w:rsid w:val="001E0F5D"/>
    <w:rsid w:val="002104EA"/>
    <w:rsid w:val="00210797"/>
    <w:rsid w:val="00214CFC"/>
    <w:rsid w:val="00253C74"/>
    <w:rsid w:val="002605BE"/>
    <w:rsid w:val="002A192C"/>
    <w:rsid w:val="002A5393"/>
    <w:rsid w:val="002B786A"/>
    <w:rsid w:val="002C6D86"/>
    <w:rsid w:val="002D0C43"/>
    <w:rsid w:val="002D7F2D"/>
    <w:rsid w:val="002F06C9"/>
    <w:rsid w:val="002F4AEA"/>
    <w:rsid w:val="002F4C47"/>
    <w:rsid w:val="00342F29"/>
    <w:rsid w:val="003531D9"/>
    <w:rsid w:val="00360B3B"/>
    <w:rsid w:val="00374AE8"/>
    <w:rsid w:val="003924FB"/>
    <w:rsid w:val="003A193C"/>
    <w:rsid w:val="003C53E1"/>
    <w:rsid w:val="003D2195"/>
    <w:rsid w:val="003D2475"/>
    <w:rsid w:val="003D6D29"/>
    <w:rsid w:val="003F3AC1"/>
    <w:rsid w:val="003F5153"/>
    <w:rsid w:val="00432BDA"/>
    <w:rsid w:val="00456A9B"/>
    <w:rsid w:val="0047254F"/>
    <w:rsid w:val="004777AB"/>
    <w:rsid w:val="00481580"/>
    <w:rsid w:val="00497BAA"/>
    <w:rsid w:val="004D47D6"/>
    <w:rsid w:val="004E3B0C"/>
    <w:rsid w:val="004F0674"/>
    <w:rsid w:val="005024C6"/>
    <w:rsid w:val="00515664"/>
    <w:rsid w:val="00520347"/>
    <w:rsid w:val="00526642"/>
    <w:rsid w:val="00562D9B"/>
    <w:rsid w:val="0057499F"/>
    <w:rsid w:val="00574A7D"/>
    <w:rsid w:val="00584907"/>
    <w:rsid w:val="005852D9"/>
    <w:rsid w:val="005D75DB"/>
    <w:rsid w:val="00605B60"/>
    <w:rsid w:val="006115BC"/>
    <w:rsid w:val="00631B7D"/>
    <w:rsid w:val="006428FB"/>
    <w:rsid w:val="006677AA"/>
    <w:rsid w:val="00681293"/>
    <w:rsid w:val="0068679F"/>
    <w:rsid w:val="00694DF6"/>
    <w:rsid w:val="006A1588"/>
    <w:rsid w:val="006B7526"/>
    <w:rsid w:val="006C0144"/>
    <w:rsid w:val="006C138D"/>
    <w:rsid w:val="006E6ECD"/>
    <w:rsid w:val="00701A4C"/>
    <w:rsid w:val="00711D2A"/>
    <w:rsid w:val="00733A7F"/>
    <w:rsid w:val="0073470C"/>
    <w:rsid w:val="007474B8"/>
    <w:rsid w:val="00752816"/>
    <w:rsid w:val="00755151"/>
    <w:rsid w:val="007560DA"/>
    <w:rsid w:val="00756235"/>
    <w:rsid w:val="00757A4E"/>
    <w:rsid w:val="00761D1F"/>
    <w:rsid w:val="00762783"/>
    <w:rsid w:val="00792A2F"/>
    <w:rsid w:val="0079672E"/>
    <w:rsid w:val="0079710E"/>
    <w:rsid w:val="007B6A2E"/>
    <w:rsid w:val="007C4036"/>
    <w:rsid w:val="007C4BB1"/>
    <w:rsid w:val="007E31BF"/>
    <w:rsid w:val="007E603C"/>
    <w:rsid w:val="007E737D"/>
    <w:rsid w:val="007F4E1C"/>
    <w:rsid w:val="00833E87"/>
    <w:rsid w:val="008366C6"/>
    <w:rsid w:val="00836CCF"/>
    <w:rsid w:val="0084005C"/>
    <w:rsid w:val="00850B6E"/>
    <w:rsid w:val="008548D3"/>
    <w:rsid w:val="0087436A"/>
    <w:rsid w:val="008A59D3"/>
    <w:rsid w:val="008B0252"/>
    <w:rsid w:val="008F18BC"/>
    <w:rsid w:val="008F3DEF"/>
    <w:rsid w:val="009045BE"/>
    <w:rsid w:val="0094059C"/>
    <w:rsid w:val="009448D0"/>
    <w:rsid w:val="00997EFF"/>
    <w:rsid w:val="009A3582"/>
    <w:rsid w:val="009A637D"/>
    <w:rsid w:val="009D62CB"/>
    <w:rsid w:val="009F107C"/>
    <w:rsid w:val="009F7A58"/>
    <w:rsid w:val="00A16779"/>
    <w:rsid w:val="00A45532"/>
    <w:rsid w:val="00A46959"/>
    <w:rsid w:val="00A64CD9"/>
    <w:rsid w:val="00A66458"/>
    <w:rsid w:val="00A704BA"/>
    <w:rsid w:val="00AA7FCB"/>
    <w:rsid w:val="00AB3709"/>
    <w:rsid w:val="00AC1656"/>
    <w:rsid w:val="00AC1F5D"/>
    <w:rsid w:val="00AC2BD9"/>
    <w:rsid w:val="00AD4B4D"/>
    <w:rsid w:val="00AD4E9A"/>
    <w:rsid w:val="00AD71AD"/>
    <w:rsid w:val="00B062D2"/>
    <w:rsid w:val="00B13E8A"/>
    <w:rsid w:val="00B150DD"/>
    <w:rsid w:val="00B3162C"/>
    <w:rsid w:val="00B3496F"/>
    <w:rsid w:val="00B42F82"/>
    <w:rsid w:val="00B45870"/>
    <w:rsid w:val="00B5655E"/>
    <w:rsid w:val="00B60897"/>
    <w:rsid w:val="00B671CB"/>
    <w:rsid w:val="00B76516"/>
    <w:rsid w:val="00B968BD"/>
    <w:rsid w:val="00BA3ACA"/>
    <w:rsid w:val="00BA7B18"/>
    <w:rsid w:val="00C01DC4"/>
    <w:rsid w:val="00C343F5"/>
    <w:rsid w:val="00C713CA"/>
    <w:rsid w:val="00C868DE"/>
    <w:rsid w:val="00CF7E51"/>
    <w:rsid w:val="00D64351"/>
    <w:rsid w:val="00D65A41"/>
    <w:rsid w:val="00D67DC4"/>
    <w:rsid w:val="00D73181"/>
    <w:rsid w:val="00D91F0D"/>
    <w:rsid w:val="00D9662C"/>
    <w:rsid w:val="00D96B0B"/>
    <w:rsid w:val="00DA45F7"/>
    <w:rsid w:val="00DB5B0A"/>
    <w:rsid w:val="00DB6682"/>
    <w:rsid w:val="00DB7CE8"/>
    <w:rsid w:val="00DD52F1"/>
    <w:rsid w:val="00DD55D6"/>
    <w:rsid w:val="00E0771A"/>
    <w:rsid w:val="00E1439E"/>
    <w:rsid w:val="00E14A0C"/>
    <w:rsid w:val="00E2064E"/>
    <w:rsid w:val="00E27269"/>
    <w:rsid w:val="00E50182"/>
    <w:rsid w:val="00E54977"/>
    <w:rsid w:val="00E70994"/>
    <w:rsid w:val="00E7600E"/>
    <w:rsid w:val="00E86959"/>
    <w:rsid w:val="00E930FD"/>
    <w:rsid w:val="00EB6840"/>
    <w:rsid w:val="00EC1101"/>
    <w:rsid w:val="00EC2A93"/>
    <w:rsid w:val="00ED2290"/>
    <w:rsid w:val="00EE0319"/>
    <w:rsid w:val="00EF2C46"/>
    <w:rsid w:val="00EF4A02"/>
    <w:rsid w:val="00F175ED"/>
    <w:rsid w:val="00F256DD"/>
    <w:rsid w:val="00F428FC"/>
    <w:rsid w:val="00F42BB4"/>
    <w:rsid w:val="00F50D0E"/>
    <w:rsid w:val="00F83998"/>
    <w:rsid w:val="00F84B2A"/>
    <w:rsid w:val="00FA2497"/>
    <w:rsid w:val="00FA6612"/>
    <w:rsid w:val="00FC3550"/>
    <w:rsid w:val="00FC3E8D"/>
    <w:rsid w:val="00FE0C38"/>
    <w:rsid w:val="00FE3F8A"/>
    <w:rsid w:val="00FF4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CF4EAF"/>
  <w15:chartTrackingRefBased/>
  <w15:docId w15:val="{0D6CAE7F-0E7A-2149-A682-346716B65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7FCB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14A0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4A0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6C014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C014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6C0144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6C0144"/>
    <w:rPr>
      <w:b/>
      <w:bCs/>
    </w:rPr>
  </w:style>
  <w:style w:type="table" w:styleId="TableGrid">
    <w:name w:val="Table Grid"/>
    <w:basedOn w:val="TableNormal"/>
    <w:uiPriority w:val="39"/>
    <w:rsid w:val="00D966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A16779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E14A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4A0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3C53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258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923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50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6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10</Pages>
  <Words>2370</Words>
  <Characters>13511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ZijiaYu</dc:creator>
  <cp:keywords/>
  <dc:description/>
  <cp:lastModifiedBy>Zijia Yu</cp:lastModifiedBy>
  <cp:revision>29</cp:revision>
  <dcterms:created xsi:type="dcterms:W3CDTF">2026-03-30T05:14:00Z</dcterms:created>
  <dcterms:modified xsi:type="dcterms:W3CDTF">2026-08-17T20:13:00Z</dcterms:modified>
</cp:coreProperties>
</file>