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E457C" w14:textId="77777777" w:rsidR="00990901" w:rsidRPr="00A26005" w:rsidRDefault="00990901" w:rsidP="00990901">
      <w:pPr>
        <w:spacing w:line="480" w:lineRule="auto"/>
        <w:rPr>
          <w:rFonts w:ascii="Arial" w:hAnsi="Arial" w:cs="Arial"/>
          <w:b/>
          <w:sz w:val="24"/>
        </w:rPr>
      </w:pPr>
      <w:r w:rsidRPr="00A26005">
        <w:rPr>
          <w:rFonts w:ascii="Arial" w:hAnsi="Arial" w:cs="Arial" w:hint="eastAsia"/>
          <w:b/>
          <w:sz w:val="24"/>
        </w:rPr>
        <w:t>T</w:t>
      </w:r>
      <w:r w:rsidRPr="00A26005">
        <w:rPr>
          <w:rFonts w:ascii="Arial" w:hAnsi="Arial" w:cs="Arial"/>
          <w:b/>
          <w:sz w:val="24"/>
        </w:rPr>
        <w:t>able</w:t>
      </w:r>
      <w:r>
        <w:rPr>
          <w:rFonts w:ascii="Arial" w:hAnsi="Arial" w:cs="Arial"/>
          <w:b/>
          <w:sz w:val="24"/>
        </w:rPr>
        <w:t>s</w:t>
      </w:r>
    </w:p>
    <w:p w14:paraId="21FC9F5C" w14:textId="77777777" w:rsidR="00990901" w:rsidRDefault="00990901" w:rsidP="00990901">
      <w:pPr>
        <w:spacing w:line="480" w:lineRule="auto"/>
        <w:rPr>
          <w:rFonts w:ascii="Arial" w:hAnsi="Arial" w:cs="Arial"/>
          <w:b/>
          <w:sz w:val="24"/>
        </w:rPr>
      </w:pPr>
      <w:r w:rsidRPr="00A26005">
        <w:rPr>
          <w:rFonts w:ascii="Arial" w:hAnsi="Arial" w:cs="Arial"/>
          <w:b/>
          <w:sz w:val="24"/>
        </w:rPr>
        <w:t xml:space="preserve">Table 1. Genotypes of CMAH polymorphic sites </w:t>
      </w:r>
      <w:proofErr w:type="gramStart"/>
      <w:r w:rsidRPr="00A26005">
        <w:rPr>
          <w:rFonts w:ascii="Arial" w:hAnsi="Arial" w:cs="Arial"/>
          <w:b/>
          <w:sz w:val="24"/>
        </w:rPr>
        <w:t>analyzed</w:t>
      </w:r>
      <w:proofErr w:type="gramEnd"/>
      <w:r w:rsidRPr="00A26005">
        <w:rPr>
          <w:rFonts w:ascii="Arial" w:hAnsi="Arial" w:cs="Arial"/>
          <w:b/>
          <w:sz w:val="24"/>
        </w:rPr>
        <w:t xml:space="preserve"> in this study.</w:t>
      </w:r>
    </w:p>
    <w:p w14:paraId="737A42D1" w14:textId="77777777" w:rsidR="00990901" w:rsidRPr="00A26005" w:rsidRDefault="00990901" w:rsidP="00990901">
      <w:pPr>
        <w:spacing w:line="48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object w:dxaOrig="10139" w:dyaOrig="12245" w14:anchorId="579AC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15pt;height:511.15pt" o:ole="">
            <v:imagedata r:id="rId4" o:title=""/>
          </v:shape>
          <o:OLEObject Type="Embed" ProgID="Excel.Sheet.12" ShapeID="_x0000_i1025" DrawAspect="Content" ObjectID="_1848596632" r:id="rId5"/>
        </w:object>
      </w:r>
    </w:p>
    <w:p w14:paraId="3462472F" w14:textId="77777777" w:rsidR="00990901" w:rsidRPr="00907F6F" w:rsidRDefault="00990901" w:rsidP="00990901">
      <w:pPr>
        <w:spacing w:line="480" w:lineRule="auto"/>
        <w:rPr>
          <w:rFonts w:ascii="Arial" w:hAnsi="Arial" w:cs="Arial"/>
          <w:sz w:val="24"/>
        </w:rPr>
      </w:pPr>
      <w:r w:rsidRPr="00907F6F">
        <w:rPr>
          <w:rFonts w:ascii="Arial" w:hAnsi="Arial" w:cs="Arial"/>
          <w:sz w:val="24"/>
        </w:rPr>
        <w:t xml:space="preserve">* “Previously reported” refers to sequence variants that have been described in prior studies analyzing the feline </w:t>
      </w:r>
      <w:r w:rsidRPr="00907F6F">
        <w:rPr>
          <w:rFonts w:ascii="Arial" w:hAnsi="Arial" w:cs="Arial"/>
          <w:i/>
          <w:sz w:val="24"/>
        </w:rPr>
        <w:t>CMAH</w:t>
      </w:r>
      <w:r w:rsidRPr="00907F6F">
        <w:rPr>
          <w:rFonts w:ascii="Arial" w:hAnsi="Arial" w:cs="Arial"/>
          <w:sz w:val="24"/>
        </w:rPr>
        <w:t xml:space="preserve"> gene.</w:t>
      </w:r>
    </w:p>
    <w:p w14:paraId="3951A845" w14:textId="77777777" w:rsidR="00990901" w:rsidRDefault="00990901" w:rsidP="00990901">
      <w:pPr>
        <w:spacing w:line="480" w:lineRule="auto"/>
        <w:rPr>
          <w:rFonts w:ascii="Arial" w:hAnsi="Arial" w:cs="Arial"/>
          <w:b/>
          <w:sz w:val="24"/>
        </w:rPr>
      </w:pPr>
      <w:r w:rsidRPr="00907F6F">
        <w:rPr>
          <w:rFonts w:ascii="Arial" w:hAnsi="Arial" w:cs="Arial"/>
          <w:b/>
          <w:sz w:val="24"/>
        </w:rPr>
        <w:t xml:space="preserve">Table 2. Genotype distribution and allele frequencies of the </w:t>
      </w:r>
      <w:r w:rsidRPr="00907F6F">
        <w:rPr>
          <w:rFonts w:ascii="Arial" w:hAnsi="Arial" w:cs="Arial"/>
          <w:b/>
          <w:i/>
          <w:sz w:val="24"/>
        </w:rPr>
        <w:t>CMAH</w:t>
      </w:r>
      <w:r w:rsidRPr="00907F6F">
        <w:rPr>
          <w:rFonts w:ascii="Arial" w:hAnsi="Arial" w:cs="Arial"/>
          <w:b/>
          <w:sz w:val="24"/>
        </w:rPr>
        <w:t xml:space="preserve"> three-nucleotide deletion in Norwegian Forest Cats</w:t>
      </w:r>
    </w:p>
    <w:p w14:paraId="0CB142E0" w14:textId="77777777" w:rsidR="00990901" w:rsidRPr="00907F6F" w:rsidRDefault="00990901" w:rsidP="00990901">
      <w:pPr>
        <w:spacing w:line="48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object w:dxaOrig="10645" w:dyaOrig="1527" w14:anchorId="68E953BC">
          <v:shape id="_x0000_i1026" type="#_x0000_t75" style="width:417.75pt;height:57.75pt" o:ole="">
            <v:imagedata r:id="rId6" o:title=""/>
          </v:shape>
          <o:OLEObject Type="Embed" ProgID="Excel.Sheet.12" ShapeID="_x0000_i1026" DrawAspect="Content" ObjectID="_1848596633" r:id="rId7"/>
        </w:object>
      </w:r>
    </w:p>
    <w:p w14:paraId="075F3CC2" w14:textId="77777777" w:rsidR="00990901" w:rsidRPr="00907F6F" w:rsidRDefault="00990901" w:rsidP="00990901">
      <w:pPr>
        <w:spacing w:line="480" w:lineRule="auto"/>
        <w:rPr>
          <w:rFonts w:ascii="Arial" w:hAnsi="Arial" w:cs="Arial"/>
          <w:sz w:val="24"/>
        </w:rPr>
      </w:pPr>
      <w:r w:rsidRPr="00907F6F">
        <w:rPr>
          <w:rFonts w:ascii="Arial" w:hAnsi="Arial" w:cs="Arial"/>
          <w:sz w:val="24"/>
        </w:rPr>
        <w:t>Ins: Insertion, Del: Deletion</w:t>
      </w:r>
    </w:p>
    <w:p w14:paraId="6BAA867C" w14:textId="77777777" w:rsidR="00990901" w:rsidRDefault="00990901" w:rsidP="00990901">
      <w:pPr>
        <w:spacing w:line="480" w:lineRule="auto"/>
        <w:rPr>
          <w:rFonts w:ascii="Arial" w:hAnsi="Arial" w:cs="Arial"/>
          <w:b/>
          <w:sz w:val="24"/>
        </w:rPr>
      </w:pPr>
    </w:p>
    <w:p w14:paraId="328D2897" w14:textId="77777777" w:rsidR="00A91650" w:rsidRDefault="00A91650"/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01"/>
    <w:rsid w:val="000E2EDD"/>
    <w:rsid w:val="009574FB"/>
    <w:rsid w:val="00990901"/>
    <w:rsid w:val="00A91650"/>
    <w:rsid w:val="00CD53DF"/>
    <w:rsid w:val="00E559FE"/>
    <w:rsid w:val="00E6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EE2F"/>
  <w15:chartTrackingRefBased/>
  <w15:docId w15:val="{EDB791AA-6049-483D-B0FB-4DC98C38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901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901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901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901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901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901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901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901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901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901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9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9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9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9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9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9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9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9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9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0901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09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901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09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0901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09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0901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09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90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9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09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2026-08-18T16:47:00Z</dcterms:created>
  <dcterms:modified xsi:type="dcterms:W3CDTF">2026-08-18T16:47:00Z</dcterms:modified>
</cp:coreProperties>
</file>