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DE94B" w14:textId="77777777" w:rsidR="008C3F41" w:rsidRPr="00EE5407" w:rsidRDefault="008C3F41" w:rsidP="008C3F41">
      <w:pPr>
        <w:suppressLineNumbers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EE5407">
        <w:rPr>
          <w:rFonts w:ascii="Times New Roman" w:eastAsia="Calibri" w:hAnsi="Times New Roman" w:cs="Times New Roman"/>
          <w:b/>
          <w:bCs/>
          <w:sz w:val="24"/>
          <w:szCs w:val="24"/>
        </w:rPr>
        <w:t>Table</w:t>
      </w:r>
      <w:r w:rsidRPr="00EE540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1</w:t>
      </w:r>
      <w:r w:rsidRPr="00EE5407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.</w:t>
      </w:r>
      <w:r w:rsidRPr="00EE540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B</w:t>
      </w:r>
      <w:r w:rsidRPr="00EE5407">
        <w:rPr>
          <w:rFonts w:ascii="Times New Roman" w:eastAsia="Times New Roman" w:hAnsi="Times New Roman" w:cs="Times New Roman"/>
          <w:sz w:val="24"/>
          <w:szCs w:val="24"/>
        </w:rPr>
        <w:t>aseline clinicopathological characteristics of</w:t>
      </w:r>
      <w:r w:rsidRPr="00EE5407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EE5407">
        <w:rPr>
          <w:rFonts w:ascii="Times New Roman" w:hAnsi="Times New Roman" w:cs="Times New Roman"/>
          <w:sz w:val="24"/>
          <w:szCs w:val="24"/>
          <w:lang w:eastAsia="zh-CN"/>
        </w:rPr>
        <w:t>F</w:t>
      </w:r>
      <w:r w:rsidRPr="00EE5407">
        <w:rPr>
          <w:rFonts w:ascii="Times New Roman" w:hAnsi="Times New Roman" w:cs="Times New Roman" w:hint="eastAsia"/>
          <w:sz w:val="24"/>
          <w:szCs w:val="24"/>
          <w:lang w:eastAsia="zh-CN"/>
        </w:rPr>
        <w:t>D</w:t>
      </w:r>
      <w:r w:rsidRPr="00EE5407">
        <w:rPr>
          <w:rFonts w:ascii="Times New Roman" w:hAnsi="Times New Roman" w:cs="Times New Roman"/>
          <w:sz w:val="24"/>
          <w:szCs w:val="24"/>
          <w:lang w:eastAsia="zh-CN"/>
        </w:rPr>
        <w:t>TC</w:t>
      </w:r>
      <w:r w:rsidRPr="00EE540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EE5407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Pr="00EE5407">
        <w:rPr>
          <w:rFonts w:ascii="Times New Roman" w:hAnsi="Times New Roman" w:cs="Times New Roman"/>
          <w:sz w:val="24"/>
          <w:szCs w:val="24"/>
          <w:lang w:eastAsia="zh-CN"/>
        </w:rPr>
        <w:t>SDTC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patients</w:t>
      </w:r>
    </w:p>
    <w:p w14:paraId="3B8BC168" w14:textId="77777777" w:rsidR="008C3F41" w:rsidRPr="00EE5407" w:rsidRDefault="008C3F41" w:rsidP="008C3F41">
      <w:pPr>
        <w:suppressLineNumbers/>
        <w:jc w:val="center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tbl>
      <w:tblPr>
        <w:tblStyle w:val="TableNormal1"/>
        <w:tblW w:w="8908" w:type="dxa"/>
        <w:jc w:val="center"/>
        <w:tblInd w:w="0" w:type="dxa"/>
        <w:tblBorders>
          <w:top w:val="single" w:sz="8" w:space="0" w:color="auto"/>
          <w:bottom w:val="single" w:sz="8" w:space="0" w:color="auto"/>
          <w:insideH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1701"/>
        <w:gridCol w:w="1509"/>
        <w:gridCol w:w="736"/>
      </w:tblGrid>
      <w:tr w:rsidR="008C3F41" w:rsidRPr="00EE5407" w14:paraId="1D29CBBB" w14:textId="77777777" w:rsidTr="005B0AA3">
        <w:trPr>
          <w:trHeight w:val="227"/>
          <w:jc w:val="center"/>
        </w:trPr>
        <w:tc>
          <w:tcPr>
            <w:tcW w:w="4962" w:type="dxa"/>
            <w:tcBorders>
              <w:top w:val="single" w:sz="8" w:space="0" w:color="auto"/>
            </w:tcBorders>
            <w:vAlign w:val="center"/>
          </w:tcPr>
          <w:p w14:paraId="7B87807B" w14:textId="77777777" w:rsidR="008C3F41" w:rsidRPr="00EE5407" w:rsidRDefault="008C3F41" w:rsidP="005B0AA3">
            <w:pPr>
              <w:suppressLineNumbers/>
              <w:ind w:left="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Characteristic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vAlign w:val="center"/>
          </w:tcPr>
          <w:p w14:paraId="1858D663" w14:textId="77777777" w:rsidR="008C3F41" w:rsidRPr="00EE5407" w:rsidRDefault="008C3F41" w:rsidP="005B0A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F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>D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TC</w:t>
            </w:r>
          </w:p>
        </w:tc>
        <w:tc>
          <w:tcPr>
            <w:tcW w:w="1509" w:type="dxa"/>
            <w:tcBorders>
              <w:top w:val="single" w:sz="8" w:space="0" w:color="auto"/>
            </w:tcBorders>
            <w:vAlign w:val="center"/>
          </w:tcPr>
          <w:p w14:paraId="2325566E" w14:textId="77777777" w:rsidR="008C3F41" w:rsidRPr="00EE5407" w:rsidRDefault="008C3F41" w:rsidP="005B0AA3">
            <w:pPr>
              <w:suppressLineNumbers/>
              <w:ind w:left="90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>SDTC</w:t>
            </w:r>
          </w:p>
        </w:tc>
        <w:tc>
          <w:tcPr>
            <w:tcW w:w="736" w:type="dxa"/>
            <w:tcBorders>
              <w:top w:val="single" w:sz="8" w:space="0" w:color="auto"/>
            </w:tcBorders>
            <w:vAlign w:val="center"/>
          </w:tcPr>
          <w:p w14:paraId="6A7171DB" w14:textId="77777777" w:rsidR="008C3F41" w:rsidRPr="005805E7" w:rsidRDefault="008C3F41" w:rsidP="005B0AA3">
            <w:pPr>
              <w:suppressLineNumbers/>
              <w:ind w:left="88"/>
              <w:jc w:val="center"/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 w:hint="eastAsia"/>
                <w:i/>
                <w:iCs/>
                <w:color w:val="auto"/>
                <w:spacing w:val="5"/>
                <w:sz w:val="22"/>
                <w:szCs w:val="22"/>
                <w:lang w:eastAsia="zh-CN"/>
              </w:rPr>
              <w:t>p</w:t>
            </w:r>
          </w:p>
        </w:tc>
      </w:tr>
      <w:tr w:rsidR="008C3F41" w:rsidRPr="00EE5407" w14:paraId="32CA014C" w14:textId="77777777" w:rsidTr="005B0AA3">
        <w:trPr>
          <w:trHeight w:val="227"/>
          <w:jc w:val="center"/>
        </w:trPr>
        <w:tc>
          <w:tcPr>
            <w:tcW w:w="4962" w:type="dxa"/>
            <w:vAlign w:val="center"/>
          </w:tcPr>
          <w:p w14:paraId="6779915C" w14:textId="77777777" w:rsidR="008C3F41" w:rsidRPr="00EE5407" w:rsidRDefault="008C3F41" w:rsidP="005B0AA3">
            <w:pPr>
              <w:suppressLineNumbers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N</w:t>
            </w:r>
          </w:p>
        </w:tc>
        <w:tc>
          <w:tcPr>
            <w:tcW w:w="1701" w:type="dxa"/>
            <w:vAlign w:val="bottom"/>
          </w:tcPr>
          <w:p w14:paraId="3DCA5AC0" w14:textId="77777777" w:rsidR="008C3F41" w:rsidRPr="00EE5407" w:rsidRDefault="008C3F41" w:rsidP="005B0A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5"/>
                <w:sz w:val="22"/>
                <w:szCs w:val="22"/>
              </w:rPr>
              <w:t>1</w:t>
            </w:r>
            <w:r w:rsidRPr="00EE5407">
              <w:rPr>
                <w:rFonts w:ascii="Times New Roman" w:hAnsi="Times New Roman" w:cs="Times New Roman"/>
                <w:color w:val="auto"/>
                <w:spacing w:val="-5"/>
                <w:sz w:val="22"/>
                <w:szCs w:val="22"/>
                <w:lang w:eastAsia="zh-CN"/>
              </w:rPr>
              <w:t>38</w:t>
            </w:r>
          </w:p>
        </w:tc>
        <w:tc>
          <w:tcPr>
            <w:tcW w:w="1509" w:type="dxa"/>
            <w:vAlign w:val="bottom"/>
          </w:tcPr>
          <w:p w14:paraId="170859E9" w14:textId="77777777" w:rsidR="008C3F41" w:rsidRPr="00EE5407" w:rsidRDefault="008C3F41" w:rsidP="005B0A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4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816</w:t>
            </w:r>
          </w:p>
        </w:tc>
        <w:tc>
          <w:tcPr>
            <w:tcW w:w="736" w:type="dxa"/>
            <w:vAlign w:val="bottom"/>
          </w:tcPr>
          <w:p w14:paraId="366DF12C" w14:textId="77777777" w:rsidR="008C3F41" w:rsidRPr="00EE5407" w:rsidRDefault="008C3F41" w:rsidP="005B0AA3">
            <w:pPr>
              <w:suppressLineNumbers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8C3F41" w:rsidRPr="00EE5407" w14:paraId="7F86EB6F" w14:textId="77777777" w:rsidTr="005B0AA3">
        <w:trPr>
          <w:trHeight w:val="709"/>
          <w:jc w:val="center"/>
        </w:trPr>
        <w:tc>
          <w:tcPr>
            <w:tcW w:w="4962" w:type="dxa"/>
            <w:vAlign w:val="center"/>
          </w:tcPr>
          <w:p w14:paraId="0AA0920F" w14:textId="77777777" w:rsidR="008C3F41" w:rsidRPr="00EE5407" w:rsidRDefault="008C3F41" w:rsidP="005B0AA3">
            <w:pPr>
              <w:suppressLineNumbers/>
              <w:ind w:left="12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3"/>
                <w:sz w:val="22"/>
                <w:szCs w:val="22"/>
              </w:rPr>
              <w:t>Sex</w:t>
            </w:r>
          </w:p>
          <w:p w14:paraId="4D100DEF" w14:textId="77777777" w:rsidR="008C3F41" w:rsidRPr="00EE5407" w:rsidRDefault="008C3F41" w:rsidP="005B0AA3">
            <w:pPr>
              <w:suppressLineNumbers/>
              <w:ind w:left="4" w:firstLineChars="200" w:firstLine="436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Male</w:t>
            </w:r>
          </w:p>
          <w:p w14:paraId="7BF36469" w14:textId="77777777" w:rsidR="008C3F41" w:rsidRPr="00EE5407" w:rsidRDefault="008C3F41" w:rsidP="005B0AA3">
            <w:pPr>
              <w:suppressLineNumbers/>
              <w:ind w:left="4" w:firstLineChars="200" w:firstLine="436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Female</w:t>
            </w:r>
          </w:p>
        </w:tc>
        <w:tc>
          <w:tcPr>
            <w:tcW w:w="1701" w:type="dxa"/>
            <w:vAlign w:val="bottom"/>
          </w:tcPr>
          <w:p w14:paraId="43600123" w14:textId="77777777" w:rsidR="008C3F41" w:rsidRPr="00EE5407" w:rsidRDefault="008C3F41" w:rsidP="005B0A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</w:p>
          <w:p w14:paraId="55187242" w14:textId="77777777" w:rsidR="008C3F41" w:rsidRPr="00EE5407" w:rsidRDefault="008C3F41" w:rsidP="005B0AA3">
            <w:pPr>
              <w:suppressLineNumbers/>
              <w:ind w:left="96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53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3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8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.4%)</w:t>
            </w:r>
          </w:p>
          <w:p w14:paraId="25E41FF3" w14:textId="77777777" w:rsidR="008C3F41" w:rsidRPr="00EE5407" w:rsidRDefault="008C3F41" w:rsidP="005B0AA3">
            <w:pPr>
              <w:suppressLineNumbers/>
              <w:ind w:left="104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8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5</w:t>
            </w:r>
            <w:r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6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.6%)</w:t>
            </w:r>
          </w:p>
        </w:tc>
        <w:tc>
          <w:tcPr>
            <w:tcW w:w="1509" w:type="dxa"/>
            <w:vAlign w:val="bottom"/>
          </w:tcPr>
          <w:p w14:paraId="3BAA7C2D" w14:textId="77777777" w:rsidR="008C3F41" w:rsidRPr="00EE5407" w:rsidRDefault="008C3F41" w:rsidP="005B0A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</w:p>
          <w:p w14:paraId="166AAE74" w14:textId="77777777" w:rsidR="008C3F41" w:rsidRPr="00EE5407" w:rsidRDefault="008C3F41" w:rsidP="005B0AA3">
            <w:pPr>
              <w:suppressLineNumbers/>
              <w:ind w:left="112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1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529</w:t>
            </w:r>
            <w:r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31.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8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%)</w:t>
            </w:r>
          </w:p>
          <w:p w14:paraId="15B36565" w14:textId="77777777" w:rsidR="008C3F41" w:rsidRPr="00EE5407" w:rsidRDefault="008C3F41" w:rsidP="005B0AA3">
            <w:pPr>
              <w:suppressLineNumbers/>
              <w:ind w:left="99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32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86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68.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2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</w:tc>
        <w:tc>
          <w:tcPr>
            <w:tcW w:w="736" w:type="dxa"/>
            <w:vAlign w:val="bottom"/>
          </w:tcPr>
          <w:p w14:paraId="1E459196" w14:textId="77777777" w:rsidR="008C3F41" w:rsidRPr="00EE5407" w:rsidRDefault="008C3F41" w:rsidP="005B0A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</w:p>
          <w:p w14:paraId="6DEEDC50" w14:textId="77777777" w:rsidR="008C3F41" w:rsidRPr="00EE5407" w:rsidRDefault="008C3F41" w:rsidP="005B0AA3">
            <w:pPr>
              <w:suppressLineNumbers/>
              <w:ind w:firstLineChars="50" w:firstLine="109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0.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098</w:t>
            </w:r>
          </w:p>
        </w:tc>
      </w:tr>
      <w:tr w:rsidR="008C3F41" w:rsidRPr="00EE5407" w14:paraId="75F30735" w14:textId="77777777" w:rsidTr="005B0AA3">
        <w:trPr>
          <w:trHeight w:val="220"/>
          <w:jc w:val="center"/>
        </w:trPr>
        <w:tc>
          <w:tcPr>
            <w:tcW w:w="4962" w:type="dxa"/>
            <w:vAlign w:val="center"/>
          </w:tcPr>
          <w:p w14:paraId="7603039F" w14:textId="77777777" w:rsidR="008C3F41" w:rsidRPr="00EE5407" w:rsidRDefault="008C3F41" w:rsidP="005B0AA3">
            <w:pPr>
              <w:suppressLineNumbers/>
              <w:ind w:left="3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 xml:space="preserve">Age at </w:t>
            </w:r>
            <w:proofErr w:type="spellStart"/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diagnosis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4"/>
                <w:szCs w:val="24"/>
                <w:vertAlign w:val="superscript"/>
                <w:lang w:eastAsia="zh-CN"/>
              </w:rPr>
              <w:t>a</w:t>
            </w:r>
            <w:proofErr w:type="spellEnd"/>
          </w:p>
        </w:tc>
        <w:tc>
          <w:tcPr>
            <w:tcW w:w="1701" w:type="dxa"/>
            <w:vAlign w:val="bottom"/>
          </w:tcPr>
          <w:p w14:paraId="6CAEE62B" w14:textId="77777777" w:rsidR="008C3F41" w:rsidRPr="00EE5407" w:rsidRDefault="008C3F41" w:rsidP="005B0A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3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9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±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1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2.1</w:t>
            </w:r>
          </w:p>
        </w:tc>
        <w:tc>
          <w:tcPr>
            <w:tcW w:w="1509" w:type="dxa"/>
            <w:vAlign w:val="bottom"/>
          </w:tcPr>
          <w:p w14:paraId="0CC0DFC2" w14:textId="77777777" w:rsidR="008C3F41" w:rsidRPr="00EE5407" w:rsidRDefault="008C3F41" w:rsidP="005B0AA3">
            <w:pPr>
              <w:suppressLineNumbers/>
              <w:ind w:left="112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40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±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12.7</w:t>
            </w:r>
          </w:p>
        </w:tc>
        <w:tc>
          <w:tcPr>
            <w:tcW w:w="736" w:type="dxa"/>
            <w:vAlign w:val="bottom"/>
          </w:tcPr>
          <w:p w14:paraId="5E54CAC0" w14:textId="77777777" w:rsidR="008C3F41" w:rsidRPr="00EE5407" w:rsidRDefault="008C3F41" w:rsidP="005B0AA3">
            <w:pPr>
              <w:suppressLineNumbers/>
              <w:ind w:firstLineChars="50" w:firstLine="109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0.798</w:t>
            </w:r>
          </w:p>
        </w:tc>
      </w:tr>
      <w:tr w:rsidR="008C3F41" w:rsidRPr="00EE5407" w14:paraId="0C361A75" w14:textId="77777777" w:rsidTr="005B0AA3">
        <w:trPr>
          <w:trHeight w:val="220"/>
          <w:jc w:val="center"/>
        </w:trPr>
        <w:tc>
          <w:tcPr>
            <w:tcW w:w="4962" w:type="dxa"/>
            <w:vAlign w:val="center"/>
          </w:tcPr>
          <w:p w14:paraId="076865D5" w14:textId="77777777" w:rsidR="008C3F41" w:rsidRPr="00EE5407" w:rsidRDefault="008C3F41" w:rsidP="005B0AA3">
            <w:pPr>
              <w:suppressLineNumbers/>
              <w:ind w:left="3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>Number of operations</w:t>
            </w:r>
          </w:p>
          <w:p w14:paraId="4B174D4F" w14:textId="77777777" w:rsidR="008C3F41" w:rsidRPr="00EE5407" w:rsidRDefault="008C3F41" w:rsidP="005B0AA3">
            <w:pPr>
              <w:suppressLineNumbers/>
              <w:ind w:left="3" w:firstLineChars="200" w:firstLine="440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>1</w:t>
            </w:r>
          </w:p>
          <w:p w14:paraId="57FD9AA0" w14:textId="7767D90B" w:rsidR="008C3F41" w:rsidRPr="00EE5407" w:rsidRDefault="008C3F41" w:rsidP="005B0AA3">
            <w:pPr>
              <w:suppressLineNumbers/>
              <w:ind w:left="3" w:firstLineChars="200" w:firstLine="440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>≥</w:t>
            </w:r>
            <w:r w:rsidR="00C661CF"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eastAsia="zh-CN"/>
              </w:rPr>
              <w:t xml:space="preserve"> </w:t>
            </w: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1701" w:type="dxa"/>
            <w:vAlign w:val="bottom"/>
          </w:tcPr>
          <w:p w14:paraId="3721DE8B" w14:textId="77777777" w:rsidR="008C3F41" w:rsidRPr="00EE5407" w:rsidRDefault="008C3F41" w:rsidP="005B0A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</w:p>
          <w:p w14:paraId="29633BFC" w14:textId="77777777" w:rsidR="008C3F41" w:rsidRPr="00EE5407" w:rsidRDefault="008C3F41" w:rsidP="005B0A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119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86.2%)</w:t>
            </w:r>
          </w:p>
          <w:p w14:paraId="5F0102F2" w14:textId="77777777" w:rsidR="008C3F41" w:rsidRPr="00EE5407" w:rsidRDefault="008C3F41" w:rsidP="005B0A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19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13.8%)</w:t>
            </w:r>
          </w:p>
        </w:tc>
        <w:tc>
          <w:tcPr>
            <w:tcW w:w="1509" w:type="dxa"/>
            <w:vAlign w:val="bottom"/>
          </w:tcPr>
          <w:p w14:paraId="44DAD3EF" w14:textId="77777777" w:rsidR="008C3F41" w:rsidRPr="00EE5407" w:rsidRDefault="008C3F41" w:rsidP="005B0A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</w:p>
          <w:p w14:paraId="1A013F62" w14:textId="77777777" w:rsidR="008C3F41" w:rsidRPr="00EE5407" w:rsidRDefault="008C3F41" w:rsidP="005B0A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4264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88.5%)</w:t>
            </w:r>
          </w:p>
          <w:p w14:paraId="3CE957FC" w14:textId="77777777" w:rsidR="008C3F41" w:rsidRPr="00EE5407" w:rsidRDefault="008C3F41" w:rsidP="005B0A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552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11.5%)</w:t>
            </w:r>
          </w:p>
        </w:tc>
        <w:tc>
          <w:tcPr>
            <w:tcW w:w="736" w:type="dxa"/>
            <w:vAlign w:val="bottom"/>
          </w:tcPr>
          <w:p w14:paraId="5EE14007" w14:textId="77777777" w:rsidR="008C3F41" w:rsidRPr="00EE5407" w:rsidRDefault="008C3F41" w:rsidP="005B0AA3">
            <w:pPr>
              <w:suppressLineNumbers/>
              <w:ind w:left="246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</w:p>
          <w:p w14:paraId="02623273" w14:textId="77777777" w:rsidR="008C3F41" w:rsidRPr="00EE5407" w:rsidRDefault="008C3F41" w:rsidP="005B0AA3">
            <w:pPr>
              <w:suppressLineNumbers/>
              <w:ind w:firstLineChars="50" w:firstLine="109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0.403</w:t>
            </w:r>
          </w:p>
        </w:tc>
      </w:tr>
      <w:tr w:rsidR="008C3F41" w:rsidRPr="00EE5407" w14:paraId="49714235" w14:textId="77777777" w:rsidTr="005B0AA3">
        <w:trPr>
          <w:trHeight w:val="231"/>
          <w:jc w:val="center"/>
        </w:trPr>
        <w:tc>
          <w:tcPr>
            <w:tcW w:w="4962" w:type="dxa"/>
            <w:vAlign w:val="center"/>
          </w:tcPr>
          <w:p w14:paraId="12A1A239" w14:textId="77777777" w:rsidR="008C3F41" w:rsidRPr="00EE5407" w:rsidRDefault="008C3F41" w:rsidP="005B0AA3">
            <w:pPr>
              <w:suppressLineNumbers/>
              <w:ind w:left="4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bookmarkStart w:id="0" w:name="_Hlk185957249"/>
            <w:bookmarkStart w:id="1" w:name="_Hlk185957298"/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Primary tumor size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cm)</w:t>
            </w:r>
            <w:r w:rsidRPr="00EE5407">
              <w:rPr>
                <w:rFonts w:ascii="Times New Roman" w:hAnsi="Times New Roman" w:cs="Times New Roman" w:hint="eastAsia"/>
                <w:color w:val="auto"/>
                <w:sz w:val="24"/>
                <w:szCs w:val="24"/>
                <w:vertAlign w:val="superscript"/>
                <w:lang w:eastAsia="zh-CN"/>
              </w:rPr>
              <w:t>b</w:t>
            </w:r>
          </w:p>
        </w:tc>
        <w:tc>
          <w:tcPr>
            <w:tcW w:w="1701" w:type="dxa"/>
            <w:vAlign w:val="bottom"/>
          </w:tcPr>
          <w:p w14:paraId="5DD91327" w14:textId="77777777" w:rsidR="008C3F41" w:rsidRPr="00EE5407" w:rsidRDefault="008C3F41" w:rsidP="005B0AA3">
            <w:pPr>
              <w:suppressLineNumbers/>
              <w:ind w:left="113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1.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2</w:t>
            </w:r>
            <w:r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>8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-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>1.7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)</w:t>
            </w:r>
          </w:p>
        </w:tc>
        <w:tc>
          <w:tcPr>
            <w:tcW w:w="1509" w:type="dxa"/>
            <w:vAlign w:val="bottom"/>
          </w:tcPr>
          <w:p w14:paraId="6BC0A16F" w14:textId="77777777" w:rsidR="008C3F41" w:rsidRPr="00EE5407" w:rsidRDefault="008C3F41" w:rsidP="005B0AA3">
            <w:pPr>
              <w:suppressLineNumbers/>
              <w:ind w:left="112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1.3</w:t>
            </w:r>
            <w:r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0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>9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>2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.0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)</w:t>
            </w:r>
          </w:p>
        </w:tc>
        <w:tc>
          <w:tcPr>
            <w:tcW w:w="736" w:type="dxa"/>
            <w:vAlign w:val="bottom"/>
          </w:tcPr>
          <w:p w14:paraId="57FE14D0" w14:textId="77777777" w:rsidR="008C3F41" w:rsidRPr="00EE5407" w:rsidRDefault="008C3F41" w:rsidP="005B0AA3">
            <w:pPr>
              <w:suppressLineNumbers/>
              <w:ind w:firstLineChars="50" w:firstLine="109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0.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120</w:t>
            </w:r>
          </w:p>
        </w:tc>
      </w:tr>
      <w:tr w:rsidR="008C3F41" w:rsidRPr="00EE5407" w14:paraId="71CD7657" w14:textId="77777777" w:rsidTr="005B0AA3">
        <w:trPr>
          <w:trHeight w:val="231"/>
          <w:jc w:val="center"/>
        </w:trPr>
        <w:tc>
          <w:tcPr>
            <w:tcW w:w="4962" w:type="dxa"/>
            <w:vAlign w:val="center"/>
          </w:tcPr>
          <w:p w14:paraId="1905D282" w14:textId="77777777" w:rsidR="008C3F41" w:rsidRPr="00EE5407" w:rsidRDefault="008C3F41" w:rsidP="005B0AA3">
            <w:pPr>
              <w:suppressLineNumbers/>
              <w:ind w:left="4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Multifocality</w:t>
            </w:r>
          </w:p>
        </w:tc>
        <w:tc>
          <w:tcPr>
            <w:tcW w:w="1701" w:type="dxa"/>
            <w:vAlign w:val="bottom"/>
          </w:tcPr>
          <w:p w14:paraId="0F69843F" w14:textId="77777777" w:rsidR="008C3F41" w:rsidRPr="00EE5407" w:rsidRDefault="008C3F41" w:rsidP="005B0A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86</w:t>
            </w:r>
            <w:r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62.8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%)</w:t>
            </w:r>
          </w:p>
        </w:tc>
        <w:tc>
          <w:tcPr>
            <w:tcW w:w="1509" w:type="dxa"/>
            <w:vAlign w:val="bottom"/>
          </w:tcPr>
          <w:p w14:paraId="5E030F25" w14:textId="77777777" w:rsidR="008C3F41" w:rsidRPr="00EE5407" w:rsidRDefault="008C3F41" w:rsidP="005B0A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2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656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56.4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</w:tc>
        <w:tc>
          <w:tcPr>
            <w:tcW w:w="736" w:type="dxa"/>
            <w:vAlign w:val="bottom"/>
          </w:tcPr>
          <w:p w14:paraId="3668E95D" w14:textId="77777777" w:rsidR="008C3F41" w:rsidRPr="00EE5407" w:rsidRDefault="008C3F41" w:rsidP="005B0AA3">
            <w:pPr>
              <w:suppressLineNumbers/>
              <w:ind w:firstLineChars="50" w:firstLine="108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0.138</w:t>
            </w:r>
          </w:p>
        </w:tc>
      </w:tr>
      <w:tr w:rsidR="008C3F41" w:rsidRPr="00EE5407" w14:paraId="08E62817" w14:textId="77777777" w:rsidTr="005B0AA3">
        <w:trPr>
          <w:trHeight w:val="231"/>
          <w:jc w:val="center"/>
        </w:trPr>
        <w:tc>
          <w:tcPr>
            <w:tcW w:w="4962" w:type="dxa"/>
            <w:vAlign w:val="center"/>
          </w:tcPr>
          <w:p w14:paraId="7241D479" w14:textId="77777777" w:rsidR="008C3F41" w:rsidRPr="00EE5407" w:rsidRDefault="008C3F41" w:rsidP="005B0AA3">
            <w:pPr>
              <w:suppressLineNumbers/>
              <w:ind w:left="4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zh-CN"/>
              </w:rPr>
              <w:t>Pathologic subtype</w:t>
            </w:r>
          </w:p>
          <w:p w14:paraId="6281234F" w14:textId="77777777" w:rsidR="008C3F41" w:rsidRPr="00EE5407" w:rsidRDefault="008C3F41" w:rsidP="005B0AA3">
            <w:pPr>
              <w:suppressLineNumbers/>
              <w:ind w:left="4" w:firstLineChars="200" w:firstLine="440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eastAsia="zh-CN"/>
              </w:rPr>
              <w:t>Papillary</w:t>
            </w:r>
          </w:p>
          <w:p w14:paraId="0F34898F" w14:textId="77777777" w:rsidR="008C3F41" w:rsidRPr="00EE5407" w:rsidRDefault="008C3F41" w:rsidP="005B0AA3">
            <w:pPr>
              <w:suppressLineNumbers/>
              <w:ind w:left="4" w:firstLineChars="200" w:firstLine="440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>F</w:t>
            </w:r>
            <w:r w:rsidRPr="00EE5407"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eastAsia="zh-CN"/>
              </w:rPr>
              <w:t>ollicular</w:t>
            </w:r>
          </w:p>
          <w:p w14:paraId="6D8DF017" w14:textId="77777777" w:rsidR="008C3F41" w:rsidRPr="00EE5407" w:rsidRDefault="008C3F41" w:rsidP="005B0AA3">
            <w:pPr>
              <w:suppressLineNumbers/>
              <w:ind w:left="4" w:firstLineChars="200" w:firstLine="440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eastAsia="zh-CN"/>
              </w:rPr>
              <w:t>Papillary</w:t>
            </w: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 xml:space="preserve"> and follicular</w:t>
            </w:r>
          </w:p>
        </w:tc>
        <w:tc>
          <w:tcPr>
            <w:tcW w:w="1701" w:type="dxa"/>
            <w:vAlign w:val="bottom"/>
          </w:tcPr>
          <w:p w14:paraId="79408495" w14:textId="77777777" w:rsidR="008C3F41" w:rsidRPr="00EE5407" w:rsidRDefault="008C3F41" w:rsidP="005B0A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</w:p>
          <w:p w14:paraId="3B2B4D6D" w14:textId="77777777" w:rsidR="008C3F41" w:rsidRPr="00EE5407" w:rsidRDefault="008C3F41" w:rsidP="005B0A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>1</w:t>
            </w:r>
            <w:r w:rsidRPr="00EE5407"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eastAsia="zh-CN"/>
              </w:rPr>
              <w:t>36</w:t>
            </w:r>
            <w:r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eastAsia="zh-CN"/>
              </w:rPr>
              <w:t>98.6</w:t>
            </w: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>%)</w:t>
            </w:r>
          </w:p>
          <w:p w14:paraId="07462DD6" w14:textId="77777777" w:rsidR="008C3F41" w:rsidRPr="00EE5407" w:rsidRDefault="008C3F41" w:rsidP="005B0A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eastAsia="zh-CN"/>
              </w:rPr>
              <w:t>2</w:t>
            </w:r>
            <w:r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eastAsia="zh-CN"/>
              </w:rPr>
              <w:t>1.4</w:t>
            </w: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>%)</w:t>
            </w:r>
          </w:p>
          <w:p w14:paraId="2A59190D" w14:textId="77777777" w:rsidR="008C3F41" w:rsidRPr="00EE5407" w:rsidRDefault="008C3F41" w:rsidP="005B0A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eastAsia="zh-CN"/>
              </w:rPr>
              <w:t>0</w:t>
            </w:r>
            <w:r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eastAsia="zh-CN"/>
              </w:rPr>
              <w:t>0.0</w:t>
            </w: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>%)</w:t>
            </w:r>
          </w:p>
        </w:tc>
        <w:tc>
          <w:tcPr>
            <w:tcW w:w="1509" w:type="dxa"/>
            <w:vAlign w:val="bottom"/>
          </w:tcPr>
          <w:p w14:paraId="3722C4F1" w14:textId="77777777" w:rsidR="008C3F41" w:rsidRPr="00EE5407" w:rsidRDefault="008C3F41" w:rsidP="005B0A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</w:p>
          <w:p w14:paraId="4BEA1463" w14:textId="77777777" w:rsidR="008C3F41" w:rsidRPr="00EE5407" w:rsidRDefault="008C3F41" w:rsidP="005B0A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4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>69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9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>97.6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%)</w:t>
            </w:r>
          </w:p>
          <w:p w14:paraId="6E1CF4B3" w14:textId="77777777" w:rsidR="008C3F41" w:rsidRPr="00EE5407" w:rsidRDefault="008C3F41" w:rsidP="005B0A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>93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>1.9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%)</w:t>
            </w:r>
          </w:p>
          <w:p w14:paraId="67E475F4" w14:textId="77777777" w:rsidR="008C3F41" w:rsidRPr="00EE5407" w:rsidRDefault="008C3F41" w:rsidP="005B0A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eastAsia="zh-CN"/>
              </w:rPr>
              <w:t>21</w:t>
            </w:r>
            <w:r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eastAsia="zh-CN"/>
              </w:rPr>
              <w:t>0.4</w:t>
            </w: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>%)</w:t>
            </w:r>
          </w:p>
        </w:tc>
        <w:tc>
          <w:tcPr>
            <w:tcW w:w="736" w:type="dxa"/>
            <w:vAlign w:val="bottom"/>
          </w:tcPr>
          <w:p w14:paraId="428E0674" w14:textId="77777777" w:rsidR="008C3F41" w:rsidRPr="00EE5407" w:rsidRDefault="008C3F41" w:rsidP="005B0AA3">
            <w:pPr>
              <w:suppressLineNumbers/>
              <w:ind w:firstLineChars="50" w:firstLine="108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>1.000</w:t>
            </w:r>
          </w:p>
          <w:p w14:paraId="5D9A70CC" w14:textId="77777777" w:rsidR="008C3F41" w:rsidRPr="00EE5407" w:rsidRDefault="008C3F41" w:rsidP="005B0AA3">
            <w:pPr>
              <w:suppressLineNumbers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</w:p>
        </w:tc>
      </w:tr>
      <w:tr w:rsidR="008C3F41" w:rsidRPr="00EE5407" w14:paraId="1B83DC00" w14:textId="77777777" w:rsidTr="005B0AA3">
        <w:trPr>
          <w:trHeight w:val="231"/>
          <w:jc w:val="center"/>
        </w:trPr>
        <w:tc>
          <w:tcPr>
            <w:tcW w:w="4962" w:type="dxa"/>
            <w:vAlign w:val="center"/>
          </w:tcPr>
          <w:p w14:paraId="009CB601" w14:textId="77777777" w:rsidR="008C3F41" w:rsidRPr="00EE5407" w:rsidRDefault="008C3F41" w:rsidP="005B0AA3">
            <w:pPr>
              <w:suppressLineNumbers/>
              <w:ind w:left="4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>Bilaterality</w:t>
            </w:r>
          </w:p>
        </w:tc>
        <w:tc>
          <w:tcPr>
            <w:tcW w:w="1701" w:type="dxa"/>
            <w:vAlign w:val="bottom"/>
          </w:tcPr>
          <w:p w14:paraId="16FEE7F5" w14:textId="77777777" w:rsidR="008C3F41" w:rsidRPr="00EE5407" w:rsidRDefault="008C3F41" w:rsidP="005B0A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>64</w:t>
            </w:r>
            <w:r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>46.4%)</w:t>
            </w:r>
          </w:p>
        </w:tc>
        <w:tc>
          <w:tcPr>
            <w:tcW w:w="1509" w:type="dxa"/>
            <w:vAlign w:val="bottom"/>
          </w:tcPr>
          <w:p w14:paraId="4C156032" w14:textId="77777777" w:rsidR="008C3F41" w:rsidRPr="00EE5407" w:rsidRDefault="008C3F41" w:rsidP="005B0A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1817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38.0%)</w:t>
            </w:r>
          </w:p>
        </w:tc>
        <w:tc>
          <w:tcPr>
            <w:tcW w:w="736" w:type="dxa"/>
            <w:vAlign w:val="bottom"/>
          </w:tcPr>
          <w:p w14:paraId="6B183A5C" w14:textId="77777777" w:rsidR="008C3F41" w:rsidRPr="00EE5407" w:rsidRDefault="008C3F41" w:rsidP="005B0AA3">
            <w:pPr>
              <w:suppressLineNumbers/>
              <w:ind w:firstLineChars="50" w:firstLine="108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0.047</w:t>
            </w:r>
          </w:p>
        </w:tc>
      </w:tr>
      <w:tr w:rsidR="008C3F41" w:rsidRPr="00EE5407" w14:paraId="7C79F69B" w14:textId="77777777" w:rsidTr="005B0AA3">
        <w:trPr>
          <w:trHeight w:val="231"/>
          <w:jc w:val="center"/>
        </w:trPr>
        <w:tc>
          <w:tcPr>
            <w:tcW w:w="4962" w:type="dxa"/>
            <w:vAlign w:val="center"/>
          </w:tcPr>
          <w:p w14:paraId="2C9BBA27" w14:textId="77777777" w:rsidR="008C3F41" w:rsidRPr="00EE5407" w:rsidRDefault="008C3F41" w:rsidP="005B0A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Capsular invasion</w:t>
            </w:r>
          </w:p>
        </w:tc>
        <w:tc>
          <w:tcPr>
            <w:tcW w:w="1701" w:type="dxa"/>
            <w:vAlign w:val="bottom"/>
          </w:tcPr>
          <w:p w14:paraId="6D412EF3" w14:textId="77777777" w:rsidR="008C3F41" w:rsidRPr="00EE5407" w:rsidRDefault="008C3F41" w:rsidP="005B0AA3">
            <w:pPr>
              <w:suppressLineNumbers/>
              <w:ind w:left="113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90</w:t>
            </w:r>
            <w:r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65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.7%)</w:t>
            </w:r>
          </w:p>
        </w:tc>
        <w:tc>
          <w:tcPr>
            <w:tcW w:w="1509" w:type="dxa"/>
            <w:vAlign w:val="bottom"/>
          </w:tcPr>
          <w:p w14:paraId="78B316BC" w14:textId="77777777" w:rsidR="008C3F41" w:rsidRPr="00EE5407" w:rsidRDefault="008C3F41" w:rsidP="005B0AA3">
            <w:pPr>
              <w:suppressLineNumbers/>
              <w:ind w:left="99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3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495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74.1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</w:tc>
        <w:tc>
          <w:tcPr>
            <w:tcW w:w="736" w:type="dxa"/>
            <w:vAlign w:val="bottom"/>
          </w:tcPr>
          <w:p w14:paraId="097C313F" w14:textId="77777777" w:rsidR="008C3F41" w:rsidRPr="00EE5407" w:rsidRDefault="008C3F41" w:rsidP="005B0AA3">
            <w:pPr>
              <w:suppressLineNumbers/>
              <w:ind w:firstLineChars="50" w:firstLine="108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0.023</w:t>
            </w:r>
          </w:p>
        </w:tc>
      </w:tr>
      <w:tr w:rsidR="008C3F41" w:rsidRPr="00EE5407" w14:paraId="0BF36973" w14:textId="77777777" w:rsidTr="005B0AA3">
        <w:trPr>
          <w:trHeight w:val="231"/>
          <w:jc w:val="center"/>
        </w:trPr>
        <w:tc>
          <w:tcPr>
            <w:tcW w:w="4962" w:type="dxa"/>
            <w:vAlign w:val="center"/>
          </w:tcPr>
          <w:p w14:paraId="6DF68567" w14:textId="77777777" w:rsidR="008C3F41" w:rsidRPr="00EE5407" w:rsidRDefault="008C3F41" w:rsidP="005B0AA3">
            <w:pPr>
              <w:suppressLineNumbers/>
              <w:ind w:left="5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bookmarkStart w:id="2" w:name="OLE_LINK38"/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Extrathyroidal inva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sion</w:t>
            </w:r>
            <w:bookmarkEnd w:id="2"/>
          </w:p>
        </w:tc>
        <w:tc>
          <w:tcPr>
            <w:tcW w:w="1701" w:type="dxa"/>
            <w:vAlign w:val="bottom"/>
          </w:tcPr>
          <w:p w14:paraId="2568AC3E" w14:textId="77777777" w:rsidR="008C3F41" w:rsidRPr="00EE5407" w:rsidRDefault="008C3F41" w:rsidP="005B0AA3">
            <w:pPr>
              <w:suppressLineNumbers/>
              <w:ind w:left="102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5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5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4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0.1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</w:tc>
        <w:tc>
          <w:tcPr>
            <w:tcW w:w="1509" w:type="dxa"/>
            <w:vAlign w:val="bottom"/>
          </w:tcPr>
          <w:p w14:paraId="3BA488B0" w14:textId="77777777" w:rsidR="008C3F41" w:rsidRPr="00EE5407" w:rsidRDefault="008C3F41" w:rsidP="005B0AA3">
            <w:pPr>
              <w:suppressLineNumbers/>
              <w:ind w:left="112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1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6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09</w:t>
            </w:r>
            <w:r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34.4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%)</w:t>
            </w:r>
          </w:p>
        </w:tc>
        <w:tc>
          <w:tcPr>
            <w:tcW w:w="736" w:type="dxa"/>
            <w:vAlign w:val="bottom"/>
          </w:tcPr>
          <w:p w14:paraId="321C8A53" w14:textId="77777777" w:rsidR="008C3F41" w:rsidRPr="00EE5407" w:rsidRDefault="008C3F41" w:rsidP="005B0AA3">
            <w:pPr>
              <w:suppressLineNumbers/>
              <w:ind w:firstLineChars="50" w:firstLine="108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0.165</w:t>
            </w:r>
          </w:p>
        </w:tc>
      </w:tr>
      <w:tr w:rsidR="008C3F41" w:rsidRPr="00EE5407" w14:paraId="78149455" w14:textId="77777777" w:rsidTr="005B0AA3">
        <w:trPr>
          <w:trHeight w:val="231"/>
          <w:jc w:val="center"/>
        </w:trPr>
        <w:tc>
          <w:tcPr>
            <w:tcW w:w="4962" w:type="dxa"/>
            <w:vAlign w:val="center"/>
          </w:tcPr>
          <w:p w14:paraId="14210558" w14:textId="77777777" w:rsidR="008C3F41" w:rsidRPr="00EE5407" w:rsidRDefault="008C3F41" w:rsidP="005B0AA3">
            <w:pPr>
              <w:suppressLineNumbers/>
              <w:ind w:left="3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Vascular invasion</w:t>
            </w:r>
          </w:p>
        </w:tc>
        <w:tc>
          <w:tcPr>
            <w:tcW w:w="1701" w:type="dxa"/>
            <w:vAlign w:val="bottom"/>
          </w:tcPr>
          <w:p w14:paraId="51D6CD05" w14:textId="77777777" w:rsidR="008C3F41" w:rsidRPr="00EE5407" w:rsidRDefault="008C3F41" w:rsidP="005B0AA3">
            <w:pPr>
              <w:suppressLineNumbers/>
              <w:ind w:left="102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7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5.1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</w:tc>
        <w:tc>
          <w:tcPr>
            <w:tcW w:w="1509" w:type="dxa"/>
            <w:vAlign w:val="bottom"/>
          </w:tcPr>
          <w:p w14:paraId="388420AB" w14:textId="77777777" w:rsidR="008C3F41" w:rsidRPr="00EE5407" w:rsidRDefault="008C3F41" w:rsidP="005B0AA3">
            <w:pPr>
              <w:suppressLineNumbers/>
              <w:ind w:left="95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571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12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.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</w:tc>
        <w:tc>
          <w:tcPr>
            <w:tcW w:w="736" w:type="dxa"/>
            <w:vAlign w:val="bottom"/>
          </w:tcPr>
          <w:p w14:paraId="3FE61085" w14:textId="77777777" w:rsidR="008C3F41" w:rsidRPr="00EE5407" w:rsidRDefault="008C3F41" w:rsidP="005B0AA3">
            <w:pPr>
              <w:suppressLineNumbers/>
              <w:ind w:firstLineChars="50" w:firstLine="108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0.013</w:t>
            </w:r>
          </w:p>
        </w:tc>
      </w:tr>
      <w:tr w:rsidR="008C3F41" w:rsidRPr="00EE5407" w14:paraId="52472E02" w14:textId="77777777" w:rsidTr="005B0AA3">
        <w:trPr>
          <w:trHeight w:val="231"/>
          <w:jc w:val="center"/>
        </w:trPr>
        <w:tc>
          <w:tcPr>
            <w:tcW w:w="4962" w:type="dxa"/>
            <w:vAlign w:val="center"/>
          </w:tcPr>
          <w:p w14:paraId="488B6ECC" w14:textId="77777777" w:rsidR="008C3F41" w:rsidRPr="00EE5407" w:rsidRDefault="008C3F41" w:rsidP="005B0AA3">
            <w:pPr>
              <w:suppressLineNumbers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Neurological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invasion</w:t>
            </w:r>
          </w:p>
        </w:tc>
        <w:tc>
          <w:tcPr>
            <w:tcW w:w="1701" w:type="dxa"/>
            <w:vAlign w:val="bottom"/>
          </w:tcPr>
          <w:p w14:paraId="282673EF" w14:textId="77777777" w:rsidR="008C3F41" w:rsidRPr="00EE5407" w:rsidRDefault="008C3F41" w:rsidP="005B0A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6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4.4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</w:tc>
        <w:tc>
          <w:tcPr>
            <w:tcW w:w="1509" w:type="dxa"/>
            <w:vAlign w:val="bottom"/>
          </w:tcPr>
          <w:p w14:paraId="663A59E9" w14:textId="77777777" w:rsidR="008C3F41" w:rsidRPr="00EE5407" w:rsidRDefault="008C3F41" w:rsidP="005B0A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322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6.9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</w:tc>
        <w:tc>
          <w:tcPr>
            <w:tcW w:w="736" w:type="dxa"/>
            <w:vAlign w:val="bottom"/>
          </w:tcPr>
          <w:p w14:paraId="6798216D" w14:textId="77777777" w:rsidR="008C3F41" w:rsidRPr="00EE5407" w:rsidRDefault="008C3F41" w:rsidP="005B0AA3">
            <w:pPr>
              <w:suppressLineNumbers/>
              <w:ind w:firstLineChars="50" w:firstLine="108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0.251</w:t>
            </w:r>
          </w:p>
        </w:tc>
      </w:tr>
      <w:tr w:rsidR="008C3F41" w:rsidRPr="00EE5407" w14:paraId="6265D5BA" w14:textId="77777777" w:rsidTr="005B0AA3">
        <w:trPr>
          <w:trHeight w:val="231"/>
          <w:jc w:val="center"/>
        </w:trPr>
        <w:tc>
          <w:tcPr>
            <w:tcW w:w="4962" w:type="dxa"/>
            <w:vAlign w:val="center"/>
          </w:tcPr>
          <w:p w14:paraId="0FBCF3A6" w14:textId="77777777" w:rsidR="008C3F41" w:rsidRPr="00EE5407" w:rsidRDefault="008C3F41" w:rsidP="005B0AA3">
            <w:pPr>
              <w:suppressLineNumbers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bookmarkStart w:id="3" w:name="_Hlk188197225"/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 xml:space="preserve">Visible invasion of surrounding tissues at the time of surgery </w:t>
            </w:r>
            <w:bookmarkEnd w:id="3"/>
          </w:p>
        </w:tc>
        <w:tc>
          <w:tcPr>
            <w:tcW w:w="1701" w:type="dxa"/>
            <w:vAlign w:val="bottom"/>
          </w:tcPr>
          <w:p w14:paraId="5EDBD084" w14:textId="77777777" w:rsidR="008C3F41" w:rsidRPr="00EE5407" w:rsidRDefault="008C3F41" w:rsidP="005B0A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17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12.4%)</w:t>
            </w:r>
          </w:p>
        </w:tc>
        <w:tc>
          <w:tcPr>
            <w:tcW w:w="1509" w:type="dxa"/>
            <w:vAlign w:val="bottom"/>
          </w:tcPr>
          <w:p w14:paraId="31DB2E0C" w14:textId="77777777" w:rsidR="008C3F41" w:rsidRPr="00EE5407" w:rsidRDefault="008C3F41" w:rsidP="005B0AA3">
            <w:pPr>
              <w:suppressLineNumbers/>
              <w:ind w:left="96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845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19.1%)</w:t>
            </w:r>
          </w:p>
        </w:tc>
        <w:tc>
          <w:tcPr>
            <w:tcW w:w="736" w:type="dxa"/>
            <w:vAlign w:val="bottom"/>
          </w:tcPr>
          <w:p w14:paraId="408250E2" w14:textId="77777777" w:rsidR="008C3F41" w:rsidRPr="00EE5407" w:rsidRDefault="008C3F41" w:rsidP="005B0AA3">
            <w:pPr>
              <w:suppressLineNumbers/>
              <w:ind w:firstLineChars="50" w:firstLine="109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0.050</w:t>
            </w:r>
          </w:p>
        </w:tc>
      </w:tr>
      <w:tr w:rsidR="008C3F41" w:rsidRPr="00EE5407" w14:paraId="0529C647" w14:textId="77777777" w:rsidTr="005B0AA3">
        <w:trPr>
          <w:trHeight w:val="231"/>
          <w:jc w:val="center"/>
        </w:trPr>
        <w:tc>
          <w:tcPr>
            <w:tcW w:w="4962" w:type="dxa"/>
            <w:vAlign w:val="center"/>
          </w:tcPr>
          <w:p w14:paraId="77C5226C" w14:textId="77777777" w:rsidR="008C3F41" w:rsidRPr="00EE5407" w:rsidRDefault="008C3F41" w:rsidP="005B0AA3">
            <w:pPr>
              <w:suppressLineNumbers/>
              <w:ind w:left="5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Lymph nodes dissection</w:t>
            </w:r>
          </w:p>
          <w:p w14:paraId="60C691FA" w14:textId="77777777" w:rsidR="008C3F41" w:rsidRPr="00EE5407" w:rsidRDefault="008C3F41" w:rsidP="005B0AA3">
            <w:pPr>
              <w:suppressLineNumbers/>
              <w:ind w:left="5" w:firstLineChars="200" w:firstLine="440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bookmarkStart w:id="4" w:name="_Hlk188109542"/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 xml:space="preserve">Central </w:t>
            </w:r>
          </w:p>
          <w:bookmarkEnd w:id="4"/>
          <w:p w14:paraId="3CDB10B1" w14:textId="77777777" w:rsidR="008C3F41" w:rsidRPr="00EE5407" w:rsidRDefault="008C3F41" w:rsidP="005B0AA3">
            <w:pPr>
              <w:suppressLineNumbers/>
              <w:ind w:left="5" w:firstLineChars="200" w:firstLine="440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 xml:space="preserve">Central and unilateral lateral </w:t>
            </w:r>
          </w:p>
          <w:p w14:paraId="3B1C2D38" w14:textId="77777777" w:rsidR="008C3F41" w:rsidRPr="00EE5407" w:rsidRDefault="008C3F41" w:rsidP="005B0AA3">
            <w:pPr>
              <w:suppressLineNumbers/>
              <w:ind w:left="5" w:firstLineChars="200" w:firstLine="440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 xml:space="preserve">Central and bilateral lateral </w:t>
            </w:r>
          </w:p>
          <w:p w14:paraId="42FF8BCB" w14:textId="77777777" w:rsidR="008C3F41" w:rsidRPr="00EE5407" w:rsidRDefault="008C3F41" w:rsidP="005B0AA3">
            <w:pPr>
              <w:suppressLineNumbers/>
              <w:ind w:left="5" w:firstLineChars="200" w:firstLine="440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 xml:space="preserve">Lateral </w:t>
            </w:r>
          </w:p>
        </w:tc>
        <w:tc>
          <w:tcPr>
            <w:tcW w:w="1701" w:type="dxa"/>
            <w:vAlign w:val="bottom"/>
          </w:tcPr>
          <w:p w14:paraId="60A2CB67" w14:textId="77777777" w:rsidR="008C3F41" w:rsidRPr="00EE5407" w:rsidRDefault="008C3F41" w:rsidP="005B0A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130</w:t>
            </w:r>
            <w:r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94.2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%)</w:t>
            </w:r>
          </w:p>
          <w:p w14:paraId="60621465" w14:textId="77777777" w:rsidR="008C3F41" w:rsidRPr="00EE5407" w:rsidRDefault="008C3F41" w:rsidP="005B0A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66</w:t>
            </w:r>
            <w:r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47.8%)</w:t>
            </w:r>
          </w:p>
          <w:p w14:paraId="2DB548B3" w14:textId="77777777" w:rsidR="008C3F41" w:rsidRPr="00EE5407" w:rsidRDefault="008C3F41" w:rsidP="005B0A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54</w:t>
            </w:r>
            <w:r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39.1%)</w:t>
            </w:r>
          </w:p>
          <w:p w14:paraId="1EB2C4FC" w14:textId="77777777" w:rsidR="008C3F41" w:rsidRPr="00EE5407" w:rsidRDefault="008C3F41" w:rsidP="005B0A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8</w:t>
            </w:r>
            <w:r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5.8%)</w:t>
            </w:r>
          </w:p>
          <w:p w14:paraId="4B3BB5BD" w14:textId="77777777" w:rsidR="008C3F41" w:rsidRPr="00EE5407" w:rsidRDefault="008C3F41" w:rsidP="005B0A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2</w:t>
            </w:r>
            <w:r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1.4%)</w:t>
            </w:r>
          </w:p>
        </w:tc>
        <w:tc>
          <w:tcPr>
            <w:tcW w:w="1509" w:type="dxa"/>
            <w:vAlign w:val="bottom"/>
          </w:tcPr>
          <w:p w14:paraId="4CB7E45C" w14:textId="77777777" w:rsidR="008C3F41" w:rsidRPr="00EE5407" w:rsidRDefault="008C3F41" w:rsidP="005B0A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4458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9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8.6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  <w:p w14:paraId="45C068F3" w14:textId="77777777" w:rsidR="008C3F41" w:rsidRPr="00EE5407" w:rsidRDefault="008C3F41" w:rsidP="005B0A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1693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37.4%)</w:t>
            </w:r>
          </w:p>
          <w:p w14:paraId="01870FB8" w14:textId="77777777" w:rsidR="008C3F41" w:rsidRPr="00EE5407" w:rsidRDefault="008C3F41" w:rsidP="005B0A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1992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44.1%)</w:t>
            </w:r>
          </w:p>
          <w:p w14:paraId="3572A65D" w14:textId="77777777" w:rsidR="008C3F41" w:rsidRPr="00EE5407" w:rsidRDefault="008C3F41" w:rsidP="005B0A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596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13.2%)</w:t>
            </w:r>
          </w:p>
          <w:p w14:paraId="0A65112F" w14:textId="77777777" w:rsidR="008C3F41" w:rsidRPr="00EE5407" w:rsidRDefault="008C3F41" w:rsidP="005B0A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177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3.9%)</w:t>
            </w:r>
          </w:p>
        </w:tc>
        <w:tc>
          <w:tcPr>
            <w:tcW w:w="736" w:type="dxa"/>
            <w:vAlign w:val="bottom"/>
          </w:tcPr>
          <w:p w14:paraId="6250FD62" w14:textId="77777777" w:rsidR="008C3F41" w:rsidRPr="00EE5407" w:rsidRDefault="008C3F41" w:rsidP="005B0AA3">
            <w:pPr>
              <w:suppressLineNumbers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&lt;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3"/>
                <w:sz w:val="22"/>
                <w:szCs w:val="22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0.001</w:t>
            </w:r>
          </w:p>
          <w:p w14:paraId="5815731D" w14:textId="77777777" w:rsidR="008C3F41" w:rsidRPr="00EE5407" w:rsidRDefault="008C3F41" w:rsidP="005B0AA3">
            <w:pPr>
              <w:suppressLineNumbers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</w:p>
          <w:p w14:paraId="49EE098F" w14:textId="77777777" w:rsidR="008C3F41" w:rsidRPr="00EE5407" w:rsidRDefault="008C3F41" w:rsidP="005B0AA3">
            <w:pPr>
              <w:suppressLineNumbers/>
              <w:ind w:firstLineChars="50" w:firstLine="108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0.006</w:t>
            </w:r>
          </w:p>
          <w:p w14:paraId="4BF18D9D" w14:textId="77777777" w:rsidR="008C3F41" w:rsidRPr="00EE5407" w:rsidRDefault="008C3F41" w:rsidP="005B0AA3">
            <w:pPr>
              <w:suppressLineNumbers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</w:p>
          <w:p w14:paraId="0CD291A3" w14:textId="77777777" w:rsidR="008C3F41" w:rsidRPr="00EE5407" w:rsidRDefault="008C3F41" w:rsidP="005B0AA3">
            <w:pPr>
              <w:suppressLineNumbers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</w:p>
        </w:tc>
      </w:tr>
      <w:tr w:rsidR="008C3F41" w:rsidRPr="00EE5407" w14:paraId="17DF7E22" w14:textId="77777777" w:rsidTr="005B0AA3">
        <w:trPr>
          <w:trHeight w:val="231"/>
          <w:jc w:val="center"/>
        </w:trPr>
        <w:tc>
          <w:tcPr>
            <w:tcW w:w="4962" w:type="dxa"/>
            <w:vAlign w:val="center"/>
          </w:tcPr>
          <w:p w14:paraId="2EA83DC7" w14:textId="77777777" w:rsidR="008C3F41" w:rsidRPr="00EE5407" w:rsidRDefault="008C3F41" w:rsidP="005B0AA3">
            <w:pPr>
              <w:suppressLineNumbers/>
              <w:ind w:left="5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Lymph node metastases</w:t>
            </w:r>
          </w:p>
        </w:tc>
        <w:tc>
          <w:tcPr>
            <w:tcW w:w="1701" w:type="dxa"/>
            <w:vAlign w:val="bottom"/>
          </w:tcPr>
          <w:p w14:paraId="0756C6AD" w14:textId="77777777" w:rsidR="008C3F41" w:rsidRPr="00EE5407" w:rsidRDefault="008C3F41" w:rsidP="005B0AA3">
            <w:pPr>
              <w:suppressLineNumbers/>
              <w:ind w:left="113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3"/>
                <w:sz w:val="22"/>
                <w:szCs w:val="22"/>
              </w:rPr>
              <w:t>11</w:t>
            </w:r>
            <w:r w:rsidRPr="00EE5407">
              <w:rPr>
                <w:rFonts w:ascii="Times New Roman" w:hAnsi="Times New Roman" w:cs="Times New Roman"/>
                <w:color w:val="auto"/>
                <w:spacing w:val="-3"/>
                <w:sz w:val="22"/>
                <w:szCs w:val="22"/>
                <w:lang w:eastAsia="zh-CN"/>
              </w:rPr>
              <w:t>8</w:t>
            </w:r>
            <w:r>
              <w:rPr>
                <w:rFonts w:ascii="Times New Roman" w:hAnsi="Times New Roman" w:cs="Times New Roman" w:hint="eastAsia"/>
                <w:color w:val="auto"/>
                <w:spacing w:val="-3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3"/>
                <w:sz w:val="22"/>
                <w:szCs w:val="22"/>
                <w:lang w:eastAsia="zh-CN"/>
              </w:rPr>
              <w:t>90.8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3"/>
                <w:sz w:val="22"/>
                <w:szCs w:val="22"/>
              </w:rPr>
              <w:t>%)</w:t>
            </w:r>
          </w:p>
        </w:tc>
        <w:tc>
          <w:tcPr>
            <w:tcW w:w="1509" w:type="dxa"/>
            <w:vAlign w:val="bottom"/>
          </w:tcPr>
          <w:p w14:paraId="271083FC" w14:textId="77777777" w:rsidR="008C3F41" w:rsidRPr="00EE5407" w:rsidRDefault="008C3F41" w:rsidP="005B0AA3">
            <w:pPr>
              <w:suppressLineNumbers/>
              <w:ind w:left="95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4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164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93.5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</w:tc>
        <w:tc>
          <w:tcPr>
            <w:tcW w:w="736" w:type="dxa"/>
            <w:vAlign w:val="bottom"/>
          </w:tcPr>
          <w:p w14:paraId="3FA429AC" w14:textId="77777777" w:rsidR="008C3F41" w:rsidRPr="00EE5407" w:rsidRDefault="008C3F41" w:rsidP="005B0AA3">
            <w:pPr>
              <w:suppressLineNumbers/>
              <w:ind w:firstLineChars="50" w:firstLine="109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0.214</w:t>
            </w:r>
          </w:p>
        </w:tc>
      </w:tr>
      <w:tr w:rsidR="008C3F41" w:rsidRPr="00EE5407" w14:paraId="168AA9B8" w14:textId="77777777" w:rsidTr="005B0AA3">
        <w:trPr>
          <w:trHeight w:val="60"/>
          <w:jc w:val="center"/>
        </w:trPr>
        <w:tc>
          <w:tcPr>
            <w:tcW w:w="4962" w:type="dxa"/>
            <w:vAlign w:val="center"/>
          </w:tcPr>
          <w:p w14:paraId="73F69F3D" w14:textId="77777777" w:rsidR="008C3F41" w:rsidRPr="00EE5407" w:rsidRDefault="008C3F41" w:rsidP="005B0AA3">
            <w:pPr>
              <w:suppressLineNumbers/>
              <w:ind w:left="4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Extracapsular extension of metastatic lymph nodes </w:t>
            </w:r>
          </w:p>
        </w:tc>
        <w:tc>
          <w:tcPr>
            <w:tcW w:w="1701" w:type="dxa"/>
            <w:vAlign w:val="bottom"/>
          </w:tcPr>
          <w:p w14:paraId="5747CC89" w14:textId="77777777" w:rsidR="008C3F41" w:rsidRPr="00EE5407" w:rsidRDefault="008C3F41" w:rsidP="005B0AA3">
            <w:pPr>
              <w:suppressLineNumbers/>
              <w:ind w:left="102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34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30.6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</w:tc>
        <w:tc>
          <w:tcPr>
            <w:tcW w:w="1509" w:type="dxa"/>
            <w:vAlign w:val="bottom"/>
          </w:tcPr>
          <w:p w14:paraId="787E9AD4" w14:textId="77777777" w:rsidR="008C3F41" w:rsidRPr="00EE5407" w:rsidRDefault="008C3F41" w:rsidP="005B0AA3">
            <w:pPr>
              <w:suppressLineNumbers/>
              <w:ind w:left="112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1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566</w:t>
            </w:r>
            <w:r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3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6.6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%)</w:t>
            </w:r>
          </w:p>
        </w:tc>
        <w:tc>
          <w:tcPr>
            <w:tcW w:w="736" w:type="dxa"/>
            <w:vAlign w:val="bottom"/>
          </w:tcPr>
          <w:p w14:paraId="2C06A8E8" w14:textId="77777777" w:rsidR="008C3F41" w:rsidRPr="00EE5407" w:rsidRDefault="008C3F41" w:rsidP="005B0AA3">
            <w:pPr>
              <w:suppressLineNumbers/>
              <w:ind w:firstLineChars="50" w:firstLine="109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0.194</w:t>
            </w:r>
          </w:p>
        </w:tc>
      </w:tr>
      <w:tr w:rsidR="008C3F41" w:rsidRPr="00EE5407" w14:paraId="2AA46D7C" w14:textId="77777777" w:rsidTr="005B0AA3">
        <w:trPr>
          <w:trHeight w:val="836"/>
          <w:jc w:val="center"/>
        </w:trPr>
        <w:tc>
          <w:tcPr>
            <w:tcW w:w="4962" w:type="dxa"/>
            <w:vAlign w:val="center"/>
          </w:tcPr>
          <w:p w14:paraId="609DBEB9" w14:textId="77777777" w:rsidR="008C3F41" w:rsidRPr="00EE5407" w:rsidRDefault="008C3F41" w:rsidP="005B0AA3">
            <w:pPr>
              <w:suppressLineNumbers/>
              <w:ind w:right="1357" w:firstLine="5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N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8"/>
                <w:sz w:val="22"/>
                <w:szCs w:val="22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stage</w:t>
            </w:r>
          </w:p>
          <w:p w14:paraId="1EAAB8F8" w14:textId="77777777" w:rsidR="008C3F41" w:rsidRPr="00EE5407" w:rsidRDefault="008C3F41" w:rsidP="005B0AA3">
            <w:pPr>
              <w:suppressLineNumbers/>
              <w:ind w:firstLineChars="200" w:firstLine="444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1"/>
                <w:sz w:val="22"/>
                <w:szCs w:val="22"/>
              </w:rPr>
              <w:t>N0</w:t>
            </w:r>
          </w:p>
          <w:p w14:paraId="1686BBF1" w14:textId="77777777" w:rsidR="008C3F41" w:rsidRPr="00EE5407" w:rsidRDefault="008C3F41" w:rsidP="005B0AA3">
            <w:pPr>
              <w:suppressLineNumbers/>
              <w:ind w:firstLineChars="200" w:firstLine="44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N1a</w:t>
            </w:r>
          </w:p>
          <w:p w14:paraId="49E4C8B8" w14:textId="77777777" w:rsidR="008C3F41" w:rsidRPr="00EE5407" w:rsidRDefault="008C3F41" w:rsidP="005B0AA3">
            <w:pPr>
              <w:suppressLineNumbers/>
              <w:ind w:firstLineChars="200" w:firstLine="44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N1b</w:t>
            </w:r>
          </w:p>
        </w:tc>
        <w:tc>
          <w:tcPr>
            <w:tcW w:w="1701" w:type="dxa"/>
            <w:vAlign w:val="bottom"/>
          </w:tcPr>
          <w:p w14:paraId="68F50F36" w14:textId="77777777" w:rsidR="008C3F41" w:rsidRPr="00EE5407" w:rsidRDefault="008C3F41" w:rsidP="005B0A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</w:p>
          <w:p w14:paraId="1C5578B0" w14:textId="77777777" w:rsidR="008C3F41" w:rsidRPr="00EE5407" w:rsidRDefault="008C3F41" w:rsidP="005B0AA3">
            <w:pPr>
              <w:suppressLineNumbers/>
              <w:ind w:left="10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12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9.2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  <w:p w14:paraId="1603CB43" w14:textId="77777777" w:rsidR="008C3F41" w:rsidRPr="00EE5407" w:rsidRDefault="008C3F41" w:rsidP="005B0AA3">
            <w:pPr>
              <w:suppressLineNumbers/>
              <w:ind w:left="97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57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43.8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  <w:p w14:paraId="2A997C38" w14:textId="77777777" w:rsidR="008C3F41" w:rsidRPr="00EE5407" w:rsidRDefault="008C3F41" w:rsidP="005B0A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61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46.9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</w:tc>
        <w:tc>
          <w:tcPr>
            <w:tcW w:w="1509" w:type="dxa"/>
            <w:vAlign w:val="bottom"/>
          </w:tcPr>
          <w:p w14:paraId="5D3F30A1" w14:textId="77777777" w:rsidR="008C3F41" w:rsidRPr="00EE5407" w:rsidRDefault="008C3F41" w:rsidP="005B0AA3">
            <w:pPr>
              <w:suppressLineNumbers/>
              <w:ind w:left="99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</w:p>
          <w:p w14:paraId="5C398AD8" w14:textId="77777777" w:rsidR="008C3F41" w:rsidRPr="00EE5407" w:rsidRDefault="008C3F41" w:rsidP="005B0AA3">
            <w:pPr>
              <w:suppressLineNumbers/>
              <w:ind w:left="99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289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6.4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  <w:p w14:paraId="26907210" w14:textId="77777777" w:rsidR="008C3F41" w:rsidRPr="00EE5407" w:rsidRDefault="008C3F41" w:rsidP="005B0AA3">
            <w:pPr>
              <w:suppressLineNumbers/>
              <w:ind w:left="112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1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575</w:t>
            </w:r>
            <w:r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3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4.8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%)</w:t>
            </w:r>
          </w:p>
          <w:p w14:paraId="0E749161" w14:textId="77777777" w:rsidR="008C3F41" w:rsidRPr="00EE5407" w:rsidRDefault="008C3F41" w:rsidP="005B0AA3">
            <w:pPr>
              <w:suppressLineNumbers/>
              <w:ind w:left="96"/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2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589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5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7.2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</w:tc>
        <w:tc>
          <w:tcPr>
            <w:tcW w:w="736" w:type="dxa"/>
            <w:vAlign w:val="bottom"/>
          </w:tcPr>
          <w:p w14:paraId="28F9E73E" w14:textId="77777777" w:rsidR="008C3F41" w:rsidRPr="00EE5407" w:rsidRDefault="008C3F41" w:rsidP="005B0AA3">
            <w:pPr>
              <w:suppressLineNumbers/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</w:pPr>
          </w:p>
          <w:p w14:paraId="1629076C" w14:textId="77777777" w:rsidR="008C3F41" w:rsidRPr="00EE5407" w:rsidRDefault="008C3F41" w:rsidP="005B0AA3">
            <w:pPr>
              <w:suppressLineNumbers/>
              <w:ind w:firstLineChars="50" w:firstLine="108"/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0.0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28</w:t>
            </w:r>
          </w:p>
          <w:p w14:paraId="3F0E822A" w14:textId="77777777" w:rsidR="008C3F41" w:rsidRPr="00EE5407" w:rsidRDefault="008C3F41" w:rsidP="005B0AA3">
            <w:pPr>
              <w:suppressLineNumbers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</w:p>
        </w:tc>
      </w:tr>
      <w:tr w:rsidR="008C3F41" w:rsidRPr="00EE5407" w14:paraId="57C65566" w14:textId="77777777" w:rsidTr="005B0AA3">
        <w:trPr>
          <w:trHeight w:val="207"/>
          <w:jc w:val="center"/>
        </w:trPr>
        <w:tc>
          <w:tcPr>
            <w:tcW w:w="4962" w:type="dxa"/>
            <w:vAlign w:val="center"/>
          </w:tcPr>
          <w:p w14:paraId="0108FAED" w14:textId="77777777" w:rsidR="008C3F41" w:rsidRPr="00EE5407" w:rsidRDefault="008C3F41" w:rsidP="005B0AA3">
            <w:pPr>
              <w:suppressLineNumbers/>
              <w:ind w:left="4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M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etastatic lymph node ratio</w:t>
            </w:r>
            <w:r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EE5407">
              <w:rPr>
                <w:rFonts w:ascii="Times New Roman" w:eastAsia="宋体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%)</w:t>
            </w:r>
            <w:r w:rsidRPr="00EE5407">
              <w:rPr>
                <w:rFonts w:ascii="Times New Roman" w:hAnsi="Times New Roman" w:cs="Times New Roman" w:hint="eastAsia"/>
                <w:color w:val="auto"/>
                <w:sz w:val="24"/>
                <w:szCs w:val="24"/>
                <w:vertAlign w:val="superscript"/>
                <w:lang w:eastAsia="zh-CN"/>
              </w:rPr>
              <w:t>b</w:t>
            </w:r>
            <w:proofErr w:type="gramEnd"/>
          </w:p>
        </w:tc>
        <w:tc>
          <w:tcPr>
            <w:tcW w:w="1701" w:type="dxa"/>
            <w:vAlign w:val="bottom"/>
          </w:tcPr>
          <w:p w14:paraId="508F1782" w14:textId="77777777" w:rsidR="008C3F41" w:rsidRPr="00EE5407" w:rsidRDefault="008C3F41" w:rsidP="005B0A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30.5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>6.2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>55.6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1509" w:type="dxa"/>
            <w:vAlign w:val="bottom"/>
          </w:tcPr>
          <w:p w14:paraId="1C85C606" w14:textId="77777777" w:rsidR="008C3F41" w:rsidRPr="00EE5407" w:rsidRDefault="008C3F41" w:rsidP="005B0AA3">
            <w:pPr>
              <w:suppressLineNumbers/>
              <w:ind w:left="99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33.3</w:t>
            </w:r>
            <w:r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>15.4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>55.4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736" w:type="dxa"/>
            <w:vAlign w:val="bottom"/>
          </w:tcPr>
          <w:p w14:paraId="530A936B" w14:textId="77777777" w:rsidR="008C3F41" w:rsidRPr="00EE5407" w:rsidRDefault="008C3F41" w:rsidP="005B0AA3">
            <w:pPr>
              <w:suppressLineNumbers/>
              <w:ind w:firstLineChars="50" w:firstLine="108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0.259</w:t>
            </w:r>
          </w:p>
        </w:tc>
      </w:tr>
      <w:tr w:rsidR="008C3F41" w:rsidRPr="00EE5407" w14:paraId="07579E59" w14:textId="77777777" w:rsidTr="005B0AA3">
        <w:trPr>
          <w:trHeight w:val="564"/>
          <w:jc w:val="center"/>
        </w:trPr>
        <w:tc>
          <w:tcPr>
            <w:tcW w:w="4962" w:type="dxa"/>
            <w:vAlign w:val="center"/>
          </w:tcPr>
          <w:p w14:paraId="6EC7089D" w14:textId="77777777" w:rsidR="008C3F41" w:rsidRPr="00EE5407" w:rsidRDefault="008C3F41" w:rsidP="005B0AA3">
            <w:pPr>
              <w:suppressLineNumbers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Disease stage</w:t>
            </w:r>
          </w:p>
          <w:p w14:paraId="64A251B7" w14:textId="77777777" w:rsidR="008C3F41" w:rsidRPr="00EE5407" w:rsidRDefault="008C3F41" w:rsidP="005B0AA3">
            <w:pPr>
              <w:suppressLineNumbers/>
              <w:ind w:firstLineChars="200" w:firstLine="432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I/II</w:t>
            </w:r>
          </w:p>
          <w:p w14:paraId="4225BBDD" w14:textId="77777777" w:rsidR="008C3F41" w:rsidRPr="00EE5407" w:rsidRDefault="008C3F41" w:rsidP="005B0AA3">
            <w:pPr>
              <w:suppressLineNumbers/>
              <w:ind w:firstLineChars="200" w:firstLine="432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III/IV</w:t>
            </w:r>
          </w:p>
        </w:tc>
        <w:tc>
          <w:tcPr>
            <w:tcW w:w="1701" w:type="dxa"/>
            <w:vAlign w:val="bottom"/>
          </w:tcPr>
          <w:p w14:paraId="3CA4D3B8" w14:textId="77777777" w:rsidR="008C3F41" w:rsidRPr="00EE5407" w:rsidRDefault="008C3F41" w:rsidP="005B0A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</w:p>
          <w:p w14:paraId="1A5B09CB" w14:textId="77777777" w:rsidR="008C3F41" w:rsidRPr="00EE5407" w:rsidRDefault="008C3F41" w:rsidP="005B0A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136</w:t>
            </w:r>
            <w:r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98.6%)</w:t>
            </w:r>
          </w:p>
          <w:p w14:paraId="31938351" w14:textId="77777777" w:rsidR="008C3F41" w:rsidRPr="00EE5407" w:rsidRDefault="008C3F41" w:rsidP="005B0AA3">
            <w:pPr>
              <w:suppressLineNumbers/>
              <w:ind w:left="104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2</w:t>
            </w:r>
            <w:r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1.4%)</w:t>
            </w:r>
          </w:p>
        </w:tc>
        <w:tc>
          <w:tcPr>
            <w:tcW w:w="1509" w:type="dxa"/>
            <w:vAlign w:val="bottom"/>
          </w:tcPr>
          <w:p w14:paraId="03219AB6" w14:textId="77777777" w:rsidR="008C3F41" w:rsidRPr="00EE5407" w:rsidRDefault="008C3F41" w:rsidP="005B0A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</w:p>
          <w:p w14:paraId="3B38FB41" w14:textId="77777777" w:rsidR="008C3F41" w:rsidRPr="00EE5407" w:rsidRDefault="008C3F41" w:rsidP="005B0A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4285</w:t>
            </w:r>
            <w:r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96.5%)</w:t>
            </w:r>
          </w:p>
          <w:p w14:paraId="140BBCDE" w14:textId="77777777" w:rsidR="008C3F41" w:rsidRPr="00EE5407" w:rsidRDefault="008C3F41" w:rsidP="005B0A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154</w:t>
            </w:r>
            <w:r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3.5%)</w:t>
            </w:r>
          </w:p>
        </w:tc>
        <w:tc>
          <w:tcPr>
            <w:tcW w:w="736" w:type="dxa"/>
            <w:vAlign w:val="bottom"/>
          </w:tcPr>
          <w:p w14:paraId="2159495F" w14:textId="77777777" w:rsidR="008C3F41" w:rsidRPr="00EE5407" w:rsidRDefault="008C3F41" w:rsidP="005B0A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</w:p>
          <w:p w14:paraId="7960883E" w14:textId="77777777" w:rsidR="008C3F41" w:rsidRPr="00EE5407" w:rsidRDefault="008C3F41" w:rsidP="005B0AA3">
            <w:pPr>
              <w:suppressLineNumbers/>
              <w:ind w:firstLineChars="50" w:firstLine="109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0.333</w:t>
            </w:r>
          </w:p>
        </w:tc>
      </w:tr>
      <w:tr w:rsidR="008C3F41" w:rsidRPr="00EE5407" w14:paraId="36D86BB8" w14:textId="77777777" w:rsidTr="005B0AA3">
        <w:trPr>
          <w:trHeight w:val="564"/>
          <w:jc w:val="center"/>
        </w:trPr>
        <w:tc>
          <w:tcPr>
            <w:tcW w:w="4962" w:type="dxa"/>
            <w:vAlign w:val="center"/>
          </w:tcPr>
          <w:p w14:paraId="47627E7E" w14:textId="77777777" w:rsidR="008C3F41" w:rsidRPr="00EE5407" w:rsidRDefault="008C3F41" w:rsidP="005B0AA3">
            <w:pPr>
              <w:suppressLineNumbers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eastAsia="zh-CN"/>
              </w:rPr>
              <w:t>R</w:t>
            </w: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>isk stratification</w:t>
            </w:r>
          </w:p>
          <w:p w14:paraId="289B9086" w14:textId="77777777" w:rsidR="008C3F41" w:rsidRPr="00EE5407" w:rsidRDefault="008C3F41" w:rsidP="005B0AA3">
            <w:pPr>
              <w:suppressLineNumbers/>
              <w:ind w:firstLineChars="200" w:firstLine="440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>Low</w:t>
            </w:r>
          </w:p>
          <w:p w14:paraId="73043BF8" w14:textId="77777777" w:rsidR="008C3F41" w:rsidRPr="00EE5407" w:rsidRDefault="008C3F41" w:rsidP="005B0AA3">
            <w:pPr>
              <w:suppressLineNumbers/>
              <w:ind w:firstLineChars="200" w:firstLine="440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 xml:space="preserve">Intermediate </w:t>
            </w:r>
          </w:p>
          <w:p w14:paraId="047D8A64" w14:textId="77777777" w:rsidR="008C3F41" w:rsidRPr="00EE5407" w:rsidRDefault="008C3F41" w:rsidP="005B0AA3">
            <w:pPr>
              <w:suppressLineNumbers/>
              <w:ind w:firstLineChars="200" w:firstLine="440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 xml:space="preserve">High </w:t>
            </w:r>
          </w:p>
        </w:tc>
        <w:tc>
          <w:tcPr>
            <w:tcW w:w="1701" w:type="dxa"/>
            <w:vAlign w:val="bottom"/>
          </w:tcPr>
          <w:p w14:paraId="5F32C404" w14:textId="77777777" w:rsidR="008C3F41" w:rsidRPr="00EE5407" w:rsidRDefault="008C3F41" w:rsidP="005B0AA3">
            <w:pPr>
              <w:suppressLineNumbers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</w:p>
          <w:p w14:paraId="3996B54E" w14:textId="77777777" w:rsidR="008C3F41" w:rsidRPr="00EE5407" w:rsidRDefault="008C3F41" w:rsidP="005B0AA3">
            <w:pPr>
              <w:suppressLineNumbers/>
              <w:ind w:left="97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12</w:t>
            </w:r>
            <w:r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9.0%)</w:t>
            </w:r>
          </w:p>
          <w:p w14:paraId="65B641BB" w14:textId="77777777" w:rsidR="008C3F41" w:rsidRPr="00EE5407" w:rsidRDefault="008C3F41" w:rsidP="005B0AA3">
            <w:pPr>
              <w:suppressLineNumbers/>
              <w:ind w:left="97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99</w:t>
            </w:r>
            <w:r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74.4%)</w:t>
            </w:r>
          </w:p>
          <w:p w14:paraId="1C049F51" w14:textId="77777777" w:rsidR="008C3F41" w:rsidRPr="00EE5407" w:rsidRDefault="008C3F41" w:rsidP="005B0AA3">
            <w:pPr>
              <w:suppressLineNumbers/>
              <w:ind w:left="97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22</w:t>
            </w:r>
            <w:r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16.5%)</w:t>
            </w:r>
          </w:p>
        </w:tc>
        <w:tc>
          <w:tcPr>
            <w:tcW w:w="1509" w:type="dxa"/>
            <w:vAlign w:val="bottom"/>
          </w:tcPr>
          <w:p w14:paraId="7860ADFB" w14:textId="77777777" w:rsidR="008C3F41" w:rsidRPr="00EE5407" w:rsidRDefault="008C3F41" w:rsidP="005B0A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</w:p>
          <w:p w14:paraId="2FFF61EF" w14:textId="77777777" w:rsidR="008C3F41" w:rsidRPr="00EE5407" w:rsidRDefault="008C3F41" w:rsidP="005B0A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388</w:t>
            </w:r>
            <w:r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8.7%)</w:t>
            </w:r>
          </w:p>
          <w:p w14:paraId="735CC917" w14:textId="77777777" w:rsidR="008C3F41" w:rsidRPr="00EE5407" w:rsidRDefault="008C3F41" w:rsidP="005B0A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3149</w:t>
            </w:r>
            <w:r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70.9%)</w:t>
            </w:r>
          </w:p>
          <w:p w14:paraId="499B6B32" w14:textId="77777777" w:rsidR="008C3F41" w:rsidRPr="00EE5407" w:rsidRDefault="008C3F41" w:rsidP="005B0AA3">
            <w:pPr>
              <w:suppressLineNumbers/>
              <w:ind w:left="100"/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904</w:t>
            </w:r>
            <w:r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20.4%)</w:t>
            </w:r>
          </w:p>
        </w:tc>
        <w:tc>
          <w:tcPr>
            <w:tcW w:w="736" w:type="dxa"/>
            <w:vAlign w:val="bottom"/>
          </w:tcPr>
          <w:p w14:paraId="6A6C301B" w14:textId="77777777" w:rsidR="008C3F41" w:rsidRPr="00EE5407" w:rsidRDefault="008C3F41" w:rsidP="005B0AA3">
            <w:pPr>
              <w:suppressLineNumbers/>
              <w:ind w:firstLineChars="50" w:firstLine="109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0.558</w:t>
            </w:r>
          </w:p>
          <w:p w14:paraId="537E7EEF" w14:textId="77777777" w:rsidR="008C3F41" w:rsidRPr="00EE5407" w:rsidRDefault="008C3F41" w:rsidP="005B0A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</w:pPr>
          </w:p>
        </w:tc>
      </w:tr>
      <w:tr w:rsidR="008C3F41" w:rsidRPr="00EE5407" w14:paraId="29A7DAA4" w14:textId="77777777" w:rsidTr="005B0AA3">
        <w:trPr>
          <w:trHeight w:val="231"/>
          <w:jc w:val="center"/>
        </w:trPr>
        <w:tc>
          <w:tcPr>
            <w:tcW w:w="4962" w:type="dxa"/>
            <w:vAlign w:val="center"/>
          </w:tcPr>
          <w:p w14:paraId="27A943F8" w14:textId="77777777" w:rsidR="008C3F41" w:rsidRPr="00EE5407" w:rsidRDefault="008C3F41" w:rsidP="005B0AA3">
            <w:pPr>
              <w:suppressLineNumbers/>
              <w:ind w:left="4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bookmarkStart w:id="5" w:name="bookmark12"/>
            <w:bookmarkEnd w:id="5"/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With Hashimoto thyroid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itis</w:t>
            </w:r>
          </w:p>
        </w:tc>
        <w:tc>
          <w:tcPr>
            <w:tcW w:w="1701" w:type="dxa"/>
            <w:vAlign w:val="bottom"/>
          </w:tcPr>
          <w:p w14:paraId="23A13792" w14:textId="77777777" w:rsidR="008C3F41" w:rsidRPr="00EE5407" w:rsidRDefault="008C3F41" w:rsidP="005B0AA3">
            <w:pPr>
              <w:suppressLineNumbers/>
              <w:ind w:left="102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41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29.9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</w:tc>
        <w:tc>
          <w:tcPr>
            <w:tcW w:w="1509" w:type="dxa"/>
            <w:vAlign w:val="bottom"/>
          </w:tcPr>
          <w:p w14:paraId="7ADD9189" w14:textId="77777777" w:rsidR="008C3F41" w:rsidRPr="00EE5407" w:rsidRDefault="008C3F41" w:rsidP="005B0AA3">
            <w:pPr>
              <w:suppressLineNumbers/>
              <w:ind w:left="112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1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217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2</w:t>
            </w: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8.4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%)</w:t>
            </w:r>
          </w:p>
        </w:tc>
        <w:tc>
          <w:tcPr>
            <w:tcW w:w="736" w:type="dxa"/>
            <w:vAlign w:val="bottom"/>
          </w:tcPr>
          <w:p w14:paraId="21252923" w14:textId="77777777" w:rsidR="008C3F41" w:rsidRPr="00EE5407" w:rsidRDefault="008C3F41" w:rsidP="005B0AA3">
            <w:pPr>
              <w:suppressLineNumbers/>
              <w:ind w:firstLineChars="50" w:firstLine="108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0.693</w:t>
            </w:r>
          </w:p>
        </w:tc>
      </w:tr>
      <w:tr w:rsidR="008C3F41" w:rsidRPr="00EE5407" w14:paraId="66742F10" w14:textId="77777777" w:rsidTr="005B0AA3">
        <w:trPr>
          <w:trHeight w:val="231"/>
          <w:jc w:val="center"/>
        </w:trPr>
        <w:tc>
          <w:tcPr>
            <w:tcW w:w="4962" w:type="dxa"/>
            <w:vAlign w:val="center"/>
          </w:tcPr>
          <w:p w14:paraId="277B7E87" w14:textId="77777777" w:rsidR="008C3F41" w:rsidRPr="00EE5407" w:rsidRDefault="008C3F41" w:rsidP="005B0AA3">
            <w:pPr>
              <w:suppressLineNumbers/>
              <w:ind w:left="4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With nodular goiter</w:t>
            </w:r>
          </w:p>
        </w:tc>
        <w:tc>
          <w:tcPr>
            <w:tcW w:w="1701" w:type="dxa"/>
            <w:vAlign w:val="bottom"/>
          </w:tcPr>
          <w:p w14:paraId="47B1B651" w14:textId="77777777" w:rsidR="008C3F41" w:rsidRPr="00EE5407" w:rsidRDefault="008C3F41" w:rsidP="005B0AA3">
            <w:pPr>
              <w:suppressLineNumbers/>
              <w:ind w:left="96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78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56.9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</w:tc>
        <w:tc>
          <w:tcPr>
            <w:tcW w:w="1509" w:type="dxa"/>
            <w:vAlign w:val="bottom"/>
          </w:tcPr>
          <w:p w14:paraId="07AC20E3" w14:textId="77777777" w:rsidR="008C3F41" w:rsidRPr="00EE5407" w:rsidRDefault="008C3F41" w:rsidP="005B0AA3">
            <w:pPr>
              <w:suppressLineNumbers/>
              <w:ind w:left="96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2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559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59.7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</w:tc>
        <w:tc>
          <w:tcPr>
            <w:tcW w:w="736" w:type="dxa"/>
            <w:vAlign w:val="bottom"/>
          </w:tcPr>
          <w:p w14:paraId="717667AC" w14:textId="77777777" w:rsidR="008C3F41" w:rsidRPr="00EE5407" w:rsidRDefault="008C3F41" w:rsidP="005B0AA3">
            <w:pPr>
              <w:suppressLineNumbers/>
              <w:ind w:firstLineChars="50" w:firstLine="109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0.522</w:t>
            </w:r>
          </w:p>
        </w:tc>
      </w:tr>
      <w:tr w:rsidR="008C3F41" w:rsidRPr="00EE5407" w14:paraId="1B12EF17" w14:textId="77777777" w:rsidTr="005B0AA3">
        <w:trPr>
          <w:trHeight w:val="231"/>
          <w:jc w:val="center"/>
        </w:trPr>
        <w:tc>
          <w:tcPr>
            <w:tcW w:w="4962" w:type="dxa"/>
            <w:vAlign w:val="center"/>
          </w:tcPr>
          <w:p w14:paraId="123E6324" w14:textId="77777777" w:rsidR="008C3F41" w:rsidRPr="00EE5407" w:rsidRDefault="008C3F41" w:rsidP="005B0AA3">
            <w:pPr>
              <w:suppressLineNumbers/>
              <w:ind w:left="4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Maximal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1"/>
                <w:sz w:val="22"/>
                <w:szCs w:val="22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diameter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1"/>
                <w:sz w:val="22"/>
                <w:szCs w:val="22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of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5"/>
                <w:sz w:val="22"/>
                <w:szCs w:val="22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the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1"/>
                <w:sz w:val="22"/>
                <w:szCs w:val="22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metastatic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1"/>
                <w:sz w:val="22"/>
                <w:szCs w:val="22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lymph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1"/>
                <w:sz w:val="22"/>
                <w:szCs w:val="22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nodes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cm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1"/>
                <w:sz w:val="22"/>
                <w:szCs w:val="22"/>
              </w:rPr>
              <w:t>)</w:t>
            </w:r>
            <w:r w:rsidRPr="00EE5407">
              <w:rPr>
                <w:rFonts w:ascii="Times New Roman" w:hAnsi="Times New Roman" w:cs="Times New Roman" w:hint="eastAsia"/>
                <w:color w:val="auto"/>
                <w:sz w:val="24"/>
                <w:szCs w:val="24"/>
                <w:vertAlign w:val="superscript"/>
                <w:lang w:eastAsia="zh-CN"/>
              </w:rPr>
              <w:t>b</w:t>
            </w:r>
          </w:p>
        </w:tc>
        <w:tc>
          <w:tcPr>
            <w:tcW w:w="1701" w:type="dxa"/>
            <w:vAlign w:val="bottom"/>
          </w:tcPr>
          <w:p w14:paraId="7E6E05E2" w14:textId="77777777" w:rsidR="008C3F41" w:rsidRPr="00EE5407" w:rsidRDefault="008C3F41" w:rsidP="005B0AA3">
            <w:pPr>
              <w:suppressLineNumbers/>
              <w:ind w:left="113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0.6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>4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>1.2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)</w:t>
            </w:r>
          </w:p>
        </w:tc>
        <w:tc>
          <w:tcPr>
            <w:tcW w:w="1509" w:type="dxa"/>
            <w:vAlign w:val="bottom"/>
          </w:tcPr>
          <w:p w14:paraId="5DE4BCF0" w14:textId="77777777" w:rsidR="008C3F41" w:rsidRPr="00EE5407" w:rsidRDefault="008C3F41" w:rsidP="005B0AA3">
            <w:pPr>
              <w:suppressLineNumbers/>
              <w:ind w:left="9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0.8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>5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–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1.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>3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)</w:t>
            </w:r>
          </w:p>
        </w:tc>
        <w:tc>
          <w:tcPr>
            <w:tcW w:w="736" w:type="dxa"/>
            <w:vAlign w:val="bottom"/>
          </w:tcPr>
          <w:p w14:paraId="2B313D8C" w14:textId="77777777" w:rsidR="008C3F41" w:rsidRPr="00EE5407" w:rsidRDefault="008C3F41" w:rsidP="005B0AA3">
            <w:pPr>
              <w:suppressLineNumbers/>
              <w:ind w:firstLineChars="50" w:firstLine="108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0.071</w:t>
            </w:r>
          </w:p>
        </w:tc>
      </w:tr>
      <w:tr w:rsidR="008C3F41" w:rsidRPr="00EE5407" w14:paraId="1D0550F7" w14:textId="77777777" w:rsidTr="005B0AA3">
        <w:trPr>
          <w:trHeight w:val="216"/>
          <w:jc w:val="center"/>
        </w:trPr>
        <w:tc>
          <w:tcPr>
            <w:tcW w:w="4962" w:type="dxa"/>
            <w:tcBorders>
              <w:bottom w:val="single" w:sz="4" w:space="0" w:color="auto"/>
            </w:tcBorders>
            <w:vAlign w:val="center"/>
          </w:tcPr>
          <w:p w14:paraId="406B06EB" w14:textId="77777777" w:rsidR="008C3F41" w:rsidRPr="00EE5407" w:rsidRDefault="008C3F41" w:rsidP="005B0AA3">
            <w:pPr>
              <w:suppressLineNumbers/>
              <w:ind w:left="4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Maximal metastatic lymph nodes foci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cm)</w:t>
            </w:r>
            <w:r w:rsidRPr="00EE5407">
              <w:rPr>
                <w:rFonts w:ascii="Times New Roman" w:hAnsi="Times New Roman" w:cs="Times New Roman" w:hint="eastAsia"/>
                <w:color w:val="auto"/>
                <w:sz w:val="24"/>
                <w:szCs w:val="24"/>
                <w:vertAlign w:val="superscript"/>
                <w:lang w:eastAsia="zh-CN"/>
              </w:rPr>
              <w:t>b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64F53CBC" w14:textId="77777777" w:rsidR="008C3F41" w:rsidRPr="00EE5407" w:rsidRDefault="008C3F41" w:rsidP="005B0AA3">
            <w:pPr>
              <w:suppressLineNumbers/>
              <w:ind w:left="113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0.4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2"/>
                <w:sz w:val="22"/>
                <w:szCs w:val="22"/>
                <w:lang w:eastAsia="zh-CN"/>
              </w:rPr>
              <w:t>0.9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2"/>
                <w:sz w:val="22"/>
                <w:szCs w:val="22"/>
              </w:rPr>
              <w:t>)</w:t>
            </w:r>
          </w:p>
        </w:tc>
        <w:tc>
          <w:tcPr>
            <w:tcW w:w="1509" w:type="dxa"/>
            <w:tcBorders>
              <w:bottom w:val="single" w:sz="4" w:space="0" w:color="auto"/>
            </w:tcBorders>
            <w:vAlign w:val="bottom"/>
          </w:tcPr>
          <w:p w14:paraId="2F27F08F" w14:textId="77777777" w:rsidR="008C3F41" w:rsidRPr="00EE5407" w:rsidRDefault="008C3F41" w:rsidP="005B0AA3">
            <w:pPr>
              <w:suppressLineNumbers/>
              <w:ind w:left="9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0.5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 w:val="22"/>
                <w:szCs w:val="22"/>
                <w:lang w:eastAsia="zh-CN"/>
              </w:rPr>
              <w:t>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.0)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vAlign w:val="bottom"/>
          </w:tcPr>
          <w:p w14:paraId="2A4465E2" w14:textId="77777777" w:rsidR="008C3F41" w:rsidRPr="00EE5407" w:rsidRDefault="008C3F41" w:rsidP="005B0AA3">
            <w:pPr>
              <w:suppressLineNumbers/>
              <w:ind w:firstLineChars="50" w:firstLine="108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0.051</w:t>
            </w:r>
          </w:p>
        </w:tc>
      </w:tr>
      <w:tr w:rsidR="008C3F41" w:rsidRPr="00EE5407" w14:paraId="27AFDFF3" w14:textId="77777777" w:rsidTr="005B0AA3">
        <w:trPr>
          <w:trHeight w:val="234"/>
          <w:jc w:val="center"/>
        </w:trPr>
        <w:tc>
          <w:tcPr>
            <w:tcW w:w="4962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FFFE09B" w14:textId="77777777" w:rsidR="008C3F41" w:rsidRPr="00EE5407" w:rsidRDefault="008C3F41" w:rsidP="005B0AA3">
            <w:pPr>
              <w:suppressLineNumbers/>
              <w:ind w:left="4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</w:rPr>
              <w:t>BRAF</w:t>
            </w:r>
            <w:r w:rsidRPr="00EE5407">
              <w:rPr>
                <w:rFonts w:ascii="Times New Roman" w:eastAsia="Times New Roman" w:hAnsi="Times New Roman" w:cs="Times New Roman"/>
                <w:i/>
                <w:iCs/>
                <w:color w:val="auto"/>
                <w:position w:val="6"/>
                <w:sz w:val="24"/>
                <w:szCs w:val="24"/>
                <w:vertAlign w:val="superscript"/>
              </w:rPr>
              <w:t>V</w:t>
            </w:r>
            <w:r w:rsidRPr="00EE5407">
              <w:rPr>
                <w:rFonts w:ascii="Times New Roman" w:eastAsia="Times New Roman" w:hAnsi="Times New Roman" w:cs="Times New Roman"/>
                <w:i/>
                <w:iCs/>
                <w:color w:val="auto"/>
                <w:spacing w:val="8"/>
                <w:position w:val="6"/>
                <w:sz w:val="24"/>
                <w:szCs w:val="24"/>
                <w:vertAlign w:val="superscript"/>
              </w:rPr>
              <w:t>600</w:t>
            </w:r>
            <w:r w:rsidRPr="00EE5407">
              <w:rPr>
                <w:rFonts w:ascii="Times New Roman" w:eastAsia="Times New Roman" w:hAnsi="Times New Roman" w:cs="Times New Roman"/>
                <w:i/>
                <w:iCs/>
                <w:color w:val="auto"/>
                <w:position w:val="6"/>
                <w:sz w:val="24"/>
                <w:szCs w:val="24"/>
                <w:vertAlign w:val="superscript"/>
              </w:rPr>
              <w:t>E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16"/>
                <w:w w:val="101"/>
                <w:position w:val="6"/>
                <w:sz w:val="22"/>
                <w:szCs w:val="22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mutation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8"/>
                <w:sz w:val="22"/>
                <w:szCs w:val="22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of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8"/>
                <w:sz w:val="22"/>
                <w:szCs w:val="22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primary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8"/>
                <w:sz w:val="22"/>
                <w:szCs w:val="22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tumor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14:paraId="46588216" w14:textId="77777777" w:rsidR="008C3F41" w:rsidRPr="00EE5407" w:rsidRDefault="008C3F41" w:rsidP="005B0AA3">
            <w:pPr>
              <w:suppressLineNumbers/>
              <w:ind w:left="102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106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85.5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</w:tc>
        <w:tc>
          <w:tcPr>
            <w:tcW w:w="1509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14:paraId="4C834F7F" w14:textId="77777777" w:rsidR="008C3F41" w:rsidRPr="00EE5407" w:rsidRDefault="008C3F41" w:rsidP="005B0AA3">
            <w:pPr>
              <w:suppressLineNumbers/>
              <w:ind w:left="99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3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328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 xml:space="preserve"> (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77.7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 w:val="22"/>
                <w:szCs w:val="22"/>
              </w:rPr>
              <w:t>%)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14:paraId="648D9C3E" w14:textId="77777777" w:rsidR="008C3F41" w:rsidRPr="00EE5407" w:rsidRDefault="008C3F41" w:rsidP="005B0AA3">
            <w:pPr>
              <w:suppressLineNumbers/>
              <w:ind w:firstLineChars="50" w:firstLine="108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EE5407">
              <w:rPr>
                <w:rFonts w:ascii="Times New Roman" w:hAnsi="Times New Roman" w:cs="Times New Roman"/>
                <w:color w:val="auto"/>
                <w:spacing w:val="-2"/>
                <w:sz w:val="22"/>
                <w:szCs w:val="22"/>
                <w:lang w:eastAsia="zh-CN"/>
              </w:rPr>
              <w:t>0.039</w:t>
            </w:r>
          </w:p>
        </w:tc>
      </w:tr>
    </w:tbl>
    <w:bookmarkEnd w:id="0"/>
    <w:bookmarkEnd w:id="1"/>
    <w:p w14:paraId="212F368F" w14:textId="77777777" w:rsidR="008C3F41" w:rsidRPr="00EE5407" w:rsidRDefault="008C3F41" w:rsidP="008C3F41">
      <w:pPr>
        <w:suppressLineNumbers/>
        <w:tabs>
          <w:tab w:val="left" w:pos="5820"/>
        </w:tabs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E5407">
        <w:rPr>
          <w:rFonts w:ascii="Times New Roman" w:hAnsi="Times New Roman" w:cs="Times New Roman"/>
          <w:sz w:val="22"/>
          <w:szCs w:val="22"/>
          <w:lang w:eastAsia="zh-CN"/>
        </w:rPr>
        <w:tab/>
      </w:r>
    </w:p>
    <w:p w14:paraId="2B4CD827" w14:textId="77777777" w:rsidR="008C3F41" w:rsidRPr="00EE5407" w:rsidRDefault="008C3F41" w:rsidP="008C3F41">
      <w:pPr>
        <w:suppressLineNumbers/>
        <w:jc w:val="both"/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</w:pPr>
      <w:r w:rsidRPr="00EE5407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FDTC, </w:t>
      </w:r>
      <w:r w:rsidRPr="00EE5407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lang w:eastAsia="zh-CN"/>
        </w:rPr>
        <w:t>f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amilial </w:t>
      </w:r>
      <w:r w:rsidRPr="00EE5407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lang w:eastAsia="zh-CN"/>
        </w:rPr>
        <w:t>differentiated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thyroid </w:t>
      </w:r>
      <w:r w:rsidRPr="00EE5407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lang w:eastAsia="zh-CN"/>
        </w:rPr>
        <w:t>cancer; SDTC, s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>poradic differentiated thyroid cancer</w:t>
      </w:r>
      <w:r w:rsidRPr="00EE5407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lang w:eastAsia="zh-CN"/>
        </w:rPr>
        <w:t xml:space="preserve">; SD, standard deviation; IQR, 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>interquartile range</w:t>
      </w:r>
      <w:r w:rsidRPr="00EE5407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lang w:eastAsia="zh-CN"/>
        </w:rPr>
        <w:t>.</w:t>
      </w:r>
    </w:p>
    <w:p w14:paraId="13569E6E" w14:textId="7150D297" w:rsidR="00CE224D" w:rsidRPr="00CC428E" w:rsidRDefault="008C3F41" w:rsidP="00CC428E">
      <w:pPr>
        <w:suppressLineNumbers/>
        <w:jc w:val="both"/>
        <w:rPr>
          <w:rFonts w:ascii="Times New Roman" w:hAnsi="Times New Roman" w:cs="Times New Roman" w:hint="eastAsia"/>
          <w:sz w:val="24"/>
          <w:szCs w:val="24"/>
          <w:lang w:eastAsia="zh-CN"/>
        </w:rPr>
      </w:pPr>
      <w:proofErr w:type="spellStart"/>
      <w:r w:rsidRPr="00EE5407">
        <w:rPr>
          <w:rFonts w:ascii="Times New Roman" w:hAnsi="Times New Roman" w:cs="Times New Roman" w:hint="eastAsia"/>
          <w:sz w:val="24"/>
          <w:szCs w:val="24"/>
          <w:vertAlign w:val="superscript"/>
          <w:lang w:eastAsia="zh-CN"/>
        </w:rPr>
        <w:t>a</w:t>
      </w:r>
      <w:r w:rsidRPr="00EE5407">
        <w:rPr>
          <w:rFonts w:ascii="Times New Roman" w:hAnsi="Times New Roman" w:cs="Times New Roman" w:hint="eastAsia"/>
          <w:sz w:val="24"/>
          <w:szCs w:val="24"/>
          <w:lang w:eastAsia="zh-CN"/>
        </w:rPr>
        <w:t>Mean</w:t>
      </w:r>
      <w:proofErr w:type="spellEnd"/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Pr="00EE5407">
        <w:rPr>
          <w:rFonts w:ascii="Times New Roman" w:hAnsi="Times New Roman" w:cs="Times New Roman"/>
          <w:sz w:val="24"/>
          <w:szCs w:val="24"/>
          <w:lang w:eastAsia="zh-CN"/>
        </w:rPr>
        <w:t>±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Pr="00EE5407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Pr="00EE5407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D; </w:t>
      </w:r>
      <w:proofErr w:type="spellStart"/>
      <w:r w:rsidRPr="00EE5407">
        <w:rPr>
          <w:rFonts w:ascii="Times New Roman" w:hAnsi="Times New Roman" w:cs="Times New Roman" w:hint="eastAsia"/>
          <w:sz w:val="24"/>
          <w:szCs w:val="24"/>
          <w:vertAlign w:val="superscript"/>
          <w:lang w:eastAsia="zh-CN"/>
        </w:rPr>
        <w:t>b</w:t>
      </w:r>
      <w:r w:rsidRPr="00EE5407">
        <w:rPr>
          <w:rFonts w:ascii="Times New Roman" w:hAnsi="Times New Roman" w:cs="Times New Roman" w:hint="eastAsia"/>
          <w:sz w:val="24"/>
          <w:szCs w:val="24"/>
          <w:lang w:eastAsia="zh-CN"/>
        </w:rPr>
        <w:t>Median</w:t>
      </w:r>
      <w:proofErr w:type="spellEnd"/>
      <w:r w:rsidRPr="00EE5407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(IQR).</w:t>
      </w:r>
    </w:p>
    <w:sectPr w:rsidR="00CE224D" w:rsidRPr="00CC42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3EF68" w14:textId="77777777" w:rsidR="004241C2" w:rsidRDefault="004241C2" w:rsidP="00CC428E">
      <w:r>
        <w:separator/>
      </w:r>
    </w:p>
  </w:endnote>
  <w:endnote w:type="continuationSeparator" w:id="0">
    <w:p w14:paraId="406B7F91" w14:textId="77777777" w:rsidR="004241C2" w:rsidRDefault="004241C2" w:rsidP="00CC4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E6F79" w14:textId="77777777" w:rsidR="004241C2" w:rsidRDefault="004241C2" w:rsidP="00CC428E">
      <w:r>
        <w:separator/>
      </w:r>
    </w:p>
  </w:footnote>
  <w:footnote w:type="continuationSeparator" w:id="0">
    <w:p w14:paraId="6A30207D" w14:textId="77777777" w:rsidR="004241C2" w:rsidRDefault="004241C2" w:rsidP="00CC42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3648"/>
    <w:multiLevelType w:val="multilevel"/>
    <w:tmpl w:val="6C4CF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382181"/>
    <w:multiLevelType w:val="multilevel"/>
    <w:tmpl w:val="EEC2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5A2ED3"/>
    <w:multiLevelType w:val="multilevel"/>
    <w:tmpl w:val="385EE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4800A6"/>
    <w:multiLevelType w:val="multilevel"/>
    <w:tmpl w:val="20E8A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4544129">
    <w:abstractNumId w:val="3"/>
  </w:num>
  <w:num w:numId="2" w16cid:durableId="607007539">
    <w:abstractNumId w:val="1"/>
  </w:num>
  <w:num w:numId="3" w16cid:durableId="543172513">
    <w:abstractNumId w:val="2"/>
  </w:num>
  <w:num w:numId="4" w16cid:durableId="675616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41"/>
    <w:rsid w:val="001D0C48"/>
    <w:rsid w:val="00406E4B"/>
    <w:rsid w:val="004241C2"/>
    <w:rsid w:val="00472ACB"/>
    <w:rsid w:val="00625DC0"/>
    <w:rsid w:val="008C3F41"/>
    <w:rsid w:val="00BE285D"/>
    <w:rsid w:val="00C661CF"/>
    <w:rsid w:val="00C93596"/>
    <w:rsid w:val="00CC428E"/>
    <w:rsid w:val="00CE224D"/>
    <w:rsid w:val="00FC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8BC48A"/>
  <w15:chartTrackingRefBased/>
  <w15:docId w15:val="{7831B19A-A607-4BAF-9892-BCF796D86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F41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/>
      <w:snapToGrid w:val="0"/>
      <w:color w:val="000000"/>
      <w:kern w:val="0"/>
      <w:szCs w:val="21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C3F41"/>
    <w:pPr>
      <w:keepNext/>
      <w:keepLines/>
      <w:widowControl w:val="0"/>
      <w:kinsoku/>
      <w:autoSpaceDE/>
      <w:autoSpaceDN/>
      <w:adjustRightInd/>
      <w:snapToGrid/>
      <w:spacing w:before="480" w:after="80"/>
      <w:jc w:val="both"/>
      <w:textAlignment w:val="auto"/>
      <w:outlineLvl w:val="0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3F41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1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3F41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2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3F41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3"/>
    </w:pPr>
    <w:rPr>
      <w:rFonts w:asciiTheme="minorHAnsi" w:hAnsiTheme="minorHAnsi" w:cstheme="majorBidi"/>
      <w:snapToGrid/>
      <w:color w:val="2F5496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3F41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4"/>
    </w:pPr>
    <w:rPr>
      <w:rFonts w:asciiTheme="minorHAnsi" w:hAnsiTheme="minorHAnsi" w:cstheme="majorBidi"/>
      <w:snapToGrid/>
      <w:color w:val="2F5496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3F41"/>
    <w:pPr>
      <w:keepNext/>
      <w:keepLines/>
      <w:widowControl w:val="0"/>
      <w:kinsoku/>
      <w:autoSpaceDE/>
      <w:autoSpaceDN/>
      <w:adjustRightInd/>
      <w:snapToGrid/>
      <w:spacing w:before="40"/>
      <w:jc w:val="both"/>
      <w:textAlignment w:val="auto"/>
      <w:outlineLvl w:val="5"/>
    </w:pPr>
    <w:rPr>
      <w:rFonts w:asciiTheme="minorHAnsi" w:hAnsiTheme="minorHAnsi" w:cstheme="majorBidi"/>
      <w:b/>
      <w:bCs/>
      <w:snapToGrid/>
      <w:color w:val="2F5496" w:themeColor="accent1" w:themeShade="BF"/>
      <w:kern w:val="2"/>
      <w:szCs w:val="2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3F41"/>
    <w:pPr>
      <w:keepNext/>
      <w:keepLines/>
      <w:widowControl w:val="0"/>
      <w:kinsoku/>
      <w:autoSpaceDE/>
      <w:autoSpaceDN/>
      <w:adjustRightInd/>
      <w:snapToGrid/>
      <w:spacing w:before="40"/>
      <w:jc w:val="both"/>
      <w:textAlignment w:val="auto"/>
      <w:outlineLvl w:val="6"/>
    </w:pPr>
    <w:rPr>
      <w:rFonts w:asciiTheme="minorHAnsi" w:hAnsiTheme="minorHAnsi" w:cstheme="majorBidi"/>
      <w:b/>
      <w:bCs/>
      <w:snapToGrid/>
      <w:color w:val="595959" w:themeColor="text1" w:themeTint="A6"/>
      <w:kern w:val="2"/>
      <w:szCs w:val="2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3F41"/>
    <w:pPr>
      <w:keepNext/>
      <w:keepLines/>
      <w:widowControl w:val="0"/>
      <w:kinsoku/>
      <w:autoSpaceDE/>
      <w:autoSpaceDN/>
      <w:adjustRightInd/>
      <w:snapToGrid/>
      <w:jc w:val="both"/>
      <w:textAlignment w:val="auto"/>
      <w:outlineLvl w:val="7"/>
    </w:pPr>
    <w:rPr>
      <w:rFonts w:asciiTheme="minorHAnsi" w:hAnsiTheme="minorHAnsi" w:cstheme="majorBidi"/>
      <w:snapToGrid/>
      <w:color w:val="595959" w:themeColor="text1" w:themeTint="A6"/>
      <w:kern w:val="2"/>
      <w:szCs w:val="2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3F41"/>
    <w:pPr>
      <w:keepNext/>
      <w:keepLines/>
      <w:widowControl w:val="0"/>
      <w:kinsoku/>
      <w:autoSpaceDE/>
      <w:autoSpaceDN/>
      <w:adjustRightInd/>
      <w:snapToGrid/>
      <w:jc w:val="both"/>
      <w:textAlignment w:val="auto"/>
      <w:outlineLvl w:val="8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8C3F4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sid w:val="008C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sid w:val="008C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sid w:val="008C3F4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sid w:val="008C3F4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8C3F4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sid w:val="008C3F4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sid w:val="008C3F4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sid w:val="008C3F4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C3F41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napToGrid/>
      <w:color w:val="auto"/>
      <w:spacing w:val="-10"/>
      <w:kern w:val="28"/>
      <w:sz w:val="56"/>
      <w:szCs w:val="56"/>
      <w:lang w:eastAsia="zh-CN"/>
    </w:rPr>
  </w:style>
  <w:style w:type="character" w:customStyle="1" w:styleId="a4">
    <w:name w:val="标题 字符"/>
    <w:basedOn w:val="a0"/>
    <w:link w:val="a3"/>
    <w:uiPriority w:val="10"/>
    <w:qFormat/>
    <w:rsid w:val="008C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3F41"/>
    <w:pPr>
      <w:widowControl w:val="0"/>
      <w:numPr>
        <w:ilvl w:val="1"/>
      </w:numPr>
      <w:kinsoku/>
      <w:autoSpaceDE/>
      <w:autoSpaceDN/>
      <w:adjustRightInd/>
      <w:snapToGrid/>
      <w:spacing w:after="160"/>
      <w:jc w:val="center"/>
      <w:textAlignment w:val="auto"/>
    </w:pPr>
    <w:rPr>
      <w:rFonts w:asciiTheme="majorHAnsi" w:eastAsiaTheme="majorEastAsia" w:hAnsiTheme="majorHAnsi" w:cstheme="majorBidi"/>
      <w:snapToGrid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6">
    <w:name w:val="副标题 字符"/>
    <w:basedOn w:val="a0"/>
    <w:link w:val="a5"/>
    <w:uiPriority w:val="11"/>
    <w:qFormat/>
    <w:rsid w:val="008C3F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3F41"/>
    <w:pPr>
      <w:widowControl w:val="0"/>
      <w:kinsoku/>
      <w:autoSpaceDE/>
      <w:autoSpaceDN/>
      <w:adjustRightInd/>
      <w:snapToGrid/>
      <w:spacing w:before="160" w:after="160"/>
      <w:jc w:val="center"/>
      <w:textAlignment w:val="auto"/>
    </w:pPr>
    <w:rPr>
      <w:rFonts w:asciiTheme="minorHAnsi" w:hAnsiTheme="minorHAnsi" w:cstheme="minorBidi"/>
      <w:i/>
      <w:iCs/>
      <w:snapToGrid/>
      <w:color w:val="404040" w:themeColor="text1" w:themeTint="BF"/>
      <w:kern w:val="2"/>
      <w:szCs w:val="22"/>
      <w:lang w:eastAsia="zh-CN"/>
    </w:rPr>
  </w:style>
  <w:style w:type="character" w:customStyle="1" w:styleId="a8">
    <w:name w:val="引用 字符"/>
    <w:basedOn w:val="a0"/>
    <w:link w:val="a7"/>
    <w:uiPriority w:val="29"/>
    <w:qFormat/>
    <w:rsid w:val="008C3F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3F41"/>
    <w:pPr>
      <w:widowControl w:val="0"/>
      <w:kinsoku/>
      <w:autoSpaceDE/>
      <w:autoSpaceDN/>
      <w:adjustRightInd/>
      <w:snapToGrid/>
      <w:ind w:left="720"/>
      <w:contextualSpacing/>
      <w:jc w:val="both"/>
      <w:textAlignment w:val="auto"/>
    </w:pPr>
    <w:rPr>
      <w:rFonts w:asciiTheme="minorHAnsi" w:hAnsiTheme="minorHAnsi" w:cstheme="minorBidi"/>
      <w:snapToGrid/>
      <w:color w:val="auto"/>
      <w:kern w:val="2"/>
      <w:szCs w:val="22"/>
      <w:lang w:eastAsia="zh-CN"/>
    </w:rPr>
  </w:style>
  <w:style w:type="character" w:styleId="aa">
    <w:name w:val="Intense Emphasis"/>
    <w:basedOn w:val="a0"/>
    <w:uiPriority w:val="21"/>
    <w:qFormat/>
    <w:rsid w:val="008C3F4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3F41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kinsoku/>
      <w:autoSpaceDE/>
      <w:autoSpaceDN/>
      <w:adjustRightInd/>
      <w:snapToGrid/>
      <w:spacing w:before="360" w:after="360"/>
      <w:ind w:left="864" w:right="864"/>
      <w:jc w:val="center"/>
      <w:textAlignment w:val="auto"/>
    </w:pPr>
    <w:rPr>
      <w:rFonts w:asciiTheme="minorHAnsi" w:hAnsiTheme="minorHAnsi" w:cstheme="minorBidi"/>
      <w:i/>
      <w:iCs/>
      <w:snapToGrid/>
      <w:color w:val="2F5496" w:themeColor="accent1" w:themeShade="BF"/>
      <w:kern w:val="2"/>
      <w:szCs w:val="22"/>
      <w:lang w:eastAsia="zh-CN"/>
    </w:rPr>
  </w:style>
  <w:style w:type="character" w:customStyle="1" w:styleId="ac">
    <w:name w:val="明显引用 字符"/>
    <w:basedOn w:val="a0"/>
    <w:link w:val="ab"/>
    <w:uiPriority w:val="30"/>
    <w:qFormat/>
    <w:rsid w:val="008C3F4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C3F41"/>
    <w:rPr>
      <w:b/>
      <w:bCs/>
      <w:smallCaps/>
      <w:color w:val="2F5496" w:themeColor="accent1" w:themeShade="BF"/>
      <w:spacing w:val="5"/>
    </w:rPr>
  </w:style>
  <w:style w:type="numbering" w:customStyle="1" w:styleId="11">
    <w:name w:val="无列表1"/>
    <w:next w:val="a2"/>
    <w:uiPriority w:val="99"/>
    <w:semiHidden/>
    <w:unhideWhenUsed/>
    <w:rsid w:val="008C3F41"/>
  </w:style>
  <w:style w:type="paragraph" w:styleId="ae">
    <w:name w:val="Body Text"/>
    <w:basedOn w:val="a"/>
    <w:link w:val="af"/>
    <w:semiHidden/>
    <w:qFormat/>
    <w:rsid w:val="008C3F41"/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正文文本 字符"/>
    <w:basedOn w:val="a0"/>
    <w:link w:val="ae"/>
    <w:semiHidden/>
    <w:qFormat/>
    <w:rsid w:val="008C3F41"/>
    <w:rPr>
      <w:rFonts w:ascii="Times New Roman" w:eastAsia="Times New Roman" w:hAnsi="Times New Roman" w:cs="Times New Roman"/>
      <w:snapToGrid w:val="0"/>
      <w:color w:val="000000"/>
      <w:kern w:val="0"/>
      <w:sz w:val="20"/>
      <w:szCs w:val="20"/>
      <w:lang w:eastAsia="en-US"/>
    </w:rPr>
  </w:style>
  <w:style w:type="paragraph" w:customStyle="1" w:styleId="12">
    <w:name w:val="页脚1"/>
    <w:basedOn w:val="a"/>
    <w:next w:val="af0"/>
    <w:link w:val="af1"/>
    <w:uiPriority w:val="99"/>
    <w:unhideWhenUsed/>
    <w:qFormat/>
    <w:rsid w:val="008C3F41"/>
    <w:pPr>
      <w:tabs>
        <w:tab w:val="center" w:pos="4153"/>
        <w:tab w:val="right" w:pos="8306"/>
      </w:tabs>
    </w:pPr>
    <w:rPr>
      <w:kern w:val="2"/>
      <w:sz w:val="18"/>
      <w:szCs w:val="18"/>
    </w:rPr>
  </w:style>
  <w:style w:type="character" w:customStyle="1" w:styleId="af1">
    <w:name w:val="页脚 字符"/>
    <w:basedOn w:val="a0"/>
    <w:link w:val="12"/>
    <w:uiPriority w:val="99"/>
    <w:qFormat/>
    <w:rsid w:val="008C3F41"/>
    <w:rPr>
      <w:rFonts w:ascii="Arial" w:hAnsi="Arial" w:cs="Arial"/>
      <w:snapToGrid w:val="0"/>
      <w:color w:val="000000"/>
      <w:sz w:val="18"/>
      <w:szCs w:val="18"/>
      <w:lang w:eastAsia="en-US"/>
    </w:rPr>
  </w:style>
  <w:style w:type="paragraph" w:customStyle="1" w:styleId="13">
    <w:name w:val="页眉1"/>
    <w:basedOn w:val="a"/>
    <w:next w:val="af2"/>
    <w:link w:val="af3"/>
    <w:uiPriority w:val="99"/>
    <w:unhideWhenUsed/>
    <w:qFormat/>
    <w:rsid w:val="008C3F41"/>
    <w:pPr>
      <w:tabs>
        <w:tab w:val="center" w:pos="4153"/>
        <w:tab w:val="right" w:pos="8306"/>
      </w:tabs>
      <w:jc w:val="center"/>
    </w:pPr>
    <w:rPr>
      <w:kern w:val="2"/>
      <w:sz w:val="18"/>
      <w:szCs w:val="18"/>
    </w:rPr>
  </w:style>
  <w:style w:type="character" w:customStyle="1" w:styleId="af3">
    <w:name w:val="页眉 字符"/>
    <w:basedOn w:val="a0"/>
    <w:link w:val="13"/>
    <w:uiPriority w:val="99"/>
    <w:qFormat/>
    <w:rsid w:val="008C3F41"/>
    <w:rPr>
      <w:rFonts w:ascii="Arial" w:hAnsi="Arial" w:cs="Arial"/>
      <w:snapToGrid w:val="0"/>
      <w:color w:val="000000"/>
      <w:sz w:val="18"/>
      <w:szCs w:val="18"/>
      <w:lang w:eastAsia="en-US"/>
    </w:rPr>
  </w:style>
  <w:style w:type="paragraph" w:customStyle="1" w:styleId="14">
    <w:name w:val="修订1"/>
    <w:hidden/>
    <w:uiPriority w:val="99"/>
    <w:semiHidden/>
    <w:qFormat/>
    <w:rsid w:val="008C3F41"/>
    <w:rPr>
      <w:rFonts w:ascii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semiHidden/>
    <w:unhideWhenUsed/>
    <w:qFormat/>
    <w:rsid w:val="008C3F41"/>
    <w:pPr>
      <w:spacing w:after="160" w:line="278" w:lineRule="auto"/>
    </w:pPr>
    <w:rPr>
      <w:rFonts w:ascii="Arial" w:hAnsi="Arial" w:cs="Arial"/>
      <w:snapToGrid w:val="0"/>
      <w:color w:val="000000"/>
      <w:kern w:val="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普通(网站)1"/>
    <w:basedOn w:val="a"/>
    <w:next w:val="af4"/>
    <w:uiPriority w:val="99"/>
    <w:semiHidden/>
    <w:unhideWhenUsed/>
    <w:rsid w:val="008C3F41"/>
    <w:rPr>
      <w:rFonts w:ascii="Times New Roman" w:hAnsi="Times New Roman" w:cs="Times New Roman"/>
      <w:sz w:val="24"/>
      <w:szCs w:val="24"/>
    </w:rPr>
  </w:style>
  <w:style w:type="paragraph" w:customStyle="1" w:styleId="16">
    <w:name w:val="书目1"/>
    <w:basedOn w:val="a"/>
    <w:next w:val="a"/>
    <w:uiPriority w:val="37"/>
    <w:unhideWhenUsed/>
    <w:rsid w:val="008C3F41"/>
  </w:style>
  <w:style w:type="character" w:customStyle="1" w:styleId="17">
    <w:name w:val="超链接1"/>
    <w:basedOn w:val="a0"/>
    <w:uiPriority w:val="99"/>
    <w:unhideWhenUsed/>
    <w:qFormat/>
    <w:rsid w:val="008C3F41"/>
    <w:rPr>
      <w:color w:val="0563C1"/>
      <w:u w:val="single"/>
    </w:rPr>
  </w:style>
  <w:style w:type="character" w:styleId="af5">
    <w:name w:val="line number"/>
    <w:basedOn w:val="a0"/>
    <w:uiPriority w:val="99"/>
    <w:semiHidden/>
    <w:unhideWhenUsed/>
    <w:rsid w:val="008C3F41"/>
  </w:style>
  <w:style w:type="paragraph" w:customStyle="1" w:styleId="21">
    <w:name w:val="修订2"/>
    <w:next w:val="af6"/>
    <w:hidden/>
    <w:uiPriority w:val="99"/>
    <w:unhideWhenUsed/>
    <w:rsid w:val="008C3F41"/>
    <w:rPr>
      <w:rFonts w:ascii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1">
    <w:name w:val="Table Normal1"/>
    <w:semiHidden/>
    <w:unhideWhenUsed/>
    <w:qFormat/>
    <w:rsid w:val="008C3F41"/>
    <w:rPr>
      <w:rFonts w:ascii="Arial" w:hAnsi="Arial" w:cs="Arial"/>
      <w:snapToGrid w:val="0"/>
      <w:color w:val="000000"/>
      <w:kern w:val="0"/>
      <w:sz w:val="2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8C3F41"/>
    <w:rPr>
      <w:rFonts w:ascii="Times New Roman" w:eastAsia="Times New Roman" w:hAnsi="Times New Roman" w:cs="Times New Roman"/>
      <w:sz w:val="17"/>
      <w:szCs w:val="17"/>
    </w:rPr>
  </w:style>
  <w:style w:type="character" w:customStyle="1" w:styleId="18">
    <w:name w:val="未处理的提及1"/>
    <w:basedOn w:val="a0"/>
    <w:uiPriority w:val="99"/>
    <w:semiHidden/>
    <w:unhideWhenUsed/>
    <w:qFormat/>
    <w:rsid w:val="008C3F41"/>
    <w:rPr>
      <w:color w:val="605E5C"/>
      <w:shd w:val="clear" w:color="auto" w:fill="E1DFDD"/>
    </w:rPr>
  </w:style>
  <w:style w:type="table" w:customStyle="1" w:styleId="TableNormal11">
    <w:name w:val="Table Normal11"/>
    <w:semiHidden/>
    <w:qFormat/>
    <w:rsid w:val="008C3F41"/>
    <w:pPr>
      <w:snapToGrid w:val="0"/>
    </w:pPr>
    <w:rPr>
      <w:rFonts w:ascii="Arial" w:eastAsia="等线" w:hAnsi="Arial" w:cs="Arial"/>
      <w:color w:val="000000"/>
      <w:kern w:val="0"/>
      <w:sz w:val="2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明显强调1"/>
    <w:basedOn w:val="a0"/>
    <w:uiPriority w:val="21"/>
    <w:qFormat/>
    <w:rsid w:val="008C3F41"/>
    <w:rPr>
      <w:i/>
      <w:iCs/>
      <w:color w:val="2F5496"/>
    </w:rPr>
  </w:style>
  <w:style w:type="character" w:customStyle="1" w:styleId="1a">
    <w:name w:val="明显参考1"/>
    <w:basedOn w:val="a0"/>
    <w:uiPriority w:val="32"/>
    <w:qFormat/>
    <w:rsid w:val="008C3F41"/>
    <w:rPr>
      <w:b/>
      <w:bCs/>
      <w:smallCaps/>
      <w:color w:val="2F5496"/>
      <w:spacing w:val="5"/>
    </w:rPr>
  </w:style>
  <w:style w:type="table" w:customStyle="1" w:styleId="1b">
    <w:name w:val="网格型1"/>
    <w:basedOn w:val="a1"/>
    <w:next w:val="af7"/>
    <w:uiPriority w:val="39"/>
    <w:rsid w:val="008C3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c">
    <w:name w:val="题注1"/>
    <w:basedOn w:val="a"/>
    <w:next w:val="a"/>
    <w:uiPriority w:val="35"/>
    <w:unhideWhenUsed/>
    <w:qFormat/>
    <w:rsid w:val="008C3F41"/>
    <w:rPr>
      <w:rFonts w:ascii="等线 Light" w:eastAsia="黑体" w:hAnsi="等线 Light" w:cs="Times New Roman"/>
      <w:sz w:val="20"/>
      <w:szCs w:val="20"/>
    </w:rPr>
  </w:style>
  <w:style w:type="character" w:customStyle="1" w:styleId="1d">
    <w:name w:val="访问过的超链接1"/>
    <w:basedOn w:val="a0"/>
    <w:uiPriority w:val="99"/>
    <w:semiHidden/>
    <w:unhideWhenUsed/>
    <w:rsid w:val="008C3F41"/>
    <w:rPr>
      <w:color w:val="954F72"/>
      <w:u w:val="single"/>
    </w:rPr>
  </w:style>
  <w:style w:type="character" w:styleId="af8">
    <w:name w:val="Unresolved Mention"/>
    <w:basedOn w:val="a0"/>
    <w:uiPriority w:val="99"/>
    <w:semiHidden/>
    <w:unhideWhenUsed/>
    <w:rsid w:val="008C3F41"/>
    <w:rPr>
      <w:color w:val="605E5C"/>
      <w:shd w:val="clear" w:color="auto" w:fill="E1DFDD"/>
    </w:rPr>
  </w:style>
  <w:style w:type="paragraph" w:styleId="af0">
    <w:name w:val="footer"/>
    <w:basedOn w:val="a"/>
    <w:link w:val="1e"/>
    <w:uiPriority w:val="99"/>
    <w:unhideWhenUsed/>
    <w:qFormat/>
    <w:rsid w:val="008C3F4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1e">
    <w:name w:val="页脚 字符1"/>
    <w:basedOn w:val="a0"/>
    <w:link w:val="af0"/>
    <w:uiPriority w:val="99"/>
    <w:semiHidden/>
    <w:rsid w:val="008C3F41"/>
    <w:rPr>
      <w:sz w:val="18"/>
      <w:szCs w:val="18"/>
    </w:rPr>
  </w:style>
  <w:style w:type="paragraph" w:styleId="af2">
    <w:name w:val="header"/>
    <w:basedOn w:val="a"/>
    <w:link w:val="1f"/>
    <w:uiPriority w:val="99"/>
    <w:unhideWhenUsed/>
    <w:qFormat/>
    <w:rsid w:val="008C3F41"/>
    <w:pPr>
      <w:widowControl w:val="0"/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1f">
    <w:name w:val="页眉 字符1"/>
    <w:basedOn w:val="a0"/>
    <w:link w:val="af2"/>
    <w:uiPriority w:val="99"/>
    <w:semiHidden/>
    <w:rsid w:val="008C3F41"/>
    <w:rPr>
      <w:sz w:val="18"/>
      <w:szCs w:val="18"/>
    </w:rPr>
  </w:style>
  <w:style w:type="paragraph" w:styleId="af4">
    <w:name w:val="Normal (Web)"/>
    <w:basedOn w:val="a"/>
    <w:uiPriority w:val="99"/>
    <w:semiHidden/>
    <w:unhideWhenUsed/>
    <w:rsid w:val="008C3F41"/>
    <w:rPr>
      <w:rFonts w:ascii="Times New Roman" w:hAnsi="Times New Roman" w:cs="Times New Roman"/>
      <w:sz w:val="24"/>
      <w:szCs w:val="24"/>
    </w:rPr>
  </w:style>
  <w:style w:type="character" w:styleId="af9">
    <w:name w:val="Hyperlink"/>
    <w:basedOn w:val="a0"/>
    <w:uiPriority w:val="99"/>
    <w:unhideWhenUsed/>
    <w:qFormat/>
    <w:rsid w:val="008C3F41"/>
    <w:rPr>
      <w:color w:val="0563C1" w:themeColor="hyperlink"/>
      <w:u w:val="single"/>
    </w:rPr>
  </w:style>
  <w:style w:type="paragraph" w:styleId="af6">
    <w:name w:val="Revision"/>
    <w:hidden/>
    <w:uiPriority w:val="99"/>
    <w:rsid w:val="008C3F41"/>
  </w:style>
  <w:style w:type="table" w:styleId="af7">
    <w:name w:val="Table Grid"/>
    <w:basedOn w:val="a1"/>
    <w:uiPriority w:val="39"/>
    <w:rsid w:val="008C3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FollowedHyperlink"/>
    <w:basedOn w:val="a0"/>
    <w:uiPriority w:val="99"/>
    <w:semiHidden/>
    <w:unhideWhenUsed/>
    <w:rsid w:val="008C3F41"/>
    <w:rPr>
      <w:color w:val="954F72" w:themeColor="followedHyperlink"/>
      <w:u w:val="single"/>
    </w:rPr>
  </w:style>
  <w:style w:type="paragraph" w:styleId="afb">
    <w:name w:val="Bibliography"/>
    <w:basedOn w:val="a"/>
    <w:next w:val="a"/>
    <w:uiPriority w:val="37"/>
    <w:unhideWhenUsed/>
    <w:rsid w:val="008C3F41"/>
  </w:style>
  <w:style w:type="paragraph" w:styleId="afc">
    <w:name w:val="caption"/>
    <w:basedOn w:val="a"/>
    <w:next w:val="a"/>
    <w:uiPriority w:val="35"/>
    <w:unhideWhenUsed/>
    <w:qFormat/>
    <w:rsid w:val="008C3F41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1820</Characters>
  <Application>Microsoft Office Word</Application>
  <DocSecurity>0</DocSecurity>
  <Lines>260</Lines>
  <Paragraphs>180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逸凡 许</dc:creator>
  <cp:keywords/>
  <dc:description/>
  <cp:lastModifiedBy>逸凡 许</cp:lastModifiedBy>
  <cp:revision>2</cp:revision>
  <dcterms:created xsi:type="dcterms:W3CDTF">2026-07-18T03:45:00Z</dcterms:created>
  <dcterms:modified xsi:type="dcterms:W3CDTF">2026-07-18T03:45:00Z</dcterms:modified>
</cp:coreProperties>
</file>