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6AB1A" w14:textId="60E69B45" w:rsidR="00CB1DB9" w:rsidRPr="00495F62" w:rsidRDefault="00333E57" w:rsidP="002C34CA">
      <w:pPr>
        <w:spacing w:line="480" w:lineRule="auto"/>
        <w:rPr>
          <w:rFonts w:ascii="Calibri" w:hAnsi="Calibri" w:cs="Calibri"/>
          <w:b/>
          <w:kern w:val="0"/>
          <w:sz w:val="24"/>
          <w:szCs w:val="24"/>
        </w:rPr>
      </w:pPr>
      <w:r w:rsidRPr="00495F62">
        <w:rPr>
          <w:rFonts w:ascii="Calibri" w:hAnsi="Calibri" w:cs="Calibri"/>
          <w:b/>
          <w:kern w:val="0"/>
          <w:sz w:val="24"/>
          <w:szCs w:val="24"/>
        </w:rPr>
        <w:t>Supplemental files</w:t>
      </w:r>
    </w:p>
    <w:p w14:paraId="11E07A7A" w14:textId="7B0EB2B3" w:rsidR="008E7F65" w:rsidRPr="00495F62" w:rsidRDefault="008E7F65" w:rsidP="002C34CA">
      <w:pPr>
        <w:spacing w:line="480" w:lineRule="auto"/>
        <w:rPr>
          <w:rFonts w:ascii="Calibri" w:eastAsia="宋体" w:hAnsi="Calibri" w:cs="Calibri"/>
          <w:b/>
          <w:bCs/>
          <w:sz w:val="24"/>
          <w:szCs w:val="24"/>
        </w:rPr>
      </w:pPr>
      <w:bookmarkStart w:id="0" w:name="OLE_LINK17"/>
      <w:r w:rsidRPr="00495F62">
        <w:rPr>
          <w:rFonts w:ascii="Calibri" w:eastAsia="宋体" w:hAnsi="Calibri" w:cs="Calibri"/>
          <w:b/>
          <w:bCs/>
          <w:sz w:val="24"/>
          <w:szCs w:val="24"/>
        </w:rPr>
        <w:t>Methods</w:t>
      </w:r>
    </w:p>
    <w:p w14:paraId="09DF9FC1" w14:textId="4E479EED" w:rsidR="00E05FAF" w:rsidRPr="00495F62" w:rsidRDefault="00E05FAF" w:rsidP="002C34CA">
      <w:pPr>
        <w:spacing w:line="480" w:lineRule="auto"/>
        <w:rPr>
          <w:rFonts w:ascii="Calibri" w:eastAsia="宋体" w:hAnsi="Calibri" w:cs="Calibri"/>
          <w:b/>
          <w:bCs/>
          <w:sz w:val="24"/>
          <w:szCs w:val="24"/>
        </w:rPr>
      </w:pPr>
      <w:r w:rsidRPr="00495F62">
        <w:rPr>
          <w:rFonts w:ascii="Calibri" w:eastAsia="宋体" w:hAnsi="Calibri" w:cs="Calibri"/>
          <w:b/>
          <w:bCs/>
          <w:sz w:val="24"/>
          <w:szCs w:val="24"/>
        </w:rPr>
        <w:t>Patient selection</w:t>
      </w:r>
      <w:bookmarkEnd w:id="0"/>
    </w:p>
    <w:p w14:paraId="26D797F7" w14:textId="4EE3E3DB" w:rsidR="00E05FAF" w:rsidRPr="00495F62" w:rsidRDefault="00E05FAF" w:rsidP="002C34CA">
      <w:pPr>
        <w:spacing w:line="480" w:lineRule="auto"/>
        <w:rPr>
          <w:rFonts w:ascii="Calibri" w:hAnsi="Calibri" w:cs="Calibri"/>
          <w:bCs/>
          <w:kern w:val="0"/>
          <w:sz w:val="24"/>
          <w:szCs w:val="24"/>
        </w:rPr>
      </w:pPr>
      <w:r w:rsidRPr="00495F62">
        <w:rPr>
          <w:rFonts w:ascii="Calibri" w:hAnsi="Calibri" w:cs="Calibri"/>
          <w:bCs/>
          <w:kern w:val="0"/>
          <w:sz w:val="24"/>
          <w:szCs w:val="24"/>
        </w:rPr>
        <w:t>All work history, including any previous work, was collected by questionnaire for all patients. Our hospital is the largest occupational disease prevention center in our city, 20 kilometers away from the asbestos products factory opened from 1950s to 1970s. The duration of exposure (number of years) was determined due to the lack of atmospheric measurements and detailed information on the frequency of exposure to asbestos for each job.</w:t>
      </w:r>
    </w:p>
    <w:p w14:paraId="1BD710C2" w14:textId="77777777" w:rsidR="00CB71CB" w:rsidRPr="00495F62" w:rsidRDefault="00CB71CB" w:rsidP="002C34CA">
      <w:pPr>
        <w:spacing w:line="480" w:lineRule="auto"/>
        <w:rPr>
          <w:rFonts w:ascii="Calibri" w:hAnsi="Calibri" w:cs="Calibri"/>
          <w:b/>
          <w:kern w:val="0"/>
          <w:sz w:val="24"/>
          <w:szCs w:val="24"/>
        </w:rPr>
      </w:pPr>
    </w:p>
    <w:p w14:paraId="1734AE7B" w14:textId="77777777" w:rsidR="00174778" w:rsidRDefault="00174778" w:rsidP="002C34CA">
      <w:pPr>
        <w:spacing w:line="480" w:lineRule="auto"/>
        <w:rPr>
          <w:rFonts w:ascii="Calibri" w:hAnsi="Calibri" w:cs="Calibri"/>
          <w:b/>
          <w:bCs/>
          <w:sz w:val="24"/>
          <w:szCs w:val="24"/>
        </w:rPr>
      </w:pPr>
    </w:p>
    <w:p w14:paraId="00DDFF2B" w14:textId="77777777" w:rsidR="00174778" w:rsidRDefault="00174778" w:rsidP="002C34CA">
      <w:pPr>
        <w:spacing w:line="480" w:lineRule="auto"/>
        <w:rPr>
          <w:rFonts w:ascii="Calibri" w:hAnsi="Calibri" w:cs="Calibri"/>
          <w:b/>
          <w:bCs/>
          <w:sz w:val="24"/>
          <w:szCs w:val="24"/>
        </w:rPr>
      </w:pPr>
    </w:p>
    <w:p w14:paraId="49EA2BC0" w14:textId="77777777" w:rsidR="00174778" w:rsidRDefault="00174778" w:rsidP="002C34CA">
      <w:pPr>
        <w:spacing w:line="480" w:lineRule="auto"/>
        <w:rPr>
          <w:rFonts w:ascii="Calibri" w:hAnsi="Calibri" w:cs="Calibri"/>
          <w:b/>
          <w:bCs/>
          <w:sz w:val="24"/>
          <w:szCs w:val="24"/>
        </w:rPr>
      </w:pPr>
    </w:p>
    <w:p w14:paraId="249621AA" w14:textId="77777777" w:rsidR="00174778" w:rsidRDefault="00174778" w:rsidP="002C34CA">
      <w:pPr>
        <w:spacing w:line="480" w:lineRule="auto"/>
        <w:rPr>
          <w:rFonts w:ascii="Calibri" w:hAnsi="Calibri" w:cs="Calibri"/>
          <w:b/>
          <w:bCs/>
          <w:sz w:val="24"/>
          <w:szCs w:val="24"/>
        </w:rPr>
      </w:pPr>
    </w:p>
    <w:p w14:paraId="6CA88CBB" w14:textId="77777777" w:rsidR="00174778" w:rsidRDefault="00174778" w:rsidP="002C34CA">
      <w:pPr>
        <w:spacing w:line="480" w:lineRule="auto"/>
        <w:rPr>
          <w:rFonts w:ascii="Calibri" w:hAnsi="Calibri" w:cs="Calibri"/>
          <w:b/>
          <w:bCs/>
          <w:sz w:val="24"/>
          <w:szCs w:val="24"/>
        </w:rPr>
      </w:pPr>
    </w:p>
    <w:p w14:paraId="7564AED0" w14:textId="77777777" w:rsidR="00174778" w:rsidRDefault="00174778" w:rsidP="002C34CA">
      <w:pPr>
        <w:spacing w:line="480" w:lineRule="auto"/>
        <w:rPr>
          <w:rFonts w:ascii="Calibri" w:hAnsi="Calibri" w:cs="Calibri"/>
          <w:b/>
          <w:bCs/>
          <w:sz w:val="24"/>
          <w:szCs w:val="24"/>
        </w:rPr>
      </w:pPr>
    </w:p>
    <w:p w14:paraId="4990FA1B" w14:textId="77777777" w:rsidR="00174778" w:rsidRDefault="00174778" w:rsidP="002C34CA">
      <w:pPr>
        <w:spacing w:line="480" w:lineRule="auto"/>
        <w:rPr>
          <w:rFonts w:ascii="Calibri" w:hAnsi="Calibri" w:cs="Calibri"/>
          <w:b/>
          <w:bCs/>
          <w:sz w:val="24"/>
          <w:szCs w:val="24"/>
        </w:rPr>
      </w:pPr>
    </w:p>
    <w:p w14:paraId="48FDBD5B" w14:textId="77777777" w:rsidR="00174778" w:rsidRDefault="00174778" w:rsidP="002C34CA">
      <w:pPr>
        <w:spacing w:line="480" w:lineRule="auto"/>
        <w:rPr>
          <w:rFonts w:ascii="Calibri" w:hAnsi="Calibri" w:cs="Calibri"/>
          <w:b/>
          <w:bCs/>
          <w:sz w:val="24"/>
          <w:szCs w:val="24"/>
        </w:rPr>
      </w:pPr>
    </w:p>
    <w:p w14:paraId="651C2C2B" w14:textId="77777777" w:rsidR="00174778" w:rsidRDefault="00174778" w:rsidP="002C34CA">
      <w:pPr>
        <w:spacing w:line="480" w:lineRule="auto"/>
        <w:rPr>
          <w:rFonts w:ascii="Calibri" w:hAnsi="Calibri" w:cs="Calibri"/>
          <w:b/>
          <w:bCs/>
          <w:sz w:val="24"/>
          <w:szCs w:val="24"/>
        </w:rPr>
      </w:pPr>
    </w:p>
    <w:p w14:paraId="09C321AC" w14:textId="77777777" w:rsidR="00174778" w:rsidRDefault="00174778" w:rsidP="002C34CA">
      <w:pPr>
        <w:spacing w:line="480" w:lineRule="auto"/>
        <w:rPr>
          <w:rFonts w:ascii="Calibri" w:hAnsi="Calibri" w:cs="Calibri"/>
          <w:b/>
          <w:bCs/>
          <w:sz w:val="24"/>
          <w:szCs w:val="24"/>
        </w:rPr>
      </w:pPr>
    </w:p>
    <w:p w14:paraId="3587E0AF" w14:textId="77777777" w:rsidR="00174778" w:rsidRDefault="00174778" w:rsidP="002C34CA">
      <w:pPr>
        <w:spacing w:line="480" w:lineRule="auto"/>
        <w:rPr>
          <w:rFonts w:ascii="Calibri" w:hAnsi="Calibri" w:cs="Calibri"/>
          <w:b/>
          <w:bCs/>
          <w:sz w:val="24"/>
          <w:szCs w:val="24"/>
        </w:rPr>
      </w:pPr>
    </w:p>
    <w:p w14:paraId="2DFE33B6" w14:textId="77777777" w:rsidR="00174778" w:rsidRDefault="00174778" w:rsidP="002C34CA">
      <w:pPr>
        <w:spacing w:line="480" w:lineRule="auto"/>
        <w:rPr>
          <w:rFonts w:ascii="Calibri" w:hAnsi="Calibri" w:cs="Calibri"/>
          <w:b/>
          <w:bCs/>
          <w:sz w:val="24"/>
          <w:szCs w:val="24"/>
        </w:rPr>
      </w:pPr>
    </w:p>
    <w:p w14:paraId="16AAC042" w14:textId="6FC6AC95" w:rsidR="0061601B" w:rsidRPr="00174778" w:rsidRDefault="00333E57" w:rsidP="002C34CA">
      <w:pPr>
        <w:spacing w:line="480" w:lineRule="auto"/>
        <w:rPr>
          <w:rFonts w:ascii="Calibri" w:hAnsi="Calibri" w:cs="Calibri" w:hint="eastAsia"/>
          <w:b/>
          <w:bCs/>
          <w:sz w:val="24"/>
          <w:szCs w:val="24"/>
        </w:rPr>
      </w:pPr>
      <w:r w:rsidRPr="00495F62">
        <w:rPr>
          <w:rFonts w:ascii="Calibri" w:hAnsi="Calibri" w:cs="Calibri"/>
          <w:b/>
          <w:bCs/>
          <w:sz w:val="24"/>
          <w:szCs w:val="24"/>
        </w:rPr>
        <w:lastRenderedPageBreak/>
        <w:t>Supplemental figures</w:t>
      </w:r>
    </w:p>
    <w:p w14:paraId="6734EC44" w14:textId="3ACB8EA8" w:rsidR="00174778" w:rsidRPr="00495F62" w:rsidRDefault="00174778" w:rsidP="002C34CA">
      <w:pPr>
        <w:spacing w:line="480" w:lineRule="auto"/>
        <w:rPr>
          <w:rFonts w:ascii="Calibri" w:hAnsi="Calibri" w:cs="Calibri"/>
          <w:sz w:val="24"/>
          <w:szCs w:val="24"/>
        </w:rPr>
      </w:pPr>
      <w:r>
        <w:rPr>
          <w:rFonts w:ascii="Calibri" w:hAnsi="Calibri" w:cs="Calibri"/>
          <w:noProof/>
          <w:sz w:val="24"/>
          <w:szCs w:val="24"/>
        </w:rPr>
        <w:drawing>
          <wp:inline distT="0" distB="0" distL="0" distR="0" wp14:anchorId="2E2C978D" wp14:editId="62A81E4C">
            <wp:extent cx="5274310" cy="2716530"/>
            <wp:effectExtent l="0" t="0" r="254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2716530"/>
                    </a:xfrm>
                    <a:prstGeom prst="rect">
                      <a:avLst/>
                    </a:prstGeom>
                  </pic:spPr>
                </pic:pic>
              </a:graphicData>
            </a:graphic>
          </wp:inline>
        </w:drawing>
      </w:r>
    </w:p>
    <w:p w14:paraId="33F2F33D" w14:textId="4C151F2A" w:rsidR="006035F4" w:rsidRPr="00495F62" w:rsidRDefault="00333E57" w:rsidP="002C34CA">
      <w:pPr>
        <w:spacing w:line="480" w:lineRule="auto"/>
        <w:rPr>
          <w:rFonts w:ascii="Calibri" w:hAnsi="Calibri" w:cs="Calibri"/>
          <w:sz w:val="24"/>
          <w:szCs w:val="24"/>
        </w:rPr>
      </w:pPr>
      <w:r w:rsidRPr="00495F62">
        <w:rPr>
          <w:rFonts w:ascii="Calibri" w:hAnsi="Calibri" w:cs="Calibri"/>
          <w:b/>
          <w:bCs/>
          <w:sz w:val="24"/>
          <w:szCs w:val="24"/>
        </w:rPr>
        <w:t xml:space="preserve">Supplemental figure 1 </w:t>
      </w:r>
      <w:r w:rsidR="006035F4" w:rsidRPr="00495F62">
        <w:rPr>
          <w:rFonts w:ascii="Calibri" w:hAnsi="Calibri" w:cs="Calibri"/>
          <w:sz w:val="24"/>
          <w:szCs w:val="24"/>
        </w:rPr>
        <w:t xml:space="preserve">Representative case of asbestosis in a </w:t>
      </w:r>
      <w:r w:rsidR="00770A52" w:rsidRPr="00495F62">
        <w:rPr>
          <w:rFonts w:ascii="Calibri" w:hAnsi="Calibri" w:cs="Calibri"/>
          <w:sz w:val="24"/>
          <w:szCs w:val="24"/>
        </w:rPr>
        <w:t>66</w:t>
      </w:r>
      <w:r w:rsidR="006035F4" w:rsidRPr="00495F62">
        <w:rPr>
          <w:rFonts w:ascii="Calibri" w:hAnsi="Calibri" w:cs="Calibri"/>
          <w:sz w:val="24"/>
          <w:szCs w:val="24"/>
        </w:rPr>
        <w:t xml:space="preserve">-year-old woman (weaver by occupation). Chest HRCT showing </w:t>
      </w:r>
      <w:r w:rsidR="002E47DC" w:rsidRPr="00495F62">
        <w:rPr>
          <w:rFonts w:ascii="Calibri" w:hAnsi="Calibri" w:cs="Calibri"/>
          <w:sz w:val="24"/>
          <w:szCs w:val="24"/>
        </w:rPr>
        <w:t xml:space="preserve">(A) interlobular septal thickening, ground-glass opacities, </w:t>
      </w:r>
      <w:r w:rsidR="00917321" w:rsidRPr="00495F62">
        <w:rPr>
          <w:rFonts w:ascii="Calibri" w:hAnsi="Calibri" w:cs="Calibri"/>
          <w:sz w:val="24"/>
          <w:szCs w:val="24"/>
        </w:rPr>
        <w:t xml:space="preserve">and </w:t>
      </w:r>
      <w:r w:rsidR="00917321" w:rsidRPr="00495F62">
        <w:rPr>
          <w:rFonts w:ascii="Calibri" w:hAnsi="Calibri" w:cs="Calibri"/>
          <w:sz w:val="24"/>
          <w:szCs w:val="21"/>
          <w:shd w:val="clear" w:color="auto" w:fill="FFFFFF"/>
        </w:rPr>
        <w:t>mosaic attenuation</w:t>
      </w:r>
      <w:r w:rsidR="00917321" w:rsidRPr="00495F62">
        <w:rPr>
          <w:rFonts w:ascii="Calibri" w:hAnsi="Calibri" w:cs="Calibri"/>
          <w:sz w:val="24"/>
          <w:szCs w:val="24"/>
        </w:rPr>
        <w:t xml:space="preserve">, </w:t>
      </w:r>
      <w:r w:rsidR="006035F4" w:rsidRPr="00495F62">
        <w:rPr>
          <w:rFonts w:ascii="Calibri" w:hAnsi="Calibri" w:cs="Calibri"/>
          <w:sz w:val="24"/>
          <w:szCs w:val="24"/>
        </w:rPr>
        <w:t>(B) pleural thickening with calcification.</w:t>
      </w:r>
    </w:p>
    <w:p w14:paraId="3FB53263" w14:textId="589A96F7" w:rsidR="006035F4" w:rsidRPr="00495F62" w:rsidRDefault="006035F4" w:rsidP="002C34CA">
      <w:pPr>
        <w:spacing w:line="480" w:lineRule="auto"/>
        <w:rPr>
          <w:rFonts w:ascii="Calibri" w:hAnsi="Calibri" w:cs="Calibri"/>
          <w:sz w:val="24"/>
          <w:szCs w:val="24"/>
        </w:rPr>
      </w:pPr>
      <w:r w:rsidRPr="00495F62">
        <w:rPr>
          <w:rFonts w:ascii="Calibri" w:hAnsi="Calibri" w:cs="Calibri"/>
          <w:sz w:val="24"/>
          <w:szCs w:val="24"/>
        </w:rPr>
        <w:t>HRCT: high-resolution computed tomography</w:t>
      </w:r>
    </w:p>
    <w:p w14:paraId="3D9E5D38" w14:textId="5BB3F9FC" w:rsidR="00EF7D51" w:rsidRPr="00495F62" w:rsidRDefault="00EF7D51" w:rsidP="002C34CA">
      <w:pPr>
        <w:spacing w:line="480" w:lineRule="auto"/>
        <w:rPr>
          <w:rFonts w:ascii="Calibri" w:hAnsi="Calibri" w:cs="Calibri"/>
          <w:sz w:val="24"/>
          <w:szCs w:val="24"/>
        </w:rPr>
      </w:pPr>
    </w:p>
    <w:p w14:paraId="5C9F6D1A" w14:textId="57CC5880" w:rsidR="00EF7D51" w:rsidRDefault="00EF7D51" w:rsidP="002C34CA">
      <w:pPr>
        <w:spacing w:line="480" w:lineRule="auto"/>
        <w:rPr>
          <w:rFonts w:ascii="Calibri" w:hAnsi="Calibri" w:cs="Calibri"/>
          <w:sz w:val="24"/>
          <w:szCs w:val="24"/>
        </w:rPr>
      </w:pPr>
    </w:p>
    <w:p w14:paraId="556C1AA3" w14:textId="56602349" w:rsidR="00B23E0E" w:rsidRDefault="00B23E0E" w:rsidP="002C34CA">
      <w:pPr>
        <w:spacing w:line="480" w:lineRule="auto"/>
        <w:rPr>
          <w:rFonts w:ascii="Calibri" w:hAnsi="Calibri" w:cs="Calibri"/>
          <w:sz w:val="24"/>
          <w:szCs w:val="24"/>
        </w:rPr>
      </w:pPr>
    </w:p>
    <w:p w14:paraId="41368A93" w14:textId="47B82891" w:rsidR="00B23E0E" w:rsidRDefault="00B23E0E" w:rsidP="002C34CA">
      <w:pPr>
        <w:spacing w:line="480" w:lineRule="auto"/>
        <w:rPr>
          <w:rFonts w:ascii="Calibri" w:hAnsi="Calibri" w:cs="Calibri"/>
          <w:sz w:val="24"/>
          <w:szCs w:val="24"/>
        </w:rPr>
      </w:pPr>
    </w:p>
    <w:p w14:paraId="7EF91877" w14:textId="48D1E931" w:rsidR="00B23E0E" w:rsidRDefault="00B23E0E" w:rsidP="002C34CA">
      <w:pPr>
        <w:spacing w:line="480" w:lineRule="auto"/>
        <w:rPr>
          <w:rFonts w:ascii="Calibri" w:hAnsi="Calibri" w:cs="Calibri"/>
          <w:sz w:val="24"/>
          <w:szCs w:val="24"/>
        </w:rPr>
      </w:pPr>
    </w:p>
    <w:p w14:paraId="37EBDCEF" w14:textId="7F2D59A6" w:rsidR="00B23E0E" w:rsidRDefault="00B23E0E" w:rsidP="002C34CA">
      <w:pPr>
        <w:spacing w:line="480" w:lineRule="auto"/>
        <w:rPr>
          <w:rFonts w:ascii="Calibri" w:hAnsi="Calibri" w:cs="Calibri"/>
          <w:sz w:val="24"/>
          <w:szCs w:val="24"/>
        </w:rPr>
      </w:pPr>
    </w:p>
    <w:p w14:paraId="09D53283" w14:textId="7DE68762" w:rsidR="00B23E0E" w:rsidRDefault="00B23E0E" w:rsidP="002C34CA">
      <w:pPr>
        <w:spacing w:line="480" w:lineRule="auto"/>
        <w:rPr>
          <w:rFonts w:ascii="Calibri" w:hAnsi="Calibri" w:cs="Calibri"/>
          <w:sz w:val="24"/>
          <w:szCs w:val="24"/>
        </w:rPr>
      </w:pPr>
    </w:p>
    <w:p w14:paraId="0FE4B99C" w14:textId="56E6AFF7" w:rsidR="00B23E0E" w:rsidRDefault="00B23E0E" w:rsidP="002C34CA">
      <w:pPr>
        <w:spacing w:line="480" w:lineRule="auto"/>
        <w:rPr>
          <w:rFonts w:ascii="Calibri" w:hAnsi="Calibri" w:cs="Calibri"/>
          <w:sz w:val="24"/>
          <w:szCs w:val="24"/>
        </w:rPr>
      </w:pPr>
    </w:p>
    <w:p w14:paraId="6AF97E21" w14:textId="77777777" w:rsidR="00B23E0E" w:rsidRPr="00495F62" w:rsidRDefault="00B23E0E" w:rsidP="002C34CA">
      <w:pPr>
        <w:spacing w:line="480" w:lineRule="auto"/>
        <w:rPr>
          <w:rFonts w:ascii="Calibri" w:hAnsi="Calibri" w:cs="Calibri" w:hint="eastAsia"/>
          <w:sz w:val="24"/>
          <w:szCs w:val="24"/>
        </w:rPr>
      </w:pPr>
    </w:p>
    <w:p w14:paraId="5532E2DA" w14:textId="6953E0AA" w:rsidR="003E74C6" w:rsidRPr="00495F62" w:rsidRDefault="009750DC" w:rsidP="002C34CA">
      <w:pPr>
        <w:spacing w:line="480" w:lineRule="auto"/>
        <w:rPr>
          <w:rFonts w:ascii="Calibri" w:hAnsi="Calibri" w:cs="Calibri" w:hint="eastAsia"/>
          <w:sz w:val="24"/>
          <w:szCs w:val="24"/>
        </w:rPr>
      </w:pPr>
      <w:r>
        <w:rPr>
          <w:rFonts w:ascii="Calibri" w:hAnsi="Calibri" w:cs="Calibri" w:hint="eastAsia"/>
          <w:noProof/>
          <w:sz w:val="24"/>
          <w:szCs w:val="24"/>
        </w:rPr>
        <w:lastRenderedPageBreak/>
        <w:drawing>
          <wp:inline distT="0" distB="0" distL="0" distR="0" wp14:anchorId="59A40E34" wp14:editId="4E18E69E">
            <wp:extent cx="5274310" cy="2497455"/>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2497455"/>
                    </a:xfrm>
                    <a:prstGeom prst="rect">
                      <a:avLst/>
                    </a:prstGeom>
                  </pic:spPr>
                </pic:pic>
              </a:graphicData>
            </a:graphic>
          </wp:inline>
        </w:drawing>
      </w:r>
    </w:p>
    <w:p w14:paraId="705CD362" w14:textId="1A9EC489" w:rsidR="00386FF2" w:rsidRPr="00495F62" w:rsidRDefault="00333E57" w:rsidP="002C34CA">
      <w:pPr>
        <w:spacing w:line="480" w:lineRule="auto"/>
        <w:rPr>
          <w:rFonts w:ascii="Calibri" w:hAnsi="Calibri" w:cs="Calibri"/>
          <w:sz w:val="24"/>
          <w:szCs w:val="24"/>
        </w:rPr>
      </w:pPr>
      <w:r w:rsidRPr="00495F62">
        <w:rPr>
          <w:rFonts w:ascii="Calibri" w:hAnsi="Calibri" w:cs="Calibri"/>
          <w:b/>
          <w:bCs/>
          <w:sz w:val="24"/>
          <w:szCs w:val="24"/>
        </w:rPr>
        <w:t xml:space="preserve">Supplemental figure </w:t>
      </w:r>
      <w:r w:rsidR="00584F8A" w:rsidRPr="00495F62">
        <w:rPr>
          <w:rFonts w:ascii="Calibri" w:hAnsi="Calibri" w:cs="Calibri"/>
          <w:b/>
          <w:bCs/>
          <w:sz w:val="24"/>
          <w:szCs w:val="24"/>
        </w:rPr>
        <w:t>2</w:t>
      </w:r>
      <w:r w:rsidRPr="00495F62">
        <w:rPr>
          <w:rFonts w:ascii="Calibri" w:hAnsi="Calibri" w:cs="Calibri"/>
          <w:b/>
          <w:bCs/>
          <w:sz w:val="24"/>
          <w:szCs w:val="24"/>
        </w:rPr>
        <w:t xml:space="preserve"> </w:t>
      </w:r>
      <w:r w:rsidR="00386FF2" w:rsidRPr="00495F62">
        <w:rPr>
          <w:rFonts w:ascii="Calibri" w:hAnsi="Calibri" w:cs="Calibri"/>
          <w:sz w:val="24"/>
          <w:szCs w:val="24"/>
        </w:rPr>
        <w:t xml:space="preserve">FHP in a 36-year-old woman, who grew corn at home and participated in the annual harvest. Chest HRCT showing (A) multiple thin-walled cystic cavities, interlobular septal thickening, intralobular interstitial thickening, ground-glass opacities, </w:t>
      </w:r>
      <w:r w:rsidR="00B7108B" w:rsidRPr="00495F62">
        <w:rPr>
          <w:rFonts w:ascii="Calibri" w:hAnsi="Calibri" w:cs="Calibri"/>
          <w:sz w:val="24"/>
          <w:szCs w:val="24"/>
        </w:rPr>
        <w:t xml:space="preserve">diffuse rounded opacities, with a centrilobular distribution, and “three-density pattern”, </w:t>
      </w:r>
      <w:r w:rsidR="00386FF2" w:rsidRPr="00495F62">
        <w:rPr>
          <w:rFonts w:ascii="Calibri" w:hAnsi="Calibri" w:cs="Calibri"/>
          <w:sz w:val="24"/>
          <w:szCs w:val="24"/>
        </w:rPr>
        <w:t xml:space="preserve">(B) </w:t>
      </w:r>
      <w:r w:rsidR="00B7108B" w:rsidRPr="00495F62">
        <w:rPr>
          <w:rFonts w:ascii="Calibri" w:hAnsi="Calibri" w:cs="Calibri"/>
          <w:sz w:val="24"/>
          <w:szCs w:val="24"/>
        </w:rPr>
        <w:t>the right plural is thickening.</w:t>
      </w:r>
    </w:p>
    <w:p w14:paraId="0A5BF9ED" w14:textId="6AEA3E57" w:rsidR="00892932" w:rsidRDefault="00386FF2" w:rsidP="002C34CA">
      <w:pPr>
        <w:spacing w:line="480" w:lineRule="auto"/>
        <w:rPr>
          <w:rFonts w:ascii="Calibri" w:hAnsi="Calibri" w:cs="Calibri"/>
          <w:sz w:val="24"/>
          <w:szCs w:val="24"/>
        </w:rPr>
      </w:pPr>
      <w:r w:rsidRPr="00495F62">
        <w:rPr>
          <w:rFonts w:ascii="Calibri" w:hAnsi="Calibri" w:cs="Calibri"/>
          <w:sz w:val="24"/>
          <w:szCs w:val="24"/>
        </w:rPr>
        <w:t>FHP: fibrotic hypersensitivity pneumonitis, HRCT: high-resolution computed tomography</w:t>
      </w:r>
    </w:p>
    <w:p w14:paraId="37666ED7" w14:textId="68066A45" w:rsidR="009750DC" w:rsidRDefault="009750DC" w:rsidP="002C34CA">
      <w:pPr>
        <w:spacing w:line="480" w:lineRule="auto"/>
        <w:rPr>
          <w:rFonts w:ascii="Calibri" w:hAnsi="Calibri" w:cs="Calibri"/>
          <w:sz w:val="24"/>
          <w:szCs w:val="24"/>
        </w:rPr>
      </w:pPr>
    </w:p>
    <w:p w14:paraId="5927CEB4" w14:textId="73F67E81" w:rsidR="009750DC" w:rsidRDefault="009750DC" w:rsidP="002C34CA">
      <w:pPr>
        <w:spacing w:line="480" w:lineRule="auto"/>
        <w:rPr>
          <w:rFonts w:ascii="Calibri" w:hAnsi="Calibri" w:cs="Calibri"/>
          <w:sz w:val="24"/>
          <w:szCs w:val="24"/>
        </w:rPr>
      </w:pPr>
    </w:p>
    <w:p w14:paraId="52602135" w14:textId="05ADD4D5" w:rsidR="009750DC" w:rsidRDefault="009750DC" w:rsidP="002C34CA">
      <w:pPr>
        <w:spacing w:line="480" w:lineRule="auto"/>
        <w:rPr>
          <w:rFonts w:ascii="Calibri" w:hAnsi="Calibri" w:cs="Calibri"/>
          <w:sz w:val="24"/>
          <w:szCs w:val="24"/>
        </w:rPr>
      </w:pPr>
    </w:p>
    <w:p w14:paraId="78CAB3DC" w14:textId="3EDF83E7" w:rsidR="009750DC" w:rsidRDefault="009750DC" w:rsidP="002C34CA">
      <w:pPr>
        <w:spacing w:line="480" w:lineRule="auto"/>
        <w:rPr>
          <w:rFonts w:ascii="Calibri" w:hAnsi="Calibri" w:cs="Calibri"/>
          <w:sz w:val="24"/>
          <w:szCs w:val="24"/>
        </w:rPr>
      </w:pPr>
    </w:p>
    <w:p w14:paraId="1FD417D3" w14:textId="3727DFE4" w:rsidR="009750DC" w:rsidRDefault="009750DC" w:rsidP="002C34CA">
      <w:pPr>
        <w:spacing w:line="480" w:lineRule="auto"/>
        <w:rPr>
          <w:rFonts w:ascii="Calibri" w:hAnsi="Calibri" w:cs="Calibri"/>
          <w:sz w:val="24"/>
          <w:szCs w:val="24"/>
        </w:rPr>
      </w:pPr>
    </w:p>
    <w:p w14:paraId="0FC50A11" w14:textId="757C63B0" w:rsidR="009750DC" w:rsidRDefault="009750DC" w:rsidP="002C34CA">
      <w:pPr>
        <w:spacing w:line="480" w:lineRule="auto"/>
        <w:rPr>
          <w:rFonts w:ascii="Calibri" w:hAnsi="Calibri" w:cs="Calibri"/>
          <w:sz w:val="24"/>
          <w:szCs w:val="24"/>
        </w:rPr>
      </w:pPr>
    </w:p>
    <w:p w14:paraId="40094070" w14:textId="61A2D86B" w:rsidR="009750DC" w:rsidRDefault="009750DC" w:rsidP="002C34CA">
      <w:pPr>
        <w:spacing w:line="480" w:lineRule="auto"/>
        <w:rPr>
          <w:rFonts w:ascii="Calibri" w:hAnsi="Calibri" w:cs="Calibri"/>
          <w:sz w:val="24"/>
          <w:szCs w:val="24"/>
        </w:rPr>
      </w:pPr>
    </w:p>
    <w:p w14:paraId="3F557D41" w14:textId="441E6C16" w:rsidR="009750DC" w:rsidRDefault="009750DC" w:rsidP="002C34CA">
      <w:pPr>
        <w:spacing w:line="480" w:lineRule="auto"/>
        <w:rPr>
          <w:rFonts w:ascii="Calibri" w:hAnsi="Calibri" w:cs="Calibri"/>
          <w:sz w:val="24"/>
          <w:szCs w:val="24"/>
        </w:rPr>
      </w:pPr>
    </w:p>
    <w:p w14:paraId="40BC7825" w14:textId="61F2A537" w:rsidR="00584F8A" w:rsidRDefault="00584F8A" w:rsidP="002C34CA">
      <w:pPr>
        <w:spacing w:line="480" w:lineRule="auto"/>
        <w:rPr>
          <w:rFonts w:ascii="Calibri" w:hAnsi="Calibri" w:cs="Calibri" w:hint="eastAsia"/>
          <w:sz w:val="24"/>
          <w:szCs w:val="24"/>
        </w:rPr>
      </w:pPr>
    </w:p>
    <w:p w14:paraId="0F19778F" w14:textId="1BEC736C" w:rsidR="009750DC" w:rsidRPr="00495F62" w:rsidRDefault="009750DC" w:rsidP="002C34CA">
      <w:pPr>
        <w:spacing w:line="480" w:lineRule="auto"/>
        <w:rPr>
          <w:rFonts w:ascii="Calibri" w:hAnsi="Calibri" w:cs="Calibri" w:hint="eastAsia"/>
          <w:sz w:val="24"/>
          <w:szCs w:val="24"/>
        </w:rPr>
      </w:pPr>
      <w:r>
        <w:rPr>
          <w:rFonts w:ascii="Calibri" w:hAnsi="Calibri" w:cs="Calibri" w:hint="eastAsia"/>
          <w:noProof/>
          <w:sz w:val="24"/>
          <w:szCs w:val="24"/>
        </w:rPr>
        <w:lastRenderedPageBreak/>
        <w:drawing>
          <wp:inline distT="0" distB="0" distL="0" distR="0" wp14:anchorId="5914C223" wp14:editId="3D0D5894">
            <wp:extent cx="5274310" cy="2742565"/>
            <wp:effectExtent l="0" t="0" r="2540" b="63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742565"/>
                    </a:xfrm>
                    <a:prstGeom prst="rect">
                      <a:avLst/>
                    </a:prstGeom>
                  </pic:spPr>
                </pic:pic>
              </a:graphicData>
            </a:graphic>
          </wp:inline>
        </w:drawing>
      </w:r>
    </w:p>
    <w:p w14:paraId="1959F843" w14:textId="3531AC6C" w:rsidR="00584F8A" w:rsidRPr="00495F62" w:rsidRDefault="00584F8A" w:rsidP="002C34CA">
      <w:pPr>
        <w:spacing w:line="480" w:lineRule="auto"/>
        <w:rPr>
          <w:rFonts w:ascii="Calibri" w:hAnsi="Calibri" w:cs="Calibri"/>
          <w:sz w:val="24"/>
          <w:szCs w:val="24"/>
        </w:rPr>
      </w:pPr>
      <w:r w:rsidRPr="00495F62">
        <w:rPr>
          <w:rFonts w:ascii="Calibri" w:hAnsi="Calibri" w:cs="Calibri"/>
          <w:b/>
          <w:bCs/>
          <w:sz w:val="24"/>
          <w:szCs w:val="24"/>
        </w:rPr>
        <w:t xml:space="preserve">Supplemental figure 3 </w:t>
      </w:r>
      <w:r w:rsidR="008E7F65" w:rsidRPr="00495F62">
        <w:rPr>
          <w:rFonts w:ascii="Calibri" w:hAnsi="Calibri" w:cs="Calibri"/>
          <w:sz w:val="24"/>
          <w:szCs w:val="24"/>
        </w:rPr>
        <w:t>A</w:t>
      </w:r>
      <w:r w:rsidRPr="00495F62">
        <w:rPr>
          <w:rFonts w:ascii="Calibri" w:hAnsi="Calibri" w:cs="Calibri"/>
          <w:sz w:val="24"/>
          <w:szCs w:val="24"/>
        </w:rPr>
        <w:t xml:space="preserve">sbestosis in a 64-year-old woman (weaver by occupation). Chest HRCT showing (A) </w:t>
      </w:r>
      <w:r w:rsidR="008E7F65" w:rsidRPr="00495F62">
        <w:rPr>
          <w:rFonts w:ascii="Calibri" w:hAnsi="Calibri" w:cs="Calibri"/>
          <w:sz w:val="24"/>
          <w:szCs w:val="24"/>
        </w:rPr>
        <w:t xml:space="preserve">interlobular septal thickening with </w:t>
      </w:r>
      <w:r w:rsidRPr="00495F62">
        <w:rPr>
          <w:rFonts w:ascii="Calibri" w:hAnsi="Calibri" w:cs="Calibri"/>
          <w:sz w:val="24"/>
          <w:szCs w:val="24"/>
        </w:rPr>
        <w:t xml:space="preserve">rounded atelectasis and, (B) </w:t>
      </w:r>
      <w:r w:rsidR="008E7F65" w:rsidRPr="00495F62">
        <w:rPr>
          <w:rFonts w:ascii="Calibri" w:hAnsi="Calibri" w:cs="Calibri"/>
          <w:sz w:val="24"/>
          <w:szCs w:val="24"/>
        </w:rPr>
        <w:t xml:space="preserve">diffuse </w:t>
      </w:r>
      <w:r w:rsidRPr="00495F62">
        <w:rPr>
          <w:rFonts w:ascii="Calibri" w:hAnsi="Calibri" w:cs="Calibri"/>
          <w:sz w:val="24"/>
          <w:szCs w:val="24"/>
        </w:rPr>
        <w:t>pleural thickening with calcification.</w:t>
      </w:r>
    </w:p>
    <w:p w14:paraId="2B95ED7F" w14:textId="77777777" w:rsidR="00584F8A" w:rsidRPr="00495F62" w:rsidRDefault="00584F8A" w:rsidP="002C34CA">
      <w:pPr>
        <w:spacing w:line="480" w:lineRule="auto"/>
        <w:rPr>
          <w:rFonts w:ascii="Calibri" w:hAnsi="Calibri" w:cs="Calibri"/>
          <w:sz w:val="24"/>
          <w:szCs w:val="24"/>
        </w:rPr>
      </w:pPr>
      <w:r w:rsidRPr="00495F62">
        <w:rPr>
          <w:rFonts w:ascii="Calibri" w:hAnsi="Calibri" w:cs="Calibri"/>
          <w:sz w:val="24"/>
          <w:szCs w:val="24"/>
        </w:rPr>
        <w:t xml:space="preserve">HRCT: high-resolution computed tomography </w:t>
      </w:r>
    </w:p>
    <w:p w14:paraId="74077322" w14:textId="40FFDA4E" w:rsidR="00892932" w:rsidRDefault="00892932" w:rsidP="002C34CA">
      <w:pPr>
        <w:spacing w:line="480" w:lineRule="auto"/>
        <w:rPr>
          <w:rFonts w:ascii="Calibri" w:hAnsi="Calibri" w:cs="Calibri"/>
          <w:sz w:val="24"/>
          <w:szCs w:val="24"/>
        </w:rPr>
      </w:pPr>
    </w:p>
    <w:p w14:paraId="3266ACE4" w14:textId="440AF5F8" w:rsidR="00B17FAF" w:rsidRDefault="00B17FAF" w:rsidP="002C34CA">
      <w:pPr>
        <w:spacing w:line="480" w:lineRule="auto"/>
        <w:rPr>
          <w:rFonts w:ascii="Calibri" w:hAnsi="Calibri" w:cs="Calibri"/>
          <w:sz w:val="24"/>
          <w:szCs w:val="24"/>
        </w:rPr>
      </w:pPr>
    </w:p>
    <w:p w14:paraId="738AFDA9" w14:textId="3B275A11" w:rsidR="00B17FAF" w:rsidRDefault="00B17FAF" w:rsidP="002C34CA">
      <w:pPr>
        <w:spacing w:line="480" w:lineRule="auto"/>
        <w:rPr>
          <w:rFonts w:ascii="Calibri" w:hAnsi="Calibri" w:cs="Calibri"/>
          <w:sz w:val="24"/>
          <w:szCs w:val="24"/>
        </w:rPr>
      </w:pPr>
    </w:p>
    <w:p w14:paraId="6FB713AB" w14:textId="7FE9612A" w:rsidR="00B17FAF" w:rsidRDefault="00B17FAF" w:rsidP="002C34CA">
      <w:pPr>
        <w:spacing w:line="480" w:lineRule="auto"/>
        <w:rPr>
          <w:rFonts w:ascii="Calibri" w:hAnsi="Calibri" w:cs="Calibri"/>
          <w:sz w:val="24"/>
          <w:szCs w:val="24"/>
        </w:rPr>
      </w:pPr>
    </w:p>
    <w:p w14:paraId="3741786D" w14:textId="681AAB81" w:rsidR="00B17FAF" w:rsidRDefault="00B17FAF" w:rsidP="002C34CA">
      <w:pPr>
        <w:spacing w:line="480" w:lineRule="auto"/>
        <w:rPr>
          <w:rFonts w:ascii="Calibri" w:hAnsi="Calibri" w:cs="Calibri"/>
          <w:sz w:val="24"/>
          <w:szCs w:val="24"/>
        </w:rPr>
      </w:pPr>
    </w:p>
    <w:p w14:paraId="62325305" w14:textId="21F13AEA" w:rsidR="00B17FAF" w:rsidRDefault="00B17FAF" w:rsidP="002C34CA">
      <w:pPr>
        <w:spacing w:line="480" w:lineRule="auto"/>
        <w:rPr>
          <w:rFonts w:ascii="Calibri" w:hAnsi="Calibri" w:cs="Calibri"/>
          <w:sz w:val="24"/>
          <w:szCs w:val="24"/>
        </w:rPr>
      </w:pPr>
    </w:p>
    <w:p w14:paraId="3E6DF834" w14:textId="202A6C76" w:rsidR="00B17FAF" w:rsidRDefault="00B17FAF" w:rsidP="002C34CA">
      <w:pPr>
        <w:spacing w:line="480" w:lineRule="auto"/>
        <w:rPr>
          <w:rFonts w:ascii="Calibri" w:hAnsi="Calibri" w:cs="Calibri"/>
          <w:sz w:val="24"/>
          <w:szCs w:val="24"/>
        </w:rPr>
      </w:pPr>
    </w:p>
    <w:p w14:paraId="168FB80C" w14:textId="6985DD67" w:rsidR="00B17FAF" w:rsidRDefault="00B17FAF" w:rsidP="002C34CA">
      <w:pPr>
        <w:spacing w:line="480" w:lineRule="auto"/>
        <w:rPr>
          <w:rFonts w:ascii="Calibri" w:hAnsi="Calibri" w:cs="Calibri"/>
          <w:sz w:val="24"/>
          <w:szCs w:val="24"/>
        </w:rPr>
      </w:pPr>
    </w:p>
    <w:p w14:paraId="4F8BB4CC" w14:textId="08407C06" w:rsidR="00B17FAF" w:rsidRDefault="00B17FAF" w:rsidP="002C34CA">
      <w:pPr>
        <w:spacing w:line="480" w:lineRule="auto"/>
        <w:rPr>
          <w:rFonts w:ascii="Calibri" w:hAnsi="Calibri" w:cs="Calibri"/>
          <w:sz w:val="24"/>
          <w:szCs w:val="24"/>
        </w:rPr>
      </w:pPr>
    </w:p>
    <w:p w14:paraId="2CE2A86E" w14:textId="7549FBDC" w:rsidR="00B17FAF" w:rsidRDefault="00B17FAF" w:rsidP="002C34CA">
      <w:pPr>
        <w:spacing w:line="480" w:lineRule="auto"/>
        <w:rPr>
          <w:rFonts w:ascii="Calibri" w:hAnsi="Calibri" w:cs="Calibri"/>
          <w:sz w:val="24"/>
          <w:szCs w:val="24"/>
        </w:rPr>
      </w:pPr>
    </w:p>
    <w:p w14:paraId="32500D93" w14:textId="3B0D80F9" w:rsidR="00B17FAF" w:rsidRDefault="00B17FAF" w:rsidP="002C34CA">
      <w:pPr>
        <w:spacing w:line="480" w:lineRule="auto"/>
        <w:rPr>
          <w:rFonts w:ascii="Calibri" w:hAnsi="Calibri" w:cs="Calibri"/>
          <w:sz w:val="24"/>
          <w:szCs w:val="24"/>
        </w:rPr>
      </w:pPr>
    </w:p>
    <w:tbl>
      <w:tblPr>
        <w:tblW w:w="8982" w:type="dxa"/>
        <w:tblBorders>
          <w:top w:val="single" w:sz="4" w:space="0" w:color="auto"/>
          <w:bottom w:val="single" w:sz="4" w:space="0" w:color="auto"/>
        </w:tblBorders>
        <w:tblLook w:val="04A0" w:firstRow="1" w:lastRow="0" w:firstColumn="1" w:lastColumn="0" w:noHBand="0" w:noVBand="1"/>
      </w:tblPr>
      <w:tblGrid>
        <w:gridCol w:w="3681"/>
        <w:gridCol w:w="2040"/>
        <w:gridCol w:w="1701"/>
        <w:gridCol w:w="1560"/>
      </w:tblGrid>
      <w:tr w:rsidR="00CB1DB9" w:rsidRPr="00495F62" w14:paraId="5C62E38C" w14:textId="77777777" w:rsidTr="00B17FAF">
        <w:trPr>
          <w:trHeight w:val="334"/>
        </w:trPr>
        <w:tc>
          <w:tcPr>
            <w:tcW w:w="8982" w:type="dxa"/>
            <w:gridSpan w:val="4"/>
            <w:tcBorders>
              <w:top w:val="nil"/>
              <w:bottom w:val="single" w:sz="4" w:space="0" w:color="auto"/>
            </w:tcBorders>
            <w:shd w:val="clear" w:color="auto" w:fill="auto"/>
            <w:noWrap/>
            <w:vAlign w:val="center"/>
          </w:tcPr>
          <w:p w14:paraId="54B5C567" w14:textId="7FD1A6C8" w:rsidR="00CB1DB9" w:rsidRPr="00495F62" w:rsidRDefault="00333E57" w:rsidP="002C34CA">
            <w:pPr>
              <w:spacing w:line="480" w:lineRule="auto"/>
              <w:rPr>
                <w:rFonts w:ascii="Calibri" w:eastAsia="宋体" w:hAnsi="Calibri" w:cs="Calibri"/>
                <w:szCs w:val="21"/>
              </w:rPr>
            </w:pPr>
            <w:bookmarkStart w:id="1" w:name="OLE_LINK15"/>
            <w:bookmarkStart w:id="2" w:name="OLE_LINK16"/>
            <w:r w:rsidRPr="00495F62">
              <w:rPr>
                <w:rFonts w:ascii="Calibri" w:eastAsia="宋体" w:hAnsi="Calibri" w:cs="Calibri"/>
                <w:b/>
                <w:bCs/>
                <w:szCs w:val="21"/>
              </w:rPr>
              <w:lastRenderedPageBreak/>
              <w:t xml:space="preserve">Supplemental Table </w:t>
            </w:r>
            <w:r w:rsidR="00773FE1" w:rsidRPr="00495F62">
              <w:rPr>
                <w:rFonts w:ascii="Calibri" w:eastAsia="宋体" w:hAnsi="Calibri" w:cs="Calibri"/>
                <w:b/>
                <w:bCs/>
                <w:szCs w:val="21"/>
              </w:rPr>
              <w:t>1</w:t>
            </w:r>
            <w:r w:rsidRPr="00495F62">
              <w:rPr>
                <w:rFonts w:ascii="Calibri" w:eastAsia="宋体" w:hAnsi="Calibri" w:cs="Calibri"/>
                <w:szCs w:val="21"/>
              </w:rPr>
              <w:t xml:space="preserve"> Demographics of the enrolled population</w:t>
            </w:r>
          </w:p>
        </w:tc>
      </w:tr>
      <w:tr w:rsidR="00CB1DB9" w:rsidRPr="00495F62" w14:paraId="298CE495" w14:textId="77777777" w:rsidTr="00B17FAF">
        <w:trPr>
          <w:trHeight w:val="334"/>
        </w:trPr>
        <w:tc>
          <w:tcPr>
            <w:tcW w:w="3681" w:type="dxa"/>
            <w:tcBorders>
              <w:top w:val="single" w:sz="4" w:space="0" w:color="auto"/>
              <w:bottom w:val="single" w:sz="4" w:space="0" w:color="auto"/>
            </w:tcBorders>
            <w:shd w:val="clear" w:color="auto" w:fill="auto"/>
            <w:noWrap/>
            <w:vAlign w:val="center"/>
          </w:tcPr>
          <w:p w14:paraId="58C0579C" w14:textId="77777777" w:rsidR="00CB1DB9" w:rsidRPr="00495F62" w:rsidRDefault="00CB1DB9" w:rsidP="002C34CA">
            <w:pPr>
              <w:spacing w:line="480" w:lineRule="auto"/>
              <w:ind w:firstLineChars="200" w:firstLine="420"/>
              <w:jc w:val="center"/>
              <w:rPr>
                <w:rFonts w:ascii="Calibri" w:eastAsia="宋体" w:hAnsi="Calibri" w:cs="Calibri"/>
                <w:szCs w:val="21"/>
              </w:rPr>
            </w:pPr>
          </w:p>
        </w:tc>
        <w:tc>
          <w:tcPr>
            <w:tcW w:w="2040" w:type="dxa"/>
            <w:tcBorders>
              <w:top w:val="single" w:sz="4" w:space="0" w:color="auto"/>
              <w:bottom w:val="single" w:sz="4" w:space="0" w:color="auto"/>
            </w:tcBorders>
            <w:shd w:val="clear" w:color="auto" w:fill="auto"/>
            <w:vAlign w:val="center"/>
          </w:tcPr>
          <w:p w14:paraId="65EDEF22" w14:textId="77777777" w:rsidR="00CB1DB9" w:rsidRPr="00495F62" w:rsidRDefault="00333E57" w:rsidP="002C34CA">
            <w:pPr>
              <w:spacing w:line="480" w:lineRule="auto"/>
              <w:ind w:firstLineChars="200" w:firstLine="420"/>
              <w:jc w:val="center"/>
              <w:rPr>
                <w:rFonts w:ascii="Calibri" w:eastAsia="宋体" w:hAnsi="Calibri" w:cs="Calibri"/>
                <w:szCs w:val="21"/>
              </w:rPr>
            </w:pPr>
            <w:r w:rsidRPr="00495F62">
              <w:rPr>
                <w:rFonts w:ascii="Calibri" w:eastAsia="宋体" w:hAnsi="Calibri" w:cs="Calibri"/>
                <w:szCs w:val="21"/>
              </w:rPr>
              <w:t>Asbestosis</w:t>
            </w:r>
          </w:p>
        </w:tc>
        <w:tc>
          <w:tcPr>
            <w:tcW w:w="1701" w:type="dxa"/>
            <w:tcBorders>
              <w:top w:val="single" w:sz="4" w:space="0" w:color="auto"/>
              <w:bottom w:val="single" w:sz="4" w:space="0" w:color="auto"/>
            </w:tcBorders>
            <w:shd w:val="clear" w:color="auto" w:fill="auto"/>
            <w:vAlign w:val="center"/>
          </w:tcPr>
          <w:p w14:paraId="73FBE808" w14:textId="77777777" w:rsidR="00CB1DB9" w:rsidRPr="00495F62" w:rsidRDefault="00333E57" w:rsidP="002C34CA">
            <w:pPr>
              <w:spacing w:line="480" w:lineRule="auto"/>
              <w:ind w:firstLineChars="200" w:firstLine="420"/>
              <w:jc w:val="center"/>
              <w:rPr>
                <w:rFonts w:ascii="Calibri" w:eastAsia="宋体" w:hAnsi="Calibri" w:cs="Calibri"/>
                <w:szCs w:val="21"/>
              </w:rPr>
            </w:pPr>
            <w:r w:rsidRPr="00495F62">
              <w:rPr>
                <w:rFonts w:ascii="Calibri" w:eastAsia="宋体" w:hAnsi="Calibri" w:cs="Calibri"/>
                <w:szCs w:val="21"/>
              </w:rPr>
              <w:t>FHP</w:t>
            </w:r>
          </w:p>
        </w:tc>
        <w:tc>
          <w:tcPr>
            <w:tcW w:w="1560" w:type="dxa"/>
            <w:tcBorders>
              <w:top w:val="single" w:sz="4" w:space="0" w:color="auto"/>
              <w:bottom w:val="single" w:sz="4" w:space="0" w:color="auto"/>
            </w:tcBorders>
            <w:shd w:val="clear" w:color="auto" w:fill="auto"/>
            <w:vAlign w:val="center"/>
          </w:tcPr>
          <w:p w14:paraId="22015E57" w14:textId="77777777" w:rsidR="00CB1DB9" w:rsidRPr="00495F62" w:rsidRDefault="00333E57" w:rsidP="002C34CA">
            <w:pPr>
              <w:spacing w:line="480" w:lineRule="auto"/>
              <w:ind w:firstLineChars="200" w:firstLine="420"/>
              <w:jc w:val="center"/>
              <w:rPr>
                <w:rFonts w:ascii="Calibri" w:eastAsia="宋体" w:hAnsi="Calibri" w:cs="Calibri"/>
                <w:i/>
                <w:iCs/>
                <w:szCs w:val="21"/>
              </w:rPr>
            </w:pPr>
            <w:r w:rsidRPr="00495F62">
              <w:rPr>
                <w:rFonts w:ascii="Calibri" w:eastAsia="宋体" w:hAnsi="Calibri" w:cs="Calibri"/>
                <w:i/>
                <w:iCs/>
                <w:szCs w:val="21"/>
              </w:rPr>
              <w:t xml:space="preserve">P </w:t>
            </w:r>
            <w:r w:rsidRPr="00495F62">
              <w:rPr>
                <w:rFonts w:ascii="Calibri" w:eastAsia="宋体" w:hAnsi="Calibri" w:cs="Calibri"/>
                <w:szCs w:val="21"/>
              </w:rPr>
              <w:t>value</w:t>
            </w:r>
            <w:r w:rsidRPr="00495F62">
              <w:rPr>
                <w:rFonts w:ascii="Calibri" w:eastAsia="宋体" w:hAnsi="Calibri" w:cs="Calibri"/>
                <w:szCs w:val="21"/>
                <w:vertAlign w:val="superscript"/>
              </w:rPr>
              <w:t xml:space="preserve"> *</w:t>
            </w:r>
          </w:p>
        </w:tc>
      </w:tr>
      <w:tr w:rsidR="00CB1DB9" w:rsidRPr="00495F62" w14:paraId="20D0D594" w14:textId="77777777" w:rsidTr="00B17FAF">
        <w:trPr>
          <w:trHeight w:val="334"/>
        </w:trPr>
        <w:tc>
          <w:tcPr>
            <w:tcW w:w="3681" w:type="dxa"/>
            <w:tcBorders>
              <w:top w:val="single" w:sz="4" w:space="0" w:color="auto"/>
              <w:bottom w:val="nil"/>
            </w:tcBorders>
            <w:shd w:val="clear" w:color="auto" w:fill="auto"/>
            <w:vAlign w:val="center"/>
          </w:tcPr>
          <w:p w14:paraId="1D29EBB7" w14:textId="77777777" w:rsidR="00CB1DB9" w:rsidRPr="00495F62" w:rsidRDefault="00333E57" w:rsidP="002C34CA">
            <w:pPr>
              <w:spacing w:line="480" w:lineRule="auto"/>
              <w:jc w:val="left"/>
              <w:rPr>
                <w:rFonts w:ascii="Calibri" w:eastAsia="宋体" w:hAnsi="Calibri" w:cs="Calibri"/>
                <w:szCs w:val="21"/>
              </w:rPr>
            </w:pPr>
            <w:r w:rsidRPr="00495F62">
              <w:rPr>
                <w:rFonts w:ascii="Calibri" w:eastAsia="宋体" w:hAnsi="Calibri" w:cs="Calibri"/>
                <w:szCs w:val="21"/>
              </w:rPr>
              <w:t>n</w:t>
            </w:r>
          </w:p>
        </w:tc>
        <w:tc>
          <w:tcPr>
            <w:tcW w:w="2040" w:type="dxa"/>
            <w:tcBorders>
              <w:top w:val="single" w:sz="4" w:space="0" w:color="auto"/>
              <w:bottom w:val="nil"/>
            </w:tcBorders>
            <w:shd w:val="clear" w:color="auto" w:fill="auto"/>
            <w:noWrap/>
            <w:vAlign w:val="center"/>
          </w:tcPr>
          <w:p w14:paraId="6C449F2C" w14:textId="77777777" w:rsidR="00CB1DB9" w:rsidRPr="00495F62" w:rsidRDefault="00333E57" w:rsidP="002C34CA">
            <w:pPr>
              <w:spacing w:line="480" w:lineRule="auto"/>
              <w:ind w:firstLineChars="200" w:firstLine="420"/>
              <w:jc w:val="center"/>
              <w:rPr>
                <w:rFonts w:ascii="Calibri" w:eastAsia="宋体" w:hAnsi="Calibri" w:cs="Calibri"/>
                <w:szCs w:val="21"/>
              </w:rPr>
            </w:pPr>
            <w:r w:rsidRPr="00495F62">
              <w:rPr>
                <w:rFonts w:ascii="Calibri" w:eastAsia="宋体" w:hAnsi="Calibri" w:cs="Calibri"/>
                <w:szCs w:val="21"/>
              </w:rPr>
              <w:t>204</w:t>
            </w:r>
          </w:p>
        </w:tc>
        <w:tc>
          <w:tcPr>
            <w:tcW w:w="1701" w:type="dxa"/>
            <w:tcBorders>
              <w:top w:val="single" w:sz="4" w:space="0" w:color="auto"/>
              <w:bottom w:val="nil"/>
            </w:tcBorders>
            <w:shd w:val="clear" w:color="auto" w:fill="auto"/>
            <w:noWrap/>
            <w:vAlign w:val="center"/>
          </w:tcPr>
          <w:p w14:paraId="1F9B5711" w14:textId="77777777" w:rsidR="00CB1DB9" w:rsidRPr="00495F62" w:rsidRDefault="00333E57" w:rsidP="002C34CA">
            <w:pPr>
              <w:spacing w:line="480" w:lineRule="auto"/>
              <w:ind w:firstLineChars="200" w:firstLine="420"/>
              <w:jc w:val="center"/>
              <w:rPr>
                <w:rFonts w:ascii="Calibri" w:eastAsia="宋体" w:hAnsi="Calibri" w:cs="Calibri"/>
                <w:szCs w:val="21"/>
              </w:rPr>
            </w:pPr>
            <w:r w:rsidRPr="00495F62">
              <w:rPr>
                <w:rFonts w:ascii="Calibri" w:eastAsia="宋体" w:hAnsi="Calibri" w:cs="Calibri"/>
                <w:szCs w:val="21"/>
              </w:rPr>
              <w:t>74</w:t>
            </w:r>
          </w:p>
        </w:tc>
        <w:tc>
          <w:tcPr>
            <w:tcW w:w="1560" w:type="dxa"/>
            <w:tcBorders>
              <w:top w:val="single" w:sz="4" w:space="0" w:color="auto"/>
              <w:bottom w:val="nil"/>
            </w:tcBorders>
            <w:shd w:val="clear" w:color="auto" w:fill="auto"/>
            <w:noWrap/>
            <w:vAlign w:val="center"/>
          </w:tcPr>
          <w:p w14:paraId="2567F939" w14:textId="77777777" w:rsidR="00CB1DB9" w:rsidRPr="00495F62" w:rsidRDefault="00CB1DB9" w:rsidP="002C34CA">
            <w:pPr>
              <w:spacing w:line="480" w:lineRule="auto"/>
              <w:ind w:firstLineChars="200" w:firstLine="420"/>
              <w:jc w:val="center"/>
              <w:rPr>
                <w:rFonts w:ascii="Calibri" w:eastAsia="宋体" w:hAnsi="Calibri" w:cs="Calibri"/>
                <w:szCs w:val="21"/>
              </w:rPr>
            </w:pPr>
          </w:p>
        </w:tc>
      </w:tr>
      <w:tr w:rsidR="00CB1DB9" w:rsidRPr="00495F62" w14:paraId="0A745D0A" w14:textId="77777777" w:rsidTr="00B17FAF">
        <w:trPr>
          <w:trHeight w:val="62"/>
        </w:trPr>
        <w:tc>
          <w:tcPr>
            <w:tcW w:w="3681" w:type="dxa"/>
            <w:tcBorders>
              <w:top w:val="nil"/>
            </w:tcBorders>
            <w:shd w:val="clear" w:color="auto" w:fill="auto"/>
            <w:vAlign w:val="center"/>
          </w:tcPr>
          <w:p w14:paraId="069E4864" w14:textId="77777777" w:rsidR="00CB1DB9" w:rsidRPr="00495F62" w:rsidRDefault="00333E57" w:rsidP="002C34CA">
            <w:pPr>
              <w:spacing w:line="480" w:lineRule="auto"/>
              <w:jc w:val="left"/>
              <w:rPr>
                <w:rFonts w:ascii="Calibri" w:eastAsia="宋体" w:hAnsi="Calibri" w:cs="Calibri"/>
                <w:szCs w:val="21"/>
              </w:rPr>
            </w:pPr>
            <w:r w:rsidRPr="00495F62">
              <w:rPr>
                <w:rFonts w:ascii="Calibri" w:eastAsia="宋体" w:hAnsi="Calibri" w:cs="Calibri"/>
                <w:szCs w:val="21"/>
              </w:rPr>
              <w:t>Age (years)</w:t>
            </w:r>
          </w:p>
        </w:tc>
        <w:tc>
          <w:tcPr>
            <w:tcW w:w="2040" w:type="dxa"/>
            <w:tcBorders>
              <w:top w:val="nil"/>
            </w:tcBorders>
            <w:shd w:val="clear" w:color="auto" w:fill="auto"/>
            <w:noWrap/>
            <w:vAlign w:val="center"/>
          </w:tcPr>
          <w:p w14:paraId="014BCB98" w14:textId="77777777" w:rsidR="00CB1DB9" w:rsidRPr="00495F62" w:rsidRDefault="00333E57" w:rsidP="002C34CA">
            <w:pPr>
              <w:spacing w:line="480" w:lineRule="auto"/>
              <w:ind w:firstLineChars="200" w:firstLine="420"/>
              <w:jc w:val="center"/>
              <w:rPr>
                <w:rFonts w:ascii="Calibri" w:eastAsia="宋体" w:hAnsi="Calibri" w:cs="Calibri"/>
                <w:szCs w:val="21"/>
              </w:rPr>
            </w:pPr>
            <w:r w:rsidRPr="00495F62">
              <w:rPr>
                <w:rFonts w:ascii="Calibri" w:eastAsia="宋体" w:hAnsi="Calibri" w:cs="Calibri"/>
                <w:szCs w:val="21"/>
              </w:rPr>
              <w:t>68.9±9.0</w:t>
            </w:r>
          </w:p>
        </w:tc>
        <w:tc>
          <w:tcPr>
            <w:tcW w:w="1701" w:type="dxa"/>
            <w:tcBorders>
              <w:top w:val="nil"/>
            </w:tcBorders>
            <w:shd w:val="clear" w:color="auto" w:fill="auto"/>
            <w:noWrap/>
            <w:vAlign w:val="center"/>
          </w:tcPr>
          <w:p w14:paraId="53CE4096" w14:textId="77777777" w:rsidR="00CB1DB9" w:rsidRPr="00495F62" w:rsidRDefault="00333E57" w:rsidP="002C34CA">
            <w:pPr>
              <w:spacing w:line="480" w:lineRule="auto"/>
              <w:ind w:firstLineChars="200" w:firstLine="420"/>
              <w:jc w:val="center"/>
              <w:rPr>
                <w:rFonts w:ascii="Calibri" w:eastAsia="宋体" w:hAnsi="Calibri" w:cs="Calibri"/>
                <w:szCs w:val="21"/>
              </w:rPr>
            </w:pPr>
            <w:r w:rsidRPr="00495F62">
              <w:rPr>
                <w:rFonts w:ascii="Calibri" w:eastAsia="宋体" w:hAnsi="Calibri" w:cs="Calibri"/>
                <w:szCs w:val="21"/>
              </w:rPr>
              <w:t>55.4±11.7</w:t>
            </w:r>
          </w:p>
        </w:tc>
        <w:tc>
          <w:tcPr>
            <w:tcW w:w="1560" w:type="dxa"/>
            <w:tcBorders>
              <w:top w:val="nil"/>
            </w:tcBorders>
            <w:shd w:val="clear" w:color="auto" w:fill="auto"/>
            <w:noWrap/>
            <w:vAlign w:val="center"/>
          </w:tcPr>
          <w:p w14:paraId="2A90A771" w14:textId="77777777" w:rsidR="00CB1DB9" w:rsidRPr="00495F62" w:rsidRDefault="00333E57" w:rsidP="002C34CA">
            <w:pPr>
              <w:spacing w:line="480" w:lineRule="auto"/>
              <w:ind w:firstLineChars="200" w:firstLine="420"/>
              <w:jc w:val="center"/>
              <w:rPr>
                <w:rFonts w:ascii="Calibri" w:eastAsia="宋体" w:hAnsi="Calibri" w:cs="Calibri"/>
                <w:szCs w:val="21"/>
              </w:rPr>
            </w:pPr>
            <w:r w:rsidRPr="00495F62">
              <w:rPr>
                <w:rFonts w:ascii="Calibri" w:eastAsia="宋体" w:hAnsi="Calibri" w:cs="Calibri"/>
                <w:szCs w:val="21"/>
              </w:rPr>
              <w:t>&lt;0.001</w:t>
            </w:r>
          </w:p>
        </w:tc>
      </w:tr>
      <w:tr w:rsidR="00CB1DB9" w:rsidRPr="00495F62" w14:paraId="7768F89E" w14:textId="77777777" w:rsidTr="00B17FAF">
        <w:trPr>
          <w:trHeight w:val="135"/>
        </w:trPr>
        <w:tc>
          <w:tcPr>
            <w:tcW w:w="3681" w:type="dxa"/>
            <w:shd w:val="clear" w:color="auto" w:fill="auto"/>
            <w:vAlign w:val="center"/>
          </w:tcPr>
          <w:p w14:paraId="2D220AF2" w14:textId="77777777" w:rsidR="00CB1DB9" w:rsidRPr="00495F62" w:rsidRDefault="00333E57" w:rsidP="002C34CA">
            <w:pPr>
              <w:spacing w:line="480" w:lineRule="auto"/>
              <w:jc w:val="left"/>
              <w:rPr>
                <w:rFonts w:ascii="Calibri" w:eastAsia="宋体" w:hAnsi="Calibri" w:cs="Calibri"/>
                <w:szCs w:val="21"/>
              </w:rPr>
            </w:pPr>
            <w:r w:rsidRPr="00495F62">
              <w:rPr>
                <w:rFonts w:ascii="Calibri" w:eastAsia="宋体" w:hAnsi="Calibri" w:cs="Calibri"/>
                <w:szCs w:val="21"/>
              </w:rPr>
              <w:t>Female (n, %)</w:t>
            </w:r>
          </w:p>
        </w:tc>
        <w:tc>
          <w:tcPr>
            <w:tcW w:w="2040" w:type="dxa"/>
            <w:shd w:val="clear" w:color="auto" w:fill="auto"/>
            <w:noWrap/>
            <w:vAlign w:val="center"/>
          </w:tcPr>
          <w:p w14:paraId="0E0AB63E" w14:textId="77777777" w:rsidR="00CB1DB9" w:rsidRPr="00495F62" w:rsidRDefault="00333E57" w:rsidP="002C34CA">
            <w:pPr>
              <w:spacing w:line="480" w:lineRule="auto"/>
              <w:ind w:firstLineChars="200" w:firstLine="420"/>
              <w:jc w:val="center"/>
              <w:rPr>
                <w:rFonts w:ascii="Calibri" w:eastAsia="宋体" w:hAnsi="Calibri" w:cs="Calibri"/>
                <w:szCs w:val="21"/>
              </w:rPr>
            </w:pPr>
            <w:r w:rsidRPr="00495F62">
              <w:rPr>
                <w:rFonts w:ascii="Calibri" w:eastAsia="宋体" w:hAnsi="Calibri" w:cs="Calibri"/>
                <w:szCs w:val="21"/>
              </w:rPr>
              <w:t>122 (59.8)</w:t>
            </w:r>
          </w:p>
        </w:tc>
        <w:tc>
          <w:tcPr>
            <w:tcW w:w="1701" w:type="dxa"/>
            <w:shd w:val="clear" w:color="auto" w:fill="auto"/>
            <w:noWrap/>
            <w:vAlign w:val="center"/>
          </w:tcPr>
          <w:p w14:paraId="4BFE1136" w14:textId="77777777" w:rsidR="00CB1DB9" w:rsidRPr="00495F62" w:rsidRDefault="00333E57" w:rsidP="002C34CA">
            <w:pPr>
              <w:spacing w:line="480" w:lineRule="auto"/>
              <w:ind w:firstLineChars="200" w:firstLine="420"/>
              <w:jc w:val="center"/>
              <w:rPr>
                <w:rFonts w:ascii="Calibri" w:eastAsia="宋体" w:hAnsi="Calibri" w:cs="Calibri"/>
                <w:szCs w:val="21"/>
              </w:rPr>
            </w:pPr>
            <w:r w:rsidRPr="00495F62">
              <w:rPr>
                <w:rFonts w:ascii="Calibri" w:eastAsia="宋体" w:hAnsi="Calibri" w:cs="Calibri"/>
                <w:szCs w:val="21"/>
              </w:rPr>
              <w:t>43 (58.1)</w:t>
            </w:r>
          </w:p>
        </w:tc>
        <w:tc>
          <w:tcPr>
            <w:tcW w:w="1560" w:type="dxa"/>
            <w:shd w:val="clear" w:color="auto" w:fill="auto"/>
            <w:noWrap/>
            <w:vAlign w:val="center"/>
          </w:tcPr>
          <w:p w14:paraId="6CE7104B" w14:textId="77777777" w:rsidR="00CB1DB9" w:rsidRPr="00495F62" w:rsidRDefault="00333E57" w:rsidP="002C34CA">
            <w:pPr>
              <w:spacing w:line="480" w:lineRule="auto"/>
              <w:ind w:firstLineChars="200" w:firstLine="420"/>
              <w:jc w:val="center"/>
              <w:rPr>
                <w:rFonts w:ascii="Calibri" w:eastAsia="宋体" w:hAnsi="Calibri" w:cs="Calibri"/>
                <w:szCs w:val="21"/>
              </w:rPr>
            </w:pPr>
            <w:r w:rsidRPr="00495F62">
              <w:rPr>
                <w:rFonts w:ascii="Calibri" w:eastAsia="宋体" w:hAnsi="Calibri" w:cs="Calibri"/>
                <w:szCs w:val="21"/>
              </w:rPr>
              <w:t xml:space="preserve">0.903 </w:t>
            </w:r>
          </w:p>
        </w:tc>
      </w:tr>
      <w:tr w:rsidR="00CB1DB9" w:rsidRPr="00495F62" w14:paraId="51885C0D" w14:textId="77777777" w:rsidTr="00B17FAF">
        <w:trPr>
          <w:trHeight w:val="98"/>
        </w:trPr>
        <w:tc>
          <w:tcPr>
            <w:tcW w:w="3681" w:type="dxa"/>
            <w:shd w:val="clear" w:color="auto" w:fill="auto"/>
            <w:vAlign w:val="center"/>
          </w:tcPr>
          <w:p w14:paraId="1116AA7B" w14:textId="77777777" w:rsidR="00CB1DB9" w:rsidRPr="00495F62" w:rsidRDefault="00333E57" w:rsidP="002C34CA">
            <w:pPr>
              <w:spacing w:line="480" w:lineRule="auto"/>
              <w:jc w:val="left"/>
              <w:rPr>
                <w:rFonts w:ascii="Calibri" w:eastAsia="宋体" w:hAnsi="Calibri" w:cs="Calibri"/>
                <w:szCs w:val="21"/>
              </w:rPr>
            </w:pPr>
            <w:r w:rsidRPr="00495F62">
              <w:rPr>
                <w:rFonts w:ascii="Calibri" w:eastAsia="宋体" w:hAnsi="Calibri" w:cs="Calibri"/>
                <w:szCs w:val="21"/>
              </w:rPr>
              <w:t>BMI (kg/m</w:t>
            </w:r>
            <w:r w:rsidRPr="00495F62">
              <w:rPr>
                <w:rFonts w:ascii="Calibri" w:eastAsia="宋体" w:hAnsi="Calibri" w:cs="Calibri"/>
                <w:szCs w:val="21"/>
                <w:vertAlign w:val="superscript"/>
              </w:rPr>
              <w:t>2</w:t>
            </w:r>
            <w:r w:rsidRPr="00495F62">
              <w:rPr>
                <w:rFonts w:ascii="Calibri" w:eastAsia="宋体" w:hAnsi="Calibri" w:cs="Calibri"/>
                <w:szCs w:val="21"/>
              </w:rPr>
              <w:t>)</w:t>
            </w:r>
          </w:p>
        </w:tc>
        <w:tc>
          <w:tcPr>
            <w:tcW w:w="2040" w:type="dxa"/>
            <w:shd w:val="clear" w:color="auto" w:fill="auto"/>
            <w:noWrap/>
            <w:vAlign w:val="center"/>
          </w:tcPr>
          <w:p w14:paraId="2D96E582" w14:textId="77777777" w:rsidR="00CB1DB9" w:rsidRPr="00495F62" w:rsidRDefault="00333E57" w:rsidP="002C34CA">
            <w:pPr>
              <w:spacing w:line="480" w:lineRule="auto"/>
              <w:ind w:firstLineChars="200" w:firstLine="420"/>
              <w:jc w:val="center"/>
              <w:rPr>
                <w:rFonts w:ascii="Calibri" w:eastAsia="宋体" w:hAnsi="Calibri" w:cs="Calibri"/>
                <w:szCs w:val="21"/>
              </w:rPr>
            </w:pPr>
            <w:r w:rsidRPr="00495F62">
              <w:rPr>
                <w:rFonts w:ascii="Calibri" w:eastAsia="宋体" w:hAnsi="Calibri" w:cs="Calibri"/>
                <w:szCs w:val="21"/>
              </w:rPr>
              <w:t>25.5±3.5</w:t>
            </w:r>
          </w:p>
        </w:tc>
        <w:tc>
          <w:tcPr>
            <w:tcW w:w="1701" w:type="dxa"/>
            <w:shd w:val="clear" w:color="auto" w:fill="auto"/>
            <w:noWrap/>
            <w:vAlign w:val="center"/>
          </w:tcPr>
          <w:p w14:paraId="10EF883E" w14:textId="77777777" w:rsidR="00CB1DB9" w:rsidRPr="00495F62" w:rsidRDefault="00333E57" w:rsidP="002C34CA">
            <w:pPr>
              <w:spacing w:line="480" w:lineRule="auto"/>
              <w:ind w:firstLineChars="200" w:firstLine="420"/>
              <w:jc w:val="center"/>
              <w:rPr>
                <w:rFonts w:ascii="Calibri" w:eastAsia="宋体" w:hAnsi="Calibri" w:cs="Calibri"/>
                <w:szCs w:val="21"/>
              </w:rPr>
            </w:pPr>
            <w:r w:rsidRPr="00495F62">
              <w:rPr>
                <w:rFonts w:ascii="Calibri" w:eastAsia="宋体" w:hAnsi="Calibri" w:cs="Calibri"/>
                <w:szCs w:val="21"/>
              </w:rPr>
              <w:t>24.0±3.3</w:t>
            </w:r>
          </w:p>
        </w:tc>
        <w:tc>
          <w:tcPr>
            <w:tcW w:w="1560" w:type="dxa"/>
            <w:shd w:val="clear" w:color="auto" w:fill="auto"/>
            <w:noWrap/>
            <w:vAlign w:val="center"/>
          </w:tcPr>
          <w:p w14:paraId="504A6819" w14:textId="77777777" w:rsidR="00CB1DB9" w:rsidRPr="00495F62" w:rsidRDefault="00333E57" w:rsidP="002C34CA">
            <w:pPr>
              <w:spacing w:line="480" w:lineRule="auto"/>
              <w:ind w:firstLineChars="200" w:firstLine="420"/>
              <w:jc w:val="center"/>
              <w:rPr>
                <w:rFonts w:ascii="Calibri" w:eastAsia="宋体" w:hAnsi="Calibri" w:cs="Calibri"/>
                <w:szCs w:val="21"/>
              </w:rPr>
            </w:pPr>
            <w:r w:rsidRPr="00495F62">
              <w:rPr>
                <w:rFonts w:ascii="Calibri" w:eastAsia="宋体" w:hAnsi="Calibri" w:cs="Calibri"/>
                <w:szCs w:val="21"/>
              </w:rPr>
              <w:t xml:space="preserve">0.382 </w:t>
            </w:r>
          </w:p>
        </w:tc>
      </w:tr>
      <w:tr w:rsidR="00CB1DB9" w:rsidRPr="00495F62" w14:paraId="6A3EE270" w14:textId="77777777" w:rsidTr="00B17FAF">
        <w:trPr>
          <w:trHeight w:val="98"/>
        </w:trPr>
        <w:tc>
          <w:tcPr>
            <w:tcW w:w="3681" w:type="dxa"/>
            <w:shd w:val="clear" w:color="auto" w:fill="auto"/>
            <w:vAlign w:val="center"/>
          </w:tcPr>
          <w:p w14:paraId="774037CF" w14:textId="77777777" w:rsidR="00CB1DB9" w:rsidRPr="00495F62" w:rsidRDefault="00333E57" w:rsidP="002C34CA">
            <w:pPr>
              <w:spacing w:line="480" w:lineRule="auto"/>
              <w:jc w:val="left"/>
              <w:rPr>
                <w:rFonts w:ascii="Calibri" w:eastAsia="宋体" w:hAnsi="Calibri" w:cs="Calibri"/>
                <w:szCs w:val="21"/>
              </w:rPr>
            </w:pPr>
            <w:r w:rsidRPr="00495F62">
              <w:rPr>
                <w:rFonts w:ascii="Calibri" w:eastAsia="宋体" w:hAnsi="Calibri" w:cs="Calibri"/>
                <w:szCs w:val="21"/>
              </w:rPr>
              <w:t>Smoking status</w:t>
            </w:r>
          </w:p>
        </w:tc>
        <w:tc>
          <w:tcPr>
            <w:tcW w:w="2040" w:type="dxa"/>
            <w:shd w:val="clear" w:color="auto" w:fill="auto"/>
            <w:noWrap/>
            <w:vAlign w:val="center"/>
          </w:tcPr>
          <w:p w14:paraId="75A9FF46" w14:textId="77777777" w:rsidR="00CB1DB9" w:rsidRPr="00495F62" w:rsidRDefault="00CB1DB9" w:rsidP="002C34CA">
            <w:pPr>
              <w:spacing w:line="480" w:lineRule="auto"/>
              <w:ind w:firstLineChars="200" w:firstLine="420"/>
              <w:jc w:val="center"/>
              <w:rPr>
                <w:rFonts w:ascii="Calibri" w:eastAsia="宋体" w:hAnsi="Calibri" w:cs="Calibri"/>
                <w:szCs w:val="21"/>
              </w:rPr>
            </w:pPr>
          </w:p>
        </w:tc>
        <w:tc>
          <w:tcPr>
            <w:tcW w:w="1701" w:type="dxa"/>
            <w:shd w:val="clear" w:color="auto" w:fill="auto"/>
            <w:noWrap/>
            <w:vAlign w:val="center"/>
          </w:tcPr>
          <w:p w14:paraId="15B32308" w14:textId="77777777" w:rsidR="00CB1DB9" w:rsidRPr="00495F62" w:rsidRDefault="00CB1DB9" w:rsidP="002C34CA">
            <w:pPr>
              <w:spacing w:line="480" w:lineRule="auto"/>
              <w:ind w:firstLineChars="200" w:firstLine="420"/>
              <w:jc w:val="center"/>
              <w:rPr>
                <w:rFonts w:ascii="Calibri" w:eastAsia="宋体" w:hAnsi="Calibri" w:cs="Calibri"/>
                <w:szCs w:val="21"/>
              </w:rPr>
            </w:pPr>
          </w:p>
        </w:tc>
        <w:tc>
          <w:tcPr>
            <w:tcW w:w="1560" w:type="dxa"/>
            <w:shd w:val="clear" w:color="auto" w:fill="auto"/>
            <w:noWrap/>
            <w:vAlign w:val="center"/>
          </w:tcPr>
          <w:p w14:paraId="1453B477" w14:textId="77777777" w:rsidR="00CB1DB9" w:rsidRPr="00495F62" w:rsidRDefault="00CB1DB9" w:rsidP="002C34CA">
            <w:pPr>
              <w:spacing w:line="480" w:lineRule="auto"/>
              <w:ind w:firstLineChars="200" w:firstLine="420"/>
              <w:jc w:val="center"/>
              <w:rPr>
                <w:rFonts w:ascii="Calibri" w:eastAsia="宋体" w:hAnsi="Calibri" w:cs="Calibri"/>
                <w:szCs w:val="21"/>
              </w:rPr>
            </w:pPr>
          </w:p>
        </w:tc>
      </w:tr>
      <w:tr w:rsidR="00CB1DB9" w:rsidRPr="00495F62" w14:paraId="08BE3664" w14:textId="77777777" w:rsidTr="00B17FAF">
        <w:trPr>
          <w:trHeight w:val="98"/>
        </w:trPr>
        <w:tc>
          <w:tcPr>
            <w:tcW w:w="3681" w:type="dxa"/>
            <w:shd w:val="clear" w:color="auto" w:fill="auto"/>
            <w:vAlign w:val="center"/>
          </w:tcPr>
          <w:p w14:paraId="0981DF26" w14:textId="77777777" w:rsidR="00CB1DB9" w:rsidRPr="00495F62" w:rsidRDefault="00333E57" w:rsidP="002C34CA">
            <w:pPr>
              <w:spacing w:line="480" w:lineRule="auto"/>
              <w:ind w:firstLineChars="100" w:firstLine="210"/>
              <w:jc w:val="left"/>
              <w:rPr>
                <w:rFonts w:ascii="Calibri" w:eastAsia="宋体" w:hAnsi="Calibri" w:cs="Calibri"/>
                <w:szCs w:val="21"/>
              </w:rPr>
            </w:pPr>
            <w:r w:rsidRPr="00495F62">
              <w:rPr>
                <w:rFonts w:ascii="Calibri" w:eastAsia="宋体" w:hAnsi="Calibri" w:cs="Calibri"/>
                <w:szCs w:val="21"/>
              </w:rPr>
              <w:t>Current smokers, (n, %)</w:t>
            </w:r>
          </w:p>
        </w:tc>
        <w:tc>
          <w:tcPr>
            <w:tcW w:w="2040" w:type="dxa"/>
            <w:shd w:val="clear" w:color="auto" w:fill="auto"/>
            <w:noWrap/>
            <w:vAlign w:val="center"/>
          </w:tcPr>
          <w:p w14:paraId="565A5CF7" w14:textId="77777777" w:rsidR="00CB1DB9" w:rsidRPr="00495F62" w:rsidRDefault="00333E57" w:rsidP="002C34CA">
            <w:pPr>
              <w:spacing w:line="480" w:lineRule="auto"/>
              <w:ind w:firstLineChars="200" w:firstLine="420"/>
              <w:jc w:val="center"/>
              <w:rPr>
                <w:rFonts w:ascii="Calibri" w:eastAsia="宋体" w:hAnsi="Calibri" w:cs="Calibri"/>
                <w:szCs w:val="21"/>
              </w:rPr>
            </w:pPr>
            <w:r w:rsidRPr="00495F62">
              <w:rPr>
                <w:rFonts w:ascii="Calibri" w:eastAsia="宋体" w:hAnsi="Calibri" w:cs="Calibri"/>
                <w:szCs w:val="21"/>
              </w:rPr>
              <w:t>50 (24.5)</w:t>
            </w:r>
          </w:p>
        </w:tc>
        <w:tc>
          <w:tcPr>
            <w:tcW w:w="1701" w:type="dxa"/>
            <w:shd w:val="clear" w:color="auto" w:fill="auto"/>
            <w:noWrap/>
            <w:vAlign w:val="center"/>
          </w:tcPr>
          <w:p w14:paraId="63AD575B" w14:textId="77777777" w:rsidR="00CB1DB9" w:rsidRPr="00495F62" w:rsidRDefault="00333E57" w:rsidP="002C34CA">
            <w:pPr>
              <w:spacing w:line="480" w:lineRule="auto"/>
              <w:ind w:firstLineChars="200" w:firstLine="420"/>
              <w:jc w:val="center"/>
              <w:rPr>
                <w:rFonts w:ascii="Calibri" w:eastAsia="宋体" w:hAnsi="Calibri" w:cs="Calibri"/>
                <w:szCs w:val="21"/>
              </w:rPr>
            </w:pPr>
            <w:r w:rsidRPr="00495F62">
              <w:rPr>
                <w:rFonts w:ascii="Calibri" w:eastAsia="宋体" w:hAnsi="Calibri" w:cs="Calibri"/>
                <w:szCs w:val="21"/>
              </w:rPr>
              <w:t>21 (28.4)</w:t>
            </w:r>
          </w:p>
        </w:tc>
        <w:tc>
          <w:tcPr>
            <w:tcW w:w="1560" w:type="dxa"/>
            <w:shd w:val="clear" w:color="auto" w:fill="auto"/>
            <w:noWrap/>
            <w:vAlign w:val="center"/>
          </w:tcPr>
          <w:p w14:paraId="0BFD1FEB" w14:textId="77777777" w:rsidR="00CB1DB9" w:rsidRPr="00495F62" w:rsidRDefault="00333E57" w:rsidP="002C34CA">
            <w:pPr>
              <w:spacing w:line="480" w:lineRule="auto"/>
              <w:ind w:firstLineChars="200" w:firstLine="420"/>
              <w:jc w:val="center"/>
              <w:rPr>
                <w:rFonts w:ascii="Calibri" w:eastAsia="宋体" w:hAnsi="Calibri" w:cs="Calibri"/>
                <w:szCs w:val="21"/>
              </w:rPr>
            </w:pPr>
            <w:r w:rsidRPr="00495F62">
              <w:rPr>
                <w:rFonts w:ascii="Calibri" w:eastAsia="宋体" w:hAnsi="Calibri" w:cs="Calibri"/>
                <w:szCs w:val="21"/>
              </w:rPr>
              <w:t>0.513</w:t>
            </w:r>
          </w:p>
        </w:tc>
      </w:tr>
      <w:tr w:rsidR="00CB1DB9" w:rsidRPr="00495F62" w14:paraId="1F1F8E3C" w14:textId="77777777" w:rsidTr="00B17FAF">
        <w:trPr>
          <w:trHeight w:val="98"/>
        </w:trPr>
        <w:tc>
          <w:tcPr>
            <w:tcW w:w="3681" w:type="dxa"/>
            <w:shd w:val="clear" w:color="auto" w:fill="auto"/>
            <w:vAlign w:val="center"/>
          </w:tcPr>
          <w:p w14:paraId="043960C4" w14:textId="27F38493" w:rsidR="00CB1DB9" w:rsidRPr="00495F62" w:rsidRDefault="00333E57" w:rsidP="002C34CA">
            <w:pPr>
              <w:spacing w:line="480" w:lineRule="auto"/>
              <w:ind w:firstLineChars="100" w:firstLine="210"/>
              <w:jc w:val="left"/>
              <w:rPr>
                <w:rFonts w:ascii="Calibri" w:eastAsia="宋体" w:hAnsi="Calibri" w:cs="Calibri"/>
                <w:szCs w:val="21"/>
              </w:rPr>
            </w:pPr>
            <w:r w:rsidRPr="00495F62">
              <w:rPr>
                <w:rFonts w:ascii="Calibri" w:eastAsia="宋体" w:hAnsi="Calibri" w:cs="Calibri"/>
                <w:szCs w:val="21"/>
              </w:rPr>
              <w:t>Cumulative pack-years</w:t>
            </w:r>
          </w:p>
        </w:tc>
        <w:tc>
          <w:tcPr>
            <w:tcW w:w="2040" w:type="dxa"/>
            <w:shd w:val="clear" w:color="auto" w:fill="auto"/>
            <w:noWrap/>
            <w:vAlign w:val="center"/>
          </w:tcPr>
          <w:p w14:paraId="2841E8CA" w14:textId="77777777" w:rsidR="00CB1DB9" w:rsidRPr="00495F62" w:rsidRDefault="00333E57" w:rsidP="002C34CA">
            <w:pPr>
              <w:spacing w:line="480" w:lineRule="auto"/>
              <w:ind w:firstLineChars="200" w:firstLine="420"/>
              <w:jc w:val="center"/>
              <w:rPr>
                <w:rFonts w:ascii="Calibri" w:eastAsia="宋体" w:hAnsi="Calibri" w:cs="Calibri"/>
                <w:szCs w:val="21"/>
              </w:rPr>
            </w:pPr>
            <w:r w:rsidRPr="00495F62">
              <w:rPr>
                <w:rFonts w:ascii="Calibri" w:eastAsia="宋体" w:hAnsi="Calibri" w:cs="Calibri"/>
                <w:szCs w:val="21"/>
              </w:rPr>
              <w:t>17.5(7.13,31.25)</w:t>
            </w:r>
          </w:p>
        </w:tc>
        <w:tc>
          <w:tcPr>
            <w:tcW w:w="1701" w:type="dxa"/>
            <w:shd w:val="clear" w:color="auto" w:fill="auto"/>
            <w:noWrap/>
            <w:vAlign w:val="center"/>
          </w:tcPr>
          <w:p w14:paraId="038C5FF5" w14:textId="77777777" w:rsidR="00CB1DB9" w:rsidRPr="00495F62" w:rsidRDefault="00333E57" w:rsidP="002C34CA">
            <w:pPr>
              <w:spacing w:line="480" w:lineRule="auto"/>
              <w:ind w:firstLineChars="200" w:firstLine="420"/>
              <w:jc w:val="center"/>
              <w:rPr>
                <w:rFonts w:ascii="Calibri" w:eastAsia="宋体" w:hAnsi="Calibri" w:cs="Calibri"/>
                <w:szCs w:val="21"/>
              </w:rPr>
            </w:pPr>
            <w:r w:rsidRPr="00495F62">
              <w:rPr>
                <w:rFonts w:ascii="Calibri" w:eastAsia="宋体" w:hAnsi="Calibri" w:cs="Calibri"/>
                <w:szCs w:val="21"/>
              </w:rPr>
              <w:t>20(12.5,30)</w:t>
            </w:r>
          </w:p>
        </w:tc>
        <w:tc>
          <w:tcPr>
            <w:tcW w:w="1560" w:type="dxa"/>
            <w:shd w:val="clear" w:color="auto" w:fill="auto"/>
            <w:noWrap/>
            <w:vAlign w:val="center"/>
          </w:tcPr>
          <w:p w14:paraId="3B49F3ED" w14:textId="77777777" w:rsidR="00CB1DB9" w:rsidRPr="00495F62" w:rsidRDefault="00333E57" w:rsidP="002C34CA">
            <w:pPr>
              <w:spacing w:line="480" w:lineRule="auto"/>
              <w:ind w:firstLineChars="200" w:firstLine="420"/>
              <w:jc w:val="center"/>
              <w:rPr>
                <w:rFonts w:ascii="Calibri" w:eastAsia="宋体" w:hAnsi="Calibri" w:cs="Calibri"/>
                <w:szCs w:val="21"/>
              </w:rPr>
            </w:pPr>
            <w:r w:rsidRPr="00495F62">
              <w:rPr>
                <w:rFonts w:ascii="Calibri" w:eastAsia="宋体" w:hAnsi="Calibri" w:cs="Calibri"/>
                <w:szCs w:val="21"/>
              </w:rPr>
              <w:t>0.415</w:t>
            </w:r>
          </w:p>
        </w:tc>
      </w:tr>
      <w:tr w:rsidR="00CB1DB9" w:rsidRPr="00495F62" w14:paraId="44DEB68A" w14:textId="77777777" w:rsidTr="00B17FAF">
        <w:trPr>
          <w:trHeight w:val="98"/>
        </w:trPr>
        <w:tc>
          <w:tcPr>
            <w:tcW w:w="3681" w:type="dxa"/>
            <w:shd w:val="clear" w:color="auto" w:fill="auto"/>
            <w:vAlign w:val="center"/>
          </w:tcPr>
          <w:p w14:paraId="18A0640C" w14:textId="77777777" w:rsidR="00CB1DB9" w:rsidRPr="00495F62" w:rsidRDefault="00333E57" w:rsidP="002C34CA">
            <w:pPr>
              <w:spacing w:line="480" w:lineRule="auto"/>
              <w:ind w:firstLineChars="100" w:firstLine="210"/>
              <w:jc w:val="left"/>
              <w:rPr>
                <w:rFonts w:ascii="Calibri" w:eastAsia="宋体" w:hAnsi="Calibri" w:cs="Calibri"/>
                <w:szCs w:val="21"/>
              </w:rPr>
            </w:pPr>
            <w:r w:rsidRPr="00495F62">
              <w:rPr>
                <w:rFonts w:ascii="Calibri" w:eastAsia="宋体" w:hAnsi="Calibri" w:cs="Calibri"/>
                <w:szCs w:val="21"/>
              </w:rPr>
              <w:t>Smokers≥20 pack-years, (n, %)</w:t>
            </w:r>
          </w:p>
        </w:tc>
        <w:tc>
          <w:tcPr>
            <w:tcW w:w="2040" w:type="dxa"/>
            <w:shd w:val="clear" w:color="auto" w:fill="auto"/>
            <w:noWrap/>
            <w:vAlign w:val="center"/>
          </w:tcPr>
          <w:p w14:paraId="5C2AE870" w14:textId="77777777" w:rsidR="00CB1DB9" w:rsidRPr="00495F62" w:rsidRDefault="00333E57" w:rsidP="002C34CA">
            <w:pPr>
              <w:spacing w:line="480" w:lineRule="auto"/>
              <w:ind w:firstLineChars="200" w:firstLine="420"/>
              <w:jc w:val="center"/>
              <w:rPr>
                <w:rFonts w:ascii="Calibri" w:eastAsia="宋体" w:hAnsi="Calibri" w:cs="Calibri"/>
                <w:szCs w:val="21"/>
              </w:rPr>
            </w:pPr>
            <w:r w:rsidRPr="00495F62">
              <w:rPr>
                <w:rFonts w:ascii="Calibri" w:eastAsia="宋体" w:hAnsi="Calibri" w:cs="Calibri"/>
                <w:szCs w:val="21"/>
              </w:rPr>
              <w:t>25(12.3)</w:t>
            </w:r>
          </w:p>
        </w:tc>
        <w:tc>
          <w:tcPr>
            <w:tcW w:w="1701" w:type="dxa"/>
            <w:shd w:val="clear" w:color="auto" w:fill="auto"/>
            <w:noWrap/>
            <w:vAlign w:val="center"/>
          </w:tcPr>
          <w:p w14:paraId="752406D9" w14:textId="77777777" w:rsidR="00CB1DB9" w:rsidRPr="00495F62" w:rsidRDefault="00333E57" w:rsidP="002C34CA">
            <w:pPr>
              <w:spacing w:line="480" w:lineRule="auto"/>
              <w:ind w:firstLineChars="200" w:firstLine="420"/>
              <w:jc w:val="center"/>
              <w:rPr>
                <w:rFonts w:ascii="Calibri" w:eastAsia="宋体" w:hAnsi="Calibri" w:cs="Calibri"/>
                <w:szCs w:val="21"/>
              </w:rPr>
            </w:pPr>
            <w:r w:rsidRPr="00495F62">
              <w:rPr>
                <w:rFonts w:ascii="Calibri" w:eastAsia="宋体" w:hAnsi="Calibri" w:cs="Calibri"/>
                <w:szCs w:val="21"/>
              </w:rPr>
              <w:t>13(16.3)</w:t>
            </w:r>
          </w:p>
        </w:tc>
        <w:tc>
          <w:tcPr>
            <w:tcW w:w="1560" w:type="dxa"/>
            <w:shd w:val="clear" w:color="auto" w:fill="auto"/>
            <w:noWrap/>
            <w:vAlign w:val="center"/>
          </w:tcPr>
          <w:p w14:paraId="02279DD5" w14:textId="77777777" w:rsidR="00CB1DB9" w:rsidRPr="00495F62" w:rsidRDefault="00333E57" w:rsidP="002C34CA">
            <w:pPr>
              <w:spacing w:line="480" w:lineRule="auto"/>
              <w:ind w:firstLineChars="200" w:firstLine="420"/>
              <w:jc w:val="center"/>
              <w:rPr>
                <w:rFonts w:ascii="Calibri" w:eastAsia="宋体" w:hAnsi="Calibri" w:cs="Calibri"/>
                <w:szCs w:val="21"/>
              </w:rPr>
            </w:pPr>
            <w:r w:rsidRPr="00495F62">
              <w:rPr>
                <w:rFonts w:ascii="Calibri" w:eastAsia="宋体" w:hAnsi="Calibri" w:cs="Calibri"/>
                <w:szCs w:val="21"/>
              </w:rPr>
              <w:t>0.445</w:t>
            </w:r>
          </w:p>
        </w:tc>
      </w:tr>
      <w:tr w:rsidR="00CB1DB9" w:rsidRPr="00495F62" w14:paraId="670AC943" w14:textId="77777777" w:rsidTr="00B17FAF">
        <w:trPr>
          <w:trHeight w:val="62"/>
        </w:trPr>
        <w:tc>
          <w:tcPr>
            <w:tcW w:w="3681" w:type="dxa"/>
            <w:shd w:val="clear" w:color="auto" w:fill="auto"/>
            <w:vAlign w:val="center"/>
          </w:tcPr>
          <w:p w14:paraId="357FC130" w14:textId="77777777" w:rsidR="00CB1DB9" w:rsidRPr="00495F62" w:rsidRDefault="00333E57" w:rsidP="002C34CA">
            <w:pPr>
              <w:spacing w:line="480" w:lineRule="auto"/>
              <w:jc w:val="left"/>
              <w:rPr>
                <w:rFonts w:ascii="Calibri" w:eastAsia="宋体" w:hAnsi="Calibri" w:cs="Calibri"/>
                <w:szCs w:val="21"/>
              </w:rPr>
            </w:pPr>
            <w:r w:rsidRPr="00495F62">
              <w:rPr>
                <w:rFonts w:ascii="Calibri" w:eastAsia="宋体" w:hAnsi="Calibri" w:cs="Calibri"/>
                <w:szCs w:val="21"/>
              </w:rPr>
              <w:t>Duration of exposure (years)</w:t>
            </w:r>
          </w:p>
        </w:tc>
        <w:tc>
          <w:tcPr>
            <w:tcW w:w="2040" w:type="dxa"/>
            <w:shd w:val="clear" w:color="auto" w:fill="auto"/>
            <w:noWrap/>
            <w:vAlign w:val="center"/>
          </w:tcPr>
          <w:p w14:paraId="01232895" w14:textId="77777777" w:rsidR="00CB1DB9" w:rsidRPr="00495F62" w:rsidRDefault="00333E57" w:rsidP="002C34CA">
            <w:pPr>
              <w:spacing w:line="480" w:lineRule="auto"/>
              <w:ind w:firstLineChars="200" w:firstLine="420"/>
              <w:jc w:val="center"/>
              <w:rPr>
                <w:rFonts w:ascii="Calibri" w:eastAsia="宋体" w:hAnsi="Calibri" w:cs="Calibri"/>
                <w:szCs w:val="21"/>
              </w:rPr>
            </w:pPr>
            <w:r w:rsidRPr="00495F62">
              <w:rPr>
                <w:rFonts w:ascii="Calibri" w:eastAsia="宋体" w:hAnsi="Calibri" w:cs="Calibri"/>
                <w:szCs w:val="21"/>
              </w:rPr>
              <w:t>14 (6,22)</w:t>
            </w:r>
          </w:p>
        </w:tc>
        <w:tc>
          <w:tcPr>
            <w:tcW w:w="1701" w:type="dxa"/>
            <w:shd w:val="clear" w:color="auto" w:fill="auto"/>
            <w:noWrap/>
            <w:vAlign w:val="center"/>
          </w:tcPr>
          <w:p w14:paraId="3CD87CF3" w14:textId="77777777" w:rsidR="00CB1DB9" w:rsidRPr="00495F62" w:rsidRDefault="00333E57" w:rsidP="002C34CA">
            <w:pPr>
              <w:spacing w:line="480" w:lineRule="auto"/>
              <w:ind w:firstLineChars="200" w:firstLine="420"/>
              <w:jc w:val="center"/>
              <w:rPr>
                <w:rFonts w:ascii="Calibri" w:eastAsia="宋体" w:hAnsi="Calibri" w:cs="Calibri"/>
                <w:szCs w:val="21"/>
              </w:rPr>
            </w:pPr>
            <w:r w:rsidRPr="00495F62">
              <w:rPr>
                <w:rFonts w:ascii="Calibri" w:eastAsia="宋体" w:hAnsi="Calibri" w:cs="Calibri"/>
                <w:szCs w:val="21"/>
              </w:rPr>
              <w:t>10 (1,15)</w:t>
            </w:r>
          </w:p>
        </w:tc>
        <w:tc>
          <w:tcPr>
            <w:tcW w:w="1560" w:type="dxa"/>
            <w:shd w:val="clear" w:color="auto" w:fill="auto"/>
            <w:noWrap/>
          </w:tcPr>
          <w:p w14:paraId="583E3F2F" w14:textId="77777777" w:rsidR="00CB1DB9" w:rsidRPr="00495F62" w:rsidRDefault="00333E57" w:rsidP="002C34CA">
            <w:pPr>
              <w:spacing w:line="480" w:lineRule="auto"/>
              <w:ind w:firstLineChars="200" w:firstLine="420"/>
              <w:jc w:val="center"/>
              <w:rPr>
                <w:rFonts w:ascii="Calibri" w:eastAsia="宋体" w:hAnsi="Calibri" w:cs="Calibri"/>
                <w:szCs w:val="21"/>
              </w:rPr>
            </w:pPr>
            <w:r w:rsidRPr="00495F62">
              <w:rPr>
                <w:rFonts w:ascii="Calibri" w:eastAsia="宋体" w:hAnsi="Calibri" w:cs="Calibri"/>
                <w:szCs w:val="21"/>
              </w:rPr>
              <w:t>&lt;0.001</w:t>
            </w:r>
          </w:p>
        </w:tc>
      </w:tr>
      <w:tr w:rsidR="00CB1DB9" w:rsidRPr="00495F62" w14:paraId="0F6394F5" w14:textId="77777777" w:rsidTr="00B17FAF">
        <w:trPr>
          <w:trHeight w:val="334"/>
        </w:trPr>
        <w:tc>
          <w:tcPr>
            <w:tcW w:w="3681" w:type="dxa"/>
            <w:shd w:val="clear" w:color="auto" w:fill="auto"/>
            <w:vAlign w:val="center"/>
          </w:tcPr>
          <w:p w14:paraId="23D7EB5B" w14:textId="77777777" w:rsidR="00CB1DB9" w:rsidRPr="00495F62" w:rsidRDefault="00333E57" w:rsidP="002C34CA">
            <w:pPr>
              <w:spacing w:line="480" w:lineRule="auto"/>
              <w:jc w:val="left"/>
              <w:rPr>
                <w:rFonts w:ascii="Calibri" w:eastAsia="宋体" w:hAnsi="Calibri" w:cs="Calibri"/>
                <w:szCs w:val="21"/>
              </w:rPr>
            </w:pPr>
            <w:r w:rsidRPr="00495F62">
              <w:rPr>
                <w:rFonts w:ascii="Calibri" w:eastAsia="宋体" w:hAnsi="Calibri" w:cs="Calibri"/>
                <w:szCs w:val="21"/>
              </w:rPr>
              <w:t>Latent period (years)</w:t>
            </w:r>
          </w:p>
        </w:tc>
        <w:tc>
          <w:tcPr>
            <w:tcW w:w="2040" w:type="dxa"/>
            <w:shd w:val="clear" w:color="auto" w:fill="auto"/>
            <w:noWrap/>
            <w:vAlign w:val="center"/>
          </w:tcPr>
          <w:p w14:paraId="2D6CB7A2" w14:textId="77777777" w:rsidR="00CB1DB9" w:rsidRPr="00495F62" w:rsidRDefault="00333E57" w:rsidP="002C34CA">
            <w:pPr>
              <w:spacing w:line="480" w:lineRule="auto"/>
              <w:ind w:firstLineChars="200" w:firstLine="420"/>
              <w:jc w:val="center"/>
              <w:rPr>
                <w:rFonts w:ascii="Calibri" w:eastAsia="宋体" w:hAnsi="Calibri" w:cs="Calibri"/>
                <w:szCs w:val="21"/>
              </w:rPr>
            </w:pPr>
            <w:r w:rsidRPr="00495F62">
              <w:rPr>
                <w:rFonts w:ascii="Calibri" w:eastAsia="宋体" w:hAnsi="Calibri" w:cs="Calibri"/>
                <w:szCs w:val="21"/>
              </w:rPr>
              <w:t>49 (40,54)</w:t>
            </w:r>
          </w:p>
        </w:tc>
        <w:tc>
          <w:tcPr>
            <w:tcW w:w="1701" w:type="dxa"/>
            <w:shd w:val="clear" w:color="auto" w:fill="auto"/>
            <w:noWrap/>
            <w:vAlign w:val="center"/>
          </w:tcPr>
          <w:p w14:paraId="3ECD96D2" w14:textId="77777777" w:rsidR="00CB1DB9" w:rsidRPr="00495F62" w:rsidRDefault="00333E57" w:rsidP="002C34CA">
            <w:pPr>
              <w:spacing w:line="480" w:lineRule="auto"/>
              <w:ind w:firstLineChars="200" w:firstLine="420"/>
              <w:jc w:val="center"/>
              <w:rPr>
                <w:rFonts w:ascii="Calibri" w:eastAsia="宋体" w:hAnsi="Calibri" w:cs="Calibri"/>
                <w:szCs w:val="21"/>
              </w:rPr>
            </w:pPr>
            <w:r w:rsidRPr="00495F62">
              <w:rPr>
                <w:rFonts w:ascii="Calibri" w:eastAsia="宋体" w:hAnsi="Calibri" w:cs="Calibri"/>
                <w:szCs w:val="21"/>
              </w:rPr>
              <w:t>10 (1.5,16)</w:t>
            </w:r>
          </w:p>
        </w:tc>
        <w:tc>
          <w:tcPr>
            <w:tcW w:w="1560" w:type="dxa"/>
            <w:shd w:val="clear" w:color="auto" w:fill="auto"/>
            <w:noWrap/>
          </w:tcPr>
          <w:p w14:paraId="701FCF60" w14:textId="77777777" w:rsidR="00CB1DB9" w:rsidRPr="00495F62" w:rsidRDefault="00333E57" w:rsidP="002C34CA">
            <w:pPr>
              <w:spacing w:line="480" w:lineRule="auto"/>
              <w:ind w:firstLineChars="200" w:firstLine="420"/>
              <w:jc w:val="center"/>
              <w:rPr>
                <w:rFonts w:ascii="Calibri" w:eastAsia="宋体" w:hAnsi="Calibri" w:cs="Calibri"/>
                <w:szCs w:val="21"/>
              </w:rPr>
            </w:pPr>
            <w:r w:rsidRPr="00495F62">
              <w:rPr>
                <w:rFonts w:ascii="Calibri" w:eastAsia="宋体" w:hAnsi="Calibri" w:cs="Calibri"/>
                <w:szCs w:val="21"/>
              </w:rPr>
              <w:t>&lt;0.001</w:t>
            </w:r>
          </w:p>
        </w:tc>
      </w:tr>
    </w:tbl>
    <w:bookmarkEnd w:id="1"/>
    <w:bookmarkEnd w:id="2"/>
    <w:p w14:paraId="7A5630E0" w14:textId="77777777" w:rsidR="00CB1DB9" w:rsidRPr="00495F62" w:rsidRDefault="00333E57" w:rsidP="002C34CA">
      <w:pPr>
        <w:spacing w:line="480" w:lineRule="auto"/>
        <w:jc w:val="left"/>
        <w:rPr>
          <w:rFonts w:ascii="Calibri" w:eastAsia="宋体" w:hAnsi="Calibri" w:cs="Calibri"/>
          <w:szCs w:val="21"/>
        </w:rPr>
      </w:pPr>
      <w:r w:rsidRPr="00495F62">
        <w:rPr>
          <w:rFonts w:ascii="Calibri" w:eastAsia="宋体" w:hAnsi="Calibri" w:cs="Calibri"/>
          <w:szCs w:val="21"/>
        </w:rPr>
        <w:t>Date was presented as mean ± SD, median (IQR) or n (%).</w:t>
      </w:r>
    </w:p>
    <w:p w14:paraId="579DF237" w14:textId="77777777" w:rsidR="00CB1DB9" w:rsidRPr="00495F62" w:rsidRDefault="00333E57" w:rsidP="002C34CA">
      <w:pPr>
        <w:spacing w:line="480" w:lineRule="auto"/>
        <w:jc w:val="left"/>
        <w:rPr>
          <w:rFonts w:ascii="Calibri" w:eastAsia="宋体" w:hAnsi="Calibri" w:cs="Calibri"/>
          <w:szCs w:val="21"/>
        </w:rPr>
      </w:pPr>
      <w:r w:rsidRPr="00495F62">
        <w:rPr>
          <w:rFonts w:ascii="Calibri" w:eastAsia="宋体" w:hAnsi="Calibri" w:cs="Calibri"/>
          <w:szCs w:val="21"/>
        </w:rPr>
        <w:t>Abbreviations: BMI, body mass index; FHP, fibrotic hypersensitivity pneumonitis.</w:t>
      </w:r>
    </w:p>
    <w:p w14:paraId="61621719" w14:textId="77777777" w:rsidR="00CB1DB9" w:rsidRPr="00495F62" w:rsidRDefault="00333E57" w:rsidP="002C34CA">
      <w:pPr>
        <w:spacing w:line="480" w:lineRule="auto"/>
        <w:jc w:val="left"/>
        <w:rPr>
          <w:rFonts w:ascii="Calibri" w:eastAsia="宋体" w:hAnsi="Calibri" w:cs="Calibri"/>
          <w:szCs w:val="21"/>
        </w:rPr>
      </w:pPr>
      <w:r w:rsidRPr="00495F62">
        <w:rPr>
          <w:rFonts w:ascii="Calibri" w:eastAsia="宋体" w:hAnsi="Calibri" w:cs="Calibri"/>
          <w:szCs w:val="21"/>
          <w:vertAlign w:val="superscript"/>
        </w:rPr>
        <w:t>*</w:t>
      </w:r>
      <w:r w:rsidRPr="00495F62">
        <w:rPr>
          <w:rFonts w:ascii="Calibri" w:eastAsia="宋体" w:hAnsi="Calibri" w:cs="Calibri"/>
          <w:i/>
          <w:szCs w:val="21"/>
        </w:rPr>
        <w:t xml:space="preserve">P </w:t>
      </w:r>
      <w:r w:rsidRPr="00495F62">
        <w:rPr>
          <w:rFonts w:ascii="Calibri" w:eastAsia="宋体" w:hAnsi="Calibri" w:cs="Calibri"/>
          <w:szCs w:val="21"/>
        </w:rPr>
        <w:t>value</w:t>
      </w:r>
      <w:r w:rsidRPr="00495F62">
        <w:rPr>
          <w:rFonts w:ascii="Calibri" w:eastAsia="宋体" w:hAnsi="Calibri" w:cs="Calibri"/>
          <w:szCs w:val="21"/>
        </w:rPr>
        <w:t>：</w:t>
      </w:r>
      <w:r w:rsidRPr="00495F62">
        <w:rPr>
          <w:rFonts w:ascii="Calibri" w:eastAsia="宋体" w:hAnsi="Calibri" w:cs="Calibri"/>
          <w:szCs w:val="21"/>
        </w:rPr>
        <w:t>Asbestosis vs FHP.</w:t>
      </w:r>
    </w:p>
    <w:p w14:paraId="0B1D023C" w14:textId="585832EF" w:rsidR="00CB1DB9" w:rsidRPr="00495F62" w:rsidRDefault="00CB1DB9" w:rsidP="002C34CA">
      <w:pPr>
        <w:spacing w:line="480" w:lineRule="auto"/>
        <w:rPr>
          <w:rFonts w:ascii="Calibri" w:hAnsi="Calibri" w:cs="Calibri"/>
          <w:sz w:val="24"/>
          <w:szCs w:val="24"/>
        </w:rPr>
      </w:pPr>
    </w:p>
    <w:p w14:paraId="4AA6DBEE" w14:textId="12720D03" w:rsidR="00A934FD" w:rsidRPr="00495F62" w:rsidRDefault="00A934FD" w:rsidP="002C34CA">
      <w:pPr>
        <w:spacing w:line="480" w:lineRule="auto"/>
        <w:rPr>
          <w:rFonts w:ascii="Calibri" w:hAnsi="Calibri" w:cs="Calibri"/>
          <w:sz w:val="24"/>
          <w:szCs w:val="24"/>
        </w:rPr>
      </w:pPr>
    </w:p>
    <w:p w14:paraId="68935770" w14:textId="77777777" w:rsidR="005F6EDF" w:rsidRPr="0080239F" w:rsidRDefault="005F6EDF" w:rsidP="002C34CA">
      <w:pPr>
        <w:spacing w:line="480" w:lineRule="auto"/>
        <w:rPr>
          <w:rFonts w:ascii="Calibri" w:hAnsi="Calibri" w:cs="Calibri" w:hint="eastAsia"/>
          <w:sz w:val="24"/>
          <w:szCs w:val="24"/>
        </w:rPr>
      </w:pPr>
    </w:p>
    <w:sectPr w:rsidR="005F6EDF" w:rsidRPr="0080239F" w:rsidSect="00694643">
      <w:pgSz w:w="11906" w:h="16838"/>
      <w:pgMar w:top="1440" w:right="1800" w:bottom="1440" w:left="1800" w:header="851" w:footer="992" w:gutter="0"/>
      <w:lnNumType w:countBy="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40394" w14:textId="77777777" w:rsidR="00417867" w:rsidRDefault="00417867" w:rsidP="006177E1">
      <w:r>
        <w:separator/>
      </w:r>
    </w:p>
  </w:endnote>
  <w:endnote w:type="continuationSeparator" w:id="0">
    <w:p w14:paraId="32D7706E" w14:textId="77777777" w:rsidR="00417867" w:rsidRDefault="00417867" w:rsidP="00617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396CE" w14:textId="77777777" w:rsidR="00417867" w:rsidRDefault="00417867" w:rsidP="006177E1">
      <w:r>
        <w:separator/>
      </w:r>
    </w:p>
  </w:footnote>
  <w:footnote w:type="continuationSeparator" w:id="0">
    <w:p w14:paraId="4C865335" w14:textId="77777777" w:rsidR="00417867" w:rsidRDefault="00417867" w:rsidP="006177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27B"/>
    <w:rsid w:val="00020ADA"/>
    <w:rsid w:val="00032768"/>
    <w:rsid w:val="00037443"/>
    <w:rsid w:val="00064748"/>
    <w:rsid w:val="00071A18"/>
    <w:rsid w:val="00074208"/>
    <w:rsid w:val="00082D7E"/>
    <w:rsid w:val="0008364E"/>
    <w:rsid w:val="00087A81"/>
    <w:rsid w:val="000A7CF3"/>
    <w:rsid w:val="000C18E2"/>
    <w:rsid w:val="000C3783"/>
    <w:rsid w:val="000D024A"/>
    <w:rsid w:val="000E6586"/>
    <w:rsid w:val="00174778"/>
    <w:rsid w:val="00180588"/>
    <w:rsid w:val="00192E7A"/>
    <w:rsid w:val="001A021C"/>
    <w:rsid w:val="001A7DDD"/>
    <w:rsid w:val="001B31CF"/>
    <w:rsid w:val="001B5FE2"/>
    <w:rsid w:val="001E37A2"/>
    <w:rsid w:val="001F10C5"/>
    <w:rsid w:val="001F1DAD"/>
    <w:rsid w:val="001F2689"/>
    <w:rsid w:val="00214287"/>
    <w:rsid w:val="002204AF"/>
    <w:rsid w:val="002406A9"/>
    <w:rsid w:val="00252BD6"/>
    <w:rsid w:val="00272E65"/>
    <w:rsid w:val="002A215B"/>
    <w:rsid w:val="002C34CA"/>
    <w:rsid w:val="002D027B"/>
    <w:rsid w:val="002E47DC"/>
    <w:rsid w:val="00333E57"/>
    <w:rsid w:val="00336CD2"/>
    <w:rsid w:val="003440D2"/>
    <w:rsid w:val="00353AD2"/>
    <w:rsid w:val="0036197C"/>
    <w:rsid w:val="00365EDD"/>
    <w:rsid w:val="00372F21"/>
    <w:rsid w:val="00386FF2"/>
    <w:rsid w:val="00395441"/>
    <w:rsid w:val="003C2B12"/>
    <w:rsid w:val="003D2FFF"/>
    <w:rsid w:val="003D6F69"/>
    <w:rsid w:val="003E1618"/>
    <w:rsid w:val="003E74C6"/>
    <w:rsid w:val="00406B6C"/>
    <w:rsid w:val="0041500A"/>
    <w:rsid w:val="00415D47"/>
    <w:rsid w:val="00417867"/>
    <w:rsid w:val="00417DDE"/>
    <w:rsid w:val="00420887"/>
    <w:rsid w:val="00421B04"/>
    <w:rsid w:val="004235C8"/>
    <w:rsid w:val="004278AD"/>
    <w:rsid w:val="00436733"/>
    <w:rsid w:val="004409DC"/>
    <w:rsid w:val="004453EF"/>
    <w:rsid w:val="00450912"/>
    <w:rsid w:val="00470818"/>
    <w:rsid w:val="00470CA7"/>
    <w:rsid w:val="004771EA"/>
    <w:rsid w:val="00495F62"/>
    <w:rsid w:val="004B42EC"/>
    <w:rsid w:val="004C34FC"/>
    <w:rsid w:val="004C7470"/>
    <w:rsid w:val="004F3C54"/>
    <w:rsid w:val="004F49F2"/>
    <w:rsid w:val="00502DF3"/>
    <w:rsid w:val="005123A0"/>
    <w:rsid w:val="00516A82"/>
    <w:rsid w:val="00521729"/>
    <w:rsid w:val="005407D8"/>
    <w:rsid w:val="00561C90"/>
    <w:rsid w:val="00561F1F"/>
    <w:rsid w:val="0057627B"/>
    <w:rsid w:val="00584128"/>
    <w:rsid w:val="00584F8A"/>
    <w:rsid w:val="005D57ED"/>
    <w:rsid w:val="005F6EDF"/>
    <w:rsid w:val="006035F4"/>
    <w:rsid w:val="00614869"/>
    <w:rsid w:val="00614D64"/>
    <w:rsid w:val="0061601B"/>
    <w:rsid w:val="006177E1"/>
    <w:rsid w:val="006239D5"/>
    <w:rsid w:val="00625201"/>
    <w:rsid w:val="00635965"/>
    <w:rsid w:val="0064236A"/>
    <w:rsid w:val="00694643"/>
    <w:rsid w:val="006A7D41"/>
    <w:rsid w:val="006C77A6"/>
    <w:rsid w:val="006D3E98"/>
    <w:rsid w:val="006D5F64"/>
    <w:rsid w:val="00712151"/>
    <w:rsid w:val="00715779"/>
    <w:rsid w:val="00725D31"/>
    <w:rsid w:val="00752BEF"/>
    <w:rsid w:val="00770A52"/>
    <w:rsid w:val="007738F6"/>
    <w:rsid w:val="00773FE1"/>
    <w:rsid w:val="00786727"/>
    <w:rsid w:val="00790516"/>
    <w:rsid w:val="00794D33"/>
    <w:rsid w:val="007A47AB"/>
    <w:rsid w:val="007A586A"/>
    <w:rsid w:val="007B355A"/>
    <w:rsid w:val="007D5D36"/>
    <w:rsid w:val="0080239F"/>
    <w:rsid w:val="00816A9A"/>
    <w:rsid w:val="008377F9"/>
    <w:rsid w:val="00851123"/>
    <w:rsid w:val="00870B63"/>
    <w:rsid w:val="0087197E"/>
    <w:rsid w:val="00887A8F"/>
    <w:rsid w:val="00892932"/>
    <w:rsid w:val="008A32F4"/>
    <w:rsid w:val="008A4BBB"/>
    <w:rsid w:val="008A4E4A"/>
    <w:rsid w:val="008B501D"/>
    <w:rsid w:val="008B5A10"/>
    <w:rsid w:val="008D7C24"/>
    <w:rsid w:val="008E7F65"/>
    <w:rsid w:val="00917321"/>
    <w:rsid w:val="00917D09"/>
    <w:rsid w:val="0092397F"/>
    <w:rsid w:val="00927EF6"/>
    <w:rsid w:val="00943952"/>
    <w:rsid w:val="00945E9D"/>
    <w:rsid w:val="009750DC"/>
    <w:rsid w:val="00982F5C"/>
    <w:rsid w:val="0099105C"/>
    <w:rsid w:val="009A1F15"/>
    <w:rsid w:val="009A5C25"/>
    <w:rsid w:val="009B4B35"/>
    <w:rsid w:val="009B6E77"/>
    <w:rsid w:val="009B7919"/>
    <w:rsid w:val="009C588F"/>
    <w:rsid w:val="00A07908"/>
    <w:rsid w:val="00A1068F"/>
    <w:rsid w:val="00A934FD"/>
    <w:rsid w:val="00A95850"/>
    <w:rsid w:val="00AA512E"/>
    <w:rsid w:val="00AA56D3"/>
    <w:rsid w:val="00AA6E2A"/>
    <w:rsid w:val="00B17FAF"/>
    <w:rsid w:val="00B239BA"/>
    <w:rsid w:val="00B23E0E"/>
    <w:rsid w:val="00B25BA5"/>
    <w:rsid w:val="00B4358D"/>
    <w:rsid w:val="00B61BEC"/>
    <w:rsid w:val="00B62A9B"/>
    <w:rsid w:val="00B7108B"/>
    <w:rsid w:val="00B84CA1"/>
    <w:rsid w:val="00B9192F"/>
    <w:rsid w:val="00B97B58"/>
    <w:rsid w:val="00BB33E6"/>
    <w:rsid w:val="00BD3A41"/>
    <w:rsid w:val="00C0012B"/>
    <w:rsid w:val="00C17350"/>
    <w:rsid w:val="00C17872"/>
    <w:rsid w:val="00C26FA1"/>
    <w:rsid w:val="00C40C60"/>
    <w:rsid w:val="00C55945"/>
    <w:rsid w:val="00C8507A"/>
    <w:rsid w:val="00CB1DB9"/>
    <w:rsid w:val="00CB71CB"/>
    <w:rsid w:val="00CC27A2"/>
    <w:rsid w:val="00CC6DA7"/>
    <w:rsid w:val="00CD2229"/>
    <w:rsid w:val="00CD4ABE"/>
    <w:rsid w:val="00CE3FE0"/>
    <w:rsid w:val="00D246C8"/>
    <w:rsid w:val="00D9030F"/>
    <w:rsid w:val="00D96436"/>
    <w:rsid w:val="00DA3E83"/>
    <w:rsid w:val="00DC63B1"/>
    <w:rsid w:val="00DE3BCA"/>
    <w:rsid w:val="00DE5FFE"/>
    <w:rsid w:val="00E05FAF"/>
    <w:rsid w:val="00E407E4"/>
    <w:rsid w:val="00E40A02"/>
    <w:rsid w:val="00E475C9"/>
    <w:rsid w:val="00E5111B"/>
    <w:rsid w:val="00E515E3"/>
    <w:rsid w:val="00E67C7D"/>
    <w:rsid w:val="00E72D85"/>
    <w:rsid w:val="00E73B2F"/>
    <w:rsid w:val="00E7707C"/>
    <w:rsid w:val="00E9716A"/>
    <w:rsid w:val="00E9774C"/>
    <w:rsid w:val="00EA110C"/>
    <w:rsid w:val="00EA28E9"/>
    <w:rsid w:val="00EB00A8"/>
    <w:rsid w:val="00EB2F7F"/>
    <w:rsid w:val="00ED2749"/>
    <w:rsid w:val="00EE1B59"/>
    <w:rsid w:val="00EF7D51"/>
    <w:rsid w:val="00F329BE"/>
    <w:rsid w:val="00F37DF0"/>
    <w:rsid w:val="00F55D6D"/>
    <w:rsid w:val="00FB10E8"/>
    <w:rsid w:val="00FD15A1"/>
    <w:rsid w:val="00FE39CE"/>
    <w:rsid w:val="00FE4C95"/>
    <w:rsid w:val="00FE7342"/>
    <w:rsid w:val="5D0E05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EB8B84A"/>
  <w15:docId w15:val="{BF39CC0F-017C-43EC-8BE5-D79FEFFB4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character" w:styleId="ad">
    <w:name w:val="line number"/>
    <w:basedOn w:val="a0"/>
    <w:uiPriority w:val="99"/>
    <w:semiHidden/>
    <w:unhideWhenUsed/>
    <w:qFormat/>
  </w:style>
  <w:style w:type="character" w:styleId="ae">
    <w:name w:val="Hyperlink"/>
    <w:basedOn w:val="a0"/>
    <w:uiPriority w:val="99"/>
    <w:unhideWhenUsed/>
    <w:qFormat/>
    <w:rPr>
      <w:color w:val="0563C1" w:themeColor="hyperlink"/>
      <w:u w:val="single"/>
    </w:rPr>
  </w:style>
  <w:style w:type="character" w:styleId="af">
    <w:name w:val="annotation reference"/>
    <w:basedOn w:val="a0"/>
    <w:uiPriority w:val="99"/>
    <w:semiHidden/>
    <w:unhideWhenUsed/>
    <w:qFormat/>
    <w:rPr>
      <w:sz w:val="21"/>
      <w:szCs w:val="21"/>
    </w:rPr>
  </w:style>
  <w:style w:type="paragraph" w:styleId="af0">
    <w:name w:val="List Paragraph"/>
    <w:basedOn w:val="a"/>
    <w:uiPriority w:val="34"/>
    <w:qFormat/>
    <w:pPr>
      <w:widowControl/>
      <w:adjustRightInd w:val="0"/>
      <w:snapToGrid w:val="0"/>
      <w:spacing w:after="200"/>
      <w:ind w:firstLineChars="200" w:firstLine="420"/>
      <w:jc w:val="left"/>
    </w:pPr>
    <w:rPr>
      <w:rFonts w:ascii="Tahoma" w:eastAsia="微软雅黑" w:hAnsi="Tahoma" w:cs="Tahoma"/>
      <w:kern w:val="0"/>
      <w:sz w:val="22"/>
    </w:rPr>
  </w:style>
  <w:style w:type="character" w:customStyle="1" w:styleId="1">
    <w:name w:val="未处理的提及1"/>
    <w:basedOn w:val="a0"/>
    <w:uiPriority w:val="99"/>
    <w:semiHidden/>
    <w:unhideWhenUsed/>
    <w:qFormat/>
    <w:rPr>
      <w:color w:val="605E5C"/>
      <w:shd w:val="clear" w:color="auto" w:fill="E1DFDD"/>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4">
    <w:name w:val="批注文字 字符"/>
    <w:basedOn w:val="a0"/>
    <w:link w:val="a3"/>
    <w:uiPriority w:val="99"/>
    <w:semiHidden/>
    <w:qFormat/>
  </w:style>
  <w:style w:type="character" w:customStyle="1" w:styleId="ac">
    <w:name w:val="批注主题 字符"/>
    <w:basedOn w:val="a4"/>
    <w:link w:val="ab"/>
    <w:uiPriority w:val="99"/>
    <w:semiHidden/>
    <w:qFormat/>
    <w:rPr>
      <w:b/>
      <w:bCs/>
    </w:rPr>
  </w:style>
  <w:style w:type="character" w:customStyle="1" w:styleId="a6">
    <w:name w:val="批注框文本 字符"/>
    <w:basedOn w:val="a0"/>
    <w:link w:val="a5"/>
    <w:uiPriority w:val="99"/>
    <w:semiHidden/>
    <w:qFormat/>
    <w:rPr>
      <w:sz w:val="18"/>
      <w:szCs w:val="18"/>
    </w:rPr>
  </w:style>
  <w:style w:type="paragraph" w:customStyle="1" w:styleId="10">
    <w:name w:val="修订1"/>
    <w:hidden/>
    <w:uiPriority w:val="99"/>
    <w:semiHidden/>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74B4747C-820A-4D05-92CE-488FD3B1F6D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5</Pages>
  <Words>337</Words>
  <Characters>1927</Characters>
  <Application>Microsoft Office Word</Application>
  <DocSecurity>0</DocSecurity>
  <Lines>16</Lines>
  <Paragraphs>4</Paragraphs>
  <ScaleCrop>false</ScaleCrop>
  <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笨 笨</dc:creator>
  <cp:lastModifiedBy>笨 笨</cp:lastModifiedBy>
  <cp:revision>21</cp:revision>
  <dcterms:created xsi:type="dcterms:W3CDTF">2021-10-27T14:08:00Z</dcterms:created>
  <dcterms:modified xsi:type="dcterms:W3CDTF">2021-11-14T14:56:00Z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50DEBFCBD76141FD984FBC699C471B61</vt:lpwstr>
  </property>
</Properties>
</file>