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EFC59" w14:textId="77777777" w:rsidR="002E08C0" w:rsidRDefault="002E08C0" w:rsidP="002E08C0">
      <w:pPr>
        <w:spacing w:before="280" w:after="120"/>
      </w:pPr>
      <w:r>
        <w:rPr>
          <w:b/>
          <w:color w:val="000000"/>
          <w:sz w:val="28"/>
        </w:rPr>
        <w:t>Contribution Information Sheet</w:t>
      </w:r>
    </w:p>
    <w:p w14:paraId="3B839CB4" w14:textId="77777777" w:rsidR="002E08C0" w:rsidRDefault="002E08C0" w:rsidP="002E08C0">
      <w:pPr>
        <w:spacing w:after="80"/>
      </w:pPr>
      <w:r>
        <w:rPr>
          <w:b/>
        </w:rPr>
        <w:t>Ultra-Fusion: A Multimodal Dynamic Detection Framework for Malware Classification with Hybrid Sequence Engine</w:t>
      </w:r>
    </w:p>
    <w:p w14:paraId="431F6BF9" w14:textId="77777777" w:rsidR="002E08C0" w:rsidRDefault="002E08C0" w:rsidP="002E08C0">
      <w:pPr>
        <w:spacing w:after="160"/>
      </w:pPr>
      <w:r>
        <w:t>Corresponding author: Yu Zhang (bullzhangyu@gpnu.edu.cn); Yujun Yang (yyj@hhtc.edu.cn)</w:t>
      </w:r>
    </w:p>
    <w:p w14:paraId="277E0D58" w14:textId="77777777" w:rsidR="002E08C0" w:rsidRDefault="002E08C0" w:rsidP="002E08C0">
      <w:pPr>
        <w:spacing w:before="160" w:after="120"/>
      </w:pPr>
      <w:r>
        <w:rPr>
          <w:b/>
          <w:color w:val="000000"/>
          <w:sz w:val="24"/>
        </w:rPr>
        <w:t xml:space="preserve">1. What is the main claim of the paper? Why is this an important contribution to </w:t>
      </w:r>
      <w:proofErr w:type="gramStart"/>
      <w:r>
        <w:rPr>
          <w:b/>
          <w:color w:val="000000"/>
          <w:sz w:val="24"/>
        </w:rPr>
        <w:t>the machine</w:t>
      </w:r>
      <w:proofErr w:type="gramEnd"/>
      <w:r>
        <w:rPr>
          <w:b/>
          <w:color w:val="000000"/>
          <w:sz w:val="24"/>
        </w:rPr>
        <w:t xml:space="preserve"> learning literature?</w:t>
      </w:r>
    </w:p>
    <w:p w14:paraId="29D2B34D" w14:textId="77777777" w:rsidR="002E08C0" w:rsidRDefault="002E08C0" w:rsidP="002E08C0">
      <w:pPr>
        <w:spacing w:after="160"/>
      </w:pPr>
      <w:r>
        <w:t xml:space="preserve">The paper claims that jointly modelling visual fingerprints, long-range sequential semantics, and global statistical features in a single multimodal framework substantially </w:t>
      </w:r>
      <w:proofErr w:type="gramStart"/>
      <w:r>
        <w:t>improves</w:t>
      </w:r>
      <w:proofErr w:type="gramEnd"/>
      <w:r>
        <w:t xml:space="preserve"> malware detection accuracy, adversarial robustness, early-warning capability, and cross-dataset generalization. This is important because modern malware increasingly relies on polymorphic, metamorphic, and API-injection techniques that defeat single-feature detectors. The proposed Ultra-Fusion framework provides a practical way to encode API </w:t>
      </w:r>
      <w:proofErr w:type="spellStart"/>
      <w:r>
        <w:t>behaviour</w:t>
      </w:r>
      <w:proofErr w:type="spellEnd"/>
      <w:r>
        <w:t xml:space="preserve"> as RGB fingerprints, model ultra-long API sequences with a linear-complexity CNN-Mamba-Transformer </w:t>
      </w:r>
      <w:proofErr w:type="gramStart"/>
      <w:r>
        <w:t>engine, and</w:t>
      </w:r>
      <w:proofErr w:type="gramEnd"/>
      <w:r>
        <w:t xml:space="preserve"> defend against adversarial </w:t>
      </w:r>
      <w:proofErr w:type="gramStart"/>
      <w:r>
        <w:t>injection</w:t>
      </w:r>
      <w:proofErr w:type="gramEnd"/>
      <w:r>
        <w:t xml:space="preserve"> with a Bag-of-Words statistical branch.</w:t>
      </w:r>
    </w:p>
    <w:p w14:paraId="13354BA5" w14:textId="77777777" w:rsidR="002E08C0" w:rsidRDefault="002E08C0" w:rsidP="002E08C0">
      <w:pPr>
        <w:spacing w:before="160" w:after="120"/>
      </w:pPr>
      <w:r>
        <w:rPr>
          <w:b/>
          <w:color w:val="000000"/>
          <w:sz w:val="24"/>
        </w:rPr>
        <w:t>2. What is the evidence you provide to support your claim? Be precise.</w:t>
      </w:r>
    </w:p>
    <w:p w14:paraId="7EA3B508" w14:textId="77777777" w:rsidR="002E08C0" w:rsidRDefault="002E08C0" w:rsidP="002E08C0">
      <w:pPr>
        <w:spacing w:after="160"/>
      </w:pPr>
      <w:r>
        <w:t>Experiments on three heterogeneous API sequence datasets (API_1: 43k samples; API_2: 4k samples; API_3: 47k samples) show that Ultra-Fusion achieves 99.49% accuracy and 99.81% AUC on API_1, 96.95% accuracy on API_2, and 99.39% accuracy on API_3, outperforming Mamba-only, Transformer-only, CNN-LSTM, and other baselines. Ablation studies quantify the complementary contribution of each modality. Cross-dataset evaluation reaches 99.82% transfer accuracy from API_1 to API_2. Under 50% API injection, performance degrades only mildly, and the model reaches about 98% accuracy with only the first ten API calls. Grad-CAM analysis localizes learned process-injection semantics (</w:t>
      </w:r>
      <w:proofErr w:type="spellStart"/>
      <w:r>
        <w:t>CreateRemoteThread</w:t>
      </w:r>
      <w:proofErr w:type="spellEnd"/>
      <w:r>
        <w:t xml:space="preserve"> and </w:t>
      </w:r>
      <w:proofErr w:type="spellStart"/>
      <w:r>
        <w:t>WriteProcessMemory</w:t>
      </w:r>
      <w:proofErr w:type="spellEnd"/>
      <w:r>
        <w:t>), providing interpretability evidence beyond aggregate accuracy.</w:t>
      </w:r>
    </w:p>
    <w:p w14:paraId="6964E7AB" w14:textId="77777777" w:rsidR="002E08C0" w:rsidRDefault="002E08C0" w:rsidP="002E08C0">
      <w:pPr>
        <w:spacing w:before="160" w:after="120"/>
      </w:pPr>
      <w:r>
        <w:rPr>
          <w:b/>
          <w:color w:val="000000"/>
          <w:sz w:val="24"/>
        </w:rPr>
        <w:t>3. What papers by other authors make the most closely related contributions, and how is your paper related to them?</w:t>
      </w:r>
    </w:p>
    <w:p w14:paraId="5F187D63" w14:textId="77777777" w:rsidR="002E08C0" w:rsidRDefault="002E08C0" w:rsidP="002E08C0">
      <w:pPr>
        <w:spacing w:after="160"/>
      </w:pPr>
      <w:r>
        <w:t xml:space="preserve">Closely related work includes visualization-based malware detection (e.g., Nataraj et al.; Zhang et al., 2025; Tuba et al., 2026; </w:t>
      </w:r>
      <w:proofErr w:type="spellStart"/>
      <w:r>
        <w:t>Sarfaraj</w:t>
      </w:r>
      <w:proofErr w:type="spellEnd"/>
      <w:r>
        <w:t xml:space="preserve"> et al., 2026), API sequence modelling (e.g., </w:t>
      </w:r>
      <w:proofErr w:type="spellStart"/>
      <w:r>
        <w:t>Kolosnjaji</w:t>
      </w:r>
      <w:proofErr w:type="spellEnd"/>
      <w:r>
        <w:t xml:space="preserve"> et al., 2016; Han et al., 2011; Ki et al., 2015; Cui et al., 2023; Mamba-based methods), and multimodal fusion (e.g., Nguyen et al., 2025; Liu et al., 2026; Li and Yin, 2026; Pu and Wan, 2026; Hadi et al., 2025; </w:t>
      </w:r>
      <w:proofErr w:type="spellStart"/>
      <w:r>
        <w:t>Almadhor</w:t>
      </w:r>
      <w:proofErr w:type="spellEnd"/>
      <w:r>
        <w:t xml:space="preserve"> et al., 2025). Unlike single-modality or ensemble methods, Ultra-Fusion learns RGB fingerprints, a CNN-Mamba-Transformer sequence engine, and a Bag-of-Words statistical branch </w:t>
      </w:r>
      <w:proofErr w:type="gramStart"/>
      <w:r>
        <w:t>jointly, and</w:t>
      </w:r>
      <w:proofErr w:type="gramEnd"/>
      <w:r>
        <w:t xml:space="preserve"> additionally validates early detection and anti-injection robustness that most prior works do not evaluate.</w:t>
      </w:r>
    </w:p>
    <w:p w14:paraId="498F18E1" w14:textId="77777777" w:rsidR="002E08C0" w:rsidRDefault="002E08C0" w:rsidP="002E08C0">
      <w:pPr>
        <w:spacing w:before="160" w:after="120"/>
      </w:pPr>
      <w:r>
        <w:rPr>
          <w:b/>
          <w:color w:val="000000"/>
          <w:sz w:val="24"/>
        </w:rPr>
        <w:t>4. Have you published parts of your paper before, for instance in a conference? If so, give details.</w:t>
      </w:r>
    </w:p>
    <w:p w14:paraId="6D5E898E" w14:textId="197A6185" w:rsidR="003B2442" w:rsidRDefault="002E08C0" w:rsidP="002E08C0">
      <w:pPr>
        <w:spacing w:after="160"/>
        <w:rPr>
          <w:rFonts w:hint="eastAsia"/>
          <w:lang w:eastAsia="zh-CN"/>
        </w:rPr>
      </w:pPr>
      <w:r>
        <w:t>No. This manuscript has not been published previously and is not under consideration at another journal or conference. If any part has been previously published or presented, the authors will update this statement before submission.</w:t>
      </w:r>
    </w:p>
    <w:sectPr w:rsidR="003B2442" w:rsidSect="002E08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6857C" w14:textId="77777777" w:rsidR="005A409C" w:rsidRDefault="005A409C" w:rsidP="002E08C0">
      <w:pPr>
        <w:spacing w:after="0" w:line="240" w:lineRule="auto"/>
        <w:rPr>
          <w:rFonts w:hint="eastAsia"/>
        </w:rPr>
      </w:pPr>
      <w:r>
        <w:separator/>
      </w:r>
    </w:p>
  </w:endnote>
  <w:endnote w:type="continuationSeparator" w:id="0">
    <w:p w14:paraId="14F02FB7" w14:textId="77777777" w:rsidR="005A409C" w:rsidRDefault="005A409C" w:rsidP="002E08C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50C63" w14:textId="77777777" w:rsidR="005A409C" w:rsidRDefault="005A409C" w:rsidP="002E08C0">
      <w:pPr>
        <w:spacing w:after="0" w:line="240" w:lineRule="auto"/>
        <w:rPr>
          <w:rFonts w:hint="eastAsia"/>
        </w:rPr>
      </w:pPr>
      <w:r>
        <w:separator/>
      </w:r>
    </w:p>
  </w:footnote>
  <w:footnote w:type="continuationSeparator" w:id="0">
    <w:p w14:paraId="3541C76B" w14:textId="77777777" w:rsidR="005A409C" w:rsidRDefault="005A409C" w:rsidP="002E08C0">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DAC"/>
    <w:rsid w:val="002E08C0"/>
    <w:rsid w:val="003B2442"/>
    <w:rsid w:val="005A409C"/>
    <w:rsid w:val="00AE039D"/>
    <w:rsid w:val="00B156ED"/>
    <w:rsid w:val="00CF6DAC"/>
    <w:rsid w:val="00DE1F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7D385"/>
  <w15:chartTrackingRefBased/>
  <w15:docId w15:val="{90D729A3-3512-424F-A3DA-976404C2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08C0"/>
    <w:pPr>
      <w:spacing w:after="200" w:line="276" w:lineRule="auto"/>
    </w:pPr>
    <w:rPr>
      <w:rFonts w:ascii="Times New Roman" w:hAnsi="Times New Roman"/>
      <w:kern w:val="0"/>
      <w:sz w:val="22"/>
      <w:lang w:eastAsia="en-US"/>
    </w:rPr>
  </w:style>
  <w:style w:type="paragraph" w:styleId="1">
    <w:name w:val="heading 1"/>
    <w:basedOn w:val="a"/>
    <w:next w:val="a"/>
    <w:link w:val="10"/>
    <w:uiPriority w:val="9"/>
    <w:qFormat/>
    <w:rsid w:val="00CF6DAC"/>
    <w:pPr>
      <w:keepNext/>
      <w:keepLines/>
      <w:widowControl w:val="0"/>
      <w:spacing w:before="480" w:after="80" w:line="240" w:lineRule="auto"/>
      <w:jc w:val="both"/>
      <w:outlineLvl w:val="0"/>
    </w:pPr>
    <w:rPr>
      <w:rFonts w:asciiTheme="majorHAnsi" w:eastAsiaTheme="majorEastAsia" w:hAnsiTheme="majorHAnsi" w:cstheme="majorBidi"/>
      <w:color w:val="0F4761" w:themeColor="accent1" w:themeShade="BF"/>
      <w:kern w:val="2"/>
      <w:sz w:val="48"/>
      <w:szCs w:val="48"/>
      <w:lang w:eastAsia="zh-CN"/>
    </w:rPr>
  </w:style>
  <w:style w:type="paragraph" w:styleId="2">
    <w:name w:val="heading 2"/>
    <w:basedOn w:val="a"/>
    <w:next w:val="a"/>
    <w:link w:val="20"/>
    <w:uiPriority w:val="9"/>
    <w:semiHidden/>
    <w:unhideWhenUsed/>
    <w:qFormat/>
    <w:rsid w:val="00CF6DAC"/>
    <w:pPr>
      <w:keepNext/>
      <w:keepLines/>
      <w:widowControl w:val="0"/>
      <w:spacing w:before="160" w:after="80" w:line="240" w:lineRule="auto"/>
      <w:jc w:val="both"/>
      <w:outlineLvl w:val="1"/>
    </w:pPr>
    <w:rPr>
      <w:rFonts w:asciiTheme="majorHAnsi" w:eastAsiaTheme="majorEastAsia" w:hAnsiTheme="majorHAnsi" w:cstheme="majorBidi"/>
      <w:color w:val="0F4761" w:themeColor="accent1" w:themeShade="BF"/>
      <w:kern w:val="2"/>
      <w:sz w:val="40"/>
      <w:szCs w:val="40"/>
      <w:lang w:eastAsia="zh-CN"/>
    </w:rPr>
  </w:style>
  <w:style w:type="paragraph" w:styleId="3">
    <w:name w:val="heading 3"/>
    <w:basedOn w:val="a"/>
    <w:next w:val="a"/>
    <w:link w:val="30"/>
    <w:uiPriority w:val="9"/>
    <w:semiHidden/>
    <w:unhideWhenUsed/>
    <w:qFormat/>
    <w:rsid w:val="00CF6DAC"/>
    <w:pPr>
      <w:keepNext/>
      <w:keepLines/>
      <w:widowControl w:val="0"/>
      <w:spacing w:before="160" w:after="80" w:line="240" w:lineRule="auto"/>
      <w:jc w:val="both"/>
      <w:outlineLvl w:val="2"/>
    </w:pPr>
    <w:rPr>
      <w:rFonts w:asciiTheme="majorHAnsi" w:eastAsiaTheme="majorEastAsia" w:hAnsiTheme="majorHAnsi" w:cstheme="majorBidi"/>
      <w:color w:val="0F4761" w:themeColor="accent1" w:themeShade="BF"/>
      <w:kern w:val="2"/>
      <w:sz w:val="32"/>
      <w:szCs w:val="32"/>
      <w:lang w:eastAsia="zh-CN"/>
    </w:rPr>
  </w:style>
  <w:style w:type="paragraph" w:styleId="4">
    <w:name w:val="heading 4"/>
    <w:basedOn w:val="a"/>
    <w:next w:val="a"/>
    <w:link w:val="40"/>
    <w:uiPriority w:val="9"/>
    <w:semiHidden/>
    <w:unhideWhenUsed/>
    <w:qFormat/>
    <w:rsid w:val="00CF6DAC"/>
    <w:pPr>
      <w:keepNext/>
      <w:keepLines/>
      <w:widowControl w:val="0"/>
      <w:spacing w:before="80" w:after="40" w:line="240" w:lineRule="auto"/>
      <w:jc w:val="both"/>
      <w:outlineLvl w:val="3"/>
    </w:pPr>
    <w:rPr>
      <w:rFonts w:asciiTheme="minorHAnsi" w:hAnsiTheme="minorHAnsi" w:cstheme="majorBidi"/>
      <w:color w:val="0F4761" w:themeColor="accent1" w:themeShade="BF"/>
      <w:kern w:val="2"/>
      <w:sz w:val="28"/>
      <w:szCs w:val="28"/>
      <w:lang w:eastAsia="zh-CN"/>
    </w:rPr>
  </w:style>
  <w:style w:type="paragraph" w:styleId="5">
    <w:name w:val="heading 5"/>
    <w:basedOn w:val="a"/>
    <w:next w:val="a"/>
    <w:link w:val="50"/>
    <w:uiPriority w:val="9"/>
    <w:semiHidden/>
    <w:unhideWhenUsed/>
    <w:qFormat/>
    <w:rsid w:val="00CF6DAC"/>
    <w:pPr>
      <w:keepNext/>
      <w:keepLines/>
      <w:widowControl w:val="0"/>
      <w:spacing w:before="80" w:after="40" w:line="240" w:lineRule="auto"/>
      <w:jc w:val="both"/>
      <w:outlineLvl w:val="4"/>
    </w:pPr>
    <w:rPr>
      <w:rFonts w:asciiTheme="minorHAnsi" w:hAnsiTheme="minorHAnsi" w:cstheme="majorBidi"/>
      <w:color w:val="0F4761" w:themeColor="accent1" w:themeShade="BF"/>
      <w:kern w:val="2"/>
      <w:sz w:val="24"/>
      <w:szCs w:val="24"/>
      <w:lang w:eastAsia="zh-CN"/>
    </w:rPr>
  </w:style>
  <w:style w:type="paragraph" w:styleId="6">
    <w:name w:val="heading 6"/>
    <w:basedOn w:val="a"/>
    <w:next w:val="a"/>
    <w:link w:val="60"/>
    <w:uiPriority w:val="9"/>
    <w:semiHidden/>
    <w:unhideWhenUsed/>
    <w:qFormat/>
    <w:rsid w:val="00CF6DAC"/>
    <w:pPr>
      <w:keepNext/>
      <w:keepLines/>
      <w:widowControl w:val="0"/>
      <w:spacing w:before="40" w:after="0" w:line="240" w:lineRule="auto"/>
      <w:jc w:val="both"/>
      <w:outlineLvl w:val="5"/>
    </w:pPr>
    <w:rPr>
      <w:rFonts w:asciiTheme="minorHAnsi" w:hAnsiTheme="minorHAnsi" w:cstheme="majorBidi"/>
      <w:b/>
      <w:bCs/>
      <w:color w:val="0F4761" w:themeColor="accent1" w:themeShade="BF"/>
      <w:kern w:val="2"/>
      <w:sz w:val="21"/>
      <w:lang w:eastAsia="zh-CN"/>
    </w:rPr>
  </w:style>
  <w:style w:type="paragraph" w:styleId="7">
    <w:name w:val="heading 7"/>
    <w:basedOn w:val="a"/>
    <w:next w:val="a"/>
    <w:link w:val="70"/>
    <w:uiPriority w:val="9"/>
    <w:semiHidden/>
    <w:unhideWhenUsed/>
    <w:qFormat/>
    <w:rsid w:val="00CF6DAC"/>
    <w:pPr>
      <w:keepNext/>
      <w:keepLines/>
      <w:widowControl w:val="0"/>
      <w:spacing w:before="40" w:after="0" w:line="240" w:lineRule="auto"/>
      <w:jc w:val="both"/>
      <w:outlineLvl w:val="6"/>
    </w:pPr>
    <w:rPr>
      <w:rFonts w:asciiTheme="minorHAnsi" w:hAnsiTheme="minorHAnsi" w:cstheme="majorBidi"/>
      <w:b/>
      <w:bCs/>
      <w:color w:val="595959" w:themeColor="text1" w:themeTint="A6"/>
      <w:kern w:val="2"/>
      <w:sz w:val="21"/>
      <w:lang w:eastAsia="zh-CN"/>
    </w:rPr>
  </w:style>
  <w:style w:type="paragraph" w:styleId="8">
    <w:name w:val="heading 8"/>
    <w:basedOn w:val="a"/>
    <w:next w:val="a"/>
    <w:link w:val="80"/>
    <w:uiPriority w:val="9"/>
    <w:semiHidden/>
    <w:unhideWhenUsed/>
    <w:qFormat/>
    <w:rsid w:val="00CF6DAC"/>
    <w:pPr>
      <w:keepNext/>
      <w:keepLines/>
      <w:widowControl w:val="0"/>
      <w:spacing w:after="0" w:line="240" w:lineRule="auto"/>
      <w:jc w:val="both"/>
      <w:outlineLvl w:val="7"/>
    </w:pPr>
    <w:rPr>
      <w:rFonts w:asciiTheme="minorHAnsi" w:hAnsiTheme="minorHAnsi" w:cstheme="majorBidi"/>
      <w:color w:val="595959" w:themeColor="text1" w:themeTint="A6"/>
      <w:kern w:val="2"/>
      <w:sz w:val="21"/>
      <w:lang w:eastAsia="zh-CN"/>
    </w:rPr>
  </w:style>
  <w:style w:type="paragraph" w:styleId="9">
    <w:name w:val="heading 9"/>
    <w:basedOn w:val="a"/>
    <w:next w:val="a"/>
    <w:link w:val="90"/>
    <w:uiPriority w:val="9"/>
    <w:semiHidden/>
    <w:unhideWhenUsed/>
    <w:qFormat/>
    <w:rsid w:val="00CF6DAC"/>
    <w:pPr>
      <w:keepNext/>
      <w:keepLines/>
      <w:widowControl w:val="0"/>
      <w:spacing w:after="0" w:line="240" w:lineRule="auto"/>
      <w:jc w:val="both"/>
      <w:outlineLvl w:val="8"/>
    </w:pPr>
    <w:rPr>
      <w:rFonts w:asciiTheme="minorHAnsi" w:eastAsiaTheme="majorEastAsia" w:hAnsiTheme="minorHAnsi" w:cstheme="majorBidi"/>
      <w:color w:val="595959" w:themeColor="text1" w:themeTint="A6"/>
      <w:kern w:val="2"/>
      <w:sz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F6DA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F6DA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F6DA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F6DAC"/>
    <w:rPr>
      <w:rFonts w:cstheme="majorBidi"/>
      <w:color w:val="0F4761" w:themeColor="accent1" w:themeShade="BF"/>
      <w:sz w:val="28"/>
      <w:szCs w:val="28"/>
    </w:rPr>
  </w:style>
  <w:style w:type="character" w:customStyle="1" w:styleId="50">
    <w:name w:val="标题 5 字符"/>
    <w:basedOn w:val="a0"/>
    <w:link w:val="5"/>
    <w:uiPriority w:val="9"/>
    <w:semiHidden/>
    <w:rsid w:val="00CF6DAC"/>
    <w:rPr>
      <w:rFonts w:cstheme="majorBidi"/>
      <w:color w:val="0F4761" w:themeColor="accent1" w:themeShade="BF"/>
      <w:sz w:val="24"/>
      <w:szCs w:val="24"/>
    </w:rPr>
  </w:style>
  <w:style w:type="character" w:customStyle="1" w:styleId="60">
    <w:name w:val="标题 6 字符"/>
    <w:basedOn w:val="a0"/>
    <w:link w:val="6"/>
    <w:uiPriority w:val="9"/>
    <w:semiHidden/>
    <w:rsid w:val="00CF6DAC"/>
    <w:rPr>
      <w:rFonts w:cstheme="majorBidi"/>
      <w:b/>
      <w:bCs/>
      <w:color w:val="0F4761" w:themeColor="accent1" w:themeShade="BF"/>
    </w:rPr>
  </w:style>
  <w:style w:type="character" w:customStyle="1" w:styleId="70">
    <w:name w:val="标题 7 字符"/>
    <w:basedOn w:val="a0"/>
    <w:link w:val="7"/>
    <w:uiPriority w:val="9"/>
    <w:semiHidden/>
    <w:rsid w:val="00CF6DAC"/>
    <w:rPr>
      <w:rFonts w:cstheme="majorBidi"/>
      <w:b/>
      <w:bCs/>
      <w:color w:val="595959" w:themeColor="text1" w:themeTint="A6"/>
    </w:rPr>
  </w:style>
  <w:style w:type="character" w:customStyle="1" w:styleId="80">
    <w:name w:val="标题 8 字符"/>
    <w:basedOn w:val="a0"/>
    <w:link w:val="8"/>
    <w:uiPriority w:val="9"/>
    <w:semiHidden/>
    <w:rsid w:val="00CF6DAC"/>
    <w:rPr>
      <w:rFonts w:cstheme="majorBidi"/>
      <w:color w:val="595959" w:themeColor="text1" w:themeTint="A6"/>
    </w:rPr>
  </w:style>
  <w:style w:type="character" w:customStyle="1" w:styleId="90">
    <w:name w:val="标题 9 字符"/>
    <w:basedOn w:val="a0"/>
    <w:link w:val="9"/>
    <w:uiPriority w:val="9"/>
    <w:semiHidden/>
    <w:rsid w:val="00CF6DAC"/>
    <w:rPr>
      <w:rFonts w:eastAsiaTheme="majorEastAsia" w:cstheme="majorBidi"/>
      <w:color w:val="595959" w:themeColor="text1" w:themeTint="A6"/>
    </w:rPr>
  </w:style>
  <w:style w:type="paragraph" w:styleId="a3">
    <w:name w:val="Title"/>
    <w:basedOn w:val="a"/>
    <w:next w:val="a"/>
    <w:link w:val="a4"/>
    <w:uiPriority w:val="10"/>
    <w:qFormat/>
    <w:rsid w:val="00CF6DAC"/>
    <w:pPr>
      <w:widowControl w:val="0"/>
      <w:spacing w:after="80" w:line="240" w:lineRule="auto"/>
      <w:contextualSpacing/>
      <w:jc w:val="center"/>
    </w:pPr>
    <w:rPr>
      <w:rFonts w:asciiTheme="majorHAnsi" w:eastAsiaTheme="majorEastAsia" w:hAnsiTheme="majorHAnsi" w:cstheme="majorBidi"/>
      <w:spacing w:val="-10"/>
      <w:kern w:val="28"/>
      <w:sz w:val="56"/>
      <w:szCs w:val="56"/>
      <w:lang w:eastAsia="zh-CN"/>
    </w:rPr>
  </w:style>
  <w:style w:type="character" w:customStyle="1" w:styleId="a4">
    <w:name w:val="标题 字符"/>
    <w:basedOn w:val="a0"/>
    <w:link w:val="a3"/>
    <w:uiPriority w:val="10"/>
    <w:rsid w:val="00CF6D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DAC"/>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eastAsia="zh-CN"/>
    </w:rPr>
  </w:style>
  <w:style w:type="character" w:customStyle="1" w:styleId="a6">
    <w:name w:val="副标题 字符"/>
    <w:basedOn w:val="a0"/>
    <w:link w:val="a5"/>
    <w:uiPriority w:val="11"/>
    <w:rsid w:val="00CF6D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6DAC"/>
    <w:pPr>
      <w:widowControl w:val="0"/>
      <w:spacing w:before="160" w:after="160" w:line="240" w:lineRule="auto"/>
      <w:jc w:val="center"/>
    </w:pPr>
    <w:rPr>
      <w:rFonts w:asciiTheme="minorHAnsi" w:hAnsiTheme="minorHAnsi"/>
      <w:i/>
      <w:iCs/>
      <w:color w:val="404040" w:themeColor="text1" w:themeTint="BF"/>
      <w:kern w:val="2"/>
      <w:sz w:val="21"/>
      <w:lang w:eastAsia="zh-CN"/>
    </w:rPr>
  </w:style>
  <w:style w:type="character" w:customStyle="1" w:styleId="a8">
    <w:name w:val="引用 字符"/>
    <w:basedOn w:val="a0"/>
    <w:link w:val="a7"/>
    <w:uiPriority w:val="29"/>
    <w:rsid w:val="00CF6DAC"/>
    <w:rPr>
      <w:i/>
      <w:iCs/>
      <w:color w:val="404040" w:themeColor="text1" w:themeTint="BF"/>
    </w:rPr>
  </w:style>
  <w:style w:type="paragraph" w:styleId="a9">
    <w:name w:val="List Paragraph"/>
    <w:basedOn w:val="a"/>
    <w:uiPriority w:val="34"/>
    <w:qFormat/>
    <w:rsid w:val="00CF6DAC"/>
    <w:pPr>
      <w:widowControl w:val="0"/>
      <w:spacing w:after="0" w:line="240" w:lineRule="auto"/>
      <w:ind w:left="720"/>
      <w:contextualSpacing/>
      <w:jc w:val="both"/>
    </w:pPr>
    <w:rPr>
      <w:rFonts w:asciiTheme="minorHAnsi" w:hAnsiTheme="minorHAnsi"/>
      <w:kern w:val="2"/>
      <w:sz w:val="21"/>
      <w:lang w:eastAsia="zh-CN"/>
    </w:rPr>
  </w:style>
  <w:style w:type="character" w:styleId="aa">
    <w:name w:val="Intense Emphasis"/>
    <w:basedOn w:val="a0"/>
    <w:uiPriority w:val="21"/>
    <w:qFormat/>
    <w:rsid w:val="00CF6DAC"/>
    <w:rPr>
      <w:i/>
      <w:iCs/>
      <w:color w:val="0F4761" w:themeColor="accent1" w:themeShade="BF"/>
    </w:rPr>
  </w:style>
  <w:style w:type="paragraph" w:styleId="ab">
    <w:name w:val="Intense Quote"/>
    <w:basedOn w:val="a"/>
    <w:next w:val="a"/>
    <w:link w:val="ac"/>
    <w:uiPriority w:val="30"/>
    <w:qFormat/>
    <w:rsid w:val="00CF6DAC"/>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i/>
      <w:iCs/>
      <w:color w:val="0F4761" w:themeColor="accent1" w:themeShade="BF"/>
      <w:kern w:val="2"/>
      <w:sz w:val="21"/>
      <w:lang w:eastAsia="zh-CN"/>
    </w:rPr>
  </w:style>
  <w:style w:type="character" w:customStyle="1" w:styleId="ac">
    <w:name w:val="明显引用 字符"/>
    <w:basedOn w:val="a0"/>
    <w:link w:val="ab"/>
    <w:uiPriority w:val="30"/>
    <w:rsid w:val="00CF6DAC"/>
    <w:rPr>
      <w:i/>
      <w:iCs/>
      <w:color w:val="0F4761" w:themeColor="accent1" w:themeShade="BF"/>
    </w:rPr>
  </w:style>
  <w:style w:type="character" w:styleId="ad">
    <w:name w:val="Intense Reference"/>
    <w:basedOn w:val="a0"/>
    <w:uiPriority w:val="32"/>
    <w:qFormat/>
    <w:rsid w:val="00CF6DAC"/>
    <w:rPr>
      <w:b/>
      <w:bCs/>
      <w:smallCaps/>
      <w:color w:val="0F4761" w:themeColor="accent1" w:themeShade="BF"/>
      <w:spacing w:val="5"/>
    </w:rPr>
  </w:style>
  <w:style w:type="paragraph" w:styleId="ae">
    <w:name w:val="header"/>
    <w:basedOn w:val="a"/>
    <w:link w:val="af"/>
    <w:uiPriority w:val="99"/>
    <w:unhideWhenUsed/>
    <w:rsid w:val="002E08C0"/>
    <w:pPr>
      <w:widowControl w:val="0"/>
      <w:tabs>
        <w:tab w:val="center" w:pos="4153"/>
        <w:tab w:val="right" w:pos="8306"/>
      </w:tabs>
      <w:snapToGrid w:val="0"/>
      <w:spacing w:after="0" w:line="240" w:lineRule="auto"/>
      <w:jc w:val="center"/>
    </w:pPr>
    <w:rPr>
      <w:rFonts w:asciiTheme="minorHAnsi" w:hAnsiTheme="minorHAnsi"/>
      <w:kern w:val="2"/>
      <w:sz w:val="18"/>
      <w:szCs w:val="18"/>
      <w:lang w:eastAsia="zh-CN"/>
    </w:rPr>
  </w:style>
  <w:style w:type="character" w:customStyle="1" w:styleId="af">
    <w:name w:val="页眉 字符"/>
    <w:basedOn w:val="a0"/>
    <w:link w:val="ae"/>
    <w:uiPriority w:val="99"/>
    <w:rsid w:val="002E08C0"/>
    <w:rPr>
      <w:sz w:val="18"/>
      <w:szCs w:val="18"/>
    </w:rPr>
  </w:style>
  <w:style w:type="paragraph" w:styleId="af0">
    <w:name w:val="footer"/>
    <w:basedOn w:val="a"/>
    <w:link w:val="af1"/>
    <w:uiPriority w:val="99"/>
    <w:unhideWhenUsed/>
    <w:rsid w:val="002E08C0"/>
    <w:pPr>
      <w:widowControl w:val="0"/>
      <w:tabs>
        <w:tab w:val="center" w:pos="4153"/>
        <w:tab w:val="right" w:pos="8306"/>
      </w:tabs>
      <w:snapToGrid w:val="0"/>
      <w:spacing w:after="0" w:line="240" w:lineRule="auto"/>
    </w:pPr>
    <w:rPr>
      <w:rFonts w:asciiTheme="minorHAnsi" w:hAnsiTheme="minorHAnsi"/>
      <w:kern w:val="2"/>
      <w:sz w:val="18"/>
      <w:szCs w:val="18"/>
      <w:lang w:eastAsia="zh-CN"/>
    </w:rPr>
  </w:style>
  <w:style w:type="character" w:customStyle="1" w:styleId="af1">
    <w:name w:val="页脚 字符"/>
    <w:basedOn w:val="a0"/>
    <w:link w:val="af0"/>
    <w:uiPriority w:val="99"/>
    <w:rsid w:val="002E08C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2622</Characters>
  <Application>Microsoft Office Word</Application>
  <DocSecurity>0</DocSecurity>
  <Lines>21</Lines>
  <Paragraphs>6</Paragraphs>
  <ScaleCrop>false</ScaleCrop>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 张</dc:creator>
  <cp:keywords/>
  <dc:description/>
  <cp:lastModifiedBy>洪 张</cp:lastModifiedBy>
  <cp:revision>2</cp:revision>
  <dcterms:created xsi:type="dcterms:W3CDTF">2026-07-31T13:21:00Z</dcterms:created>
  <dcterms:modified xsi:type="dcterms:W3CDTF">2026-07-31T13:21:00Z</dcterms:modified>
</cp:coreProperties>
</file>