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B170D" w14:textId="3FD92488" w:rsidR="004E235A" w:rsidRDefault="0015693B" w:rsidP="005C1440">
      <w:pPr>
        <w:ind w:leftChars="-540" w:left="1415" w:rightChars="-159" w:right="-334" w:hangingChars="1209" w:hanging="2549"/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 w:rsidRPr="005C1440">
        <w:rPr>
          <w:rFonts w:ascii="Times New Roman" w:hAnsi="Times New Roman" w:cs="Times New Roman"/>
          <w:b/>
          <w:color w:val="000000" w:themeColor="text1"/>
          <w:szCs w:val="21"/>
        </w:rPr>
        <w:t>Differentially expressed miRNA identified by high-throughput sequencing and associated literature review</w:t>
      </w:r>
    </w:p>
    <w:p w14:paraId="085B473B" w14:textId="77777777" w:rsidR="005C1440" w:rsidRPr="005C1440" w:rsidRDefault="005C1440" w:rsidP="005C1440">
      <w:pPr>
        <w:ind w:leftChars="-540" w:left="1415" w:rightChars="-159" w:right="-334" w:hangingChars="1209" w:hanging="2549"/>
        <w:jc w:val="left"/>
        <w:rPr>
          <w:rFonts w:ascii="Times New Roman" w:hAnsi="Times New Roman" w:cs="Times New Roman" w:hint="eastAsia"/>
          <w:b/>
          <w:szCs w:val="21"/>
        </w:rPr>
      </w:pPr>
    </w:p>
    <w:tbl>
      <w:tblPr>
        <w:tblStyle w:val="1"/>
        <w:tblW w:w="11057" w:type="dxa"/>
        <w:tblInd w:w="-1026" w:type="dxa"/>
        <w:tblLayout w:type="fixed"/>
        <w:tblLook w:val="0600" w:firstRow="0" w:lastRow="0" w:firstColumn="0" w:lastColumn="0" w:noHBand="1" w:noVBand="1"/>
      </w:tblPr>
      <w:tblGrid>
        <w:gridCol w:w="708"/>
        <w:gridCol w:w="1702"/>
        <w:gridCol w:w="1418"/>
        <w:gridCol w:w="992"/>
        <w:gridCol w:w="1276"/>
        <w:gridCol w:w="3969"/>
        <w:gridCol w:w="992"/>
      </w:tblGrid>
      <w:tr w:rsidR="004E235A" w:rsidRPr="0015693B" w14:paraId="52C8F547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5EDC4F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Index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A9277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Name of microRNA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D5CF3B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Icariin vs Control</w:t>
            </w:r>
            <w:r w:rsidRPr="0015693B">
              <w:rPr>
                <w:rFonts w:ascii="Times New Roman" w:eastAsia="微软雅黑" w:hAnsi="Times New Roman" w:cs="Times New Roman"/>
                <w:szCs w:val="21"/>
              </w:rPr>
              <w:t>（</w:t>
            </w:r>
            <w:r w:rsidRPr="0015693B">
              <w:rPr>
                <w:rFonts w:ascii="Times New Roman" w:hAnsi="Times New Roman" w:cs="Times New Roman"/>
                <w:szCs w:val="21"/>
              </w:rPr>
              <w:t>up/down</w:t>
            </w:r>
            <w:r w:rsidRPr="0015693B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1FEF01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Fold change (Icariin/Control)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C4CEA0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Expression level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DBA382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Literature review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C091074" w14:textId="5B17C046" w:rsidR="004E235A" w:rsidRPr="0015693B" w:rsidRDefault="00E0255C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R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emark</w:t>
            </w:r>
          </w:p>
        </w:tc>
      </w:tr>
      <w:tr w:rsidR="004E235A" w:rsidRPr="0015693B" w14:paraId="1AE7C0F5" w14:textId="77777777" w:rsidTr="00A14A9F">
        <w:trPr>
          <w:trHeight w:val="574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DEA6E8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59F6C3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hsa-miR-369-3p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00749C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A6424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F49F96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3F1F388" w14:textId="02170B86" w:rsidR="004E235A" w:rsidRPr="0015693B" w:rsidRDefault="002F0A0E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Down-regulation has tumorigenic effects [1-2]</w:t>
            </w:r>
            <w:r w:rsidR="00E05368" w:rsidRPr="0015693B">
              <w:rPr>
                <w:rFonts w:ascii="Times New Roman" w:hAnsi="Times New Roman" w:cs="Times New Roman"/>
                <w:szCs w:val="21"/>
              </w:rPr>
              <w:t xml:space="preserve">, while </w:t>
            </w:r>
            <w:r w:rsidRPr="0015693B">
              <w:rPr>
                <w:rFonts w:ascii="Times New Roman" w:hAnsi="Times New Roman" w:cs="Times New Roman"/>
                <w:szCs w:val="21"/>
              </w:rPr>
              <w:t>up-regulation inhibits radiation apoptosis of colorectal cancer [3]</w:t>
            </w:r>
            <w:r w:rsidR="00E05368" w:rsidRPr="0015693B">
              <w:rPr>
                <w:rFonts w:ascii="Times New Roman" w:hAnsi="Times New Roman" w:cs="Times New Roman"/>
                <w:szCs w:val="21"/>
              </w:rPr>
              <w:t xml:space="preserve"> and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increases lung cancer cell invasion [4]</w:t>
            </w:r>
            <w:r w:rsidR="00E05368" w:rsidRPr="0015693B">
              <w:rPr>
                <w:rFonts w:ascii="Times New Roman" w:hAnsi="Times New Roman" w:cs="Times New Roman"/>
                <w:szCs w:val="21"/>
              </w:rPr>
              <w:t xml:space="preserve">. Its expression is decreased </w:t>
            </w:r>
            <w:r w:rsidRPr="0015693B">
              <w:rPr>
                <w:rFonts w:ascii="Times New Roman" w:hAnsi="Times New Roman" w:cs="Times New Roman"/>
                <w:szCs w:val="21"/>
              </w:rPr>
              <w:t>in Crohn's disease [5].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4187FB2" w14:textId="00C2C5D7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575972B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7E2430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E3357F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hsa-miR-101-5p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C1629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FEFEA8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2046B2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8F5643" w14:textId="1EF5D720" w:rsidR="004E235A" w:rsidRPr="0015693B" w:rsidRDefault="001A254C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Down-regulation in hepatocellular carcinoma [6] and up-regulation of multiple sclerosis [7].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BED30CA" w14:textId="013D360F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61A15D7" w14:textId="77777777" w:rsidTr="00A14A9F">
        <w:trPr>
          <w:trHeight w:val="574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B3501A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B8DEE0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hsa-miR-1469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F1C53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C27585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C751CD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3E0E530" w14:textId="74270505" w:rsidR="004E235A" w:rsidRPr="0015693B" w:rsidRDefault="004670D9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Down-regulation in non-small cell lung cancer [8]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 xml:space="preserve"> and d</w:t>
            </w:r>
            <w:r w:rsidRPr="0015693B">
              <w:rPr>
                <w:rFonts w:ascii="Times New Roman" w:hAnsi="Times New Roman" w:cs="Times New Roman"/>
                <w:szCs w:val="21"/>
              </w:rPr>
              <w:t>own-regulation in esophageal squamous cell carcinoma [9]. Overexpression of miR1469 moderately blocks the G1 cell cycle of KCL22 cells [10]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 xml:space="preserve"> and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miR-1469 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 xml:space="preserve">is reported to </w:t>
            </w:r>
            <w:r w:rsidRPr="0015693B">
              <w:rPr>
                <w:rFonts w:ascii="Times New Roman" w:hAnsi="Times New Roman" w:cs="Times New Roman"/>
                <w:szCs w:val="21"/>
              </w:rPr>
              <w:t>promote apoptosis in lung cancer cells [11].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5C51DEE" w14:textId="7831D30D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prioritize</w:t>
            </w:r>
          </w:p>
        </w:tc>
        <w:bookmarkStart w:id="0" w:name="_GoBack"/>
        <w:bookmarkEnd w:id="0"/>
      </w:tr>
      <w:tr w:rsidR="004E235A" w:rsidRPr="0015693B" w14:paraId="6BC96ECD" w14:textId="77777777" w:rsidTr="00A14A9F">
        <w:trPr>
          <w:trHeight w:val="574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1C4C5E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E8FED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hsa-miR-135b-3p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9865D3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2B30DA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A1E9C9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36B765F" w14:textId="3C2B68D0" w:rsidR="004E235A" w:rsidRPr="0015693B" w:rsidRDefault="00947E35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Up-regulation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 xml:space="preserve"> in Huntington's disease (HD) [12]</w:t>
            </w:r>
            <w:r w:rsidR="002A43D8" w:rsidRPr="0015693B">
              <w:rPr>
                <w:rFonts w:ascii="Times New Roman" w:hAnsi="Times New Roman" w:cs="Times New Roman"/>
                <w:szCs w:val="21"/>
              </w:rPr>
              <w:t xml:space="preserve"> and ovarian cancer tissues [1</w:t>
            </w:r>
            <w:r w:rsidR="002717D5"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2A43D8" w:rsidRPr="0015693B">
              <w:rPr>
                <w:rFonts w:ascii="Times New Roman" w:hAnsi="Times New Roman" w:cs="Times New Roman"/>
                <w:szCs w:val="21"/>
              </w:rPr>
              <w:t>]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>. After circUBAP2</w:t>
            </w:r>
            <w:r w:rsidR="002A43D8" w:rsidRPr="0015693B">
              <w:rPr>
                <w:rFonts w:ascii="Times New Roman" w:hAnsi="Times New Roman" w:cs="Times New Roman"/>
                <w:szCs w:val="21"/>
              </w:rPr>
              <w:t xml:space="preserve"> (whose direct target gene is miR-135b-3p)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 xml:space="preserve"> expression was silenced, the proliferation of A549 cells was inhibited, cell cycle </w:t>
            </w:r>
            <w:r w:rsidR="00AA50F0" w:rsidRPr="0015693B">
              <w:rPr>
                <w:rFonts w:ascii="Times New Roman" w:hAnsi="Times New Roman" w:cs="Times New Roman"/>
                <w:szCs w:val="21"/>
              </w:rPr>
              <w:t xml:space="preserve">was 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>arrest</w:t>
            </w:r>
            <w:r w:rsidR="00AA50F0" w:rsidRPr="0015693B">
              <w:rPr>
                <w:rFonts w:ascii="Times New Roman" w:hAnsi="Times New Roman" w:cs="Times New Roman"/>
                <w:szCs w:val="21"/>
              </w:rPr>
              <w:t>ed,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 xml:space="preserve"> apoptosis rate </w:t>
            </w:r>
            <w:r w:rsidR="00AA50F0" w:rsidRPr="0015693B">
              <w:rPr>
                <w:rFonts w:ascii="Times New Roman" w:hAnsi="Times New Roman" w:cs="Times New Roman"/>
                <w:szCs w:val="21"/>
              </w:rPr>
              <w:t xml:space="preserve">was 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>increased significantly, and invasion ability was inhibited</w:t>
            </w:r>
            <w:r w:rsidR="00AA50F0" w:rsidRPr="0015693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>[1</w:t>
            </w:r>
            <w:r w:rsidR="002717D5"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2B5ED8" w:rsidRPr="0015693B">
              <w:rPr>
                <w:rFonts w:ascii="Times New Roman" w:hAnsi="Times New Roman" w:cs="Times New Roman"/>
                <w:szCs w:val="21"/>
              </w:rPr>
              <w:t>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CA908F5" w14:textId="31E4CDAA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02DBB5C" w14:textId="77777777" w:rsidTr="00A14A9F">
        <w:trPr>
          <w:trHeight w:val="574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9AC997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D88791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hsa-miR-505-5p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79B5CA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E3E239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0.40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0E86F8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00AC0A4" w14:textId="49B33271" w:rsidR="004E235A" w:rsidRPr="0015693B" w:rsidRDefault="004C7DDE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There is very little literature on miR-505-5p, and it has been reported that its expression is significantly reduced in breast cancer tissues [15]. There are many reports related to miR-505, which are decreased in osteosarcoma and cervical cancer and can inhibit tumor cell growth, metastasis and invasion [16-17].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78D3B6E" w14:textId="69305349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  <w:tr w:rsidR="004E235A" w:rsidRPr="0015693B" w14:paraId="16B0F56F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5798E7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5A4C9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hsa-miR-34a-3p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A39C20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D674B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248845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3091095" w14:textId="01C3E788" w:rsidR="004E235A" w:rsidRPr="0015693B" w:rsidRDefault="00377B74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It can inhibit the activity of meningioma cells and promote apoptosis [18].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CE1964" w14:textId="3F1FD4DB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  <w:tr w:rsidR="004E235A" w:rsidRPr="0015693B" w14:paraId="7A64ECD7" w14:textId="77777777" w:rsidTr="00A14A9F">
        <w:trPr>
          <w:trHeight w:val="574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DC4709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41F9BA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hsa-miR-186-3p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BA3573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455DB5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CCD0DF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19EC49A" w14:textId="362D8D6B" w:rsidR="004E235A" w:rsidRPr="0015693B" w:rsidRDefault="00377B74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There are few reports on miR-186-3p, and miR-186 and miR-186-5p have been reported to inhibit the growth, migration and invasion of non-small cell lung cancer and melanoma [19-21].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2E94765" w14:textId="120895AC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  <w:tr w:rsidR="004E235A" w:rsidRPr="0015693B" w14:paraId="70EA7559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CDEFDC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1B97C2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hsa-miR-212-5p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3DCAFF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4589C95" w14:textId="31A7CD4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67BDCE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8D5EBB9" w14:textId="349521E9" w:rsidR="004E235A" w:rsidRPr="0015693B" w:rsidRDefault="00377B74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1C0EA54" w14:textId="207DCE33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5B022C9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A4D98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3B111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hsa-miR-219b-5p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D0BD74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A4FA268" w14:textId="1E74C585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C1625C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B52840" w14:textId="02AF33FC" w:rsidR="004E235A" w:rsidRPr="0015693B" w:rsidRDefault="00377B74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8D605FB" w14:textId="7DFE6F90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34AF6892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133402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62FF3E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hsa-miR-494-3p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8AD9EF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7B76734" w14:textId="1E7E664A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1FF260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63E424" w14:textId="485D12B7" w:rsidR="004E235A" w:rsidRPr="0015693B" w:rsidRDefault="00377B74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73418FC" w14:textId="4DA49F8B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63B7F95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84B678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CF929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hsa-mir-1303-p5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938727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58B37FB" w14:textId="4A3B1B70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8EF9DB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B81F69B" w14:textId="05B8E59D" w:rsidR="004E235A" w:rsidRPr="0015693B" w:rsidRDefault="00DD37A0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After the literature review, no "hsa-mir-1303-p5" related reports were found.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3DE67A8" w14:textId="703B7653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A0F2ED1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39A520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4949F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hsa-mir-6516-p3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0A7020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206F348" w14:textId="5A5241F5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FAFF87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CDC7308" w14:textId="04FC488E" w:rsidR="004E235A" w:rsidRPr="0015693B" w:rsidRDefault="00DD37A0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035C68F" w14:textId="2E9794D0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34BEF728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384041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A9D72A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hsa-miR-10527-5p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543F5B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B35414B" w14:textId="38990AC3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516CAB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66B9AAF" w14:textId="61F374B4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After reviewing the literature, no "miR-10527-5p" related reports were found.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919FB00" w14:textId="0B2E133A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30C33A0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D1C904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D89A7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PC-3p-30597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FAB6FF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EF27C25" w14:textId="6DF81293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7915A3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E3E50A8" w14:textId="62E365A2" w:rsidR="004E235A" w:rsidRPr="0015693B" w:rsidRDefault="00DD37A0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7A94015" w14:textId="20DBF60D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DAE1AFD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62584B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609F5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PC-5p-28622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DCEB8E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E987B5D" w14:textId="5793AD84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AC18BE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E20228E" w14:textId="75A22F37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1DAB067" w14:textId="54077A97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F9020D0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B4E1EE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F041FD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PC-3p-30534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C4757F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806BA83" w14:textId="7C018176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52DD8F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AE9E129" w14:textId="4245D29E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96FC2C8" w14:textId="562AACC6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6BA39FA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747A13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200395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PC-5p-22551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A44C0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3052300" w14:textId="50F7564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71C7FE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B63B702" w14:textId="308355DF" w:rsidR="004E235A" w:rsidRPr="0015693B" w:rsidRDefault="00F47109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After reviewing the literature, it was found that there was no "PC-5p-22551" related report.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B708565" w14:textId="22D23333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652B52D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14EEDD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C06DF3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PC-3p-33296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EAD3A5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6A3CAE3" w14:textId="7EA256B3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4AB318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6987B7C" w14:textId="233BA59F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2C623A8" w14:textId="14D5FC64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7E0B56F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DFD74A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F7248C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PC-5p-28562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E5F912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5147BB" w14:textId="0D0D38F8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039CFB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4E25FD9" w14:textId="05B11DA8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B83BC6E" w14:textId="2034F762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1B1DBA1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9D254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1AB4F3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PC-5p-27730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409A1B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08E4CBE" w14:textId="2F53A3C2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-inf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E22DC4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A698607" w14:textId="4AD43D05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47AC82" w14:textId="3C0CADFA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D228B96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6ECCC30" w14:textId="6FC3B781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56255F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hsa-miR-92b-5p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88700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53F4053" w14:textId="40BD2882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A9395C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69359F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DEF19D8" w14:textId="697F0CEF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8BF4764" w14:textId="38CE61BC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6B4B335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151E58A" w14:textId="27A5B92B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DFB64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hsa-miR-101-2-5p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A607EC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2ECB950" w14:textId="37665D26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8E193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6B1793" w14:textId="4AE5CB55" w:rsidR="004E235A" w:rsidRPr="0015693B" w:rsidRDefault="00B0435A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37410C8" w14:textId="1FA35ECF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4D6BEB9E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D4BB6F7" w14:textId="1BBD6B2F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CB7233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hsa-miR-214-3p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8CE7D4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4A9ACAB" w14:textId="388419E1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51F0D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E9238D6" w14:textId="65CD93A7" w:rsidR="004E235A" w:rsidRPr="0015693B" w:rsidRDefault="00F47109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miR-214-3p can inhibit the growth of liver cancer cells [22].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A9B2876" w14:textId="2649DE0A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B66A867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03AE171" w14:textId="4CC5BC45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E78C1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hsa-miR-219b-3p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6F6E2C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6655D0" w14:textId="4342E591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8F6F9E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5DD2D76" w14:textId="7EEC199C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1260A51" w14:textId="60C35B29" w:rsidR="004E235A" w:rsidRPr="0015693B" w:rsidRDefault="00D83F55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46DFD186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C577599" w14:textId="58D486DF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4743E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hsa-miR-335-5p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305B0A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C57543C" w14:textId="234CB0A4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47398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07768BB" w14:textId="79E18B0C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FF9A29B" w14:textId="2B877C1C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C66B38C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375EAE2" w14:textId="6C46F0C0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C0947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hsa-miR-374c-5p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00CE4E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9B5A6C4" w14:textId="3430F112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CB7FE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1F76EF4" w14:textId="3F6E0F29" w:rsidR="004E235A" w:rsidRPr="0015693B" w:rsidRDefault="00F47109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miR-374c-5p can inhibit the invasion and migration of cervical cancer cells [23].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C6867E5" w14:textId="2FC3516C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2584915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B030FB4" w14:textId="788EEA7C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7E1A0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hsa-miR-760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B9236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09034B6" w14:textId="667DAA53" w:rsidR="004E235A" w:rsidRPr="0015693B" w:rsidRDefault="005C144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infinite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742DB3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ADFE608" w14:textId="0CC1C22A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A8884B8" w14:textId="73B5F467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CBB782A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FF873FC" w14:textId="1DC69740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9865DB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hsa-miR-1249-5p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2C6272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6D8A555" w14:textId="21887561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04BA77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16538AF" w14:textId="106F3DDC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3C55FB" w14:textId="68FDEDD6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4D604A87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FDD85E" w14:textId="66A543FF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B628AC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hsa-miR-3168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71EAA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343C8A8" w14:textId="1CE2CF1A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A75B38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074AAAA" w14:textId="4F916945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6C42230" w14:textId="5641DB03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35232E89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17F4A3" w14:textId="293E99BE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lastRenderedPageBreak/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C10D1A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hsa-miR-4508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C47D59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ADA4EEF" w14:textId="304BF3BE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413066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EAA178" w14:textId="1037AA51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C416DEF" w14:textId="606FC6DA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D564E16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1BD06E7" w14:textId="596CB27E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BE8A2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PC-3p-43313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7C804B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F6AB495" w14:textId="2865AB1F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B9E7D8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A41EC12" w14:textId="4C74CFFF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E0A5470" w14:textId="478365DD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56849A9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FE9682" w14:textId="72486603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BE0BE1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PC-5p-42924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7E9291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6D900D5" w14:textId="0BC27CF6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01EA2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A80E743" w14:textId="466A52EF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34A9F0" w14:textId="34D359F4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FEE8498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CDE9A55" w14:textId="326757B5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2D382B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PC-5p-40409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74AD6D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D21A63D" w14:textId="262A660A" w:rsidR="004E235A" w:rsidRPr="0015693B" w:rsidRDefault="005C144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infinite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EF356B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8527B2D" w14:textId="28C729F1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4C5F3E" w14:textId="48CF4507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48DCBEEF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C61A876" w14:textId="2BFDDF6C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988B0C6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PC-3p-42144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BF28A2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2AAB510" w14:textId="12C61DA3" w:rsidR="004E235A" w:rsidRPr="0015693B" w:rsidRDefault="005C144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infinite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9F0F7D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5FA79A" w14:textId="6544F939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AD8BE6" w14:textId="575B77AD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24EE521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795C27F" w14:textId="1B033C6F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7535CA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PC-5p-36973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16365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32F0F2E" w14:textId="33FBDA5C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F66294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4B8E1E" w14:textId="56B58AC5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6980D9D" w14:textId="5D1529AE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76D5B8A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7B8D317" w14:textId="2D195DB5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8870AB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PC-3p-43372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FB32E4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042AAB" w14:textId="158149BA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2E5D52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62E7296" w14:textId="557EFF05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EEBA49" w14:textId="7C27ED52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A5E71E1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95D6884" w14:textId="6849EB67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F7F704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PC-3p-37275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704772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15C78D3" w14:textId="7DF9B944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394061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0B9F56C" w14:textId="1A832B26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9090701" w14:textId="01C00199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5F60C876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4438747" w14:textId="7616DFF5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A96DA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PC-5p-37872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7E0AF1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1A9856E" w14:textId="14901961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inf</w:t>
            </w:r>
            <w:r w:rsidR="005C1440">
              <w:rPr>
                <w:rFonts w:ascii="Times New Roman" w:hAnsi="Times New Roman" w:cs="Times New Roman"/>
                <w:szCs w:val="21"/>
              </w:rPr>
              <w:t>inite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F70ADC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0C72C1E" w14:textId="6CF81C5B" w:rsidR="004E235A" w:rsidRPr="0015693B" w:rsidRDefault="00280FB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Low abundance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3F454A9" w14:textId="6C8E48AC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1BF20A2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EF73461" w14:textId="5776658E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CA13B1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hsa-miR-363-3p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064B0A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1D8F11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10.81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AA51E8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B91C6FC" w14:textId="29F2CFF9" w:rsidR="004E235A" w:rsidRPr="0015693B" w:rsidRDefault="00421E17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miR-363-3p can inhibit the growth of lung cancer, osteosarcoma, thyroid cancer cells [24-26].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28BA17E" w14:textId="60D3C962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44EDDAC4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C53DA17" w14:textId="31924804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7E28C2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hsa-miR-133a-3p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926BDDC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4E5BA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8.39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1F722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6C3E5B" w14:textId="6B62E2A9" w:rsidR="004E235A" w:rsidRPr="0015693B" w:rsidRDefault="00421E17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miR-133a-3p can inhibit the proliferation of ovarian cancer cells and oral squamous cell carcinoma [27-28].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7A0F544" w14:textId="54C149D4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6607646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EE595B" w14:textId="0E12C052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9E6F53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C59197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132BAB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8.02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231686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7E14AD" w14:textId="037530DD" w:rsidR="004E235A" w:rsidRPr="0015693B" w:rsidRDefault="00421E17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miR-1-3p can inhibit the proliferation of bladder cancer and oral squamous cell carcinoma</w:t>
            </w:r>
            <w:r w:rsidR="00F47109" w:rsidRPr="0015693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693B">
              <w:rPr>
                <w:rFonts w:ascii="Times New Roman" w:hAnsi="Times New Roman" w:cs="Times New Roman"/>
                <w:szCs w:val="21"/>
              </w:rPr>
              <w:t>[29-31].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BEBF69C" w14:textId="614132C3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62DFD34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DA6065E" w14:textId="506D8621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54EFAB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hsa-miR-133a-5p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1F4617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74D0F0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6.62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245EA0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F305674" w14:textId="2321683D" w:rsidR="004E235A" w:rsidRPr="0015693B" w:rsidRDefault="00F47109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miR-133a-5p can inhibit apoptosis induced by hepatic ischemia-reperfusion by inhibiting the expression of apoptosis-related protein MAPK6 [32].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C716B4B" w14:textId="13ABDD27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  <w:tr w:rsidR="004E235A" w:rsidRPr="0015693B" w14:paraId="4158165E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D578F62" w14:textId="10FC56B7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244DC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hsa-miR-133b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2C7FD4B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D4CFCC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5.95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8AA35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AA9A8F4" w14:textId="20F012BC" w:rsidR="004E235A" w:rsidRPr="0015693B" w:rsidRDefault="00165E92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Its expression in malignant bone tumors is downregulated [33]. An increase in the expression of miR-133b in bone tissue suggests a decrease in osteoblast activity [34]. Transfection of miR-133b caused an increase in apoptosis [35]. miR133b is a tumor suppressor gene of osteosarcoma, and up-regulation</w:t>
            </w:r>
            <w:r w:rsidR="00145726" w:rsidRPr="0015693B">
              <w:rPr>
                <w:rFonts w:ascii="Times New Roman" w:hAnsi="Times New Roman" w:cs="Times New Roman"/>
                <w:szCs w:val="21"/>
              </w:rPr>
              <w:t xml:space="preserve"> of miR133b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can inhibit the proliferation and migration of osteosarcoma cells and promote apoptosis [36].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9C3A32F" w14:textId="552FDFF8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2C85F89B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5EFB3F" w14:textId="3963CD05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5D99DB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hsa-miR-199a-3p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883683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442DD4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3.40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430B79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C00669D" w14:textId="6BAA191C" w:rsidR="004E235A" w:rsidRPr="0015693B" w:rsidRDefault="00145726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 xml:space="preserve">Reduced in osteosarcoma cells. It has the function of inhibiting the growth of tumor cells. Downregulation in multiple human malignancies, including colon and hepatocellular carcinoma [37-38]. Inhibition of miR-199a-3p function aggravates </w:t>
            </w:r>
            <w:r w:rsidRPr="0015693B">
              <w:rPr>
                <w:rFonts w:ascii="Times New Roman" w:hAnsi="Times New Roman" w:cs="Times New Roman"/>
                <w:szCs w:val="21"/>
              </w:rPr>
              <w:lastRenderedPageBreak/>
              <w:t>myeloid proliferation defects in the ERCC1 deficient model [39].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66D5C98" w14:textId="211F5962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lastRenderedPageBreak/>
              <w:t>prioritize</w:t>
            </w:r>
          </w:p>
        </w:tc>
      </w:tr>
      <w:tr w:rsidR="004E235A" w:rsidRPr="0015693B" w14:paraId="69839FAA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A9F0D6E" w14:textId="2533C0B0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2D2F48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hsa-miR-145-5p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1FAAD8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E0553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3.02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131B670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30948B" w14:textId="71B65DE3" w:rsidR="004E235A" w:rsidRPr="0015693B" w:rsidRDefault="00E27F02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 xml:space="preserve">Overexpression of </w:t>
            </w:r>
            <w:r w:rsidR="00BE2069" w:rsidRPr="0015693B">
              <w:rPr>
                <w:rFonts w:ascii="Times New Roman" w:hAnsi="Times New Roman" w:cs="Times New Roman"/>
                <w:szCs w:val="21"/>
              </w:rPr>
              <w:t xml:space="preserve">miR-145-5p can </w:t>
            </w:r>
            <w:r w:rsidRPr="0015693B">
              <w:rPr>
                <w:rFonts w:ascii="Times New Roman" w:hAnsi="Times New Roman" w:cs="Times New Roman"/>
                <w:szCs w:val="21"/>
              </w:rPr>
              <w:t>inhibit</w:t>
            </w:r>
            <w:r w:rsidR="00BE2069" w:rsidRPr="0015693B">
              <w:rPr>
                <w:rFonts w:ascii="Times New Roman" w:hAnsi="Times New Roman" w:cs="Times New Roman"/>
                <w:szCs w:val="21"/>
              </w:rPr>
              <w:t xml:space="preserve"> the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proliferation and migration of vascular smooth muscle cells in hypertensive states [40</w:t>
            </w:r>
            <w:r w:rsidR="00BE2069" w:rsidRPr="0015693B">
              <w:rPr>
                <w:rFonts w:ascii="Times New Roman" w:hAnsi="Times New Roman" w:cs="Times New Roman"/>
                <w:szCs w:val="21"/>
              </w:rPr>
              <w:t>, 41</w:t>
            </w:r>
            <w:r w:rsidRPr="0015693B">
              <w:rPr>
                <w:rFonts w:ascii="Times New Roman" w:hAnsi="Times New Roman" w:cs="Times New Roman"/>
                <w:szCs w:val="21"/>
              </w:rPr>
              <w:t>]. Mesenchymal stem cells transfected with miR145-5P significantly reduced the invasive ability of U57 glioma cells both in vivo and in vitro [42].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1BF78A1" w14:textId="6C19A1D1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1172B640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9911B2A" w14:textId="390DCED0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ECC155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hsa-miR-219a-5p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65C7B69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4F730D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2.93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A190C0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EE7E24" w14:textId="4C74EAF5" w:rsidR="004E235A" w:rsidRPr="0015693B" w:rsidRDefault="00CD24C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miR219-5P inhibits the expression of EMT in cells and has a tumor suppressive effect in targeting MRTF-A to regulate breast cancer metastasis [43].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16A2DFA" w14:textId="3747FE22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7882E7D9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8C67469" w14:textId="2E46D850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06CE511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hsa-miR-199a-5p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9CA002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FB336AE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2.56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94595C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D8F50E6" w14:textId="69C25E15" w:rsidR="004E235A" w:rsidRPr="0015693B" w:rsidRDefault="00CD24CB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 xml:space="preserve">Inhibition of colorectal cancer cell growth and metabolism [44], mediates cardiomyocyte apoptosis [45], inhibits </w:t>
            </w:r>
            <w:r w:rsidR="00A96D52" w:rsidRPr="0015693B">
              <w:rPr>
                <w:rFonts w:ascii="Times New Roman" w:hAnsi="Times New Roman" w:cs="Times New Roman"/>
                <w:szCs w:val="21"/>
              </w:rPr>
              <w:t>hemangioma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cell proliferation and induces apoptosis [46].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1F7972" w14:textId="2251487F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reject</w:t>
            </w:r>
          </w:p>
        </w:tc>
      </w:tr>
      <w:tr w:rsidR="004E235A" w:rsidRPr="0015693B" w14:paraId="6A20BFE8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1055D14" w14:textId="6A988D8D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5D09BC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hsa-miR-10b-5p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EF6425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85C044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2.30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D1C2D18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CFAD8BF" w14:textId="39F276B6" w:rsidR="004E235A" w:rsidRPr="0015693B" w:rsidRDefault="00A96D52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 xml:space="preserve">Down-regulation of </w:t>
            </w:r>
            <w:r w:rsidR="0002037B" w:rsidRPr="0015693B">
              <w:rPr>
                <w:rFonts w:ascii="Times New Roman" w:hAnsi="Times New Roman" w:cs="Times New Roman"/>
                <w:szCs w:val="21"/>
              </w:rPr>
              <w:t xml:space="preserve">miR-10b-5p </w:t>
            </w:r>
            <w:r w:rsidRPr="0015693B">
              <w:rPr>
                <w:rFonts w:ascii="Times New Roman" w:hAnsi="Times New Roman" w:cs="Times New Roman"/>
                <w:szCs w:val="21"/>
              </w:rPr>
              <w:t>inhibits glioma cell proliferation and induces apoptosis [47]</w:t>
            </w:r>
            <w:r w:rsidR="0002037B" w:rsidRPr="0015693B">
              <w:rPr>
                <w:rFonts w:ascii="Times New Roman" w:hAnsi="Times New Roman" w:cs="Times New Roman"/>
                <w:szCs w:val="21"/>
              </w:rPr>
              <w:t>. It is reported that miR-10b-5p was down-regulated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in renal cell carcinoma [48], and up-regulat</w:t>
            </w:r>
            <w:r w:rsidR="00A17EBF" w:rsidRPr="0015693B">
              <w:rPr>
                <w:rFonts w:ascii="Times New Roman" w:hAnsi="Times New Roman" w:cs="Times New Roman"/>
                <w:szCs w:val="21"/>
              </w:rPr>
              <w:t>ed</w:t>
            </w:r>
            <w:r w:rsidRPr="0015693B">
              <w:rPr>
                <w:rFonts w:ascii="Times New Roman" w:hAnsi="Times New Roman" w:cs="Times New Roman"/>
                <w:szCs w:val="21"/>
              </w:rPr>
              <w:t xml:space="preserve"> after cardiopulmonary shunt [49].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E59E7DC" w14:textId="0A028815" w:rsidR="004E235A" w:rsidRPr="0015693B" w:rsidRDefault="00E00E8F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  <w:tr w:rsidR="004E235A" w:rsidRPr="0015693B" w14:paraId="07EEB693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56F1115" w14:textId="07974F55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4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0EF1864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hsa-miR-338-5p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F876BED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9443465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2.20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9AE39A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91A6DC7" w14:textId="20F061BD" w:rsidR="004E235A" w:rsidRPr="0015693B" w:rsidRDefault="00A17EBF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miR-338-5p can promote the growth and metabolism of malignant melanoma cells [50], increase the sensitivity of gastric esophageal squamous cell carcinoma [51], inhibit glioma cell proliferation and invasion [52].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5F2352D" w14:textId="30AD5B58" w:rsidR="004E235A" w:rsidRPr="0015693B" w:rsidRDefault="002F0A0E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  <w:tr w:rsidR="004E235A" w:rsidRPr="0015693B" w14:paraId="0337D1D1" w14:textId="77777777" w:rsidTr="00A14A9F">
        <w:trPr>
          <w:trHeight w:val="321"/>
        </w:trPr>
        <w:tc>
          <w:tcPr>
            <w:tcW w:w="7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DED3DB" w14:textId="557732F9" w:rsidR="004E235A" w:rsidRPr="0015693B" w:rsidRDefault="00B97DF0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5</w:t>
            </w:r>
            <w:r w:rsidR="004E235A" w:rsidRPr="0015693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726A13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hsa-miR-190a-5p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65C3BE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B742247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153F18F" w14:textId="77777777" w:rsidR="004E235A" w:rsidRPr="0015693B" w:rsidRDefault="004E235A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C66C6D9" w14:textId="5CB83C2E" w:rsidR="004E235A" w:rsidRPr="0015693B" w:rsidRDefault="00B951D8" w:rsidP="00A14A9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hAnsi="Times New Roman" w:cs="Times New Roman"/>
                <w:szCs w:val="21"/>
              </w:rPr>
              <w:t>miR-190a-5p is significantly down-regulated in diabetic neuropathic pain disease [53], and down-regulation of miR-190a-5p has an inhibitory effect on glioma cells [54].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DE7731D" w14:textId="43F95228" w:rsidR="004E235A" w:rsidRPr="0015693B" w:rsidRDefault="002F0A0E" w:rsidP="0015693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5693B">
              <w:rPr>
                <w:rFonts w:ascii="Times New Roman" w:eastAsia="微软雅黑" w:hAnsi="Times New Roman" w:cs="Times New Roman"/>
                <w:szCs w:val="21"/>
              </w:rPr>
              <w:t>prioritize</w:t>
            </w:r>
          </w:p>
        </w:tc>
      </w:tr>
    </w:tbl>
    <w:p w14:paraId="0F78EDD6" w14:textId="77777777" w:rsidR="004E235A" w:rsidRPr="0015693B" w:rsidRDefault="004E235A" w:rsidP="0015693B">
      <w:pPr>
        <w:jc w:val="center"/>
        <w:rPr>
          <w:rFonts w:ascii="Times New Roman" w:hAnsi="Times New Roman" w:cs="Times New Roman"/>
          <w:szCs w:val="21"/>
        </w:rPr>
      </w:pPr>
    </w:p>
    <w:p w14:paraId="6C2CDEB0" w14:textId="77777777" w:rsidR="007F7544" w:rsidRPr="0015693B" w:rsidRDefault="007F7544" w:rsidP="0015693B">
      <w:pPr>
        <w:ind w:leftChars="-135" w:left="-283"/>
        <w:jc w:val="center"/>
        <w:rPr>
          <w:rFonts w:ascii="Times New Roman" w:hAnsi="Times New Roman" w:cs="Times New Roman"/>
          <w:b/>
          <w:szCs w:val="21"/>
        </w:rPr>
      </w:pPr>
    </w:p>
    <w:p w14:paraId="3036EC81" w14:textId="77777777" w:rsidR="005C1440" w:rsidRDefault="005C1440" w:rsidP="0015693B">
      <w:pPr>
        <w:ind w:leftChars="-135" w:left="-283" w:rightChars="-361" w:right="-758"/>
        <w:jc w:val="center"/>
        <w:rPr>
          <w:rFonts w:ascii="Times New Roman" w:hAnsi="Times New Roman" w:cs="Times New Roman"/>
          <w:b/>
          <w:szCs w:val="21"/>
        </w:rPr>
      </w:pPr>
    </w:p>
    <w:p w14:paraId="3555EC1A" w14:textId="77777777" w:rsidR="005C1440" w:rsidRDefault="005C1440" w:rsidP="0015693B">
      <w:pPr>
        <w:ind w:leftChars="-135" w:left="-283" w:rightChars="-361" w:right="-758"/>
        <w:jc w:val="center"/>
        <w:rPr>
          <w:rFonts w:ascii="Times New Roman" w:hAnsi="Times New Roman" w:cs="Times New Roman"/>
          <w:b/>
          <w:szCs w:val="21"/>
        </w:rPr>
      </w:pPr>
    </w:p>
    <w:p w14:paraId="147305C6" w14:textId="461BD8B8" w:rsidR="004E235A" w:rsidRPr="0015693B" w:rsidRDefault="007F7544" w:rsidP="005C1440">
      <w:pPr>
        <w:ind w:leftChars="-135" w:left="-283" w:rightChars="-361" w:right="-758"/>
        <w:rPr>
          <w:rFonts w:ascii="Times New Roman" w:hAnsi="Times New Roman" w:cs="Times New Roman"/>
          <w:b/>
          <w:szCs w:val="21"/>
        </w:rPr>
      </w:pPr>
      <w:r w:rsidRPr="0015693B">
        <w:rPr>
          <w:rFonts w:ascii="Times New Roman" w:hAnsi="Times New Roman" w:cs="Times New Roman" w:hint="eastAsia"/>
          <w:b/>
          <w:szCs w:val="21"/>
        </w:rPr>
        <w:lastRenderedPageBreak/>
        <w:t>R</w:t>
      </w:r>
      <w:r w:rsidRPr="0015693B">
        <w:rPr>
          <w:rFonts w:ascii="Times New Roman" w:hAnsi="Times New Roman" w:cs="Times New Roman"/>
          <w:b/>
          <w:szCs w:val="21"/>
        </w:rPr>
        <w:t>eferences</w:t>
      </w:r>
    </w:p>
    <w:p w14:paraId="0D310128" w14:textId="36F2EE70" w:rsidR="00135C7C" w:rsidRPr="0015693B" w:rsidRDefault="00135C7C" w:rsidP="005C1440">
      <w:pPr>
        <w:rPr>
          <w:rFonts w:ascii="Times New Roman" w:hAnsi="Times New Roman" w:cs="Times New Roman"/>
          <w:szCs w:val="21"/>
        </w:rPr>
      </w:pPr>
    </w:p>
    <w:p w14:paraId="21AA09E8" w14:textId="3C4F7271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[1]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He H, Wang L, Zhou W, Zhang Z, Wang L, Xu S, Wang D, Dong J, Tang C, Tang </w:t>
      </w:r>
      <w:proofErr w:type="spellStart"/>
      <w:proofErr w:type="gramStart"/>
      <w:r w:rsidRPr="0015693B">
        <w:rPr>
          <w:rFonts w:ascii="Times New Roman" w:hAnsi="Times New Roman" w:cs="Times New Roman"/>
          <w:szCs w:val="21"/>
        </w:rPr>
        <w:t>H,Yi</w:t>
      </w:r>
      <w:proofErr w:type="spellEnd"/>
      <w:proofErr w:type="gramEnd"/>
      <w:r w:rsidRPr="0015693B">
        <w:rPr>
          <w:rFonts w:ascii="Times New Roman" w:hAnsi="Times New Roman" w:cs="Times New Roman"/>
          <w:szCs w:val="21"/>
        </w:rPr>
        <w:t xml:space="preserve"> X, Ge J. MicroRNA Expression Profiling in Clear Cell Renal Cell </w:t>
      </w:r>
      <w:proofErr w:type="spellStart"/>
      <w:r w:rsidRPr="0015693B">
        <w:rPr>
          <w:rFonts w:ascii="Times New Roman" w:hAnsi="Times New Roman" w:cs="Times New Roman"/>
          <w:szCs w:val="21"/>
        </w:rPr>
        <w:t>Carcinoma:Identification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and Functional Validation of Key miRNAs. </w:t>
      </w:r>
      <w:proofErr w:type="spellStart"/>
      <w:r w:rsidRPr="0015693B">
        <w:rPr>
          <w:rFonts w:ascii="Times New Roman" w:hAnsi="Times New Roman" w:cs="Times New Roman"/>
          <w:szCs w:val="21"/>
        </w:rPr>
        <w:t>PLoS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One. 2015 May 4;10(5):</w:t>
      </w:r>
      <w:r w:rsidR="005C1440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>e0125672.</w:t>
      </w:r>
    </w:p>
    <w:p w14:paraId="134AC574" w14:textId="01A1BE6E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[2]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Shahar T, Granit A, </w:t>
      </w:r>
      <w:proofErr w:type="spellStart"/>
      <w:r w:rsidRPr="0015693B">
        <w:rPr>
          <w:rFonts w:ascii="Times New Roman" w:hAnsi="Times New Roman" w:cs="Times New Roman"/>
          <w:szCs w:val="21"/>
        </w:rPr>
        <w:t>Zrihan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D, </w:t>
      </w:r>
      <w:proofErr w:type="spellStart"/>
      <w:r w:rsidRPr="0015693B">
        <w:rPr>
          <w:rFonts w:ascii="Times New Roman" w:hAnsi="Times New Roman" w:cs="Times New Roman"/>
          <w:szCs w:val="21"/>
        </w:rPr>
        <w:t>Canello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T, </w:t>
      </w:r>
      <w:proofErr w:type="spellStart"/>
      <w:r w:rsidRPr="0015693B">
        <w:rPr>
          <w:rFonts w:ascii="Times New Roman" w:hAnsi="Times New Roman" w:cs="Times New Roman"/>
          <w:szCs w:val="21"/>
        </w:rPr>
        <w:t>Charbit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H, Einstein O, </w:t>
      </w:r>
      <w:proofErr w:type="spellStart"/>
      <w:r w:rsidRPr="0015693B">
        <w:rPr>
          <w:rFonts w:ascii="Times New Roman" w:hAnsi="Times New Roman" w:cs="Times New Roman"/>
          <w:szCs w:val="21"/>
        </w:rPr>
        <w:t>Rozovski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proofErr w:type="gramStart"/>
      <w:r w:rsidRPr="0015693B">
        <w:rPr>
          <w:rFonts w:ascii="Times New Roman" w:hAnsi="Times New Roman" w:cs="Times New Roman"/>
          <w:szCs w:val="21"/>
        </w:rPr>
        <w:t>U,Elgavish</w:t>
      </w:r>
      <w:proofErr w:type="spellEnd"/>
      <w:proofErr w:type="gramEnd"/>
      <w:r w:rsidRPr="0015693B">
        <w:rPr>
          <w:rFonts w:ascii="Times New Roman" w:hAnsi="Times New Roman" w:cs="Times New Roman"/>
          <w:szCs w:val="21"/>
        </w:rPr>
        <w:t xml:space="preserve"> S, Ram Z, Siegal T, Lavon I. Expression level of miRNAs on chromosome 14q32.31 region correlates with tumor aggressiveness and survival of glioblastoma patients. J </w:t>
      </w:r>
      <w:proofErr w:type="spellStart"/>
      <w:r w:rsidRPr="0015693B">
        <w:rPr>
          <w:rFonts w:ascii="Times New Roman" w:hAnsi="Times New Roman" w:cs="Times New Roman"/>
          <w:szCs w:val="21"/>
        </w:rPr>
        <w:t>Neurooncol</w:t>
      </w:r>
      <w:proofErr w:type="spellEnd"/>
      <w:r w:rsidRPr="0015693B">
        <w:rPr>
          <w:rFonts w:ascii="Times New Roman" w:hAnsi="Times New Roman" w:cs="Times New Roman"/>
          <w:szCs w:val="21"/>
        </w:rPr>
        <w:t>. 2016 Dec;130(3):413-422.</w:t>
      </w:r>
    </w:p>
    <w:p w14:paraId="3685A126" w14:textId="3A54AA5B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[3]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Zou Y, Yao S, Chen X, Liu D, Wang J, Yuan X, Rao J, </w:t>
      </w:r>
      <w:proofErr w:type="spellStart"/>
      <w:r w:rsidRPr="0015693B">
        <w:rPr>
          <w:rFonts w:ascii="Times New Roman" w:hAnsi="Times New Roman" w:cs="Times New Roman"/>
          <w:szCs w:val="21"/>
        </w:rPr>
        <w:t>Xiong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H, Yu S, Yuan X, Zhu F, Hu G, Wang Y, </w:t>
      </w:r>
      <w:proofErr w:type="spellStart"/>
      <w:r w:rsidRPr="0015693B">
        <w:rPr>
          <w:rFonts w:ascii="Times New Roman" w:hAnsi="Times New Roman" w:cs="Times New Roman"/>
          <w:szCs w:val="21"/>
        </w:rPr>
        <w:t>Xiong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H. LncRNA OIP5-AS1 regulates radioresistance by targeting DYRK1A through miR-369-3p in colorectal cancer cells. Eur J Cell Biol. 2018 Apr14. </w:t>
      </w:r>
      <w:proofErr w:type="spellStart"/>
      <w:r w:rsidRPr="0015693B">
        <w:rPr>
          <w:rFonts w:ascii="Times New Roman" w:hAnsi="Times New Roman" w:cs="Times New Roman"/>
          <w:szCs w:val="21"/>
        </w:rPr>
        <w:t>pii</w:t>
      </w:r>
      <w:proofErr w:type="spellEnd"/>
      <w:r w:rsidRPr="0015693B">
        <w:rPr>
          <w:rFonts w:ascii="Times New Roman" w:hAnsi="Times New Roman" w:cs="Times New Roman"/>
          <w:szCs w:val="21"/>
        </w:rPr>
        <w:t>: S0171-9335(17)30309-6.</w:t>
      </w:r>
    </w:p>
    <w:p w14:paraId="3F83F683" w14:textId="54234F75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[4]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Hao GJ, Ding YH, Wen H, Li XF, Zhang W, </w:t>
      </w:r>
      <w:proofErr w:type="spellStart"/>
      <w:r w:rsidRPr="0015693B">
        <w:rPr>
          <w:rFonts w:ascii="Times New Roman" w:hAnsi="Times New Roman" w:cs="Times New Roman"/>
          <w:szCs w:val="21"/>
        </w:rPr>
        <w:t>Su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HY, Liu DM, </w:t>
      </w:r>
      <w:proofErr w:type="spellStart"/>
      <w:r w:rsidRPr="0015693B">
        <w:rPr>
          <w:rFonts w:ascii="Times New Roman" w:hAnsi="Times New Roman" w:cs="Times New Roman"/>
          <w:szCs w:val="21"/>
        </w:rPr>
        <w:t>Xie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NL. Attenuation of deregulated miR-369-3p expression sensitizes non-small cell lung cancer cells to cisplatin via modulation of the nucleotide sugar transporter SLC35F5. </w:t>
      </w:r>
      <w:proofErr w:type="spellStart"/>
      <w:r w:rsidRPr="0015693B">
        <w:rPr>
          <w:rFonts w:ascii="Times New Roman" w:hAnsi="Times New Roman" w:cs="Times New Roman"/>
          <w:szCs w:val="21"/>
        </w:rPr>
        <w:t>Biochem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Biophys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Res </w:t>
      </w:r>
      <w:proofErr w:type="spellStart"/>
      <w:r w:rsidRPr="0015693B">
        <w:rPr>
          <w:rFonts w:ascii="Times New Roman" w:hAnsi="Times New Roman" w:cs="Times New Roman"/>
          <w:szCs w:val="21"/>
        </w:rPr>
        <w:t>Commun</w:t>
      </w:r>
      <w:proofErr w:type="spellEnd"/>
      <w:r w:rsidRPr="0015693B">
        <w:rPr>
          <w:rFonts w:ascii="Times New Roman" w:hAnsi="Times New Roman" w:cs="Times New Roman"/>
          <w:szCs w:val="21"/>
        </w:rPr>
        <w:t>. 2017 Jul 1;488(3):501-508.</w:t>
      </w:r>
    </w:p>
    <w:p w14:paraId="4494D2E9" w14:textId="4359F4F4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[5]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Jensen MD, Andersen RF, Christensen H, Nathan T, Kjeldsen J, Madsen </w:t>
      </w:r>
      <w:proofErr w:type="spellStart"/>
      <w:proofErr w:type="gramStart"/>
      <w:r w:rsidRPr="0015693B">
        <w:rPr>
          <w:rFonts w:ascii="Times New Roman" w:hAnsi="Times New Roman" w:cs="Times New Roman"/>
          <w:szCs w:val="21"/>
        </w:rPr>
        <w:t>JS.Circulating</w:t>
      </w:r>
      <w:proofErr w:type="spellEnd"/>
      <w:proofErr w:type="gramEnd"/>
      <w:r w:rsidRPr="0015693B">
        <w:rPr>
          <w:rFonts w:ascii="Times New Roman" w:hAnsi="Times New Roman" w:cs="Times New Roman"/>
          <w:szCs w:val="21"/>
        </w:rPr>
        <w:t xml:space="preserve"> microRNAs as biomarkers of adult Crohn's disease. Eur J Gastroenterol </w:t>
      </w:r>
      <w:proofErr w:type="spellStart"/>
      <w:r w:rsidRPr="0015693B">
        <w:rPr>
          <w:rFonts w:ascii="Times New Roman" w:hAnsi="Times New Roman" w:cs="Times New Roman"/>
          <w:szCs w:val="21"/>
        </w:rPr>
        <w:t>Hepatol</w:t>
      </w:r>
      <w:proofErr w:type="spellEnd"/>
      <w:r w:rsidRPr="0015693B">
        <w:rPr>
          <w:rFonts w:ascii="Times New Roman" w:hAnsi="Times New Roman" w:cs="Times New Roman"/>
          <w:szCs w:val="21"/>
        </w:rPr>
        <w:t>. 2015 Sep;27(9):1038-44.</w:t>
      </w:r>
    </w:p>
    <w:p w14:paraId="1C6C0DE3" w14:textId="5FACCA75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[6]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>Yang X, Pang YY, He RQ, Lin P, Cen JM, Yang H, Ma J, Chen G. Diagnostic value of strand-specific miRNA-101-3p and miRNA-101-5p for hepatocellular carcinoma and a bioinformatic analysis of their possible mechanism of action. FEBS Open Bio.2017 Dec 20;8(1):64-84.</w:t>
      </w:r>
    </w:p>
    <w:p w14:paraId="785D7DC0" w14:textId="350B76E3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[7]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Chen J, Zhu J, Wang Z, Yao X, Wu X, Liu F, Zheng W, Li Z, Lin A. MicroRNAs Correlate with Multiple Sclerosis and Neuromyelitis Optica Spectrum Disorder in a Chinese Population. Med Sci </w:t>
      </w:r>
      <w:proofErr w:type="spellStart"/>
      <w:r w:rsidRPr="0015693B">
        <w:rPr>
          <w:rFonts w:ascii="Times New Roman" w:hAnsi="Times New Roman" w:cs="Times New Roman"/>
          <w:szCs w:val="21"/>
        </w:rPr>
        <w:t>Monit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. 2017 May </w:t>
      </w:r>
      <w:proofErr w:type="gramStart"/>
      <w:r w:rsidRPr="0015693B">
        <w:rPr>
          <w:rFonts w:ascii="Times New Roman" w:hAnsi="Times New Roman" w:cs="Times New Roman"/>
          <w:szCs w:val="21"/>
        </w:rPr>
        <w:t>27;23:2565</w:t>
      </w:r>
      <w:proofErr w:type="gramEnd"/>
      <w:r w:rsidRPr="0015693B">
        <w:rPr>
          <w:rFonts w:ascii="Times New Roman" w:hAnsi="Times New Roman" w:cs="Times New Roman"/>
          <w:szCs w:val="21"/>
        </w:rPr>
        <w:t>-2583.</w:t>
      </w:r>
    </w:p>
    <w:p w14:paraId="35AE291C" w14:textId="26009902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[8]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 xml:space="preserve">Ma Y, Pan X, Xu P, Mi Y, Wang W, Wu X, He Q, Liu X, Tang W, An HX. Plasma microRNA alterations between EGFR-activating mutational NSCLC patients with and without primary resistance to TKI. </w:t>
      </w:r>
      <w:proofErr w:type="spellStart"/>
      <w:r w:rsidRPr="0015693B">
        <w:rPr>
          <w:rFonts w:ascii="Times New Roman" w:hAnsi="Times New Roman" w:cs="Times New Roman"/>
          <w:szCs w:val="21"/>
        </w:rPr>
        <w:t>Oncotarget</w:t>
      </w:r>
      <w:proofErr w:type="spellEnd"/>
      <w:r w:rsidRPr="0015693B">
        <w:rPr>
          <w:rFonts w:ascii="Times New Roman" w:hAnsi="Times New Roman" w:cs="Times New Roman"/>
          <w:szCs w:val="21"/>
        </w:rPr>
        <w:t>. 2017 Aug 3;8(51):88529-88536.</w:t>
      </w:r>
    </w:p>
    <w:p w14:paraId="756BE279" w14:textId="0726911E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[9]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r w:rsidRPr="0015693B">
        <w:rPr>
          <w:rFonts w:ascii="Times New Roman" w:hAnsi="Times New Roman" w:cs="Times New Roman"/>
          <w:szCs w:val="21"/>
        </w:rPr>
        <w:t>Liu J, Wang C, Liu X, Wang Y, Liu H, Ren G, Zhu L, Sun Z, Chen Z. Low expression of miR-1469 predicts disease progression and unfavorable post-surgical clinical outcomes in patients with esophageal squamous cell cancer. Oncol Lett. 2017 Jun;13(6):4469-4474.</w:t>
      </w:r>
    </w:p>
    <w:p w14:paraId="20B20293" w14:textId="6860CC5A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[10]</w:t>
      </w:r>
      <w:r w:rsidR="00B17882"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Agatheeswaran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S, </w:t>
      </w:r>
      <w:proofErr w:type="spellStart"/>
      <w:r w:rsidRPr="0015693B">
        <w:rPr>
          <w:rFonts w:ascii="Times New Roman" w:hAnsi="Times New Roman" w:cs="Times New Roman"/>
          <w:szCs w:val="21"/>
        </w:rPr>
        <w:t>Pattnayak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NC, Chakraborty S. Identification and functional characterization of the miRNA-gene regulatory network in chronic myeloid leukemia lineage negative cells. Sci Rep. 2016 Sep </w:t>
      </w:r>
      <w:proofErr w:type="gramStart"/>
      <w:r w:rsidRPr="0015693B">
        <w:rPr>
          <w:rFonts w:ascii="Times New Roman" w:hAnsi="Times New Roman" w:cs="Times New Roman"/>
          <w:szCs w:val="21"/>
        </w:rPr>
        <w:lastRenderedPageBreak/>
        <w:t>2;6:32493</w:t>
      </w:r>
      <w:proofErr w:type="gramEnd"/>
      <w:r w:rsidRPr="0015693B">
        <w:rPr>
          <w:rFonts w:ascii="Times New Roman" w:hAnsi="Times New Roman" w:cs="Times New Roman"/>
          <w:szCs w:val="21"/>
        </w:rPr>
        <w:t>.</w:t>
      </w:r>
    </w:p>
    <w:p w14:paraId="1AAE0F01" w14:textId="30D2B8F8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[11] Xu C, Zhang L, Li H, Liu Z, </w:t>
      </w:r>
      <w:proofErr w:type="spellStart"/>
      <w:r w:rsidRPr="0015693B">
        <w:rPr>
          <w:rFonts w:ascii="Times New Roman" w:hAnsi="Times New Roman" w:cs="Times New Roman"/>
          <w:szCs w:val="21"/>
        </w:rPr>
        <w:t>Duan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L, Lu C. MiRNA-1469 promotes lung cancer cells apoptosis through targeting STAT5a. Am J Cancer Res. 2015 Feb 15;5(3):1180-9. </w:t>
      </w:r>
      <w:proofErr w:type="spellStart"/>
      <w:r w:rsidRPr="0015693B">
        <w:rPr>
          <w:rFonts w:ascii="Times New Roman" w:hAnsi="Times New Roman" w:cs="Times New Roman"/>
          <w:szCs w:val="21"/>
        </w:rPr>
        <w:t>eCollection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2015.</w:t>
      </w:r>
    </w:p>
    <w:p w14:paraId="22824A72" w14:textId="1F0EC049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[12] Reed ER, </w:t>
      </w:r>
      <w:proofErr w:type="spellStart"/>
      <w:r w:rsidRPr="0015693B">
        <w:rPr>
          <w:rFonts w:ascii="Times New Roman" w:hAnsi="Times New Roman" w:cs="Times New Roman"/>
          <w:szCs w:val="21"/>
        </w:rPr>
        <w:t>Latourelle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JC, </w:t>
      </w:r>
      <w:proofErr w:type="spellStart"/>
      <w:r w:rsidRPr="0015693B">
        <w:rPr>
          <w:rFonts w:ascii="Times New Roman" w:hAnsi="Times New Roman" w:cs="Times New Roman"/>
          <w:szCs w:val="21"/>
        </w:rPr>
        <w:t>Bockholt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JH, </w:t>
      </w:r>
      <w:proofErr w:type="spellStart"/>
      <w:r w:rsidRPr="0015693B">
        <w:rPr>
          <w:rFonts w:ascii="Times New Roman" w:hAnsi="Times New Roman" w:cs="Times New Roman"/>
          <w:szCs w:val="21"/>
        </w:rPr>
        <w:t>Bregu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J, Smock J, Paulsen JS, Myers RH. MicroRNAs in CSF as prodromal biomarkers for Huntington disease in the PREDICT-HD study. Neurology. 2018 Jan 23;90(4</w:t>
      </w:r>
      <w:proofErr w:type="gramStart"/>
      <w:r w:rsidRPr="0015693B">
        <w:rPr>
          <w:rFonts w:ascii="Times New Roman" w:hAnsi="Times New Roman" w:cs="Times New Roman"/>
          <w:szCs w:val="21"/>
        </w:rPr>
        <w:t>):e</w:t>
      </w:r>
      <w:proofErr w:type="gramEnd"/>
      <w:r w:rsidRPr="0015693B">
        <w:rPr>
          <w:rFonts w:ascii="Times New Roman" w:hAnsi="Times New Roman" w:cs="Times New Roman"/>
          <w:szCs w:val="21"/>
        </w:rPr>
        <w:t>264-e272.</w:t>
      </w:r>
    </w:p>
    <w:p w14:paraId="7B6EA9EA" w14:textId="610F27DA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[13] Wang L, Zhu MJ, Ren AM, Wu HF, Han WM, Tan RY, Tu RQ. A ten-microRNA signature identified from a genome-wide microRNA expression profiling in human epithelial ovarian cancer. </w:t>
      </w:r>
      <w:proofErr w:type="spellStart"/>
      <w:r w:rsidRPr="0015693B">
        <w:rPr>
          <w:rFonts w:ascii="Times New Roman" w:hAnsi="Times New Roman" w:cs="Times New Roman"/>
          <w:szCs w:val="21"/>
        </w:rPr>
        <w:t>PLoS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One. 2014 May 9;9(5</w:t>
      </w:r>
      <w:proofErr w:type="gramStart"/>
      <w:r w:rsidRPr="0015693B">
        <w:rPr>
          <w:rFonts w:ascii="Times New Roman" w:hAnsi="Times New Roman" w:cs="Times New Roman"/>
          <w:szCs w:val="21"/>
        </w:rPr>
        <w:t>):e</w:t>
      </w:r>
      <w:proofErr w:type="gramEnd"/>
      <w:r w:rsidRPr="0015693B">
        <w:rPr>
          <w:rFonts w:ascii="Times New Roman" w:hAnsi="Times New Roman" w:cs="Times New Roman"/>
          <w:szCs w:val="21"/>
        </w:rPr>
        <w:t>96472.</w:t>
      </w:r>
    </w:p>
    <w:p w14:paraId="57AF84A9" w14:textId="77777777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[14] Yin Y, Gao H, Guo J, Gao Y. Effect of Circular RNA UBAP2 Silencing on Proliferation and Invasion of Human Lung Cancer A549 Cells and Its Mechanism]. </w:t>
      </w:r>
      <w:proofErr w:type="spellStart"/>
      <w:r w:rsidRPr="0015693B">
        <w:rPr>
          <w:rFonts w:ascii="Times New Roman" w:hAnsi="Times New Roman" w:cs="Times New Roman"/>
          <w:szCs w:val="21"/>
        </w:rPr>
        <w:t>Zhongguo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Fei Ai Za </w:t>
      </w:r>
      <w:proofErr w:type="spellStart"/>
      <w:r w:rsidRPr="0015693B">
        <w:rPr>
          <w:rFonts w:ascii="Times New Roman" w:hAnsi="Times New Roman" w:cs="Times New Roman"/>
          <w:szCs w:val="21"/>
        </w:rPr>
        <w:t>Zhi</w:t>
      </w:r>
      <w:proofErr w:type="spellEnd"/>
      <w:r w:rsidRPr="0015693B">
        <w:rPr>
          <w:rFonts w:ascii="Times New Roman" w:hAnsi="Times New Roman" w:cs="Times New Roman"/>
          <w:szCs w:val="21"/>
        </w:rPr>
        <w:t>. 2017 Dec 20;20(12):800-807.</w:t>
      </w:r>
    </w:p>
    <w:p w14:paraId="4E6BAD63" w14:textId="1D78D1C1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[15] </w:t>
      </w:r>
      <w:proofErr w:type="spellStart"/>
      <w:r w:rsidRPr="0015693B">
        <w:rPr>
          <w:rFonts w:ascii="Times New Roman" w:hAnsi="Times New Roman" w:cs="Times New Roman"/>
          <w:szCs w:val="21"/>
        </w:rPr>
        <w:t>Nerea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Matamala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15693B">
        <w:rPr>
          <w:rFonts w:ascii="Times New Roman" w:hAnsi="Times New Roman" w:cs="Times New Roman"/>
          <w:szCs w:val="21"/>
        </w:rPr>
        <w:t>Marı´a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Teresa Vargas, Ricardo </w:t>
      </w:r>
      <w:proofErr w:type="spellStart"/>
      <w:r w:rsidRPr="0015693B">
        <w:rPr>
          <w:rFonts w:ascii="Times New Roman" w:hAnsi="Times New Roman" w:cs="Times New Roman"/>
          <w:szCs w:val="21"/>
        </w:rPr>
        <w:t>Gonza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´ </w:t>
      </w:r>
      <w:proofErr w:type="spellStart"/>
      <w:r w:rsidRPr="0015693B">
        <w:rPr>
          <w:rFonts w:ascii="Times New Roman" w:hAnsi="Times New Roman" w:cs="Times New Roman"/>
          <w:szCs w:val="21"/>
        </w:rPr>
        <w:t>lez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-Ca´ </w:t>
      </w:r>
      <w:proofErr w:type="spellStart"/>
      <w:r w:rsidRPr="0015693B">
        <w:rPr>
          <w:rFonts w:ascii="Times New Roman" w:hAnsi="Times New Roman" w:cs="Times New Roman"/>
          <w:szCs w:val="21"/>
        </w:rPr>
        <w:t>mpora</w:t>
      </w:r>
      <w:proofErr w:type="spellEnd"/>
      <w:r w:rsidRPr="0015693B">
        <w:rPr>
          <w:rFonts w:ascii="Times New Roman" w:hAnsi="Times New Roman" w:cs="Times New Roman"/>
          <w:szCs w:val="21"/>
        </w:rPr>
        <w:t>, et al. Tumor MicroRNA Expression Profiling Identifies Circulating MicroRNAs for Early Breast Cancer Detection. Clinical Chemistry, 2015; 61: 8.</w:t>
      </w:r>
    </w:p>
    <w:p w14:paraId="13E77F4A" w14:textId="77777777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>[16] Yu-Jiang Liu, Wei Li, Feng Chang, et al. MicroRNA-505 is downregulated in human osteosarcoma and regulates cell proliferation, migration and invasion. Oncology Reports, 2018; 39: 491-500.</w:t>
      </w:r>
    </w:p>
    <w:p w14:paraId="330B08EF" w14:textId="77777777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[17] Ma C, Xu B, </w:t>
      </w:r>
      <w:proofErr w:type="spellStart"/>
      <w:r w:rsidRPr="0015693B">
        <w:rPr>
          <w:rFonts w:ascii="Times New Roman" w:hAnsi="Times New Roman" w:cs="Times New Roman"/>
          <w:szCs w:val="21"/>
        </w:rPr>
        <w:t>Husaiyin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S, et al. MicroRNA-505 predicts prognosis and acts as tumor inhibitor in cervical carcinoma with inverse association with FZD4. Biomed </w:t>
      </w:r>
      <w:proofErr w:type="spellStart"/>
      <w:r w:rsidRPr="0015693B">
        <w:rPr>
          <w:rFonts w:ascii="Times New Roman" w:hAnsi="Times New Roman" w:cs="Times New Roman"/>
          <w:szCs w:val="21"/>
        </w:rPr>
        <w:t>Pharmacother</w:t>
      </w:r>
      <w:proofErr w:type="spellEnd"/>
      <w:r w:rsidRPr="0015693B">
        <w:rPr>
          <w:rFonts w:ascii="Times New Roman" w:hAnsi="Times New Roman" w:cs="Times New Roman"/>
          <w:szCs w:val="21"/>
        </w:rPr>
        <w:t>, 2017; 92: 586-594.</w:t>
      </w:r>
    </w:p>
    <w:p w14:paraId="49628480" w14:textId="77777777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t xml:space="preserve">[18] Tamara V. Werner, Martin Hart, Ruth Nickels, et al. MiR-34a-3p alters proliferation and apoptosis of meningioma cells in vitro and is directly targeting SMAD4, FRAT1 and BCL2. </w:t>
      </w:r>
      <w:r w:rsidRPr="0015693B">
        <w:rPr>
          <w:rFonts w:ascii="Times New Roman" w:hAnsi="Times New Roman" w:cs="Times New Roman"/>
          <w:szCs w:val="21"/>
          <w:lang w:val="da-DK"/>
        </w:rPr>
        <w:t>Aging (Albany NY), 2017; 9(3): 932-954.</w:t>
      </w:r>
    </w:p>
    <w:p w14:paraId="63820DDF" w14:textId="77777777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[19] Huang T, Wang G, Yang L, et al. </w:t>
      </w:r>
      <w:r w:rsidRPr="0015693B">
        <w:rPr>
          <w:rFonts w:ascii="Times New Roman" w:hAnsi="Times New Roman" w:cs="Times New Roman"/>
          <w:szCs w:val="21"/>
        </w:rPr>
        <w:t xml:space="preserve">MiR-186 inhibits proliferation, migration, and invasion of non-small cell lung cancer cells by downregulating Yin Yang 1. </w:t>
      </w:r>
      <w:r w:rsidRPr="0015693B">
        <w:rPr>
          <w:rFonts w:ascii="Times New Roman" w:hAnsi="Times New Roman" w:cs="Times New Roman"/>
          <w:szCs w:val="21"/>
          <w:lang w:val="da-DK"/>
        </w:rPr>
        <w:t>Cancer Biomark, 2017; 21(1): 221-228.</w:t>
      </w:r>
    </w:p>
    <w:p w14:paraId="648C7BE6" w14:textId="0F5B0905" w:rsidR="002717D5" w:rsidRPr="0015693B" w:rsidRDefault="002717D5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[20] Li J, Xia L, Zhou Z, et al. </w:t>
      </w:r>
      <w:r w:rsidRPr="0015693B">
        <w:rPr>
          <w:rFonts w:ascii="Times New Roman" w:hAnsi="Times New Roman" w:cs="Times New Roman"/>
          <w:szCs w:val="21"/>
        </w:rPr>
        <w:t xml:space="preserve">MiR-186-5p upregulation inhibits proliferation, metastasis and epithelial-to-mesenchymal transition of colorectal cancer cell by targeting ZEB1. Arch </w:t>
      </w:r>
      <w:proofErr w:type="spellStart"/>
      <w:r w:rsidRPr="0015693B">
        <w:rPr>
          <w:rFonts w:ascii="Times New Roman" w:hAnsi="Times New Roman" w:cs="Times New Roman"/>
          <w:szCs w:val="21"/>
        </w:rPr>
        <w:t>Biochem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Biophys</w:t>
      </w:r>
      <w:proofErr w:type="spellEnd"/>
      <w:r w:rsidRPr="0015693B">
        <w:rPr>
          <w:rFonts w:ascii="Times New Roman" w:hAnsi="Times New Roman" w:cs="Times New Roman"/>
          <w:szCs w:val="21"/>
        </w:rPr>
        <w:t>, 2018; 640: 53-60.</w:t>
      </w:r>
    </w:p>
    <w:p w14:paraId="38CABB0B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[21] </w:t>
      </w:r>
      <w:proofErr w:type="spellStart"/>
      <w:r w:rsidRPr="0015693B">
        <w:rPr>
          <w:rFonts w:ascii="Times New Roman" w:hAnsi="Times New Roman" w:cs="Times New Roman"/>
          <w:szCs w:val="21"/>
        </w:rPr>
        <w:t>Su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BB, Zhou SW, Gan CB, Zhang XN. MiR-186 inhibits cell proliferation and invasion in human cutaneous malignant melanoma. J Cancer Res </w:t>
      </w:r>
      <w:proofErr w:type="spellStart"/>
      <w:r w:rsidRPr="0015693B">
        <w:rPr>
          <w:rFonts w:ascii="Times New Roman" w:hAnsi="Times New Roman" w:cs="Times New Roman"/>
          <w:szCs w:val="21"/>
        </w:rPr>
        <w:t>Ther</w:t>
      </w:r>
      <w:proofErr w:type="spellEnd"/>
      <w:r w:rsidRPr="0015693B">
        <w:rPr>
          <w:rFonts w:ascii="Times New Roman" w:hAnsi="Times New Roman" w:cs="Times New Roman"/>
          <w:szCs w:val="21"/>
        </w:rPr>
        <w:t>, 2018; 14(Supplement</w:t>
      </w:r>
      <w:proofErr w:type="gramStart"/>
      <w:r w:rsidRPr="0015693B">
        <w:rPr>
          <w:rFonts w:ascii="Times New Roman" w:hAnsi="Times New Roman" w:cs="Times New Roman"/>
          <w:szCs w:val="21"/>
        </w:rPr>
        <w:t>):S</w:t>
      </w:r>
      <w:proofErr w:type="gramEnd"/>
      <w:r w:rsidRPr="0015693B">
        <w:rPr>
          <w:rFonts w:ascii="Times New Roman" w:hAnsi="Times New Roman" w:cs="Times New Roman"/>
          <w:szCs w:val="21"/>
        </w:rPr>
        <w:t>60-S64.</w:t>
      </w:r>
    </w:p>
    <w:p w14:paraId="5476574F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lastRenderedPageBreak/>
        <w:t xml:space="preserve">[22] Zhan M, He K, Xiao J, et al. LncRNA HOXA11-AS promotes hepatocellular carcinoma progression by repressing miR-214-3p. </w:t>
      </w:r>
      <w:r w:rsidRPr="0015693B">
        <w:rPr>
          <w:rFonts w:ascii="Times New Roman" w:hAnsi="Times New Roman" w:cs="Times New Roman"/>
          <w:szCs w:val="21"/>
          <w:lang w:val="da-DK"/>
        </w:rPr>
        <w:t>J Cell Mol Med, 2018.</w:t>
      </w:r>
    </w:p>
    <w:p w14:paraId="5B004205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[23] Huang Y, Huang H, Li M, et al. </w:t>
      </w:r>
      <w:r w:rsidRPr="0015693B">
        <w:rPr>
          <w:rFonts w:ascii="Times New Roman" w:hAnsi="Times New Roman" w:cs="Times New Roman"/>
          <w:szCs w:val="21"/>
        </w:rPr>
        <w:t xml:space="preserve">MicroRNA-374c-5p regulates the invasion and migration of cervical cancer by acting on the Foxc1/snail pathway. Biomed </w:t>
      </w:r>
      <w:proofErr w:type="spellStart"/>
      <w:r w:rsidRPr="0015693B">
        <w:rPr>
          <w:rFonts w:ascii="Times New Roman" w:hAnsi="Times New Roman" w:cs="Times New Roman"/>
          <w:szCs w:val="21"/>
        </w:rPr>
        <w:t>Pharmacother</w:t>
      </w:r>
      <w:proofErr w:type="spellEnd"/>
      <w:r w:rsidRPr="0015693B">
        <w:rPr>
          <w:rFonts w:ascii="Times New Roman" w:hAnsi="Times New Roman" w:cs="Times New Roman"/>
          <w:szCs w:val="21"/>
        </w:rPr>
        <w:t>, 2017; 94: 1038-1047.</w:t>
      </w:r>
    </w:p>
    <w:p w14:paraId="33F1AF3B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[24] Wang Y, Chen T, Huang H, et al. miR-363-3p inhibits tumor growth by targeting PCNA in lung adenocarcinoma. </w:t>
      </w:r>
      <w:proofErr w:type="spellStart"/>
      <w:r w:rsidRPr="0015693B">
        <w:rPr>
          <w:rFonts w:ascii="Times New Roman" w:hAnsi="Times New Roman" w:cs="Times New Roman"/>
          <w:szCs w:val="21"/>
        </w:rPr>
        <w:t>Oncotarget</w:t>
      </w:r>
      <w:proofErr w:type="spellEnd"/>
      <w:r w:rsidRPr="0015693B">
        <w:rPr>
          <w:rFonts w:ascii="Times New Roman" w:hAnsi="Times New Roman" w:cs="Times New Roman"/>
          <w:szCs w:val="21"/>
        </w:rPr>
        <w:t>, 2017; 8(12): 20133-20144.</w:t>
      </w:r>
    </w:p>
    <w:p w14:paraId="59DC361C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t xml:space="preserve">[25] Wang K, Yan L, Lu F. MiR-363-3p inhibits osteosarcoma cell proliferation and invasion via targeting SOX4. </w:t>
      </w:r>
      <w:r w:rsidRPr="0015693B">
        <w:rPr>
          <w:rFonts w:ascii="Times New Roman" w:hAnsi="Times New Roman" w:cs="Times New Roman"/>
          <w:szCs w:val="21"/>
          <w:lang w:val="da-DK"/>
        </w:rPr>
        <w:t>Oncol Res, 2018.</w:t>
      </w:r>
    </w:p>
    <w:p w14:paraId="7014BB8B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[26] Liu J, Li Q, Li R, et al. </w:t>
      </w:r>
      <w:r w:rsidRPr="0015693B">
        <w:rPr>
          <w:rFonts w:ascii="Times New Roman" w:hAnsi="Times New Roman" w:cs="Times New Roman"/>
          <w:szCs w:val="21"/>
        </w:rPr>
        <w:t>MicroRNA-363-3p inhibits papillary thyroid carcinoma progression by targeting PIK3CA. Am J Cancer Res, 2017; 7(1): 148-158.</w:t>
      </w:r>
    </w:p>
    <w:p w14:paraId="666BA87F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[27] He B, Lin X, Tian F, et al. MiR-133a-3p Inhibits Oral Squamous Cell Carcinoma (OSCC) Proliferation and Invasion by Suppressing COL1A1. J Cell </w:t>
      </w:r>
      <w:proofErr w:type="spellStart"/>
      <w:r w:rsidRPr="0015693B">
        <w:rPr>
          <w:rFonts w:ascii="Times New Roman" w:hAnsi="Times New Roman" w:cs="Times New Roman"/>
          <w:szCs w:val="21"/>
        </w:rPr>
        <w:t>Biochem</w:t>
      </w:r>
      <w:proofErr w:type="spellEnd"/>
      <w:r w:rsidRPr="0015693B">
        <w:rPr>
          <w:rFonts w:ascii="Times New Roman" w:hAnsi="Times New Roman" w:cs="Times New Roman"/>
          <w:szCs w:val="21"/>
        </w:rPr>
        <w:t>, 2018; 119(1): 338-346.</w:t>
      </w:r>
    </w:p>
    <w:p w14:paraId="4B2C0AA5" w14:textId="77777777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t xml:space="preserve">[28] Ying Zhang, </w:t>
      </w:r>
      <w:proofErr w:type="spellStart"/>
      <w:r w:rsidRPr="0015693B">
        <w:rPr>
          <w:rFonts w:ascii="Times New Roman" w:hAnsi="Times New Roman" w:cs="Times New Roman"/>
          <w:szCs w:val="21"/>
        </w:rPr>
        <w:t>Yanbing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Dun, </w:t>
      </w:r>
      <w:proofErr w:type="spellStart"/>
      <w:r w:rsidRPr="0015693B">
        <w:rPr>
          <w:rFonts w:ascii="Times New Roman" w:hAnsi="Times New Roman" w:cs="Times New Roman"/>
          <w:szCs w:val="21"/>
        </w:rPr>
        <w:t>Shumin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Zhou, et al. LncRNA HOXD-AS1 promotes epithelial ovarian cancer cells proliferation and invasion by targeting miR-133a-3p and activating </w:t>
      </w:r>
      <w:proofErr w:type="spellStart"/>
      <w:r w:rsidRPr="0015693B">
        <w:rPr>
          <w:rFonts w:ascii="Times New Roman" w:hAnsi="Times New Roman" w:cs="Times New Roman"/>
          <w:szCs w:val="21"/>
        </w:rPr>
        <w:t>Wnt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/β-catenin signaling pathway. </w:t>
      </w:r>
      <w:r w:rsidRPr="0015693B">
        <w:rPr>
          <w:rFonts w:ascii="Times New Roman" w:hAnsi="Times New Roman" w:cs="Times New Roman"/>
          <w:szCs w:val="21"/>
          <w:lang w:val="da-DK"/>
        </w:rPr>
        <w:t>Biomed Pharmacother, 2017; 96: 1216-1221.</w:t>
      </w:r>
    </w:p>
    <w:p w14:paraId="73A1351A" w14:textId="13DCABF9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[29] Gao L, Yan P, Guo FF, et al. </w:t>
      </w:r>
      <w:r w:rsidRPr="0015693B">
        <w:rPr>
          <w:rFonts w:ascii="Times New Roman" w:hAnsi="Times New Roman" w:cs="Times New Roman"/>
          <w:szCs w:val="21"/>
        </w:rPr>
        <w:t>MiR-1-3p inhibits cell proliferation and invasion by regulating BDNF-</w:t>
      </w:r>
      <w:proofErr w:type="spellStart"/>
      <w:r w:rsidRPr="0015693B">
        <w:rPr>
          <w:rFonts w:ascii="Times New Roman" w:hAnsi="Times New Roman" w:cs="Times New Roman"/>
          <w:szCs w:val="21"/>
        </w:rPr>
        <w:t>TrkB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signaling pathway in bladder cancer. </w:t>
      </w:r>
      <w:proofErr w:type="spellStart"/>
      <w:r w:rsidRPr="0015693B">
        <w:rPr>
          <w:rFonts w:ascii="Times New Roman" w:hAnsi="Times New Roman" w:cs="Times New Roman"/>
          <w:szCs w:val="21"/>
        </w:rPr>
        <w:t>Neoplasma</w:t>
      </w:r>
      <w:proofErr w:type="spellEnd"/>
      <w:r w:rsidRPr="0015693B">
        <w:rPr>
          <w:rFonts w:ascii="Times New Roman" w:hAnsi="Times New Roman" w:cs="Times New Roman"/>
          <w:szCs w:val="21"/>
        </w:rPr>
        <w:t>, 2018; 65(1): 89-96.</w:t>
      </w:r>
    </w:p>
    <w:p w14:paraId="1B84ADF5" w14:textId="0D539E8B" w:rsidR="00135C7C" w:rsidRPr="0015693B" w:rsidRDefault="00135C7C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[30] Shang A, Yang M, Shen F, et al. MiR-1-3p Suppresses the Proliferation, Invasion and Migration of Bladder Cancer Cells by Up-Regulating SFRP1 Expression. Cell </w:t>
      </w:r>
      <w:proofErr w:type="spellStart"/>
      <w:r w:rsidRPr="0015693B">
        <w:rPr>
          <w:rFonts w:ascii="Times New Roman" w:hAnsi="Times New Roman" w:cs="Times New Roman"/>
          <w:szCs w:val="21"/>
        </w:rPr>
        <w:t>Physiol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Biochem</w:t>
      </w:r>
      <w:proofErr w:type="spellEnd"/>
      <w:r w:rsidRPr="0015693B">
        <w:rPr>
          <w:rFonts w:ascii="Times New Roman" w:hAnsi="Times New Roman" w:cs="Times New Roman"/>
          <w:szCs w:val="21"/>
        </w:rPr>
        <w:t>, 2017; 41(3): 1179-1188.</w:t>
      </w:r>
    </w:p>
    <w:p w14:paraId="32157C09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[21] </w:t>
      </w:r>
      <w:proofErr w:type="spellStart"/>
      <w:r w:rsidRPr="0015693B">
        <w:rPr>
          <w:rFonts w:ascii="Times New Roman" w:hAnsi="Times New Roman" w:cs="Times New Roman"/>
          <w:szCs w:val="21"/>
        </w:rPr>
        <w:t>Su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BB, Zhou SW, Gan CB, Zhang XN. MiR-186 inhibits cell proliferation and invasion in human cutaneous malignant melanoma. J Cancer Res </w:t>
      </w:r>
      <w:proofErr w:type="spellStart"/>
      <w:r w:rsidRPr="0015693B">
        <w:rPr>
          <w:rFonts w:ascii="Times New Roman" w:hAnsi="Times New Roman" w:cs="Times New Roman"/>
          <w:szCs w:val="21"/>
        </w:rPr>
        <w:t>Ther</w:t>
      </w:r>
      <w:proofErr w:type="spellEnd"/>
      <w:r w:rsidRPr="0015693B">
        <w:rPr>
          <w:rFonts w:ascii="Times New Roman" w:hAnsi="Times New Roman" w:cs="Times New Roman"/>
          <w:szCs w:val="21"/>
        </w:rPr>
        <w:t>, 2018; 14(Supplement</w:t>
      </w:r>
      <w:proofErr w:type="gramStart"/>
      <w:r w:rsidRPr="0015693B">
        <w:rPr>
          <w:rFonts w:ascii="Times New Roman" w:hAnsi="Times New Roman" w:cs="Times New Roman"/>
          <w:szCs w:val="21"/>
        </w:rPr>
        <w:t>):S</w:t>
      </w:r>
      <w:proofErr w:type="gramEnd"/>
      <w:r w:rsidRPr="0015693B">
        <w:rPr>
          <w:rFonts w:ascii="Times New Roman" w:hAnsi="Times New Roman" w:cs="Times New Roman"/>
          <w:szCs w:val="21"/>
        </w:rPr>
        <w:t>60-S64.</w:t>
      </w:r>
    </w:p>
    <w:p w14:paraId="7D4426FB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t xml:space="preserve">[22] Zhan M, He K, Xiao J, et al. LncRNA HOXA11-AS promotes hepatocellular carcinoma progression by repressing miR-214-3p. </w:t>
      </w:r>
      <w:r w:rsidRPr="0015693B">
        <w:rPr>
          <w:rFonts w:ascii="Times New Roman" w:hAnsi="Times New Roman" w:cs="Times New Roman"/>
          <w:szCs w:val="21"/>
          <w:lang w:val="da-DK"/>
        </w:rPr>
        <w:t>J Cell Mol Med, 2018.</w:t>
      </w:r>
    </w:p>
    <w:p w14:paraId="3A985BFD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[23] Huang Y, Huang H, Li M, et al. </w:t>
      </w:r>
      <w:r w:rsidRPr="0015693B">
        <w:rPr>
          <w:rFonts w:ascii="Times New Roman" w:hAnsi="Times New Roman" w:cs="Times New Roman"/>
          <w:szCs w:val="21"/>
        </w:rPr>
        <w:t xml:space="preserve">MicroRNA-374c-5p regulates the invasion and migration of cervical cancer by acting on the Foxc1/snail pathway. Biomed </w:t>
      </w:r>
      <w:proofErr w:type="spellStart"/>
      <w:r w:rsidRPr="0015693B">
        <w:rPr>
          <w:rFonts w:ascii="Times New Roman" w:hAnsi="Times New Roman" w:cs="Times New Roman"/>
          <w:szCs w:val="21"/>
        </w:rPr>
        <w:t>Pharmacother</w:t>
      </w:r>
      <w:proofErr w:type="spellEnd"/>
      <w:r w:rsidRPr="0015693B">
        <w:rPr>
          <w:rFonts w:ascii="Times New Roman" w:hAnsi="Times New Roman" w:cs="Times New Roman"/>
          <w:szCs w:val="21"/>
        </w:rPr>
        <w:t>, 2017; 94: 1038-1047.</w:t>
      </w:r>
    </w:p>
    <w:p w14:paraId="020DD141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[24] Wang Y, Chen T, Huang H, et al. miR-363-3p inhibits tumor growth by targeting PCNA in lung adenocarcinoma. </w:t>
      </w:r>
      <w:proofErr w:type="spellStart"/>
      <w:r w:rsidRPr="0015693B">
        <w:rPr>
          <w:rFonts w:ascii="Times New Roman" w:hAnsi="Times New Roman" w:cs="Times New Roman"/>
          <w:szCs w:val="21"/>
        </w:rPr>
        <w:t>Oncotarget</w:t>
      </w:r>
      <w:proofErr w:type="spellEnd"/>
      <w:r w:rsidRPr="0015693B">
        <w:rPr>
          <w:rFonts w:ascii="Times New Roman" w:hAnsi="Times New Roman" w:cs="Times New Roman"/>
          <w:szCs w:val="21"/>
        </w:rPr>
        <w:t>, 2017; 8(12): 20133-20144.</w:t>
      </w:r>
    </w:p>
    <w:p w14:paraId="67216402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t xml:space="preserve">[25] Wang K, Yan L, Lu F. MiR-363-3p inhibits osteosarcoma cell proliferation and invasion via targeting SOX4. </w:t>
      </w:r>
      <w:r w:rsidRPr="0015693B">
        <w:rPr>
          <w:rFonts w:ascii="Times New Roman" w:hAnsi="Times New Roman" w:cs="Times New Roman"/>
          <w:szCs w:val="21"/>
          <w:lang w:val="da-DK"/>
        </w:rPr>
        <w:t>Oncol Res, 2018.</w:t>
      </w:r>
    </w:p>
    <w:p w14:paraId="07067FD1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lastRenderedPageBreak/>
        <w:t xml:space="preserve">[26] Liu J, Li Q, Li R, et al. </w:t>
      </w:r>
      <w:r w:rsidRPr="0015693B">
        <w:rPr>
          <w:rFonts w:ascii="Times New Roman" w:hAnsi="Times New Roman" w:cs="Times New Roman"/>
          <w:szCs w:val="21"/>
        </w:rPr>
        <w:t>MicroRNA-363-3p inhibits papillary thyroid carcinoma progression by targeting PIK3CA. Am J Cancer Res, 2017; 7(1): 148-158.</w:t>
      </w:r>
    </w:p>
    <w:p w14:paraId="1F622C4D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[27] He B, Lin X, Tian F, et al. MiR-133a-3p Inhibits Oral Squamous Cell Carcinoma (OSCC) Proliferation and Invasion by Suppressing COL1A1. J Cell </w:t>
      </w:r>
      <w:proofErr w:type="spellStart"/>
      <w:r w:rsidRPr="0015693B">
        <w:rPr>
          <w:rFonts w:ascii="Times New Roman" w:hAnsi="Times New Roman" w:cs="Times New Roman"/>
          <w:szCs w:val="21"/>
        </w:rPr>
        <w:t>Biochem</w:t>
      </w:r>
      <w:proofErr w:type="spellEnd"/>
      <w:r w:rsidRPr="0015693B">
        <w:rPr>
          <w:rFonts w:ascii="Times New Roman" w:hAnsi="Times New Roman" w:cs="Times New Roman"/>
          <w:szCs w:val="21"/>
        </w:rPr>
        <w:t>, 2018; 119(1): 338-346.</w:t>
      </w:r>
    </w:p>
    <w:p w14:paraId="144A425E" w14:textId="77777777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  <w:lang w:val="da-DK"/>
        </w:rPr>
      </w:pPr>
      <w:r w:rsidRPr="0015693B">
        <w:rPr>
          <w:rFonts w:ascii="Times New Roman" w:hAnsi="Times New Roman" w:cs="Times New Roman"/>
          <w:szCs w:val="21"/>
        </w:rPr>
        <w:t xml:space="preserve">[28] Ying Zhang, </w:t>
      </w:r>
      <w:proofErr w:type="spellStart"/>
      <w:r w:rsidRPr="0015693B">
        <w:rPr>
          <w:rFonts w:ascii="Times New Roman" w:hAnsi="Times New Roman" w:cs="Times New Roman"/>
          <w:szCs w:val="21"/>
        </w:rPr>
        <w:t>Yanbing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Dun, </w:t>
      </w:r>
      <w:proofErr w:type="spellStart"/>
      <w:r w:rsidRPr="0015693B">
        <w:rPr>
          <w:rFonts w:ascii="Times New Roman" w:hAnsi="Times New Roman" w:cs="Times New Roman"/>
          <w:szCs w:val="21"/>
        </w:rPr>
        <w:t>Shumin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Zhou, et al. LncRNA HOXD-AS1 promotes epithelial ovarian cancer cells proliferation and invasion by targeting miR-133a-3p and activating </w:t>
      </w:r>
      <w:proofErr w:type="spellStart"/>
      <w:r w:rsidRPr="0015693B">
        <w:rPr>
          <w:rFonts w:ascii="Times New Roman" w:hAnsi="Times New Roman" w:cs="Times New Roman"/>
          <w:szCs w:val="21"/>
        </w:rPr>
        <w:t>Wnt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/β-catenin signaling pathway. </w:t>
      </w:r>
      <w:r w:rsidRPr="0015693B">
        <w:rPr>
          <w:rFonts w:ascii="Times New Roman" w:hAnsi="Times New Roman" w:cs="Times New Roman"/>
          <w:szCs w:val="21"/>
          <w:lang w:val="da-DK"/>
        </w:rPr>
        <w:t>Biomed Pharmacother, 2017; 96: 1216-1221.</w:t>
      </w:r>
    </w:p>
    <w:p w14:paraId="7FE0D30E" w14:textId="13BE2A34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  <w:lang w:val="da-DK"/>
        </w:rPr>
        <w:t xml:space="preserve">[29] Gao L, Yan P, Guo FF, et al. </w:t>
      </w:r>
      <w:r w:rsidRPr="0015693B">
        <w:rPr>
          <w:rFonts w:ascii="Times New Roman" w:hAnsi="Times New Roman" w:cs="Times New Roman"/>
          <w:szCs w:val="21"/>
        </w:rPr>
        <w:t>MiR-1-3p inhibits cell proliferation and invasion by regulating BDNF-</w:t>
      </w:r>
      <w:proofErr w:type="spellStart"/>
      <w:r w:rsidRPr="0015693B">
        <w:rPr>
          <w:rFonts w:ascii="Times New Roman" w:hAnsi="Times New Roman" w:cs="Times New Roman"/>
          <w:szCs w:val="21"/>
        </w:rPr>
        <w:t>TrkB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signaling pathway in bladder cancer. </w:t>
      </w:r>
      <w:proofErr w:type="spellStart"/>
      <w:r w:rsidRPr="0015693B">
        <w:rPr>
          <w:rFonts w:ascii="Times New Roman" w:hAnsi="Times New Roman" w:cs="Times New Roman"/>
          <w:szCs w:val="21"/>
        </w:rPr>
        <w:t>Neoplasma</w:t>
      </w:r>
      <w:proofErr w:type="spellEnd"/>
      <w:r w:rsidRPr="0015693B">
        <w:rPr>
          <w:rFonts w:ascii="Times New Roman" w:hAnsi="Times New Roman" w:cs="Times New Roman"/>
          <w:szCs w:val="21"/>
        </w:rPr>
        <w:t>, 2018; 65(1): 89-96.</w:t>
      </w:r>
    </w:p>
    <w:p w14:paraId="5BF601D4" w14:textId="53A7FB30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[30] Shang A, Yang M, Shen F, et al. MiR-1-3p Suppresses the Proliferation, Invasion and Migration of Bladder Cancer Cells by Up-Regulating SFRP1 Expression. Cell </w:t>
      </w:r>
      <w:proofErr w:type="spellStart"/>
      <w:r w:rsidRPr="0015693B">
        <w:rPr>
          <w:rFonts w:ascii="Times New Roman" w:hAnsi="Times New Roman" w:cs="Times New Roman"/>
          <w:szCs w:val="21"/>
        </w:rPr>
        <w:t>Physiol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Biochem</w:t>
      </w:r>
      <w:proofErr w:type="spellEnd"/>
      <w:r w:rsidRPr="0015693B">
        <w:rPr>
          <w:rFonts w:ascii="Times New Roman" w:hAnsi="Times New Roman" w:cs="Times New Roman"/>
          <w:szCs w:val="21"/>
        </w:rPr>
        <w:t>, 2017; 41(3): 1179-1188.</w:t>
      </w:r>
    </w:p>
    <w:p w14:paraId="1FD9D776" w14:textId="0636099A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[41] </w:t>
      </w:r>
      <w:proofErr w:type="spellStart"/>
      <w:r w:rsidRPr="0015693B">
        <w:rPr>
          <w:rFonts w:ascii="Times New Roman" w:hAnsi="Times New Roman" w:cs="Times New Roman"/>
          <w:szCs w:val="21"/>
        </w:rPr>
        <w:t>Xue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D, Lu H, Xu HY, Zhou CX, He XZ. Long noncoding RNA MALAT1 enhances the docetaxel resistance of prostate cancer cells via miR-145-5p-mediated regulation of AKAP12. J Cell Mol Med. 2018 Apr 6.</w:t>
      </w:r>
    </w:p>
    <w:p w14:paraId="032B9F5D" w14:textId="44EC2BE2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[42] </w:t>
      </w:r>
      <w:proofErr w:type="spellStart"/>
      <w:r w:rsidRPr="0015693B">
        <w:rPr>
          <w:rFonts w:ascii="Times New Roman" w:hAnsi="Times New Roman" w:cs="Times New Roman"/>
          <w:szCs w:val="21"/>
        </w:rPr>
        <w:t>Kurogi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R, </w:t>
      </w:r>
      <w:proofErr w:type="spellStart"/>
      <w:r w:rsidRPr="0015693B">
        <w:rPr>
          <w:rFonts w:ascii="Times New Roman" w:hAnsi="Times New Roman" w:cs="Times New Roman"/>
          <w:szCs w:val="21"/>
        </w:rPr>
        <w:t>Nakamizo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A, Suzuki SO, Mizoguchi M, Yoshimoto K, Amano T, </w:t>
      </w:r>
      <w:proofErr w:type="spellStart"/>
      <w:r w:rsidRPr="0015693B">
        <w:rPr>
          <w:rFonts w:ascii="Times New Roman" w:hAnsi="Times New Roman" w:cs="Times New Roman"/>
          <w:szCs w:val="21"/>
        </w:rPr>
        <w:t>Amemiya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T, </w:t>
      </w:r>
      <w:proofErr w:type="spellStart"/>
      <w:r w:rsidRPr="0015693B">
        <w:rPr>
          <w:rFonts w:ascii="Times New Roman" w:hAnsi="Times New Roman" w:cs="Times New Roman"/>
          <w:szCs w:val="21"/>
        </w:rPr>
        <w:t>Takagishi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S, </w:t>
      </w:r>
      <w:proofErr w:type="spellStart"/>
      <w:r w:rsidRPr="0015693B">
        <w:rPr>
          <w:rFonts w:ascii="Times New Roman" w:hAnsi="Times New Roman" w:cs="Times New Roman"/>
          <w:szCs w:val="21"/>
        </w:rPr>
        <w:t>Iihara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K. Inhibition of glioblastoma cell invasion by hsa-miR-145-5p and hsa-miR-31-5p co-overexpression in human mesenchymal stem </w:t>
      </w:r>
      <w:proofErr w:type="spellStart"/>
      <w:proofErr w:type="gramStart"/>
      <w:r w:rsidRPr="0015693B">
        <w:rPr>
          <w:rFonts w:ascii="Times New Roman" w:hAnsi="Times New Roman" w:cs="Times New Roman"/>
          <w:szCs w:val="21"/>
        </w:rPr>
        <w:t>cells.J</w:t>
      </w:r>
      <w:proofErr w:type="spellEnd"/>
      <w:proofErr w:type="gram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Neurosurg</w:t>
      </w:r>
      <w:proofErr w:type="spellEnd"/>
      <w:r w:rsidRPr="0015693B">
        <w:rPr>
          <w:rFonts w:ascii="Times New Roman" w:hAnsi="Times New Roman" w:cs="Times New Roman"/>
          <w:szCs w:val="21"/>
        </w:rPr>
        <w:t>. 2018 Mar 9:1-12.</w:t>
      </w:r>
    </w:p>
    <w:p w14:paraId="3B8D6FED" w14:textId="0B586964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[43] Zhuang C, Yuan Y, Song T, Wang H, Huang L, Luo X, He H, </w:t>
      </w:r>
      <w:proofErr w:type="spellStart"/>
      <w:r w:rsidRPr="0015693B">
        <w:rPr>
          <w:rFonts w:ascii="Times New Roman" w:hAnsi="Times New Roman" w:cs="Times New Roman"/>
          <w:szCs w:val="21"/>
        </w:rPr>
        <w:t>Huo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L, Zhou H, Wang N, Zhang T. miR-219a-5p inhibits breast cancer cell migration and epithelial-mesenchymal transition by targeting </w:t>
      </w:r>
      <w:proofErr w:type="spellStart"/>
      <w:r w:rsidRPr="0015693B">
        <w:rPr>
          <w:rFonts w:ascii="Times New Roman" w:hAnsi="Times New Roman" w:cs="Times New Roman"/>
          <w:szCs w:val="21"/>
        </w:rPr>
        <w:t>myocardin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-related transcription factor A. Acta </w:t>
      </w:r>
      <w:proofErr w:type="spellStart"/>
      <w:r w:rsidRPr="0015693B">
        <w:rPr>
          <w:rFonts w:ascii="Times New Roman" w:hAnsi="Times New Roman" w:cs="Times New Roman"/>
          <w:szCs w:val="21"/>
        </w:rPr>
        <w:t>Biochim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Biophys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Sin (Shanghai). 2017 Dec 1;49(12):1112-1121.</w:t>
      </w:r>
    </w:p>
    <w:p w14:paraId="3C0BB955" w14:textId="2847E04F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[44] Zhu QD, Zhou QQ, Dong L, Huang Z, Wu F, Deng X. MiR-199a-5p Inhibits the Growth and Metastasis of Colorectal Cancer Cells by Targeting ROCK1. Technol Cancer Res Treat. 2018 Jan </w:t>
      </w:r>
      <w:proofErr w:type="gramStart"/>
      <w:r w:rsidRPr="0015693B">
        <w:rPr>
          <w:rFonts w:ascii="Times New Roman" w:hAnsi="Times New Roman" w:cs="Times New Roman"/>
          <w:szCs w:val="21"/>
        </w:rPr>
        <w:t>1;17:1533034618775509</w:t>
      </w:r>
      <w:proofErr w:type="gramEnd"/>
      <w:r w:rsidRPr="0015693B">
        <w:rPr>
          <w:rFonts w:ascii="Times New Roman" w:hAnsi="Times New Roman" w:cs="Times New Roman"/>
          <w:szCs w:val="21"/>
        </w:rPr>
        <w:t>.</w:t>
      </w:r>
    </w:p>
    <w:p w14:paraId="28D1C161" w14:textId="0165CFF5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[45] Yan M, Yang S, Meng F, Zhao Z, Tian Z, Yang P. MicroRNA 199a-5p induces apoptosis by targeting </w:t>
      </w:r>
      <w:proofErr w:type="spellStart"/>
      <w:r w:rsidRPr="0015693B">
        <w:rPr>
          <w:rFonts w:ascii="Times New Roman" w:hAnsi="Times New Roman" w:cs="Times New Roman"/>
          <w:szCs w:val="21"/>
        </w:rPr>
        <w:t>JunB</w:t>
      </w:r>
      <w:proofErr w:type="spellEnd"/>
      <w:r w:rsidRPr="0015693B">
        <w:rPr>
          <w:rFonts w:ascii="Times New Roman" w:hAnsi="Times New Roman" w:cs="Times New Roman"/>
          <w:szCs w:val="21"/>
        </w:rPr>
        <w:t>. Sci Rep. 2018 Apr 27;8(1):6699.</w:t>
      </w:r>
    </w:p>
    <w:p w14:paraId="11F4755E" w14:textId="39E78CEC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[46] Wang Y, Dai YX, Wang SQ, </w:t>
      </w:r>
      <w:proofErr w:type="spellStart"/>
      <w:r w:rsidRPr="0015693B">
        <w:rPr>
          <w:rFonts w:ascii="Times New Roman" w:hAnsi="Times New Roman" w:cs="Times New Roman"/>
          <w:szCs w:val="21"/>
        </w:rPr>
        <w:t>Qiu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MK, Quan ZW, Liu YB, </w:t>
      </w:r>
      <w:proofErr w:type="spellStart"/>
      <w:r w:rsidRPr="0015693B">
        <w:rPr>
          <w:rFonts w:ascii="Times New Roman" w:hAnsi="Times New Roman" w:cs="Times New Roman"/>
          <w:szCs w:val="21"/>
        </w:rPr>
        <w:t>Ou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JM. miR-199a-5p inhibits proliferation and induces apoptosis in hemangioma cells through targeting HIF1A. Int J </w:t>
      </w:r>
      <w:proofErr w:type="spellStart"/>
      <w:r w:rsidRPr="0015693B">
        <w:rPr>
          <w:rFonts w:ascii="Times New Roman" w:hAnsi="Times New Roman" w:cs="Times New Roman"/>
          <w:szCs w:val="21"/>
        </w:rPr>
        <w:t>Immunopathol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Pharmacol</w:t>
      </w:r>
      <w:proofErr w:type="spellEnd"/>
      <w:r w:rsidRPr="0015693B">
        <w:rPr>
          <w:rFonts w:ascii="Times New Roman" w:hAnsi="Times New Roman" w:cs="Times New Roman"/>
          <w:szCs w:val="21"/>
        </w:rPr>
        <w:t>. 2018 Jan-</w:t>
      </w:r>
      <w:proofErr w:type="gramStart"/>
      <w:r w:rsidRPr="0015693B">
        <w:rPr>
          <w:rFonts w:ascii="Times New Roman" w:hAnsi="Times New Roman" w:cs="Times New Roman"/>
          <w:szCs w:val="21"/>
        </w:rPr>
        <w:t>Dec;31:394632017749357</w:t>
      </w:r>
      <w:proofErr w:type="gramEnd"/>
      <w:r w:rsidRPr="0015693B">
        <w:rPr>
          <w:rFonts w:ascii="Times New Roman" w:hAnsi="Times New Roman" w:cs="Times New Roman"/>
          <w:szCs w:val="21"/>
        </w:rPr>
        <w:t>.</w:t>
      </w:r>
    </w:p>
    <w:p w14:paraId="6A47436E" w14:textId="031605F1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[47] Ru Q, Li WL, </w:t>
      </w:r>
      <w:proofErr w:type="spellStart"/>
      <w:r w:rsidRPr="0015693B">
        <w:rPr>
          <w:rFonts w:ascii="Times New Roman" w:hAnsi="Times New Roman" w:cs="Times New Roman"/>
          <w:szCs w:val="21"/>
        </w:rPr>
        <w:t>Xiong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Q, Chen L, Tian X, Li CY. Voltage-gated potassium channel blocker 4-aminopyridine </w:t>
      </w:r>
      <w:r w:rsidRPr="0015693B">
        <w:rPr>
          <w:rFonts w:ascii="Times New Roman" w:hAnsi="Times New Roman" w:cs="Times New Roman"/>
          <w:szCs w:val="21"/>
        </w:rPr>
        <w:lastRenderedPageBreak/>
        <w:t>induces glioma cell apoptosis by reducing expression of microRNA-10b-5p. Mol Biol Cell. 2018 May 1;29(9):1125-1136.</w:t>
      </w:r>
    </w:p>
    <w:p w14:paraId="4AF2BA36" w14:textId="5505B24E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[48] Li Y, Chen D, Li Y, </w:t>
      </w:r>
      <w:proofErr w:type="spellStart"/>
      <w:r w:rsidRPr="0015693B">
        <w:rPr>
          <w:rFonts w:ascii="Times New Roman" w:hAnsi="Times New Roman" w:cs="Times New Roman"/>
          <w:szCs w:val="21"/>
        </w:rPr>
        <w:t>Jin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L, Liu J, </w:t>
      </w:r>
      <w:proofErr w:type="spellStart"/>
      <w:r w:rsidRPr="0015693B">
        <w:rPr>
          <w:rFonts w:ascii="Times New Roman" w:hAnsi="Times New Roman" w:cs="Times New Roman"/>
          <w:szCs w:val="21"/>
        </w:rPr>
        <w:t>Su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Z, Qi Z, Shi M, Jiang Z, Ni L, Yang </w:t>
      </w:r>
      <w:proofErr w:type="spellStart"/>
      <w:proofErr w:type="gramStart"/>
      <w:r w:rsidRPr="0015693B">
        <w:rPr>
          <w:rFonts w:ascii="Times New Roman" w:hAnsi="Times New Roman" w:cs="Times New Roman"/>
          <w:szCs w:val="21"/>
        </w:rPr>
        <w:t>S,Gui</w:t>
      </w:r>
      <w:proofErr w:type="spellEnd"/>
      <w:proofErr w:type="gramEnd"/>
      <w:r w:rsidRPr="0015693B">
        <w:rPr>
          <w:rFonts w:ascii="Times New Roman" w:hAnsi="Times New Roman" w:cs="Times New Roman"/>
          <w:szCs w:val="21"/>
        </w:rPr>
        <w:t xml:space="preserve"> Y, Mao X, Chen Y, Lai Y. Oncogenic cAMP responsive element binding protein 1 is overexpressed upon loss of tumor suppressive miR-10b-5p and miR-363-3p in renal cancer. Oncol Rep. 2016 Apr;35(4):1967-78.</w:t>
      </w:r>
    </w:p>
    <w:p w14:paraId="5CDE8EFE" w14:textId="64DE607E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[49] Mukai N, Nakayama Y, Ishi S, Ogawa S, Maeda S, </w:t>
      </w:r>
      <w:proofErr w:type="spellStart"/>
      <w:r w:rsidRPr="0015693B">
        <w:rPr>
          <w:rFonts w:ascii="Times New Roman" w:hAnsi="Times New Roman" w:cs="Times New Roman"/>
          <w:szCs w:val="21"/>
        </w:rPr>
        <w:t>Anada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N, Murakami S, </w:t>
      </w:r>
      <w:proofErr w:type="spellStart"/>
      <w:r w:rsidRPr="0015693B">
        <w:rPr>
          <w:rFonts w:ascii="Times New Roman" w:hAnsi="Times New Roman" w:cs="Times New Roman"/>
          <w:szCs w:val="21"/>
        </w:rPr>
        <w:t>Mizobe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T, </w:t>
      </w:r>
      <w:proofErr w:type="spellStart"/>
      <w:r w:rsidRPr="0015693B">
        <w:rPr>
          <w:rFonts w:ascii="Times New Roman" w:hAnsi="Times New Roman" w:cs="Times New Roman"/>
          <w:szCs w:val="21"/>
        </w:rPr>
        <w:t>Sawa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T, Nakajima Y. Changes in MicroRNA Expression Level of Circulating Platelets Contribute to Platelet Defect After Cardiopulmonary Bypass. </w:t>
      </w:r>
      <w:proofErr w:type="spellStart"/>
      <w:r w:rsidRPr="0015693B">
        <w:rPr>
          <w:rFonts w:ascii="Times New Roman" w:hAnsi="Times New Roman" w:cs="Times New Roman"/>
          <w:szCs w:val="21"/>
        </w:rPr>
        <w:t>Crit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Care Med. 2018 May 8.</w:t>
      </w:r>
    </w:p>
    <w:p w14:paraId="6E5C47B0" w14:textId="1197E89C" w:rsidR="00B17882" w:rsidRPr="0015693B" w:rsidRDefault="00B17882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[50] Long J, Luo J, Yin X. MiR-338-5p promotes the growth and metastasis of malignant melanoma cells via targeting CD82. Biomed </w:t>
      </w:r>
      <w:proofErr w:type="spellStart"/>
      <w:r w:rsidRPr="0015693B">
        <w:rPr>
          <w:rFonts w:ascii="Times New Roman" w:hAnsi="Times New Roman" w:cs="Times New Roman"/>
          <w:szCs w:val="21"/>
        </w:rPr>
        <w:t>Pharmacother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. 2018 </w:t>
      </w:r>
      <w:proofErr w:type="gramStart"/>
      <w:r w:rsidRPr="0015693B">
        <w:rPr>
          <w:rFonts w:ascii="Times New Roman" w:hAnsi="Times New Roman" w:cs="Times New Roman"/>
          <w:szCs w:val="21"/>
        </w:rPr>
        <w:t>Jun;102:1195</w:t>
      </w:r>
      <w:proofErr w:type="gramEnd"/>
      <w:r w:rsidRPr="0015693B">
        <w:rPr>
          <w:rFonts w:ascii="Times New Roman" w:hAnsi="Times New Roman" w:cs="Times New Roman"/>
          <w:szCs w:val="21"/>
        </w:rPr>
        <w:t>-1202.</w:t>
      </w:r>
    </w:p>
    <w:p w14:paraId="3A68E603" w14:textId="7EEEA312" w:rsidR="007F7544" w:rsidRPr="0015693B" w:rsidRDefault="007F7544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[51] Park M, Yoon HJ, Kang MC, Kwon J, Lee HW. MiR-338-5p enhances the </w:t>
      </w:r>
      <w:proofErr w:type="spellStart"/>
      <w:r w:rsidRPr="0015693B">
        <w:rPr>
          <w:rFonts w:ascii="Times New Roman" w:hAnsi="Times New Roman" w:cs="Times New Roman"/>
          <w:szCs w:val="21"/>
        </w:rPr>
        <w:t>radiosensitivity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of esophageal squamous cell carcinoma by inducing apoptosis through targeting </w:t>
      </w:r>
      <w:proofErr w:type="spellStart"/>
      <w:r w:rsidRPr="0015693B">
        <w:rPr>
          <w:rFonts w:ascii="Times New Roman" w:hAnsi="Times New Roman" w:cs="Times New Roman"/>
          <w:szCs w:val="21"/>
        </w:rPr>
        <w:t>survivin</w:t>
      </w:r>
      <w:proofErr w:type="spellEnd"/>
      <w:r w:rsidRPr="0015693B">
        <w:rPr>
          <w:rFonts w:ascii="Times New Roman" w:hAnsi="Times New Roman" w:cs="Times New Roman"/>
          <w:szCs w:val="21"/>
        </w:rPr>
        <w:t>. Sci Rep. 2017 Sep 7;7(1):10932.</w:t>
      </w:r>
    </w:p>
    <w:p w14:paraId="654CD382" w14:textId="23F2F669" w:rsidR="007F7544" w:rsidRPr="0015693B" w:rsidRDefault="007F7544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[52] Liu DZ, Zhao H, Zou QG, Ma QJ. MiR-338 suppresses cell proliferation and invasion by targeting CTBP2 in glioma. Cancer </w:t>
      </w:r>
      <w:proofErr w:type="spellStart"/>
      <w:r w:rsidRPr="0015693B">
        <w:rPr>
          <w:rFonts w:ascii="Times New Roman" w:hAnsi="Times New Roman" w:cs="Times New Roman"/>
          <w:szCs w:val="21"/>
        </w:rPr>
        <w:t>Biomark</w:t>
      </w:r>
      <w:proofErr w:type="spellEnd"/>
      <w:r w:rsidRPr="0015693B">
        <w:rPr>
          <w:rFonts w:ascii="Times New Roman" w:hAnsi="Times New Roman" w:cs="Times New Roman"/>
          <w:szCs w:val="21"/>
        </w:rPr>
        <w:t>. 2017 Sep 7;20(3):289-297.</w:t>
      </w:r>
    </w:p>
    <w:p w14:paraId="4F5B1AEF" w14:textId="572F3553" w:rsidR="007F7544" w:rsidRPr="0015693B" w:rsidRDefault="007F7544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[53] Yang D, Yang Q, Wei X, Liu Y, Ma D, Li J, Wan Y, Luo Y. The role of miR-190a-5p contributes to diabetic neuropathic pain via targeting SLC17A6. J Pain Res. 2017 Oct </w:t>
      </w:r>
      <w:proofErr w:type="gramStart"/>
      <w:r w:rsidRPr="0015693B">
        <w:rPr>
          <w:rFonts w:ascii="Times New Roman" w:hAnsi="Times New Roman" w:cs="Times New Roman"/>
          <w:szCs w:val="21"/>
        </w:rPr>
        <w:t>4;10:2395</w:t>
      </w:r>
      <w:proofErr w:type="gramEnd"/>
      <w:r w:rsidRPr="0015693B">
        <w:rPr>
          <w:rFonts w:ascii="Times New Roman" w:hAnsi="Times New Roman" w:cs="Times New Roman"/>
          <w:szCs w:val="21"/>
        </w:rPr>
        <w:t>-2403.</w:t>
      </w:r>
    </w:p>
    <w:p w14:paraId="0BC36E22" w14:textId="03D9CE7B" w:rsidR="007F7544" w:rsidRPr="0015693B" w:rsidRDefault="007F7544" w:rsidP="005C1440">
      <w:pPr>
        <w:spacing w:line="480" w:lineRule="auto"/>
        <w:ind w:leftChars="-135" w:left="114" w:rightChars="-429" w:right="-901" w:hangingChars="189" w:hanging="397"/>
        <w:rPr>
          <w:rFonts w:ascii="Times New Roman" w:hAnsi="Times New Roman" w:cs="Times New Roman"/>
          <w:szCs w:val="21"/>
        </w:rPr>
      </w:pPr>
      <w:r w:rsidRPr="0015693B">
        <w:rPr>
          <w:rFonts w:ascii="Times New Roman" w:hAnsi="Times New Roman" w:cs="Times New Roman"/>
          <w:szCs w:val="21"/>
        </w:rPr>
        <w:t xml:space="preserve">[54] </w:t>
      </w:r>
      <w:proofErr w:type="spellStart"/>
      <w:r w:rsidRPr="0015693B">
        <w:rPr>
          <w:rFonts w:ascii="Times New Roman" w:hAnsi="Times New Roman" w:cs="Times New Roman"/>
          <w:szCs w:val="21"/>
        </w:rPr>
        <w:t>Xue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W, Chen J, Liu X, Gong W, Zheng J, Guo X, Liu Y, Liu L, Ma J, Wang P, Li Z, </w:t>
      </w:r>
      <w:proofErr w:type="spellStart"/>
      <w:r w:rsidRPr="0015693B">
        <w:rPr>
          <w:rFonts w:ascii="Times New Roman" w:hAnsi="Times New Roman" w:cs="Times New Roman"/>
          <w:szCs w:val="21"/>
        </w:rPr>
        <w:t>Xue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Y. PVT1 regulates the malignant behaviors of human glioma cells by targeting miR-190a-5p and miR-488-3p. </w:t>
      </w:r>
      <w:proofErr w:type="spellStart"/>
      <w:r w:rsidRPr="0015693B">
        <w:rPr>
          <w:rFonts w:ascii="Times New Roman" w:hAnsi="Times New Roman" w:cs="Times New Roman"/>
          <w:szCs w:val="21"/>
        </w:rPr>
        <w:t>Biochim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5693B">
        <w:rPr>
          <w:rFonts w:ascii="Times New Roman" w:hAnsi="Times New Roman" w:cs="Times New Roman"/>
          <w:szCs w:val="21"/>
        </w:rPr>
        <w:t>Biophys</w:t>
      </w:r>
      <w:proofErr w:type="spellEnd"/>
      <w:r w:rsidRPr="0015693B">
        <w:rPr>
          <w:rFonts w:ascii="Times New Roman" w:hAnsi="Times New Roman" w:cs="Times New Roman"/>
          <w:szCs w:val="21"/>
        </w:rPr>
        <w:t xml:space="preserve"> Acta. 2018 May;1864(5 Pt A):1783-1794.</w:t>
      </w:r>
    </w:p>
    <w:sectPr w:rsidR="007F7544" w:rsidRPr="0015693B" w:rsidSect="007F7544">
      <w:type w:val="continuous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94845C" w14:textId="77777777" w:rsidR="00D72A41" w:rsidRDefault="00D72A41" w:rsidP="00852B2B">
      <w:r>
        <w:separator/>
      </w:r>
    </w:p>
  </w:endnote>
  <w:endnote w:type="continuationSeparator" w:id="0">
    <w:p w14:paraId="05684C2B" w14:textId="77777777" w:rsidR="00D72A41" w:rsidRDefault="00D72A41" w:rsidP="00852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CD4783" w14:textId="77777777" w:rsidR="00D72A41" w:rsidRDefault="00D72A41" w:rsidP="00852B2B">
      <w:r>
        <w:separator/>
      </w:r>
    </w:p>
  </w:footnote>
  <w:footnote w:type="continuationSeparator" w:id="0">
    <w:p w14:paraId="1BECD360" w14:textId="77777777" w:rsidR="00D72A41" w:rsidRDefault="00D72A41" w:rsidP="00852B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AB4059"/>
    <w:multiLevelType w:val="hybridMultilevel"/>
    <w:tmpl w:val="BD226E08"/>
    <w:lvl w:ilvl="0" w:tplc="8D9C32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98D7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BCD6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A6A7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B6AE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6CE8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AEB8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723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365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A3756"/>
    <w:rsid w:val="0002037B"/>
    <w:rsid w:val="00135C7C"/>
    <w:rsid w:val="00145726"/>
    <w:rsid w:val="001528FC"/>
    <w:rsid w:val="0015693B"/>
    <w:rsid w:val="00165E92"/>
    <w:rsid w:val="001A254C"/>
    <w:rsid w:val="002717D5"/>
    <w:rsid w:val="00280FBB"/>
    <w:rsid w:val="002A43D8"/>
    <w:rsid w:val="002B5ED8"/>
    <w:rsid w:val="002F0A0E"/>
    <w:rsid w:val="0032249C"/>
    <w:rsid w:val="00377B74"/>
    <w:rsid w:val="004016E2"/>
    <w:rsid w:val="00417356"/>
    <w:rsid w:val="00421E17"/>
    <w:rsid w:val="004670D9"/>
    <w:rsid w:val="004C7DDE"/>
    <w:rsid w:val="004E235A"/>
    <w:rsid w:val="0058142A"/>
    <w:rsid w:val="005C1440"/>
    <w:rsid w:val="007069AA"/>
    <w:rsid w:val="007F7544"/>
    <w:rsid w:val="00852B2B"/>
    <w:rsid w:val="00947E35"/>
    <w:rsid w:val="00A14A9F"/>
    <w:rsid w:val="00A17EBF"/>
    <w:rsid w:val="00A67ED8"/>
    <w:rsid w:val="00A9395C"/>
    <w:rsid w:val="00A96D52"/>
    <w:rsid w:val="00AA50F0"/>
    <w:rsid w:val="00B0435A"/>
    <w:rsid w:val="00B17232"/>
    <w:rsid w:val="00B17882"/>
    <w:rsid w:val="00B951D8"/>
    <w:rsid w:val="00B97DF0"/>
    <w:rsid w:val="00BE2069"/>
    <w:rsid w:val="00CD24CB"/>
    <w:rsid w:val="00D72A41"/>
    <w:rsid w:val="00D83F55"/>
    <w:rsid w:val="00DD37A0"/>
    <w:rsid w:val="00E00E8F"/>
    <w:rsid w:val="00E0255C"/>
    <w:rsid w:val="00E05368"/>
    <w:rsid w:val="00E27F02"/>
    <w:rsid w:val="00E659E7"/>
    <w:rsid w:val="00EA3756"/>
    <w:rsid w:val="00ED29DD"/>
    <w:rsid w:val="00F4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BDBA4"/>
  <w15:chartTrackingRefBased/>
  <w15:docId w15:val="{09CFB109-6573-4CC0-B82F-7840D040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2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B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B2B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52B2B"/>
  </w:style>
  <w:style w:type="table" w:styleId="a8">
    <w:name w:val="Grid Table Light"/>
    <w:basedOn w:val="a1"/>
    <w:uiPriority w:val="40"/>
    <w:rsid w:val="00852B2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852B2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34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20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31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14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72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6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4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05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27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80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905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46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0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0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037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96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4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92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736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066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2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13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5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42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022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38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49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6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3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31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809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83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25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843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62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8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50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28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9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916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03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97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8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34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2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81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03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09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62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79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89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3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6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8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57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22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57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61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237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32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12242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937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803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05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15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55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38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53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58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54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6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24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61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8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89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00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8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66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49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48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65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6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680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0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13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192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693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9</Pages>
  <Words>2699</Words>
  <Characters>15386</Characters>
  <Application>Microsoft Office Word</Application>
  <DocSecurity>0</DocSecurity>
  <Lines>128</Lines>
  <Paragraphs>36</Paragraphs>
  <ScaleCrop>false</ScaleCrop>
  <Company/>
  <LinksUpToDate>false</LinksUpToDate>
  <CharactersWithSpaces>18049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a</dc:creator>
  <cp:keywords/>
  <dc:description/>
  <cp:lastModifiedBy>a a</cp:lastModifiedBy>
  <cp:revision>3</cp:revision>
  <dcterms:created xsi:type="dcterms:W3CDTF">2019-01-18T04:26:00Z</dcterms:created>
  <dcterms:modified xsi:type="dcterms:W3CDTF">2019-01-19T14:17:00Z</dcterms:modified>
</cp:coreProperties>
</file>