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B53A2A" w14:textId="3333E069" w:rsidR="00247CBF" w:rsidRDefault="00BA2A71" w:rsidP="090B1876">
      <w:pPr>
        <w:spacing w:after="0"/>
      </w:pPr>
      <w:r>
        <w:rPr>
          <w:rFonts w:ascii="Times New Roman" w:eastAsia="Times New Roman" w:hAnsi="Times New Roman" w:cs="Times New Roman"/>
          <w:b/>
          <w:bCs/>
          <w:color w:val="000000" w:themeColor="text1"/>
        </w:rPr>
        <w:t xml:space="preserve">Additional File </w:t>
      </w:r>
      <w:r w:rsidR="00DD283E">
        <w:rPr>
          <w:rFonts w:ascii="Times New Roman" w:eastAsia="Times New Roman" w:hAnsi="Times New Roman" w:cs="Times New Roman"/>
          <w:b/>
          <w:bCs/>
          <w:color w:val="000000" w:themeColor="text1"/>
        </w:rPr>
        <w:t xml:space="preserve">1. Example Search String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05"/>
        <w:gridCol w:w="6255"/>
        <w:gridCol w:w="1116"/>
      </w:tblGrid>
      <w:tr w:rsidR="090B1876" w14:paraId="40BAD641" w14:textId="77777777" w:rsidTr="090B1876">
        <w:trPr>
          <w:trHeight w:val="285"/>
        </w:trPr>
        <w:tc>
          <w:tcPr>
            <w:tcW w:w="8670" w:type="dxa"/>
            <w:gridSpan w:val="3"/>
            <w:tcBorders>
              <w:top w:val="nil"/>
              <w:left w:val="nil"/>
              <w:bottom w:val="single" w:sz="8" w:space="0" w:color="auto"/>
              <w:right w:val="single" w:sz="8" w:space="0" w:color="auto"/>
            </w:tcBorders>
          </w:tcPr>
          <w:p w14:paraId="14371F04" w14:textId="11EA5108" w:rsidR="090B1876" w:rsidRDefault="090B1876" w:rsidP="090B1876">
            <w:pPr>
              <w:spacing w:after="0"/>
            </w:pPr>
            <w:r w:rsidRPr="090B1876">
              <w:rPr>
                <w:rFonts w:ascii="Times New Roman" w:eastAsia="Times New Roman" w:hAnsi="Times New Roman" w:cs="Times New Roman"/>
                <w:b/>
                <w:bCs/>
              </w:rPr>
              <w:t>Database:</w:t>
            </w:r>
            <w:r w:rsidRPr="090B1876">
              <w:rPr>
                <w:rFonts w:ascii="Times New Roman" w:eastAsia="Times New Roman" w:hAnsi="Times New Roman" w:cs="Times New Roman"/>
              </w:rPr>
              <w:t xml:space="preserve"> </w:t>
            </w:r>
            <w:r w:rsidRPr="090B1876">
              <w:rPr>
                <w:rFonts w:ascii="Times New Roman" w:eastAsia="Times New Roman" w:hAnsi="Times New Roman" w:cs="Times New Roman"/>
                <w:b/>
                <w:bCs/>
                <w:color w:val="000000" w:themeColor="text1"/>
              </w:rPr>
              <w:t>MEDLINE (Ovid)</w:t>
            </w:r>
          </w:p>
        </w:tc>
      </w:tr>
      <w:tr w:rsidR="090B1876" w14:paraId="204567C0" w14:textId="77777777" w:rsidTr="090B1876">
        <w:trPr>
          <w:trHeight w:val="285"/>
        </w:trPr>
        <w:tc>
          <w:tcPr>
            <w:tcW w:w="1305" w:type="dxa"/>
            <w:tcBorders>
              <w:top w:val="single" w:sz="8" w:space="0" w:color="auto"/>
              <w:left w:val="nil"/>
              <w:bottom w:val="single" w:sz="8" w:space="0" w:color="auto"/>
              <w:right w:val="single" w:sz="8" w:space="0" w:color="auto"/>
            </w:tcBorders>
          </w:tcPr>
          <w:p w14:paraId="1D3F2A06" w14:textId="025B8EDC" w:rsidR="090B1876" w:rsidRDefault="090B1876" w:rsidP="090B1876">
            <w:pPr>
              <w:spacing w:after="0"/>
            </w:pPr>
            <w:r w:rsidRPr="090B1876">
              <w:rPr>
                <w:rFonts w:ascii="Times New Roman" w:eastAsia="Times New Roman" w:hAnsi="Times New Roman" w:cs="Times New Roman"/>
                <w:b/>
                <w:bCs/>
              </w:rPr>
              <w:t>No</w:t>
            </w:r>
            <w:r w:rsidRPr="090B1876">
              <w:rPr>
                <w:rFonts w:ascii="Times New Roman" w:eastAsia="Times New Roman" w:hAnsi="Times New Roman" w:cs="Times New Roman"/>
              </w:rPr>
              <w:t xml:space="preserve">  </w:t>
            </w:r>
          </w:p>
        </w:tc>
        <w:tc>
          <w:tcPr>
            <w:tcW w:w="6255" w:type="dxa"/>
            <w:tcBorders>
              <w:top w:val="nil"/>
              <w:left w:val="single" w:sz="8" w:space="0" w:color="auto"/>
              <w:bottom w:val="single" w:sz="8" w:space="0" w:color="auto"/>
              <w:right w:val="single" w:sz="8" w:space="0" w:color="auto"/>
            </w:tcBorders>
          </w:tcPr>
          <w:p w14:paraId="3B7AA589" w14:textId="7B2A26F7" w:rsidR="090B1876" w:rsidRDefault="090B1876" w:rsidP="090B1876">
            <w:pPr>
              <w:spacing w:after="0"/>
            </w:pPr>
            <w:r w:rsidRPr="090B1876">
              <w:rPr>
                <w:rFonts w:ascii="Times New Roman" w:eastAsia="Times New Roman" w:hAnsi="Times New Roman" w:cs="Times New Roman"/>
                <w:b/>
                <w:bCs/>
              </w:rPr>
              <w:t>Query</w:t>
            </w:r>
            <w:r w:rsidRPr="090B1876">
              <w:rPr>
                <w:rFonts w:ascii="Times New Roman" w:eastAsia="Times New Roman" w:hAnsi="Times New Roman" w:cs="Times New Roman"/>
              </w:rPr>
              <w:t xml:space="preserve">  </w:t>
            </w:r>
          </w:p>
        </w:tc>
        <w:tc>
          <w:tcPr>
            <w:tcW w:w="1110" w:type="dxa"/>
            <w:tcBorders>
              <w:top w:val="nil"/>
              <w:left w:val="single" w:sz="8" w:space="0" w:color="auto"/>
              <w:bottom w:val="single" w:sz="8" w:space="0" w:color="auto"/>
              <w:right w:val="nil"/>
            </w:tcBorders>
          </w:tcPr>
          <w:p w14:paraId="1B38239F" w14:textId="64EF969F" w:rsidR="090B1876" w:rsidRDefault="090B1876" w:rsidP="090B1876">
            <w:pPr>
              <w:spacing w:after="0"/>
            </w:pPr>
            <w:r w:rsidRPr="090B1876">
              <w:rPr>
                <w:rFonts w:ascii="Times New Roman" w:eastAsia="Times New Roman" w:hAnsi="Times New Roman" w:cs="Times New Roman"/>
                <w:b/>
                <w:bCs/>
              </w:rPr>
              <w:t>Results</w:t>
            </w:r>
            <w:r w:rsidRPr="090B1876">
              <w:rPr>
                <w:rFonts w:ascii="Times New Roman" w:eastAsia="Times New Roman" w:hAnsi="Times New Roman" w:cs="Times New Roman"/>
              </w:rPr>
              <w:t xml:space="preserve">  </w:t>
            </w:r>
          </w:p>
        </w:tc>
      </w:tr>
      <w:tr w:rsidR="090B1876" w14:paraId="0029F007" w14:textId="77777777" w:rsidTr="090B1876">
        <w:trPr>
          <w:trHeight w:val="285"/>
        </w:trPr>
        <w:tc>
          <w:tcPr>
            <w:tcW w:w="1305" w:type="dxa"/>
            <w:tcBorders>
              <w:top w:val="single" w:sz="8" w:space="0" w:color="auto"/>
              <w:left w:val="nil"/>
              <w:bottom w:val="single" w:sz="8" w:space="0" w:color="auto"/>
              <w:right w:val="single" w:sz="8" w:space="0" w:color="auto"/>
            </w:tcBorders>
          </w:tcPr>
          <w:p w14:paraId="52EF265B" w14:textId="1B993110" w:rsidR="090B1876" w:rsidRDefault="090B1876" w:rsidP="090B1876">
            <w:pPr>
              <w:spacing w:after="0"/>
            </w:pPr>
            <w:r w:rsidRPr="090B1876">
              <w:rPr>
                <w:rFonts w:ascii="Times New Roman" w:eastAsia="Times New Roman" w:hAnsi="Times New Roman" w:cs="Times New Roman"/>
              </w:rPr>
              <w:t xml:space="preserve">1  </w:t>
            </w:r>
          </w:p>
        </w:tc>
        <w:tc>
          <w:tcPr>
            <w:tcW w:w="6255" w:type="dxa"/>
            <w:tcBorders>
              <w:top w:val="single" w:sz="8" w:space="0" w:color="auto"/>
              <w:left w:val="single" w:sz="8" w:space="0" w:color="auto"/>
              <w:bottom w:val="single" w:sz="6" w:space="0" w:color="auto"/>
              <w:right w:val="single" w:sz="6" w:space="0" w:color="auto"/>
            </w:tcBorders>
          </w:tcPr>
          <w:p w14:paraId="71E50FC3" w14:textId="0D875988" w:rsidR="090B1876" w:rsidRDefault="090B1876" w:rsidP="090B1876">
            <w:pPr>
              <w:spacing w:after="0"/>
            </w:pPr>
            <w:r w:rsidRPr="090B1876">
              <w:rPr>
                <w:rFonts w:ascii="Times New Roman" w:eastAsia="Times New Roman" w:hAnsi="Times New Roman" w:cs="Times New Roman"/>
                <w:color w:val="000000" w:themeColor="text1"/>
              </w:rPr>
              <w:t>exp Oral Health / or exp tooth diseases/ or exp dental care or exp preventive dentistry/ or exp peridontal disease/</w:t>
            </w:r>
          </w:p>
        </w:tc>
        <w:tc>
          <w:tcPr>
            <w:tcW w:w="1110" w:type="dxa"/>
            <w:tcBorders>
              <w:top w:val="single" w:sz="8" w:space="0" w:color="auto"/>
              <w:left w:val="single" w:sz="6" w:space="0" w:color="auto"/>
              <w:bottom w:val="single" w:sz="8" w:space="0" w:color="auto"/>
              <w:right w:val="nil"/>
            </w:tcBorders>
          </w:tcPr>
          <w:p w14:paraId="4CCA12EC" w14:textId="271A8DE6" w:rsidR="090B1876" w:rsidRDefault="090B1876" w:rsidP="090B1876">
            <w:pPr>
              <w:spacing w:after="0"/>
            </w:pPr>
            <w:r w:rsidRPr="090B1876">
              <w:rPr>
                <w:rFonts w:ascii="Times New Roman" w:eastAsia="Times New Roman" w:hAnsi="Times New Roman" w:cs="Times New Roman"/>
                <w:color w:val="000000" w:themeColor="text1"/>
              </w:rPr>
              <w:t>319178</w:t>
            </w:r>
          </w:p>
        </w:tc>
      </w:tr>
      <w:tr w:rsidR="090B1876" w14:paraId="7F38F519" w14:textId="77777777" w:rsidTr="090B1876">
        <w:trPr>
          <w:trHeight w:val="285"/>
        </w:trPr>
        <w:tc>
          <w:tcPr>
            <w:tcW w:w="1305" w:type="dxa"/>
            <w:tcBorders>
              <w:top w:val="single" w:sz="8" w:space="0" w:color="auto"/>
              <w:left w:val="nil"/>
              <w:bottom w:val="single" w:sz="8" w:space="0" w:color="auto"/>
              <w:right w:val="single" w:sz="8" w:space="0" w:color="auto"/>
            </w:tcBorders>
          </w:tcPr>
          <w:p w14:paraId="0144F55E" w14:textId="22023818" w:rsidR="090B1876" w:rsidRDefault="090B1876" w:rsidP="090B1876">
            <w:pPr>
              <w:spacing w:after="0"/>
            </w:pPr>
            <w:r w:rsidRPr="090B1876">
              <w:rPr>
                <w:rFonts w:ascii="Times New Roman" w:eastAsia="Times New Roman" w:hAnsi="Times New Roman" w:cs="Times New Roman"/>
              </w:rPr>
              <w:t xml:space="preserve">2  </w:t>
            </w:r>
          </w:p>
        </w:tc>
        <w:tc>
          <w:tcPr>
            <w:tcW w:w="6255" w:type="dxa"/>
            <w:tcBorders>
              <w:top w:val="single" w:sz="6" w:space="0" w:color="auto"/>
              <w:left w:val="single" w:sz="8" w:space="0" w:color="auto"/>
              <w:bottom w:val="single" w:sz="6" w:space="0" w:color="auto"/>
              <w:right w:val="single" w:sz="6" w:space="0" w:color="auto"/>
            </w:tcBorders>
          </w:tcPr>
          <w:p w14:paraId="3B5BDF5A" w14:textId="527EB4FF" w:rsidR="090B1876" w:rsidRDefault="090B1876" w:rsidP="090B1876">
            <w:pPr>
              <w:spacing w:after="0"/>
            </w:pPr>
            <w:r w:rsidRPr="090B1876">
              <w:rPr>
                <w:rFonts w:ascii="Times New Roman" w:eastAsia="Times New Roman" w:hAnsi="Times New Roman" w:cs="Times New Roman"/>
                <w:color w:val="000000" w:themeColor="text1"/>
              </w:rPr>
              <w:t>(oral or dental or cavit* or tooth or teeth or caries or periodontal or mouth or dentist*</w:t>
            </w:r>
            <w:proofErr w:type="gramStart"/>
            <w:r w:rsidRPr="090B1876">
              <w:rPr>
                <w:rFonts w:ascii="Times New Roman" w:eastAsia="Times New Roman" w:hAnsi="Times New Roman" w:cs="Times New Roman"/>
                <w:color w:val="000000" w:themeColor="text1"/>
              </w:rPr>
              <w:t>).ti</w:t>
            </w:r>
            <w:proofErr w:type="gramEnd"/>
            <w:r w:rsidRPr="090B1876">
              <w:rPr>
                <w:rFonts w:ascii="Times New Roman" w:eastAsia="Times New Roman" w:hAnsi="Times New Roman" w:cs="Times New Roman"/>
                <w:color w:val="000000" w:themeColor="text1"/>
              </w:rPr>
              <w:t>,</w:t>
            </w:r>
            <w:proofErr w:type="gramStart"/>
            <w:r w:rsidRPr="090B1876">
              <w:rPr>
                <w:rFonts w:ascii="Times New Roman" w:eastAsia="Times New Roman" w:hAnsi="Times New Roman" w:cs="Times New Roman"/>
                <w:color w:val="000000" w:themeColor="text1"/>
              </w:rPr>
              <w:t>ab,kf</w:t>
            </w:r>
            <w:proofErr w:type="gramEnd"/>
            <w:r w:rsidRPr="090B1876">
              <w:rPr>
                <w:rFonts w:ascii="Times New Roman" w:eastAsia="Times New Roman" w:hAnsi="Times New Roman" w:cs="Times New Roman"/>
                <w:color w:val="000000" w:themeColor="text1"/>
              </w:rPr>
              <w:t>.</w:t>
            </w:r>
          </w:p>
        </w:tc>
        <w:tc>
          <w:tcPr>
            <w:tcW w:w="1110" w:type="dxa"/>
            <w:tcBorders>
              <w:top w:val="single" w:sz="8" w:space="0" w:color="auto"/>
              <w:left w:val="single" w:sz="6" w:space="0" w:color="auto"/>
              <w:bottom w:val="single" w:sz="8" w:space="0" w:color="auto"/>
              <w:right w:val="nil"/>
            </w:tcBorders>
          </w:tcPr>
          <w:p w14:paraId="1C5AF45C" w14:textId="776CEC77" w:rsidR="090B1876" w:rsidRDefault="090B1876" w:rsidP="090B1876">
            <w:pPr>
              <w:spacing w:after="0"/>
            </w:pPr>
            <w:r w:rsidRPr="090B1876">
              <w:rPr>
                <w:rFonts w:ascii="Times New Roman" w:eastAsia="Times New Roman" w:hAnsi="Times New Roman" w:cs="Times New Roman"/>
                <w:color w:val="000000" w:themeColor="text1"/>
              </w:rPr>
              <w:t>1484931</w:t>
            </w:r>
          </w:p>
        </w:tc>
      </w:tr>
      <w:tr w:rsidR="090B1876" w14:paraId="7BF72290" w14:textId="77777777" w:rsidTr="090B1876">
        <w:trPr>
          <w:trHeight w:val="285"/>
        </w:trPr>
        <w:tc>
          <w:tcPr>
            <w:tcW w:w="1305" w:type="dxa"/>
            <w:tcBorders>
              <w:top w:val="single" w:sz="8" w:space="0" w:color="auto"/>
              <w:left w:val="nil"/>
              <w:bottom w:val="single" w:sz="8" w:space="0" w:color="auto"/>
              <w:right w:val="single" w:sz="8" w:space="0" w:color="auto"/>
            </w:tcBorders>
          </w:tcPr>
          <w:p w14:paraId="59FEC753" w14:textId="42751213" w:rsidR="090B1876" w:rsidRDefault="090B1876" w:rsidP="090B1876">
            <w:pPr>
              <w:spacing w:after="0"/>
            </w:pPr>
            <w:r w:rsidRPr="090B1876">
              <w:rPr>
                <w:rFonts w:ascii="Times New Roman" w:eastAsia="Times New Roman" w:hAnsi="Times New Roman" w:cs="Times New Roman"/>
              </w:rPr>
              <w:t xml:space="preserve">3  </w:t>
            </w:r>
          </w:p>
        </w:tc>
        <w:tc>
          <w:tcPr>
            <w:tcW w:w="6255" w:type="dxa"/>
            <w:tcBorders>
              <w:top w:val="single" w:sz="6" w:space="0" w:color="auto"/>
              <w:left w:val="single" w:sz="8" w:space="0" w:color="auto"/>
              <w:bottom w:val="single" w:sz="6" w:space="0" w:color="auto"/>
              <w:right w:val="single" w:sz="6" w:space="0" w:color="auto"/>
            </w:tcBorders>
          </w:tcPr>
          <w:p w14:paraId="5133376E" w14:textId="5EA38EAD" w:rsidR="090B1876" w:rsidRDefault="090B1876" w:rsidP="090B1876">
            <w:pPr>
              <w:spacing w:after="0"/>
            </w:pPr>
            <w:r w:rsidRPr="090B1876">
              <w:rPr>
                <w:rFonts w:ascii="Times New Roman" w:eastAsia="Times New Roman" w:hAnsi="Times New Roman" w:cs="Times New Roman"/>
              </w:rPr>
              <w:t xml:space="preserve">1 or 2  </w:t>
            </w:r>
          </w:p>
        </w:tc>
        <w:tc>
          <w:tcPr>
            <w:tcW w:w="1110" w:type="dxa"/>
            <w:tcBorders>
              <w:top w:val="single" w:sz="8" w:space="0" w:color="auto"/>
              <w:left w:val="single" w:sz="6" w:space="0" w:color="auto"/>
              <w:bottom w:val="single" w:sz="8" w:space="0" w:color="auto"/>
              <w:right w:val="nil"/>
            </w:tcBorders>
          </w:tcPr>
          <w:p w14:paraId="68D08670" w14:textId="3DC63CCA" w:rsidR="090B1876" w:rsidRDefault="090B1876" w:rsidP="090B1876">
            <w:pPr>
              <w:spacing w:after="0"/>
            </w:pPr>
            <w:r w:rsidRPr="090B1876">
              <w:rPr>
                <w:rFonts w:ascii="Times New Roman" w:eastAsia="Times New Roman" w:hAnsi="Times New Roman" w:cs="Times New Roman"/>
                <w:color w:val="000000" w:themeColor="text1"/>
              </w:rPr>
              <w:t>1579468</w:t>
            </w:r>
            <w:r w:rsidRPr="090B1876">
              <w:rPr>
                <w:rFonts w:ascii="Times New Roman" w:eastAsia="Times New Roman" w:hAnsi="Times New Roman" w:cs="Times New Roman"/>
              </w:rPr>
              <w:t xml:space="preserve">  </w:t>
            </w:r>
          </w:p>
        </w:tc>
      </w:tr>
      <w:tr w:rsidR="090B1876" w14:paraId="08458875" w14:textId="77777777" w:rsidTr="090B1876">
        <w:trPr>
          <w:trHeight w:val="285"/>
        </w:trPr>
        <w:tc>
          <w:tcPr>
            <w:tcW w:w="1305" w:type="dxa"/>
            <w:tcBorders>
              <w:top w:val="single" w:sz="8" w:space="0" w:color="auto"/>
              <w:left w:val="nil"/>
              <w:bottom w:val="single" w:sz="8" w:space="0" w:color="auto"/>
              <w:right w:val="single" w:sz="8" w:space="0" w:color="auto"/>
            </w:tcBorders>
          </w:tcPr>
          <w:p w14:paraId="74FA4C9E" w14:textId="2DBA32BC" w:rsidR="090B1876" w:rsidRDefault="090B1876" w:rsidP="090B1876">
            <w:pPr>
              <w:spacing w:after="0"/>
            </w:pPr>
            <w:r w:rsidRPr="090B1876">
              <w:rPr>
                <w:rFonts w:ascii="Times New Roman" w:eastAsia="Times New Roman" w:hAnsi="Times New Roman" w:cs="Times New Roman"/>
              </w:rPr>
              <w:t xml:space="preserve">4  </w:t>
            </w:r>
          </w:p>
        </w:tc>
        <w:tc>
          <w:tcPr>
            <w:tcW w:w="6255" w:type="dxa"/>
            <w:tcBorders>
              <w:top w:val="single" w:sz="6" w:space="0" w:color="auto"/>
              <w:left w:val="single" w:sz="8" w:space="0" w:color="auto"/>
              <w:bottom w:val="single" w:sz="6" w:space="0" w:color="auto"/>
              <w:right w:val="single" w:sz="6" w:space="0" w:color="auto"/>
            </w:tcBorders>
          </w:tcPr>
          <w:p w14:paraId="71DCCB6D" w14:textId="1459D799" w:rsidR="090B1876" w:rsidRDefault="090B1876" w:rsidP="090B1876">
            <w:pPr>
              <w:spacing w:after="0"/>
            </w:pPr>
            <w:r w:rsidRPr="090B1876">
              <w:rPr>
                <w:rFonts w:ascii="Times New Roman" w:eastAsia="Times New Roman" w:hAnsi="Times New Roman" w:cs="Times New Roman"/>
                <w:color w:val="000000" w:themeColor="text1"/>
              </w:rPr>
              <w:t>exp "african people"/ or exp "black people"/ or exp "caribbean people"/ or exp arabs/ or exp "middle eastern and north africans"/ or exp "asian people"/ or exp "hispanic or latino"/ or exp "south american people"/ or exp oceanians/ or exp refugees/ or exp "transients and migrants"/ or exp "ethnic and racial minorities"/ or exp "emigrants and immigrants"/</w:t>
            </w:r>
          </w:p>
        </w:tc>
        <w:tc>
          <w:tcPr>
            <w:tcW w:w="1110" w:type="dxa"/>
            <w:tcBorders>
              <w:top w:val="single" w:sz="8" w:space="0" w:color="auto"/>
              <w:left w:val="single" w:sz="6" w:space="0" w:color="auto"/>
              <w:bottom w:val="single" w:sz="8" w:space="0" w:color="auto"/>
              <w:right w:val="nil"/>
            </w:tcBorders>
          </w:tcPr>
          <w:p w14:paraId="504B12FD" w14:textId="5D86CC2B" w:rsidR="090B1876" w:rsidRDefault="090B1876" w:rsidP="090B1876">
            <w:pPr>
              <w:spacing w:after="0"/>
            </w:pPr>
            <w:r w:rsidRPr="090B1876">
              <w:rPr>
                <w:rFonts w:ascii="Times New Roman" w:eastAsia="Times New Roman" w:hAnsi="Times New Roman" w:cs="Times New Roman"/>
                <w:color w:val="000000" w:themeColor="text1"/>
              </w:rPr>
              <w:t>276638</w:t>
            </w:r>
          </w:p>
        </w:tc>
      </w:tr>
      <w:tr w:rsidR="090B1876" w14:paraId="535EED1C" w14:textId="77777777" w:rsidTr="090B1876">
        <w:trPr>
          <w:trHeight w:val="285"/>
        </w:trPr>
        <w:tc>
          <w:tcPr>
            <w:tcW w:w="1305" w:type="dxa"/>
            <w:tcBorders>
              <w:top w:val="single" w:sz="8" w:space="0" w:color="auto"/>
              <w:left w:val="nil"/>
              <w:bottom w:val="single" w:sz="8" w:space="0" w:color="auto"/>
              <w:right w:val="single" w:sz="8" w:space="0" w:color="auto"/>
            </w:tcBorders>
          </w:tcPr>
          <w:p w14:paraId="4EDE4306" w14:textId="6D8EBA41" w:rsidR="090B1876" w:rsidRDefault="090B1876" w:rsidP="090B1876">
            <w:pPr>
              <w:spacing w:after="0"/>
            </w:pPr>
            <w:r w:rsidRPr="090B1876">
              <w:rPr>
                <w:rFonts w:ascii="Times New Roman" w:eastAsia="Times New Roman" w:hAnsi="Times New Roman" w:cs="Times New Roman"/>
              </w:rPr>
              <w:t xml:space="preserve">5  </w:t>
            </w:r>
          </w:p>
        </w:tc>
        <w:tc>
          <w:tcPr>
            <w:tcW w:w="6255" w:type="dxa"/>
            <w:tcBorders>
              <w:top w:val="single" w:sz="6" w:space="0" w:color="auto"/>
              <w:left w:val="single" w:sz="8" w:space="0" w:color="auto"/>
              <w:bottom w:val="single" w:sz="6" w:space="0" w:color="auto"/>
              <w:right w:val="single" w:sz="6" w:space="0" w:color="auto"/>
            </w:tcBorders>
          </w:tcPr>
          <w:p w14:paraId="42AB6348" w14:textId="00F49D57" w:rsidR="090B1876" w:rsidRDefault="090B1876" w:rsidP="090B1876">
            <w:pPr>
              <w:spacing w:after="0"/>
            </w:pPr>
            <w:r w:rsidRPr="090B1876">
              <w:rPr>
                <w:rFonts w:ascii="Times New Roman" w:eastAsia="Times New Roman" w:hAnsi="Times New Roman" w:cs="Times New Roman"/>
                <w:color w:val="000000" w:themeColor="text1"/>
              </w:rPr>
              <w:t>((racial* or divers* or ethnic*) adj3 (population* or people* or group* or communit*)</w:t>
            </w:r>
            <w:proofErr w:type="gramStart"/>
            <w:r w:rsidRPr="090B1876">
              <w:rPr>
                <w:rFonts w:ascii="Times New Roman" w:eastAsia="Times New Roman" w:hAnsi="Times New Roman" w:cs="Times New Roman"/>
                <w:color w:val="000000" w:themeColor="text1"/>
              </w:rPr>
              <w:t>).ti</w:t>
            </w:r>
            <w:proofErr w:type="gramEnd"/>
            <w:r w:rsidRPr="090B1876">
              <w:rPr>
                <w:rFonts w:ascii="Times New Roman" w:eastAsia="Times New Roman" w:hAnsi="Times New Roman" w:cs="Times New Roman"/>
                <w:color w:val="000000" w:themeColor="text1"/>
              </w:rPr>
              <w:t>,</w:t>
            </w:r>
            <w:proofErr w:type="gramStart"/>
            <w:r w:rsidRPr="090B1876">
              <w:rPr>
                <w:rFonts w:ascii="Times New Roman" w:eastAsia="Times New Roman" w:hAnsi="Times New Roman" w:cs="Times New Roman"/>
                <w:color w:val="000000" w:themeColor="text1"/>
              </w:rPr>
              <w:t>ab,kf</w:t>
            </w:r>
            <w:proofErr w:type="gramEnd"/>
            <w:r w:rsidRPr="090B1876">
              <w:rPr>
                <w:rFonts w:ascii="Times New Roman" w:eastAsia="Times New Roman" w:hAnsi="Times New Roman" w:cs="Times New Roman"/>
                <w:color w:val="000000" w:themeColor="text1"/>
              </w:rPr>
              <w:t>.</w:t>
            </w:r>
            <w:r w:rsidRPr="090B1876">
              <w:rPr>
                <w:rFonts w:ascii="Times New Roman" w:eastAsia="Times New Roman" w:hAnsi="Times New Roman" w:cs="Times New Roman"/>
              </w:rPr>
              <w:t xml:space="preserve">  </w:t>
            </w:r>
          </w:p>
        </w:tc>
        <w:tc>
          <w:tcPr>
            <w:tcW w:w="1110" w:type="dxa"/>
            <w:tcBorders>
              <w:top w:val="single" w:sz="8" w:space="0" w:color="auto"/>
              <w:left w:val="single" w:sz="6" w:space="0" w:color="auto"/>
              <w:bottom w:val="single" w:sz="8" w:space="0" w:color="auto"/>
              <w:right w:val="nil"/>
            </w:tcBorders>
          </w:tcPr>
          <w:p w14:paraId="10355CA2" w14:textId="7E09CEA6" w:rsidR="090B1876" w:rsidRDefault="090B1876" w:rsidP="090B1876">
            <w:pPr>
              <w:spacing w:after="0"/>
            </w:pPr>
            <w:r w:rsidRPr="090B1876">
              <w:rPr>
                <w:rFonts w:ascii="Times New Roman" w:eastAsia="Times New Roman" w:hAnsi="Times New Roman" w:cs="Times New Roman"/>
                <w:color w:val="000000" w:themeColor="text1"/>
              </w:rPr>
              <w:t>155598</w:t>
            </w:r>
          </w:p>
        </w:tc>
      </w:tr>
      <w:tr w:rsidR="090B1876" w14:paraId="01313759" w14:textId="77777777" w:rsidTr="090B1876">
        <w:trPr>
          <w:trHeight w:val="1095"/>
        </w:trPr>
        <w:tc>
          <w:tcPr>
            <w:tcW w:w="1305" w:type="dxa"/>
            <w:tcBorders>
              <w:top w:val="single" w:sz="8" w:space="0" w:color="auto"/>
              <w:left w:val="nil"/>
              <w:bottom w:val="single" w:sz="8" w:space="0" w:color="auto"/>
              <w:right w:val="single" w:sz="8" w:space="0" w:color="auto"/>
            </w:tcBorders>
          </w:tcPr>
          <w:p w14:paraId="01D62964" w14:textId="6FDD5DD8" w:rsidR="090B1876" w:rsidRDefault="090B1876" w:rsidP="090B1876">
            <w:pPr>
              <w:spacing w:after="0"/>
            </w:pPr>
            <w:r w:rsidRPr="090B1876">
              <w:rPr>
                <w:rFonts w:ascii="Times New Roman" w:eastAsia="Times New Roman" w:hAnsi="Times New Roman" w:cs="Times New Roman"/>
              </w:rPr>
              <w:t xml:space="preserve">6  </w:t>
            </w:r>
          </w:p>
        </w:tc>
        <w:tc>
          <w:tcPr>
            <w:tcW w:w="6255" w:type="dxa"/>
            <w:tcBorders>
              <w:top w:val="single" w:sz="6" w:space="0" w:color="auto"/>
              <w:left w:val="single" w:sz="8" w:space="0" w:color="auto"/>
              <w:bottom w:val="single" w:sz="6" w:space="0" w:color="auto"/>
              <w:right w:val="single" w:sz="6" w:space="0" w:color="auto"/>
            </w:tcBorders>
          </w:tcPr>
          <w:p w14:paraId="5B34BE61" w14:textId="3CA1F656" w:rsidR="090B1876" w:rsidRDefault="090B1876" w:rsidP="090B1876">
            <w:pPr>
              <w:spacing w:after="0"/>
            </w:pPr>
            <w:r w:rsidRPr="090B1876">
              <w:rPr>
                <w:rFonts w:ascii="Aptos Narrow" w:eastAsia="Aptos Narrow" w:hAnsi="Aptos Narrow" w:cs="Aptos Narrow"/>
                <w:color w:val="000000" w:themeColor="text1"/>
              </w:rPr>
              <w:t>((racial* or visible or ethnic*) adj2 minorit*</w:t>
            </w:r>
            <w:proofErr w:type="gramStart"/>
            <w:r w:rsidRPr="090B1876">
              <w:rPr>
                <w:rFonts w:ascii="Aptos Narrow" w:eastAsia="Aptos Narrow" w:hAnsi="Aptos Narrow" w:cs="Aptos Narrow"/>
                <w:color w:val="000000" w:themeColor="text1"/>
              </w:rPr>
              <w:t>).ti</w:t>
            </w:r>
            <w:proofErr w:type="gramEnd"/>
            <w:r w:rsidRPr="090B1876">
              <w:rPr>
                <w:rFonts w:ascii="Aptos Narrow" w:eastAsia="Aptos Narrow" w:hAnsi="Aptos Narrow" w:cs="Aptos Narrow"/>
                <w:color w:val="000000" w:themeColor="text1"/>
              </w:rPr>
              <w:t>,</w:t>
            </w:r>
            <w:proofErr w:type="gramStart"/>
            <w:r w:rsidRPr="090B1876">
              <w:rPr>
                <w:rFonts w:ascii="Aptos Narrow" w:eastAsia="Aptos Narrow" w:hAnsi="Aptos Narrow" w:cs="Aptos Narrow"/>
                <w:color w:val="000000" w:themeColor="text1"/>
              </w:rPr>
              <w:t>ab,kf</w:t>
            </w:r>
            <w:proofErr w:type="gramEnd"/>
            <w:r w:rsidRPr="090B1876">
              <w:rPr>
                <w:rFonts w:ascii="Aptos Narrow" w:eastAsia="Aptos Narrow" w:hAnsi="Aptos Narrow" w:cs="Aptos Narrow"/>
                <w:color w:val="000000" w:themeColor="text1"/>
              </w:rPr>
              <w:t>.</w:t>
            </w:r>
          </w:p>
        </w:tc>
        <w:tc>
          <w:tcPr>
            <w:tcW w:w="1110" w:type="dxa"/>
            <w:tcBorders>
              <w:top w:val="single" w:sz="8" w:space="0" w:color="auto"/>
              <w:left w:val="single" w:sz="6" w:space="0" w:color="auto"/>
              <w:bottom w:val="single" w:sz="8" w:space="0" w:color="auto"/>
              <w:right w:val="nil"/>
            </w:tcBorders>
          </w:tcPr>
          <w:p w14:paraId="5CE89D89" w14:textId="68058FEE" w:rsidR="090B1876" w:rsidRDefault="090B1876" w:rsidP="090B1876">
            <w:pPr>
              <w:spacing w:after="0"/>
            </w:pPr>
            <w:r w:rsidRPr="090B1876">
              <w:rPr>
                <w:rFonts w:ascii="Times New Roman" w:eastAsia="Times New Roman" w:hAnsi="Times New Roman" w:cs="Times New Roman"/>
                <w:color w:val="000000" w:themeColor="text1"/>
              </w:rPr>
              <w:t>25131</w:t>
            </w:r>
          </w:p>
        </w:tc>
      </w:tr>
      <w:tr w:rsidR="090B1876" w14:paraId="1C03A5B8" w14:textId="77777777" w:rsidTr="090B1876">
        <w:trPr>
          <w:trHeight w:val="1095"/>
        </w:trPr>
        <w:tc>
          <w:tcPr>
            <w:tcW w:w="1305" w:type="dxa"/>
            <w:tcBorders>
              <w:top w:val="single" w:sz="8" w:space="0" w:color="auto"/>
              <w:left w:val="nil"/>
              <w:bottom w:val="single" w:sz="8" w:space="0" w:color="auto"/>
              <w:right w:val="single" w:sz="8" w:space="0" w:color="auto"/>
            </w:tcBorders>
          </w:tcPr>
          <w:p w14:paraId="10C152A3" w14:textId="32921E9F" w:rsidR="090B1876" w:rsidRDefault="090B1876" w:rsidP="090B1876">
            <w:pPr>
              <w:spacing w:after="0"/>
            </w:pPr>
            <w:r w:rsidRPr="090B1876">
              <w:rPr>
                <w:rFonts w:ascii="Times New Roman" w:eastAsia="Times New Roman" w:hAnsi="Times New Roman" w:cs="Times New Roman"/>
              </w:rPr>
              <w:t xml:space="preserve">7  </w:t>
            </w:r>
          </w:p>
        </w:tc>
        <w:tc>
          <w:tcPr>
            <w:tcW w:w="6255" w:type="dxa"/>
            <w:tcBorders>
              <w:top w:val="single" w:sz="6" w:space="0" w:color="auto"/>
              <w:left w:val="single" w:sz="8" w:space="0" w:color="auto"/>
              <w:bottom w:val="single" w:sz="6" w:space="0" w:color="auto"/>
              <w:right w:val="single" w:sz="6" w:space="0" w:color="auto"/>
            </w:tcBorders>
          </w:tcPr>
          <w:p w14:paraId="3DBC0005" w14:textId="5A66134E" w:rsidR="090B1876" w:rsidRDefault="090B1876" w:rsidP="090B1876">
            <w:pPr>
              <w:spacing w:after="0"/>
            </w:pPr>
            <w:r w:rsidRPr="090B1876">
              <w:rPr>
                <w:rFonts w:ascii="Times New Roman" w:eastAsia="Times New Roman" w:hAnsi="Times New Roman" w:cs="Times New Roman"/>
                <w:color w:val="000000" w:themeColor="text1"/>
              </w:rPr>
              <w:t>(immigra* or emigra* or migrant* or incomer* or "in comer*" or "</w:t>
            </w:r>
            <w:proofErr w:type="gramStart"/>
            <w:r w:rsidRPr="090B1876">
              <w:rPr>
                <w:rFonts w:ascii="Times New Roman" w:eastAsia="Times New Roman" w:hAnsi="Times New Roman" w:cs="Times New Roman"/>
                <w:color w:val="000000" w:themeColor="text1"/>
              </w:rPr>
              <w:t>new comer</w:t>
            </w:r>
            <w:proofErr w:type="gramEnd"/>
            <w:r w:rsidRPr="090B1876">
              <w:rPr>
                <w:rFonts w:ascii="Times New Roman" w:eastAsia="Times New Roman" w:hAnsi="Times New Roman" w:cs="Times New Roman"/>
                <w:color w:val="000000" w:themeColor="text1"/>
              </w:rPr>
              <w:t>*" or newcomer* or resettler* or "foreign born" or naturaliz* or displac* or refugee*</w:t>
            </w:r>
            <w:proofErr w:type="gramStart"/>
            <w:r w:rsidRPr="090B1876">
              <w:rPr>
                <w:rFonts w:ascii="Times New Roman" w:eastAsia="Times New Roman" w:hAnsi="Times New Roman" w:cs="Times New Roman"/>
                <w:color w:val="000000" w:themeColor="text1"/>
              </w:rPr>
              <w:t>).ti</w:t>
            </w:r>
            <w:proofErr w:type="gramEnd"/>
            <w:r w:rsidRPr="090B1876">
              <w:rPr>
                <w:rFonts w:ascii="Times New Roman" w:eastAsia="Times New Roman" w:hAnsi="Times New Roman" w:cs="Times New Roman"/>
                <w:color w:val="000000" w:themeColor="text1"/>
              </w:rPr>
              <w:t>,</w:t>
            </w:r>
            <w:proofErr w:type="gramStart"/>
            <w:r w:rsidRPr="090B1876">
              <w:rPr>
                <w:rFonts w:ascii="Times New Roman" w:eastAsia="Times New Roman" w:hAnsi="Times New Roman" w:cs="Times New Roman"/>
                <w:color w:val="000000" w:themeColor="text1"/>
              </w:rPr>
              <w:t>ab,kf</w:t>
            </w:r>
            <w:proofErr w:type="gramEnd"/>
            <w:r w:rsidRPr="090B1876">
              <w:rPr>
                <w:rFonts w:ascii="Times New Roman" w:eastAsia="Times New Roman" w:hAnsi="Times New Roman" w:cs="Times New Roman"/>
                <w:color w:val="000000" w:themeColor="text1"/>
              </w:rPr>
              <w:t>.</w:t>
            </w:r>
          </w:p>
        </w:tc>
        <w:tc>
          <w:tcPr>
            <w:tcW w:w="1110" w:type="dxa"/>
            <w:tcBorders>
              <w:top w:val="single" w:sz="8" w:space="0" w:color="auto"/>
              <w:left w:val="single" w:sz="6" w:space="0" w:color="auto"/>
              <w:bottom w:val="single" w:sz="8" w:space="0" w:color="auto"/>
              <w:right w:val="nil"/>
            </w:tcBorders>
          </w:tcPr>
          <w:p w14:paraId="026A278B" w14:textId="7558A974" w:rsidR="090B1876" w:rsidRDefault="090B1876" w:rsidP="090B1876">
            <w:pPr>
              <w:spacing w:after="0"/>
            </w:pPr>
            <w:r w:rsidRPr="090B1876">
              <w:rPr>
                <w:rFonts w:ascii="Times New Roman" w:eastAsia="Times New Roman" w:hAnsi="Times New Roman" w:cs="Times New Roman"/>
                <w:color w:val="000000" w:themeColor="text1"/>
              </w:rPr>
              <w:t>275289</w:t>
            </w:r>
          </w:p>
        </w:tc>
      </w:tr>
      <w:tr w:rsidR="090B1876" w14:paraId="66A894ED" w14:textId="77777777" w:rsidTr="090B1876">
        <w:trPr>
          <w:trHeight w:val="285"/>
        </w:trPr>
        <w:tc>
          <w:tcPr>
            <w:tcW w:w="1305" w:type="dxa"/>
            <w:tcBorders>
              <w:top w:val="single" w:sz="8" w:space="0" w:color="auto"/>
              <w:left w:val="nil"/>
              <w:bottom w:val="single" w:sz="8" w:space="0" w:color="auto"/>
              <w:right w:val="single" w:sz="8" w:space="0" w:color="auto"/>
            </w:tcBorders>
          </w:tcPr>
          <w:p w14:paraId="6EE02945" w14:textId="4C579FDC" w:rsidR="090B1876" w:rsidRDefault="090B1876" w:rsidP="090B1876">
            <w:pPr>
              <w:spacing w:after="0"/>
            </w:pPr>
            <w:r w:rsidRPr="090B1876">
              <w:rPr>
                <w:rFonts w:ascii="Times New Roman" w:eastAsia="Times New Roman" w:hAnsi="Times New Roman" w:cs="Times New Roman"/>
              </w:rPr>
              <w:t xml:space="preserve">8  </w:t>
            </w:r>
          </w:p>
        </w:tc>
        <w:tc>
          <w:tcPr>
            <w:tcW w:w="6255" w:type="dxa"/>
            <w:tcBorders>
              <w:top w:val="single" w:sz="6" w:space="0" w:color="auto"/>
              <w:left w:val="single" w:sz="8" w:space="0" w:color="auto"/>
              <w:bottom w:val="single" w:sz="6" w:space="0" w:color="auto"/>
              <w:right w:val="single" w:sz="6" w:space="0" w:color="auto"/>
            </w:tcBorders>
          </w:tcPr>
          <w:p w14:paraId="2A6FB1D2" w14:textId="58CB9F95" w:rsidR="090B1876" w:rsidRDefault="090B1876" w:rsidP="090B1876">
            <w:pPr>
              <w:spacing w:after="0"/>
            </w:pPr>
            <w:r w:rsidRPr="090B1876">
              <w:rPr>
                <w:rFonts w:ascii="Times New Roman" w:eastAsia="Times New Roman" w:hAnsi="Times New Roman" w:cs="Times New Roman"/>
                <w:color w:val="000000" w:themeColor="text1"/>
              </w:rPr>
              <w:t>4 or 5 or 6 or 7</w:t>
            </w:r>
          </w:p>
        </w:tc>
        <w:tc>
          <w:tcPr>
            <w:tcW w:w="1110" w:type="dxa"/>
            <w:tcBorders>
              <w:top w:val="single" w:sz="8" w:space="0" w:color="auto"/>
              <w:left w:val="single" w:sz="6" w:space="0" w:color="auto"/>
              <w:bottom w:val="single" w:sz="8" w:space="0" w:color="auto"/>
              <w:right w:val="nil"/>
            </w:tcBorders>
          </w:tcPr>
          <w:p w14:paraId="47A1EF95" w14:textId="2D6C9949" w:rsidR="090B1876" w:rsidRDefault="090B1876" w:rsidP="090B1876">
            <w:pPr>
              <w:spacing w:after="0"/>
            </w:pPr>
            <w:r w:rsidRPr="090B1876">
              <w:rPr>
                <w:rFonts w:ascii="Times New Roman" w:eastAsia="Times New Roman" w:hAnsi="Times New Roman" w:cs="Times New Roman"/>
                <w:color w:val="000000" w:themeColor="text1"/>
              </w:rPr>
              <w:t>648550</w:t>
            </w:r>
          </w:p>
        </w:tc>
      </w:tr>
      <w:tr w:rsidR="090B1876" w14:paraId="268CCDB4" w14:textId="77777777" w:rsidTr="090B1876">
        <w:trPr>
          <w:trHeight w:val="285"/>
        </w:trPr>
        <w:tc>
          <w:tcPr>
            <w:tcW w:w="1305" w:type="dxa"/>
            <w:tcBorders>
              <w:top w:val="single" w:sz="8" w:space="0" w:color="auto"/>
              <w:left w:val="nil"/>
              <w:bottom w:val="single" w:sz="8" w:space="0" w:color="auto"/>
              <w:right w:val="single" w:sz="8" w:space="0" w:color="auto"/>
            </w:tcBorders>
          </w:tcPr>
          <w:p w14:paraId="1127704A" w14:textId="04DE894E" w:rsidR="090B1876" w:rsidRDefault="090B1876" w:rsidP="090B1876">
            <w:pPr>
              <w:spacing w:after="0"/>
            </w:pPr>
            <w:r w:rsidRPr="090B1876">
              <w:rPr>
                <w:rFonts w:ascii="Times New Roman" w:eastAsia="Times New Roman" w:hAnsi="Times New Roman" w:cs="Times New Roman"/>
              </w:rPr>
              <w:t xml:space="preserve">9  </w:t>
            </w:r>
          </w:p>
        </w:tc>
        <w:tc>
          <w:tcPr>
            <w:tcW w:w="6255" w:type="dxa"/>
            <w:tcBorders>
              <w:top w:val="single" w:sz="6" w:space="0" w:color="auto"/>
              <w:left w:val="single" w:sz="8" w:space="0" w:color="auto"/>
              <w:bottom w:val="single" w:sz="6" w:space="0" w:color="auto"/>
              <w:right w:val="single" w:sz="6" w:space="0" w:color="auto"/>
            </w:tcBorders>
          </w:tcPr>
          <w:p w14:paraId="43AED8E8" w14:textId="2BF1DF46" w:rsidR="090B1876" w:rsidRDefault="090B1876" w:rsidP="090B1876">
            <w:pPr>
              <w:spacing w:after="0"/>
            </w:pPr>
            <w:r w:rsidRPr="090B1876">
              <w:rPr>
                <w:rFonts w:ascii="Times New Roman" w:eastAsia="Times New Roman" w:hAnsi="Times New Roman" w:cs="Times New Roman"/>
                <w:color w:val="000000" w:themeColor="text1"/>
              </w:rPr>
              <w:t>exp Canada/ or (Canad* or "British Columbia" or "Colombie Britannique" or Alberta* or Saskatchewan or Manitoba* or Ontario or Quebec or "Nouveau Brunswick" or "New Brunswick" or "Nova Scotia" or "Nouvelle Ecosse" or "Prince Edward Island" or Newfoundland or Labrador or Nunavut or NWT or "Northwest Territories" or Yukon or Nunavik or Inuvialuit).af.</w:t>
            </w:r>
          </w:p>
        </w:tc>
        <w:tc>
          <w:tcPr>
            <w:tcW w:w="1110" w:type="dxa"/>
            <w:tcBorders>
              <w:top w:val="single" w:sz="8" w:space="0" w:color="auto"/>
              <w:left w:val="single" w:sz="6" w:space="0" w:color="auto"/>
              <w:bottom w:val="single" w:sz="8" w:space="0" w:color="auto"/>
              <w:right w:val="nil"/>
            </w:tcBorders>
          </w:tcPr>
          <w:p w14:paraId="451C4C0A" w14:textId="469D6545" w:rsidR="090B1876" w:rsidRDefault="090B1876" w:rsidP="090B1876">
            <w:pPr>
              <w:spacing w:after="0"/>
            </w:pPr>
            <w:r w:rsidRPr="090B1876">
              <w:rPr>
                <w:rFonts w:ascii="Times New Roman" w:eastAsia="Times New Roman" w:hAnsi="Times New Roman" w:cs="Times New Roman"/>
              </w:rPr>
              <w:t xml:space="preserve">47870  </w:t>
            </w:r>
          </w:p>
        </w:tc>
      </w:tr>
      <w:tr w:rsidR="090B1876" w14:paraId="36915A31" w14:textId="77777777" w:rsidTr="090B1876">
        <w:trPr>
          <w:trHeight w:val="285"/>
        </w:trPr>
        <w:tc>
          <w:tcPr>
            <w:tcW w:w="1305" w:type="dxa"/>
            <w:tcBorders>
              <w:top w:val="single" w:sz="8" w:space="0" w:color="auto"/>
              <w:left w:val="nil"/>
              <w:bottom w:val="single" w:sz="8" w:space="0" w:color="auto"/>
              <w:right w:val="single" w:sz="8" w:space="0" w:color="auto"/>
            </w:tcBorders>
          </w:tcPr>
          <w:p w14:paraId="70C51AB8" w14:textId="3AC00129" w:rsidR="090B1876" w:rsidRDefault="090B1876" w:rsidP="090B1876">
            <w:pPr>
              <w:spacing w:after="0"/>
            </w:pPr>
            <w:r w:rsidRPr="090B1876">
              <w:rPr>
                <w:rFonts w:ascii="Times New Roman" w:eastAsia="Times New Roman" w:hAnsi="Times New Roman" w:cs="Times New Roman"/>
              </w:rPr>
              <w:t xml:space="preserve">10  </w:t>
            </w:r>
          </w:p>
        </w:tc>
        <w:tc>
          <w:tcPr>
            <w:tcW w:w="6255" w:type="dxa"/>
            <w:tcBorders>
              <w:top w:val="single" w:sz="6" w:space="0" w:color="auto"/>
              <w:left w:val="single" w:sz="8" w:space="0" w:color="auto"/>
              <w:bottom w:val="single" w:sz="6" w:space="0" w:color="auto"/>
              <w:right w:val="single" w:sz="6" w:space="0" w:color="auto"/>
            </w:tcBorders>
          </w:tcPr>
          <w:p w14:paraId="150F6594" w14:textId="27110528" w:rsidR="090B1876" w:rsidRDefault="090B1876" w:rsidP="090B1876">
            <w:pPr>
              <w:spacing w:after="0"/>
            </w:pPr>
            <w:r w:rsidRPr="090B1876">
              <w:rPr>
                <w:rFonts w:ascii="Times New Roman" w:eastAsia="Times New Roman" w:hAnsi="Times New Roman" w:cs="Times New Roman"/>
              </w:rPr>
              <w:t>3 and 8 and 9</w:t>
            </w:r>
          </w:p>
        </w:tc>
        <w:tc>
          <w:tcPr>
            <w:tcW w:w="1110" w:type="dxa"/>
            <w:tcBorders>
              <w:top w:val="single" w:sz="8" w:space="0" w:color="auto"/>
              <w:left w:val="single" w:sz="6" w:space="0" w:color="auto"/>
              <w:bottom w:val="single" w:sz="8" w:space="0" w:color="auto"/>
              <w:right w:val="nil"/>
            </w:tcBorders>
          </w:tcPr>
          <w:p w14:paraId="1B849A7C" w14:textId="3AD67290" w:rsidR="090B1876" w:rsidRDefault="090B1876" w:rsidP="090B1876">
            <w:pPr>
              <w:spacing w:after="0"/>
            </w:pPr>
            <w:r w:rsidRPr="090B1876">
              <w:rPr>
                <w:rFonts w:ascii="Times New Roman" w:eastAsia="Times New Roman" w:hAnsi="Times New Roman" w:cs="Times New Roman"/>
              </w:rPr>
              <w:t>972</w:t>
            </w:r>
          </w:p>
        </w:tc>
      </w:tr>
      <w:tr w:rsidR="090B1876" w14:paraId="2A09618A" w14:textId="77777777" w:rsidTr="090B1876">
        <w:trPr>
          <w:trHeight w:val="285"/>
        </w:trPr>
        <w:tc>
          <w:tcPr>
            <w:tcW w:w="1305" w:type="dxa"/>
            <w:tcBorders>
              <w:top w:val="single" w:sz="8" w:space="0" w:color="auto"/>
              <w:left w:val="nil"/>
              <w:bottom w:val="single" w:sz="8" w:space="0" w:color="auto"/>
              <w:right w:val="single" w:sz="8" w:space="0" w:color="auto"/>
            </w:tcBorders>
          </w:tcPr>
          <w:p w14:paraId="2C218D46" w14:textId="67F2EC06" w:rsidR="090B1876" w:rsidRDefault="090B1876" w:rsidP="090B1876">
            <w:pPr>
              <w:spacing w:after="0"/>
            </w:pPr>
            <w:r w:rsidRPr="090B1876">
              <w:rPr>
                <w:rFonts w:ascii="Times New Roman" w:eastAsia="Times New Roman" w:hAnsi="Times New Roman" w:cs="Times New Roman"/>
              </w:rPr>
              <w:t xml:space="preserve">Limiters </w:t>
            </w:r>
          </w:p>
        </w:tc>
        <w:tc>
          <w:tcPr>
            <w:tcW w:w="6255" w:type="dxa"/>
            <w:tcBorders>
              <w:top w:val="single" w:sz="6" w:space="0" w:color="auto"/>
              <w:left w:val="single" w:sz="8" w:space="0" w:color="auto"/>
              <w:bottom w:val="single" w:sz="6" w:space="0" w:color="auto"/>
              <w:right w:val="single" w:sz="6" w:space="0" w:color="auto"/>
            </w:tcBorders>
          </w:tcPr>
          <w:p w14:paraId="6E16C0BE" w14:textId="51C67B69" w:rsidR="090B1876" w:rsidRDefault="090B1876" w:rsidP="090B1876">
            <w:pPr>
              <w:spacing w:after="0"/>
            </w:pPr>
            <w:r w:rsidRPr="090B1876">
              <w:rPr>
                <w:rFonts w:ascii="Times New Roman" w:eastAsia="Times New Roman" w:hAnsi="Times New Roman" w:cs="Times New Roman"/>
              </w:rPr>
              <w:t xml:space="preserve">English or French </w:t>
            </w:r>
          </w:p>
          <w:p w14:paraId="22D09088" w14:textId="35FCD778" w:rsidR="090B1876" w:rsidRDefault="090B1876" w:rsidP="090B1876">
            <w:pPr>
              <w:spacing w:after="0"/>
            </w:pPr>
            <w:r w:rsidRPr="090B1876">
              <w:rPr>
                <w:rFonts w:ascii="Times New Roman" w:eastAsia="Times New Roman" w:hAnsi="Times New Roman" w:cs="Times New Roman"/>
              </w:rPr>
              <w:t xml:space="preserve">No date filter  </w:t>
            </w:r>
          </w:p>
        </w:tc>
        <w:tc>
          <w:tcPr>
            <w:tcW w:w="1110" w:type="dxa"/>
            <w:tcBorders>
              <w:top w:val="single" w:sz="8" w:space="0" w:color="auto"/>
              <w:left w:val="single" w:sz="6" w:space="0" w:color="auto"/>
              <w:bottom w:val="single" w:sz="8" w:space="0" w:color="auto"/>
              <w:right w:val="nil"/>
            </w:tcBorders>
          </w:tcPr>
          <w:p w14:paraId="35ED8215" w14:textId="6536F3AD" w:rsidR="090B1876" w:rsidRDefault="090B1876" w:rsidP="090B1876">
            <w:pPr>
              <w:spacing w:after="0"/>
              <w:rPr>
                <w:rFonts w:ascii="Times New Roman" w:eastAsia="Times New Roman" w:hAnsi="Times New Roman" w:cs="Times New Roman"/>
              </w:rPr>
            </w:pPr>
          </w:p>
        </w:tc>
      </w:tr>
    </w:tbl>
    <w:p w14:paraId="2C078E63" w14:textId="52F0FC26" w:rsidR="00247CBF" w:rsidRDefault="00247CBF"/>
    <w:sectPr w:rsidR="00247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5E924E"/>
    <w:rsid w:val="00247CBF"/>
    <w:rsid w:val="005D24CC"/>
    <w:rsid w:val="00BA2A71"/>
    <w:rsid w:val="00BD2824"/>
    <w:rsid w:val="00D5629A"/>
    <w:rsid w:val="00DD283E"/>
    <w:rsid w:val="090B1876"/>
    <w:rsid w:val="4C71FE29"/>
    <w:rsid w:val="775E9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A8DC7"/>
  <w15:chartTrackingRefBased/>
  <w15:docId w15:val="{AF056392-9740-4C80-94AE-90220430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1323</Characters>
  <Application>Microsoft Office Word</Application>
  <DocSecurity>0</DocSecurity>
  <Lines>11</Lines>
  <Paragraphs>3</Paragraphs>
  <ScaleCrop>false</ScaleCrop>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Briley Hillyard</dc:creator>
  <cp:keywords/>
  <dc:description/>
  <cp:lastModifiedBy>Briley Hillyard</cp:lastModifiedBy>
  <cp:revision>2</cp:revision>
  <dcterms:created xsi:type="dcterms:W3CDTF">2026-08-12T21:44:00Z</dcterms:created>
  <dcterms:modified xsi:type="dcterms:W3CDTF">2026-08-12T21:44:00Z</dcterms:modified>
</cp:coreProperties>
</file>