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E5FD2" w14:textId="4335B54A" w:rsidR="00B90D87" w:rsidRPr="00C71BE9" w:rsidRDefault="00134768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C71BE9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E3144B" w:rsidRPr="00C71BE9">
        <w:rPr>
          <w:rFonts w:ascii="Times New Roman" w:hAnsi="Times New Roman" w:cs="Times New Roman"/>
          <w:sz w:val="20"/>
          <w:szCs w:val="20"/>
          <w:lang w:val="en-US"/>
        </w:rPr>
        <w:t>7</w:t>
      </w:r>
      <w:r w:rsidRPr="00C71BE9">
        <w:rPr>
          <w:rFonts w:ascii="Times New Roman" w:hAnsi="Times New Roman" w:cs="Times New Roman"/>
          <w:sz w:val="20"/>
          <w:szCs w:val="20"/>
          <w:lang w:val="en-US"/>
        </w:rPr>
        <w:t>. Non-carcinogenic hazard index for child</w:t>
      </w:r>
      <w:r w:rsidR="00812158" w:rsidRPr="00C71BE9">
        <w:rPr>
          <w:rFonts w:ascii="Times New Roman" w:hAnsi="Times New Roman" w:cs="Times New Roman"/>
          <w:sz w:val="20"/>
          <w:szCs w:val="20"/>
          <w:lang w:val="en-US"/>
        </w:rPr>
        <w:t>ren</w:t>
      </w:r>
      <w:r w:rsidRPr="00C71BE9">
        <w:rPr>
          <w:rFonts w:ascii="Times New Roman" w:hAnsi="Times New Roman" w:cs="Times New Roman"/>
          <w:sz w:val="20"/>
          <w:szCs w:val="20"/>
          <w:lang w:val="en-US"/>
        </w:rPr>
        <w:t xml:space="preserve"> and adult</w:t>
      </w:r>
      <w:r w:rsidR="00812158" w:rsidRPr="00C71BE9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C71BE9">
        <w:rPr>
          <w:rFonts w:ascii="Times New Roman" w:hAnsi="Times New Roman" w:cs="Times New Roman"/>
          <w:sz w:val="20"/>
          <w:szCs w:val="20"/>
          <w:lang w:val="en-US"/>
        </w:rPr>
        <w:t xml:space="preserve"> for different exposure pathways</w:t>
      </w:r>
      <w:r w:rsidR="00812158" w:rsidRPr="00C71BE9"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C71BE9">
        <w:rPr>
          <w:rFonts w:ascii="Times New Roman" w:hAnsi="Times New Roman" w:cs="Times New Roman"/>
          <w:sz w:val="20"/>
          <w:szCs w:val="20"/>
          <w:lang w:val="en-US"/>
        </w:rPr>
        <w:t xml:space="preserve"> soils risk in waste mining of Taxco for Pb</w:t>
      </w:r>
      <w:r w:rsidR="00812158" w:rsidRPr="00C71BE9">
        <w:rPr>
          <w:rFonts w:ascii="Times New Roman" w:hAnsi="Times New Roman" w:cs="Times New Roman"/>
          <w:sz w:val="20"/>
          <w:szCs w:val="20"/>
          <w:lang w:val="en-US"/>
        </w:rPr>
        <w:t>. CDI= Chronic Daily Intake, HQ= Hazard Quotient, HI= Hazard Index</w:t>
      </w:r>
    </w:p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975"/>
        <w:gridCol w:w="778"/>
        <w:gridCol w:w="1114"/>
        <w:gridCol w:w="977"/>
        <w:gridCol w:w="919"/>
        <w:gridCol w:w="1034"/>
        <w:gridCol w:w="1034"/>
        <w:gridCol w:w="850"/>
        <w:gridCol w:w="951"/>
        <w:gridCol w:w="1034"/>
        <w:gridCol w:w="1093"/>
        <w:gridCol w:w="1093"/>
      </w:tblGrid>
      <w:tr w:rsidR="00B90D87" w:rsidRPr="004B4626" w14:paraId="3013C8D8" w14:textId="77777777" w:rsidTr="00877125">
        <w:trPr>
          <w:trHeight w:val="285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20F8746E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81701528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Sities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75DD9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5797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27F84F63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Child</w:t>
            </w:r>
          </w:p>
        </w:tc>
        <w:tc>
          <w:tcPr>
            <w:tcW w:w="6055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7C0A3EAF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</w:p>
        </w:tc>
      </w:tr>
      <w:tr w:rsidR="00B90D87" w:rsidRPr="004B4626" w14:paraId="152FFB7E" w14:textId="77777777" w:rsidTr="00877125">
        <w:trPr>
          <w:trHeight w:val="237"/>
          <w:jc w:val="center"/>
        </w:trPr>
        <w:tc>
          <w:tcPr>
            <w:tcW w:w="737" w:type="dxa"/>
            <w:vMerge/>
          </w:tcPr>
          <w:p w14:paraId="020CD752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41AD17E4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867" w:type="dxa"/>
            <w:gridSpan w:val="3"/>
          </w:tcPr>
          <w:p w14:paraId="287A5B07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2930" w:type="dxa"/>
            <w:gridSpan w:val="3"/>
            <w:tcBorders>
              <w:right w:val="single" w:sz="4" w:space="0" w:color="auto"/>
            </w:tcBorders>
          </w:tcPr>
          <w:p w14:paraId="7902D3D0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  <w:tc>
          <w:tcPr>
            <w:tcW w:w="2835" w:type="dxa"/>
            <w:gridSpan w:val="3"/>
            <w:tcBorders>
              <w:left w:val="single" w:sz="4" w:space="0" w:color="auto"/>
            </w:tcBorders>
          </w:tcPr>
          <w:p w14:paraId="7C84BC35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CDI 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3220" w:type="dxa"/>
            <w:gridSpan w:val="3"/>
          </w:tcPr>
          <w:p w14:paraId="0B3541F5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HQ</w:t>
            </w:r>
          </w:p>
        </w:tc>
      </w:tr>
      <w:tr w:rsidR="00B90D87" w:rsidRPr="00C71BE9" w14:paraId="243B4F5A" w14:textId="77777777" w:rsidTr="009154AF">
        <w:trPr>
          <w:trHeight w:val="871"/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6CCFE00C" w14:textId="77777777" w:rsidR="00B90D87" w:rsidRPr="004B4626" w:rsidRDefault="00B90D87" w:rsidP="008771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vMerge/>
            <w:tcBorders>
              <w:bottom w:val="single" w:sz="4" w:space="0" w:color="auto"/>
            </w:tcBorders>
          </w:tcPr>
          <w:p w14:paraId="7DD30CF0" w14:textId="77777777" w:rsidR="00B90D87" w:rsidRPr="004B4626" w:rsidRDefault="00B90D87" w:rsidP="0087712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5" w:type="dxa"/>
          </w:tcPr>
          <w:p w14:paraId="24A458A3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4FE92C05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778" w:type="dxa"/>
          </w:tcPr>
          <w:p w14:paraId="3F4AAE9B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2F1954A4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79D0D35E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5B49BB67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36A73ACE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4887C940" w14:textId="77777777" w:rsidR="00B90D87" w:rsidRPr="004B4626" w:rsidRDefault="00B90D87" w:rsidP="0087712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1C4082FB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71ED8BC8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</w:tcPr>
          <w:p w14:paraId="41186520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5FEC6500" w14:textId="77777777" w:rsidR="00B90D87" w:rsidRPr="00812158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0AEB8BD1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095F8A1A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41AB43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3F53FC70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14081906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15B4C7D6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53630940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Oral ingestión</w:t>
            </w:r>
          </w:p>
          <w:p w14:paraId="1966B20C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13C92904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273729D7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(mg/m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val="en-US" w:eastAsia="es-MX"/>
              </w:rPr>
              <w:t>3</w:t>
            </w: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)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0A4CD71B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Dermal contact</w:t>
            </w:r>
          </w:p>
          <w:p w14:paraId="40E4CA8D" w14:textId="77777777" w:rsidR="00B90D87" w:rsidRPr="004B4626" w:rsidRDefault="00B90D87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4B462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(mg/kg-day)</w:t>
            </w:r>
          </w:p>
        </w:tc>
      </w:tr>
      <w:tr w:rsidR="007A4B29" w:rsidRPr="004B4626" w14:paraId="6CCA4578" w14:textId="77777777" w:rsidTr="009154AF">
        <w:trPr>
          <w:trHeight w:val="192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125FF827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06BFBC73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975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04AD37CF" w14:textId="1AC8CC02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2.98E-02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0442C43D" w14:textId="05F40B1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1.64E-06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</w:tcBorders>
          </w:tcPr>
          <w:p w14:paraId="106F08F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0EB6C28C" w14:textId="4FA5ED2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145222CB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right w:val="single" w:sz="4" w:space="0" w:color="auto"/>
            </w:tcBorders>
            <w:shd w:val="clear" w:color="000000" w:fill="FFFFFF"/>
          </w:tcPr>
          <w:p w14:paraId="2E0D867C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  <w:shd w:val="clear" w:color="000000" w:fill="FFFFFF"/>
            <w:vAlign w:val="bottom"/>
          </w:tcPr>
          <w:p w14:paraId="57ED1A7D" w14:textId="2C47315E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2.79E-03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3E1E0647" w14:textId="6EE6DA78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1.64E-06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</w:tcBorders>
          </w:tcPr>
          <w:p w14:paraId="20E3959B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55EF1D8B" w14:textId="68FC75A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514D4D37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D980A27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7A4B29" w:rsidRPr="004B4626" w14:paraId="722A8C01" w14:textId="77777777" w:rsidTr="00877125">
        <w:trPr>
          <w:jc w:val="center"/>
        </w:trPr>
        <w:tc>
          <w:tcPr>
            <w:tcW w:w="737" w:type="dxa"/>
            <w:vMerge/>
            <w:vAlign w:val="center"/>
          </w:tcPr>
          <w:p w14:paraId="26D7FB7D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46D7BDA8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5D93A84D" w14:textId="303C8B01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2.96E-02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04AC7CC0" w14:textId="78152B8C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1.63E-06</w:t>
            </w:r>
          </w:p>
        </w:tc>
        <w:tc>
          <w:tcPr>
            <w:tcW w:w="1114" w:type="dxa"/>
            <w:tcBorders>
              <w:left w:val="nil"/>
            </w:tcBorders>
          </w:tcPr>
          <w:p w14:paraId="683A7F01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7273E7A" w14:textId="2B86BFAA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2794A47D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0C7724E8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51CF956C" w14:textId="1C65B014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2.78E-03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23A43278" w14:textId="662A67C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4E0E5D">
              <w:rPr>
                <w:rFonts w:ascii="Times New Roman" w:eastAsia="Calibri" w:hAnsi="Times New Roman" w:cs="Times New Roman"/>
                <w:sz w:val="14"/>
                <w:szCs w:val="14"/>
              </w:rPr>
              <w:t>1.63E-06</w:t>
            </w:r>
          </w:p>
        </w:tc>
        <w:tc>
          <w:tcPr>
            <w:tcW w:w="951" w:type="dxa"/>
            <w:tcBorders>
              <w:left w:val="nil"/>
            </w:tcBorders>
          </w:tcPr>
          <w:p w14:paraId="6D30DE16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06C4F08D" w14:textId="38396CB8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4C4CFCC1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40896668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7A4B29" w:rsidRPr="004B4626" w14:paraId="33C2E3C4" w14:textId="77777777" w:rsidTr="00877125">
        <w:trPr>
          <w:jc w:val="center"/>
        </w:trPr>
        <w:tc>
          <w:tcPr>
            <w:tcW w:w="737" w:type="dxa"/>
            <w:vMerge/>
            <w:vAlign w:val="center"/>
          </w:tcPr>
          <w:p w14:paraId="6549F59A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615FFCDF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3A74CE61" w14:textId="2199449D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2.92E-02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2E1E3123" w14:textId="57472CDE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1.61E-06</w:t>
            </w:r>
          </w:p>
        </w:tc>
        <w:tc>
          <w:tcPr>
            <w:tcW w:w="1114" w:type="dxa"/>
            <w:tcBorders>
              <w:left w:val="nil"/>
            </w:tcBorders>
          </w:tcPr>
          <w:p w14:paraId="574FD3A5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C77492B" w14:textId="6B73AAD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773EC37F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3DDEC6EA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2681C884" w14:textId="674BDC5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2.74E-03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5BF62AB2" w14:textId="4A368B59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1.61E-06</w:t>
            </w:r>
          </w:p>
        </w:tc>
        <w:tc>
          <w:tcPr>
            <w:tcW w:w="951" w:type="dxa"/>
            <w:tcBorders>
              <w:left w:val="nil"/>
            </w:tcBorders>
          </w:tcPr>
          <w:p w14:paraId="0DD0D817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1FFEB3A3" w14:textId="0E0C9069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093E406C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343A184C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7A4B29" w:rsidRPr="004B4626" w14:paraId="6EBE56D7" w14:textId="77777777" w:rsidTr="00877125">
        <w:trPr>
          <w:jc w:val="center"/>
        </w:trPr>
        <w:tc>
          <w:tcPr>
            <w:tcW w:w="737" w:type="dxa"/>
            <w:vMerge/>
            <w:vAlign w:val="center"/>
          </w:tcPr>
          <w:p w14:paraId="56A8ACF8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20008CF9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502CEEFE" w14:textId="21FEB1C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6.24E-02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66D96B80" w14:textId="630613ED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3.44E-06</w:t>
            </w:r>
          </w:p>
        </w:tc>
        <w:tc>
          <w:tcPr>
            <w:tcW w:w="1114" w:type="dxa"/>
            <w:tcBorders>
              <w:left w:val="nil"/>
            </w:tcBorders>
          </w:tcPr>
          <w:p w14:paraId="3DFDF68D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52E84C06" w14:textId="4F6D918F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34B962FD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47175176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649CF5A1" w14:textId="6D8B1EE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5.85E-03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7488128D" w14:textId="1192F098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3144B">
              <w:rPr>
                <w:rFonts w:ascii="Times New Roman" w:eastAsia="Calibri" w:hAnsi="Times New Roman" w:cs="Times New Roman"/>
                <w:sz w:val="14"/>
                <w:szCs w:val="14"/>
              </w:rPr>
              <w:t>3.44E-06</w:t>
            </w:r>
          </w:p>
        </w:tc>
        <w:tc>
          <w:tcPr>
            <w:tcW w:w="951" w:type="dxa"/>
            <w:tcBorders>
              <w:left w:val="nil"/>
            </w:tcBorders>
          </w:tcPr>
          <w:p w14:paraId="233CAF19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6A161FEE" w14:textId="130CBD2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6DD3E319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74BC16A9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7A4B29" w:rsidRPr="004B4626" w14:paraId="7661656A" w14:textId="77777777" w:rsidTr="00877125">
        <w:trPr>
          <w:jc w:val="center"/>
        </w:trPr>
        <w:tc>
          <w:tcPr>
            <w:tcW w:w="737" w:type="dxa"/>
            <w:vMerge/>
            <w:vAlign w:val="center"/>
          </w:tcPr>
          <w:p w14:paraId="17166347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50EB674B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RAF1H2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71E6938A" w14:textId="06066AB2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A793E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3.59E-02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35B71988" w14:textId="1C673F2D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793E">
              <w:rPr>
                <w:rFonts w:ascii="Times New Roman" w:eastAsia="Calibri" w:hAnsi="Times New Roman" w:cs="Times New Roman"/>
                <w:sz w:val="14"/>
                <w:szCs w:val="14"/>
              </w:rPr>
              <w:t>1.98E-06</w:t>
            </w:r>
          </w:p>
        </w:tc>
        <w:tc>
          <w:tcPr>
            <w:tcW w:w="1114" w:type="dxa"/>
            <w:tcBorders>
              <w:left w:val="nil"/>
            </w:tcBorders>
          </w:tcPr>
          <w:p w14:paraId="4C5B4EBF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vAlign w:val="bottom"/>
          </w:tcPr>
          <w:p w14:paraId="65E8D525" w14:textId="3975EF3F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3045CB87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009DC0C8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3EF957C0" w14:textId="2D8EFD2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A793E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3.36E-03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7EA84933" w14:textId="43BBA61A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A793E">
              <w:rPr>
                <w:rFonts w:ascii="Times New Roman" w:eastAsia="Calibri" w:hAnsi="Times New Roman" w:cs="Times New Roman"/>
                <w:sz w:val="14"/>
                <w:szCs w:val="14"/>
              </w:rPr>
              <w:t>1.98E-06</w:t>
            </w:r>
          </w:p>
        </w:tc>
        <w:tc>
          <w:tcPr>
            <w:tcW w:w="951" w:type="dxa"/>
            <w:tcBorders>
              <w:left w:val="nil"/>
            </w:tcBorders>
          </w:tcPr>
          <w:p w14:paraId="190D16C7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262F7D7A" w14:textId="6AC12CB3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06ED791B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5F4BB4BB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0CCC5C6D" w14:textId="77777777" w:rsidTr="00877125">
        <w:trPr>
          <w:jc w:val="center"/>
        </w:trPr>
        <w:tc>
          <w:tcPr>
            <w:tcW w:w="737" w:type="dxa"/>
            <w:vMerge/>
            <w:vAlign w:val="center"/>
          </w:tcPr>
          <w:p w14:paraId="117C7A8A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6F75AA51" w14:textId="77777777" w:rsidR="007A4B29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975" w:type="dxa"/>
            <w:tcBorders>
              <w:top w:val="nil"/>
            </w:tcBorders>
            <w:shd w:val="clear" w:color="000000" w:fill="FFFFFF"/>
            <w:vAlign w:val="bottom"/>
          </w:tcPr>
          <w:p w14:paraId="1013C962" w14:textId="32398DEB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134768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7.26E-02</w:t>
            </w:r>
          </w:p>
        </w:tc>
        <w:tc>
          <w:tcPr>
            <w:tcW w:w="778" w:type="dxa"/>
            <w:tcBorders>
              <w:top w:val="nil"/>
            </w:tcBorders>
            <w:shd w:val="clear" w:color="000000" w:fill="FFFFFF"/>
            <w:vAlign w:val="bottom"/>
          </w:tcPr>
          <w:p w14:paraId="62217410" w14:textId="2AC65F8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34768">
              <w:rPr>
                <w:rFonts w:ascii="Times New Roman" w:eastAsia="Calibri" w:hAnsi="Times New Roman" w:cs="Times New Roman"/>
                <w:sz w:val="14"/>
                <w:szCs w:val="14"/>
              </w:rPr>
              <w:t>4.00E-06</w:t>
            </w:r>
          </w:p>
        </w:tc>
        <w:tc>
          <w:tcPr>
            <w:tcW w:w="1114" w:type="dxa"/>
            <w:tcBorders>
              <w:left w:val="nil"/>
            </w:tcBorders>
          </w:tcPr>
          <w:p w14:paraId="386E843F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vAlign w:val="bottom"/>
          </w:tcPr>
          <w:p w14:paraId="02D43716" w14:textId="7C68049F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2252046F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  <w:shd w:val="clear" w:color="000000" w:fill="FFFFFF"/>
          </w:tcPr>
          <w:p w14:paraId="3F80EE1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</w:tcBorders>
            <w:shd w:val="clear" w:color="000000" w:fill="FFFFFF"/>
            <w:vAlign w:val="bottom"/>
          </w:tcPr>
          <w:p w14:paraId="5039E78E" w14:textId="78FB058A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134768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6.80E-03</w:t>
            </w:r>
          </w:p>
        </w:tc>
        <w:tc>
          <w:tcPr>
            <w:tcW w:w="850" w:type="dxa"/>
            <w:tcBorders>
              <w:top w:val="nil"/>
            </w:tcBorders>
            <w:shd w:val="clear" w:color="000000" w:fill="FFFFFF"/>
            <w:vAlign w:val="bottom"/>
          </w:tcPr>
          <w:p w14:paraId="58750335" w14:textId="3D2BFE7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34768">
              <w:rPr>
                <w:rFonts w:ascii="Times New Roman" w:eastAsia="Calibri" w:hAnsi="Times New Roman" w:cs="Times New Roman"/>
                <w:sz w:val="14"/>
                <w:szCs w:val="14"/>
              </w:rPr>
              <w:t>4.00E-06</w:t>
            </w:r>
          </w:p>
        </w:tc>
        <w:tc>
          <w:tcPr>
            <w:tcW w:w="951" w:type="dxa"/>
            <w:tcBorders>
              <w:left w:val="nil"/>
            </w:tcBorders>
          </w:tcPr>
          <w:p w14:paraId="1C08F32E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1E65E6E8" w14:textId="0FDCBD53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465818CA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3CBBD44D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2559FF82" w14:textId="77777777" w:rsidTr="007A4B29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17027BE5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5557BFCE" w14:textId="77777777" w:rsidR="007A4B29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975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226623D8" w14:textId="65FCD1A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6744AE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5.03E-02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4379DF6C" w14:textId="405D8B2C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2.78E-06</w:t>
            </w:r>
          </w:p>
        </w:tc>
        <w:tc>
          <w:tcPr>
            <w:tcW w:w="1114" w:type="dxa"/>
            <w:tcBorders>
              <w:left w:val="nil"/>
              <w:bottom w:val="single" w:sz="4" w:space="0" w:color="auto"/>
            </w:tcBorders>
          </w:tcPr>
          <w:p w14:paraId="357D16CA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bottom w:val="single" w:sz="4" w:space="0" w:color="auto"/>
            </w:tcBorders>
            <w:vAlign w:val="bottom"/>
          </w:tcPr>
          <w:p w14:paraId="1AE01415" w14:textId="3D864591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216F3529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71CF8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22FF1CFA" w14:textId="0046F491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6744AE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4.72E-03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000000" w:fill="FFFFFF"/>
            <w:vAlign w:val="bottom"/>
          </w:tcPr>
          <w:p w14:paraId="30077638" w14:textId="5CCEF3D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2.78E-06</w:t>
            </w:r>
          </w:p>
        </w:tc>
        <w:tc>
          <w:tcPr>
            <w:tcW w:w="951" w:type="dxa"/>
            <w:tcBorders>
              <w:left w:val="nil"/>
              <w:bottom w:val="single" w:sz="4" w:space="0" w:color="auto"/>
            </w:tcBorders>
          </w:tcPr>
          <w:p w14:paraId="294EFC3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562D9FF8" w14:textId="2257DB04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2F5EC177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130B9EF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48A4E444" w14:textId="77777777" w:rsidTr="007A4B29">
        <w:trPr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</w:tcBorders>
            <w:vAlign w:val="center"/>
          </w:tcPr>
          <w:p w14:paraId="08ABF778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737" w:type="dxa"/>
            <w:tcBorders>
              <w:top w:val="single" w:sz="4" w:space="0" w:color="auto"/>
            </w:tcBorders>
          </w:tcPr>
          <w:p w14:paraId="484176E2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975" w:type="dxa"/>
            <w:tcBorders>
              <w:top w:val="single" w:sz="4" w:space="0" w:color="auto"/>
            </w:tcBorders>
          </w:tcPr>
          <w:p w14:paraId="127A9019" w14:textId="0BAC98F4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5.40E-02</w:t>
            </w: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02F6DA50" w14:textId="34E194DC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2.98E-06</w:t>
            </w:r>
          </w:p>
        </w:tc>
        <w:tc>
          <w:tcPr>
            <w:tcW w:w="1114" w:type="dxa"/>
            <w:tcBorders>
              <w:top w:val="single" w:sz="4" w:space="0" w:color="auto"/>
            </w:tcBorders>
          </w:tcPr>
          <w:p w14:paraId="5321F0A0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top w:val="single" w:sz="4" w:space="0" w:color="auto"/>
            </w:tcBorders>
          </w:tcPr>
          <w:p w14:paraId="5819017E" w14:textId="6327A49D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14:paraId="525B27AC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right w:val="single" w:sz="4" w:space="0" w:color="auto"/>
            </w:tcBorders>
          </w:tcPr>
          <w:p w14:paraId="0E0DD6B7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</w:tcBorders>
          </w:tcPr>
          <w:p w14:paraId="43F2ED2B" w14:textId="239E27B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5.06E-03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981576C" w14:textId="10971391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4AE">
              <w:rPr>
                <w:rFonts w:ascii="Times New Roman" w:eastAsia="Calibri" w:hAnsi="Times New Roman" w:cs="Times New Roman"/>
                <w:sz w:val="14"/>
                <w:szCs w:val="14"/>
              </w:rPr>
              <w:t>2.98E-06</w:t>
            </w:r>
          </w:p>
        </w:tc>
        <w:tc>
          <w:tcPr>
            <w:tcW w:w="951" w:type="dxa"/>
            <w:tcBorders>
              <w:top w:val="single" w:sz="4" w:space="0" w:color="auto"/>
            </w:tcBorders>
          </w:tcPr>
          <w:p w14:paraId="5203AB0A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top w:val="single" w:sz="4" w:space="0" w:color="auto"/>
            </w:tcBorders>
          </w:tcPr>
          <w:p w14:paraId="71C5928B" w14:textId="1F79F55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4393DEA0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top w:val="single" w:sz="4" w:space="0" w:color="auto"/>
            </w:tcBorders>
          </w:tcPr>
          <w:p w14:paraId="1AD06AFB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</w:tr>
      <w:tr w:rsidR="007A4B29" w:rsidRPr="004B4626" w14:paraId="7CF1B602" w14:textId="77777777" w:rsidTr="007A4B29">
        <w:trPr>
          <w:jc w:val="center"/>
        </w:trPr>
        <w:tc>
          <w:tcPr>
            <w:tcW w:w="737" w:type="dxa"/>
            <w:vMerge/>
            <w:vAlign w:val="center"/>
          </w:tcPr>
          <w:p w14:paraId="78D5F0AC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427EECDF" w14:textId="77777777" w:rsidR="007A4B29" w:rsidRPr="00DD34E5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975" w:type="dxa"/>
          </w:tcPr>
          <w:p w14:paraId="1A52008E" w14:textId="4782C1D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482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3.13E-02</w:t>
            </w:r>
          </w:p>
        </w:tc>
        <w:tc>
          <w:tcPr>
            <w:tcW w:w="778" w:type="dxa"/>
          </w:tcPr>
          <w:p w14:paraId="56EBFD62" w14:textId="6B10802F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482">
              <w:rPr>
                <w:rFonts w:ascii="Times New Roman" w:eastAsia="Calibri" w:hAnsi="Times New Roman" w:cs="Times New Roman"/>
                <w:sz w:val="14"/>
                <w:szCs w:val="14"/>
              </w:rPr>
              <w:t>1.73E-06</w:t>
            </w:r>
          </w:p>
        </w:tc>
        <w:tc>
          <w:tcPr>
            <w:tcW w:w="1114" w:type="dxa"/>
          </w:tcPr>
          <w:p w14:paraId="3664827A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48EE4F0C" w14:textId="02E30C2E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795B5932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4079CB33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1B753D12" w14:textId="52DB3990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482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2.94E-03</w:t>
            </w:r>
          </w:p>
        </w:tc>
        <w:tc>
          <w:tcPr>
            <w:tcW w:w="850" w:type="dxa"/>
          </w:tcPr>
          <w:p w14:paraId="7BB49156" w14:textId="6A55535A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181482">
              <w:rPr>
                <w:rFonts w:ascii="Times New Roman" w:eastAsia="Calibri" w:hAnsi="Times New Roman" w:cs="Times New Roman"/>
                <w:sz w:val="14"/>
                <w:szCs w:val="14"/>
              </w:rPr>
              <w:t>1.73E-06</w:t>
            </w:r>
          </w:p>
        </w:tc>
        <w:tc>
          <w:tcPr>
            <w:tcW w:w="951" w:type="dxa"/>
          </w:tcPr>
          <w:p w14:paraId="59387A1D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66B19DB3" w14:textId="24C57F4B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46FBBCD6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42882B4B" w14:textId="77777777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2C73A041" w14:textId="77777777" w:rsidTr="007A4B29">
        <w:trPr>
          <w:jc w:val="center"/>
        </w:trPr>
        <w:tc>
          <w:tcPr>
            <w:tcW w:w="737" w:type="dxa"/>
            <w:vMerge/>
            <w:vAlign w:val="center"/>
          </w:tcPr>
          <w:p w14:paraId="5FE05BCB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3D2E5855" w14:textId="77777777" w:rsidR="007A4B29" w:rsidRPr="00DD34E5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975" w:type="dxa"/>
          </w:tcPr>
          <w:p w14:paraId="35FF89B3" w14:textId="67CFA875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5.39E-02</w:t>
            </w:r>
          </w:p>
        </w:tc>
        <w:tc>
          <w:tcPr>
            <w:tcW w:w="778" w:type="dxa"/>
          </w:tcPr>
          <w:p w14:paraId="2752632F" w14:textId="4E176ABB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2.98E-06</w:t>
            </w:r>
          </w:p>
        </w:tc>
        <w:tc>
          <w:tcPr>
            <w:tcW w:w="1114" w:type="dxa"/>
          </w:tcPr>
          <w:p w14:paraId="1EB3BCAC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7059C79B" w14:textId="5B56FED3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3F4B7D32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4E0EB29E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24E72DDE" w14:textId="28FAC534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5.06E-03</w:t>
            </w:r>
          </w:p>
        </w:tc>
        <w:tc>
          <w:tcPr>
            <w:tcW w:w="850" w:type="dxa"/>
          </w:tcPr>
          <w:p w14:paraId="53D768A7" w14:textId="7AD67261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2.98E-06</w:t>
            </w:r>
          </w:p>
        </w:tc>
        <w:tc>
          <w:tcPr>
            <w:tcW w:w="951" w:type="dxa"/>
          </w:tcPr>
          <w:p w14:paraId="09D6A1B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0A05C0AC" w14:textId="47B129AD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19BD30E5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0A0993B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7B07F0EB" w14:textId="77777777" w:rsidTr="007A4B29">
        <w:trPr>
          <w:jc w:val="center"/>
        </w:trPr>
        <w:tc>
          <w:tcPr>
            <w:tcW w:w="737" w:type="dxa"/>
            <w:vMerge/>
            <w:vAlign w:val="center"/>
          </w:tcPr>
          <w:p w14:paraId="6AD7A4DE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</w:tcPr>
          <w:p w14:paraId="6DDCCEE2" w14:textId="77777777" w:rsidR="007A4B29" w:rsidRPr="00DD34E5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975" w:type="dxa"/>
          </w:tcPr>
          <w:p w14:paraId="4AF9A638" w14:textId="35BEAD64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4.62E-02</w:t>
            </w:r>
          </w:p>
        </w:tc>
        <w:tc>
          <w:tcPr>
            <w:tcW w:w="778" w:type="dxa"/>
          </w:tcPr>
          <w:p w14:paraId="666A7E65" w14:textId="49AE7B94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2.55E-06</w:t>
            </w:r>
          </w:p>
        </w:tc>
        <w:tc>
          <w:tcPr>
            <w:tcW w:w="1114" w:type="dxa"/>
          </w:tcPr>
          <w:p w14:paraId="1E7FD08B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</w:tcPr>
          <w:p w14:paraId="287034E5" w14:textId="337AD4C0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</w:tcPr>
          <w:p w14:paraId="73AA0B35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right w:val="single" w:sz="4" w:space="0" w:color="auto"/>
            </w:tcBorders>
          </w:tcPr>
          <w:p w14:paraId="5D7CDE2C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</w:tcBorders>
          </w:tcPr>
          <w:p w14:paraId="1A6429CF" w14:textId="562706BE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4.33E-03</w:t>
            </w:r>
          </w:p>
        </w:tc>
        <w:tc>
          <w:tcPr>
            <w:tcW w:w="850" w:type="dxa"/>
          </w:tcPr>
          <w:p w14:paraId="0FA4AC4A" w14:textId="70DCA32A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2.55E-06</w:t>
            </w:r>
          </w:p>
        </w:tc>
        <w:tc>
          <w:tcPr>
            <w:tcW w:w="951" w:type="dxa"/>
          </w:tcPr>
          <w:p w14:paraId="3B724E4D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</w:tcPr>
          <w:p w14:paraId="2B32BB63" w14:textId="7298ABFC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544B8F85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</w:tcPr>
          <w:p w14:paraId="71CDB0E3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7A4B29" w:rsidRPr="004B4626" w14:paraId="0FDDA9ED" w14:textId="77777777" w:rsidTr="007A4B29">
        <w:trPr>
          <w:jc w:val="center"/>
        </w:trPr>
        <w:tc>
          <w:tcPr>
            <w:tcW w:w="737" w:type="dxa"/>
            <w:vMerge/>
            <w:tcBorders>
              <w:bottom w:val="single" w:sz="4" w:space="0" w:color="auto"/>
            </w:tcBorders>
            <w:vAlign w:val="center"/>
          </w:tcPr>
          <w:p w14:paraId="7AB25C55" w14:textId="77777777" w:rsidR="007A4B29" w:rsidRPr="004B4626" w:rsidRDefault="007A4B29" w:rsidP="007A4B2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Borders>
              <w:bottom w:val="single" w:sz="4" w:space="0" w:color="auto"/>
            </w:tcBorders>
          </w:tcPr>
          <w:p w14:paraId="278D178D" w14:textId="77777777" w:rsidR="007A4B29" w:rsidRPr="00DD34E5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14:paraId="6ACD3AA3" w14:textId="2F6788E5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1.95E-01</w:t>
            </w:r>
          </w:p>
        </w:tc>
        <w:tc>
          <w:tcPr>
            <w:tcW w:w="778" w:type="dxa"/>
            <w:tcBorders>
              <w:bottom w:val="single" w:sz="4" w:space="0" w:color="auto"/>
            </w:tcBorders>
          </w:tcPr>
          <w:p w14:paraId="5E4F64D1" w14:textId="64A381E8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1.08E-05</w:t>
            </w:r>
          </w:p>
        </w:tc>
        <w:tc>
          <w:tcPr>
            <w:tcW w:w="1114" w:type="dxa"/>
            <w:tcBorders>
              <w:bottom w:val="single" w:sz="4" w:space="0" w:color="auto"/>
            </w:tcBorders>
          </w:tcPr>
          <w:p w14:paraId="26DB8B75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14:paraId="4F81BFB3" w14:textId="0A408A0B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3FA418B5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  <w:right w:val="single" w:sz="4" w:space="0" w:color="auto"/>
            </w:tcBorders>
          </w:tcPr>
          <w:p w14:paraId="1554BA10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left w:val="single" w:sz="4" w:space="0" w:color="auto"/>
              <w:bottom w:val="single" w:sz="4" w:space="0" w:color="auto"/>
            </w:tcBorders>
          </w:tcPr>
          <w:p w14:paraId="6E72B746" w14:textId="673B2262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5A71D1">
              <w:rPr>
                <w:rFonts w:ascii="Albany AMT" w:eastAsia="Calibri" w:hAnsi="Albany AMT" w:cs="Times New Roman"/>
                <w:color w:val="000000"/>
                <w:sz w:val="14"/>
                <w:szCs w:val="14"/>
              </w:rPr>
              <w:t>1.83E-02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1EDF2DD" w14:textId="12CD7D45" w:rsidR="007A4B29" w:rsidRPr="00646B18" w:rsidRDefault="007A4B29" w:rsidP="007A4B2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5A71D1">
              <w:rPr>
                <w:rFonts w:ascii="Times New Roman" w:eastAsia="Calibri" w:hAnsi="Times New Roman" w:cs="Times New Roman"/>
                <w:sz w:val="14"/>
                <w:szCs w:val="14"/>
              </w:rPr>
              <w:t>1.08E-05</w:t>
            </w: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14:paraId="608ADAA1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34" w:type="dxa"/>
            <w:tcBorders>
              <w:bottom w:val="single" w:sz="4" w:space="0" w:color="auto"/>
            </w:tcBorders>
          </w:tcPr>
          <w:p w14:paraId="49F2443B" w14:textId="660AD01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6E305AEE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093" w:type="dxa"/>
            <w:tcBorders>
              <w:bottom w:val="single" w:sz="4" w:space="0" w:color="auto"/>
            </w:tcBorders>
          </w:tcPr>
          <w:p w14:paraId="501D51F3" w14:textId="77777777" w:rsidR="007A4B29" w:rsidRPr="00646B18" w:rsidRDefault="007A4B29" w:rsidP="007A4B29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bookmarkEnd w:id="0"/>
    </w:tbl>
    <w:p w14:paraId="752A6CA0" w14:textId="77777777" w:rsidR="00B90D87" w:rsidRDefault="00B90D87">
      <w:pPr>
        <w:rPr>
          <w:lang w:val="es-ES"/>
        </w:rPr>
      </w:pPr>
    </w:p>
    <w:p w14:paraId="655A2727" w14:textId="77777777" w:rsidR="00B90D87" w:rsidRDefault="00B90D87">
      <w:pPr>
        <w:rPr>
          <w:lang w:val="es-ES"/>
        </w:rPr>
      </w:pPr>
    </w:p>
    <w:tbl>
      <w:tblPr>
        <w:tblStyle w:val="Tablaconcuadrcula"/>
        <w:tblW w:w="133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351"/>
        <w:gridCol w:w="1787"/>
        <w:gridCol w:w="1426"/>
        <w:gridCol w:w="2042"/>
        <w:gridCol w:w="1791"/>
        <w:gridCol w:w="1684"/>
        <w:gridCol w:w="1895"/>
      </w:tblGrid>
      <w:tr w:rsidR="00FC2556" w:rsidRPr="004B4626" w14:paraId="78F7E640" w14:textId="77777777" w:rsidTr="00877125">
        <w:trPr>
          <w:trHeight w:val="354"/>
          <w:jc w:val="center"/>
        </w:trPr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2010F2DB" w14:textId="77777777" w:rsidR="00FC2556" w:rsidRPr="00345E16" w:rsidRDefault="00FC2556" w:rsidP="0087712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45E1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Sities</w:t>
            </w:r>
          </w:p>
        </w:tc>
        <w:tc>
          <w:tcPr>
            <w:tcW w:w="1351" w:type="dxa"/>
            <w:tcBorders>
              <w:top w:val="single" w:sz="4" w:space="0" w:color="auto"/>
              <w:bottom w:val="single" w:sz="4" w:space="0" w:color="auto"/>
            </w:tcBorders>
          </w:tcPr>
          <w:p w14:paraId="45418C2E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Rhizosphere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7EABABA1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Child Total HI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1AE44769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Adult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Total HI</w:t>
            </w:r>
          </w:p>
        </w:tc>
        <w:tc>
          <w:tcPr>
            <w:tcW w:w="2042" w:type="dxa"/>
            <w:tcBorders>
              <w:top w:val="single" w:sz="4" w:space="0" w:color="auto"/>
              <w:bottom w:val="single" w:sz="4" w:space="0" w:color="auto"/>
            </w:tcBorders>
          </w:tcPr>
          <w:p w14:paraId="42944DCD" w14:textId="7A18DE34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Ingestion Risk</w:t>
            </w:r>
          </w:p>
        </w:tc>
        <w:tc>
          <w:tcPr>
            <w:tcW w:w="1791" w:type="dxa"/>
            <w:tcBorders>
              <w:top w:val="single" w:sz="4" w:space="0" w:color="auto"/>
              <w:bottom w:val="single" w:sz="4" w:space="0" w:color="auto"/>
            </w:tcBorders>
          </w:tcPr>
          <w:p w14:paraId="4E799653" w14:textId="77777777" w:rsidR="00FC2556" w:rsidRPr="00345E1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Dermal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Risk</w:t>
            </w:r>
            <w:proofErr w:type="spellEnd"/>
          </w:p>
        </w:tc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</w:tcPr>
          <w:p w14:paraId="2988DABA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4B4626">
              <w:rPr>
                <w:rFonts w:ascii="Times New Roman" w:hAnsi="Times New Roman" w:cs="Times New Roman"/>
                <w:b/>
                <w:sz w:val="18"/>
                <w:szCs w:val="18"/>
              </w:rPr>
              <w:t>Inhalation</w:t>
            </w:r>
            <w:proofErr w:type="spellEnd"/>
          </w:p>
          <w:p w14:paraId="023BCC9E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 w:eastAsia="es-MX"/>
              </w:rPr>
              <w:t>Risk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4B2581F8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Total Risk</w:t>
            </w:r>
          </w:p>
        </w:tc>
      </w:tr>
      <w:tr w:rsidR="00FC2556" w:rsidRPr="00646B18" w14:paraId="18DDC51B" w14:textId="77777777" w:rsidTr="00877125">
        <w:trPr>
          <w:trHeight w:val="192"/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</w:tcBorders>
            <w:vAlign w:val="center"/>
          </w:tcPr>
          <w:p w14:paraId="59493051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La Hacienda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67CF720F" w14:textId="77777777" w:rsidR="00FC2556" w:rsidRPr="00646B18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</w:t>
            </w:r>
          </w:p>
        </w:tc>
        <w:tc>
          <w:tcPr>
            <w:tcW w:w="1787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1C57931A" w14:textId="37284C11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66B30444" w14:textId="647D31E0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7CB78AE7" w14:textId="7CB768B8" w:rsidR="00FC2556" w:rsidRPr="00646B18" w:rsidRDefault="0078073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780737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2858B6D5" w14:textId="5E5A21F2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14:paraId="6E6AC70B" w14:textId="1A3D2CA8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shd w:val="clear" w:color="000000" w:fill="FFFFFF"/>
          </w:tcPr>
          <w:p w14:paraId="1162DDA5" w14:textId="26EC2353" w:rsidR="00FC2556" w:rsidRPr="00646B18" w:rsidRDefault="0078073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780737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6B726A79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0EDF5F33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2A53D875" w14:textId="77777777" w:rsidR="00FC2556" w:rsidRPr="00646B18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6DA3CB6E" w14:textId="04E5599F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3FC02D60" w14:textId="6F300AB1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4A99A3CD" w14:textId="6C03AD5A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032DC6D8" w14:textId="6597AD9F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0E31F801" w14:textId="7C91373E" w:rsidR="00FC2556" w:rsidRPr="00646B18" w:rsidRDefault="0078073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073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2E04064C" w14:textId="2A91FFB5" w:rsidR="00FC2556" w:rsidRPr="00646B18" w:rsidRDefault="0078073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780737"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4B26C876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1F6B8E22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7C3870A9" w14:textId="77777777" w:rsidR="00FC2556" w:rsidRPr="00646B18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RJDH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1C46FA15" w14:textId="728E1628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87917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69F4C6AD" w14:textId="4FF4EBF3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6E76CCE3" w14:textId="020CA704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5E9F0BD6" w14:textId="3A7000D9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1695F5D3" w14:textId="75DD47BE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12045468" w14:textId="45163CBC" w:rsidR="00FC2556" w:rsidRPr="00646B18" w:rsidRDefault="0008791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68529F8D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29E536ED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5978F6B1" w14:textId="77777777" w:rsidR="00FC2556" w:rsidRPr="00646B18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RAF2H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109CC0EA" w14:textId="531E70BC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68A197F6" w14:textId="51D7CA24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1A4FB919" w14:textId="5E72ABDB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791" w:type="dxa"/>
          </w:tcPr>
          <w:p w14:paraId="7F7CA9CD" w14:textId="7037D629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6C8B26BD" w14:textId="291FC86D" w:rsidR="00FC2556" w:rsidRPr="00646B18" w:rsidRDefault="0008791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315A17DF" w14:textId="4358B5DE" w:rsidR="00FC2556" w:rsidRPr="00646B18" w:rsidRDefault="0008791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58150A1C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44BFC062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0B44597B" w14:textId="77777777" w:rsidR="00FC2556" w:rsidRPr="00646B18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RAF1H2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58296A0C" w14:textId="1E0362B3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47D62833" w14:textId="02EE38C9" w:rsidR="00FC2556" w:rsidRPr="00646B18" w:rsidRDefault="00D96D80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7DD0FE32" w14:textId="08051CA3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vAlign w:val="bottom"/>
          </w:tcPr>
          <w:p w14:paraId="55B4C3EA" w14:textId="472853BC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12CCDCAD" w14:textId="71213ECF" w:rsidR="00FC2556" w:rsidRPr="00646B18" w:rsidRDefault="00D96D80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583A8534" w14:textId="23736EDB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3A139A4C" w14:textId="77777777" w:rsidTr="00877125">
        <w:trPr>
          <w:jc w:val="center"/>
        </w:trPr>
        <w:tc>
          <w:tcPr>
            <w:tcW w:w="1350" w:type="dxa"/>
            <w:vMerge/>
            <w:vAlign w:val="center"/>
          </w:tcPr>
          <w:p w14:paraId="3A31B56E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200A0DF6" w14:textId="77777777" w:rsidR="00FC2556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MC1H</w:t>
            </w:r>
          </w:p>
        </w:tc>
        <w:tc>
          <w:tcPr>
            <w:tcW w:w="1787" w:type="dxa"/>
            <w:shd w:val="clear" w:color="000000" w:fill="FFFFFF"/>
            <w:vAlign w:val="bottom"/>
          </w:tcPr>
          <w:p w14:paraId="3CC65768" w14:textId="6F0F874A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  <w:shd w:val="clear" w:color="000000" w:fill="FFFFFF"/>
            <w:vAlign w:val="bottom"/>
          </w:tcPr>
          <w:p w14:paraId="2013FDBC" w14:textId="41C61D11" w:rsidR="00FC2556" w:rsidRPr="00646B18" w:rsidRDefault="00D96D80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39F9DDAE" w14:textId="6855E054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791" w:type="dxa"/>
            <w:vAlign w:val="bottom"/>
          </w:tcPr>
          <w:p w14:paraId="41BA2185" w14:textId="418BD779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1CA4C5D5" w14:textId="2CD61872" w:rsidR="00FC2556" w:rsidRPr="00646B18" w:rsidRDefault="00D96D80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895" w:type="dxa"/>
            <w:shd w:val="clear" w:color="000000" w:fill="FFFFFF"/>
          </w:tcPr>
          <w:p w14:paraId="78464009" w14:textId="2C749EF0" w:rsidR="00FC2556" w:rsidRPr="00646B18" w:rsidRDefault="00D96D80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</w:tr>
      <w:tr w:rsidR="00FC2556" w:rsidRPr="00646B18" w14:paraId="3A413A3E" w14:textId="77777777" w:rsidTr="0029424C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1D13275C" w14:textId="77777777" w:rsidR="00FC2556" w:rsidRPr="004B4626" w:rsidRDefault="00FC2556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02D9AE6C" w14:textId="77777777" w:rsidR="00FC2556" w:rsidRDefault="00FC2556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MC21H</w:t>
            </w:r>
          </w:p>
        </w:tc>
        <w:tc>
          <w:tcPr>
            <w:tcW w:w="1787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740508F9" w14:textId="6D675078" w:rsidR="00FC2556" w:rsidRPr="00646B18" w:rsidRDefault="00966AEE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00362AF4" w14:textId="2F87038E" w:rsidR="00FC2556" w:rsidRPr="00646B18" w:rsidRDefault="00966AEE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391A8BD0" w14:textId="118B0C00" w:rsidR="00FC2556" w:rsidRPr="00646B18" w:rsidRDefault="00966AEE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66AEE">
              <w:rPr>
                <w:rFonts w:ascii="Albany AMT" w:hAnsi="Albany AMT"/>
                <w:color w:val="000000"/>
                <w:sz w:val="14"/>
                <w:szCs w:val="14"/>
              </w:rPr>
              <w:t>4.49E-05</w:t>
            </w:r>
          </w:p>
        </w:tc>
        <w:tc>
          <w:tcPr>
            <w:tcW w:w="1791" w:type="dxa"/>
            <w:tcBorders>
              <w:bottom w:val="single" w:sz="4" w:space="0" w:color="auto"/>
            </w:tcBorders>
            <w:vAlign w:val="bottom"/>
          </w:tcPr>
          <w:p w14:paraId="4A7274BE" w14:textId="043FAF7B" w:rsidR="00FC2556" w:rsidRPr="00646B18" w:rsidRDefault="0029424C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23F57E82" w14:textId="54BE31BA" w:rsidR="00FC2556" w:rsidRPr="00646B18" w:rsidRDefault="00966AEE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966AEE">
              <w:rPr>
                <w:rFonts w:ascii="Times New Roman" w:hAnsi="Times New Roman" w:cs="Times New Roman"/>
                <w:sz w:val="14"/>
                <w:szCs w:val="14"/>
              </w:rPr>
              <w:t>1.16E-08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shd w:val="clear" w:color="000000" w:fill="FFFFFF"/>
          </w:tcPr>
          <w:p w14:paraId="1C0300C5" w14:textId="1035721C" w:rsidR="00FC2556" w:rsidRPr="00646B18" w:rsidRDefault="00966AEE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966AEE">
              <w:rPr>
                <w:rFonts w:ascii="Albany AMT" w:hAnsi="Albany AMT"/>
                <w:color w:val="000000"/>
                <w:sz w:val="14"/>
                <w:szCs w:val="14"/>
              </w:rPr>
              <w:t>4.49E-05</w:t>
            </w:r>
          </w:p>
        </w:tc>
      </w:tr>
      <w:tr w:rsidR="0029424C" w:rsidRPr="00646B18" w14:paraId="16E3A570" w14:textId="77777777" w:rsidTr="0029424C">
        <w:trPr>
          <w:jc w:val="center"/>
        </w:trPr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31EAE" w14:textId="77777777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Remedios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129CC843" w14:textId="7A98570D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D34E5">
              <w:rPr>
                <w:rFonts w:ascii="Times New Roman" w:hAnsi="Times New Roman" w:cs="Times New Roman"/>
                <w:sz w:val="14"/>
                <w:szCs w:val="14"/>
              </w:rPr>
              <w:t>RAF2R</w:t>
            </w:r>
          </w:p>
        </w:tc>
        <w:tc>
          <w:tcPr>
            <w:tcW w:w="1787" w:type="dxa"/>
            <w:tcBorders>
              <w:top w:val="single" w:sz="4" w:space="0" w:color="auto"/>
            </w:tcBorders>
          </w:tcPr>
          <w:p w14:paraId="23BB7E05" w14:textId="41508217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</w:tcBorders>
          </w:tcPr>
          <w:p w14:paraId="6ADE4AD3" w14:textId="489B7A35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  <w:tcBorders>
              <w:top w:val="single" w:sz="4" w:space="0" w:color="auto"/>
            </w:tcBorders>
          </w:tcPr>
          <w:p w14:paraId="6CE965A7" w14:textId="0FAC1288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Times New Roman" w:hAnsi="Times New Roman" w:cs="Times New Roman"/>
                <w:sz w:val="14"/>
                <w:szCs w:val="14"/>
              </w:rPr>
              <w:t>4.82E-05</w:t>
            </w:r>
          </w:p>
        </w:tc>
        <w:tc>
          <w:tcPr>
            <w:tcW w:w="1791" w:type="dxa"/>
            <w:tcBorders>
              <w:top w:val="single" w:sz="4" w:space="0" w:color="auto"/>
            </w:tcBorders>
          </w:tcPr>
          <w:p w14:paraId="50EDB22D" w14:textId="574FA5A0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top w:val="single" w:sz="4" w:space="0" w:color="auto"/>
            </w:tcBorders>
          </w:tcPr>
          <w:p w14:paraId="49D94196" w14:textId="2591CA23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Times New Roman" w:hAnsi="Times New Roman" w:cs="Times New Roman"/>
                <w:sz w:val="14"/>
                <w:szCs w:val="14"/>
              </w:rPr>
              <w:t>1.24E-08</w:t>
            </w:r>
          </w:p>
        </w:tc>
        <w:tc>
          <w:tcPr>
            <w:tcW w:w="1895" w:type="dxa"/>
            <w:tcBorders>
              <w:top w:val="single" w:sz="4" w:space="0" w:color="auto"/>
            </w:tcBorders>
          </w:tcPr>
          <w:p w14:paraId="2EB5FE25" w14:textId="6504607A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Times New Roman" w:hAnsi="Times New Roman" w:cs="Times New Roman"/>
                <w:sz w:val="14"/>
                <w:szCs w:val="14"/>
              </w:rPr>
              <w:t>4.82E-05</w:t>
            </w:r>
          </w:p>
        </w:tc>
      </w:tr>
      <w:tr w:rsidR="0029424C" w:rsidRPr="00646B18" w14:paraId="06E7EF91" w14:textId="77777777" w:rsidTr="0029424C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364E84EB" w14:textId="77777777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7D4DECEE" w14:textId="430DAA6A" w:rsidR="0029424C" w:rsidRPr="00DD34E5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MC1R</w:t>
            </w:r>
          </w:p>
        </w:tc>
        <w:tc>
          <w:tcPr>
            <w:tcW w:w="1787" w:type="dxa"/>
          </w:tcPr>
          <w:p w14:paraId="31876431" w14:textId="4C699A16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</w:tcPr>
          <w:p w14:paraId="321B7DD9" w14:textId="33B37A91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63B7C3B3" w14:textId="34BF88FE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Albany AMT" w:hAnsi="Albany AMT"/>
                <w:color w:val="000000"/>
                <w:sz w:val="14"/>
                <w:szCs w:val="14"/>
              </w:rPr>
              <w:t>2.79E-05</w:t>
            </w:r>
          </w:p>
        </w:tc>
        <w:tc>
          <w:tcPr>
            <w:tcW w:w="1791" w:type="dxa"/>
          </w:tcPr>
          <w:p w14:paraId="1BDB8A03" w14:textId="536107DD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504A62B7" w14:textId="21BFDF59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Albany AMT" w:hAnsi="Albany AMT"/>
                <w:color w:val="000000"/>
                <w:sz w:val="14"/>
                <w:szCs w:val="14"/>
              </w:rPr>
              <w:t>7.19E-09</w:t>
            </w:r>
          </w:p>
        </w:tc>
        <w:tc>
          <w:tcPr>
            <w:tcW w:w="1895" w:type="dxa"/>
          </w:tcPr>
          <w:p w14:paraId="50B9E736" w14:textId="5C9E8C12" w:rsidR="0029424C" w:rsidRPr="00646B18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29424C">
              <w:rPr>
                <w:rFonts w:ascii="Albany AMT" w:hAnsi="Albany AMT"/>
                <w:color w:val="000000"/>
                <w:sz w:val="14"/>
                <w:szCs w:val="14"/>
              </w:rPr>
              <w:t>2.80E-05</w:t>
            </w:r>
          </w:p>
        </w:tc>
      </w:tr>
      <w:tr w:rsidR="0029424C" w:rsidRPr="00646B18" w14:paraId="4DF21F09" w14:textId="77777777" w:rsidTr="0029424C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0ADE4534" w14:textId="77777777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0C117FDC" w14:textId="7CC23078" w:rsidR="0029424C" w:rsidRPr="00DD34E5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MC2R</w:t>
            </w:r>
          </w:p>
        </w:tc>
        <w:tc>
          <w:tcPr>
            <w:tcW w:w="1787" w:type="dxa"/>
          </w:tcPr>
          <w:p w14:paraId="1662D598" w14:textId="3DEA011A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</w:tcPr>
          <w:p w14:paraId="68A8E44F" w14:textId="55390B80" w:rsidR="0029424C" w:rsidRPr="00646B18" w:rsidRDefault="00B90D87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324B9E77" w14:textId="0B7E7F38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4.81E-05</w:t>
            </w:r>
          </w:p>
        </w:tc>
        <w:tc>
          <w:tcPr>
            <w:tcW w:w="1791" w:type="dxa"/>
          </w:tcPr>
          <w:p w14:paraId="1A0B070F" w14:textId="0EE32E3C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341A9D65" w14:textId="2D98F2C2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1.24E-08</w:t>
            </w:r>
          </w:p>
        </w:tc>
        <w:tc>
          <w:tcPr>
            <w:tcW w:w="1895" w:type="dxa"/>
          </w:tcPr>
          <w:p w14:paraId="7C150873" w14:textId="5CFCF3E2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4.82E-05</w:t>
            </w:r>
          </w:p>
        </w:tc>
      </w:tr>
      <w:tr w:rsidR="0029424C" w:rsidRPr="00646B18" w14:paraId="05E31918" w14:textId="77777777" w:rsidTr="0029424C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5C9D6E77" w14:textId="77777777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14:paraId="1EA3AF0A" w14:textId="41D4259B" w:rsidR="0029424C" w:rsidRPr="00DD34E5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MC3R</w:t>
            </w:r>
          </w:p>
        </w:tc>
        <w:tc>
          <w:tcPr>
            <w:tcW w:w="1787" w:type="dxa"/>
          </w:tcPr>
          <w:p w14:paraId="087EC404" w14:textId="0BE1C21F" w:rsidR="0029424C" w:rsidRPr="00646B18" w:rsidRDefault="007A4B29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</w:tcPr>
          <w:p w14:paraId="02327578" w14:textId="2802EBA0" w:rsidR="0029424C" w:rsidRPr="00646B18" w:rsidRDefault="007A4B2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</w:tcPr>
          <w:p w14:paraId="64D12FEB" w14:textId="5EE54D01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4.12E-05</w:t>
            </w:r>
          </w:p>
        </w:tc>
        <w:tc>
          <w:tcPr>
            <w:tcW w:w="1791" w:type="dxa"/>
          </w:tcPr>
          <w:p w14:paraId="48283479" w14:textId="1DC81A19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</w:tcPr>
          <w:p w14:paraId="4971D83A" w14:textId="7D22D1DC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1.06E-08</w:t>
            </w:r>
          </w:p>
        </w:tc>
        <w:tc>
          <w:tcPr>
            <w:tcW w:w="1895" w:type="dxa"/>
            <w:tcBorders>
              <w:left w:val="nil"/>
            </w:tcBorders>
          </w:tcPr>
          <w:p w14:paraId="2F8113D8" w14:textId="70DA54AA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4.12E-05</w:t>
            </w:r>
          </w:p>
        </w:tc>
      </w:tr>
      <w:tr w:rsidR="0029424C" w:rsidRPr="00646B18" w14:paraId="2926BB40" w14:textId="77777777" w:rsidTr="0029424C">
        <w:trPr>
          <w:jc w:val="center"/>
        </w:trPr>
        <w:tc>
          <w:tcPr>
            <w:tcW w:w="1350" w:type="dxa"/>
            <w:vMerge/>
            <w:tcBorders>
              <w:bottom w:val="single" w:sz="4" w:space="0" w:color="auto"/>
            </w:tcBorders>
            <w:vAlign w:val="center"/>
          </w:tcPr>
          <w:p w14:paraId="7446561A" w14:textId="77777777" w:rsidR="0029424C" w:rsidRPr="004B4626" w:rsidRDefault="0029424C" w:rsidP="0087712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49621FFA" w14:textId="394D53E7" w:rsidR="0029424C" w:rsidRPr="00DD34E5" w:rsidRDefault="0029424C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MC4R</w:t>
            </w:r>
          </w:p>
        </w:tc>
        <w:tc>
          <w:tcPr>
            <w:tcW w:w="1787" w:type="dxa"/>
            <w:tcBorders>
              <w:bottom w:val="single" w:sz="4" w:space="0" w:color="auto"/>
            </w:tcBorders>
          </w:tcPr>
          <w:p w14:paraId="54718F76" w14:textId="6EE0E65E" w:rsidR="0029424C" w:rsidRPr="00646B18" w:rsidRDefault="007A4B29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23999350" w14:textId="44F28C73" w:rsidR="0029424C" w:rsidRPr="00646B18" w:rsidRDefault="007A4B29" w:rsidP="0087712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2042" w:type="dxa"/>
            <w:tcBorders>
              <w:bottom w:val="single" w:sz="4" w:space="0" w:color="auto"/>
            </w:tcBorders>
          </w:tcPr>
          <w:p w14:paraId="55B517B0" w14:textId="308163BD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1.74E-04</w:t>
            </w:r>
          </w:p>
        </w:tc>
        <w:tc>
          <w:tcPr>
            <w:tcW w:w="1791" w:type="dxa"/>
            <w:tcBorders>
              <w:bottom w:val="single" w:sz="4" w:space="0" w:color="auto"/>
            </w:tcBorders>
          </w:tcPr>
          <w:p w14:paraId="1F5A9A8C" w14:textId="6EDC230C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>
              <w:rPr>
                <w:rFonts w:ascii="Albany AMT" w:hAnsi="Albany AMT"/>
                <w:color w:val="000000"/>
                <w:sz w:val="14"/>
                <w:szCs w:val="14"/>
              </w:rPr>
              <w:t>-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71E7BE01" w14:textId="35804773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4.49E-08</w:t>
            </w:r>
          </w:p>
        </w:tc>
        <w:tc>
          <w:tcPr>
            <w:tcW w:w="1895" w:type="dxa"/>
            <w:tcBorders>
              <w:left w:val="nil"/>
              <w:bottom w:val="single" w:sz="4" w:space="0" w:color="auto"/>
            </w:tcBorders>
          </w:tcPr>
          <w:p w14:paraId="627121B3" w14:textId="174AE317" w:rsidR="0029424C" w:rsidRPr="00646B18" w:rsidRDefault="00B90D87" w:rsidP="00877125">
            <w:pPr>
              <w:jc w:val="center"/>
              <w:rPr>
                <w:rFonts w:ascii="Albany AMT" w:hAnsi="Albany AMT"/>
                <w:color w:val="000000"/>
                <w:sz w:val="14"/>
                <w:szCs w:val="14"/>
              </w:rPr>
            </w:pPr>
            <w:r w:rsidRPr="00B90D87">
              <w:rPr>
                <w:rFonts w:ascii="Albany AMT" w:hAnsi="Albany AMT"/>
                <w:color w:val="000000"/>
                <w:sz w:val="14"/>
                <w:szCs w:val="14"/>
              </w:rPr>
              <w:t>1.74E-04</w:t>
            </w:r>
          </w:p>
        </w:tc>
      </w:tr>
    </w:tbl>
    <w:p w14:paraId="75A93E31" w14:textId="77777777" w:rsidR="005111F5" w:rsidRDefault="005111F5">
      <w:pPr>
        <w:rPr>
          <w:lang w:val="es-ES"/>
        </w:rPr>
      </w:pPr>
    </w:p>
    <w:sectPr w:rsidR="005111F5" w:rsidSect="00134768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any A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68"/>
    <w:rsid w:val="00087917"/>
    <w:rsid w:val="001169F4"/>
    <w:rsid w:val="00134768"/>
    <w:rsid w:val="00155166"/>
    <w:rsid w:val="00181482"/>
    <w:rsid w:val="0029424C"/>
    <w:rsid w:val="002D06F4"/>
    <w:rsid w:val="00346293"/>
    <w:rsid w:val="00381525"/>
    <w:rsid w:val="00416FA1"/>
    <w:rsid w:val="004E0E5D"/>
    <w:rsid w:val="005111F5"/>
    <w:rsid w:val="005A71D1"/>
    <w:rsid w:val="005B55C8"/>
    <w:rsid w:val="006744AE"/>
    <w:rsid w:val="006906B5"/>
    <w:rsid w:val="00780737"/>
    <w:rsid w:val="007A45A2"/>
    <w:rsid w:val="007A4B29"/>
    <w:rsid w:val="007D7CB5"/>
    <w:rsid w:val="00812158"/>
    <w:rsid w:val="008C0D47"/>
    <w:rsid w:val="009154AF"/>
    <w:rsid w:val="00966AEE"/>
    <w:rsid w:val="009A793E"/>
    <w:rsid w:val="00AA645B"/>
    <w:rsid w:val="00AC1A32"/>
    <w:rsid w:val="00B20AAF"/>
    <w:rsid w:val="00B2659A"/>
    <w:rsid w:val="00B84917"/>
    <w:rsid w:val="00B90D87"/>
    <w:rsid w:val="00BB79F5"/>
    <w:rsid w:val="00BD2436"/>
    <w:rsid w:val="00C61744"/>
    <w:rsid w:val="00C71BE9"/>
    <w:rsid w:val="00C725D6"/>
    <w:rsid w:val="00C92176"/>
    <w:rsid w:val="00D34DBB"/>
    <w:rsid w:val="00D96D80"/>
    <w:rsid w:val="00E3144B"/>
    <w:rsid w:val="00E87922"/>
    <w:rsid w:val="00F80B5C"/>
    <w:rsid w:val="00FC2556"/>
    <w:rsid w:val="00FD3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8D0AB"/>
  <w15:chartTrackingRefBased/>
  <w15:docId w15:val="{FEAF3BF2-1D85-4DAB-AE31-B6A0F4A5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34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34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34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34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34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34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34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34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34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34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34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34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347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347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347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347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347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347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34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34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34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34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34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347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347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347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34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347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34768"/>
    <w:rPr>
      <w:b/>
      <w:bCs/>
      <w:smallCaps/>
      <w:color w:val="0F4761" w:themeColor="accent1" w:themeShade="BF"/>
      <w:spacing w:val="5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134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134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MIGUEL GOMEZ BERNAL</dc:creator>
  <cp:keywords/>
  <dc:description/>
  <cp:lastModifiedBy>JUAN MIGUEL GOMEZ BERNAL</cp:lastModifiedBy>
  <cp:revision>12</cp:revision>
  <dcterms:created xsi:type="dcterms:W3CDTF">2024-11-05T18:18:00Z</dcterms:created>
  <dcterms:modified xsi:type="dcterms:W3CDTF">2025-10-23T21:31:00Z</dcterms:modified>
</cp:coreProperties>
</file>