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023B3">
      <w:pPr>
        <w:rPr>
          <w:rFonts w:hint="default" w:ascii="Times New Roman" w:hAnsi="Times New Roman" w:cs="Times New Roman"/>
        </w:rPr>
      </w:pPr>
      <w:r>
        <w:rPr>
          <w:rFonts w:hint="default" w:ascii="Times New Roman" w:hAnsi="Times New Roman" w:cs="Times New Roman"/>
        </w:rPr>
        <w:t>Artificial Intelligence (Al) Non-Use Declaration</w:t>
      </w:r>
    </w:p>
    <w:p w14:paraId="5A4E0442">
      <w:pPr>
        <w:rPr>
          <w:rFonts w:hint="default" w:ascii="Times New Roman" w:hAnsi="Times New Roman" w:cs="Times New Roman"/>
        </w:rPr>
      </w:pPr>
      <w:r>
        <w:rPr>
          <w:rFonts w:hint="default" w:ascii="Times New Roman" w:hAnsi="Times New Roman" w:cs="Times New Roman"/>
        </w:rPr>
        <w:t xml:space="preserve">We, Xiangning He, </w:t>
      </w:r>
      <w:r>
        <w:rPr>
          <w:rFonts w:hint="eastAsia" w:ascii="Times New Roman" w:hAnsi="Times New Roman" w:cs="Times New Roman"/>
          <w:lang w:val="en-US" w:eastAsia="zh-CN"/>
        </w:rPr>
        <w:t>Yulun Wang</w:t>
      </w:r>
      <w:r>
        <w:rPr>
          <w:rFonts w:hint="default" w:ascii="Times New Roman" w:hAnsi="Times New Roman" w:cs="Times New Roman"/>
        </w:rPr>
        <w:t>, Qian Chen, hereby declare that no artificial intelligence (Al) toolsor Al-assisted technologies were used in the preparation, writing, editing, analysis, orpresentation of this manuscript. All aspects of the work, including conceptualization, dataanalysis, interpretation of results, writing, and editing, were conducted solely by the author(s).The author(s) confirm full responsibility for the accuracy, integrity, originality, and ethicalcompliance of the manuscript in accordance with the publisher's policies and internationallyrecognized publication stand</w:t>
      </w:r>
      <w:bookmarkStart w:id="0" w:name="_GoBack"/>
      <w:bookmarkEnd w:id="0"/>
      <w:r>
        <w:rPr>
          <w:rFonts w:hint="default" w:ascii="Times New Roman" w:hAnsi="Times New Roman" w:cs="Times New Roman"/>
        </w:rPr>
        <w:t>ards. This declaration is provided to ensure transparency and</w:t>
      </w:r>
    </w:p>
    <w:p w14:paraId="62E38D7E">
      <w:pPr>
        <w:rPr>
          <w:rFonts w:hint="default" w:ascii="Times New Roman" w:hAnsi="Times New Roman" w:cs="Times New Roman"/>
        </w:rPr>
      </w:pPr>
      <w:r>
        <w:rPr>
          <w:rFonts w:hint="default" w:ascii="Times New Roman" w:hAnsi="Times New Roman" w:cs="Times New Roman"/>
        </w:rPr>
        <w:t>responsible reporting of scholarly work.</w:t>
      </w:r>
    </w:p>
    <w:p w14:paraId="0BEB2A42">
      <w:pPr>
        <w:rPr>
          <w:rFonts w:hint="default" w:ascii="Times New Roman" w:hAnsi="Times New Roman" w:cs="Times New Roman" w:eastAsiaTheme="minorEastAsia"/>
          <w:lang w:val="en-US" w:eastAsia="zh-CN"/>
        </w:rPr>
      </w:pPr>
      <w:r>
        <w:rPr>
          <w:rFonts w:hint="default" w:ascii="Times New Roman" w:hAnsi="Times New Roman" w:cs="Times New Roman"/>
        </w:rPr>
        <w:t>Author Name(s): Xiangning He, Xunlu Yin, Qian Chen</w:t>
      </w:r>
      <w:r>
        <w:rPr>
          <w:rFonts w:hint="default" w:ascii="Times New Roman" w:hAnsi="Times New Roman" w:cs="Times New Roman"/>
        </w:rPr>
        <w:br w:type="textWrapping"/>
      </w:r>
      <w:r>
        <w:rPr>
          <w:rFonts w:hint="eastAsia" w:ascii="Times New Roman" w:hAnsi="Times New Roman" w:cs="Times New Roman"/>
          <w:lang w:val="en-US" w:eastAsia="zh-CN"/>
        </w:rPr>
        <w:t>Date:05/08/2026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6B3FCA"/>
    <w:rsid w:val="3D4917A7"/>
    <w:rsid w:val="689F0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100</Words>
  <Characters>709</Characters>
  <Lines>0</Lines>
  <Paragraphs>0</Paragraphs>
  <TotalTime>1</TotalTime>
  <ScaleCrop>false</ScaleCrop>
  <LinksUpToDate>false</LinksUpToDate>
  <CharactersWithSpaces>804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2026-06-08T14:57:00Z</dcterms:created>
  <dc:creator>南雨</dc:creator>
  <cp:lastModifiedBy>孤酒醉心</cp:lastModifiedBy>
  <dcterms:modified xsi:type="dcterms:W3CDTF">2026-08-05T07:50:41Z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eyJoZGlkIjoiMjk1ZTBjZDIyNmE3MDk1ODQ4YzUyNWE4ODcwNDBiZTMiLCJ1c2VySWQiOiIxMTc5MTY1MDU1In0=</vt:lpwstr>
  </property>
  <property fmtid="{D5CDD505-2E9C-101B-9397-08002B2CF9AE}" pid="4" name="ICV">
    <vt:lpwstr>D24FCC6B7EFE49968DB2B9BFEB1732DA_12</vt:lpwstr>
  </property>
</Properties>
</file>