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036" w:type="dxa"/>
        <w:jc w:val="center"/>
        <w:tblInd w:w="-1996" w:type="dxa"/>
        <w:tblLayout w:type="fixed"/>
        <w:tblLook w:val="04A0" w:firstRow="1" w:lastRow="0" w:firstColumn="1" w:lastColumn="0" w:noHBand="0" w:noVBand="1"/>
      </w:tblPr>
      <w:tblGrid>
        <w:gridCol w:w="1620"/>
        <w:gridCol w:w="649"/>
        <w:gridCol w:w="7087"/>
        <w:gridCol w:w="680"/>
      </w:tblGrid>
      <w:tr w:rsidR="008D7879" w:rsidRPr="00E40952" w14:paraId="4CA4CF54" w14:textId="77777777" w:rsidTr="009062D7">
        <w:trPr>
          <w:jc w:val="center"/>
        </w:trPr>
        <w:tc>
          <w:tcPr>
            <w:tcW w:w="1620" w:type="dxa"/>
            <w:tcBorders>
              <w:right w:val="nil"/>
            </w:tcBorders>
            <w:shd w:val="clear" w:color="auto" w:fill="E5B8B7" w:themeFill="accent2" w:themeFillTint="66"/>
          </w:tcPr>
          <w:p w14:paraId="44BC0670" w14:textId="227AFF80" w:rsidR="005F446B" w:rsidRPr="00E40952" w:rsidRDefault="005F446B" w:rsidP="000273C3">
            <w:pPr>
              <w:spacing w:after="0" w:line="240" w:lineRule="auto"/>
              <w:ind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Section/Topic</w:t>
            </w:r>
          </w:p>
        </w:tc>
        <w:tc>
          <w:tcPr>
            <w:tcW w:w="649" w:type="dxa"/>
            <w:tcBorders>
              <w:left w:val="nil"/>
              <w:right w:val="nil"/>
            </w:tcBorders>
            <w:shd w:val="clear" w:color="auto" w:fill="E5B8B7" w:themeFill="accent2" w:themeFillTint="66"/>
          </w:tcPr>
          <w:p w14:paraId="7C4FCAA4" w14:textId="69B2ADEB" w:rsidR="005F446B" w:rsidRPr="00E40952" w:rsidRDefault="005F446B" w:rsidP="00F652BB">
            <w:pPr>
              <w:spacing w:after="0" w:line="240" w:lineRule="auto"/>
              <w:ind w:left="-432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Item</w:t>
            </w:r>
          </w:p>
        </w:tc>
        <w:tc>
          <w:tcPr>
            <w:tcW w:w="7087" w:type="dxa"/>
            <w:tcBorders>
              <w:left w:val="nil"/>
              <w:right w:val="nil"/>
            </w:tcBorders>
            <w:shd w:val="clear" w:color="auto" w:fill="E5B8B7" w:themeFill="accent2" w:themeFillTint="66"/>
          </w:tcPr>
          <w:p w14:paraId="4495E98A" w14:textId="663F2A11" w:rsidR="005F446B" w:rsidRPr="00E40952" w:rsidRDefault="005F446B" w:rsidP="000273C3">
            <w:pPr>
              <w:spacing w:after="0" w:line="240" w:lineRule="auto"/>
              <w:ind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Checklist Item</w:t>
            </w:r>
          </w:p>
        </w:tc>
        <w:tc>
          <w:tcPr>
            <w:tcW w:w="680" w:type="dxa"/>
            <w:tcBorders>
              <w:left w:val="nil"/>
            </w:tcBorders>
            <w:shd w:val="clear" w:color="auto" w:fill="E5B8B7" w:themeFill="accent2" w:themeFillTint="66"/>
          </w:tcPr>
          <w:p w14:paraId="462D2302" w14:textId="5D778B88" w:rsidR="005F446B" w:rsidRPr="00E40952" w:rsidRDefault="005F446B" w:rsidP="000273C3">
            <w:pPr>
              <w:spacing w:after="0" w:line="240" w:lineRule="auto"/>
              <w:ind w:firstLine="0"/>
              <w:jc w:val="center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Page</w:t>
            </w:r>
          </w:p>
        </w:tc>
      </w:tr>
      <w:tr w:rsidR="004A74B8" w:rsidRPr="00E40952" w14:paraId="1DADB1BB" w14:textId="77777777" w:rsidTr="009062D7">
        <w:trPr>
          <w:jc w:val="center"/>
        </w:trPr>
        <w:tc>
          <w:tcPr>
            <w:tcW w:w="10036" w:type="dxa"/>
            <w:gridSpan w:val="4"/>
            <w:shd w:val="clear" w:color="auto" w:fill="E5B8B7" w:themeFill="accent2" w:themeFillTint="66"/>
          </w:tcPr>
          <w:p w14:paraId="193EEA42" w14:textId="2045593D" w:rsidR="004A74B8" w:rsidRPr="00E40952" w:rsidRDefault="004A74B8" w:rsidP="004A74B8">
            <w:pPr>
              <w:spacing w:after="0" w:line="240" w:lineRule="auto"/>
              <w:ind w:firstLine="19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Title and abstract</w:t>
            </w:r>
          </w:p>
        </w:tc>
      </w:tr>
      <w:tr w:rsidR="009062D7" w:rsidRPr="00E40952" w14:paraId="0DFC769F" w14:textId="77777777" w:rsidTr="009062D7">
        <w:trPr>
          <w:jc w:val="center"/>
        </w:trPr>
        <w:tc>
          <w:tcPr>
            <w:tcW w:w="1620" w:type="dxa"/>
            <w:shd w:val="clear" w:color="auto" w:fill="auto"/>
            <w:vAlign w:val="center"/>
          </w:tcPr>
          <w:p w14:paraId="2B881EEA" w14:textId="77777777" w:rsidR="005F446B" w:rsidRPr="00E40952" w:rsidRDefault="005F446B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Title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2016B187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5FDCD5F4" w14:textId="77777777" w:rsidR="005F446B" w:rsidRPr="00E40952" w:rsidRDefault="005F446B" w:rsidP="00F652BB">
            <w:pPr>
              <w:spacing w:after="0" w:line="240" w:lineRule="auto"/>
              <w:ind w:left="34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Identify the study as developing and/or validating a multivariable prediction model, the target population, and the outcome to be predicted.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608E315" w14:textId="77777777" w:rsidR="005F446B" w:rsidRPr="00E40952" w:rsidRDefault="005F446B" w:rsidP="00F652BB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</w:p>
        </w:tc>
      </w:tr>
      <w:tr w:rsidR="009062D7" w:rsidRPr="00E40952" w14:paraId="4C3D9A46" w14:textId="77777777" w:rsidTr="009062D7">
        <w:trPr>
          <w:jc w:val="center"/>
        </w:trPr>
        <w:tc>
          <w:tcPr>
            <w:tcW w:w="1620" w:type="dxa"/>
            <w:shd w:val="clear" w:color="auto" w:fill="auto"/>
            <w:vAlign w:val="center"/>
          </w:tcPr>
          <w:p w14:paraId="295F6B02" w14:textId="77777777" w:rsidR="005F446B" w:rsidRPr="00E40952" w:rsidRDefault="005F446B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Abstract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4C98FCE0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2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775CFD67" w14:textId="77777777" w:rsidR="005F446B" w:rsidRPr="00E40952" w:rsidRDefault="005F446B" w:rsidP="00F652BB">
            <w:pPr>
              <w:spacing w:after="0" w:line="240" w:lineRule="auto"/>
              <w:ind w:left="34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Provide a summary of objectives, </w:t>
            </w:r>
            <w:r w:rsidRPr="00E40952">
              <w:rPr>
                <w:rStyle w:val="CommentReference"/>
                <w:sz w:val="18"/>
                <w:szCs w:val="18"/>
              </w:rPr>
              <w:t>study design, setting, participants, sample size</w:t>
            </w:r>
            <w:r w:rsidRPr="00E40952">
              <w:rPr>
                <w:rFonts w:cs="Tahoma"/>
                <w:sz w:val="18"/>
                <w:szCs w:val="18"/>
              </w:rPr>
              <w:t>, predictors, outcome, statistical analysis, results, and conclusions.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57247E9" w14:textId="77777777" w:rsidR="005F446B" w:rsidRPr="00E40952" w:rsidRDefault="005F446B" w:rsidP="00F652BB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</w:p>
        </w:tc>
      </w:tr>
      <w:tr w:rsidR="004A74B8" w:rsidRPr="00E40952" w14:paraId="3CCF31CD" w14:textId="77777777" w:rsidTr="009062D7">
        <w:trPr>
          <w:jc w:val="center"/>
        </w:trPr>
        <w:tc>
          <w:tcPr>
            <w:tcW w:w="10036" w:type="dxa"/>
            <w:gridSpan w:val="4"/>
            <w:shd w:val="clear" w:color="auto" w:fill="E5B8B7" w:themeFill="accent2" w:themeFillTint="66"/>
          </w:tcPr>
          <w:p w14:paraId="51CCE738" w14:textId="7FE05107" w:rsidR="004A74B8" w:rsidRPr="00E40952" w:rsidRDefault="004A74B8" w:rsidP="004A74B8">
            <w:pPr>
              <w:spacing w:after="0" w:line="240" w:lineRule="auto"/>
              <w:ind w:firstLine="0"/>
              <w:rPr>
                <w:rFonts w:cs="Tahoma"/>
                <w:b/>
                <w:color w:val="BFBFBF" w:themeColor="background1" w:themeShade="BF"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Introduction</w:t>
            </w:r>
          </w:p>
        </w:tc>
      </w:tr>
      <w:tr w:rsidR="009062D7" w:rsidRPr="00E40952" w14:paraId="11474F58" w14:textId="77777777" w:rsidTr="009062D7">
        <w:trPr>
          <w:jc w:val="center"/>
        </w:trPr>
        <w:tc>
          <w:tcPr>
            <w:tcW w:w="1620" w:type="dxa"/>
            <w:vMerge w:val="restart"/>
            <w:shd w:val="clear" w:color="auto" w:fill="auto"/>
            <w:vAlign w:val="center"/>
          </w:tcPr>
          <w:p w14:paraId="73B652DF" w14:textId="233684BC" w:rsidR="005F446B" w:rsidRPr="00E40952" w:rsidRDefault="005F446B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Background and objectives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34962734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3a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3EA79681" w14:textId="77777777" w:rsidR="005F446B" w:rsidRPr="00E40952" w:rsidRDefault="005F446B" w:rsidP="00F652BB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Explain the medical context (including whether diagnostic or prognostic) and rationale for developing or validating the multivariable prediction model, including references to existing models.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E45A7E8" w14:textId="77777777" w:rsidR="005F446B" w:rsidRPr="00E40952" w:rsidRDefault="005F446B" w:rsidP="00F652BB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</w:p>
        </w:tc>
      </w:tr>
      <w:tr w:rsidR="009062D7" w:rsidRPr="00E40952" w14:paraId="4E4E12FC" w14:textId="77777777" w:rsidTr="009062D7">
        <w:trPr>
          <w:jc w:val="center"/>
        </w:trPr>
        <w:tc>
          <w:tcPr>
            <w:tcW w:w="1620" w:type="dxa"/>
            <w:vMerge/>
            <w:shd w:val="clear" w:color="auto" w:fill="auto"/>
          </w:tcPr>
          <w:p w14:paraId="77BB9132" w14:textId="77777777" w:rsidR="005F446B" w:rsidRPr="00E40952" w:rsidRDefault="005F446B" w:rsidP="00F652BB">
            <w:pPr>
              <w:spacing w:after="0" w:line="240" w:lineRule="auto"/>
              <w:ind w:left="142"/>
              <w:rPr>
                <w:rFonts w:cs="Tahoma"/>
                <w:sz w:val="18"/>
                <w:szCs w:val="18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14:paraId="71BE2E23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3b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2B784DB6" w14:textId="6D283009" w:rsidR="005F446B" w:rsidRPr="00E40952" w:rsidRDefault="005F446B" w:rsidP="00F652BB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Specify the objectives, including whether the study describes the development or validation of the model or both.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149FBCF" w14:textId="77777777" w:rsidR="005F446B" w:rsidRPr="00E40952" w:rsidRDefault="005F446B" w:rsidP="00F652BB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</w:p>
        </w:tc>
      </w:tr>
      <w:tr w:rsidR="004A74B8" w:rsidRPr="00E40952" w14:paraId="3B66116B" w14:textId="77777777" w:rsidTr="009062D7">
        <w:trPr>
          <w:jc w:val="center"/>
        </w:trPr>
        <w:tc>
          <w:tcPr>
            <w:tcW w:w="10036" w:type="dxa"/>
            <w:gridSpan w:val="4"/>
            <w:shd w:val="clear" w:color="auto" w:fill="E5B8B7" w:themeFill="accent2" w:themeFillTint="66"/>
          </w:tcPr>
          <w:p w14:paraId="6D178C16" w14:textId="0D6C26FE" w:rsidR="004A74B8" w:rsidRPr="00E40952" w:rsidRDefault="004A74B8" w:rsidP="004A74B8">
            <w:pPr>
              <w:tabs>
                <w:tab w:val="left" w:pos="9695"/>
              </w:tabs>
              <w:spacing w:after="0" w:line="240" w:lineRule="auto"/>
              <w:ind w:firstLine="0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Methods</w:t>
            </w:r>
          </w:p>
        </w:tc>
      </w:tr>
      <w:tr w:rsidR="009062D7" w:rsidRPr="00E40952" w14:paraId="5331A914" w14:textId="77777777" w:rsidTr="009062D7">
        <w:trPr>
          <w:jc w:val="center"/>
        </w:trPr>
        <w:tc>
          <w:tcPr>
            <w:tcW w:w="1620" w:type="dxa"/>
            <w:vMerge w:val="restart"/>
            <w:shd w:val="clear" w:color="auto" w:fill="auto"/>
            <w:vAlign w:val="center"/>
          </w:tcPr>
          <w:p w14:paraId="55B6FF3A" w14:textId="77777777" w:rsidR="005F446B" w:rsidRPr="00E40952" w:rsidRDefault="005F446B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Source of data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686A273D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4a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2C73CD8C" w14:textId="39C7C607" w:rsidR="005F446B" w:rsidRPr="00E40952" w:rsidRDefault="005F446B" w:rsidP="001051E3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Describe the study design or source of data (e.g., randomized trial, cohort, or registry data), separately for the development and validation data sets, if applicable.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1A1471A" w14:textId="77777777" w:rsidR="005F446B" w:rsidRPr="00E40952" w:rsidRDefault="005F446B" w:rsidP="008D7879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</w:p>
        </w:tc>
      </w:tr>
      <w:tr w:rsidR="009062D7" w:rsidRPr="00E40952" w14:paraId="3B0EDEBF" w14:textId="77777777" w:rsidTr="009062D7">
        <w:trPr>
          <w:jc w:val="center"/>
        </w:trPr>
        <w:tc>
          <w:tcPr>
            <w:tcW w:w="1620" w:type="dxa"/>
            <w:vMerge/>
            <w:shd w:val="clear" w:color="auto" w:fill="auto"/>
            <w:vAlign w:val="center"/>
          </w:tcPr>
          <w:p w14:paraId="33304F30" w14:textId="77777777" w:rsidR="005F446B" w:rsidRPr="00E40952" w:rsidRDefault="005F446B" w:rsidP="000273C3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14:paraId="5F5AC5FE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4b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6ADBF85B" w14:textId="1DC5B387" w:rsidR="005F446B" w:rsidRPr="00E40952" w:rsidRDefault="005F446B" w:rsidP="00B8331B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Specify the key study dates, including start of accrual; end of accrual; and, if applicable, end of follow-up. 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3D3AFE0" w14:textId="77777777" w:rsidR="005F446B" w:rsidRPr="00E40952" w:rsidRDefault="005F446B" w:rsidP="008D7879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</w:p>
        </w:tc>
      </w:tr>
      <w:tr w:rsidR="009062D7" w:rsidRPr="00E40952" w14:paraId="175E4ABF" w14:textId="77777777" w:rsidTr="009062D7">
        <w:trPr>
          <w:jc w:val="center"/>
        </w:trPr>
        <w:tc>
          <w:tcPr>
            <w:tcW w:w="1620" w:type="dxa"/>
            <w:vMerge w:val="restart"/>
            <w:shd w:val="clear" w:color="auto" w:fill="auto"/>
            <w:vAlign w:val="center"/>
          </w:tcPr>
          <w:p w14:paraId="44840BF8" w14:textId="77777777" w:rsidR="005F446B" w:rsidRPr="00E40952" w:rsidRDefault="005F446B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Participants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18CC06FB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5a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0A58A3A0" w14:textId="74B00CB7" w:rsidR="005F446B" w:rsidRPr="00E40952" w:rsidRDefault="005F446B" w:rsidP="00F652BB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Specify key elements of the study setting (e.g., primary care, secondary care, general population) including number and location of centres.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589ED39" w14:textId="77777777" w:rsidR="005F446B" w:rsidRPr="00E40952" w:rsidRDefault="005F446B" w:rsidP="008D7879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</w:p>
        </w:tc>
      </w:tr>
      <w:tr w:rsidR="009062D7" w:rsidRPr="00E40952" w14:paraId="0AD90212" w14:textId="77777777" w:rsidTr="009062D7">
        <w:trPr>
          <w:jc w:val="center"/>
        </w:trPr>
        <w:tc>
          <w:tcPr>
            <w:tcW w:w="1620" w:type="dxa"/>
            <w:vMerge/>
            <w:shd w:val="clear" w:color="auto" w:fill="auto"/>
            <w:vAlign w:val="center"/>
          </w:tcPr>
          <w:p w14:paraId="17664D38" w14:textId="77777777" w:rsidR="005F446B" w:rsidRPr="00E40952" w:rsidRDefault="005F446B" w:rsidP="000273C3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14:paraId="4AAD09ED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5b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4281BDD1" w14:textId="77777777" w:rsidR="005F446B" w:rsidRPr="00E40952" w:rsidRDefault="005F446B" w:rsidP="00F652BB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Describe eligibility criteria for participants. 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65BCD20" w14:textId="77777777" w:rsidR="005F446B" w:rsidRPr="00E40952" w:rsidRDefault="005F446B" w:rsidP="008D7879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</w:p>
        </w:tc>
      </w:tr>
      <w:tr w:rsidR="009062D7" w:rsidRPr="00E40952" w14:paraId="022B8118" w14:textId="77777777" w:rsidTr="009062D7">
        <w:trPr>
          <w:jc w:val="center"/>
        </w:trPr>
        <w:tc>
          <w:tcPr>
            <w:tcW w:w="1620" w:type="dxa"/>
            <w:vMerge/>
            <w:shd w:val="clear" w:color="auto" w:fill="auto"/>
            <w:vAlign w:val="center"/>
          </w:tcPr>
          <w:p w14:paraId="42311DEB" w14:textId="77777777" w:rsidR="005F446B" w:rsidRPr="00E40952" w:rsidRDefault="005F446B" w:rsidP="000273C3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14:paraId="71558EBE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5c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39193614" w14:textId="77777777" w:rsidR="005F446B" w:rsidRPr="00E40952" w:rsidRDefault="005F446B" w:rsidP="00F652BB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Give details of treatments received, if relevant. 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73C5F94" w14:textId="77777777" w:rsidR="005F446B" w:rsidRPr="00E40952" w:rsidRDefault="005F446B" w:rsidP="008D7879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</w:p>
        </w:tc>
      </w:tr>
      <w:tr w:rsidR="009062D7" w:rsidRPr="00E40952" w14:paraId="2E715C04" w14:textId="77777777" w:rsidTr="009062D7">
        <w:trPr>
          <w:jc w:val="center"/>
        </w:trPr>
        <w:tc>
          <w:tcPr>
            <w:tcW w:w="1620" w:type="dxa"/>
            <w:vMerge w:val="restart"/>
            <w:shd w:val="clear" w:color="auto" w:fill="auto"/>
            <w:vAlign w:val="center"/>
          </w:tcPr>
          <w:p w14:paraId="5A041E67" w14:textId="77777777" w:rsidR="005F446B" w:rsidRPr="00E40952" w:rsidRDefault="005F446B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Outcome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6B0F4775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6a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4D2C74AD" w14:textId="77777777" w:rsidR="005F446B" w:rsidRPr="00E40952" w:rsidRDefault="005F446B" w:rsidP="00F652BB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  <w:lang w:val="en-US"/>
              </w:rPr>
              <w:t>Clearly define the outcome that is predicted by the prediction model, including how and when assessed</w:t>
            </w:r>
            <w:r w:rsidRPr="00E40952">
              <w:rPr>
                <w:rFonts w:ascii="Arial" w:hAnsi="Arial" w:cs="Tahoma"/>
                <w:sz w:val="18"/>
                <w:szCs w:val="18"/>
              </w:rPr>
              <w:t xml:space="preserve">. 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D84E5D1" w14:textId="77777777" w:rsidR="005F446B" w:rsidRPr="00E40952" w:rsidRDefault="005F446B" w:rsidP="008D7879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</w:p>
        </w:tc>
      </w:tr>
      <w:tr w:rsidR="009062D7" w:rsidRPr="00E40952" w14:paraId="6348D5D7" w14:textId="77777777" w:rsidTr="009062D7">
        <w:trPr>
          <w:jc w:val="center"/>
        </w:trPr>
        <w:tc>
          <w:tcPr>
            <w:tcW w:w="1620" w:type="dxa"/>
            <w:vMerge/>
            <w:shd w:val="clear" w:color="auto" w:fill="auto"/>
            <w:vAlign w:val="center"/>
          </w:tcPr>
          <w:p w14:paraId="4DE3DE2B" w14:textId="77777777" w:rsidR="005F446B" w:rsidRPr="00E40952" w:rsidRDefault="005F446B" w:rsidP="000273C3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14:paraId="39CEF3DC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6b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3F6B7D06" w14:textId="77777777" w:rsidR="005F446B" w:rsidRPr="00E40952" w:rsidRDefault="005F446B" w:rsidP="00F652BB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Report any actions to blind assessment of the outcome to be predicted. 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9A82965" w14:textId="77777777" w:rsidR="005F446B" w:rsidRPr="00E40952" w:rsidRDefault="005F446B" w:rsidP="008D7879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</w:p>
        </w:tc>
      </w:tr>
      <w:tr w:rsidR="009062D7" w:rsidRPr="00E40952" w14:paraId="237EC6A3" w14:textId="77777777" w:rsidTr="009062D7">
        <w:trPr>
          <w:jc w:val="center"/>
        </w:trPr>
        <w:tc>
          <w:tcPr>
            <w:tcW w:w="1620" w:type="dxa"/>
            <w:vMerge w:val="restart"/>
            <w:shd w:val="clear" w:color="auto" w:fill="auto"/>
            <w:vAlign w:val="center"/>
          </w:tcPr>
          <w:p w14:paraId="7C408440" w14:textId="77777777" w:rsidR="005F446B" w:rsidRPr="00E40952" w:rsidRDefault="005F446B" w:rsidP="000273C3">
            <w:pPr>
              <w:spacing w:after="0" w:line="240" w:lineRule="auto"/>
              <w:ind w:left="157" w:firstLine="0"/>
              <w:rPr>
                <w:rFonts w:cs="Tahoma"/>
                <w:bCs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Predictors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521E81B6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7a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2C91C90A" w14:textId="06D6C844" w:rsidR="005F446B" w:rsidRPr="00E40952" w:rsidRDefault="005F446B" w:rsidP="00F652BB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Clearly define all predictors used in developing </w:t>
            </w:r>
            <w:r w:rsidR="002120F2">
              <w:rPr>
                <w:rFonts w:ascii="Arial" w:hAnsi="Arial" w:cs="Tahoma"/>
                <w:sz w:val="18"/>
                <w:szCs w:val="18"/>
              </w:rPr>
              <w:t xml:space="preserve">or validating </w:t>
            </w:r>
            <w:bookmarkStart w:id="0" w:name="_GoBack"/>
            <w:bookmarkEnd w:id="0"/>
            <w:r w:rsidRPr="00E40952">
              <w:rPr>
                <w:rFonts w:ascii="Arial" w:hAnsi="Arial" w:cs="Tahoma"/>
                <w:sz w:val="18"/>
                <w:szCs w:val="18"/>
              </w:rPr>
              <w:t>the multivariable prediction model, including how and when they were measured.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FDA4465" w14:textId="77777777" w:rsidR="005F446B" w:rsidRPr="00E40952" w:rsidRDefault="005F446B" w:rsidP="008D7879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</w:p>
        </w:tc>
      </w:tr>
      <w:tr w:rsidR="009062D7" w:rsidRPr="00E40952" w14:paraId="0EFEB8E8" w14:textId="77777777" w:rsidTr="009062D7">
        <w:trPr>
          <w:jc w:val="center"/>
        </w:trPr>
        <w:tc>
          <w:tcPr>
            <w:tcW w:w="1620" w:type="dxa"/>
            <w:vMerge/>
            <w:shd w:val="clear" w:color="auto" w:fill="auto"/>
            <w:vAlign w:val="center"/>
          </w:tcPr>
          <w:p w14:paraId="51971D13" w14:textId="77777777" w:rsidR="005F446B" w:rsidRPr="00E40952" w:rsidRDefault="005F446B" w:rsidP="000273C3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14:paraId="2D435525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7b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52B9F3FD" w14:textId="77777777" w:rsidR="005F446B" w:rsidRPr="00E40952" w:rsidRDefault="005F446B" w:rsidP="00F652BB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Report any actions to blind assessment of predictors for the outcome and other predictors. 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2D20B0D" w14:textId="77777777" w:rsidR="005F446B" w:rsidRPr="00E40952" w:rsidRDefault="005F446B" w:rsidP="008D7879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</w:p>
        </w:tc>
      </w:tr>
      <w:tr w:rsidR="009062D7" w:rsidRPr="00E40952" w14:paraId="72BB19D9" w14:textId="77777777" w:rsidTr="009062D7">
        <w:trPr>
          <w:jc w:val="center"/>
        </w:trPr>
        <w:tc>
          <w:tcPr>
            <w:tcW w:w="1620" w:type="dxa"/>
            <w:shd w:val="clear" w:color="auto" w:fill="auto"/>
            <w:vAlign w:val="center"/>
          </w:tcPr>
          <w:p w14:paraId="5D08652F" w14:textId="77777777" w:rsidR="005F446B" w:rsidRPr="00E40952" w:rsidRDefault="005F446B" w:rsidP="000273C3">
            <w:pPr>
              <w:spacing w:after="0" w:line="240" w:lineRule="auto"/>
              <w:ind w:left="157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Sample size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261EB22A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8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29CDF462" w14:textId="77777777" w:rsidR="005F446B" w:rsidRPr="00E40952" w:rsidRDefault="005F446B" w:rsidP="00F652BB">
            <w:pPr>
              <w:pStyle w:val="ListParagraph"/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  <w:lang w:val="en-US"/>
              </w:rPr>
              <w:t>Explain how the study size was arrived at.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D25159D" w14:textId="77777777" w:rsidR="005F446B" w:rsidRPr="00E40952" w:rsidRDefault="005F446B" w:rsidP="008D7879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</w:p>
        </w:tc>
      </w:tr>
      <w:tr w:rsidR="009062D7" w:rsidRPr="00E40952" w14:paraId="322E1749" w14:textId="77777777" w:rsidTr="009062D7">
        <w:trPr>
          <w:trHeight w:val="67"/>
          <w:jc w:val="center"/>
        </w:trPr>
        <w:tc>
          <w:tcPr>
            <w:tcW w:w="1620" w:type="dxa"/>
            <w:shd w:val="clear" w:color="auto" w:fill="auto"/>
            <w:vAlign w:val="center"/>
          </w:tcPr>
          <w:p w14:paraId="0EDB96AA" w14:textId="77777777" w:rsidR="005F446B" w:rsidRPr="00E40952" w:rsidRDefault="005F446B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Missing data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192FC2EA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9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5A5C006E" w14:textId="20E4BC19" w:rsidR="005F446B" w:rsidRPr="00E40952" w:rsidRDefault="005F446B" w:rsidP="00F652BB">
            <w:pPr>
              <w:pStyle w:val="ListParagraph"/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Describe how missing data were handled (e.g., complete-case analysis, single imputation, multiple imputation) with details of any imputation method. 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68973D9" w14:textId="77777777" w:rsidR="005F446B" w:rsidRPr="00E40952" w:rsidRDefault="005F446B" w:rsidP="008D7879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</w:p>
        </w:tc>
      </w:tr>
      <w:tr w:rsidR="009062D7" w:rsidRPr="00E40952" w14:paraId="63BC6F63" w14:textId="77777777" w:rsidTr="00BB7D37">
        <w:trPr>
          <w:trHeight w:val="67"/>
          <w:jc w:val="center"/>
        </w:trPr>
        <w:tc>
          <w:tcPr>
            <w:tcW w:w="1620" w:type="dxa"/>
            <w:vMerge w:val="restart"/>
            <w:shd w:val="clear" w:color="auto" w:fill="auto"/>
            <w:vAlign w:val="center"/>
          </w:tcPr>
          <w:p w14:paraId="2D4021FD" w14:textId="77777777" w:rsidR="005F446B" w:rsidRPr="00E40952" w:rsidRDefault="005F446B" w:rsidP="000273C3">
            <w:pPr>
              <w:spacing w:after="0" w:line="240" w:lineRule="auto"/>
              <w:ind w:left="157" w:firstLine="0"/>
              <w:rPr>
                <w:rFonts w:cs="Tahoma"/>
                <w:bCs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Statistical analysis methods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1064B1EB" w14:textId="5DE552A1" w:rsidR="005F446B" w:rsidRPr="00E40952" w:rsidRDefault="005F446B" w:rsidP="00265636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10c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5C07BD45" w14:textId="241A51DD" w:rsidR="005F446B" w:rsidRPr="00E40952" w:rsidRDefault="005F446B" w:rsidP="004E6517">
            <w:pPr>
              <w:pStyle w:val="ListParagraph"/>
              <w:tabs>
                <w:tab w:val="left" w:pos="459"/>
              </w:tabs>
              <w:ind w:left="34"/>
              <w:rPr>
                <w:rFonts w:ascii="Arial" w:hAnsi="Arial" w:cs="Tahoma"/>
                <w:sz w:val="18"/>
                <w:szCs w:val="18"/>
                <w:lang w:val="en-US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For validation, describe how the predictions were calculated. 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FF4F735" w14:textId="77777777" w:rsidR="005F446B" w:rsidRPr="00E40952" w:rsidRDefault="005F446B" w:rsidP="008D7879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</w:p>
        </w:tc>
      </w:tr>
      <w:tr w:rsidR="009062D7" w:rsidRPr="00E40952" w14:paraId="55DA9C3B" w14:textId="77777777" w:rsidTr="009062D7">
        <w:trPr>
          <w:jc w:val="center"/>
        </w:trPr>
        <w:tc>
          <w:tcPr>
            <w:tcW w:w="1620" w:type="dxa"/>
            <w:vMerge/>
            <w:shd w:val="clear" w:color="auto" w:fill="auto"/>
            <w:vAlign w:val="center"/>
          </w:tcPr>
          <w:p w14:paraId="505DE490" w14:textId="77777777" w:rsidR="005F446B" w:rsidRPr="00E40952" w:rsidRDefault="005F446B" w:rsidP="00F652BB">
            <w:pPr>
              <w:spacing w:after="0" w:line="240" w:lineRule="auto"/>
              <w:ind w:left="142"/>
              <w:rPr>
                <w:rFonts w:cs="Tahoma"/>
                <w:sz w:val="18"/>
                <w:szCs w:val="18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14:paraId="3D1644B3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10d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7E9858C6" w14:textId="77777777" w:rsidR="005F446B" w:rsidRPr="00E40952" w:rsidRDefault="005F446B" w:rsidP="00F652BB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Specify all measures used to assess model performance and, if relevant, to compare multiple models. 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592A542" w14:textId="77777777" w:rsidR="005F446B" w:rsidRPr="00E40952" w:rsidRDefault="005F446B" w:rsidP="008D7879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</w:p>
        </w:tc>
      </w:tr>
      <w:tr w:rsidR="009062D7" w:rsidRPr="00E40952" w14:paraId="5EB2C459" w14:textId="77777777" w:rsidTr="009062D7">
        <w:trPr>
          <w:trHeight w:val="67"/>
          <w:jc w:val="center"/>
        </w:trPr>
        <w:tc>
          <w:tcPr>
            <w:tcW w:w="1620" w:type="dxa"/>
            <w:vMerge/>
            <w:shd w:val="clear" w:color="auto" w:fill="auto"/>
            <w:vAlign w:val="center"/>
          </w:tcPr>
          <w:p w14:paraId="3EA879AC" w14:textId="77777777" w:rsidR="005F446B" w:rsidRPr="00E40952" w:rsidRDefault="005F446B" w:rsidP="00F652BB">
            <w:pPr>
              <w:spacing w:after="0" w:line="240" w:lineRule="auto"/>
              <w:ind w:left="142"/>
              <w:rPr>
                <w:rFonts w:cs="Tahoma"/>
                <w:sz w:val="18"/>
                <w:szCs w:val="18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14:paraId="60508716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10e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23027AD1" w14:textId="62AFFA59" w:rsidR="005F446B" w:rsidRPr="00E40952" w:rsidRDefault="005F446B" w:rsidP="00DC06F9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Describe any model updating (e.g., recalibration) arising from the validation, if done.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12E77B2" w14:textId="77777777" w:rsidR="005F446B" w:rsidRPr="00E40952" w:rsidRDefault="005F446B" w:rsidP="008D7879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</w:p>
        </w:tc>
      </w:tr>
      <w:tr w:rsidR="009062D7" w:rsidRPr="00E40952" w14:paraId="1E27177F" w14:textId="77777777" w:rsidTr="009062D7">
        <w:trPr>
          <w:jc w:val="center"/>
        </w:trPr>
        <w:tc>
          <w:tcPr>
            <w:tcW w:w="1620" w:type="dxa"/>
            <w:shd w:val="clear" w:color="auto" w:fill="auto"/>
            <w:vAlign w:val="center"/>
          </w:tcPr>
          <w:p w14:paraId="0B237EA0" w14:textId="77777777" w:rsidR="005F446B" w:rsidRPr="00E40952" w:rsidRDefault="005F446B" w:rsidP="000273C3">
            <w:pPr>
              <w:spacing w:after="0" w:line="240" w:lineRule="auto"/>
              <w:ind w:left="157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Risk groups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6BBD7000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11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609F282F" w14:textId="77777777" w:rsidR="005F446B" w:rsidRPr="00E40952" w:rsidRDefault="005F446B" w:rsidP="00F652BB">
            <w:pPr>
              <w:spacing w:after="0" w:line="240" w:lineRule="auto"/>
              <w:ind w:left="34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Provide details on how risk groups were created, if done. 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4D5839E" w14:textId="77777777" w:rsidR="005F446B" w:rsidRPr="00E40952" w:rsidRDefault="005F446B" w:rsidP="008D7879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</w:p>
        </w:tc>
      </w:tr>
      <w:tr w:rsidR="009062D7" w:rsidRPr="00E40952" w14:paraId="729BFE4C" w14:textId="77777777" w:rsidTr="009062D7">
        <w:trPr>
          <w:jc w:val="center"/>
        </w:trPr>
        <w:tc>
          <w:tcPr>
            <w:tcW w:w="1620" w:type="dxa"/>
            <w:shd w:val="clear" w:color="auto" w:fill="auto"/>
            <w:vAlign w:val="center"/>
          </w:tcPr>
          <w:p w14:paraId="5CBD2778" w14:textId="4496A21B" w:rsidR="005F446B" w:rsidRPr="00E40952" w:rsidRDefault="005F446B" w:rsidP="000273C3">
            <w:pPr>
              <w:spacing w:after="0" w:line="240" w:lineRule="auto"/>
              <w:ind w:left="157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Development vs. validation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5FA0199B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12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4502D24A" w14:textId="0F9A737B" w:rsidR="005F446B" w:rsidRPr="00E40952" w:rsidRDefault="005F446B" w:rsidP="00F652BB">
            <w:pPr>
              <w:spacing w:after="0" w:line="240" w:lineRule="auto"/>
              <w:ind w:left="34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For validation, identify any differences from the development data in setting, eligibility criteria, outcome, and predictors. 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84A39E6" w14:textId="77777777" w:rsidR="005F446B" w:rsidRPr="00E40952" w:rsidRDefault="005F446B" w:rsidP="008D7879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</w:p>
        </w:tc>
      </w:tr>
      <w:tr w:rsidR="00851557" w:rsidRPr="00E40952" w14:paraId="113B562C" w14:textId="77777777" w:rsidTr="009062D7">
        <w:trPr>
          <w:jc w:val="center"/>
        </w:trPr>
        <w:tc>
          <w:tcPr>
            <w:tcW w:w="10036" w:type="dxa"/>
            <w:gridSpan w:val="4"/>
            <w:shd w:val="clear" w:color="auto" w:fill="E5B8B7" w:themeFill="accent2" w:themeFillTint="66"/>
          </w:tcPr>
          <w:p w14:paraId="059A7306" w14:textId="12BEB381" w:rsidR="00851557" w:rsidRPr="00E40952" w:rsidRDefault="00851557" w:rsidP="00851557">
            <w:pPr>
              <w:spacing w:after="0" w:line="240" w:lineRule="auto"/>
              <w:ind w:firstLine="0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Results</w:t>
            </w:r>
          </w:p>
        </w:tc>
      </w:tr>
      <w:tr w:rsidR="009062D7" w:rsidRPr="00E40952" w14:paraId="36F4CBBF" w14:textId="77777777" w:rsidTr="009062D7">
        <w:trPr>
          <w:jc w:val="center"/>
        </w:trPr>
        <w:tc>
          <w:tcPr>
            <w:tcW w:w="1620" w:type="dxa"/>
            <w:vMerge w:val="restart"/>
            <w:shd w:val="clear" w:color="auto" w:fill="auto"/>
            <w:vAlign w:val="center"/>
          </w:tcPr>
          <w:p w14:paraId="2C657F2F" w14:textId="77777777" w:rsidR="005F446B" w:rsidRPr="00E40952" w:rsidRDefault="005F446B" w:rsidP="00C765D8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Participants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4CCCED47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13a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58757982" w14:textId="5E6B68E4" w:rsidR="005F446B" w:rsidRPr="00E40952" w:rsidRDefault="005F446B" w:rsidP="00F652BB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Describe the flow of participants through the study, including the number of participants with and without the outcome and, if applicable, a summary of the follow-up time. A diagram may be helpful. 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DC3432C" w14:textId="77777777" w:rsidR="005F446B" w:rsidRPr="00E40952" w:rsidRDefault="005F446B" w:rsidP="00F652BB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</w:p>
        </w:tc>
      </w:tr>
      <w:tr w:rsidR="009062D7" w:rsidRPr="00E40952" w14:paraId="14F4C4C5" w14:textId="77777777" w:rsidTr="009062D7">
        <w:trPr>
          <w:jc w:val="center"/>
        </w:trPr>
        <w:tc>
          <w:tcPr>
            <w:tcW w:w="1620" w:type="dxa"/>
            <w:vMerge/>
            <w:shd w:val="clear" w:color="auto" w:fill="auto"/>
            <w:vAlign w:val="center"/>
          </w:tcPr>
          <w:p w14:paraId="68393347" w14:textId="77777777" w:rsidR="005F446B" w:rsidRPr="00E40952" w:rsidRDefault="005F446B" w:rsidP="00F652BB">
            <w:pPr>
              <w:spacing w:after="0" w:line="240" w:lineRule="auto"/>
              <w:ind w:left="142"/>
              <w:rPr>
                <w:rFonts w:cs="Tahoma"/>
                <w:sz w:val="18"/>
                <w:szCs w:val="18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14:paraId="75712346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13b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4959F76D" w14:textId="77777777" w:rsidR="005F446B" w:rsidRPr="00E40952" w:rsidRDefault="005F446B" w:rsidP="00F652BB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Describe the characteristics of the participants (basic demographics, clinical features, available predictors), including the number of participants with missing data for predictors and outcome. 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B75E592" w14:textId="77777777" w:rsidR="005F446B" w:rsidRPr="00E40952" w:rsidRDefault="005F446B" w:rsidP="00F652BB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</w:p>
        </w:tc>
      </w:tr>
      <w:tr w:rsidR="009062D7" w:rsidRPr="00E40952" w14:paraId="16FA1098" w14:textId="77777777" w:rsidTr="009062D7">
        <w:trPr>
          <w:jc w:val="center"/>
        </w:trPr>
        <w:tc>
          <w:tcPr>
            <w:tcW w:w="1620" w:type="dxa"/>
            <w:vMerge/>
            <w:shd w:val="clear" w:color="auto" w:fill="auto"/>
            <w:vAlign w:val="center"/>
          </w:tcPr>
          <w:p w14:paraId="0D2D6BEC" w14:textId="77777777" w:rsidR="005F446B" w:rsidRPr="00E40952" w:rsidRDefault="005F446B" w:rsidP="00F652BB">
            <w:pPr>
              <w:spacing w:after="0" w:line="240" w:lineRule="auto"/>
              <w:ind w:left="142"/>
              <w:rPr>
                <w:rFonts w:cs="Tahoma"/>
                <w:sz w:val="18"/>
                <w:szCs w:val="18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14:paraId="2291F29C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13c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47D941C6" w14:textId="77777777" w:rsidR="005F446B" w:rsidRPr="00E40952" w:rsidRDefault="005F446B" w:rsidP="00F652BB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For validation, show a comparison with the development data of the distribution of important variables (demographics, predictors and outcome). 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4BD2324" w14:textId="77777777" w:rsidR="005F446B" w:rsidRPr="00E40952" w:rsidRDefault="005F446B" w:rsidP="00F652BB">
            <w:pPr>
              <w:pStyle w:val="ListParagraph"/>
              <w:spacing w:after="0" w:line="240" w:lineRule="auto"/>
              <w:ind w:left="34"/>
              <w:jc w:val="center"/>
              <w:rPr>
                <w:rFonts w:ascii="Arial" w:hAnsi="Arial" w:cs="Tahoma"/>
                <w:color w:val="BFBFBF" w:themeColor="background1" w:themeShade="BF"/>
                <w:sz w:val="18"/>
                <w:szCs w:val="18"/>
              </w:rPr>
            </w:pPr>
          </w:p>
        </w:tc>
      </w:tr>
      <w:tr w:rsidR="009062D7" w:rsidRPr="00E40952" w14:paraId="34AE11C6" w14:textId="77777777" w:rsidTr="009062D7">
        <w:trPr>
          <w:jc w:val="center"/>
        </w:trPr>
        <w:tc>
          <w:tcPr>
            <w:tcW w:w="1620" w:type="dxa"/>
            <w:shd w:val="clear" w:color="auto" w:fill="auto"/>
            <w:vAlign w:val="center"/>
          </w:tcPr>
          <w:p w14:paraId="6AB83ABC" w14:textId="77777777" w:rsidR="005F446B" w:rsidRPr="00E40952" w:rsidRDefault="005F446B" w:rsidP="00C765D8">
            <w:pPr>
              <w:spacing w:after="0" w:line="240" w:lineRule="auto"/>
              <w:ind w:left="157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Model performance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38B2374F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16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390469DF" w14:textId="5AF00065" w:rsidR="005F446B" w:rsidRPr="00E40952" w:rsidRDefault="005F446B" w:rsidP="00DC06F9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Report performance measures (with CIs) for the prediction model.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95E60A2" w14:textId="77777777" w:rsidR="005F446B" w:rsidRPr="00E40952" w:rsidRDefault="005F446B" w:rsidP="00F652BB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</w:p>
        </w:tc>
      </w:tr>
      <w:tr w:rsidR="009062D7" w:rsidRPr="00E40952" w14:paraId="00374FA8" w14:textId="77777777" w:rsidTr="009062D7">
        <w:trPr>
          <w:jc w:val="center"/>
        </w:trPr>
        <w:tc>
          <w:tcPr>
            <w:tcW w:w="1620" w:type="dxa"/>
            <w:shd w:val="clear" w:color="auto" w:fill="auto"/>
            <w:vAlign w:val="center"/>
          </w:tcPr>
          <w:p w14:paraId="14ECBA90" w14:textId="77777777" w:rsidR="005F446B" w:rsidRPr="00E40952" w:rsidRDefault="005F446B" w:rsidP="00C765D8">
            <w:pPr>
              <w:spacing w:after="0" w:line="240" w:lineRule="auto"/>
              <w:ind w:left="157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Model-updating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58BDF3CA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17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15D6368A" w14:textId="067583C2" w:rsidR="005F446B" w:rsidRPr="00E40952" w:rsidRDefault="005F446B" w:rsidP="00DC06F9">
            <w:pPr>
              <w:tabs>
                <w:tab w:val="left" w:pos="459"/>
              </w:tabs>
              <w:spacing w:after="0" w:line="240" w:lineRule="auto"/>
              <w:ind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If done, report the results from any model updating (i.e., model specification, model performance).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5F702E8" w14:textId="77777777" w:rsidR="005F446B" w:rsidRPr="00E40952" w:rsidRDefault="005F446B" w:rsidP="00F652BB">
            <w:pPr>
              <w:pStyle w:val="ListParagraph"/>
              <w:spacing w:after="0" w:line="240" w:lineRule="auto"/>
              <w:ind w:left="34"/>
              <w:jc w:val="center"/>
              <w:rPr>
                <w:rFonts w:ascii="Arial" w:hAnsi="Arial" w:cs="Tahoma"/>
                <w:color w:val="BFBFBF" w:themeColor="background1" w:themeShade="BF"/>
                <w:sz w:val="18"/>
                <w:szCs w:val="18"/>
              </w:rPr>
            </w:pPr>
          </w:p>
        </w:tc>
      </w:tr>
      <w:tr w:rsidR="00DF4734" w:rsidRPr="00E40952" w14:paraId="4A0228C0" w14:textId="77777777" w:rsidTr="009062D7">
        <w:trPr>
          <w:jc w:val="center"/>
        </w:trPr>
        <w:tc>
          <w:tcPr>
            <w:tcW w:w="10036" w:type="dxa"/>
            <w:gridSpan w:val="4"/>
            <w:shd w:val="clear" w:color="auto" w:fill="E5B8B7" w:themeFill="accent2" w:themeFillTint="66"/>
          </w:tcPr>
          <w:p w14:paraId="390D3049" w14:textId="79DC8C60" w:rsidR="00DF4734" w:rsidRPr="00E40952" w:rsidRDefault="00DF4734" w:rsidP="00DF4734">
            <w:pPr>
              <w:spacing w:after="0" w:line="240" w:lineRule="auto"/>
              <w:ind w:firstLine="0"/>
              <w:rPr>
                <w:rFonts w:cs="Tahoma"/>
                <w:b/>
                <w:color w:val="BFBFBF" w:themeColor="background1" w:themeShade="BF"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Discussion</w:t>
            </w:r>
          </w:p>
        </w:tc>
      </w:tr>
      <w:tr w:rsidR="009062D7" w:rsidRPr="00E40952" w14:paraId="5B351702" w14:textId="77777777" w:rsidTr="009062D7">
        <w:trPr>
          <w:jc w:val="center"/>
        </w:trPr>
        <w:tc>
          <w:tcPr>
            <w:tcW w:w="1620" w:type="dxa"/>
            <w:shd w:val="clear" w:color="auto" w:fill="auto"/>
            <w:vAlign w:val="center"/>
          </w:tcPr>
          <w:p w14:paraId="4FE22B7C" w14:textId="77777777" w:rsidR="005F446B" w:rsidRPr="00E40952" w:rsidRDefault="005F446B" w:rsidP="001051E3">
            <w:pPr>
              <w:spacing w:after="0" w:line="240" w:lineRule="auto"/>
              <w:ind w:left="152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Limitations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32AB16CE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18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757B4417" w14:textId="40514EE3" w:rsidR="005F446B" w:rsidRPr="00E40952" w:rsidRDefault="005F446B" w:rsidP="00F652BB">
            <w:pPr>
              <w:spacing w:after="0" w:line="240" w:lineRule="auto"/>
              <w:ind w:left="34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Discuss any limitations of the study (such as nonrepresentative sample, few events per predictor, missing data). 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4F0212A" w14:textId="77777777" w:rsidR="005F446B" w:rsidRPr="00E40952" w:rsidRDefault="005F446B" w:rsidP="00F652BB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</w:p>
        </w:tc>
      </w:tr>
      <w:tr w:rsidR="009062D7" w:rsidRPr="00E40952" w14:paraId="3AB875B3" w14:textId="77777777" w:rsidTr="009062D7">
        <w:trPr>
          <w:jc w:val="center"/>
        </w:trPr>
        <w:tc>
          <w:tcPr>
            <w:tcW w:w="1620" w:type="dxa"/>
            <w:vMerge w:val="restart"/>
            <w:shd w:val="clear" w:color="auto" w:fill="auto"/>
            <w:vAlign w:val="center"/>
          </w:tcPr>
          <w:p w14:paraId="1EC07DE5" w14:textId="77777777" w:rsidR="005F446B" w:rsidRPr="00E40952" w:rsidRDefault="005F446B" w:rsidP="001051E3">
            <w:pPr>
              <w:spacing w:after="0" w:line="240" w:lineRule="auto"/>
              <w:ind w:left="152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Interpretation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59AA8FAF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19a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4A10B17F" w14:textId="77777777" w:rsidR="005F446B" w:rsidRPr="00E40952" w:rsidRDefault="005F446B" w:rsidP="00F652BB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For validation, discuss the results with reference to performance in the development data, and any other validation data. 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D763411" w14:textId="77777777" w:rsidR="005F446B" w:rsidRPr="00E40952" w:rsidRDefault="005F446B" w:rsidP="00F652BB">
            <w:pPr>
              <w:pStyle w:val="ListParagraph"/>
              <w:spacing w:after="0" w:line="240" w:lineRule="auto"/>
              <w:ind w:left="34"/>
              <w:jc w:val="center"/>
              <w:rPr>
                <w:rFonts w:ascii="Arial" w:hAnsi="Arial" w:cs="Tahoma"/>
                <w:color w:val="BFBFBF" w:themeColor="background1" w:themeShade="BF"/>
                <w:sz w:val="18"/>
                <w:szCs w:val="18"/>
              </w:rPr>
            </w:pPr>
          </w:p>
        </w:tc>
      </w:tr>
      <w:tr w:rsidR="009062D7" w:rsidRPr="00E40952" w14:paraId="135E0C64" w14:textId="77777777" w:rsidTr="009062D7">
        <w:trPr>
          <w:jc w:val="center"/>
        </w:trPr>
        <w:tc>
          <w:tcPr>
            <w:tcW w:w="1620" w:type="dxa"/>
            <w:vMerge/>
            <w:shd w:val="clear" w:color="auto" w:fill="auto"/>
            <w:vAlign w:val="center"/>
          </w:tcPr>
          <w:p w14:paraId="518821E1" w14:textId="77777777" w:rsidR="005F446B" w:rsidRPr="00E40952" w:rsidRDefault="005F446B" w:rsidP="001051E3">
            <w:pPr>
              <w:spacing w:after="0" w:line="240" w:lineRule="auto"/>
              <w:ind w:left="152"/>
              <w:rPr>
                <w:rFonts w:cs="Tahoma"/>
                <w:sz w:val="18"/>
                <w:szCs w:val="18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14:paraId="6E888403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19b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77F37091" w14:textId="4D96068A" w:rsidR="005F446B" w:rsidRPr="00E40952" w:rsidRDefault="005F446B" w:rsidP="00F652BB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Give an overall interpretation of the results, considering objectives, limitations, results from similar studies, and other relevant evidence. 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13257C5" w14:textId="77777777" w:rsidR="005F446B" w:rsidRPr="00E40952" w:rsidRDefault="005F446B" w:rsidP="00F652BB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</w:p>
        </w:tc>
      </w:tr>
      <w:tr w:rsidR="009062D7" w:rsidRPr="00E40952" w14:paraId="46F40158" w14:textId="77777777" w:rsidTr="009062D7">
        <w:trPr>
          <w:jc w:val="center"/>
        </w:trPr>
        <w:tc>
          <w:tcPr>
            <w:tcW w:w="1620" w:type="dxa"/>
            <w:shd w:val="clear" w:color="auto" w:fill="auto"/>
            <w:vAlign w:val="center"/>
          </w:tcPr>
          <w:p w14:paraId="1A0E1A6B" w14:textId="77777777" w:rsidR="005F446B" w:rsidRPr="00E40952" w:rsidRDefault="005F446B" w:rsidP="001051E3">
            <w:pPr>
              <w:spacing w:after="0" w:line="240" w:lineRule="auto"/>
              <w:ind w:left="152" w:firstLine="0"/>
              <w:rPr>
                <w:rFonts w:cs="Tahoma"/>
                <w:b/>
                <w:strike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Implications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2A18364A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20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37977E2A" w14:textId="77777777" w:rsidR="005F446B" w:rsidRPr="00E40952" w:rsidRDefault="005F446B" w:rsidP="00F652BB">
            <w:pPr>
              <w:spacing w:after="0" w:line="240" w:lineRule="auto"/>
              <w:ind w:left="34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Discuss the potential clinical use of the model and implications for future research. 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9CFE0E8" w14:textId="77777777" w:rsidR="005F446B" w:rsidRPr="00E40952" w:rsidRDefault="005F446B" w:rsidP="00F652BB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</w:p>
        </w:tc>
      </w:tr>
      <w:tr w:rsidR="00DF4734" w:rsidRPr="00E40952" w14:paraId="11296BE0" w14:textId="77777777" w:rsidTr="009062D7">
        <w:trPr>
          <w:jc w:val="center"/>
        </w:trPr>
        <w:tc>
          <w:tcPr>
            <w:tcW w:w="10036" w:type="dxa"/>
            <w:gridSpan w:val="4"/>
            <w:shd w:val="clear" w:color="auto" w:fill="E5B8B7" w:themeFill="accent2" w:themeFillTint="66"/>
          </w:tcPr>
          <w:p w14:paraId="4CD7E2ED" w14:textId="50FB799B" w:rsidR="00DF4734" w:rsidRPr="00E40952" w:rsidRDefault="00DF4734" w:rsidP="00DF4734">
            <w:pPr>
              <w:spacing w:after="0" w:line="240" w:lineRule="auto"/>
              <w:ind w:firstLine="0"/>
              <w:rPr>
                <w:rFonts w:cs="Tahoma"/>
                <w:b/>
                <w:color w:val="BFBFBF" w:themeColor="background1" w:themeShade="BF"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Other information</w:t>
            </w:r>
          </w:p>
        </w:tc>
      </w:tr>
      <w:tr w:rsidR="009062D7" w:rsidRPr="00E40952" w14:paraId="31F5E5D1" w14:textId="77777777" w:rsidTr="009062D7">
        <w:trPr>
          <w:jc w:val="center"/>
        </w:trPr>
        <w:tc>
          <w:tcPr>
            <w:tcW w:w="1620" w:type="dxa"/>
            <w:shd w:val="clear" w:color="auto" w:fill="auto"/>
          </w:tcPr>
          <w:p w14:paraId="7D1C38AD" w14:textId="77777777" w:rsidR="005F446B" w:rsidRPr="00E40952" w:rsidRDefault="005F446B" w:rsidP="00764CD4">
            <w:pPr>
              <w:spacing w:after="0" w:line="240" w:lineRule="auto"/>
              <w:ind w:left="152" w:right="-46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Supplementary information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3EB74FEA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21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1D49573B" w14:textId="503ECC91" w:rsidR="005F446B" w:rsidRPr="00E40952" w:rsidRDefault="005F446B" w:rsidP="00DC06F9">
            <w:pPr>
              <w:spacing w:after="0" w:line="240" w:lineRule="auto"/>
              <w:ind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Provide information about the availability of supplementary resources, such as study protocol, Web calculator, and data sets. 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1A42A42" w14:textId="77777777" w:rsidR="005F446B" w:rsidRPr="00E40952" w:rsidRDefault="005F446B" w:rsidP="00F652BB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</w:p>
        </w:tc>
      </w:tr>
      <w:tr w:rsidR="009062D7" w:rsidRPr="00E40952" w14:paraId="0B275E10" w14:textId="77777777" w:rsidTr="009062D7">
        <w:trPr>
          <w:jc w:val="center"/>
        </w:trPr>
        <w:tc>
          <w:tcPr>
            <w:tcW w:w="1620" w:type="dxa"/>
            <w:shd w:val="clear" w:color="auto" w:fill="auto"/>
          </w:tcPr>
          <w:p w14:paraId="417E5379" w14:textId="77777777" w:rsidR="005F446B" w:rsidRPr="00E40952" w:rsidRDefault="005F446B" w:rsidP="001051E3">
            <w:pPr>
              <w:spacing w:after="0" w:line="240" w:lineRule="auto"/>
              <w:ind w:left="152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Funding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26552CEA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22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62B35249" w14:textId="77777777" w:rsidR="005F446B" w:rsidRPr="00E40952" w:rsidRDefault="005F446B" w:rsidP="00F652BB">
            <w:pPr>
              <w:spacing w:after="0" w:line="240" w:lineRule="auto"/>
              <w:ind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Give the source of funding and the role of the funders for the present study. 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46894F6" w14:textId="77777777" w:rsidR="005F446B" w:rsidRPr="00E40952" w:rsidRDefault="005F446B" w:rsidP="00F652BB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</w:p>
        </w:tc>
      </w:tr>
    </w:tbl>
    <w:p w14:paraId="674E0A96" w14:textId="77777777" w:rsidR="002400F7" w:rsidRDefault="002400F7" w:rsidP="002400F7">
      <w:pPr>
        <w:ind w:left="-851" w:right="-857" w:firstLine="0"/>
        <w:rPr>
          <w:sz w:val="16"/>
          <w:szCs w:val="16"/>
        </w:rPr>
      </w:pPr>
    </w:p>
    <w:p w14:paraId="22568305" w14:textId="5731E99F" w:rsidR="000659B0" w:rsidRPr="002400F7" w:rsidRDefault="002400F7" w:rsidP="002400F7">
      <w:pPr>
        <w:ind w:left="-851" w:right="-857" w:firstLine="0"/>
        <w:rPr>
          <w:sz w:val="16"/>
          <w:szCs w:val="16"/>
        </w:rPr>
      </w:pPr>
      <w:r w:rsidRPr="00606619">
        <w:rPr>
          <w:sz w:val="16"/>
          <w:szCs w:val="16"/>
        </w:rPr>
        <w:t xml:space="preserve">We recommend using the TRIPOD Checklist in conjunction with the TRIPOD Explanation and Elaboration </w:t>
      </w:r>
      <w:r>
        <w:rPr>
          <w:sz w:val="16"/>
          <w:szCs w:val="16"/>
        </w:rPr>
        <w:t>document</w:t>
      </w:r>
      <w:r w:rsidR="00603B1C">
        <w:rPr>
          <w:sz w:val="16"/>
          <w:szCs w:val="16"/>
        </w:rPr>
        <w:t>.</w:t>
      </w:r>
    </w:p>
    <w:sectPr w:rsidR="000659B0" w:rsidRPr="002400F7" w:rsidSect="00020F8C">
      <w:headerReference w:type="default" r:id="rId7"/>
      <w:pgSz w:w="11901" w:h="16817"/>
      <w:pgMar w:top="1134" w:right="170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A9DB61" w14:textId="77777777" w:rsidR="00F652BB" w:rsidRDefault="00F652BB" w:rsidP="006F1BF0">
      <w:pPr>
        <w:spacing w:after="0" w:line="240" w:lineRule="auto"/>
      </w:pPr>
      <w:r>
        <w:separator/>
      </w:r>
    </w:p>
  </w:endnote>
  <w:endnote w:type="continuationSeparator" w:id="0">
    <w:p w14:paraId="6E8A1D64" w14:textId="77777777" w:rsidR="00F652BB" w:rsidRDefault="00F652BB" w:rsidP="006F1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ED2CC2" w14:textId="77777777" w:rsidR="00F652BB" w:rsidRDefault="00F652BB" w:rsidP="006F1BF0">
      <w:pPr>
        <w:spacing w:after="0" w:line="240" w:lineRule="auto"/>
      </w:pPr>
      <w:r>
        <w:separator/>
      </w:r>
    </w:p>
  </w:footnote>
  <w:footnote w:type="continuationSeparator" w:id="0">
    <w:p w14:paraId="612E2DC8" w14:textId="77777777" w:rsidR="00F652BB" w:rsidRDefault="00F652BB" w:rsidP="006F1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8EAC67" w14:textId="315398DE" w:rsidR="00F652BB" w:rsidRDefault="00F652BB" w:rsidP="00C34BF1">
    <w:pPr>
      <w:pStyle w:val="Header"/>
      <w:ind w:left="-851" w:firstLine="0"/>
    </w:pPr>
    <w:r>
      <w:t>TRIPOD Checklist: Prediction Model Validation</w:t>
    </w:r>
    <w:r w:rsidR="002120F2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6F1C5104" wp14:editId="2C5D0007">
          <wp:simplePos x="0" y="0"/>
          <wp:positionH relativeFrom="column">
            <wp:posOffset>4572000</wp:posOffset>
          </wp:positionH>
          <wp:positionV relativeFrom="paragraph">
            <wp:posOffset>-300990</wp:posOffset>
          </wp:positionV>
          <wp:extent cx="1703070" cy="442595"/>
          <wp:effectExtent l="0" t="0" r="0" b="0"/>
          <wp:wrapNone/>
          <wp:docPr id="2" name="Picture 2" descr="Macintosh HD:Users:garycollins:CSM:research:TRIPOD:Checklist:final:word:TRIPOD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garycollins:CSM:research:TRIPOD:Checklist:final:word:TRIPOD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3070" cy="442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BF0"/>
    <w:rsid w:val="00020F8C"/>
    <w:rsid w:val="000273C3"/>
    <w:rsid w:val="00032096"/>
    <w:rsid w:val="000659B0"/>
    <w:rsid w:val="000B40C1"/>
    <w:rsid w:val="001051E3"/>
    <w:rsid w:val="00165FF9"/>
    <w:rsid w:val="00177988"/>
    <w:rsid w:val="001C4655"/>
    <w:rsid w:val="002120F2"/>
    <w:rsid w:val="00234F9F"/>
    <w:rsid w:val="002400F7"/>
    <w:rsid w:val="00265636"/>
    <w:rsid w:val="00282268"/>
    <w:rsid w:val="0030203E"/>
    <w:rsid w:val="003F4126"/>
    <w:rsid w:val="00483702"/>
    <w:rsid w:val="004A74B8"/>
    <w:rsid w:val="004E6517"/>
    <w:rsid w:val="00566C99"/>
    <w:rsid w:val="00581B4E"/>
    <w:rsid w:val="005A13BA"/>
    <w:rsid w:val="005F446B"/>
    <w:rsid w:val="00603B1C"/>
    <w:rsid w:val="006267E9"/>
    <w:rsid w:val="0066069B"/>
    <w:rsid w:val="006630C4"/>
    <w:rsid w:val="00677E77"/>
    <w:rsid w:val="006F1BF0"/>
    <w:rsid w:val="00704584"/>
    <w:rsid w:val="007333E2"/>
    <w:rsid w:val="00764CD4"/>
    <w:rsid w:val="007B5C44"/>
    <w:rsid w:val="00851557"/>
    <w:rsid w:val="008D7879"/>
    <w:rsid w:val="009062D7"/>
    <w:rsid w:val="00955CAB"/>
    <w:rsid w:val="00964E2D"/>
    <w:rsid w:val="009C6198"/>
    <w:rsid w:val="00A023DB"/>
    <w:rsid w:val="00AC5F77"/>
    <w:rsid w:val="00B10311"/>
    <w:rsid w:val="00B23856"/>
    <w:rsid w:val="00B8331B"/>
    <w:rsid w:val="00B90FF2"/>
    <w:rsid w:val="00B95FA8"/>
    <w:rsid w:val="00BA2203"/>
    <w:rsid w:val="00BB7D37"/>
    <w:rsid w:val="00BE1F16"/>
    <w:rsid w:val="00C0657C"/>
    <w:rsid w:val="00C34BF1"/>
    <w:rsid w:val="00C573D0"/>
    <w:rsid w:val="00C765D8"/>
    <w:rsid w:val="00CA3973"/>
    <w:rsid w:val="00DC06F9"/>
    <w:rsid w:val="00DF4734"/>
    <w:rsid w:val="00E33B0A"/>
    <w:rsid w:val="00E40952"/>
    <w:rsid w:val="00E45712"/>
    <w:rsid w:val="00ED4B64"/>
    <w:rsid w:val="00EE45C4"/>
    <w:rsid w:val="00F15CB9"/>
    <w:rsid w:val="00F652BB"/>
    <w:rsid w:val="00F8791C"/>
    <w:rsid w:val="00FE4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04ADC5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Theme="minorEastAsia" w:hAnsi="Tahoma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BF0"/>
    <w:pPr>
      <w:spacing w:after="140" w:line="312" w:lineRule="auto"/>
      <w:ind w:firstLine="432"/>
    </w:pPr>
    <w:rPr>
      <w:rFonts w:ascii="Arial" w:eastAsia="Times New Roman" w:hAnsi="Arial" w:cs="Times New Roman"/>
      <w:sz w:val="22"/>
      <w:lang w:val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333E2"/>
    <w:pPr>
      <w:keepNext/>
      <w:keepLines/>
      <w:spacing w:after="0" w:line="360" w:lineRule="auto"/>
      <w:ind w:firstLine="0"/>
      <w:outlineLvl w:val="0"/>
    </w:pPr>
    <w:rPr>
      <w:rFonts w:ascii="Times New Roman" w:eastAsiaTheme="majorEastAsia" w:hAnsi="Times New Roman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333E2"/>
    <w:pPr>
      <w:keepNext/>
      <w:keepLines/>
      <w:spacing w:before="200" w:after="0" w:line="240" w:lineRule="auto"/>
      <w:ind w:firstLine="0"/>
      <w:outlineLvl w:val="1"/>
    </w:pPr>
    <w:rPr>
      <w:rFonts w:ascii="Times New Roman" w:eastAsiaTheme="majorEastAsia" w:hAnsi="Times New Roman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7333E2"/>
    <w:pPr>
      <w:keepNext/>
      <w:keepLines/>
      <w:spacing w:before="200" w:after="0" w:line="240" w:lineRule="auto"/>
      <w:ind w:firstLine="0"/>
      <w:outlineLvl w:val="2"/>
    </w:pPr>
    <w:rPr>
      <w:rFonts w:ascii="Times New Roman" w:eastAsiaTheme="majorEastAsia" w:hAnsi="Times New Roman" w:cstheme="majorBidi"/>
      <w:b/>
      <w:bCs/>
      <w:color w:val="4F81BD" w:themeColor="accen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33E2"/>
    <w:rPr>
      <w:rFonts w:eastAsiaTheme="majorEastAsia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33E2"/>
    <w:rPr>
      <w:rFonts w:eastAsiaTheme="majorEastAsia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33E2"/>
    <w:rPr>
      <w:rFonts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7333E2"/>
    <w:pPr>
      <w:spacing w:after="0" w:line="360" w:lineRule="auto"/>
      <w:ind w:firstLine="0"/>
      <w:contextualSpacing/>
      <w:jc w:val="center"/>
    </w:pPr>
    <w:rPr>
      <w:rFonts w:ascii="Times New Roman" w:eastAsiaTheme="majorEastAsia" w:hAnsi="Times New Roman" w:cstheme="majorBidi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333E2"/>
    <w:rPr>
      <w:rFonts w:eastAsiaTheme="majorEastAsia" w:cstheme="majorBidi"/>
      <w:color w:val="17365D" w:themeColor="text2" w:themeShade="BF"/>
      <w:spacing w:val="5"/>
      <w:kern w:val="28"/>
      <w:sz w:val="36"/>
      <w:szCs w:val="52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7333E2"/>
    <w:pPr>
      <w:spacing w:after="0" w:line="360" w:lineRule="auto"/>
      <w:ind w:firstLine="0"/>
    </w:pPr>
    <w:rPr>
      <w:rFonts w:ascii="Times New Roman" w:eastAsiaTheme="minorEastAsia" w:hAnsi="Times New Roman" w:cstheme="minorBidi"/>
      <w:b/>
      <w:bCs/>
      <w:color w:val="4F81BD" w:themeColor="accent1"/>
      <w:sz w:val="24"/>
      <w:szCs w:val="18"/>
    </w:rPr>
  </w:style>
  <w:style w:type="table" w:styleId="TableGrid">
    <w:name w:val="Table Grid"/>
    <w:basedOn w:val="TableNormal"/>
    <w:uiPriority w:val="59"/>
    <w:rsid w:val="006F1BF0"/>
    <w:rPr>
      <w:rFonts w:ascii="Arial" w:eastAsia="Times New Roman" w:hAnsi="Arial" w:cs="Times New Roman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unhideWhenUsed/>
    <w:rsid w:val="006F1BF0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6F1BF0"/>
    <w:pPr>
      <w:spacing w:after="200" w:line="276" w:lineRule="auto"/>
      <w:ind w:left="720" w:firstLine="0"/>
      <w:contextualSpacing/>
    </w:pPr>
    <w:rPr>
      <w:rFonts w:asciiTheme="minorHAnsi" w:eastAsiaTheme="minorHAnsi" w:hAnsiTheme="minorHAnsi" w:cstheme="minorBidi"/>
      <w:szCs w:val="22"/>
    </w:rPr>
  </w:style>
  <w:style w:type="paragraph" w:styleId="FootnoteText">
    <w:name w:val="footnote text"/>
    <w:basedOn w:val="Normal"/>
    <w:link w:val="FootnoteTextChar"/>
    <w:rsid w:val="006F1BF0"/>
    <w:pPr>
      <w:spacing w:after="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rsid w:val="006F1BF0"/>
    <w:rPr>
      <w:rFonts w:ascii="Arial" w:eastAsia="Times New Roman" w:hAnsi="Arial" w:cs="Times New Roman"/>
      <w:sz w:val="24"/>
      <w:szCs w:val="24"/>
      <w:lang w:val="en-GB"/>
    </w:rPr>
  </w:style>
  <w:style w:type="character" w:styleId="FootnoteReference">
    <w:name w:val="footnote reference"/>
    <w:basedOn w:val="DefaultParagraphFont"/>
    <w:rsid w:val="006F1BF0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73C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73C3"/>
    <w:rPr>
      <w:rFonts w:ascii="Lucida Grande" w:eastAsia="Times New Roman" w:hAnsi="Lucida Grande" w:cs="Lucida Grande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955CA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5CAB"/>
    <w:rPr>
      <w:rFonts w:ascii="Arial" w:eastAsia="Times New Roman" w:hAnsi="Arial" w:cs="Times New Roman"/>
      <w:sz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55CA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5CAB"/>
    <w:rPr>
      <w:rFonts w:ascii="Arial" w:eastAsia="Times New Roman" w:hAnsi="Arial" w:cs="Times New Roman"/>
      <w:sz w:val="22"/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Theme="minorEastAsia" w:hAnsi="Tahoma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BF0"/>
    <w:pPr>
      <w:spacing w:after="140" w:line="312" w:lineRule="auto"/>
      <w:ind w:firstLine="432"/>
    </w:pPr>
    <w:rPr>
      <w:rFonts w:ascii="Arial" w:eastAsia="Times New Roman" w:hAnsi="Arial" w:cs="Times New Roman"/>
      <w:sz w:val="22"/>
      <w:lang w:val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333E2"/>
    <w:pPr>
      <w:keepNext/>
      <w:keepLines/>
      <w:spacing w:after="0" w:line="360" w:lineRule="auto"/>
      <w:ind w:firstLine="0"/>
      <w:outlineLvl w:val="0"/>
    </w:pPr>
    <w:rPr>
      <w:rFonts w:ascii="Times New Roman" w:eastAsiaTheme="majorEastAsia" w:hAnsi="Times New Roman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333E2"/>
    <w:pPr>
      <w:keepNext/>
      <w:keepLines/>
      <w:spacing w:before="200" w:after="0" w:line="240" w:lineRule="auto"/>
      <w:ind w:firstLine="0"/>
      <w:outlineLvl w:val="1"/>
    </w:pPr>
    <w:rPr>
      <w:rFonts w:ascii="Times New Roman" w:eastAsiaTheme="majorEastAsia" w:hAnsi="Times New Roman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7333E2"/>
    <w:pPr>
      <w:keepNext/>
      <w:keepLines/>
      <w:spacing w:before="200" w:after="0" w:line="240" w:lineRule="auto"/>
      <w:ind w:firstLine="0"/>
      <w:outlineLvl w:val="2"/>
    </w:pPr>
    <w:rPr>
      <w:rFonts w:ascii="Times New Roman" w:eastAsiaTheme="majorEastAsia" w:hAnsi="Times New Roman" w:cstheme="majorBidi"/>
      <w:b/>
      <w:bCs/>
      <w:color w:val="4F81BD" w:themeColor="accen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33E2"/>
    <w:rPr>
      <w:rFonts w:eastAsiaTheme="majorEastAsia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33E2"/>
    <w:rPr>
      <w:rFonts w:eastAsiaTheme="majorEastAsia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33E2"/>
    <w:rPr>
      <w:rFonts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7333E2"/>
    <w:pPr>
      <w:spacing w:after="0" w:line="360" w:lineRule="auto"/>
      <w:ind w:firstLine="0"/>
      <w:contextualSpacing/>
      <w:jc w:val="center"/>
    </w:pPr>
    <w:rPr>
      <w:rFonts w:ascii="Times New Roman" w:eastAsiaTheme="majorEastAsia" w:hAnsi="Times New Roman" w:cstheme="majorBidi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333E2"/>
    <w:rPr>
      <w:rFonts w:eastAsiaTheme="majorEastAsia" w:cstheme="majorBidi"/>
      <w:color w:val="17365D" w:themeColor="text2" w:themeShade="BF"/>
      <w:spacing w:val="5"/>
      <w:kern w:val="28"/>
      <w:sz w:val="36"/>
      <w:szCs w:val="52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7333E2"/>
    <w:pPr>
      <w:spacing w:after="0" w:line="360" w:lineRule="auto"/>
      <w:ind w:firstLine="0"/>
    </w:pPr>
    <w:rPr>
      <w:rFonts w:ascii="Times New Roman" w:eastAsiaTheme="minorEastAsia" w:hAnsi="Times New Roman" w:cstheme="minorBidi"/>
      <w:b/>
      <w:bCs/>
      <w:color w:val="4F81BD" w:themeColor="accent1"/>
      <w:sz w:val="24"/>
      <w:szCs w:val="18"/>
    </w:rPr>
  </w:style>
  <w:style w:type="table" w:styleId="TableGrid">
    <w:name w:val="Table Grid"/>
    <w:basedOn w:val="TableNormal"/>
    <w:uiPriority w:val="59"/>
    <w:rsid w:val="006F1BF0"/>
    <w:rPr>
      <w:rFonts w:ascii="Arial" w:eastAsia="Times New Roman" w:hAnsi="Arial" w:cs="Times New Roman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unhideWhenUsed/>
    <w:rsid w:val="006F1BF0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6F1BF0"/>
    <w:pPr>
      <w:spacing w:after="200" w:line="276" w:lineRule="auto"/>
      <w:ind w:left="720" w:firstLine="0"/>
      <w:contextualSpacing/>
    </w:pPr>
    <w:rPr>
      <w:rFonts w:asciiTheme="minorHAnsi" w:eastAsiaTheme="minorHAnsi" w:hAnsiTheme="minorHAnsi" w:cstheme="minorBidi"/>
      <w:szCs w:val="22"/>
    </w:rPr>
  </w:style>
  <w:style w:type="paragraph" w:styleId="FootnoteText">
    <w:name w:val="footnote text"/>
    <w:basedOn w:val="Normal"/>
    <w:link w:val="FootnoteTextChar"/>
    <w:rsid w:val="006F1BF0"/>
    <w:pPr>
      <w:spacing w:after="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rsid w:val="006F1BF0"/>
    <w:rPr>
      <w:rFonts w:ascii="Arial" w:eastAsia="Times New Roman" w:hAnsi="Arial" w:cs="Times New Roman"/>
      <w:sz w:val="24"/>
      <w:szCs w:val="24"/>
      <w:lang w:val="en-GB"/>
    </w:rPr>
  </w:style>
  <w:style w:type="character" w:styleId="FootnoteReference">
    <w:name w:val="footnote reference"/>
    <w:basedOn w:val="DefaultParagraphFont"/>
    <w:rsid w:val="006F1BF0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73C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73C3"/>
    <w:rPr>
      <w:rFonts w:ascii="Lucida Grande" w:eastAsia="Times New Roman" w:hAnsi="Lucida Grande" w:cs="Lucida Grande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955CA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5CAB"/>
    <w:rPr>
      <w:rFonts w:ascii="Arial" w:eastAsia="Times New Roman" w:hAnsi="Arial" w:cs="Times New Roman"/>
      <w:sz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55CA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5CAB"/>
    <w:rPr>
      <w:rFonts w:ascii="Arial" w:eastAsia="Times New Roman" w:hAnsi="Arial" w:cs="Times New Roman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633</Words>
  <Characters>3611</Characters>
  <Application>Microsoft Macintosh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University of Oxford</Company>
  <LinksUpToDate>false</LinksUpToDate>
  <CharactersWithSpaces>4236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TRIPOD Validation only</dc:title>
  <dc:subject/>
  <dc:creator>Gary  Collins</dc:creator>
  <cp:keywords/>
  <dc:description/>
  <cp:lastModifiedBy>Gary  Collins</cp:lastModifiedBy>
  <cp:revision>46</cp:revision>
  <cp:lastPrinted>2014-10-10T14:41:00Z</cp:lastPrinted>
  <dcterms:created xsi:type="dcterms:W3CDTF">2014-10-10T14:54:00Z</dcterms:created>
  <dcterms:modified xsi:type="dcterms:W3CDTF">2015-02-09T07:44:00Z</dcterms:modified>
  <cp:category/>
</cp:coreProperties>
</file>