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5F1329" w14:textId="6D81B3DC" w:rsidR="00A97174" w:rsidRPr="00A97174" w:rsidRDefault="00A97174" w:rsidP="00A97174">
      <w:pPr>
        <w:pStyle w:val="Caption"/>
        <w:keepNext/>
        <w:rPr>
          <w:rFonts w:ascii="Candara" w:hAnsi="Candara"/>
          <w:b/>
          <w:bCs/>
          <w:i w:val="0"/>
          <w:iCs w:val="0"/>
          <w:color w:val="000000" w:themeColor="text1"/>
          <w:sz w:val="22"/>
          <w:szCs w:val="22"/>
        </w:rPr>
      </w:pPr>
      <w:r w:rsidRPr="00A97174">
        <w:rPr>
          <w:rFonts w:ascii="Candara" w:hAnsi="Candara"/>
          <w:b/>
          <w:bCs/>
          <w:i w:val="0"/>
          <w:iCs w:val="0"/>
          <w:color w:val="000000" w:themeColor="text1"/>
          <w:sz w:val="22"/>
          <w:szCs w:val="22"/>
        </w:rPr>
        <w:t xml:space="preserve">Table </w:t>
      </w:r>
      <w:r w:rsidRPr="00A97174">
        <w:rPr>
          <w:rFonts w:ascii="Candara" w:hAnsi="Candara"/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A97174">
        <w:rPr>
          <w:rFonts w:ascii="Candara" w:hAnsi="Candara"/>
          <w:b/>
          <w:bCs/>
          <w:i w:val="0"/>
          <w:iCs w:val="0"/>
          <w:color w:val="000000" w:themeColor="text1"/>
          <w:sz w:val="22"/>
          <w:szCs w:val="22"/>
        </w:rPr>
        <w:instrText xml:space="preserve"> SEQ Table \* ARABIC </w:instrText>
      </w:r>
      <w:r w:rsidRPr="00A97174">
        <w:rPr>
          <w:rFonts w:ascii="Candara" w:hAnsi="Candara"/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Pr="00A97174">
        <w:rPr>
          <w:rFonts w:ascii="Candara" w:hAnsi="Candara"/>
          <w:b/>
          <w:bCs/>
          <w:i w:val="0"/>
          <w:iCs w:val="0"/>
          <w:noProof/>
          <w:color w:val="000000" w:themeColor="text1"/>
          <w:sz w:val="22"/>
          <w:szCs w:val="22"/>
        </w:rPr>
        <w:t>1</w:t>
      </w:r>
      <w:r w:rsidRPr="00A97174">
        <w:rPr>
          <w:rFonts w:ascii="Candara" w:hAnsi="Candara"/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A97174">
        <w:rPr>
          <w:rFonts w:ascii="Candara" w:hAnsi="Candara"/>
          <w:b/>
          <w:bCs/>
          <w:i w:val="0"/>
          <w:iCs w:val="0"/>
          <w:color w:val="000000" w:themeColor="text1"/>
          <w:sz w:val="22"/>
          <w:szCs w:val="22"/>
        </w:rPr>
        <w:t>: Type of records available in different data sources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70"/>
        <w:gridCol w:w="952"/>
        <w:gridCol w:w="951"/>
        <w:gridCol w:w="1467"/>
        <w:gridCol w:w="816"/>
        <w:gridCol w:w="1255"/>
        <w:gridCol w:w="829"/>
        <w:gridCol w:w="951"/>
        <w:gridCol w:w="1045"/>
        <w:gridCol w:w="951"/>
        <w:gridCol w:w="951"/>
        <w:gridCol w:w="1122"/>
      </w:tblGrid>
      <w:tr w:rsidR="00CE4F8F" w:rsidRPr="00CE4F8F" w14:paraId="0C7CE509" w14:textId="77777777" w:rsidTr="00CE4F8F">
        <w:trPr>
          <w:trHeight w:val="290"/>
        </w:trPr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78E9B" w14:textId="77777777" w:rsidR="00CE4F8F" w:rsidRPr="00CE4F8F" w:rsidRDefault="00CE4F8F" w:rsidP="00CE4F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E4F8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5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697DD" w14:textId="10FDAD1F" w:rsidR="00CE4F8F" w:rsidRPr="00CE4F8F" w:rsidRDefault="00CE4F8F" w:rsidP="00CE4F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CE4F8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Records</w:t>
            </w:r>
            <w:r w:rsidR="00A971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Type</w:t>
            </w:r>
          </w:p>
        </w:tc>
      </w:tr>
      <w:tr w:rsidR="003C526F" w:rsidRPr="00CE4F8F" w14:paraId="07A88AE7" w14:textId="77777777" w:rsidTr="003C526F">
        <w:trPr>
          <w:trHeight w:val="520"/>
        </w:trPr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E6B458A" w14:textId="77777777" w:rsidR="00CE4F8F" w:rsidRPr="00CE4F8F" w:rsidRDefault="00CE4F8F" w:rsidP="00CE4F8F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  <w:t>data source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578C9B" w14:textId="77777777" w:rsidR="00CE4F8F" w:rsidRPr="00CE4F8F" w:rsidRDefault="00CE4F8F" w:rsidP="00CE4F8F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  <w:t>Name of the place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BA0F79" w14:textId="77777777" w:rsidR="00CE4F8F" w:rsidRPr="00CE4F8F" w:rsidRDefault="00CE4F8F" w:rsidP="00CE4F8F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  <w:t xml:space="preserve">Type of the animal 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F03D6B" w14:textId="77777777" w:rsidR="00CE4F8F" w:rsidRPr="00CE4F8F" w:rsidRDefault="00CE4F8F" w:rsidP="00CE4F8F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E4F8F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  <w:t>Georeference</w:t>
            </w:r>
            <w:proofErr w:type="spellEnd"/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710F01" w14:textId="77777777" w:rsidR="00CE4F8F" w:rsidRPr="00CE4F8F" w:rsidRDefault="00CE4F8F" w:rsidP="00CE4F8F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  <w:t>Case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599118" w14:textId="77777777" w:rsidR="00CE4F8F" w:rsidRPr="00CE4F8F" w:rsidRDefault="00CE4F8F" w:rsidP="00CE4F8F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  <w:t>Syndromes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204FF7" w14:textId="77777777" w:rsidR="00CE4F8F" w:rsidRPr="00CE4F8F" w:rsidRDefault="00CE4F8F" w:rsidP="00CE4F8F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  <w:t>Photos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A86F27" w14:textId="77777777" w:rsidR="00CE4F8F" w:rsidRPr="00CE4F8F" w:rsidRDefault="00CE4F8F" w:rsidP="00CE4F8F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  <w:t>Number of affected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BCFC65" w14:textId="77777777" w:rsidR="00CE4F8F" w:rsidRPr="00CE4F8F" w:rsidRDefault="00CE4F8F" w:rsidP="00CE4F8F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  <w:t>Number of recovered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2B5E46" w14:textId="77777777" w:rsidR="00CE4F8F" w:rsidRPr="00CE4F8F" w:rsidRDefault="00CE4F8F" w:rsidP="00CE4F8F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  <w:t>Number of deaths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CC6404" w14:textId="77777777" w:rsidR="00CE4F8F" w:rsidRPr="00CE4F8F" w:rsidRDefault="00CE4F8F" w:rsidP="00CE4F8F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  <w:t xml:space="preserve">Number of treated 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25DD53" w14:textId="77777777" w:rsidR="00CE4F8F" w:rsidRPr="00CE4F8F" w:rsidRDefault="00CE4F8F" w:rsidP="00CE4F8F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  <w:t xml:space="preserve">Medication </w:t>
            </w:r>
          </w:p>
        </w:tc>
      </w:tr>
      <w:tr w:rsidR="003C526F" w:rsidRPr="00CE4F8F" w14:paraId="29A9B257" w14:textId="77777777" w:rsidTr="003C526F">
        <w:trPr>
          <w:trHeight w:val="290"/>
        </w:trPr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79E9" w14:textId="77777777" w:rsidR="00CE4F8F" w:rsidRPr="00CE4F8F" w:rsidRDefault="00CE4F8F" w:rsidP="00CE4F8F">
            <w:pPr>
              <w:spacing w:after="0" w:line="240" w:lineRule="auto"/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  <w:t>Livestock farmers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82D01C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76B4A9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FDA637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BDE5843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ECB25F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83AA8D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329401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64A75B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75395B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263618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F60EFB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3C526F" w:rsidRPr="00CE4F8F" w14:paraId="106FCFA1" w14:textId="77777777" w:rsidTr="003C526F">
        <w:trPr>
          <w:trHeight w:val="800"/>
        </w:trPr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2B7085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  <w:t>Commercial livestock farms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889202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561B95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6D208E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86EA7D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DE7D79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807068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6543BD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E46A2C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CA02E2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DD7D54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1DE891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3C526F" w:rsidRPr="00CE4F8F" w14:paraId="3117C749" w14:textId="77777777" w:rsidTr="003C526F">
        <w:trPr>
          <w:trHeight w:val="530"/>
        </w:trPr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7D1BDF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  <w:t>Livestock markets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A2FF52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29C74D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CFBEFF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DF174C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8DB692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A1D189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F04E15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F06940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028C33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C95319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85C65E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3C526F" w:rsidRPr="00CE4F8F" w14:paraId="16705E7F" w14:textId="77777777" w:rsidTr="003C526F">
        <w:trPr>
          <w:trHeight w:val="414"/>
        </w:trPr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450BC4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  <w:t>Animal dip sites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E14CA7" w14:textId="37C6A634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464C40" w14:textId="39D2513C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E82C2F" w14:textId="033ACA33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F3E75C" w14:textId="42E808B6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5C0897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FF77A2" w14:textId="5AA30D5A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5C0897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9D5911" w14:textId="3C440A5D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5C0897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6ECB7F" w14:textId="194E755E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5C0897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81BDC0" w14:textId="71F959FB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5C0897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75936D6" w14:textId="05FDF34A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5C0897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99592E" w14:textId="7A6B1028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5C0897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FEFE59" w14:textId="7857CA29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5C0897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3C526F" w:rsidRPr="00CE4F8F" w14:paraId="07B784B8" w14:textId="77777777" w:rsidTr="003C526F">
        <w:trPr>
          <w:trHeight w:val="530"/>
        </w:trPr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E5F085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  <w:t>Slaughter facilities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491BF8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C2EA77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A983E2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8357F32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5D7203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EBB68D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C73AC7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26D24A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5E2D3C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FA3429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AFC8D0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3C526F" w:rsidRPr="00CE4F8F" w14:paraId="4F699E31" w14:textId="77777777" w:rsidTr="003C526F">
        <w:trPr>
          <w:trHeight w:val="530"/>
        </w:trPr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6B4BD1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  <w:t>Zoo-sanitary checkpoints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485F43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7B76BA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78696AA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4EAA1C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E0D068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A816A0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78C0BC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86A025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BA9FF4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7973ECA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509B7C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3C526F" w:rsidRPr="00CE4F8F" w14:paraId="03DA0CAA" w14:textId="77777777" w:rsidTr="003C526F">
        <w:trPr>
          <w:trHeight w:val="290"/>
        </w:trPr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E695D8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  <w:t>Veterinary shops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0F435B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97C344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2ACCF1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04E6BC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148216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CF2A8F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A07C01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C20ADA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273AE5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0B13AB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FE74F7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3C526F" w:rsidRPr="00CE4F8F" w14:paraId="1945BA31" w14:textId="77777777" w:rsidTr="003C526F">
        <w:trPr>
          <w:trHeight w:val="290"/>
        </w:trPr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247CA5" w14:textId="46F90A01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  <w:t>Afya</w:t>
            </w:r>
            <w:r w:rsidR="00787381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  <w:t>D</w:t>
            </w:r>
            <w:r w:rsidRPr="00CE4F8F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  <w:t>ata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CEAA33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641B5A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7A27B4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5226B2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A32958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75F506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445E223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013567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6A7E59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7DCC35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101015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3C526F" w:rsidRPr="00CE4F8F" w14:paraId="1BB2DCE4" w14:textId="77777777" w:rsidTr="003C526F">
        <w:trPr>
          <w:trHeight w:val="790"/>
        </w:trPr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04A4FF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  <w:t>Agricultural routine data system (ARDS)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3A9126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DF0F5B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5D0ADF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76EDAC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889F19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4C6417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A8904F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B50B40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7D8D4F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A301AB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83BB3D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3C526F" w:rsidRPr="00CE4F8F" w14:paraId="58DC2CEB" w14:textId="77777777" w:rsidTr="003C526F">
        <w:trPr>
          <w:trHeight w:val="290"/>
        </w:trPr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D0E67A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  <w:t>SILAB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26B361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BC8102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ADEB5D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2B2D1F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6ECC0B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9663F0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84D2E4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9B5376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DDBF84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090923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B069EB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3C526F" w:rsidRPr="00CE4F8F" w14:paraId="298C7459" w14:textId="77777777" w:rsidTr="003C526F">
        <w:trPr>
          <w:trHeight w:val="290"/>
        </w:trPr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B41754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  <w:t>EMA-</w:t>
            </w:r>
            <w:proofErr w:type="spellStart"/>
            <w:r w:rsidRPr="00CE4F8F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EFB0D4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5FA183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C3F908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356499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61205E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239E5F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7F95C1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A0CEAD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259A38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59A01E0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46DCAC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3C526F" w:rsidRPr="00CE4F8F" w14:paraId="208601DC" w14:textId="77777777" w:rsidTr="003C526F">
        <w:trPr>
          <w:trHeight w:val="290"/>
        </w:trPr>
        <w:tc>
          <w:tcPr>
            <w:tcW w:w="6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584736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  <w:t>TANLITS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B0A408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919056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5B0D61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1D2FC8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BEFAED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AD25E5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793AD31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67F2F6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E0B01D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D14631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7E90CD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3C526F" w:rsidRPr="00CE4F8F" w14:paraId="0A5C10A1" w14:textId="77777777" w:rsidTr="003C526F">
        <w:trPr>
          <w:trHeight w:val="290"/>
        </w:trPr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02124A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b/>
                <w:bCs/>
                <w:color w:val="000000"/>
                <w:sz w:val="20"/>
                <w:szCs w:val="20"/>
              </w:rPr>
              <w:t>TAWIRI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A8471A7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6090C87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432706E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E10208C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BBD8CFA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1D61EDF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6B38DD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27146B0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B17D97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A2BF7C8" w14:textId="5AF37C02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3CD69AE" w14:textId="77777777" w:rsidR="00CE4F8F" w:rsidRPr="00CE4F8F" w:rsidRDefault="00CE4F8F" w:rsidP="00CE4F8F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</w:pPr>
            <w:r w:rsidRPr="00CE4F8F">
              <w:rPr>
                <w:rFonts w:ascii="Candara" w:eastAsia="Times New Roman" w:hAnsi="Candara" w:cs="Times New Roman"/>
                <w:color w:val="000000"/>
                <w:sz w:val="20"/>
                <w:szCs w:val="20"/>
              </w:rPr>
              <w:t>No</w:t>
            </w:r>
          </w:p>
        </w:tc>
      </w:tr>
    </w:tbl>
    <w:p w14:paraId="65DFA1A3" w14:textId="77777777" w:rsidR="0084390C" w:rsidRDefault="0084390C" w:rsidP="00480003"/>
    <w:sectPr w:rsidR="0084390C" w:rsidSect="00B557C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003"/>
    <w:rsid w:val="00243AC4"/>
    <w:rsid w:val="003C526F"/>
    <w:rsid w:val="00441D64"/>
    <w:rsid w:val="00480003"/>
    <w:rsid w:val="00787381"/>
    <w:rsid w:val="0084390C"/>
    <w:rsid w:val="00A97174"/>
    <w:rsid w:val="00B557C4"/>
    <w:rsid w:val="00CE4F8F"/>
    <w:rsid w:val="00FA51DD"/>
    <w:rsid w:val="00FC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08460"/>
  <w15:chartTrackingRefBased/>
  <w15:docId w15:val="{F14A50DE-D961-4880-9B18-E87F8303B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9717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4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Janeth George</dc:creator>
  <cp:keywords/>
  <dc:description/>
  <cp:lastModifiedBy>Janeth George</cp:lastModifiedBy>
  <cp:revision>3</cp:revision>
  <dcterms:created xsi:type="dcterms:W3CDTF">2020-09-17T15:31:00Z</dcterms:created>
  <dcterms:modified xsi:type="dcterms:W3CDTF">2020-09-17T16:41:00Z</dcterms:modified>
</cp:coreProperties>
</file>