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50C0FD">
      <w:pPr>
        <w:pStyle w:val="13"/>
        <w:spacing w:line="480" w:lineRule="auto"/>
        <w:jc w:val="left"/>
        <w:rPr>
          <w:rFonts w:hint="eastAsia" w:ascii="Times New Roman" w:hAnsi="Times New Roman" w:eastAsia="等线" w:cs="Times New Roman"/>
          <w:b/>
          <w:bCs/>
          <w:color w:val="auto"/>
          <w:kern w:val="2"/>
          <w:sz w:val="30"/>
          <w:szCs w:val="30"/>
        </w:rPr>
      </w:pPr>
      <w:r>
        <w:rPr>
          <w:rFonts w:hint="eastAsia" w:ascii="Times New Roman" w:hAnsi="Times New Roman" w:eastAsia="等线" w:cs="Times New Roman"/>
          <w:b/>
          <w:bCs/>
          <w:color w:val="auto"/>
          <w:kern w:val="2"/>
          <w:sz w:val="30"/>
          <w:szCs w:val="30"/>
        </w:rPr>
        <w:t>Association between adverse childhood experiences and age at menopause: a cross-national analysis of the UK Biobank and Health and Retirement Study</w:t>
      </w:r>
    </w:p>
    <w:sdt>
      <w:sdtPr>
        <w:rPr>
          <w:rFonts w:cs="Times New Roman" w:asciiTheme="minorHAnsi" w:hAnsiTheme="minorHAnsi" w:eastAsiaTheme="minorEastAsia"/>
          <w:color w:val="auto"/>
          <w:sz w:val="22"/>
          <w:szCs w:val="22"/>
          <w:lang w:val="zh-CN"/>
        </w:rPr>
        <w:id w:val="1769506561"/>
        <w:docPartObj>
          <w:docPartGallery w:val="Table of Contents"/>
          <w:docPartUnique/>
        </w:docPartObj>
      </w:sdtPr>
      <w:sdtEndPr>
        <w:rPr>
          <w:rFonts w:cs="Times New Roman" w:asciiTheme="minorHAnsi" w:hAnsiTheme="minorHAnsi" w:eastAsiaTheme="minorEastAsia"/>
          <w:color w:val="auto"/>
          <w:sz w:val="22"/>
          <w:szCs w:val="22"/>
          <w:lang w:val="zh-CN"/>
        </w:rPr>
      </w:sdtEndPr>
      <w:sdtContent>
        <w:p w14:paraId="60ED1F33">
          <w:pPr>
            <w:pStyle w:val="13"/>
            <w:spacing w:line="480" w:lineRule="auto"/>
            <w:jc w:val="center"/>
            <w:rPr>
              <w:rFonts w:ascii="Times New Roman" w:hAnsi="Times New Roman" w:cs="Times New Roman"/>
              <w:color w:val="auto"/>
            </w:rPr>
          </w:pPr>
          <w:r>
            <w:rPr>
              <w:rFonts w:ascii="Times New Roman" w:hAnsi="Times New Roman" w:cs="Times New Roman"/>
              <w:b/>
              <w:bCs/>
              <w:color w:val="auto"/>
            </w:rPr>
            <w:t>Supplementary Materials</w:t>
          </w:r>
        </w:p>
        <w:p w14:paraId="70199120">
          <w:pPr>
            <w:pStyle w:val="5"/>
            <w:spacing w:line="480" w:lineRule="auto"/>
            <w:rPr>
              <w:rFonts w:hint="eastAsia" w:ascii="Times New Roman" w:hAnsi="Times New Roman" w:eastAsiaTheme="minorEastAsia"/>
              <w:sz w:val="20"/>
              <w:szCs w:val="20"/>
              <w:lang w:val="en-US" w:eastAsia="zh-CN"/>
            </w:rPr>
          </w:pPr>
          <w:r>
            <w:rPr>
              <w:rFonts w:hint="eastAsia" w:ascii="Times New Roman" w:hAnsi="Times New Roman"/>
              <w:b/>
              <w:bCs/>
              <w:sz w:val="20"/>
              <w:szCs w:val="20"/>
            </w:rPr>
            <w:t xml:space="preserve">Supplementary Table S1. </w:t>
          </w:r>
          <w:r>
            <w:rPr>
              <w:rFonts w:hint="eastAsia" w:ascii="Times New Roman" w:hAnsi="Times New Roman" w:cs="Times New Roman"/>
              <w:b/>
              <w:bCs/>
              <w:sz w:val="20"/>
              <w:szCs w:val="20"/>
              <w:lang w:val="en-US" w:eastAsia="zh-CN"/>
            </w:rPr>
            <w:t>Questions and responses for variables included in the adverse childhood experiences in UK Biobank</w:t>
          </w:r>
          <w:r>
            <w:rPr>
              <w:rFonts w:ascii="Times New Roman" w:hAnsi="Times New Roman"/>
              <w:b/>
              <w:bCs/>
              <w:sz w:val="20"/>
              <w:szCs w:val="20"/>
            </w:rPr>
            <w:t xml:space="preserve"> </w:t>
          </w:r>
          <w:r>
            <w:rPr>
              <w:rFonts w:ascii="Times New Roman" w:hAnsi="Times New Roman"/>
              <w:sz w:val="20"/>
              <w:szCs w:val="20"/>
            </w:rPr>
            <w:ptab w:relativeTo="margin" w:alignment="right" w:leader="dot"/>
          </w:r>
          <w:r>
            <w:rPr>
              <w:rFonts w:hint="eastAsia" w:ascii="Times New Roman" w:hAnsi="Times New Roman"/>
              <w:sz w:val="20"/>
              <w:szCs w:val="20"/>
              <w:lang w:val="en-US" w:eastAsia="zh-CN"/>
            </w:rPr>
            <w:t>2</w:t>
          </w:r>
        </w:p>
        <w:p w14:paraId="1B6C71FC">
          <w:pPr>
            <w:pStyle w:val="5"/>
            <w:spacing w:line="480" w:lineRule="auto"/>
            <w:rPr>
              <w:rFonts w:hint="eastAsia" w:ascii="Times New Roman" w:hAnsi="Times New Roman" w:eastAsiaTheme="minorEastAsia"/>
              <w:sz w:val="20"/>
              <w:szCs w:val="20"/>
              <w:lang w:val="en-US" w:eastAsia="zh-CN"/>
            </w:rPr>
          </w:pPr>
          <w:r>
            <w:rPr>
              <w:rFonts w:hint="eastAsia" w:ascii="Times New Roman" w:hAnsi="Times New Roman"/>
              <w:b/>
              <w:bCs/>
              <w:sz w:val="20"/>
              <w:szCs w:val="20"/>
            </w:rPr>
            <w:t xml:space="preserve">Supplementary Table S2. </w:t>
          </w:r>
          <w:r>
            <w:rPr>
              <w:rFonts w:hint="eastAsia" w:ascii="Times New Roman" w:hAnsi="Times New Roman" w:cs="Times New Roman"/>
              <w:b/>
              <w:bCs/>
              <w:color w:val="auto"/>
              <w:sz w:val="20"/>
              <w:szCs w:val="20"/>
              <w:lang w:val="en-US" w:eastAsia="zh-CN"/>
            </w:rPr>
            <w:t>Questions and responses for variables included in the adverse childhood experiences in US HRS</w:t>
          </w:r>
          <w:r>
            <w:rPr>
              <w:rFonts w:ascii="Times New Roman" w:hAnsi="Times New Roman"/>
              <w:sz w:val="20"/>
              <w:szCs w:val="20"/>
            </w:rPr>
            <w:ptab w:relativeTo="margin" w:alignment="right" w:leader="dot"/>
          </w:r>
          <w:r>
            <w:rPr>
              <w:rFonts w:hint="eastAsia" w:ascii="Times New Roman" w:hAnsi="Times New Roman"/>
              <w:sz w:val="20"/>
              <w:szCs w:val="20"/>
              <w:lang w:val="en-US" w:eastAsia="zh-CN"/>
            </w:rPr>
            <w:t>3</w:t>
          </w:r>
        </w:p>
        <w:p w14:paraId="14A34240">
          <w:pPr>
            <w:pStyle w:val="5"/>
            <w:spacing w:line="480" w:lineRule="auto"/>
            <w:rPr>
              <w:rFonts w:hint="eastAsia" w:ascii="Times New Roman" w:hAnsi="Times New Roman" w:eastAsiaTheme="minorEastAsia"/>
              <w:sz w:val="20"/>
              <w:szCs w:val="20"/>
              <w:lang w:val="en-US" w:eastAsia="zh-CN"/>
            </w:rPr>
          </w:pPr>
          <w:r>
            <w:rPr>
              <w:rFonts w:hint="eastAsia" w:ascii="Times New Roman" w:hAnsi="Times New Roman"/>
              <w:b/>
              <w:bCs/>
              <w:sz w:val="20"/>
              <w:szCs w:val="20"/>
            </w:rPr>
            <w:t xml:space="preserve">Supplementary Table S3. </w:t>
          </w:r>
          <w:r>
            <w:rPr>
              <w:rFonts w:hint="eastAsia" w:ascii="Times New Roman" w:hAnsi="Times New Roman" w:eastAsia="宋体" w:cs="Times New Roman"/>
              <w:b/>
              <w:bCs/>
              <w:kern w:val="0"/>
              <w:sz w:val="20"/>
              <w:szCs w:val="20"/>
              <w14:ligatures w14:val="none"/>
            </w:rPr>
            <w:t>Assessment of Covariate in UK Biobank</w:t>
          </w:r>
          <w:r>
            <w:rPr>
              <w:rFonts w:ascii="Times New Roman" w:hAnsi="Times New Roman"/>
              <w:sz w:val="20"/>
              <w:szCs w:val="20"/>
            </w:rPr>
            <w:ptab w:relativeTo="margin" w:alignment="right" w:leader="dot"/>
          </w:r>
          <w:r>
            <w:rPr>
              <w:rFonts w:hint="eastAsia" w:ascii="Times New Roman" w:hAnsi="Times New Roman"/>
              <w:sz w:val="20"/>
              <w:szCs w:val="20"/>
              <w:lang w:val="en-US" w:eastAsia="zh-CN"/>
            </w:rPr>
            <w:t>5</w:t>
          </w:r>
        </w:p>
        <w:p w14:paraId="57C6E0FE">
          <w:pPr>
            <w:pStyle w:val="5"/>
            <w:spacing w:line="480" w:lineRule="auto"/>
            <w:rPr>
              <w:rFonts w:hint="default" w:ascii="Times New Roman" w:hAnsi="Times New Roman" w:eastAsiaTheme="minorEastAsia"/>
              <w:sz w:val="20"/>
              <w:szCs w:val="20"/>
              <w:lang w:val="en-US" w:eastAsia="zh-CN"/>
            </w:rPr>
          </w:pPr>
          <w:r>
            <w:rPr>
              <w:rFonts w:hint="eastAsia" w:ascii="Times New Roman" w:hAnsi="Times New Roman"/>
              <w:b/>
              <w:bCs/>
              <w:sz w:val="20"/>
              <w:szCs w:val="20"/>
            </w:rPr>
            <w:t xml:space="preserve">Supplementary Table S4. </w:t>
          </w:r>
          <w:r>
            <w:rPr>
              <w:rFonts w:hint="eastAsia" w:ascii="Times New Roman" w:hAnsi="Times New Roman" w:eastAsia="宋体" w:cs="Times New Roman"/>
              <w:b/>
              <w:bCs/>
              <w:kern w:val="0"/>
              <w:sz w:val="20"/>
              <w:szCs w:val="20"/>
              <w14:ligatures w14:val="none"/>
            </w:rPr>
            <w:t xml:space="preserve">Assessment of Covariate in </w:t>
          </w:r>
          <w:r>
            <w:rPr>
              <w:rFonts w:hint="eastAsia" w:ascii="Times New Roman" w:hAnsi="Times New Roman" w:eastAsia="宋体" w:cs="Times New Roman"/>
              <w:b/>
              <w:bCs/>
              <w:kern w:val="0"/>
              <w:sz w:val="20"/>
              <w:szCs w:val="20"/>
              <w:lang w:val="en-US" w:eastAsia="zh-CN"/>
              <w14:ligatures w14:val="none"/>
            </w:rPr>
            <w:t>US</w:t>
          </w:r>
          <w:r>
            <w:rPr>
              <w:rFonts w:hint="eastAsia" w:ascii="Times New Roman" w:hAnsi="Times New Roman" w:eastAsia="宋体" w:cs="Times New Roman"/>
              <w:b/>
              <w:bCs/>
              <w:kern w:val="0"/>
              <w:sz w:val="20"/>
              <w:szCs w:val="20"/>
              <w14:ligatures w14:val="none"/>
            </w:rPr>
            <w:t xml:space="preserve"> </w:t>
          </w:r>
          <w:r>
            <w:rPr>
              <w:rFonts w:hint="eastAsia" w:ascii="Times New Roman" w:hAnsi="Times New Roman" w:eastAsia="宋体" w:cs="Times New Roman"/>
              <w:b/>
              <w:bCs/>
              <w:kern w:val="0"/>
              <w:sz w:val="20"/>
              <w:szCs w:val="20"/>
              <w:lang w:val="en-US" w:eastAsia="zh-CN"/>
              <w14:ligatures w14:val="none"/>
            </w:rPr>
            <w:t>HRS</w:t>
          </w:r>
          <w:r>
            <w:rPr>
              <w:rFonts w:ascii="Times New Roman" w:hAnsi="Times New Roman"/>
              <w:sz w:val="20"/>
              <w:szCs w:val="20"/>
            </w:rPr>
            <w:ptab w:relativeTo="margin" w:alignment="right" w:leader="dot"/>
          </w:r>
          <w:r>
            <w:rPr>
              <w:rFonts w:hint="eastAsia" w:ascii="Times New Roman" w:hAnsi="Times New Roman"/>
              <w:sz w:val="20"/>
              <w:szCs w:val="20"/>
              <w:lang w:val="en-US" w:eastAsia="zh-CN"/>
            </w:rPr>
            <w:t>12</w:t>
          </w:r>
        </w:p>
        <w:p w14:paraId="0AE64319">
          <w:pPr>
            <w:pStyle w:val="5"/>
            <w:spacing w:line="480" w:lineRule="auto"/>
            <w:rPr>
              <w:rFonts w:hint="default" w:ascii="Times New Roman" w:hAnsi="Times New Roman" w:eastAsiaTheme="minorEastAsia"/>
              <w:sz w:val="20"/>
              <w:szCs w:val="20"/>
              <w:lang w:val="en-US" w:eastAsia="zh-CN"/>
            </w:rPr>
          </w:pPr>
          <w:r>
            <w:rPr>
              <w:rFonts w:hint="eastAsia" w:ascii="Times New Roman" w:hAnsi="Times New Roman"/>
              <w:b/>
              <w:bCs/>
              <w:sz w:val="20"/>
              <w:szCs w:val="20"/>
            </w:rPr>
            <w:t xml:space="preserve">Supplementary Table S5. </w:t>
          </w:r>
          <w:r>
            <w:rPr>
              <w:rFonts w:hint="eastAsia" w:ascii="Times New Roman" w:hAnsi="Times New Roman" w:cs="Times New Roman"/>
              <w:b/>
              <w:bCs/>
              <w:lang w:val="en-US" w:eastAsia="zh-CN"/>
            </w:rPr>
            <w:t>Association between ACE variables and age at menopause in linear regression models, UK Biobank and US HRS</w:t>
          </w:r>
          <w:r>
            <w:rPr>
              <w:rFonts w:ascii="Times New Roman" w:hAnsi="Times New Roman"/>
              <w:sz w:val="20"/>
              <w:szCs w:val="20"/>
            </w:rPr>
            <w:ptab w:relativeTo="margin" w:alignment="right" w:leader="dot"/>
          </w:r>
          <w:r>
            <w:rPr>
              <w:rFonts w:hint="eastAsia" w:ascii="Times New Roman" w:hAnsi="Times New Roman"/>
              <w:sz w:val="20"/>
              <w:szCs w:val="20"/>
              <w:lang w:val="en-US" w:eastAsia="zh-CN"/>
            </w:rPr>
            <w:t>15</w:t>
          </w:r>
        </w:p>
        <w:p w14:paraId="74FC18BD">
          <w:pPr>
            <w:pStyle w:val="5"/>
            <w:spacing w:line="480" w:lineRule="auto"/>
            <w:rPr>
              <w:rFonts w:hint="default" w:ascii="Times New Roman" w:hAnsi="Times New Roman" w:eastAsiaTheme="minorEastAsia"/>
              <w:sz w:val="20"/>
              <w:szCs w:val="20"/>
              <w:lang w:val="en-US" w:eastAsia="zh-CN"/>
            </w:rPr>
          </w:pPr>
          <w:r>
            <w:rPr>
              <w:rFonts w:hint="eastAsia" w:ascii="Times New Roman" w:hAnsi="Times New Roman"/>
              <w:b/>
              <w:bCs/>
              <w:sz w:val="20"/>
              <w:szCs w:val="20"/>
            </w:rPr>
            <w:t xml:space="preserve">Supplementary Table S6. </w:t>
          </w:r>
          <w:r>
            <w:rPr>
              <w:rFonts w:hint="eastAsia" w:ascii="Times New Roman" w:hAnsi="Times New Roman" w:cs="Times New Roman"/>
              <w:b/>
              <w:bCs/>
              <w:lang w:val="en-US" w:eastAsia="zh-CN"/>
            </w:rPr>
            <w:t xml:space="preserve">Association between ACE variables and early menopause </w:t>
          </w:r>
          <w:r>
            <w:rPr>
              <w:rFonts w:hint="eastAsia" w:ascii="Times New Roman" w:hAnsi="Times New Roman" w:eastAsia="宋体" w:cs="Times New Roman"/>
              <w:b/>
              <w:bCs/>
              <w:sz w:val="20"/>
              <w:szCs w:val="20"/>
            </w:rPr>
            <w:t>defined at three age thresholds (&lt;40, &lt;45, and &lt;48 years)</w:t>
          </w:r>
          <w:r>
            <w:rPr>
              <w:rFonts w:hint="eastAsia" w:ascii="Times New Roman" w:hAnsi="Times New Roman" w:eastAsia="宋体" w:cs="Times New Roman"/>
              <w:b/>
              <w:bCs/>
              <w:sz w:val="20"/>
              <w:szCs w:val="20"/>
              <w:lang w:val="en-US" w:eastAsia="zh-CN"/>
            </w:rPr>
            <w:t xml:space="preserve"> </w:t>
          </w:r>
          <w:r>
            <w:rPr>
              <w:rFonts w:hint="eastAsia" w:ascii="Times New Roman" w:hAnsi="Times New Roman" w:cs="Times New Roman"/>
              <w:b/>
              <w:bCs/>
              <w:lang w:val="en-US" w:eastAsia="zh-CN"/>
            </w:rPr>
            <w:t>in logistic regression models, UK Biobank and US HRS</w:t>
          </w:r>
          <w:r>
            <w:rPr>
              <w:rFonts w:ascii="Times New Roman" w:hAnsi="Times New Roman"/>
              <w:sz w:val="20"/>
              <w:szCs w:val="20"/>
            </w:rPr>
            <w:ptab w:relativeTo="margin" w:alignment="right" w:leader="dot"/>
          </w:r>
          <w:r>
            <w:rPr>
              <w:rFonts w:hint="eastAsia" w:ascii="Times New Roman" w:hAnsi="Times New Roman"/>
              <w:sz w:val="20"/>
              <w:szCs w:val="20"/>
              <w:lang w:val="en-US" w:eastAsia="zh-CN"/>
            </w:rPr>
            <w:t>17</w:t>
          </w:r>
        </w:p>
        <w:p w14:paraId="00207877">
          <w:pPr>
            <w:pStyle w:val="5"/>
            <w:spacing w:line="480" w:lineRule="auto"/>
            <w:rPr>
              <w:rFonts w:hint="default" w:ascii="Times New Roman" w:hAnsi="Times New Roman"/>
              <w:sz w:val="20"/>
              <w:szCs w:val="20"/>
              <w:lang w:val="en-US"/>
            </w:rPr>
          </w:pPr>
          <w:r>
            <w:rPr>
              <w:rFonts w:hint="eastAsia" w:ascii="Times New Roman" w:hAnsi="Times New Roman"/>
              <w:b/>
              <w:bCs/>
              <w:sz w:val="20"/>
              <w:szCs w:val="20"/>
            </w:rPr>
            <w:t xml:space="preserve">Supplementary Figure S1. </w:t>
          </w:r>
          <w:r>
            <w:rPr>
              <w:rFonts w:hint="eastAsia" w:ascii="Times New Roman" w:hAnsi="Times New Roman" w:cs="Times New Roman"/>
              <w:b/>
              <w:bCs/>
              <w:highlight w:val="none"/>
              <w:lang w:val="en-US" w:eastAsia="zh-CN"/>
            </w:rPr>
            <w:t>Directed Acyclic Graph of this study</w:t>
          </w:r>
          <w:r>
            <w:rPr>
              <w:rFonts w:ascii="Times New Roman" w:hAnsi="Times New Roman"/>
              <w:sz w:val="20"/>
              <w:szCs w:val="20"/>
            </w:rPr>
            <w:ptab w:relativeTo="margin" w:alignment="right" w:leader="dot"/>
          </w:r>
          <w:r>
            <w:rPr>
              <w:rFonts w:hint="eastAsia" w:ascii="Times New Roman" w:hAnsi="Times New Roman"/>
              <w:sz w:val="20"/>
              <w:szCs w:val="20"/>
              <w:lang w:val="en-US" w:eastAsia="zh-CN"/>
            </w:rPr>
            <w:t>19</w:t>
          </w:r>
        </w:p>
        <w:p w14:paraId="7D8F29F9">
          <w:pPr>
            <w:pStyle w:val="5"/>
            <w:spacing w:line="480" w:lineRule="auto"/>
            <w:rPr>
              <w:rFonts w:ascii="Times New Roman" w:hAnsi="Times New Roman"/>
            </w:rPr>
          </w:pPr>
          <w:r>
            <w:rPr>
              <w:rFonts w:hint="eastAsia" w:ascii="Times New Roman" w:hAnsi="Times New Roman"/>
              <w:b/>
              <w:bCs/>
              <w:sz w:val="20"/>
              <w:szCs w:val="20"/>
            </w:rPr>
            <w:t xml:space="preserve">Supplementary Figure S2. </w:t>
          </w:r>
          <w:r>
            <w:rPr>
              <w:rFonts w:hint="eastAsia" w:ascii="Times New Roman" w:hAnsi="Times New Roman" w:cs="Times New Roman"/>
              <w:b/>
              <w:bCs/>
              <w:highlight w:val="none"/>
              <w:lang w:val="en-US" w:eastAsia="zh-CN"/>
            </w:rPr>
            <w:t>Spearman correlations between ACE variables and covariates</w:t>
          </w:r>
          <w:r>
            <w:rPr>
              <w:rFonts w:ascii="Times New Roman" w:hAnsi="Times New Roman"/>
              <w:b/>
              <w:bCs/>
              <w:sz w:val="20"/>
              <w:szCs w:val="20"/>
            </w:rPr>
            <w:t xml:space="preserve"> </w:t>
          </w:r>
          <w:r>
            <w:rPr>
              <w:rFonts w:ascii="Times New Roman" w:hAnsi="Times New Roman"/>
              <w:sz w:val="20"/>
              <w:szCs w:val="20"/>
            </w:rPr>
            <w:ptab w:relativeTo="margin" w:alignment="right" w:leader="dot"/>
          </w:r>
          <w:r>
            <w:rPr>
              <w:rFonts w:hint="eastAsia" w:ascii="Times New Roman" w:hAnsi="Times New Roman"/>
              <w:sz w:val="20"/>
              <w:szCs w:val="20"/>
              <w:lang w:val="en-US" w:eastAsia="zh-CN"/>
            </w:rPr>
            <w:t>20</w:t>
          </w:r>
          <w:bookmarkStart w:id="1" w:name="_GoBack"/>
          <w:bookmarkEnd w:id="1"/>
        </w:p>
      </w:sdtContent>
    </w:sdt>
    <w:p w14:paraId="0B859927">
      <w:pPr>
        <w:spacing w:after="0" w:line="480" w:lineRule="auto"/>
        <w:jc w:val="both"/>
        <w:rPr>
          <w:rFonts w:ascii="Times New Roman" w:hAnsi="Times New Roman" w:eastAsia="等线" w:cs="Times New Roman"/>
          <w:b/>
          <w:bCs/>
          <w:sz w:val="30"/>
          <w:szCs w:val="30"/>
          <w14:ligatures w14:val="none"/>
        </w:rPr>
      </w:pPr>
    </w:p>
    <w:p w14:paraId="3C2F5904">
      <w:pPr>
        <w:spacing w:after="0" w:line="480" w:lineRule="auto"/>
        <w:jc w:val="both"/>
        <w:rPr>
          <w:rFonts w:ascii="Times New Roman" w:hAnsi="Times New Roman" w:eastAsia="等线" w:cs="Times New Roman"/>
          <w:b/>
          <w:bCs/>
          <w:sz w:val="30"/>
          <w:szCs w:val="30"/>
          <w14:ligatures w14:val="none"/>
        </w:rPr>
        <w:sectPr>
          <w:footerReference r:id="rId3" w:type="default"/>
          <w:pgSz w:w="11906" w:h="16838"/>
          <w:pgMar w:top="1440" w:right="1800" w:bottom="1440" w:left="1800" w:header="851" w:footer="992" w:gutter="0"/>
          <w:cols w:space="425" w:num="1"/>
          <w:docGrid w:type="lines" w:linePitch="312" w:charSpace="0"/>
        </w:sectPr>
      </w:pPr>
    </w:p>
    <w:p w14:paraId="5524E823">
      <w:pPr>
        <w:spacing w:line="480" w:lineRule="auto"/>
        <w:rPr>
          <w:rFonts w:hint="eastAsia" w:ascii="Times New Roman" w:hAnsi="Times New Roman" w:cs="Times New Roman"/>
          <w:b/>
          <w:bCs/>
          <w:lang w:val="en-US" w:eastAsia="zh-CN"/>
        </w:rPr>
      </w:pPr>
      <w:r>
        <w:rPr>
          <w:rFonts w:hint="eastAsia" w:ascii="Times New Roman" w:hAnsi="Times New Roman" w:cs="Times New Roman"/>
          <w:b/>
          <w:bCs/>
          <w:lang w:val="en-US" w:eastAsia="zh-CN"/>
        </w:rPr>
        <w:t>Table S1: Questions and responses for variables included in the adverse childhood experiences in UK Biobank.</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5"/>
        <w:gridCol w:w="1979"/>
        <w:gridCol w:w="4457"/>
        <w:gridCol w:w="3848"/>
        <w:gridCol w:w="2835"/>
      </w:tblGrid>
      <w:tr w14:paraId="3D0F6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5" w:type="dxa"/>
            <w:tcBorders>
              <w:top w:val="single" w:color="auto" w:sz="4" w:space="0"/>
              <w:left w:val="nil"/>
              <w:bottom w:val="single" w:color="auto" w:sz="4" w:space="0"/>
              <w:right w:val="nil"/>
            </w:tcBorders>
          </w:tcPr>
          <w:p w14:paraId="7B925008">
            <w:pPr>
              <w:spacing w:line="480" w:lineRule="auto"/>
              <w:rPr>
                <w:rFonts w:hint="default" w:ascii="Times New Roman" w:hAnsi="Times New Roman" w:cs="Times New Roman"/>
                <w:b/>
                <w:bCs/>
                <w:sz w:val="20"/>
                <w:szCs w:val="20"/>
                <w:vertAlign w:val="baseline"/>
                <w:lang w:val="en-US" w:eastAsia="zh-CN"/>
              </w:rPr>
            </w:pPr>
            <w:r>
              <w:rPr>
                <w:rFonts w:hint="eastAsia" w:ascii="Times New Roman" w:hAnsi="Times New Roman" w:cs="Times New Roman"/>
                <w:b/>
                <w:bCs/>
                <w:sz w:val="20"/>
                <w:szCs w:val="20"/>
                <w:vertAlign w:val="baseline"/>
                <w:lang w:val="en-US" w:eastAsia="zh-CN"/>
              </w:rPr>
              <w:t>Filed ID</w:t>
            </w:r>
          </w:p>
        </w:tc>
        <w:tc>
          <w:tcPr>
            <w:tcW w:w="6436" w:type="dxa"/>
            <w:gridSpan w:val="2"/>
            <w:tcBorders>
              <w:top w:val="single" w:color="auto" w:sz="4" w:space="0"/>
              <w:left w:val="nil"/>
              <w:bottom w:val="single" w:color="auto" w:sz="4" w:space="0"/>
              <w:right w:val="nil"/>
            </w:tcBorders>
          </w:tcPr>
          <w:p w14:paraId="2B2CCB19">
            <w:pPr>
              <w:spacing w:line="480" w:lineRule="auto"/>
              <w:rPr>
                <w:rFonts w:hint="default" w:ascii="Times New Roman" w:hAnsi="Times New Roman" w:cs="Times New Roman"/>
                <w:b/>
                <w:bCs/>
                <w:sz w:val="20"/>
                <w:szCs w:val="20"/>
                <w:vertAlign w:val="baseline"/>
                <w:lang w:val="en-US" w:eastAsia="zh-CN"/>
              </w:rPr>
            </w:pPr>
            <w:r>
              <w:rPr>
                <w:rFonts w:hint="default" w:ascii="Times New Roman" w:hAnsi="Times New Roman" w:cs="Times New Roman"/>
                <w:b/>
                <w:bCs/>
                <w:sz w:val="20"/>
                <w:szCs w:val="20"/>
                <w:vertAlign w:val="baseline"/>
                <w:lang w:val="en-US" w:eastAsia="zh-CN"/>
              </w:rPr>
              <w:t>Child</w:t>
            </w:r>
            <w:r>
              <w:rPr>
                <w:rFonts w:hint="eastAsia" w:ascii="Times New Roman" w:hAnsi="Times New Roman" w:cs="Times New Roman"/>
                <w:b/>
                <w:bCs/>
                <w:sz w:val="20"/>
                <w:szCs w:val="20"/>
                <w:vertAlign w:val="baseline"/>
                <w:lang w:val="en-US" w:eastAsia="zh-CN"/>
              </w:rPr>
              <w:t>hood</w:t>
            </w:r>
            <w:r>
              <w:rPr>
                <w:rFonts w:hint="default" w:ascii="Times New Roman" w:hAnsi="Times New Roman" w:cs="Times New Roman"/>
                <w:b/>
                <w:bCs/>
                <w:sz w:val="20"/>
                <w:szCs w:val="20"/>
                <w:vertAlign w:val="baseline"/>
                <w:lang w:val="en-US" w:eastAsia="zh-CN"/>
              </w:rPr>
              <w:t xml:space="preserve"> maltreatment questions</w:t>
            </w:r>
          </w:p>
        </w:tc>
        <w:tc>
          <w:tcPr>
            <w:tcW w:w="3848" w:type="dxa"/>
            <w:tcBorders>
              <w:top w:val="single" w:color="auto" w:sz="4" w:space="0"/>
              <w:left w:val="nil"/>
              <w:bottom w:val="single" w:color="auto" w:sz="4" w:space="0"/>
              <w:right w:val="nil"/>
            </w:tcBorders>
          </w:tcPr>
          <w:p w14:paraId="5C72949C">
            <w:pPr>
              <w:spacing w:line="480" w:lineRule="auto"/>
              <w:rPr>
                <w:rFonts w:hint="default" w:ascii="Times New Roman" w:hAnsi="Times New Roman" w:cs="Times New Roman"/>
                <w:b/>
                <w:bCs/>
                <w:sz w:val="20"/>
                <w:szCs w:val="20"/>
                <w:vertAlign w:val="baseline"/>
                <w:lang w:val="en-US" w:eastAsia="zh-CN"/>
              </w:rPr>
            </w:pPr>
            <w:r>
              <w:rPr>
                <w:rFonts w:hint="default" w:ascii="Times New Roman" w:hAnsi="Times New Roman" w:cs="Times New Roman"/>
                <w:b/>
                <w:bCs/>
                <w:sz w:val="20"/>
                <w:szCs w:val="20"/>
                <w:vertAlign w:val="baseline"/>
                <w:lang w:val="en-US" w:eastAsia="zh-CN"/>
              </w:rPr>
              <w:t>Responses/description</w:t>
            </w:r>
          </w:p>
        </w:tc>
        <w:tc>
          <w:tcPr>
            <w:tcW w:w="2835" w:type="dxa"/>
            <w:tcBorders>
              <w:top w:val="single" w:color="auto" w:sz="4" w:space="0"/>
              <w:left w:val="nil"/>
              <w:bottom w:val="single" w:color="auto" w:sz="4" w:space="0"/>
              <w:right w:val="nil"/>
            </w:tcBorders>
          </w:tcPr>
          <w:p w14:paraId="79567170">
            <w:pPr>
              <w:spacing w:line="480" w:lineRule="auto"/>
              <w:rPr>
                <w:rFonts w:hint="default" w:ascii="Times New Roman" w:hAnsi="Times New Roman" w:cs="Times New Roman"/>
                <w:b/>
                <w:bCs/>
                <w:sz w:val="20"/>
                <w:szCs w:val="20"/>
                <w:vertAlign w:val="baseline"/>
                <w:lang w:val="en-US" w:eastAsia="zh-CN"/>
              </w:rPr>
            </w:pPr>
            <w:r>
              <w:rPr>
                <w:rFonts w:hint="default" w:ascii="Times New Roman" w:hAnsi="Times New Roman" w:cs="Times New Roman"/>
                <w:b/>
                <w:bCs/>
                <w:sz w:val="20"/>
                <w:szCs w:val="20"/>
                <w:vertAlign w:val="baseline"/>
                <w:lang w:val="en-US" w:eastAsia="zh-CN"/>
              </w:rPr>
              <w:t>Cut off</w:t>
            </w:r>
          </w:p>
        </w:tc>
      </w:tr>
      <w:tr w14:paraId="4B935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5" w:type="dxa"/>
            <w:tcBorders>
              <w:top w:val="single" w:color="auto" w:sz="4" w:space="0"/>
              <w:left w:val="nil"/>
              <w:bottom w:val="nil"/>
              <w:right w:val="nil"/>
            </w:tcBorders>
          </w:tcPr>
          <w:p w14:paraId="1CF17EDB">
            <w:pPr>
              <w:spacing w:line="480" w:lineRule="auto"/>
              <w:rPr>
                <w:rFonts w:hint="default" w:ascii="Times New Roman" w:hAnsi="Times New Roman" w:cs="Times New Roman"/>
                <w:sz w:val="20"/>
                <w:szCs w:val="20"/>
                <w:vertAlign w:val="baseline"/>
                <w:lang w:val="en-US" w:eastAsia="zh-CN"/>
              </w:rPr>
            </w:pPr>
            <w:r>
              <w:rPr>
                <w:rFonts w:hint="eastAsia" w:ascii="Times New Roman" w:hAnsi="Times New Roman" w:cs="Times New Roman"/>
                <w:sz w:val="20"/>
                <w:szCs w:val="20"/>
                <w:vertAlign w:val="baseline"/>
                <w:lang w:val="en-US" w:eastAsia="zh-CN"/>
              </w:rPr>
              <w:t>20491</w:t>
            </w:r>
          </w:p>
        </w:tc>
        <w:tc>
          <w:tcPr>
            <w:tcW w:w="1979" w:type="dxa"/>
            <w:tcBorders>
              <w:top w:val="single" w:color="auto" w:sz="4" w:space="0"/>
              <w:left w:val="nil"/>
              <w:bottom w:val="nil"/>
              <w:right w:val="nil"/>
            </w:tcBorders>
          </w:tcPr>
          <w:p w14:paraId="063C9FB8">
            <w:pPr>
              <w:spacing w:line="480" w:lineRule="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 xml:space="preserve">Physical neglect </w:t>
            </w:r>
          </w:p>
        </w:tc>
        <w:tc>
          <w:tcPr>
            <w:tcW w:w="4457" w:type="dxa"/>
            <w:tcBorders>
              <w:top w:val="single" w:color="auto" w:sz="4" w:space="0"/>
              <w:left w:val="nil"/>
              <w:bottom w:val="nil"/>
              <w:right w:val="nil"/>
            </w:tcBorders>
          </w:tcPr>
          <w:p w14:paraId="43A2AA01">
            <w:pPr>
              <w:spacing w:line="480" w:lineRule="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Someone to take to doctor when needed as a child</w:t>
            </w:r>
          </w:p>
        </w:tc>
        <w:tc>
          <w:tcPr>
            <w:tcW w:w="3848" w:type="dxa"/>
            <w:vMerge w:val="restart"/>
            <w:tcBorders>
              <w:top w:val="single" w:color="auto" w:sz="4" w:space="0"/>
              <w:left w:val="nil"/>
              <w:right w:val="nil"/>
            </w:tcBorders>
          </w:tcPr>
          <w:p w14:paraId="7E613535">
            <w:pPr>
              <w:spacing w:line="480" w:lineRule="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 xml:space="preserve">0, Never true; </w:t>
            </w:r>
          </w:p>
          <w:p w14:paraId="2AFDE269">
            <w:pPr>
              <w:spacing w:line="480" w:lineRule="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 xml:space="preserve">1, Rarely true; </w:t>
            </w:r>
          </w:p>
          <w:p w14:paraId="70D8EB42">
            <w:pPr>
              <w:spacing w:line="480" w:lineRule="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 xml:space="preserve">2, Sometimes true; </w:t>
            </w:r>
          </w:p>
          <w:p w14:paraId="54FC194D">
            <w:pPr>
              <w:spacing w:line="480" w:lineRule="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 xml:space="preserve">3, Often; </w:t>
            </w:r>
          </w:p>
          <w:p w14:paraId="0D931428">
            <w:pPr>
              <w:spacing w:line="480" w:lineRule="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4,</w:t>
            </w:r>
            <w:r>
              <w:rPr>
                <w:rFonts w:hint="eastAsia" w:ascii="Times New Roman" w:hAnsi="Times New Roman" w:cs="Times New Roman"/>
                <w:sz w:val="20"/>
                <w:szCs w:val="20"/>
                <w:vertAlign w:val="baseline"/>
                <w:lang w:val="en-US" w:eastAsia="zh-CN"/>
              </w:rPr>
              <w:t xml:space="preserve"> </w:t>
            </w:r>
            <w:r>
              <w:rPr>
                <w:rFonts w:hint="default" w:ascii="Times New Roman" w:hAnsi="Times New Roman" w:cs="Times New Roman"/>
                <w:sz w:val="20"/>
                <w:szCs w:val="20"/>
                <w:vertAlign w:val="baseline"/>
                <w:lang w:val="en-US" w:eastAsia="zh-CN"/>
              </w:rPr>
              <w:t>Very often true</w:t>
            </w:r>
          </w:p>
        </w:tc>
        <w:tc>
          <w:tcPr>
            <w:tcW w:w="2835" w:type="dxa"/>
            <w:tcBorders>
              <w:top w:val="single" w:color="auto" w:sz="4" w:space="0"/>
              <w:left w:val="nil"/>
              <w:bottom w:val="nil"/>
              <w:right w:val="nil"/>
            </w:tcBorders>
          </w:tcPr>
          <w:p w14:paraId="0FE8728F">
            <w:pPr>
              <w:spacing w:line="480" w:lineRule="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w:t>
            </w:r>
            <w:r>
              <w:rPr>
                <w:rFonts w:hint="eastAsia" w:ascii="Times New Roman" w:hAnsi="Times New Roman" w:cs="Times New Roman"/>
                <w:sz w:val="20"/>
                <w:szCs w:val="20"/>
                <w:vertAlign w:val="baseline"/>
                <w:lang w:val="en-US" w:eastAsia="zh-CN"/>
              </w:rPr>
              <w:t xml:space="preserve"> </w:t>
            </w:r>
            <w:r>
              <w:rPr>
                <w:rFonts w:hint="default" w:ascii="Times New Roman" w:hAnsi="Times New Roman" w:cs="Times New Roman"/>
                <w:sz w:val="20"/>
                <w:szCs w:val="20"/>
                <w:vertAlign w:val="baseline"/>
                <w:lang w:val="en-US" w:eastAsia="zh-CN"/>
              </w:rPr>
              <w:t>3</w:t>
            </w:r>
            <w:r>
              <w:rPr>
                <w:rFonts w:hint="eastAsia" w:ascii="Times New Roman" w:hAnsi="Times New Roman" w:cs="Times New Roman"/>
                <w:sz w:val="20"/>
                <w:szCs w:val="20"/>
                <w:vertAlign w:val="baseline"/>
                <w:lang w:val="en-US" w:eastAsia="zh-CN"/>
              </w:rPr>
              <w:t xml:space="preserve"> (Yes)</w:t>
            </w:r>
          </w:p>
        </w:tc>
      </w:tr>
      <w:tr w14:paraId="348A0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5" w:type="dxa"/>
            <w:tcBorders>
              <w:top w:val="nil"/>
              <w:left w:val="nil"/>
              <w:bottom w:val="nil"/>
              <w:right w:val="nil"/>
            </w:tcBorders>
          </w:tcPr>
          <w:p w14:paraId="6F887A8F">
            <w:pPr>
              <w:spacing w:line="480" w:lineRule="auto"/>
              <w:rPr>
                <w:rFonts w:hint="default" w:ascii="Times New Roman" w:hAnsi="Times New Roman" w:cs="Times New Roman"/>
                <w:sz w:val="20"/>
                <w:szCs w:val="20"/>
                <w:vertAlign w:val="baseline"/>
                <w:lang w:val="en-US" w:eastAsia="zh-CN"/>
              </w:rPr>
            </w:pPr>
            <w:r>
              <w:rPr>
                <w:rFonts w:hint="eastAsia" w:ascii="Times New Roman" w:hAnsi="Times New Roman" w:cs="Times New Roman"/>
                <w:sz w:val="20"/>
                <w:szCs w:val="20"/>
                <w:vertAlign w:val="baseline"/>
                <w:lang w:val="en-US" w:eastAsia="zh-CN"/>
              </w:rPr>
              <w:t>20489</w:t>
            </w:r>
          </w:p>
        </w:tc>
        <w:tc>
          <w:tcPr>
            <w:tcW w:w="1979" w:type="dxa"/>
            <w:tcBorders>
              <w:top w:val="nil"/>
              <w:left w:val="nil"/>
              <w:bottom w:val="nil"/>
              <w:right w:val="nil"/>
            </w:tcBorders>
          </w:tcPr>
          <w:p w14:paraId="73B16D8C">
            <w:pPr>
              <w:spacing w:line="480" w:lineRule="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Emotional neglect</w:t>
            </w:r>
          </w:p>
        </w:tc>
        <w:tc>
          <w:tcPr>
            <w:tcW w:w="4457" w:type="dxa"/>
            <w:tcBorders>
              <w:top w:val="nil"/>
              <w:left w:val="nil"/>
              <w:bottom w:val="nil"/>
              <w:right w:val="nil"/>
            </w:tcBorders>
          </w:tcPr>
          <w:p w14:paraId="26C28AB3">
            <w:pPr>
              <w:spacing w:line="480" w:lineRule="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Felt loved as a child</w:t>
            </w:r>
          </w:p>
        </w:tc>
        <w:tc>
          <w:tcPr>
            <w:tcW w:w="3848" w:type="dxa"/>
            <w:vMerge w:val="continue"/>
            <w:tcBorders>
              <w:left w:val="nil"/>
              <w:right w:val="nil"/>
            </w:tcBorders>
          </w:tcPr>
          <w:p w14:paraId="3E291DDF">
            <w:pPr>
              <w:spacing w:line="480" w:lineRule="auto"/>
              <w:rPr>
                <w:rFonts w:hint="default" w:ascii="Times New Roman" w:hAnsi="Times New Roman" w:cs="Times New Roman"/>
                <w:sz w:val="20"/>
                <w:szCs w:val="20"/>
                <w:vertAlign w:val="baseline"/>
                <w:lang w:val="en-US" w:eastAsia="zh-CN"/>
              </w:rPr>
            </w:pPr>
          </w:p>
        </w:tc>
        <w:tc>
          <w:tcPr>
            <w:tcW w:w="2835" w:type="dxa"/>
            <w:tcBorders>
              <w:top w:val="nil"/>
              <w:left w:val="nil"/>
              <w:bottom w:val="nil"/>
              <w:right w:val="nil"/>
            </w:tcBorders>
          </w:tcPr>
          <w:p w14:paraId="7CF6246C">
            <w:pPr>
              <w:spacing w:line="480" w:lineRule="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w:t>
            </w:r>
            <w:r>
              <w:rPr>
                <w:rFonts w:hint="eastAsia" w:ascii="Times New Roman" w:hAnsi="Times New Roman" w:cs="Times New Roman"/>
                <w:sz w:val="20"/>
                <w:szCs w:val="20"/>
                <w:vertAlign w:val="baseline"/>
                <w:lang w:val="en-US" w:eastAsia="zh-CN"/>
              </w:rPr>
              <w:t xml:space="preserve"> </w:t>
            </w:r>
            <w:r>
              <w:rPr>
                <w:rFonts w:hint="default" w:ascii="Times New Roman" w:hAnsi="Times New Roman" w:cs="Times New Roman"/>
                <w:sz w:val="20"/>
                <w:szCs w:val="20"/>
                <w:vertAlign w:val="baseline"/>
                <w:lang w:val="en-US" w:eastAsia="zh-CN"/>
              </w:rPr>
              <w:t>2</w:t>
            </w:r>
            <w:r>
              <w:rPr>
                <w:rFonts w:hint="eastAsia" w:ascii="Times New Roman" w:hAnsi="Times New Roman" w:cs="Times New Roman"/>
                <w:sz w:val="20"/>
                <w:szCs w:val="20"/>
                <w:vertAlign w:val="baseline"/>
                <w:lang w:val="en-US" w:eastAsia="zh-CN"/>
              </w:rPr>
              <w:t xml:space="preserve"> (Yes)</w:t>
            </w:r>
          </w:p>
        </w:tc>
      </w:tr>
      <w:tr w14:paraId="3C4E8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5" w:type="dxa"/>
            <w:tcBorders>
              <w:top w:val="nil"/>
              <w:left w:val="nil"/>
              <w:bottom w:val="nil"/>
              <w:right w:val="nil"/>
            </w:tcBorders>
          </w:tcPr>
          <w:p w14:paraId="7136C63F">
            <w:pPr>
              <w:spacing w:line="480" w:lineRule="auto"/>
              <w:rPr>
                <w:rFonts w:hint="default" w:ascii="Times New Roman" w:hAnsi="Times New Roman" w:cs="Times New Roman"/>
                <w:sz w:val="20"/>
                <w:szCs w:val="20"/>
                <w:vertAlign w:val="baseline"/>
                <w:lang w:val="en-US" w:eastAsia="zh-CN"/>
              </w:rPr>
            </w:pPr>
            <w:r>
              <w:rPr>
                <w:rFonts w:hint="eastAsia" w:ascii="Times New Roman" w:hAnsi="Times New Roman" w:cs="Times New Roman"/>
                <w:sz w:val="20"/>
                <w:szCs w:val="20"/>
                <w:vertAlign w:val="baseline"/>
                <w:lang w:val="en-US" w:eastAsia="zh-CN"/>
              </w:rPr>
              <w:t>20490</w:t>
            </w:r>
          </w:p>
        </w:tc>
        <w:tc>
          <w:tcPr>
            <w:tcW w:w="1979" w:type="dxa"/>
            <w:tcBorders>
              <w:top w:val="nil"/>
              <w:left w:val="nil"/>
              <w:bottom w:val="nil"/>
              <w:right w:val="nil"/>
            </w:tcBorders>
          </w:tcPr>
          <w:p w14:paraId="37857CDE">
            <w:pPr>
              <w:spacing w:line="480" w:lineRule="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 xml:space="preserve">Sexual abuse </w:t>
            </w:r>
          </w:p>
        </w:tc>
        <w:tc>
          <w:tcPr>
            <w:tcW w:w="4457" w:type="dxa"/>
            <w:tcBorders>
              <w:top w:val="nil"/>
              <w:left w:val="nil"/>
              <w:bottom w:val="nil"/>
              <w:right w:val="nil"/>
            </w:tcBorders>
          </w:tcPr>
          <w:p w14:paraId="6C0FAAD6">
            <w:pPr>
              <w:spacing w:line="480" w:lineRule="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Sexually molested as a child</w:t>
            </w:r>
          </w:p>
        </w:tc>
        <w:tc>
          <w:tcPr>
            <w:tcW w:w="3848" w:type="dxa"/>
            <w:vMerge w:val="continue"/>
            <w:tcBorders>
              <w:left w:val="nil"/>
              <w:right w:val="nil"/>
            </w:tcBorders>
          </w:tcPr>
          <w:p w14:paraId="2B1A8F7E">
            <w:pPr>
              <w:spacing w:line="480" w:lineRule="auto"/>
              <w:rPr>
                <w:rFonts w:hint="default" w:ascii="Times New Roman" w:hAnsi="Times New Roman" w:cs="Times New Roman"/>
                <w:sz w:val="20"/>
                <w:szCs w:val="20"/>
                <w:vertAlign w:val="baseline"/>
                <w:lang w:val="en-US" w:eastAsia="zh-CN"/>
              </w:rPr>
            </w:pPr>
          </w:p>
        </w:tc>
        <w:tc>
          <w:tcPr>
            <w:tcW w:w="2835" w:type="dxa"/>
            <w:tcBorders>
              <w:top w:val="nil"/>
              <w:left w:val="nil"/>
              <w:bottom w:val="nil"/>
              <w:right w:val="nil"/>
            </w:tcBorders>
          </w:tcPr>
          <w:p w14:paraId="658D7867">
            <w:pPr>
              <w:spacing w:line="480" w:lineRule="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w:t>
            </w:r>
            <w:r>
              <w:rPr>
                <w:rFonts w:hint="eastAsia" w:ascii="Times New Roman" w:hAnsi="Times New Roman" w:cs="Times New Roman"/>
                <w:sz w:val="20"/>
                <w:szCs w:val="20"/>
                <w:vertAlign w:val="baseline"/>
                <w:lang w:val="en-US" w:eastAsia="zh-CN"/>
              </w:rPr>
              <w:t xml:space="preserve"> </w:t>
            </w:r>
            <w:r>
              <w:rPr>
                <w:rFonts w:hint="default" w:ascii="Times New Roman" w:hAnsi="Times New Roman" w:cs="Times New Roman"/>
                <w:sz w:val="20"/>
                <w:szCs w:val="20"/>
                <w:vertAlign w:val="baseline"/>
                <w:lang w:val="en-US" w:eastAsia="zh-CN"/>
              </w:rPr>
              <w:t>1</w:t>
            </w:r>
            <w:r>
              <w:rPr>
                <w:rFonts w:hint="eastAsia" w:ascii="Times New Roman" w:hAnsi="Times New Roman" w:cs="Times New Roman"/>
                <w:sz w:val="20"/>
                <w:szCs w:val="20"/>
                <w:vertAlign w:val="baseline"/>
                <w:lang w:val="en-US" w:eastAsia="zh-CN"/>
              </w:rPr>
              <w:t xml:space="preserve"> (Yes)</w:t>
            </w:r>
          </w:p>
        </w:tc>
      </w:tr>
      <w:tr w14:paraId="06C07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5" w:type="dxa"/>
            <w:tcBorders>
              <w:top w:val="nil"/>
              <w:left w:val="nil"/>
              <w:bottom w:val="nil"/>
              <w:right w:val="nil"/>
            </w:tcBorders>
          </w:tcPr>
          <w:p w14:paraId="737A2C42">
            <w:pPr>
              <w:spacing w:line="480" w:lineRule="auto"/>
              <w:rPr>
                <w:rFonts w:hint="default" w:ascii="Times New Roman" w:hAnsi="Times New Roman" w:cs="Times New Roman"/>
                <w:sz w:val="20"/>
                <w:szCs w:val="20"/>
                <w:vertAlign w:val="baseline"/>
                <w:lang w:val="en-US" w:eastAsia="zh-CN"/>
              </w:rPr>
            </w:pPr>
            <w:r>
              <w:rPr>
                <w:rFonts w:hint="eastAsia" w:ascii="Times New Roman" w:hAnsi="Times New Roman" w:cs="Times New Roman"/>
                <w:sz w:val="20"/>
                <w:szCs w:val="20"/>
                <w:vertAlign w:val="baseline"/>
                <w:lang w:val="en-US" w:eastAsia="zh-CN"/>
              </w:rPr>
              <w:t>20488</w:t>
            </w:r>
          </w:p>
        </w:tc>
        <w:tc>
          <w:tcPr>
            <w:tcW w:w="1979" w:type="dxa"/>
            <w:tcBorders>
              <w:top w:val="nil"/>
              <w:left w:val="nil"/>
              <w:bottom w:val="nil"/>
              <w:right w:val="nil"/>
            </w:tcBorders>
          </w:tcPr>
          <w:p w14:paraId="119648ED">
            <w:pPr>
              <w:spacing w:line="480" w:lineRule="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 xml:space="preserve">Physical abuse </w:t>
            </w:r>
          </w:p>
        </w:tc>
        <w:tc>
          <w:tcPr>
            <w:tcW w:w="4457" w:type="dxa"/>
            <w:tcBorders>
              <w:top w:val="nil"/>
              <w:left w:val="nil"/>
              <w:bottom w:val="nil"/>
              <w:right w:val="nil"/>
            </w:tcBorders>
          </w:tcPr>
          <w:p w14:paraId="514FEDD6">
            <w:pPr>
              <w:spacing w:line="480" w:lineRule="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Physically abused by family as a child</w:t>
            </w:r>
          </w:p>
        </w:tc>
        <w:tc>
          <w:tcPr>
            <w:tcW w:w="3848" w:type="dxa"/>
            <w:vMerge w:val="continue"/>
            <w:tcBorders>
              <w:left w:val="nil"/>
              <w:right w:val="nil"/>
            </w:tcBorders>
          </w:tcPr>
          <w:p w14:paraId="7CA7C0D1">
            <w:pPr>
              <w:spacing w:line="480" w:lineRule="auto"/>
              <w:rPr>
                <w:rFonts w:hint="default" w:ascii="Times New Roman" w:hAnsi="Times New Roman" w:cs="Times New Roman"/>
                <w:sz w:val="20"/>
                <w:szCs w:val="20"/>
                <w:vertAlign w:val="baseline"/>
                <w:lang w:val="en-US" w:eastAsia="zh-CN"/>
              </w:rPr>
            </w:pPr>
          </w:p>
        </w:tc>
        <w:tc>
          <w:tcPr>
            <w:tcW w:w="2835" w:type="dxa"/>
            <w:tcBorders>
              <w:top w:val="nil"/>
              <w:left w:val="nil"/>
              <w:bottom w:val="nil"/>
              <w:right w:val="nil"/>
            </w:tcBorders>
          </w:tcPr>
          <w:p w14:paraId="2156B601">
            <w:pPr>
              <w:spacing w:line="480" w:lineRule="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w:t>
            </w:r>
            <w:r>
              <w:rPr>
                <w:rFonts w:hint="eastAsia" w:ascii="Times New Roman" w:hAnsi="Times New Roman" w:cs="Times New Roman"/>
                <w:sz w:val="20"/>
                <w:szCs w:val="20"/>
                <w:vertAlign w:val="baseline"/>
                <w:lang w:val="en-US" w:eastAsia="zh-CN"/>
              </w:rPr>
              <w:t xml:space="preserve"> </w:t>
            </w:r>
            <w:r>
              <w:rPr>
                <w:rFonts w:hint="default" w:ascii="Times New Roman" w:hAnsi="Times New Roman" w:cs="Times New Roman"/>
                <w:sz w:val="20"/>
                <w:szCs w:val="20"/>
                <w:vertAlign w:val="baseline"/>
                <w:lang w:val="en-US" w:eastAsia="zh-CN"/>
              </w:rPr>
              <w:t>1</w:t>
            </w:r>
            <w:r>
              <w:rPr>
                <w:rFonts w:hint="eastAsia" w:ascii="Times New Roman" w:hAnsi="Times New Roman" w:cs="Times New Roman"/>
                <w:sz w:val="20"/>
                <w:szCs w:val="20"/>
                <w:vertAlign w:val="baseline"/>
                <w:lang w:val="en-US" w:eastAsia="zh-CN"/>
              </w:rPr>
              <w:t xml:space="preserve"> (Yes)</w:t>
            </w:r>
          </w:p>
        </w:tc>
      </w:tr>
      <w:tr w14:paraId="47764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5" w:type="dxa"/>
            <w:tcBorders>
              <w:top w:val="nil"/>
              <w:left w:val="nil"/>
              <w:bottom w:val="single" w:color="auto" w:sz="4" w:space="0"/>
              <w:right w:val="nil"/>
            </w:tcBorders>
          </w:tcPr>
          <w:p w14:paraId="7468E9A3">
            <w:pPr>
              <w:spacing w:line="480" w:lineRule="auto"/>
              <w:rPr>
                <w:rFonts w:hint="default" w:ascii="Times New Roman" w:hAnsi="Times New Roman" w:cs="Times New Roman"/>
                <w:sz w:val="20"/>
                <w:szCs w:val="20"/>
                <w:vertAlign w:val="baseline"/>
                <w:lang w:val="en-US" w:eastAsia="zh-CN"/>
              </w:rPr>
            </w:pPr>
            <w:r>
              <w:rPr>
                <w:rFonts w:hint="eastAsia" w:ascii="Times New Roman" w:hAnsi="Times New Roman" w:cs="Times New Roman"/>
                <w:sz w:val="20"/>
                <w:szCs w:val="20"/>
                <w:vertAlign w:val="baseline"/>
                <w:lang w:val="en-US" w:eastAsia="zh-CN"/>
              </w:rPr>
              <w:t>20487</w:t>
            </w:r>
          </w:p>
        </w:tc>
        <w:tc>
          <w:tcPr>
            <w:tcW w:w="1979" w:type="dxa"/>
            <w:tcBorders>
              <w:top w:val="nil"/>
              <w:left w:val="nil"/>
              <w:bottom w:val="single" w:color="auto" w:sz="4" w:space="0"/>
              <w:right w:val="nil"/>
            </w:tcBorders>
          </w:tcPr>
          <w:p w14:paraId="7434C8CB">
            <w:pPr>
              <w:spacing w:line="480" w:lineRule="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 xml:space="preserve">Emotional abuse </w:t>
            </w:r>
          </w:p>
        </w:tc>
        <w:tc>
          <w:tcPr>
            <w:tcW w:w="4457" w:type="dxa"/>
            <w:tcBorders>
              <w:top w:val="nil"/>
              <w:left w:val="nil"/>
              <w:bottom w:val="single" w:color="auto" w:sz="4" w:space="0"/>
              <w:right w:val="nil"/>
            </w:tcBorders>
          </w:tcPr>
          <w:p w14:paraId="4E0790B0">
            <w:pPr>
              <w:spacing w:line="480" w:lineRule="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Felt hated by family member as a child</w:t>
            </w:r>
          </w:p>
        </w:tc>
        <w:tc>
          <w:tcPr>
            <w:tcW w:w="3848" w:type="dxa"/>
            <w:vMerge w:val="continue"/>
            <w:tcBorders>
              <w:left w:val="nil"/>
              <w:bottom w:val="single" w:color="auto" w:sz="4" w:space="0"/>
              <w:right w:val="nil"/>
            </w:tcBorders>
          </w:tcPr>
          <w:p w14:paraId="25B37F19">
            <w:pPr>
              <w:spacing w:line="480" w:lineRule="auto"/>
              <w:rPr>
                <w:rFonts w:hint="default" w:ascii="Times New Roman" w:hAnsi="Times New Roman" w:cs="Times New Roman"/>
                <w:sz w:val="20"/>
                <w:szCs w:val="20"/>
                <w:vertAlign w:val="baseline"/>
                <w:lang w:val="en-US" w:eastAsia="zh-CN"/>
              </w:rPr>
            </w:pPr>
          </w:p>
        </w:tc>
        <w:tc>
          <w:tcPr>
            <w:tcW w:w="2835" w:type="dxa"/>
            <w:tcBorders>
              <w:top w:val="nil"/>
              <w:left w:val="nil"/>
              <w:bottom w:val="single" w:color="auto" w:sz="4" w:space="0"/>
              <w:right w:val="nil"/>
            </w:tcBorders>
          </w:tcPr>
          <w:p w14:paraId="32946802">
            <w:pPr>
              <w:spacing w:line="480" w:lineRule="auto"/>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w:t>
            </w:r>
            <w:r>
              <w:rPr>
                <w:rFonts w:hint="eastAsia" w:ascii="Times New Roman" w:hAnsi="Times New Roman" w:cs="Times New Roman"/>
                <w:sz w:val="20"/>
                <w:szCs w:val="20"/>
                <w:vertAlign w:val="baseline"/>
                <w:lang w:val="en-US" w:eastAsia="zh-CN"/>
              </w:rPr>
              <w:t xml:space="preserve"> </w:t>
            </w:r>
            <w:r>
              <w:rPr>
                <w:rFonts w:hint="default" w:ascii="Times New Roman" w:hAnsi="Times New Roman" w:cs="Times New Roman"/>
                <w:sz w:val="20"/>
                <w:szCs w:val="20"/>
                <w:vertAlign w:val="baseline"/>
                <w:lang w:val="en-US" w:eastAsia="zh-CN"/>
              </w:rPr>
              <w:t>1</w:t>
            </w:r>
            <w:r>
              <w:rPr>
                <w:rFonts w:hint="eastAsia" w:ascii="Times New Roman" w:hAnsi="Times New Roman" w:cs="Times New Roman"/>
                <w:sz w:val="20"/>
                <w:szCs w:val="20"/>
                <w:vertAlign w:val="baseline"/>
                <w:lang w:val="en-US" w:eastAsia="zh-CN"/>
              </w:rPr>
              <w:t xml:space="preserve"> (Yes)</w:t>
            </w:r>
          </w:p>
        </w:tc>
      </w:tr>
    </w:tbl>
    <w:p w14:paraId="78652FAE">
      <w:pPr>
        <w:spacing w:line="480" w:lineRule="auto"/>
        <w:rPr>
          <w:rFonts w:hint="eastAsia" w:ascii="Times New Roman" w:hAnsi="Times New Roman" w:cs="Times New Roman"/>
          <w:color w:val="auto"/>
          <w:lang w:val="en-US" w:eastAsia="zh-CN"/>
        </w:rPr>
      </w:pPr>
      <w:r>
        <w:rPr>
          <w:rFonts w:hint="eastAsia" w:ascii="Times New Roman" w:hAnsi="Times New Roman" w:cs="Times New Roman"/>
          <w:color w:val="auto"/>
          <w:lang w:val="en-US" w:eastAsia="zh-CN"/>
        </w:rPr>
        <w:t>Footnotes: The definition of ACE variables in UKB specifically referred to the methods outlined in previous publications.</w:t>
      </w:r>
    </w:p>
    <w:p w14:paraId="27BDDF9D">
      <w:pPr>
        <w:spacing w:line="480" w:lineRule="auto"/>
        <w:rPr>
          <w:rFonts w:hint="eastAsia" w:ascii="Times New Roman" w:hAnsi="Times New Roman" w:cs="Times New Roman"/>
          <w:color w:val="auto"/>
          <w:lang w:val="en-US" w:eastAsia="zh-CN"/>
        </w:rPr>
      </w:pPr>
      <w:r>
        <w:rPr>
          <w:rFonts w:hint="eastAsia" w:ascii="Times New Roman" w:hAnsi="Times New Roman" w:cs="Times New Roman"/>
          <w:color w:val="auto"/>
          <w:lang w:val="en-US" w:eastAsia="zh-CN"/>
        </w:rPr>
        <w:t>Yu J, Pu F, Yang G, Hao M, Zhang H, Zhang J, Cao X, Zhu L, Wan Y, Wang X, et al. Sex-Specific Association Between Childhood Adversity and Accelerated Biological Aging. Adv Sci (Weinh) 2024;11:e2309346. Germany.</w:t>
      </w:r>
    </w:p>
    <w:p w14:paraId="6A98DF9A">
      <w:pPr>
        <w:spacing w:line="480" w:lineRule="auto"/>
        <w:rPr>
          <w:rFonts w:hint="eastAsia" w:ascii="Times New Roman" w:hAnsi="Times New Roman" w:cs="Times New Roman"/>
          <w:color w:val="auto"/>
          <w:lang w:val="en-US" w:eastAsia="zh-CN"/>
        </w:rPr>
      </w:pPr>
      <w:r>
        <w:rPr>
          <w:rFonts w:hint="eastAsia" w:ascii="Times New Roman" w:hAnsi="Times New Roman" w:cs="Times New Roman"/>
          <w:color w:val="auto"/>
          <w:lang w:val="en-US" w:eastAsia="zh-CN"/>
        </w:rPr>
        <w:t>Jiang W, He Y, Liu Q, Peng S, Ni Y, Zhong X, Guo L. Associations between childhood maltreatment, peripheral immune biomarkers, and psychiatric symptoms in adults: A cohort study of over 138,000 participants. Brain Behav Immun 2025;123:840–850. Netherlands.</w:t>
      </w:r>
    </w:p>
    <w:p w14:paraId="4DABB2DD">
      <w:pPr>
        <w:spacing w:line="480" w:lineRule="auto"/>
        <w:rPr>
          <w:rFonts w:hint="eastAsia" w:ascii="Times New Roman" w:hAnsi="Times New Roman" w:cs="Times New Roman"/>
          <w:lang w:val="en-US" w:eastAsia="zh-CN"/>
        </w:rPr>
      </w:pPr>
      <w:r>
        <w:rPr>
          <w:rFonts w:hint="default" w:ascii="Times New Roman" w:hAnsi="Times New Roman" w:cs="Times New Roman"/>
          <w:color w:val="auto"/>
          <w:sz w:val="20"/>
          <w:szCs w:val="20"/>
          <w:lang w:val="en-US" w:eastAsia="zh-CN"/>
        </w:rPr>
        <w:t xml:space="preserve">Abbreviations: </w:t>
      </w:r>
      <w:r>
        <w:rPr>
          <w:rFonts w:hint="eastAsia" w:ascii="Times New Roman" w:hAnsi="Times New Roman" w:cs="Times New Roman"/>
          <w:color w:val="auto"/>
          <w:highlight w:val="none"/>
          <w:lang w:val="en-US" w:eastAsia="zh-CN"/>
        </w:rPr>
        <w:t>UKB</w:t>
      </w:r>
      <w:r>
        <w:rPr>
          <w:rFonts w:hint="default" w:ascii="Times New Roman" w:hAnsi="Times New Roman" w:cs="Times New Roman"/>
          <w:color w:val="auto"/>
          <w:highlight w:val="none"/>
          <w:lang w:val="en-US" w:eastAsia="zh-CN"/>
        </w:rPr>
        <w:t xml:space="preserve">, </w:t>
      </w:r>
      <w:r>
        <w:rPr>
          <w:rFonts w:hint="eastAsia" w:ascii="Times New Roman" w:hAnsi="Times New Roman" w:cs="Times New Roman"/>
          <w:color w:val="auto"/>
          <w:highlight w:val="none"/>
          <w:lang w:val="en-US" w:eastAsia="zh-CN"/>
        </w:rPr>
        <w:t>UK Biobank; ACE</w:t>
      </w:r>
      <w:r>
        <w:rPr>
          <w:rFonts w:hint="default" w:ascii="Times New Roman" w:hAnsi="Times New Roman" w:cs="Times New Roman"/>
          <w:color w:val="auto"/>
          <w:highlight w:val="none"/>
          <w:lang w:val="en-US" w:eastAsia="zh-CN"/>
        </w:rPr>
        <w:t xml:space="preserve">, </w:t>
      </w:r>
      <w:r>
        <w:rPr>
          <w:rFonts w:hint="eastAsia" w:ascii="Times New Roman" w:hAnsi="Times New Roman" w:cs="Times New Roman"/>
          <w:color w:val="auto"/>
          <w:highlight w:val="none"/>
          <w:lang w:val="en-US" w:eastAsia="zh-CN"/>
        </w:rPr>
        <w:t>Adverse Childhood Experiences.</w:t>
      </w:r>
    </w:p>
    <w:p w14:paraId="5598C9A3">
      <w:pPr>
        <w:spacing w:line="480" w:lineRule="auto"/>
        <w:rPr>
          <w:rFonts w:hint="eastAsia" w:ascii="Times New Roman" w:hAnsi="Times New Roman" w:cs="Times New Roman"/>
          <w:b/>
          <w:bCs/>
          <w:color w:val="auto"/>
          <w:lang w:val="en-US" w:eastAsia="zh-CN"/>
        </w:rPr>
      </w:pPr>
      <w:r>
        <w:rPr>
          <w:rFonts w:hint="eastAsia" w:ascii="Times New Roman" w:hAnsi="Times New Roman" w:cs="Times New Roman"/>
          <w:b/>
          <w:bCs/>
          <w:color w:val="auto"/>
          <w:lang w:val="en-US" w:eastAsia="zh-CN"/>
        </w:rPr>
        <w:t xml:space="preserve">Table S2: Questions and responses for variables included in the </w:t>
      </w:r>
      <w:bookmarkStart w:id="0" w:name="OLE_LINK1"/>
      <w:r>
        <w:rPr>
          <w:rFonts w:hint="eastAsia" w:ascii="Times New Roman" w:hAnsi="Times New Roman" w:cs="Times New Roman"/>
          <w:b/>
          <w:bCs/>
          <w:color w:val="auto"/>
          <w:lang w:val="en-US" w:eastAsia="zh-CN"/>
        </w:rPr>
        <w:t>adverse childhood experiences</w:t>
      </w:r>
      <w:bookmarkEnd w:id="0"/>
      <w:r>
        <w:rPr>
          <w:rFonts w:hint="eastAsia" w:ascii="Times New Roman" w:hAnsi="Times New Roman" w:cs="Times New Roman"/>
          <w:b/>
          <w:bCs/>
          <w:color w:val="auto"/>
          <w:lang w:val="en-US" w:eastAsia="zh-CN"/>
        </w:rPr>
        <w:t xml:space="preserve"> in US HRS.</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49"/>
        <w:gridCol w:w="3243"/>
        <w:gridCol w:w="4209"/>
        <w:gridCol w:w="3560"/>
        <w:gridCol w:w="1013"/>
      </w:tblGrid>
      <w:tr w14:paraId="5196F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49" w:type="dxa"/>
            <w:tcBorders>
              <w:top w:val="single" w:color="auto" w:sz="4" w:space="0"/>
              <w:left w:val="nil"/>
              <w:bottom w:val="single" w:color="auto" w:sz="4" w:space="0"/>
              <w:right w:val="nil"/>
            </w:tcBorders>
            <w:shd w:val="clear" w:color="auto" w:fill="auto"/>
            <w:vAlign w:val="top"/>
          </w:tcPr>
          <w:p w14:paraId="50D5F3CD">
            <w:pPr>
              <w:spacing w:line="480" w:lineRule="auto"/>
              <w:rPr>
                <w:rFonts w:hint="default" w:ascii="Times New Roman" w:hAnsi="Times New Roman" w:cs="Times New Roman" w:eastAsiaTheme="minorEastAsia"/>
                <w:b/>
                <w:bCs/>
                <w:color w:val="auto"/>
                <w:kern w:val="2"/>
                <w:sz w:val="20"/>
                <w:szCs w:val="20"/>
                <w:vertAlign w:val="baseline"/>
                <w:lang w:val="en-US" w:eastAsia="zh-CN" w:bidi="ar-SA"/>
              </w:rPr>
            </w:pPr>
            <w:r>
              <w:rPr>
                <w:rFonts w:hint="default" w:ascii="Times New Roman" w:hAnsi="Times New Roman" w:cs="Times New Roman"/>
                <w:b/>
                <w:bCs/>
                <w:color w:val="auto"/>
                <w:sz w:val="20"/>
                <w:szCs w:val="20"/>
                <w:vertAlign w:val="baseline"/>
                <w:lang w:val="en-US" w:eastAsia="zh-CN"/>
              </w:rPr>
              <w:t>Filed ID</w:t>
            </w:r>
          </w:p>
        </w:tc>
        <w:tc>
          <w:tcPr>
            <w:tcW w:w="7452" w:type="dxa"/>
            <w:gridSpan w:val="2"/>
            <w:tcBorders>
              <w:top w:val="single" w:color="auto" w:sz="4" w:space="0"/>
              <w:left w:val="nil"/>
              <w:bottom w:val="single" w:color="auto" w:sz="4" w:space="0"/>
              <w:right w:val="nil"/>
            </w:tcBorders>
            <w:shd w:val="clear" w:color="auto" w:fill="auto"/>
            <w:vAlign w:val="top"/>
          </w:tcPr>
          <w:p w14:paraId="4FF49A49">
            <w:pPr>
              <w:spacing w:line="480" w:lineRule="auto"/>
              <w:rPr>
                <w:rFonts w:hint="default" w:ascii="Times New Roman" w:hAnsi="Times New Roman" w:cs="Times New Roman" w:eastAsiaTheme="minorEastAsia"/>
                <w:b/>
                <w:bCs/>
                <w:color w:val="auto"/>
                <w:kern w:val="2"/>
                <w:sz w:val="20"/>
                <w:szCs w:val="20"/>
                <w:vertAlign w:val="baseline"/>
                <w:lang w:val="en-US" w:eastAsia="zh-CN" w:bidi="ar-SA"/>
              </w:rPr>
            </w:pPr>
            <w:r>
              <w:rPr>
                <w:rFonts w:hint="default" w:ascii="Times New Roman" w:hAnsi="Times New Roman" w:cs="Times New Roman"/>
                <w:b/>
                <w:bCs/>
                <w:color w:val="auto"/>
                <w:sz w:val="20"/>
                <w:szCs w:val="20"/>
                <w:vertAlign w:val="baseline"/>
                <w:lang w:val="en-US" w:eastAsia="zh-CN"/>
              </w:rPr>
              <w:t>Childhood maltreatment questions</w:t>
            </w:r>
          </w:p>
        </w:tc>
        <w:tc>
          <w:tcPr>
            <w:tcW w:w="3560" w:type="dxa"/>
            <w:tcBorders>
              <w:top w:val="single" w:color="auto" w:sz="4" w:space="0"/>
              <w:left w:val="nil"/>
              <w:bottom w:val="single" w:color="auto" w:sz="4" w:space="0"/>
              <w:right w:val="nil"/>
            </w:tcBorders>
            <w:shd w:val="clear" w:color="auto" w:fill="auto"/>
            <w:vAlign w:val="top"/>
          </w:tcPr>
          <w:p w14:paraId="3C07EFAA">
            <w:pPr>
              <w:spacing w:line="480" w:lineRule="auto"/>
              <w:rPr>
                <w:rFonts w:hint="default" w:ascii="Times New Roman" w:hAnsi="Times New Roman" w:cs="Times New Roman" w:eastAsiaTheme="minorEastAsia"/>
                <w:b/>
                <w:bCs/>
                <w:color w:val="auto"/>
                <w:kern w:val="2"/>
                <w:sz w:val="20"/>
                <w:szCs w:val="20"/>
                <w:vertAlign w:val="baseline"/>
                <w:lang w:val="en-US" w:eastAsia="zh-CN" w:bidi="ar-SA"/>
              </w:rPr>
            </w:pPr>
            <w:r>
              <w:rPr>
                <w:rFonts w:hint="default" w:ascii="Times New Roman" w:hAnsi="Times New Roman" w:cs="Times New Roman"/>
                <w:b/>
                <w:bCs/>
                <w:color w:val="auto"/>
                <w:sz w:val="20"/>
                <w:szCs w:val="20"/>
                <w:vertAlign w:val="baseline"/>
                <w:lang w:val="en-US" w:eastAsia="zh-CN"/>
              </w:rPr>
              <w:t>Responses/description</w:t>
            </w:r>
          </w:p>
        </w:tc>
        <w:tc>
          <w:tcPr>
            <w:tcW w:w="1013" w:type="dxa"/>
            <w:tcBorders>
              <w:top w:val="single" w:color="auto" w:sz="4" w:space="0"/>
              <w:left w:val="nil"/>
              <w:bottom w:val="single" w:color="auto" w:sz="4" w:space="0"/>
              <w:right w:val="nil"/>
            </w:tcBorders>
            <w:shd w:val="clear" w:color="auto" w:fill="auto"/>
            <w:vAlign w:val="top"/>
          </w:tcPr>
          <w:p w14:paraId="476E5309">
            <w:pPr>
              <w:spacing w:line="480" w:lineRule="auto"/>
              <w:rPr>
                <w:rFonts w:hint="default" w:ascii="Times New Roman" w:hAnsi="Times New Roman" w:cs="Times New Roman" w:eastAsiaTheme="minorEastAsia"/>
                <w:b/>
                <w:bCs/>
                <w:color w:val="auto"/>
                <w:kern w:val="2"/>
                <w:sz w:val="20"/>
                <w:szCs w:val="20"/>
                <w:vertAlign w:val="baseline"/>
                <w:lang w:val="en-US" w:eastAsia="zh-CN" w:bidi="ar-SA"/>
              </w:rPr>
            </w:pPr>
            <w:r>
              <w:rPr>
                <w:rFonts w:hint="default" w:ascii="Times New Roman" w:hAnsi="Times New Roman" w:cs="Times New Roman"/>
                <w:b/>
                <w:bCs/>
                <w:color w:val="auto"/>
                <w:sz w:val="20"/>
                <w:szCs w:val="20"/>
                <w:vertAlign w:val="baseline"/>
                <w:lang w:val="en-US" w:eastAsia="zh-CN"/>
              </w:rPr>
              <w:t>Cut off</w:t>
            </w:r>
          </w:p>
        </w:tc>
      </w:tr>
      <w:tr w14:paraId="062A2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49" w:type="dxa"/>
            <w:tcBorders>
              <w:top w:val="single" w:color="auto" w:sz="4" w:space="0"/>
              <w:left w:val="nil"/>
              <w:bottom w:val="nil"/>
              <w:right w:val="nil"/>
            </w:tcBorders>
          </w:tcPr>
          <w:p w14:paraId="753F8DFB">
            <w:pPr>
              <w:spacing w:line="480" w:lineRule="auto"/>
              <w:rPr>
                <w:rFonts w:hint="default" w:ascii="Times New Roman" w:hAnsi="Times New Roman" w:cs="Times New Roman"/>
                <w:color w:val="auto"/>
                <w:sz w:val="20"/>
                <w:szCs w:val="20"/>
                <w:vertAlign w:val="baseline"/>
                <w:lang w:val="en-US" w:eastAsia="zh-CN"/>
              </w:rPr>
            </w:pPr>
            <w:r>
              <w:rPr>
                <w:rFonts w:hint="eastAsia" w:ascii="Times New Roman" w:hAnsi="Times New Roman" w:cs="Times New Roman"/>
                <w:color w:val="auto"/>
                <w:sz w:val="20"/>
                <w:szCs w:val="20"/>
                <w:vertAlign w:val="baseline"/>
                <w:lang w:val="en-US" w:eastAsia="zh-CN"/>
              </w:rPr>
              <w:t>r</w:t>
            </w:r>
            <w:r>
              <w:rPr>
                <w:rFonts w:hint="default" w:ascii="Times New Roman" w:hAnsi="Times New Roman" w:cs="Times New Roman"/>
                <w:color w:val="auto"/>
                <w:sz w:val="20"/>
                <w:szCs w:val="20"/>
                <w:vertAlign w:val="baseline"/>
                <w:lang w:val="en-US" w:eastAsia="zh-CN"/>
              </w:rPr>
              <w:t>amomeducl</w:t>
            </w:r>
            <w:r>
              <w:rPr>
                <w:rFonts w:hint="eastAsia" w:ascii="Times New Roman" w:hAnsi="Times New Roman" w:cs="Times New Roman"/>
                <w:color w:val="auto"/>
                <w:sz w:val="20"/>
                <w:szCs w:val="20"/>
                <w:vertAlign w:val="baseline"/>
                <w:lang w:val="en-US" w:eastAsia="zh-CN"/>
              </w:rPr>
              <w:t>/radadeducl</w:t>
            </w:r>
          </w:p>
        </w:tc>
        <w:tc>
          <w:tcPr>
            <w:tcW w:w="3243" w:type="dxa"/>
            <w:tcBorders>
              <w:top w:val="single" w:color="auto" w:sz="4" w:space="0"/>
              <w:left w:val="nil"/>
              <w:bottom w:val="nil"/>
              <w:right w:val="nil"/>
            </w:tcBorders>
            <w:shd w:val="clear" w:color="auto" w:fill="auto"/>
            <w:vAlign w:val="top"/>
          </w:tcPr>
          <w:p w14:paraId="61D6700C">
            <w:pPr>
              <w:spacing w:line="480" w:lineRule="auto"/>
              <w:rPr>
                <w:rFonts w:hint="default" w:ascii="Times New Roman" w:hAnsi="Times New Roman" w:cs="Times New Roman" w:eastAsiaTheme="minorEastAsia"/>
                <w:color w:val="auto"/>
                <w:kern w:val="2"/>
                <w:sz w:val="20"/>
                <w:szCs w:val="20"/>
                <w:vertAlign w:val="baseline"/>
                <w:lang w:val="en-US" w:eastAsia="zh-CN" w:bidi="ar-SA"/>
              </w:rPr>
            </w:pPr>
            <w:r>
              <w:rPr>
                <w:rFonts w:hint="default" w:ascii="Times New Roman" w:hAnsi="Times New Roman" w:cs="Times New Roman"/>
                <w:color w:val="auto"/>
                <w:sz w:val="20"/>
                <w:szCs w:val="20"/>
                <w:vertAlign w:val="baseline"/>
                <w:lang w:val="en-US" w:eastAsia="zh-CN"/>
              </w:rPr>
              <w:t>Parental education</w:t>
            </w:r>
          </w:p>
        </w:tc>
        <w:tc>
          <w:tcPr>
            <w:tcW w:w="4209" w:type="dxa"/>
            <w:tcBorders>
              <w:top w:val="single" w:color="auto" w:sz="4" w:space="0"/>
              <w:left w:val="nil"/>
              <w:bottom w:val="nil"/>
              <w:right w:val="nil"/>
            </w:tcBorders>
          </w:tcPr>
          <w:p w14:paraId="0AA71DF9">
            <w:pPr>
              <w:spacing w:line="480" w:lineRule="auto"/>
              <w:rPr>
                <w:rFonts w:hint="default" w:ascii="Times New Roman" w:hAnsi="Times New Roman" w:cs="Times New Roman"/>
                <w:color w:val="auto"/>
                <w:sz w:val="20"/>
                <w:szCs w:val="20"/>
                <w:vertAlign w:val="baseline"/>
                <w:lang w:val="en-US" w:eastAsia="zh-CN"/>
              </w:rPr>
            </w:pPr>
            <w:r>
              <w:rPr>
                <w:rFonts w:hint="default" w:ascii="Times New Roman" w:hAnsi="Times New Roman" w:cs="Times New Roman"/>
                <w:color w:val="auto"/>
                <w:sz w:val="20"/>
                <w:szCs w:val="20"/>
                <w:vertAlign w:val="baseline"/>
                <w:lang w:val="en-US" w:eastAsia="zh-CN"/>
              </w:rPr>
              <w:t>What is the highest grade of school your mother</w:t>
            </w:r>
            <w:r>
              <w:rPr>
                <w:rFonts w:hint="eastAsia" w:ascii="Times New Roman" w:hAnsi="Times New Roman" w:cs="Times New Roman"/>
                <w:color w:val="auto"/>
                <w:sz w:val="20"/>
                <w:szCs w:val="20"/>
                <w:vertAlign w:val="baseline"/>
                <w:lang w:val="en-US" w:eastAsia="zh-CN"/>
              </w:rPr>
              <w:t>/</w:t>
            </w:r>
            <w:r>
              <w:rPr>
                <w:rFonts w:hint="default" w:ascii="Times New Roman" w:hAnsi="Times New Roman" w:cs="Times New Roman"/>
                <w:color w:val="auto"/>
                <w:sz w:val="20"/>
                <w:szCs w:val="20"/>
                <w:vertAlign w:val="baseline"/>
                <w:lang w:val="en-US" w:eastAsia="zh-CN"/>
              </w:rPr>
              <w:t>father completed?</w:t>
            </w:r>
          </w:p>
        </w:tc>
        <w:tc>
          <w:tcPr>
            <w:tcW w:w="3560" w:type="dxa"/>
            <w:tcBorders>
              <w:top w:val="single" w:color="auto" w:sz="4" w:space="0"/>
              <w:left w:val="nil"/>
              <w:bottom w:val="nil"/>
              <w:right w:val="nil"/>
            </w:tcBorders>
          </w:tcPr>
          <w:p w14:paraId="512398C8">
            <w:pPr>
              <w:spacing w:line="480" w:lineRule="auto"/>
              <w:rPr>
                <w:rFonts w:hint="eastAsia" w:ascii="Times New Roman" w:hAnsi="Times New Roman" w:cs="Times New Roman"/>
                <w:color w:val="auto"/>
                <w:sz w:val="20"/>
                <w:szCs w:val="20"/>
                <w:vertAlign w:val="baseline"/>
                <w:lang w:val="en-US" w:eastAsia="zh-CN"/>
              </w:rPr>
            </w:pPr>
            <w:r>
              <w:rPr>
                <w:rFonts w:hint="default" w:ascii="Times New Roman" w:hAnsi="Times New Roman" w:cs="Times New Roman"/>
                <w:color w:val="auto"/>
                <w:sz w:val="20"/>
                <w:szCs w:val="20"/>
                <w:vertAlign w:val="baseline"/>
                <w:lang w:val="en-US" w:eastAsia="zh-CN"/>
              </w:rPr>
              <w:t>1</w:t>
            </w:r>
            <w:r>
              <w:rPr>
                <w:rFonts w:hint="eastAsia" w:ascii="Times New Roman" w:hAnsi="Times New Roman" w:cs="Times New Roman"/>
                <w:color w:val="auto"/>
                <w:sz w:val="20"/>
                <w:szCs w:val="20"/>
                <w:vertAlign w:val="baseline"/>
                <w:lang w:val="en-US" w:eastAsia="zh-CN"/>
              </w:rPr>
              <w:t xml:space="preserve">, </w:t>
            </w:r>
            <w:r>
              <w:rPr>
                <w:rFonts w:hint="default" w:ascii="Times New Roman" w:hAnsi="Times New Roman" w:cs="Times New Roman"/>
                <w:color w:val="auto"/>
                <w:sz w:val="20"/>
                <w:szCs w:val="20"/>
                <w:vertAlign w:val="baseline"/>
                <w:lang w:val="en-US" w:eastAsia="zh-CN"/>
              </w:rPr>
              <w:t>Less than upper secondary;</w:t>
            </w:r>
            <w:r>
              <w:rPr>
                <w:rFonts w:hint="eastAsia" w:ascii="Times New Roman" w:hAnsi="Times New Roman" w:cs="Times New Roman"/>
                <w:color w:val="auto"/>
                <w:sz w:val="20"/>
                <w:szCs w:val="20"/>
                <w:vertAlign w:val="baseline"/>
                <w:lang w:val="en-US" w:eastAsia="zh-CN"/>
              </w:rPr>
              <w:t xml:space="preserve"> </w:t>
            </w:r>
          </w:p>
          <w:p w14:paraId="04127CD7">
            <w:pPr>
              <w:spacing w:line="480" w:lineRule="auto"/>
              <w:rPr>
                <w:rFonts w:hint="default" w:ascii="Times New Roman" w:hAnsi="Times New Roman" w:cs="Times New Roman"/>
                <w:color w:val="auto"/>
                <w:sz w:val="20"/>
                <w:szCs w:val="20"/>
                <w:vertAlign w:val="baseline"/>
                <w:lang w:val="en-US" w:eastAsia="zh-CN"/>
              </w:rPr>
            </w:pPr>
            <w:r>
              <w:rPr>
                <w:rFonts w:hint="default" w:ascii="Times New Roman" w:hAnsi="Times New Roman" w:cs="Times New Roman"/>
                <w:color w:val="auto"/>
                <w:sz w:val="20"/>
                <w:szCs w:val="20"/>
                <w:vertAlign w:val="baseline"/>
                <w:lang w:val="en-US" w:eastAsia="zh-CN"/>
              </w:rPr>
              <w:t>2</w:t>
            </w:r>
            <w:r>
              <w:rPr>
                <w:rFonts w:hint="eastAsia" w:ascii="Times New Roman" w:hAnsi="Times New Roman" w:cs="Times New Roman"/>
                <w:color w:val="auto"/>
                <w:sz w:val="20"/>
                <w:szCs w:val="20"/>
                <w:vertAlign w:val="baseline"/>
                <w:lang w:val="en-US" w:eastAsia="zh-CN"/>
              </w:rPr>
              <w:t>, U</w:t>
            </w:r>
            <w:r>
              <w:rPr>
                <w:rFonts w:hint="default" w:ascii="Times New Roman" w:hAnsi="Times New Roman" w:cs="Times New Roman"/>
                <w:color w:val="auto"/>
                <w:sz w:val="20"/>
                <w:szCs w:val="20"/>
                <w:vertAlign w:val="baseline"/>
                <w:lang w:val="en-US" w:eastAsia="zh-CN"/>
              </w:rPr>
              <w:t>pper secondary&amp;vocational training;</w:t>
            </w:r>
          </w:p>
          <w:p w14:paraId="4AE75595">
            <w:pPr>
              <w:spacing w:line="480" w:lineRule="auto"/>
              <w:rPr>
                <w:rFonts w:hint="default" w:ascii="Times New Roman" w:hAnsi="Times New Roman" w:cs="Times New Roman"/>
                <w:color w:val="auto"/>
                <w:sz w:val="20"/>
                <w:szCs w:val="20"/>
                <w:vertAlign w:val="baseline"/>
                <w:lang w:val="en-US" w:eastAsia="zh-CN"/>
              </w:rPr>
            </w:pPr>
            <w:r>
              <w:rPr>
                <w:rFonts w:hint="default" w:ascii="Times New Roman" w:hAnsi="Times New Roman" w:cs="Times New Roman"/>
                <w:color w:val="auto"/>
                <w:sz w:val="20"/>
                <w:szCs w:val="20"/>
                <w:vertAlign w:val="baseline"/>
                <w:lang w:val="en-US" w:eastAsia="zh-CN"/>
              </w:rPr>
              <w:t>3</w:t>
            </w:r>
            <w:r>
              <w:rPr>
                <w:rFonts w:hint="eastAsia" w:ascii="Times New Roman" w:hAnsi="Times New Roman" w:cs="Times New Roman"/>
                <w:color w:val="auto"/>
                <w:sz w:val="20"/>
                <w:szCs w:val="20"/>
                <w:vertAlign w:val="baseline"/>
                <w:lang w:val="en-US" w:eastAsia="zh-CN"/>
              </w:rPr>
              <w:t>, T</w:t>
            </w:r>
            <w:r>
              <w:rPr>
                <w:rFonts w:hint="default" w:ascii="Times New Roman" w:hAnsi="Times New Roman" w:cs="Times New Roman"/>
                <w:color w:val="auto"/>
                <w:sz w:val="20"/>
                <w:szCs w:val="20"/>
                <w:vertAlign w:val="baseline"/>
                <w:lang w:val="en-US" w:eastAsia="zh-CN"/>
              </w:rPr>
              <w:t>ertiary</w:t>
            </w:r>
          </w:p>
        </w:tc>
        <w:tc>
          <w:tcPr>
            <w:tcW w:w="1013" w:type="dxa"/>
            <w:tcBorders>
              <w:top w:val="single" w:color="auto" w:sz="4" w:space="0"/>
              <w:left w:val="nil"/>
              <w:bottom w:val="nil"/>
              <w:right w:val="nil"/>
            </w:tcBorders>
          </w:tcPr>
          <w:p w14:paraId="52A0D3A4">
            <w:pPr>
              <w:spacing w:line="480" w:lineRule="auto"/>
              <w:rPr>
                <w:rFonts w:hint="default" w:ascii="Times New Roman" w:hAnsi="Times New Roman" w:cs="Times New Roman"/>
                <w:color w:val="auto"/>
                <w:sz w:val="20"/>
                <w:szCs w:val="20"/>
                <w:vertAlign w:val="baseline"/>
                <w:lang w:val="en-US" w:eastAsia="zh-CN"/>
              </w:rPr>
            </w:pPr>
            <w:r>
              <w:rPr>
                <w:rFonts w:hint="eastAsia" w:ascii="Times New Roman" w:hAnsi="Times New Roman" w:cs="Times New Roman"/>
                <w:color w:val="auto"/>
                <w:sz w:val="20"/>
                <w:szCs w:val="20"/>
                <w:vertAlign w:val="baseline"/>
                <w:lang w:val="en-US" w:eastAsia="zh-CN"/>
              </w:rPr>
              <w:t>1 (Yes)</w:t>
            </w:r>
          </w:p>
        </w:tc>
      </w:tr>
      <w:tr w14:paraId="5B17A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49" w:type="dxa"/>
            <w:tcBorders>
              <w:top w:val="nil"/>
              <w:left w:val="nil"/>
              <w:bottom w:val="nil"/>
              <w:right w:val="nil"/>
            </w:tcBorders>
          </w:tcPr>
          <w:p w14:paraId="6B1B3158">
            <w:pPr>
              <w:spacing w:line="480" w:lineRule="auto"/>
              <w:rPr>
                <w:rFonts w:hint="default" w:ascii="Times New Roman" w:hAnsi="Times New Roman" w:cs="Times New Roman"/>
                <w:color w:val="auto"/>
                <w:sz w:val="20"/>
                <w:szCs w:val="20"/>
                <w:vertAlign w:val="baseline"/>
                <w:lang w:val="en-US" w:eastAsia="zh-CN"/>
              </w:rPr>
            </w:pPr>
            <w:r>
              <w:rPr>
                <w:rFonts w:hint="eastAsia" w:ascii="Times New Roman" w:hAnsi="Times New Roman" w:cs="Times New Roman"/>
                <w:color w:val="auto"/>
                <w:sz w:val="20"/>
                <w:szCs w:val="20"/>
                <w:vertAlign w:val="baseline"/>
                <w:lang w:val="en-US" w:eastAsia="zh-CN"/>
              </w:rPr>
              <w:t>r8</w:t>
            </w:r>
            <w:r>
              <w:rPr>
                <w:rFonts w:hint="default" w:ascii="Times New Roman" w:hAnsi="Times New Roman" w:cs="Times New Roman"/>
                <w:color w:val="auto"/>
                <w:sz w:val="20"/>
                <w:szCs w:val="20"/>
                <w:vertAlign w:val="baseline"/>
                <w:lang w:val="en-US" w:eastAsia="zh-CN"/>
              </w:rPr>
              <w:t>pabused</w:t>
            </w:r>
            <w:r>
              <w:rPr>
                <w:rFonts w:hint="eastAsia" w:ascii="Times New Roman" w:hAnsi="Times New Roman" w:cs="Times New Roman"/>
                <w:color w:val="auto"/>
                <w:sz w:val="20"/>
                <w:szCs w:val="20"/>
                <w:vertAlign w:val="baseline"/>
                <w:lang w:val="en-US" w:eastAsia="zh-CN"/>
              </w:rPr>
              <w:t>-r11</w:t>
            </w:r>
            <w:r>
              <w:rPr>
                <w:rFonts w:hint="default" w:ascii="Times New Roman" w:hAnsi="Times New Roman" w:cs="Times New Roman"/>
                <w:color w:val="auto"/>
                <w:sz w:val="20"/>
                <w:szCs w:val="20"/>
                <w:vertAlign w:val="baseline"/>
                <w:lang w:val="en-US" w:eastAsia="zh-CN"/>
              </w:rPr>
              <w:t>pabused</w:t>
            </w:r>
          </w:p>
        </w:tc>
        <w:tc>
          <w:tcPr>
            <w:tcW w:w="3243" w:type="dxa"/>
            <w:tcBorders>
              <w:top w:val="nil"/>
              <w:left w:val="nil"/>
              <w:bottom w:val="nil"/>
              <w:right w:val="nil"/>
            </w:tcBorders>
            <w:shd w:val="clear" w:color="auto" w:fill="auto"/>
            <w:vAlign w:val="top"/>
          </w:tcPr>
          <w:p w14:paraId="2FB6C103">
            <w:pPr>
              <w:spacing w:line="480" w:lineRule="auto"/>
              <w:rPr>
                <w:rFonts w:hint="default" w:ascii="Times New Roman" w:hAnsi="Times New Roman" w:cs="Times New Roman" w:eastAsiaTheme="minorEastAsia"/>
                <w:color w:val="auto"/>
                <w:kern w:val="2"/>
                <w:sz w:val="20"/>
                <w:szCs w:val="20"/>
                <w:vertAlign w:val="baseline"/>
                <w:lang w:val="en-US" w:eastAsia="zh-CN" w:bidi="ar-SA"/>
              </w:rPr>
            </w:pPr>
            <w:r>
              <w:rPr>
                <w:rFonts w:hint="default" w:ascii="Times New Roman" w:hAnsi="Times New Roman" w:eastAsia="宋体" w:cs="Times New Roman"/>
                <w:i w:val="0"/>
                <w:iCs w:val="0"/>
                <w:color w:val="auto"/>
                <w:kern w:val="0"/>
                <w:sz w:val="20"/>
                <w:szCs w:val="20"/>
                <w:u w:val="none"/>
                <w:lang w:val="en-US" w:eastAsia="zh-CN" w:bidi="ar"/>
              </w:rPr>
              <w:t>Parental physical abuse</w:t>
            </w:r>
          </w:p>
        </w:tc>
        <w:tc>
          <w:tcPr>
            <w:tcW w:w="4209" w:type="dxa"/>
            <w:tcBorders>
              <w:top w:val="nil"/>
              <w:left w:val="nil"/>
              <w:bottom w:val="nil"/>
              <w:right w:val="nil"/>
            </w:tcBorders>
          </w:tcPr>
          <w:p w14:paraId="555A8CC7">
            <w:pPr>
              <w:spacing w:line="480" w:lineRule="auto"/>
              <w:rPr>
                <w:rFonts w:hint="default" w:ascii="Times New Roman" w:hAnsi="Times New Roman" w:cs="Times New Roman"/>
                <w:color w:val="auto"/>
                <w:sz w:val="20"/>
                <w:szCs w:val="20"/>
                <w:vertAlign w:val="baseline"/>
                <w:lang w:val="en-US" w:eastAsia="zh-CN"/>
              </w:rPr>
            </w:pPr>
            <w:r>
              <w:rPr>
                <w:rFonts w:hint="default" w:ascii="Times New Roman" w:hAnsi="Times New Roman" w:cs="Times New Roman"/>
                <w:color w:val="auto"/>
                <w:sz w:val="20"/>
                <w:szCs w:val="20"/>
                <w:vertAlign w:val="baseline"/>
                <w:lang w:val="en-US" w:eastAsia="zh-CN"/>
              </w:rPr>
              <w:t>Before you were 18 years old, were you ever physically abused by either of your parents?</w:t>
            </w:r>
          </w:p>
        </w:tc>
        <w:tc>
          <w:tcPr>
            <w:tcW w:w="3560" w:type="dxa"/>
            <w:tcBorders>
              <w:top w:val="nil"/>
              <w:left w:val="nil"/>
              <w:bottom w:val="nil"/>
              <w:right w:val="nil"/>
            </w:tcBorders>
          </w:tcPr>
          <w:p w14:paraId="649365E1">
            <w:pPr>
              <w:spacing w:line="480" w:lineRule="auto"/>
              <w:rPr>
                <w:rFonts w:hint="default" w:ascii="Times New Roman" w:hAnsi="Times New Roman" w:eastAsia="Segoe UI" w:cs="Times New Roman"/>
                <w:i w:val="0"/>
                <w:iCs w:val="0"/>
                <w:caps w:val="0"/>
                <w:color w:val="000000"/>
                <w:spacing w:val="0"/>
                <w:sz w:val="20"/>
                <w:szCs w:val="20"/>
                <w:shd w:val="clear" w:fill="FFFFFF"/>
              </w:rPr>
            </w:pPr>
            <w:r>
              <w:rPr>
                <w:rFonts w:hint="default" w:ascii="Times New Roman" w:hAnsi="Times New Roman" w:eastAsia="Segoe UI" w:cs="Times New Roman"/>
                <w:i w:val="0"/>
                <w:iCs w:val="0"/>
                <w:caps w:val="0"/>
                <w:color w:val="000000"/>
                <w:spacing w:val="0"/>
                <w:sz w:val="20"/>
                <w:szCs w:val="20"/>
                <w:shd w:val="clear" w:fill="FFFFFF"/>
              </w:rPr>
              <w:t>0</w:t>
            </w:r>
            <w:r>
              <w:rPr>
                <w:rFonts w:hint="default" w:ascii="Times New Roman" w:hAnsi="Times New Roman" w:eastAsia="宋体" w:cs="Times New Roman"/>
                <w:i w:val="0"/>
                <w:iCs w:val="0"/>
                <w:caps w:val="0"/>
                <w:color w:val="000000"/>
                <w:spacing w:val="0"/>
                <w:sz w:val="20"/>
                <w:szCs w:val="20"/>
                <w:shd w:val="clear" w:fill="FFFFFF"/>
                <w:lang w:val="en-US" w:eastAsia="zh-CN"/>
              </w:rPr>
              <w:t xml:space="preserve">, </w:t>
            </w:r>
            <w:r>
              <w:rPr>
                <w:rFonts w:hint="eastAsia" w:ascii="Times New Roman" w:hAnsi="Times New Roman" w:eastAsia="宋体" w:cs="Times New Roman"/>
                <w:i w:val="0"/>
                <w:iCs w:val="0"/>
                <w:caps w:val="0"/>
                <w:color w:val="000000"/>
                <w:spacing w:val="0"/>
                <w:sz w:val="20"/>
                <w:szCs w:val="20"/>
                <w:shd w:val="clear" w:fill="FFFFFF"/>
                <w:lang w:val="en-US" w:eastAsia="zh-CN"/>
              </w:rPr>
              <w:t>N</w:t>
            </w:r>
            <w:r>
              <w:rPr>
                <w:rFonts w:hint="default" w:ascii="Times New Roman" w:hAnsi="Times New Roman" w:eastAsia="Segoe UI" w:cs="Times New Roman"/>
                <w:i w:val="0"/>
                <w:iCs w:val="0"/>
                <w:caps w:val="0"/>
                <w:color w:val="000000"/>
                <w:spacing w:val="0"/>
                <w:sz w:val="20"/>
                <w:szCs w:val="20"/>
                <w:shd w:val="clear" w:fill="FFFFFF"/>
              </w:rPr>
              <w:t>o</w:t>
            </w:r>
            <w:r>
              <w:rPr>
                <w:rFonts w:hint="default" w:ascii="Times New Roman" w:hAnsi="Times New Roman" w:eastAsia="宋体" w:cs="Times New Roman"/>
                <w:i w:val="0"/>
                <w:iCs w:val="0"/>
                <w:caps w:val="0"/>
                <w:color w:val="000000"/>
                <w:spacing w:val="0"/>
                <w:sz w:val="20"/>
                <w:szCs w:val="20"/>
                <w:shd w:val="clear" w:fill="FFFFFF"/>
                <w:lang w:val="en-US" w:eastAsia="zh-CN"/>
              </w:rPr>
              <w:t>;</w:t>
            </w:r>
            <w:r>
              <w:rPr>
                <w:rFonts w:hint="default" w:ascii="Times New Roman" w:hAnsi="Times New Roman" w:eastAsia="Segoe UI" w:cs="Times New Roman"/>
                <w:i w:val="0"/>
                <w:iCs w:val="0"/>
                <w:caps w:val="0"/>
                <w:color w:val="000000"/>
                <w:spacing w:val="0"/>
                <w:sz w:val="20"/>
                <w:szCs w:val="20"/>
                <w:shd w:val="clear" w:fill="FFFFFF"/>
              </w:rPr>
              <w:t xml:space="preserve"> </w:t>
            </w:r>
          </w:p>
          <w:p w14:paraId="528AF19F">
            <w:pPr>
              <w:spacing w:line="480" w:lineRule="auto"/>
              <w:rPr>
                <w:rFonts w:hint="default" w:ascii="Times New Roman" w:hAnsi="Times New Roman" w:cs="Times New Roman"/>
                <w:color w:val="auto"/>
                <w:sz w:val="20"/>
                <w:szCs w:val="20"/>
                <w:vertAlign w:val="baseline"/>
                <w:lang w:val="en-US" w:eastAsia="zh-CN"/>
              </w:rPr>
            </w:pPr>
            <w:r>
              <w:rPr>
                <w:rFonts w:hint="default" w:ascii="Times New Roman" w:hAnsi="Times New Roman" w:eastAsia="Segoe UI" w:cs="Times New Roman"/>
                <w:i w:val="0"/>
                <w:iCs w:val="0"/>
                <w:caps w:val="0"/>
                <w:color w:val="000000"/>
                <w:spacing w:val="0"/>
                <w:sz w:val="20"/>
                <w:szCs w:val="20"/>
                <w:shd w:val="clear" w:fill="FFFFFF"/>
              </w:rPr>
              <w:t>1</w:t>
            </w:r>
            <w:r>
              <w:rPr>
                <w:rFonts w:hint="default" w:ascii="Times New Roman" w:hAnsi="Times New Roman" w:eastAsia="宋体" w:cs="Times New Roman"/>
                <w:i w:val="0"/>
                <w:iCs w:val="0"/>
                <w:caps w:val="0"/>
                <w:color w:val="000000"/>
                <w:spacing w:val="0"/>
                <w:sz w:val="20"/>
                <w:szCs w:val="20"/>
                <w:shd w:val="clear" w:fill="FFFFFF"/>
                <w:lang w:val="en-US" w:eastAsia="zh-CN"/>
              </w:rPr>
              <w:t xml:space="preserve">, </w:t>
            </w:r>
            <w:r>
              <w:rPr>
                <w:rFonts w:hint="eastAsia" w:ascii="Times New Roman" w:hAnsi="Times New Roman" w:eastAsia="宋体" w:cs="Times New Roman"/>
                <w:i w:val="0"/>
                <w:iCs w:val="0"/>
                <w:caps w:val="0"/>
                <w:color w:val="000000"/>
                <w:spacing w:val="0"/>
                <w:sz w:val="20"/>
                <w:szCs w:val="20"/>
                <w:shd w:val="clear" w:fill="FFFFFF"/>
                <w:lang w:val="en-US" w:eastAsia="zh-CN"/>
              </w:rPr>
              <w:t>Y</w:t>
            </w:r>
            <w:r>
              <w:rPr>
                <w:rFonts w:hint="default" w:ascii="Times New Roman" w:hAnsi="Times New Roman" w:eastAsia="Segoe UI" w:cs="Times New Roman"/>
                <w:i w:val="0"/>
                <w:iCs w:val="0"/>
                <w:caps w:val="0"/>
                <w:color w:val="000000"/>
                <w:spacing w:val="0"/>
                <w:sz w:val="20"/>
                <w:szCs w:val="20"/>
                <w:shd w:val="clear" w:fill="FFFFFF"/>
              </w:rPr>
              <w:t>es</w:t>
            </w:r>
          </w:p>
        </w:tc>
        <w:tc>
          <w:tcPr>
            <w:tcW w:w="1013" w:type="dxa"/>
            <w:tcBorders>
              <w:top w:val="nil"/>
              <w:left w:val="nil"/>
              <w:bottom w:val="nil"/>
              <w:right w:val="nil"/>
            </w:tcBorders>
          </w:tcPr>
          <w:p w14:paraId="2C39E6E7">
            <w:pPr>
              <w:spacing w:line="480" w:lineRule="auto"/>
              <w:rPr>
                <w:rFonts w:hint="default" w:ascii="Times New Roman" w:hAnsi="Times New Roman" w:cs="Times New Roman"/>
                <w:color w:val="auto"/>
                <w:sz w:val="20"/>
                <w:szCs w:val="20"/>
                <w:vertAlign w:val="baseline"/>
                <w:lang w:val="en-US" w:eastAsia="zh-CN"/>
              </w:rPr>
            </w:pPr>
            <w:r>
              <w:rPr>
                <w:rFonts w:hint="eastAsia" w:ascii="Times New Roman" w:hAnsi="Times New Roman" w:cs="Times New Roman"/>
                <w:color w:val="auto"/>
                <w:sz w:val="20"/>
                <w:szCs w:val="20"/>
                <w:vertAlign w:val="baseline"/>
                <w:lang w:val="en-US" w:eastAsia="zh-CN"/>
              </w:rPr>
              <w:t>1 (Yes)</w:t>
            </w:r>
          </w:p>
        </w:tc>
      </w:tr>
      <w:tr w14:paraId="285E6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49" w:type="dxa"/>
            <w:tcBorders>
              <w:top w:val="nil"/>
              <w:left w:val="nil"/>
              <w:bottom w:val="nil"/>
              <w:right w:val="nil"/>
            </w:tcBorders>
          </w:tcPr>
          <w:p w14:paraId="42B14755">
            <w:pPr>
              <w:spacing w:line="480" w:lineRule="auto"/>
              <w:rPr>
                <w:rFonts w:hint="default" w:ascii="Times New Roman" w:hAnsi="Times New Roman" w:cs="Times New Roman"/>
                <w:color w:val="auto"/>
                <w:sz w:val="20"/>
                <w:szCs w:val="20"/>
                <w:vertAlign w:val="baseline"/>
                <w:lang w:val="en-US" w:eastAsia="zh-CN"/>
              </w:rPr>
            </w:pPr>
            <w:r>
              <w:rPr>
                <w:rFonts w:hint="default" w:ascii="Times New Roman" w:hAnsi="Times New Roman" w:cs="Times New Roman"/>
                <w:color w:val="auto"/>
                <w:sz w:val="20"/>
                <w:szCs w:val="20"/>
                <w:vertAlign w:val="baseline"/>
                <w:lang w:val="en-US" w:eastAsia="zh-CN"/>
              </w:rPr>
              <w:t>r8padrug</w:t>
            </w:r>
            <w:r>
              <w:rPr>
                <w:rFonts w:hint="eastAsia" w:ascii="Times New Roman" w:hAnsi="Times New Roman" w:cs="Times New Roman"/>
                <w:color w:val="auto"/>
                <w:sz w:val="20"/>
                <w:szCs w:val="20"/>
                <w:vertAlign w:val="baseline"/>
                <w:lang w:val="en-US" w:eastAsia="zh-CN"/>
              </w:rPr>
              <w:t>-</w:t>
            </w:r>
            <w:r>
              <w:rPr>
                <w:rFonts w:hint="default" w:ascii="Times New Roman" w:hAnsi="Times New Roman" w:cs="Times New Roman"/>
                <w:color w:val="auto"/>
                <w:sz w:val="20"/>
                <w:szCs w:val="20"/>
                <w:vertAlign w:val="baseline"/>
                <w:lang w:val="en-US" w:eastAsia="zh-CN"/>
              </w:rPr>
              <w:t>r</w:t>
            </w:r>
            <w:r>
              <w:rPr>
                <w:rFonts w:hint="eastAsia" w:ascii="Times New Roman" w:hAnsi="Times New Roman" w:cs="Times New Roman"/>
                <w:color w:val="auto"/>
                <w:sz w:val="20"/>
                <w:szCs w:val="20"/>
                <w:vertAlign w:val="baseline"/>
                <w:lang w:val="en-US" w:eastAsia="zh-CN"/>
              </w:rPr>
              <w:t>11</w:t>
            </w:r>
            <w:r>
              <w:rPr>
                <w:rFonts w:hint="default" w:ascii="Times New Roman" w:hAnsi="Times New Roman" w:cs="Times New Roman"/>
                <w:color w:val="auto"/>
                <w:sz w:val="20"/>
                <w:szCs w:val="20"/>
                <w:vertAlign w:val="baseline"/>
                <w:lang w:val="en-US" w:eastAsia="zh-CN"/>
              </w:rPr>
              <w:t>padrug</w:t>
            </w:r>
          </w:p>
        </w:tc>
        <w:tc>
          <w:tcPr>
            <w:tcW w:w="3243" w:type="dxa"/>
            <w:tcBorders>
              <w:top w:val="nil"/>
              <w:left w:val="nil"/>
              <w:bottom w:val="nil"/>
              <w:right w:val="nil"/>
            </w:tcBorders>
            <w:shd w:val="clear" w:color="auto" w:fill="auto"/>
            <w:vAlign w:val="top"/>
          </w:tcPr>
          <w:p w14:paraId="2DD1D442">
            <w:pPr>
              <w:spacing w:line="480" w:lineRule="auto"/>
              <w:rPr>
                <w:rFonts w:hint="default" w:ascii="Times New Roman" w:hAnsi="Times New Roman" w:cs="Times New Roman" w:eastAsiaTheme="minorEastAsia"/>
                <w:color w:val="auto"/>
                <w:kern w:val="2"/>
                <w:sz w:val="20"/>
                <w:szCs w:val="20"/>
                <w:vertAlign w:val="baseline"/>
                <w:lang w:val="en-US" w:eastAsia="zh-CN" w:bidi="ar-SA"/>
              </w:rPr>
            </w:pPr>
            <w:r>
              <w:rPr>
                <w:rFonts w:hint="default" w:ascii="Times New Roman" w:hAnsi="Times New Roman" w:eastAsia="宋体" w:cs="Times New Roman"/>
                <w:i w:val="0"/>
                <w:iCs w:val="0"/>
                <w:color w:val="auto"/>
                <w:kern w:val="0"/>
                <w:sz w:val="20"/>
                <w:szCs w:val="20"/>
                <w:u w:val="none"/>
                <w:lang w:val="en-US" w:eastAsia="zh-CN" w:bidi="ar"/>
              </w:rPr>
              <w:t>Parental alcohol and drug use</w:t>
            </w:r>
          </w:p>
        </w:tc>
        <w:tc>
          <w:tcPr>
            <w:tcW w:w="4209" w:type="dxa"/>
            <w:tcBorders>
              <w:top w:val="nil"/>
              <w:left w:val="nil"/>
              <w:bottom w:val="nil"/>
              <w:right w:val="nil"/>
            </w:tcBorders>
          </w:tcPr>
          <w:p w14:paraId="4F9DF6A4">
            <w:pPr>
              <w:spacing w:line="480" w:lineRule="auto"/>
              <w:rPr>
                <w:rFonts w:hint="default" w:ascii="Times New Roman" w:hAnsi="Times New Roman" w:cs="Times New Roman"/>
                <w:color w:val="auto"/>
                <w:sz w:val="20"/>
                <w:szCs w:val="20"/>
                <w:vertAlign w:val="baseline"/>
                <w:lang w:val="en-US" w:eastAsia="zh-CN"/>
              </w:rPr>
            </w:pPr>
            <w:r>
              <w:rPr>
                <w:rFonts w:hint="default" w:ascii="Times New Roman" w:hAnsi="Times New Roman" w:cs="Times New Roman"/>
                <w:color w:val="auto"/>
                <w:sz w:val="20"/>
                <w:szCs w:val="20"/>
                <w:vertAlign w:val="baseline"/>
                <w:lang w:val="en-US" w:eastAsia="zh-CN"/>
              </w:rPr>
              <w:t>Before you were 18 years old, did either of your parents drink or use drugs so often that it caused problems in the family?</w:t>
            </w:r>
          </w:p>
        </w:tc>
        <w:tc>
          <w:tcPr>
            <w:tcW w:w="3560" w:type="dxa"/>
            <w:tcBorders>
              <w:top w:val="nil"/>
              <w:left w:val="nil"/>
              <w:bottom w:val="nil"/>
              <w:right w:val="nil"/>
            </w:tcBorders>
          </w:tcPr>
          <w:p w14:paraId="5F06AE57">
            <w:pPr>
              <w:spacing w:line="480" w:lineRule="auto"/>
              <w:rPr>
                <w:rFonts w:hint="default" w:ascii="Times New Roman" w:hAnsi="Times New Roman" w:eastAsia="Segoe UI" w:cs="Times New Roman"/>
                <w:i w:val="0"/>
                <w:iCs w:val="0"/>
                <w:caps w:val="0"/>
                <w:color w:val="000000"/>
                <w:spacing w:val="0"/>
                <w:sz w:val="20"/>
                <w:szCs w:val="20"/>
                <w:shd w:val="clear" w:fill="FFFFFF"/>
              </w:rPr>
            </w:pPr>
            <w:r>
              <w:rPr>
                <w:rFonts w:hint="default" w:ascii="Times New Roman" w:hAnsi="Times New Roman" w:eastAsia="Segoe UI" w:cs="Times New Roman"/>
                <w:i w:val="0"/>
                <w:iCs w:val="0"/>
                <w:caps w:val="0"/>
                <w:color w:val="000000"/>
                <w:spacing w:val="0"/>
                <w:sz w:val="20"/>
                <w:szCs w:val="20"/>
                <w:shd w:val="clear" w:fill="FFFFFF"/>
              </w:rPr>
              <w:t>0</w:t>
            </w:r>
            <w:r>
              <w:rPr>
                <w:rFonts w:hint="default" w:ascii="Times New Roman" w:hAnsi="Times New Roman" w:eastAsia="宋体" w:cs="Times New Roman"/>
                <w:i w:val="0"/>
                <w:iCs w:val="0"/>
                <w:caps w:val="0"/>
                <w:color w:val="000000"/>
                <w:spacing w:val="0"/>
                <w:sz w:val="20"/>
                <w:szCs w:val="20"/>
                <w:shd w:val="clear" w:fill="FFFFFF"/>
                <w:lang w:val="en-US" w:eastAsia="zh-CN"/>
              </w:rPr>
              <w:t xml:space="preserve">, </w:t>
            </w:r>
            <w:r>
              <w:rPr>
                <w:rFonts w:hint="eastAsia" w:ascii="Times New Roman" w:hAnsi="Times New Roman" w:eastAsia="宋体" w:cs="Times New Roman"/>
                <w:i w:val="0"/>
                <w:iCs w:val="0"/>
                <w:caps w:val="0"/>
                <w:color w:val="000000"/>
                <w:spacing w:val="0"/>
                <w:sz w:val="20"/>
                <w:szCs w:val="20"/>
                <w:shd w:val="clear" w:fill="FFFFFF"/>
                <w:lang w:val="en-US" w:eastAsia="zh-CN"/>
              </w:rPr>
              <w:t>N</w:t>
            </w:r>
            <w:r>
              <w:rPr>
                <w:rFonts w:hint="default" w:ascii="Times New Roman" w:hAnsi="Times New Roman" w:eastAsia="Segoe UI" w:cs="Times New Roman"/>
                <w:i w:val="0"/>
                <w:iCs w:val="0"/>
                <w:caps w:val="0"/>
                <w:color w:val="000000"/>
                <w:spacing w:val="0"/>
                <w:sz w:val="20"/>
                <w:szCs w:val="20"/>
                <w:shd w:val="clear" w:fill="FFFFFF"/>
              </w:rPr>
              <w:t>o</w:t>
            </w:r>
            <w:r>
              <w:rPr>
                <w:rFonts w:hint="default" w:ascii="Times New Roman" w:hAnsi="Times New Roman" w:eastAsia="宋体" w:cs="Times New Roman"/>
                <w:i w:val="0"/>
                <w:iCs w:val="0"/>
                <w:caps w:val="0"/>
                <w:color w:val="000000"/>
                <w:spacing w:val="0"/>
                <w:sz w:val="20"/>
                <w:szCs w:val="20"/>
                <w:shd w:val="clear" w:fill="FFFFFF"/>
                <w:lang w:val="en-US" w:eastAsia="zh-CN"/>
              </w:rPr>
              <w:t>;</w:t>
            </w:r>
            <w:r>
              <w:rPr>
                <w:rFonts w:hint="default" w:ascii="Times New Roman" w:hAnsi="Times New Roman" w:eastAsia="Segoe UI" w:cs="Times New Roman"/>
                <w:i w:val="0"/>
                <w:iCs w:val="0"/>
                <w:caps w:val="0"/>
                <w:color w:val="000000"/>
                <w:spacing w:val="0"/>
                <w:sz w:val="20"/>
                <w:szCs w:val="20"/>
                <w:shd w:val="clear" w:fill="FFFFFF"/>
              </w:rPr>
              <w:t xml:space="preserve"> </w:t>
            </w:r>
          </w:p>
          <w:p w14:paraId="4597F32E">
            <w:pPr>
              <w:spacing w:line="480" w:lineRule="auto"/>
              <w:rPr>
                <w:rFonts w:hint="default" w:ascii="Times New Roman" w:hAnsi="Times New Roman" w:cs="Times New Roman"/>
                <w:color w:val="auto"/>
                <w:sz w:val="20"/>
                <w:szCs w:val="20"/>
                <w:vertAlign w:val="baseline"/>
                <w:lang w:val="en-US" w:eastAsia="zh-CN"/>
              </w:rPr>
            </w:pPr>
            <w:r>
              <w:rPr>
                <w:rFonts w:hint="default" w:ascii="Times New Roman" w:hAnsi="Times New Roman" w:eastAsia="Segoe UI" w:cs="Times New Roman"/>
                <w:i w:val="0"/>
                <w:iCs w:val="0"/>
                <w:caps w:val="0"/>
                <w:color w:val="000000"/>
                <w:spacing w:val="0"/>
                <w:sz w:val="20"/>
                <w:szCs w:val="20"/>
                <w:shd w:val="clear" w:fill="FFFFFF"/>
              </w:rPr>
              <w:t>1</w:t>
            </w:r>
            <w:r>
              <w:rPr>
                <w:rFonts w:hint="default" w:ascii="Times New Roman" w:hAnsi="Times New Roman" w:eastAsia="宋体" w:cs="Times New Roman"/>
                <w:i w:val="0"/>
                <w:iCs w:val="0"/>
                <w:caps w:val="0"/>
                <w:color w:val="000000"/>
                <w:spacing w:val="0"/>
                <w:sz w:val="20"/>
                <w:szCs w:val="20"/>
                <w:shd w:val="clear" w:fill="FFFFFF"/>
                <w:lang w:val="en-US" w:eastAsia="zh-CN"/>
              </w:rPr>
              <w:t xml:space="preserve">, </w:t>
            </w:r>
            <w:r>
              <w:rPr>
                <w:rFonts w:hint="eastAsia" w:ascii="Times New Roman" w:hAnsi="Times New Roman" w:eastAsia="宋体" w:cs="Times New Roman"/>
                <w:i w:val="0"/>
                <w:iCs w:val="0"/>
                <w:caps w:val="0"/>
                <w:color w:val="000000"/>
                <w:spacing w:val="0"/>
                <w:sz w:val="20"/>
                <w:szCs w:val="20"/>
                <w:shd w:val="clear" w:fill="FFFFFF"/>
                <w:lang w:val="en-US" w:eastAsia="zh-CN"/>
              </w:rPr>
              <w:t>Y</w:t>
            </w:r>
            <w:r>
              <w:rPr>
                <w:rFonts w:hint="default" w:ascii="Times New Roman" w:hAnsi="Times New Roman" w:eastAsia="Segoe UI" w:cs="Times New Roman"/>
                <w:i w:val="0"/>
                <w:iCs w:val="0"/>
                <w:caps w:val="0"/>
                <w:color w:val="000000"/>
                <w:spacing w:val="0"/>
                <w:sz w:val="20"/>
                <w:szCs w:val="20"/>
                <w:shd w:val="clear" w:fill="FFFFFF"/>
              </w:rPr>
              <w:t>es</w:t>
            </w:r>
          </w:p>
        </w:tc>
        <w:tc>
          <w:tcPr>
            <w:tcW w:w="1013" w:type="dxa"/>
            <w:tcBorders>
              <w:top w:val="nil"/>
              <w:left w:val="nil"/>
              <w:bottom w:val="nil"/>
              <w:right w:val="nil"/>
            </w:tcBorders>
          </w:tcPr>
          <w:p w14:paraId="5F64A83C">
            <w:pPr>
              <w:spacing w:line="480" w:lineRule="auto"/>
              <w:rPr>
                <w:rFonts w:hint="default" w:ascii="Times New Roman" w:hAnsi="Times New Roman" w:cs="Times New Roman"/>
                <w:color w:val="auto"/>
                <w:sz w:val="20"/>
                <w:szCs w:val="20"/>
                <w:vertAlign w:val="baseline"/>
                <w:lang w:val="en-US" w:eastAsia="zh-CN"/>
              </w:rPr>
            </w:pPr>
            <w:r>
              <w:rPr>
                <w:rFonts w:hint="eastAsia" w:ascii="Times New Roman" w:hAnsi="Times New Roman" w:cs="Times New Roman"/>
                <w:color w:val="auto"/>
                <w:sz w:val="20"/>
                <w:szCs w:val="20"/>
                <w:vertAlign w:val="baseline"/>
                <w:lang w:val="en-US" w:eastAsia="zh-CN"/>
              </w:rPr>
              <w:t>1 (Yes)</w:t>
            </w:r>
          </w:p>
        </w:tc>
      </w:tr>
      <w:tr w14:paraId="51845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49" w:type="dxa"/>
            <w:tcBorders>
              <w:top w:val="nil"/>
              <w:left w:val="nil"/>
              <w:bottom w:val="nil"/>
              <w:right w:val="nil"/>
            </w:tcBorders>
          </w:tcPr>
          <w:p w14:paraId="098AF438">
            <w:pPr>
              <w:spacing w:line="480" w:lineRule="auto"/>
              <w:rPr>
                <w:rFonts w:hint="default" w:ascii="Times New Roman" w:hAnsi="Times New Roman" w:cs="Times New Roman"/>
                <w:color w:val="auto"/>
                <w:sz w:val="20"/>
                <w:szCs w:val="20"/>
                <w:vertAlign w:val="baseline"/>
                <w:lang w:val="en-US" w:eastAsia="zh-CN"/>
              </w:rPr>
            </w:pPr>
            <w:r>
              <w:rPr>
                <w:rFonts w:hint="eastAsia" w:ascii="Times New Roman" w:hAnsi="Times New Roman" w:cs="Times New Roman"/>
                <w:color w:val="auto"/>
                <w:sz w:val="20"/>
                <w:szCs w:val="20"/>
                <w:vertAlign w:val="baseline"/>
                <w:lang w:val="en-US" w:eastAsia="zh-CN"/>
              </w:rPr>
              <w:t>r</w:t>
            </w:r>
            <w:r>
              <w:rPr>
                <w:rFonts w:hint="default" w:ascii="Times New Roman" w:hAnsi="Times New Roman" w:cs="Times New Roman"/>
                <w:color w:val="auto"/>
                <w:sz w:val="20"/>
                <w:szCs w:val="20"/>
                <w:vertAlign w:val="baseline"/>
                <w:lang w:val="en-US" w:eastAsia="zh-CN"/>
              </w:rPr>
              <w:t>asepmom</w:t>
            </w:r>
            <w:r>
              <w:rPr>
                <w:rFonts w:hint="eastAsia" w:ascii="Times New Roman" w:hAnsi="Times New Roman" w:cs="Times New Roman"/>
                <w:color w:val="auto"/>
                <w:sz w:val="20"/>
                <w:szCs w:val="20"/>
                <w:vertAlign w:val="baseline"/>
                <w:lang w:val="en-US" w:eastAsia="zh-CN"/>
              </w:rPr>
              <w:t>/rasepdad</w:t>
            </w:r>
          </w:p>
        </w:tc>
        <w:tc>
          <w:tcPr>
            <w:tcW w:w="3243" w:type="dxa"/>
            <w:tcBorders>
              <w:top w:val="nil"/>
              <w:left w:val="nil"/>
              <w:bottom w:val="nil"/>
              <w:right w:val="nil"/>
            </w:tcBorders>
            <w:shd w:val="clear" w:color="auto" w:fill="auto"/>
            <w:vAlign w:val="top"/>
          </w:tcPr>
          <w:p w14:paraId="3FD5C80F">
            <w:pPr>
              <w:spacing w:line="480" w:lineRule="auto"/>
              <w:rPr>
                <w:rFonts w:hint="default" w:ascii="Times New Roman" w:hAnsi="Times New Roman" w:cs="Times New Roman" w:eastAsiaTheme="minorEastAsia"/>
                <w:color w:val="auto"/>
                <w:kern w:val="2"/>
                <w:sz w:val="20"/>
                <w:szCs w:val="20"/>
                <w:vertAlign w:val="baseline"/>
                <w:lang w:val="en-US" w:eastAsia="zh-CN" w:bidi="ar-SA"/>
              </w:rPr>
            </w:pPr>
            <w:r>
              <w:rPr>
                <w:rFonts w:hint="default" w:ascii="Times New Roman" w:hAnsi="Times New Roman" w:eastAsia="宋体" w:cs="Times New Roman"/>
                <w:i w:val="0"/>
                <w:iCs w:val="0"/>
                <w:color w:val="auto"/>
                <w:kern w:val="0"/>
                <w:sz w:val="20"/>
                <w:szCs w:val="20"/>
                <w:u w:val="none"/>
                <w:lang w:val="en-US" w:eastAsia="zh-CN" w:bidi="ar"/>
              </w:rPr>
              <w:t>Childhood separation from either parent</w:t>
            </w:r>
          </w:p>
        </w:tc>
        <w:tc>
          <w:tcPr>
            <w:tcW w:w="4209" w:type="dxa"/>
            <w:tcBorders>
              <w:top w:val="nil"/>
              <w:left w:val="nil"/>
              <w:bottom w:val="nil"/>
              <w:right w:val="nil"/>
            </w:tcBorders>
          </w:tcPr>
          <w:p w14:paraId="3879F297">
            <w:pPr>
              <w:spacing w:line="480" w:lineRule="auto"/>
              <w:rPr>
                <w:rFonts w:hint="default" w:ascii="Times New Roman" w:hAnsi="Times New Roman" w:cs="Times New Roman"/>
                <w:color w:val="auto"/>
                <w:sz w:val="20"/>
                <w:szCs w:val="20"/>
                <w:vertAlign w:val="baseline"/>
                <w:lang w:val="en-US" w:eastAsia="zh-CN"/>
              </w:rPr>
            </w:pPr>
            <w:r>
              <w:rPr>
                <w:rFonts w:hint="default" w:ascii="Times New Roman" w:hAnsi="Times New Roman" w:eastAsia="Helvetica" w:cs="Times New Roman"/>
                <w:color w:val="231F20"/>
                <w:kern w:val="0"/>
                <w:sz w:val="20"/>
                <w:szCs w:val="20"/>
                <w:lang w:val="en-US" w:eastAsia="zh-CN" w:bidi="ar"/>
              </w:rPr>
              <w:t>Before you were age 16,</w:t>
            </w:r>
            <w:r>
              <w:rPr>
                <w:rFonts w:hint="eastAsia" w:ascii="Times New Roman" w:hAnsi="Times New Roman" w:eastAsia="Helvetica" w:cs="Times New Roman"/>
                <w:color w:val="231F20"/>
                <w:kern w:val="0"/>
                <w:sz w:val="20"/>
                <w:szCs w:val="20"/>
                <w:lang w:val="en-US" w:eastAsia="zh-CN" w:bidi="ar"/>
              </w:rPr>
              <w:t xml:space="preserve"> </w:t>
            </w:r>
            <w:r>
              <w:rPr>
                <w:rFonts w:hint="default" w:ascii="Times New Roman" w:hAnsi="Times New Roman" w:cs="Times New Roman"/>
                <w:color w:val="auto"/>
                <w:sz w:val="20"/>
                <w:szCs w:val="20"/>
                <w:vertAlign w:val="baseline"/>
                <w:lang w:val="en-US" w:eastAsia="zh-CN"/>
              </w:rPr>
              <w:t>were you ever separated from your mother</w:t>
            </w:r>
            <w:r>
              <w:rPr>
                <w:rFonts w:hint="eastAsia" w:ascii="Times New Roman" w:hAnsi="Times New Roman" w:cs="Times New Roman"/>
                <w:color w:val="auto"/>
                <w:sz w:val="20"/>
                <w:szCs w:val="20"/>
                <w:vertAlign w:val="baseline"/>
                <w:lang w:val="en-US" w:eastAsia="zh-CN"/>
              </w:rPr>
              <w:t>/father</w:t>
            </w:r>
            <w:r>
              <w:rPr>
                <w:rFonts w:hint="default" w:ascii="Times New Roman" w:hAnsi="Times New Roman" w:cs="Times New Roman"/>
                <w:color w:val="auto"/>
                <w:sz w:val="20"/>
                <w:szCs w:val="20"/>
                <w:vertAlign w:val="baseline"/>
                <w:lang w:val="en-US" w:eastAsia="zh-CN"/>
              </w:rPr>
              <w:t xml:space="preserve"> for 6 months or longer?</w:t>
            </w:r>
          </w:p>
        </w:tc>
        <w:tc>
          <w:tcPr>
            <w:tcW w:w="3560" w:type="dxa"/>
            <w:tcBorders>
              <w:top w:val="nil"/>
              <w:left w:val="nil"/>
              <w:bottom w:val="nil"/>
              <w:right w:val="nil"/>
            </w:tcBorders>
          </w:tcPr>
          <w:p w14:paraId="5A213B8F">
            <w:pPr>
              <w:spacing w:line="480" w:lineRule="auto"/>
              <w:rPr>
                <w:rFonts w:hint="default" w:ascii="Times New Roman" w:hAnsi="Times New Roman" w:eastAsia="Segoe UI" w:cs="Times New Roman"/>
                <w:i w:val="0"/>
                <w:iCs w:val="0"/>
                <w:caps w:val="0"/>
                <w:color w:val="000000"/>
                <w:spacing w:val="0"/>
                <w:sz w:val="20"/>
                <w:szCs w:val="20"/>
                <w:shd w:val="clear" w:fill="FFFFFF"/>
              </w:rPr>
            </w:pPr>
            <w:r>
              <w:rPr>
                <w:rFonts w:hint="default" w:ascii="Times New Roman" w:hAnsi="Times New Roman" w:eastAsia="Segoe UI" w:cs="Times New Roman"/>
                <w:i w:val="0"/>
                <w:iCs w:val="0"/>
                <w:caps w:val="0"/>
                <w:color w:val="000000"/>
                <w:spacing w:val="0"/>
                <w:sz w:val="20"/>
                <w:szCs w:val="20"/>
                <w:shd w:val="clear" w:fill="FFFFFF"/>
              </w:rPr>
              <w:t>0</w:t>
            </w:r>
            <w:r>
              <w:rPr>
                <w:rFonts w:hint="default" w:ascii="Times New Roman" w:hAnsi="Times New Roman" w:eastAsia="宋体" w:cs="Times New Roman"/>
                <w:i w:val="0"/>
                <w:iCs w:val="0"/>
                <w:caps w:val="0"/>
                <w:color w:val="000000"/>
                <w:spacing w:val="0"/>
                <w:sz w:val="20"/>
                <w:szCs w:val="20"/>
                <w:shd w:val="clear" w:fill="FFFFFF"/>
                <w:lang w:val="en-US" w:eastAsia="zh-CN"/>
              </w:rPr>
              <w:t xml:space="preserve">, </w:t>
            </w:r>
            <w:r>
              <w:rPr>
                <w:rFonts w:hint="eastAsia" w:ascii="Times New Roman" w:hAnsi="Times New Roman" w:eastAsia="宋体" w:cs="Times New Roman"/>
                <w:i w:val="0"/>
                <w:iCs w:val="0"/>
                <w:caps w:val="0"/>
                <w:color w:val="000000"/>
                <w:spacing w:val="0"/>
                <w:sz w:val="20"/>
                <w:szCs w:val="20"/>
                <w:shd w:val="clear" w:fill="FFFFFF"/>
                <w:lang w:val="en-US" w:eastAsia="zh-CN"/>
              </w:rPr>
              <w:t>N</w:t>
            </w:r>
            <w:r>
              <w:rPr>
                <w:rFonts w:hint="default" w:ascii="Times New Roman" w:hAnsi="Times New Roman" w:eastAsia="Segoe UI" w:cs="Times New Roman"/>
                <w:i w:val="0"/>
                <w:iCs w:val="0"/>
                <w:caps w:val="0"/>
                <w:color w:val="000000"/>
                <w:spacing w:val="0"/>
                <w:sz w:val="20"/>
                <w:szCs w:val="20"/>
                <w:shd w:val="clear" w:fill="FFFFFF"/>
              </w:rPr>
              <w:t>o</w:t>
            </w:r>
            <w:r>
              <w:rPr>
                <w:rFonts w:hint="default" w:ascii="Times New Roman" w:hAnsi="Times New Roman" w:eastAsia="宋体" w:cs="Times New Roman"/>
                <w:i w:val="0"/>
                <w:iCs w:val="0"/>
                <w:caps w:val="0"/>
                <w:color w:val="000000"/>
                <w:spacing w:val="0"/>
                <w:sz w:val="20"/>
                <w:szCs w:val="20"/>
                <w:shd w:val="clear" w:fill="FFFFFF"/>
                <w:lang w:val="en-US" w:eastAsia="zh-CN"/>
              </w:rPr>
              <w:t>;</w:t>
            </w:r>
            <w:r>
              <w:rPr>
                <w:rFonts w:hint="default" w:ascii="Times New Roman" w:hAnsi="Times New Roman" w:eastAsia="Segoe UI" w:cs="Times New Roman"/>
                <w:i w:val="0"/>
                <w:iCs w:val="0"/>
                <w:caps w:val="0"/>
                <w:color w:val="000000"/>
                <w:spacing w:val="0"/>
                <w:sz w:val="20"/>
                <w:szCs w:val="20"/>
                <w:shd w:val="clear" w:fill="FFFFFF"/>
              </w:rPr>
              <w:t xml:space="preserve"> </w:t>
            </w:r>
          </w:p>
          <w:p w14:paraId="5F7D98F5">
            <w:pPr>
              <w:spacing w:line="480" w:lineRule="auto"/>
              <w:rPr>
                <w:rFonts w:hint="default" w:ascii="Times New Roman" w:hAnsi="Times New Roman" w:cs="Times New Roman"/>
                <w:color w:val="auto"/>
                <w:sz w:val="20"/>
                <w:szCs w:val="20"/>
                <w:vertAlign w:val="baseline"/>
                <w:lang w:val="en-US" w:eastAsia="zh-CN"/>
              </w:rPr>
            </w:pPr>
            <w:r>
              <w:rPr>
                <w:rFonts w:hint="default" w:ascii="Times New Roman" w:hAnsi="Times New Roman" w:eastAsia="Segoe UI" w:cs="Times New Roman"/>
                <w:i w:val="0"/>
                <w:iCs w:val="0"/>
                <w:caps w:val="0"/>
                <w:color w:val="000000"/>
                <w:spacing w:val="0"/>
                <w:sz w:val="20"/>
                <w:szCs w:val="20"/>
                <w:shd w:val="clear" w:fill="FFFFFF"/>
              </w:rPr>
              <w:t>1</w:t>
            </w:r>
            <w:r>
              <w:rPr>
                <w:rFonts w:hint="default" w:ascii="Times New Roman" w:hAnsi="Times New Roman" w:eastAsia="宋体" w:cs="Times New Roman"/>
                <w:i w:val="0"/>
                <w:iCs w:val="0"/>
                <w:caps w:val="0"/>
                <w:color w:val="000000"/>
                <w:spacing w:val="0"/>
                <w:sz w:val="20"/>
                <w:szCs w:val="20"/>
                <w:shd w:val="clear" w:fill="FFFFFF"/>
                <w:lang w:val="en-US" w:eastAsia="zh-CN"/>
              </w:rPr>
              <w:t xml:space="preserve">, </w:t>
            </w:r>
            <w:r>
              <w:rPr>
                <w:rFonts w:hint="eastAsia" w:ascii="Times New Roman" w:hAnsi="Times New Roman" w:eastAsia="宋体" w:cs="Times New Roman"/>
                <w:i w:val="0"/>
                <w:iCs w:val="0"/>
                <w:caps w:val="0"/>
                <w:color w:val="000000"/>
                <w:spacing w:val="0"/>
                <w:sz w:val="20"/>
                <w:szCs w:val="20"/>
                <w:shd w:val="clear" w:fill="FFFFFF"/>
                <w:lang w:val="en-US" w:eastAsia="zh-CN"/>
              </w:rPr>
              <w:t>Y</w:t>
            </w:r>
            <w:r>
              <w:rPr>
                <w:rFonts w:hint="default" w:ascii="Times New Roman" w:hAnsi="Times New Roman" w:eastAsia="Segoe UI" w:cs="Times New Roman"/>
                <w:i w:val="0"/>
                <w:iCs w:val="0"/>
                <w:caps w:val="0"/>
                <w:color w:val="000000"/>
                <w:spacing w:val="0"/>
                <w:sz w:val="20"/>
                <w:szCs w:val="20"/>
                <w:shd w:val="clear" w:fill="FFFFFF"/>
              </w:rPr>
              <w:t>es</w:t>
            </w:r>
          </w:p>
        </w:tc>
        <w:tc>
          <w:tcPr>
            <w:tcW w:w="1013" w:type="dxa"/>
            <w:tcBorders>
              <w:top w:val="nil"/>
              <w:left w:val="nil"/>
              <w:bottom w:val="nil"/>
              <w:right w:val="nil"/>
            </w:tcBorders>
          </w:tcPr>
          <w:p w14:paraId="2A25E2E1">
            <w:pPr>
              <w:spacing w:line="480" w:lineRule="auto"/>
              <w:rPr>
                <w:rFonts w:hint="default" w:ascii="Times New Roman" w:hAnsi="Times New Roman" w:cs="Times New Roman"/>
                <w:color w:val="auto"/>
                <w:sz w:val="20"/>
                <w:szCs w:val="20"/>
                <w:vertAlign w:val="baseline"/>
                <w:lang w:val="en-US" w:eastAsia="zh-CN"/>
              </w:rPr>
            </w:pPr>
            <w:r>
              <w:rPr>
                <w:rFonts w:hint="eastAsia" w:ascii="Times New Roman" w:hAnsi="Times New Roman" w:cs="Times New Roman"/>
                <w:color w:val="auto"/>
                <w:sz w:val="20"/>
                <w:szCs w:val="20"/>
                <w:vertAlign w:val="baseline"/>
                <w:lang w:val="en-US" w:eastAsia="zh-CN"/>
              </w:rPr>
              <w:t>1 (Yes)</w:t>
            </w:r>
          </w:p>
        </w:tc>
      </w:tr>
      <w:tr w14:paraId="5740F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49" w:type="dxa"/>
            <w:tcBorders>
              <w:top w:val="nil"/>
              <w:left w:val="nil"/>
              <w:bottom w:val="nil"/>
              <w:right w:val="nil"/>
            </w:tcBorders>
          </w:tcPr>
          <w:p w14:paraId="71ED7A9B">
            <w:pPr>
              <w:spacing w:line="480" w:lineRule="auto"/>
              <w:rPr>
                <w:rFonts w:hint="default" w:ascii="Times New Roman" w:hAnsi="Times New Roman" w:cs="Times New Roman"/>
                <w:color w:val="auto"/>
                <w:sz w:val="20"/>
                <w:szCs w:val="20"/>
                <w:vertAlign w:val="baseline"/>
                <w:lang w:val="en-US" w:eastAsia="zh-CN"/>
              </w:rPr>
            </w:pPr>
            <w:r>
              <w:rPr>
                <w:rFonts w:hint="default" w:ascii="Times New Roman" w:hAnsi="Times New Roman" w:cs="Times New Roman"/>
                <w:color w:val="auto"/>
                <w:sz w:val="20"/>
                <w:szCs w:val="20"/>
                <w:vertAlign w:val="baseline"/>
                <w:lang w:val="en-US" w:eastAsia="zh-CN"/>
              </w:rPr>
              <w:t>rapadiech</w:t>
            </w:r>
          </w:p>
        </w:tc>
        <w:tc>
          <w:tcPr>
            <w:tcW w:w="3243" w:type="dxa"/>
            <w:tcBorders>
              <w:top w:val="nil"/>
              <w:left w:val="nil"/>
              <w:bottom w:val="nil"/>
              <w:right w:val="nil"/>
            </w:tcBorders>
            <w:shd w:val="clear" w:color="auto" w:fill="auto"/>
            <w:vAlign w:val="top"/>
          </w:tcPr>
          <w:p w14:paraId="1159224F">
            <w:pPr>
              <w:spacing w:line="480" w:lineRule="auto"/>
              <w:rPr>
                <w:rFonts w:hint="default" w:ascii="Times New Roman" w:hAnsi="Times New Roman" w:cs="Times New Roman" w:eastAsiaTheme="minorEastAsia"/>
                <w:color w:val="auto"/>
                <w:kern w:val="2"/>
                <w:sz w:val="20"/>
                <w:szCs w:val="20"/>
                <w:vertAlign w:val="baseline"/>
                <w:lang w:val="en-US" w:eastAsia="zh-CN" w:bidi="ar-SA"/>
              </w:rPr>
            </w:pPr>
            <w:r>
              <w:rPr>
                <w:rFonts w:hint="default" w:ascii="Times New Roman" w:hAnsi="Times New Roman" w:eastAsia="宋体" w:cs="Times New Roman"/>
                <w:i w:val="0"/>
                <w:iCs w:val="0"/>
                <w:color w:val="auto"/>
                <w:kern w:val="0"/>
                <w:sz w:val="20"/>
                <w:szCs w:val="20"/>
                <w:u w:val="none"/>
                <w:lang w:val="en-US" w:eastAsia="zh-CN" w:bidi="ar"/>
              </w:rPr>
              <w:t xml:space="preserve">Death of </w:t>
            </w:r>
            <w:r>
              <w:rPr>
                <w:rFonts w:hint="eastAsia" w:ascii="Times New Roman" w:hAnsi="Times New Roman" w:eastAsia="宋体" w:cs="Times New Roman"/>
                <w:i w:val="0"/>
                <w:iCs w:val="0"/>
                <w:color w:val="auto"/>
                <w:kern w:val="0"/>
                <w:sz w:val="20"/>
                <w:szCs w:val="20"/>
                <w:u w:val="none"/>
                <w:lang w:val="en-US" w:eastAsia="zh-CN" w:bidi="ar"/>
              </w:rPr>
              <w:t xml:space="preserve">a </w:t>
            </w:r>
            <w:r>
              <w:rPr>
                <w:rFonts w:hint="default" w:ascii="Times New Roman" w:hAnsi="Times New Roman" w:eastAsia="宋体" w:cs="Times New Roman"/>
                <w:i w:val="0"/>
                <w:iCs w:val="0"/>
                <w:color w:val="auto"/>
                <w:kern w:val="0"/>
                <w:sz w:val="20"/>
                <w:szCs w:val="20"/>
                <w:u w:val="none"/>
                <w:lang w:val="en-US" w:eastAsia="zh-CN" w:bidi="ar"/>
              </w:rPr>
              <w:t>parent</w:t>
            </w:r>
          </w:p>
        </w:tc>
        <w:tc>
          <w:tcPr>
            <w:tcW w:w="4209" w:type="dxa"/>
            <w:tcBorders>
              <w:top w:val="nil"/>
              <w:left w:val="nil"/>
              <w:bottom w:val="nil"/>
              <w:right w:val="nil"/>
            </w:tcBorders>
          </w:tcPr>
          <w:p w14:paraId="7446549E">
            <w:pPr>
              <w:spacing w:line="480" w:lineRule="auto"/>
              <w:rPr>
                <w:rFonts w:hint="default" w:ascii="Times New Roman" w:hAnsi="Times New Roman" w:cs="Times New Roman"/>
                <w:color w:val="auto"/>
                <w:sz w:val="20"/>
                <w:szCs w:val="20"/>
                <w:vertAlign w:val="baseline"/>
                <w:lang w:val="en-US" w:eastAsia="zh-CN"/>
              </w:rPr>
            </w:pPr>
            <w:r>
              <w:rPr>
                <w:rFonts w:hint="default" w:ascii="Times New Roman" w:hAnsi="Times New Roman" w:eastAsia="Helvetica" w:cs="Times New Roman"/>
                <w:color w:val="231F20"/>
                <w:kern w:val="0"/>
                <w:sz w:val="20"/>
                <w:szCs w:val="20"/>
                <w:lang w:val="en-US" w:eastAsia="zh-CN" w:bidi="ar"/>
              </w:rPr>
              <w:t>Before you were age 16,</w:t>
            </w:r>
            <w:r>
              <w:rPr>
                <w:rFonts w:hint="eastAsia" w:ascii="Times New Roman" w:hAnsi="Times New Roman" w:eastAsia="Helvetica" w:cs="Times New Roman"/>
                <w:color w:val="231F20"/>
                <w:kern w:val="0"/>
                <w:sz w:val="20"/>
                <w:szCs w:val="20"/>
                <w:lang w:val="en-US" w:eastAsia="zh-CN" w:bidi="ar"/>
              </w:rPr>
              <w:t xml:space="preserve"> </w:t>
            </w:r>
            <w:r>
              <w:rPr>
                <w:rFonts w:hint="default" w:ascii="Times New Roman" w:hAnsi="Times New Roman" w:cs="Times New Roman"/>
                <w:color w:val="auto"/>
                <w:sz w:val="20"/>
                <w:szCs w:val="20"/>
                <w:vertAlign w:val="baseline"/>
                <w:lang w:val="en-US" w:eastAsia="zh-CN"/>
              </w:rPr>
              <w:t>did one or both parents die</w:t>
            </w:r>
            <w:r>
              <w:rPr>
                <w:rFonts w:hint="eastAsia" w:ascii="Times New Roman" w:hAnsi="Times New Roman" w:cs="Times New Roman"/>
                <w:color w:val="auto"/>
                <w:sz w:val="20"/>
                <w:szCs w:val="20"/>
                <w:vertAlign w:val="baseline"/>
                <w:lang w:val="en-US" w:eastAsia="zh-CN"/>
              </w:rPr>
              <w:t>?</w:t>
            </w:r>
          </w:p>
        </w:tc>
        <w:tc>
          <w:tcPr>
            <w:tcW w:w="3560" w:type="dxa"/>
            <w:tcBorders>
              <w:top w:val="nil"/>
              <w:left w:val="nil"/>
              <w:bottom w:val="nil"/>
              <w:right w:val="nil"/>
            </w:tcBorders>
          </w:tcPr>
          <w:p w14:paraId="613FDBEB">
            <w:pPr>
              <w:spacing w:line="480" w:lineRule="auto"/>
              <w:rPr>
                <w:rFonts w:hint="default" w:ascii="Times New Roman" w:hAnsi="Times New Roman" w:eastAsia="Segoe UI" w:cs="Times New Roman"/>
                <w:i w:val="0"/>
                <w:iCs w:val="0"/>
                <w:caps w:val="0"/>
                <w:color w:val="000000"/>
                <w:spacing w:val="0"/>
                <w:sz w:val="20"/>
                <w:szCs w:val="20"/>
                <w:shd w:val="clear" w:fill="FFFFFF"/>
              </w:rPr>
            </w:pPr>
            <w:r>
              <w:rPr>
                <w:rFonts w:hint="default" w:ascii="Times New Roman" w:hAnsi="Times New Roman" w:eastAsia="Segoe UI" w:cs="Times New Roman"/>
                <w:i w:val="0"/>
                <w:iCs w:val="0"/>
                <w:caps w:val="0"/>
                <w:color w:val="000000"/>
                <w:spacing w:val="0"/>
                <w:sz w:val="20"/>
                <w:szCs w:val="20"/>
                <w:shd w:val="clear" w:fill="FFFFFF"/>
              </w:rPr>
              <w:t>0</w:t>
            </w:r>
            <w:r>
              <w:rPr>
                <w:rFonts w:hint="default" w:ascii="Times New Roman" w:hAnsi="Times New Roman" w:eastAsia="宋体" w:cs="Times New Roman"/>
                <w:i w:val="0"/>
                <w:iCs w:val="0"/>
                <w:caps w:val="0"/>
                <w:color w:val="000000"/>
                <w:spacing w:val="0"/>
                <w:sz w:val="20"/>
                <w:szCs w:val="20"/>
                <w:shd w:val="clear" w:fill="FFFFFF"/>
                <w:lang w:val="en-US" w:eastAsia="zh-CN"/>
              </w:rPr>
              <w:t xml:space="preserve">, </w:t>
            </w:r>
            <w:r>
              <w:rPr>
                <w:rFonts w:hint="eastAsia" w:ascii="Times New Roman" w:hAnsi="Times New Roman" w:eastAsia="宋体" w:cs="Times New Roman"/>
                <w:i w:val="0"/>
                <w:iCs w:val="0"/>
                <w:caps w:val="0"/>
                <w:color w:val="000000"/>
                <w:spacing w:val="0"/>
                <w:sz w:val="20"/>
                <w:szCs w:val="20"/>
                <w:shd w:val="clear" w:fill="FFFFFF"/>
                <w:lang w:val="en-US" w:eastAsia="zh-CN"/>
              </w:rPr>
              <w:t>N</w:t>
            </w:r>
            <w:r>
              <w:rPr>
                <w:rFonts w:hint="default" w:ascii="Times New Roman" w:hAnsi="Times New Roman" w:eastAsia="Segoe UI" w:cs="Times New Roman"/>
                <w:i w:val="0"/>
                <w:iCs w:val="0"/>
                <w:caps w:val="0"/>
                <w:color w:val="000000"/>
                <w:spacing w:val="0"/>
                <w:sz w:val="20"/>
                <w:szCs w:val="20"/>
                <w:shd w:val="clear" w:fill="FFFFFF"/>
              </w:rPr>
              <w:t>o</w:t>
            </w:r>
            <w:r>
              <w:rPr>
                <w:rFonts w:hint="default" w:ascii="Times New Roman" w:hAnsi="Times New Roman" w:eastAsia="宋体" w:cs="Times New Roman"/>
                <w:i w:val="0"/>
                <w:iCs w:val="0"/>
                <w:caps w:val="0"/>
                <w:color w:val="000000"/>
                <w:spacing w:val="0"/>
                <w:sz w:val="20"/>
                <w:szCs w:val="20"/>
                <w:shd w:val="clear" w:fill="FFFFFF"/>
                <w:lang w:val="en-US" w:eastAsia="zh-CN"/>
              </w:rPr>
              <w:t>;</w:t>
            </w:r>
            <w:r>
              <w:rPr>
                <w:rFonts w:hint="default" w:ascii="Times New Roman" w:hAnsi="Times New Roman" w:eastAsia="Segoe UI" w:cs="Times New Roman"/>
                <w:i w:val="0"/>
                <w:iCs w:val="0"/>
                <w:caps w:val="0"/>
                <w:color w:val="000000"/>
                <w:spacing w:val="0"/>
                <w:sz w:val="20"/>
                <w:szCs w:val="20"/>
                <w:shd w:val="clear" w:fill="FFFFFF"/>
              </w:rPr>
              <w:t xml:space="preserve"> </w:t>
            </w:r>
          </w:p>
          <w:p w14:paraId="4B1E3453">
            <w:pPr>
              <w:spacing w:line="480" w:lineRule="auto"/>
              <w:rPr>
                <w:rFonts w:hint="default" w:ascii="Times New Roman" w:hAnsi="Times New Roman" w:cs="Times New Roman"/>
                <w:color w:val="auto"/>
                <w:sz w:val="20"/>
                <w:szCs w:val="20"/>
                <w:vertAlign w:val="baseline"/>
                <w:lang w:val="en-US" w:eastAsia="zh-CN"/>
              </w:rPr>
            </w:pPr>
            <w:r>
              <w:rPr>
                <w:rFonts w:hint="default" w:ascii="Times New Roman" w:hAnsi="Times New Roman" w:eastAsia="Segoe UI" w:cs="Times New Roman"/>
                <w:i w:val="0"/>
                <w:iCs w:val="0"/>
                <w:caps w:val="0"/>
                <w:color w:val="000000"/>
                <w:spacing w:val="0"/>
                <w:sz w:val="20"/>
                <w:szCs w:val="20"/>
                <w:shd w:val="clear" w:fill="FFFFFF"/>
              </w:rPr>
              <w:t>1</w:t>
            </w:r>
            <w:r>
              <w:rPr>
                <w:rFonts w:hint="default" w:ascii="Times New Roman" w:hAnsi="Times New Roman" w:eastAsia="宋体" w:cs="Times New Roman"/>
                <w:i w:val="0"/>
                <w:iCs w:val="0"/>
                <w:caps w:val="0"/>
                <w:color w:val="000000"/>
                <w:spacing w:val="0"/>
                <w:sz w:val="20"/>
                <w:szCs w:val="20"/>
                <w:shd w:val="clear" w:fill="FFFFFF"/>
                <w:lang w:val="en-US" w:eastAsia="zh-CN"/>
              </w:rPr>
              <w:t xml:space="preserve">, </w:t>
            </w:r>
            <w:r>
              <w:rPr>
                <w:rFonts w:hint="eastAsia" w:ascii="Times New Roman" w:hAnsi="Times New Roman" w:eastAsia="宋体" w:cs="Times New Roman"/>
                <w:i w:val="0"/>
                <w:iCs w:val="0"/>
                <w:caps w:val="0"/>
                <w:color w:val="000000"/>
                <w:spacing w:val="0"/>
                <w:sz w:val="20"/>
                <w:szCs w:val="20"/>
                <w:shd w:val="clear" w:fill="FFFFFF"/>
                <w:lang w:val="en-US" w:eastAsia="zh-CN"/>
              </w:rPr>
              <w:t>Y</w:t>
            </w:r>
            <w:r>
              <w:rPr>
                <w:rFonts w:hint="default" w:ascii="Times New Roman" w:hAnsi="Times New Roman" w:eastAsia="Segoe UI" w:cs="Times New Roman"/>
                <w:i w:val="0"/>
                <w:iCs w:val="0"/>
                <w:caps w:val="0"/>
                <w:color w:val="000000"/>
                <w:spacing w:val="0"/>
                <w:sz w:val="20"/>
                <w:szCs w:val="20"/>
                <w:shd w:val="clear" w:fill="FFFFFF"/>
              </w:rPr>
              <w:t>es</w:t>
            </w:r>
          </w:p>
        </w:tc>
        <w:tc>
          <w:tcPr>
            <w:tcW w:w="1013" w:type="dxa"/>
            <w:tcBorders>
              <w:top w:val="nil"/>
              <w:left w:val="nil"/>
              <w:bottom w:val="nil"/>
              <w:right w:val="nil"/>
            </w:tcBorders>
          </w:tcPr>
          <w:p w14:paraId="6A6D1CA2">
            <w:pPr>
              <w:spacing w:line="480" w:lineRule="auto"/>
              <w:rPr>
                <w:rFonts w:hint="default" w:ascii="Times New Roman" w:hAnsi="Times New Roman" w:cs="Times New Roman"/>
                <w:color w:val="auto"/>
                <w:sz w:val="20"/>
                <w:szCs w:val="20"/>
                <w:vertAlign w:val="baseline"/>
                <w:lang w:val="en-US" w:eastAsia="zh-CN"/>
              </w:rPr>
            </w:pPr>
            <w:r>
              <w:rPr>
                <w:rFonts w:hint="eastAsia" w:ascii="Times New Roman" w:hAnsi="Times New Roman" w:cs="Times New Roman"/>
                <w:color w:val="auto"/>
                <w:sz w:val="20"/>
                <w:szCs w:val="20"/>
                <w:vertAlign w:val="baseline"/>
                <w:lang w:val="en-US" w:eastAsia="zh-CN"/>
              </w:rPr>
              <w:t>1 (Yes)</w:t>
            </w:r>
          </w:p>
        </w:tc>
      </w:tr>
      <w:tr w14:paraId="2FDD5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49" w:type="dxa"/>
            <w:tcBorders>
              <w:top w:val="nil"/>
              <w:left w:val="nil"/>
              <w:bottom w:val="nil"/>
              <w:right w:val="nil"/>
            </w:tcBorders>
          </w:tcPr>
          <w:p w14:paraId="22F3885B">
            <w:pPr>
              <w:spacing w:line="480" w:lineRule="auto"/>
              <w:rPr>
                <w:rFonts w:hint="default" w:ascii="Times New Roman" w:hAnsi="Times New Roman" w:cs="Times New Roman"/>
                <w:color w:val="auto"/>
                <w:sz w:val="20"/>
                <w:szCs w:val="20"/>
                <w:vertAlign w:val="baseline"/>
                <w:lang w:val="en-US" w:eastAsia="zh-CN"/>
              </w:rPr>
            </w:pPr>
            <w:r>
              <w:rPr>
                <w:rFonts w:hint="default" w:ascii="Times New Roman" w:hAnsi="Times New Roman" w:cs="Times New Roman"/>
                <w:color w:val="auto"/>
                <w:sz w:val="20"/>
                <w:szCs w:val="20"/>
                <w:vertAlign w:val="baseline"/>
                <w:lang w:val="en-US" w:eastAsia="zh-CN"/>
              </w:rPr>
              <w:t>LH2A_15</w:t>
            </w:r>
          </w:p>
        </w:tc>
        <w:tc>
          <w:tcPr>
            <w:tcW w:w="3243" w:type="dxa"/>
            <w:tcBorders>
              <w:top w:val="nil"/>
              <w:left w:val="nil"/>
              <w:bottom w:val="nil"/>
              <w:right w:val="nil"/>
            </w:tcBorders>
            <w:shd w:val="clear" w:color="auto" w:fill="auto"/>
            <w:vAlign w:val="top"/>
          </w:tcPr>
          <w:p w14:paraId="4245B1DC">
            <w:pPr>
              <w:spacing w:line="480" w:lineRule="auto"/>
              <w:rPr>
                <w:rFonts w:hint="default" w:ascii="Times New Roman" w:hAnsi="Times New Roman" w:cs="Times New Roman" w:eastAsiaTheme="minorEastAsia"/>
                <w:color w:val="auto"/>
                <w:kern w:val="2"/>
                <w:sz w:val="20"/>
                <w:szCs w:val="20"/>
                <w:vertAlign w:val="baseline"/>
                <w:lang w:val="en-US" w:eastAsia="zh-CN" w:bidi="ar-SA"/>
              </w:rPr>
            </w:pPr>
            <w:r>
              <w:rPr>
                <w:rFonts w:hint="default" w:ascii="Times New Roman" w:hAnsi="Times New Roman" w:eastAsia="宋体" w:cs="Times New Roman"/>
                <w:i w:val="0"/>
                <w:iCs w:val="0"/>
                <w:color w:val="auto"/>
                <w:kern w:val="0"/>
                <w:sz w:val="20"/>
                <w:szCs w:val="20"/>
                <w:u w:val="none"/>
                <w:lang w:val="en-US" w:eastAsia="zh-CN" w:bidi="ar"/>
              </w:rPr>
              <w:t>Living in a children's home or orphanage</w:t>
            </w:r>
          </w:p>
        </w:tc>
        <w:tc>
          <w:tcPr>
            <w:tcW w:w="4209" w:type="dxa"/>
            <w:tcBorders>
              <w:top w:val="nil"/>
              <w:left w:val="nil"/>
              <w:bottom w:val="nil"/>
              <w:right w:val="nil"/>
            </w:tcBorders>
          </w:tcPr>
          <w:p w14:paraId="35A293FC">
            <w:pPr>
              <w:spacing w:line="480" w:lineRule="auto"/>
              <w:rPr>
                <w:rFonts w:hint="default" w:ascii="Times New Roman" w:hAnsi="Times New Roman" w:cs="Times New Roman"/>
                <w:color w:val="auto"/>
                <w:sz w:val="20"/>
                <w:szCs w:val="20"/>
                <w:vertAlign w:val="baseline"/>
                <w:lang w:val="en-US" w:eastAsia="zh-CN"/>
              </w:rPr>
            </w:pPr>
            <w:r>
              <w:rPr>
                <w:rFonts w:hint="default" w:ascii="Times New Roman" w:hAnsi="Times New Roman" w:cs="Times New Roman"/>
                <w:color w:val="auto"/>
                <w:sz w:val="20"/>
                <w:szCs w:val="20"/>
                <w:vertAlign w:val="baseline"/>
                <w:lang w:val="en-US" w:eastAsia="zh-CN"/>
              </w:rPr>
              <w:t>Before you were age 16,</w:t>
            </w:r>
            <w:r>
              <w:rPr>
                <w:rFonts w:hint="eastAsia" w:ascii="Times New Roman" w:hAnsi="Times New Roman" w:cs="Times New Roman"/>
                <w:color w:val="auto"/>
                <w:sz w:val="20"/>
                <w:szCs w:val="20"/>
                <w:vertAlign w:val="baseline"/>
                <w:lang w:val="en-US" w:eastAsia="zh-CN"/>
              </w:rPr>
              <w:t xml:space="preserve"> </w:t>
            </w:r>
            <w:r>
              <w:rPr>
                <w:rFonts w:hint="default" w:ascii="Times New Roman" w:hAnsi="Times New Roman" w:cs="Times New Roman"/>
                <w:color w:val="auto"/>
                <w:sz w:val="20"/>
                <w:szCs w:val="20"/>
                <w:vertAlign w:val="baseline"/>
                <w:lang w:val="en-US" w:eastAsia="zh-CN"/>
              </w:rPr>
              <w:t>did you ever live in a children’s home or orphanage</w:t>
            </w:r>
            <w:r>
              <w:rPr>
                <w:rFonts w:hint="eastAsia" w:ascii="Times New Roman" w:hAnsi="Times New Roman" w:cs="Times New Roman"/>
                <w:color w:val="auto"/>
                <w:sz w:val="20"/>
                <w:szCs w:val="20"/>
                <w:vertAlign w:val="baseline"/>
                <w:lang w:val="en-US" w:eastAsia="zh-CN"/>
              </w:rPr>
              <w:t>？</w:t>
            </w:r>
          </w:p>
        </w:tc>
        <w:tc>
          <w:tcPr>
            <w:tcW w:w="3560" w:type="dxa"/>
            <w:tcBorders>
              <w:top w:val="nil"/>
              <w:left w:val="nil"/>
              <w:bottom w:val="nil"/>
              <w:right w:val="nil"/>
            </w:tcBorders>
          </w:tcPr>
          <w:p w14:paraId="6FB6AACD">
            <w:pPr>
              <w:spacing w:line="480" w:lineRule="auto"/>
              <w:rPr>
                <w:rFonts w:hint="default" w:ascii="Times New Roman" w:hAnsi="Times New Roman" w:eastAsia="Segoe UI" w:cs="Times New Roman"/>
                <w:i w:val="0"/>
                <w:iCs w:val="0"/>
                <w:caps w:val="0"/>
                <w:color w:val="000000"/>
                <w:spacing w:val="0"/>
                <w:sz w:val="20"/>
                <w:szCs w:val="20"/>
                <w:shd w:val="clear" w:fill="FFFFFF"/>
              </w:rPr>
            </w:pPr>
            <w:r>
              <w:rPr>
                <w:rFonts w:hint="default" w:ascii="Times New Roman" w:hAnsi="Times New Roman" w:eastAsia="Segoe UI" w:cs="Times New Roman"/>
                <w:i w:val="0"/>
                <w:iCs w:val="0"/>
                <w:caps w:val="0"/>
                <w:color w:val="000000"/>
                <w:spacing w:val="0"/>
                <w:sz w:val="20"/>
                <w:szCs w:val="20"/>
                <w:shd w:val="clear" w:fill="FFFFFF"/>
              </w:rPr>
              <w:t>0</w:t>
            </w:r>
            <w:r>
              <w:rPr>
                <w:rFonts w:hint="default" w:ascii="Times New Roman" w:hAnsi="Times New Roman" w:eastAsia="宋体" w:cs="Times New Roman"/>
                <w:i w:val="0"/>
                <w:iCs w:val="0"/>
                <w:caps w:val="0"/>
                <w:color w:val="000000"/>
                <w:spacing w:val="0"/>
                <w:sz w:val="20"/>
                <w:szCs w:val="20"/>
                <w:shd w:val="clear" w:fill="FFFFFF"/>
                <w:lang w:val="en-US" w:eastAsia="zh-CN"/>
              </w:rPr>
              <w:t xml:space="preserve">, </w:t>
            </w:r>
            <w:r>
              <w:rPr>
                <w:rFonts w:hint="eastAsia" w:ascii="Times New Roman" w:hAnsi="Times New Roman" w:eastAsia="宋体" w:cs="Times New Roman"/>
                <w:i w:val="0"/>
                <w:iCs w:val="0"/>
                <w:caps w:val="0"/>
                <w:color w:val="000000"/>
                <w:spacing w:val="0"/>
                <w:sz w:val="20"/>
                <w:szCs w:val="20"/>
                <w:shd w:val="clear" w:fill="FFFFFF"/>
                <w:lang w:val="en-US" w:eastAsia="zh-CN"/>
              </w:rPr>
              <w:t>N</w:t>
            </w:r>
            <w:r>
              <w:rPr>
                <w:rFonts w:hint="default" w:ascii="Times New Roman" w:hAnsi="Times New Roman" w:eastAsia="Segoe UI" w:cs="Times New Roman"/>
                <w:i w:val="0"/>
                <w:iCs w:val="0"/>
                <w:caps w:val="0"/>
                <w:color w:val="000000"/>
                <w:spacing w:val="0"/>
                <w:sz w:val="20"/>
                <w:szCs w:val="20"/>
                <w:shd w:val="clear" w:fill="FFFFFF"/>
              </w:rPr>
              <w:t>o</w:t>
            </w:r>
            <w:r>
              <w:rPr>
                <w:rFonts w:hint="default" w:ascii="Times New Roman" w:hAnsi="Times New Roman" w:eastAsia="宋体" w:cs="Times New Roman"/>
                <w:i w:val="0"/>
                <w:iCs w:val="0"/>
                <w:caps w:val="0"/>
                <w:color w:val="000000"/>
                <w:spacing w:val="0"/>
                <w:sz w:val="20"/>
                <w:szCs w:val="20"/>
                <w:shd w:val="clear" w:fill="FFFFFF"/>
                <w:lang w:val="en-US" w:eastAsia="zh-CN"/>
              </w:rPr>
              <w:t>;</w:t>
            </w:r>
            <w:r>
              <w:rPr>
                <w:rFonts w:hint="default" w:ascii="Times New Roman" w:hAnsi="Times New Roman" w:eastAsia="Segoe UI" w:cs="Times New Roman"/>
                <w:i w:val="0"/>
                <w:iCs w:val="0"/>
                <w:caps w:val="0"/>
                <w:color w:val="000000"/>
                <w:spacing w:val="0"/>
                <w:sz w:val="20"/>
                <w:szCs w:val="20"/>
                <w:shd w:val="clear" w:fill="FFFFFF"/>
              </w:rPr>
              <w:t xml:space="preserve"> </w:t>
            </w:r>
          </w:p>
          <w:p w14:paraId="64BB17D2">
            <w:pPr>
              <w:spacing w:line="480" w:lineRule="auto"/>
              <w:rPr>
                <w:rFonts w:hint="default" w:ascii="Times New Roman" w:hAnsi="Times New Roman" w:cs="Times New Roman"/>
                <w:color w:val="auto"/>
                <w:sz w:val="20"/>
                <w:szCs w:val="20"/>
                <w:vertAlign w:val="baseline"/>
                <w:lang w:val="en-US" w:eastAsia="zh-CN"/>
              </w:rPr>
            </w:pPr>
            <w:r>
              <w:rPr>
                <w:rFonts w:hint="default" w:ascii="Times New Roman" w:hAnsi="Times New Roman" w:eastAsia="Segoe UI" w:cs="Times New Roman"/>
                <w:i w:val="0"/>
                <w:iCs w:val="0"/>
                <w:caps w:val="0"/>
                <w:color w:val="000000"/>
                <w:spacing w:val="0"/>
                <w:sz w:val="20"/>
                <w:szCs w:val="20"/>
                <w:shd w:val="clear" w:fill="FFFFFF"/>
              </w:rPr>
              <w:t>1</w:t>
            </w:r>
            <w:r>
              <w:rPr>
                <w:rFonts w:hint="default" w:ascii="Times New Roman" w:hAnsi="Times New Roman" w:eastAsia="宋体" w:cs="Times New Roman"/>
                <w:i w:val="0"/>
                <w:iCs w:val="0"/>
                <w:caps w:val="0"/>
                <w:color w:val="000000"/>
                <w:spacing w:val="0"/>
                <w:sz w:val="20"/>
                <w:szCs w:val="20"/>
                <w:shd w:val="clear" w:fill="FFFFFF"/>
                <w:lang w:val="en-US" w:eastAsia="zh-CN"/>
              </w:rPr>
              <w:t xml:space="preserve">, </w:t>
            </w:r>
            <w:r>
              <w:rPr>
                <w:rFonts w:hint="eastAsia" w:ascii="Times New Roman" w:hAnsi="Times New Roman" w:eastAsia="宋体" w:cs="Times New Roman"/>
                <w:i w:val="0"/>
                <w:iCs w:val="0"/>
                <w:caps w:val="0"/>
                <w:color w:val="000000"/>
                <w:spacing w:val="0"/>
                <w:sz w:val="20"/>
                <w:szCs w:val="20"/>
                <w:shd w:val="clear" w:fill="FFFFFF"/>
                <w:lang w:val="en-US" w:eastAsia="zh-CN"/>
              </w:rPr>
              <w:t>Y</w:t>
            </w:r>
            <w:r>
              <w:rPr>
                <w:rFonts w:hint="default" w:ascii="Times New Roman" w:hAnsi="Times New Roman" w:eastAsia="Segoe UI" w:cs="Times New Roman"/>
                <w:i w:val="0"/>
                <w:iCs w:val="0"/>
                <w:caps w:val="0"/>
                <w:color w:val="000000"/>
                <w:spacing w:val="0"/>
                <w:sz w:val="20"/>
                <w:szCs w:val="20"/>
                <w:shd w:val="clear" w:fill="FFFFFF"/>
              </w:rPr>
              <w:t>es</w:t>
            </w:r>
          </w:p>
        </w:tc>
        <w:tc>
          <w:tcPr>
            <w:tcW w:w="1013" w:type="dxa"/>
            <w:tcBorders>
              <w:top w:val="nil"/>
              <w:left w:val="nil"/>
              <w:bottom w:val="nil"/>
              <w:right w:val="nil"/>
            </w:tcBorders>
          </w:tcPr>
          <w:p w14:paraId="3F3C453C">
            <w:pPr>
              <w:spacing w:line="480" w:lineRule="auto"/>
              <w:rPr>
                <w:rFonts w:hint="default" w:ascii="Times New Roman" w:hAnsi="Times New Roman" w:cs="Times New Roman"/>
                <w:color w:val="auto"/>
                <w:sz w:val="20"/>
                <w:szCs w:val="20"/>
                <w:vertAlign w:val="baseline"/>
                <w:lang w:val="en-US" w:eastAsia="zh-CN"/>
              </w:rPr>
            </w:pPr>
            <w:r>
              <w:rPr>
                <w:rFonts w:hint="eastAsia" w:ascii="Times New Roman" w:hAnsi="Times New Roman" w:cs="Times New Roman"/>
                <w:color w:val="auto"/>
                <w:sz w:val="20"/>
                <w:szCs w:val="20"/>
                <w:vertAlign w:val="baseline"/>
                <w:lang w:val="en-US" w:eastAsia="zh-CN"/>
              </w:rPr>
              <w:t>1 (Yes)</w:t>
            </w:r>
          </w:p>
        </w:tc>
      </w:tr>
      <w:tr w14:paraId="16BC4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49" w:type="dxa"/>
            <w:tcBorders>
              <w:top w:val="nil"/>
              <w:left w:val="nil"/>
              <w:bottom w:val="nil"/>
              <w:right w:val="nil"/>
            </w:tcBorders>
            <w:shd w:val="clear" w:color="auto" w:fill="auto"/>
            <w:vAlign w:val="center"/>
          </w:tcPr>
          <w:p w14:paraId="78809170">
            <w:pPr>
              <w:keepNext w:val="0"/>
              <w:keepLines w:val="0"/>
              <w:widowControl/>
              <w:suppressLineNumbers w:val="0"/>
              <w:spacing w:line="480" w:lineRule="auto"/>
              <w:jc w:val="left"/>
              <w:textAlignment w:val="center"/>
              <w:rPr>
                <w:rFonts w:hint="default" w:ascii="Times New Roman" w:hAnsi="Times New Roman" w:eastAsia="宋体" w:cs="Times New Roman"/>
                <w:i w:val="0"/>
                <w:iCs w:val="0"/>
                <w:color w:val="auto"/>
                <w:kern w:val="2"/>
                <w:sz w:val="20"/>
                <w:szCs w:val="20"/>
                <w:u w:val="none"/>
                <w:lang w:val="en-US" w:eastAsia="zh-CN" w:bidi="ar-SA"/>
              </w:rPr>
            </w:pPr>
            <w:r>
              <w:rPr>
                <w:rFonts w:hint="default" w:ascii="Times New Roman" w:hAnsi="Times New Roman" w:eastAsia="宋体" w:cs="Times New Roman"/>
                <w:i w:val="0"/>
                <w:iCs w:val="0"/>
                <w:color w:val="auto"/>
                <w:kern w:val="2"/>
                <w:sz w:val="20"/>
                <w:szCs w:val="20"/>
                <w:u w:val="none"/>
                <w:lang w:val="en-US" w:eastAsia="zh-CN" w:bidi="ar-SA"/>
              </w:rPr>
              <w:t>rafinanch</w:t>
            </w:r>
          </w:p>
        </w:tc>
        <w:tc>
          <w:tcPr>
            <w:tcW w:w="3243" w:type="dxa"/>
            <w:tcBorders>
              <w:top w:val="nil"/>
              <w:left w:val="nil"/>
              <w:bottom w:val="nil"/>
              <w:right w:val="nil"/>
            </w:tcBorders>
            <w:shd w:val="clear" w:color="auto" w:fill="auto"/>
            <w:vAlign w:val="center"/>
          </w:tcPr>
          <w:p w14:paraId="0580B7C5">
            <w:pPr>
              <w:keepNext w:val="0"/>
              <w:keepLines w:val="0"/>
              <w:widowControl/>
              <w:suppressLineNumbers w:val="0"/>
              <w:spacing w:line="480" w:lineRule="auto"/>
              <w:jc w:val="left"/>
              <w:textAlignment w:val="center"/>
              <w:rPr>
                <w:rFonts w:hint="default" w:ascii="Times New Roman" w:hAnsi="Times New Roman" w:eastAsia="宋体" w:cs="Times New Roman"/>
                <w:i w:val="0"/>
                <w:iCs w:val="0"/>
                <w:color w:val="auto"/>
                <w:kern w:val="2"/>
                <w:sz w:val="20"/>
                <w:szCs w:val="20"/>
                <w:u w:val="none"/>
                <w:lang w:val="en-US" w:eastAsia="zh-CN" w:bidi="ar-SA"/>
              </w:rPr>
            </w:pPr>
            <w:r>
              <w:rPr>
                <w:rFonts w:hint="default" w:ascii="Times New Roman" w:hAnsi="Times New Roman" w:eastAsia="宋体" w:cs="Times New Roman"/>
                <w:i w:val="0"/>
                <w:iCs w:val="0"/>
                <w:color w:val="auto"/>
                <w:kern w:val="0"/>
                <w:sz w:val="20"/>
                <w:szCs w:val="20"/>
                <w:u w:val="none"/>
                <w:lang w:val="en-US" w:eastAsia="zh-CN" w:bidi="ar"/>
              </w:rPr>
              <w:t>Childhood poverty</w:t>
            </w:r>
          </w:p>
        </w:tc>
        <w:tc>
          <w:tcPr>
            <w:tcW w:w="4209" w:type="dxa"/>
            <w:tcBorders>
              <w:top w:val="nil"/>
              <w:left w:val="nil"/>
              <w:bottom w:val="nil"/>
              <w:right w:val="nil"/>
            </w:tcBorders>
          </w:tcPr>
          <w:p w14:paraId="238B1BF4">
            <w:pPr>
              <w:spacing w:line="480" w:lineRule="auto"/>
              <w:rPr>
                <w:rFonts w:hint="default" w:ascii="Times New Roman" w:hAnsi="Times New Roman" w:cs="Times New Roman"/>
                <w:color w:val="auto"/>
                <w:sz w:val="20"/>
                <w:szCs w:val="20"/>
                <w:vertAlign w:val="baseline"/>
                <w:lang w:val="en-US" w:eastAsia="zh-CN"/>
              </w:rPr>
            </w:pPr>
            <w:r>
              <w:rPr>
                <w:rFonts w:hint="default" w:ascii="Times New Roman" w:hAnsi="Times New Roman" w:cs="Times New Roman"/>
                <w:color w:val="auto"/>
                <w:sz w:val="20"/>
                <w:szCs w:val="20"/>
                <w:vertAlign w:val="baseline"/>
                <w:lang w:val="en-US" w:eastAsia="zh-CN"/>
              </w:rPr>
              <w:t>Would you say your family during that time was pretty well off financially,about average, or poor?</w:t>
            </w:r>
          </w:p>
        </w:tc>
        <w:tc>
          <w:tcPr>
            <w:tcW w:w="3560" w:type="dxa"/>
            <w:tcBorders>
              <w:top w:val="nil"/>
              <w:left w:val="nil"/>
              <w:bottom w:val="nil"/>
              <w:right w:val="nil"/>
            </w:tcBorders>
          </w:tcPr>
          <w:p w14:paraId="3EDCF669">
            <w:pPr>
              <w:spacing w:line="480" w:lineRule="auto"/>
              <w:rPr>
                <w:rFonts w:hint="default" w:ascii="Times New Roman" w:hAnsi="Times New Roman" w:cs="Times New Roman"/>
                <w:color w:val="auto"/>
                <w:sz w:val="20"/>
                <w:szCs w:val="20"/>
                <w:vertAlign w:val="baseline"/>
                <w:lang w:val="en-US" w:eastAsia="zh-CN"/>
              </w:rPr>
            </w:pPr>
            <w:r>
              <w:rPr>
                <w:rFonts w:hint="eastAsia" w:ascii="Times New Roman" w:hAnsi="Times New Roman" w:cs="Times New Roman"/>
                <w:color w:val="auto"/>
                <w:sz w:val="20"/>
                <w:szCs w:val="20"/>
                <w:vertAlign w:val="baseline"/>
                <w:lang w:val="en-US" w:eastAsia="zh-CN"/>
              </w:rPr>
              <w:t>1, P</w:t>
            </w:r>
            <w:r>
              <w:rPr>
                <w:rFonts w:hint="default" w:ascii="Times New Roman" w:hAnsi="Times New Roman" w:cs="Times New Roman"/>
                <w:color w:val="auto"/>
                <w:sz w:val="20"/>
                <w:szCs w:val="20"/>
                <w:vertAlign w:val="baseline"/>
                <w:lang w:val="en-US" w:eastAsia="zh-CN"/>
              </w:rPr>
              <w:t xml:space="preserve">retty well off financially; </w:t>
            </w:r>
          </w:p>
          <w:p w14:paraId="55B23CD4">
            <w:pPr>
              <w:spacing w:line="480" w:lineRule="auto"/>
              <w:rPr>
                <w:rFonts w:hint="default" w:ascii="Times New Roman" w:hAnsi="Times New Roman" w:cs="Times New Roman"/>
                <w:color w:val="auto"/>
                <w:sz w:val="20"/>
                <w:szCs w:val="20"/>
                <w:vertAlign w:val="baseline"/>
                <w:lang w:val="en-US" w:eastAsia="zh-CN"/>
              </w:rPr>
            </w:pPr>
            <w:r>
              <w:rPr>
                <w:rFonts w:hint="default" w:ascii="Times New Roman" w:hAnsi="Times New Roman" w:cs="Times New Roman"/>
                <w:color w:val="auto"/>
                <w:sz w:val="20"/>
                <w:szCs w:val="20"/>
                <w:vertAlign w:val="baseline"/>
                <w:lang w:val="en-US" w:eastAsia="zh-CN"/>
              </w:rPr>
              <w:t>2</w:t>
            </w:r>
            <w:r>
              <w:rPr>
                <w:rFonts w:hint="eastAsia" w:ascii="Times New Roman" w:hAnsi="Times New Roman" w:cs="Times New Roman"/>
                <w:color w:val="auto"/>
                <w:sz w:val="20"/>
                <w:szCs w:val="20"/>
                <w:vertAlign w:val="baseline"/>
                <w:lang w:val="en-US" w:eastAsia="zh-CN"/>
              </w:rPr>
              <w:t>, A</w:t>
            </w:r>
            <w:r>
              <w:rPr>
                <w:rFonts w:hint="default" w:ascii="Times New Roman" w:hAnsi="Times New Roman" w:cs="Times New Roman"/>
                <w:color w:val="auto"/>
                <w:sz w:val="20"/>
                <w:szCs w:val="20"/>
                <w:vertAlign w:val="baseline"/>
                <w:lang w:val="en-US" w:eastAsia="zh-CN"/>
              </w:rPr>
              <w:t xml:space="preserve">bout average; </w:t>
            </w:r>
          </w:p>
          <w:p w14:paraId="13FF3319">
            <w:pPr>
              <w:spacing w:line="480" w:lineRule="auto"/>
              <w:rPr>
                <w:rFonts w:hint="default" w:ascii="Times New Roman" w:hAnsi="Times New Roman" w:cs="Times New Roman"/>
                <w:color w:val="auto"/>
                <w:sz w:val="20"/>
                <w:szCs w:val="20"/>
                <w:vertAlign w:val="baseline"/>
                <w:lang w:val="en-US" w:eastAsia="zh-CN"/>
              </w:rPr>
            </w:pPr>
            <w:r>
              <w:rPr>
                <w:rFonts w:hint="default" w:ascii="Times New Roman" w:hAnsi="Times New Roman" w:cs="Times New Roman"/>
                <w:color w:val="auto"/>
                <w:sz w:val="20"/>
                <w:szCs w:val="20"/>
                <w:vertAlign w:val="baseline"/>
                <w:lang w:val="en-US" w:eastAsia="zh-CN"/>
              </w:rPr>
              <w:t>3</w:t>
            </w:r>
            <w:r>
              <w:rPr>
                <w:rFonts w:hint="eastAsia" w:ascii="Times New Roman" w:hAnsi="Times New Roman" w:cs="Times New Roman"/>
                <w:color w:val="auto"/>
                <w:sz w:val="20"/>
                <w:szCs w:val="20"/>
                <w:vertAlign w:val="baseline"/>
                <w:lang w:val="en-US" w:eastAsia="zh-CN"/>
              </w:rPr>
              <w:t>, P</w:t>
            </w:r>
            <w:r>
              <w:rPr>
                <w:rFonts w:hint="default" w:ascii="Times New Roman" w:hAnsi="Times New Roman" w:cs="Times New Roman"/>
                <w:color w:val="auto"/>
                <w:sz w:val="20"/>
                <w:szCs w:val="20"/>
                <w:vertAlign w:val="baseline"/>
                <w:lang w:val="en-US" w:eastAsia="zh-CN"/>
              </w:rPr>
              <w:t>oor</w:t>
            </w:r>
          </w:p>
        </w:tc>
        <w:tc>
          <w:tcPr>
            <w:tcW w:w="1013" w:type="dxa"/>
            <w:tcBorders>
              <w:top w:val="nil"/>
              <w:left w:val="nil"/>
              <w:bottom w:val="nil"/>
              <w:right w:val="nil"/>
            </w:tcBorders>
          </w:tcPr>
          <w:p w14:paraId="2923E4BB">
            <w:pPr>
              <w:spacing w:line="480" w:lineRule="auto"/>
              <w:rPr>
                <w:rFonts w:hint="default" w:ascii="Times New Roman" w:hAnsi="Times New Roman" w:cs="Times New Roman"/>
                <w:color w:val="auto"/>
                <w:sz w:val="20"/>
                <w:szCs w:val="20"/>
                <w:vertAlign w:val="baseline"/>
                <w:lang w:val="en-US" w:eastAsia="zh-CN"/>
              </w:rPr>
            </w:pPr>
            <w:r>
              <w:rPr>
                <w:rFonts w:hint="eastAsia" w:ascii="Times New Roman" w:hAnsi="Times New Roman" w:cs="Times New Roman"/>
                <w:color w:val="auto"/>
                <w:sz w:val="20"/>
                <w:szCs w:val="20"/>
                <w:vertAlign w:val="baseline"/>
                <w:lang w:val="en-US" w:eastAsia="zh-CN"/>
              </w:rPr>
              <w:t>3 (Yes)</w:t>
            </w:r>
          </w:p>
        </w:tc>
      </w:tr>
      <w:tr w14:paraId="73EBD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49" w:type="dxa"/>
            <w:tcBorders>
              <w:top w:val="nil"/>
              <w:left w:val="nil"/>
              <w:bottom w:val="single" w:color="auto" w:sz="4" w:space="0"/>
              <w:right w:val="nil"/>
            </w:tcBorders>
          </w:tcPr>
          <w:p w14:paraId="01D3E3B2">
            <w:pPr>
              <w:spacing w:line="480" w:lineRule="auto"/>
              <w:rPr>
                <w:rFonts w:hint="default" w:ascii="Times New Roman" w:hAnsi="Times New Roman" w:cs="Times New Roman"/>
                <w:color w:val="auto"/>
                <w:sz w:val="20"/>
                <w:szCs w:val="20"/>
                <w:vertAlign w:val="baseline"/>
                <w:lang w:val="en-US" w:eastAsia="zh-CN"/>
              </w:rPr>
            </w:pPr>
            <w:r>
              <w:rPr>
                <w:rFonts w:hint="default" w:ascii="Times New Roman" w:hAnsi="Times New Roman" w:cs="Times New Roman"/>
                <w:color w:val="auto"/>
                <w:sz w:val="20"/>
                <w:szCs w:val="20"/>
                <w:vertAlign w:val="baseline"/>
                <w:lang w:val="en-US" w:eastAsia="zh-CN"/>
              </w:rPr>
              <w:t>rapadivch</w:t>
            </w:r>
          </w:p>
        </w:tc>
        <w:tc>
          <w:tcPr>
            <w:tcW w:w="3243" w:type="dxa"/>
            <w:tcBorders>
              <w:top w:val="nil"/>
              <w:left w:val="nil"/>
              <w:bottom w:val="single" w:color="auto" w:sz="4" w:space="0"/>
              <w:right w:val="nil"/>
            </w:tcBorders>
            <w:shd w:val="clear" w:color="auto" w:fill="auto"/>
            <w:vAlign w:val="top"/>
          </w:tcPr>
          <w:p w14:paraId="79903287">
            <w:pPr>
              <w:spacing w:line="480" w:lineRule="auto"/>
              <w:rPr>
                <w:rFonts w:hint="default" w:ascii="Times New Roman" w:hAnsi="Times New Roman" w:cs="Times New Roman" w:eastAsiaTheme="minorEastAsia"/>
                <w:color w:val="auto"/>
                <w:kern w:val="2"/>
                <w:sz w:val="20"/>
                <w:szCs w:val="20"/>
                <w:vertAlign w:val="baseline"/>
                <w:lang w:val="en-US" w:eastAsia="zh-CN" w:bidi="ar-SA"/>
              </w:rPr>
            </w:pPr>
            <w:r>
              <w:rPr>
                <w:rFonts w:hint="default" w:ascii="Times New Roman" w:hAnsi="Times New Roman" w:eastAsia="宋体" w:cs="Times New Roman"/>
                <w:i w:val="0"/>
                <w:iCs w:val="0"/>
                <w:color w:val="auto"/>
                <w:kern w:val="0"/>
                <w:sz w:val="20"/>
                <w:szCs w:val="20"/>
                <w:u w:val="none"/>
                <w:lang w:val="en-US" w:eastAsia="zh-CN" w:bidi="ar"/>
              </w:rPr>
              <w:t>Parental separation or divorce</w:t>
            </w:r>
          </w:p>
        </w:tc>
        <w:tc>
          <w:tcPr>
            <w:tcW w:w="4209" w:type="dxa"/>
            <w:tcBorders>
              <w:top w:val="nil"/>
              <w:left w:val="nil"/>
              <w:bottom w:val="single" w:color="auto" w:sz="4" w:space="0"/>
              <w:right w:val="nil"/>
            </w:tcBorders>
          </w:tcPr>
          <w:p w14:paraId="292D5593">
            <w:pPr>
              <w:keepNext w:val="0"/>
              <w:keepLines w:val="0"/>
              <w:widowControl/>
              <w:suppressLineNumbers w:val="0"/>
              <w:spacing w:line="480" w:lineRule="auto"/>
              <w:jc w:val="left"/>
              <w:rPr>
                <w:rFonts w:hint="default" w:ascii="Times New Roman" w:hAnsi="Times New Roman" w:cs="Times New Roman"/>
                <w:color w:val="auto"/>
                <w:sz w:val="20"/>
                <w:szCs w:val="20"/>
                <w:vertAlign w:val="baseline"/>
                <w:lang w:val="en-US" w:eastAsia="zh-CN"/>
              </w:rPr>
            </w:pPr>
            <w:r>
              <w:rPr>
                <w:rFonts w:hint="default" w:ascii="Times New Roman" w:hAnsi="Times New Roman" w:eastAsia="Helvetica" w:cs="Times New Roman"/>
                <w:color w:val="231F20"/>
                <w:kern w:val="0"/>
                <w:sz w:val="20"/>
                <w:szCs w:val="20"/>
                <w:lang w:val="en-US" w:eastAsia="zh-CN" w:bidi="ar"/>
              </w:rPr>
              <w:t>Before you were age 16,</w:t>
            </w:r>
            <w:r>
              <w:rPr>
                <w:rFonts w:hint="eastAsia" w:ascii="Times New Roman" w:hAnsi="Times New Roman" w:eastAsia="Helvetica" w:cs="Times New Roman"/>
                <w:color w:val="231F20"/>
                <w:kern w:val="0"/>
                <w:sz w:val="20"/>
                <w:szCs w:val="20"/>
                <w:lang w:val="en-US" w:eastAsia="zh-CN" w:bidi="ar"/>
              </w:rPr>
              <w:t xml:space="preserve"> </w:t>
            </w:r>
            <w:r>
              <w:rPr>
                <w:rFonts w:hint="default" w:ascii="Times New Roman" w:hAnsi="Times New Roman" w:eastAsia="Helvetica" w:cs="Times New Roman"/>
                <w:color w:val="231F20"/>
                <w:kern w:val="0"/>
                <w:sz w:val="20"/>
                <w:szCs w:val="20"/>
                <w:lang w:val="en-US" w:eastAsia="zh-CN" w:bidi="ar"/>
              </w:rPr>
              <w:t>did your biological or adoptive parents separate or divorce?</w:t>
            </w:r>
          </w:p>
        </w:tc>
        <w:tc>
          <w:tcPr>
            <w:tcW w:w="3560" w:type="dxa"/>
            <w:tcBorders>
              <w:top w:val="nil"/>
              <w:left w:val="nil"/>
              <w:bottom w:val="single" w:color="auto" w:sz="4" w:space="0"/>
              <w:right w:val="nil"/>
            </w:tcBorders>
          </w:tcPr>
          <w:p w14:paraId="356341B1">
            <w:pPr>
              <w:spacing w:line="480" w:lineRule="auto"/>
              <w:rPr>
                <w:rFonts w:hint="default" w:ascii="Times New Roman" w:hAnsi="Times New Roman" w:eastAsia="Segoe UI" w:cs="Times New Roman"/>
                <w:i w:val="0"/>
                <w:iCs w:val="0"/>
                <w:caps w:val="0"/>
                <w:color w:val="000000"/>
                <w:spacing w:val="0"/>
                <w:sz w:val="20"/>
                <w:szCs w:val="20"/>
                <w:shd w:val="clear" w:fill="FFFFFF"/>
              </w:rPr>
            </w:pPr>
            <w:r>
              <w:rPr>
                <w:rFonts w:hint="default" w:ascii="Times New Roman" w:hAnsi="Times New Roman" w:eastAsia="Segoe UI" w:cs="Times New Roman"/>
                <w:i w:val="0"/>
                <w:iCs w:val="0"/>
                <w:caps w:val="0"/>
                <w:color w:val="000000"/>
                <w:spacing w:val="0"/>
                <w:sz w:val="20"/>
                <w:szCs w:val="20"/>
                <w:shd w:val="clear" w:fill="FFFFFF"/>
              </w:rPr>
              <w:t>0</w:t>
            </w:r>
            <w:r>
              <w:rPr>
                <w:rFonts w:hint="default" w:ascii="Times New Roman" w:hAnsi="Times New Roman" w:eastAsia="宋体" w:cs="Times New Roman"/>
                <w:i w:val="0"/>
                <w:iCs w:val="0"/>
                <w:caps w:val="0"/>
                <w:color w:val="000000"/>
                <w:spacing w:val="0"/>
                <w:sz w:val="20"/>
                <w:szCs w:val="20"/>
                <w:shd w:val="clear" w:fill="FFFFFF"/>
                <w:lang w:val="en-US" w:eastAsia="zh-CN"/>
              </w:rPr>
              <w:t xml:space="preserve">, </w:t>
            </w:r>
            <w:r>
              <w:rPr>
                <w:rFonts w:hint="eastAsia" w:ascii="Times New Roman" w:hAnsi="Times New Roman" w:eastAsia="宋体" w:cs="Times New Roman"/>
                <w:i w:val="0"/>
                <w:iCs w:val="0"/>
                <w:caps w:val="0"/>
                <w:color w:val="000000"/>
                <w:spacing w:val="0"/>
                <w:sz w:val="20"/>
                <w:szCs w:val="20"/>
                <w:shd w:val="clear" w:fill="FFFFFF"/>
                <w:lang w:val="en-US" w:eastAsia="zh-CN"/>
              </w:rPr>
              <w:t>N</w:t>
            </w:r>
            <w:r>
              <w:rPr>
                <w:rFonts w:hint="default" w:ascii="Times New Roman" w:hAnsi="Times New Roman" w:eastAsia="Segoe UI" w:cs="Times New Roman"/>
                <w:i w:val="0"/>
                <w:iCs w:val="0"/>
                <w:caps w:val="0"/>
                <w:color w:val="000000"/>
                <w:spacing w:val="0"/>
                <w:sz w:val="20"/>
                <w:szCs w:val="20"/>
                <w:shd w:val="clear" w:fill="FFFFFF"/>
              </w:rPr>
              <w:t>o</w:t>
            </w:r>
            <w:r>
              <w:rPr>
                <w:rFonts w:hint="default" w:ascii="Times New Roman" w:hAnsi="Times New Roman" w:eastAsia="宋体" w:cs="Times New Roman"/>
                <w:i w:val="0"/>
                <w:iCs w:val="0"/>
                <w:caps w:val="0"/>
                <w:color w:val="000000"/>
                <w:spacing w:val="0"/>
                <w:sz w:val="20"/>
                <w:szCs w:val="20"/>
                <w:shd w:val="clear" w:fill="FFFFFF"/>
                <w:lang w:val="en-US" w:eastAsia="zh-CN"/>
              </w:rPr>
              <w:t>;</w:t>
            </w:r>
            <w:r>
              <w:rPr>
                <w:rFonts w:hint="default" w:ascii="Times New Roman" w:hAnsi="Times New Roman" w:eastAsia="Segoe UI" w:cs="Times New Roman"/>
                <w:i w:val="0"/>
                <w:iCs w:val="0"/>
                <w:caps w:val="0"/>
                <w:color w:val="000000"/>
                <w:spacing w:val="0"/>
                <w:sz w:val="20"/>
                <w:szCs w:val="20"/>
                <w:shd w:val="clear" w:fill="FFFFFF"/>
              </w:rPr>
              <w:t xml:space="preserve"> </w:t>
            </w:r>
          </w:p>
          <w:p w14:paraId="3B458C6D">
            <w:pPr>
              <w:spacing w:line="480" w:lineRule="auto"/>
              <w:rPr>
                <w:rFonts w:hint="default" w:ascii="Times New Roman" w:hAnsi="Times New Roman" w:cs="Times New Roman"/>
                <w:color w:val="auto"/>
                <w:sz w:val="20"/>
                <w:szCs w:val="20"/>
                <w:vertAlign w:val="baseline"/>
                <w:lang w:val="en-US" w:eastAsia="zh-CN"/>
              </w:rPr>
            </w:pPr>
            <w:r>
              <w:rPr>
                <w:rFonts w:hint="default" w:ascii="Times New Roman" w:hAnsi="Times New Roman" w:eastAsia="Segoe UI" w:cs="Times New Roman"/>
                <w:i w:val="0"/>
                <w:iCs w:val="0"/>
                <w:caps w:val="0"/>
                <w:color w:val="000000"/>
                <w:spacing w:val="0"/>
                <w:sz w:val="20"/>
                <w:szCs w:val="20"/>
                <w:shd w:val="clear" w:fill="FFFFFF"/>
              </w:rPr>
              <w:t>1</w:t>
            </w:r>
            <w:r>
              <w:rPr>
                <w:rFonts w:hint="default" w:ascii="Times New Roman" w:hAnsi="Times New Roman" w:eastAsia="宋体" w:cs="Times New Roman"/>
                <w:i w:val="0"/>
                <w:iCs w:val="0"/>
                <w:caps w:val="0"/>
                <w:color w:val="000000"/>
                <w:spacing w:val="0"/>
                <w:sz w:val="20"/>
                <w:szCs w:val="20"/>
                <w:shd w:val="clear" w:fill="FFFFFF"/>
                <w:lang w:val="en-US" w:eastAsia="zh-CN"/>
              </w:rPr>
              <w:t xml:space="preserve">, </w:t>
            </w:r>
            <w:r>
              <w:rPr>
                <w:rFonts w:hint="eastAsia" w:ascii="Times New Roman" w:hAnsi="Times New Roman" w:eastAsia="宋体" w:cs="Times New Roman"/>
                <w:i w:val="0"/>
                <w:iCs w:val="0"/>
                <w:caps w:val="0"/>
                <w:color w:val="000000"/>
                <w:spacing w:val="0"/>
                <w:sz w:val="20"/>
                <w:szCs w:val="20"/>
                <w:shd w:val="clear" w:fill="FFFFFF"/>
                <w:lang w:val="en-US" w:eastAsia="zh-CN"/>
              </w:rPr>
              <w:t>Y</w:t>
            </w:r>
            <w:r>
              <w:rPr>
                <w:rFonts w:hint="default" w:ascii="Times New Roman" w:hAnsi="Times New Roman" w:eastAsia="Segoe UI" w:cs="Times New Roman"/>
                <w:i w:val="0"/>
                <w:iCs w:val="0"/>
                <w:caps w:val="0"/>
                <w:color w:val="000000"/>
                <w:spacing w:val="0"/>
                <w:sz w:val="20"/>
                <w:szCs w:val="20"/>
                <w:shd w:val="clear" w:fill="FFFFFF"/>
              </w:rPr>
              <w:t>es</w:t>
            </w:r>
          </w:p>
        </w:tc>
        <w:tc>
          <w:tcPr>
            <w:tcW w:w="1013" w:type="dxa"/>
            <w:tcBorders>
              <w:top w:val="nil"/>
              <w:left w:val="nil"/>
              <w:bottom w:val="single" w:color="auto" w:sz="4" w:space="0"/>
              <w:right w:val="nil"/>
            </w:tcBorders>
          </w:tcPr>
          <w:p w14:paraId="2BBE1DAD">
            <w:pPr>
              <w:spacing w:line="480" w:lineRule="auto"/>
              <w:rPr>
                <w:rFonts w:hint="default" w:ascii="Times New Roman" w:hAnsi="Times New Roman" w:cs="Times New Roman"/>
                <w:color w:val="auto"/>
                <w:sz w:val="20"/>
                <w:szCs w:val="20"/>
                <w:vertAlign w:val="baseline"/>
                <w:lang w:val="en-US" w:eastAsia="zh-CN"/>
              </w:rPr>
            </w:pPr>
            <w:r>
              <w:rPr>
                <w:rFonts w:hint="eastAsia" w:ascii="Times New Roman" w:hAnsi="Times New Roman" w:cs="Times New Roman"/>
                <w:color w:val="auto"/>
                <w:sz w:val="20"/>
                <w:szCs w:val="20"/>
                <w:vertAlign w:val="baseline"/>
                <w:lang w:val="en-US" w:eastAsia="zh-CN"/>
              </w:rPr>
              <w:t>1 (Yes)</w:t>
            </w:r>
          </w:p>
        </w:tc>
      </w:tr>
    </w:tbl>
    <w:p w14:paraId="2D318C70">
      <w:pPr>
        <w:spacing w:line="480" w:lineRule="auto"/>
        <w:rPr>
          <w:rFonts w:hint="eastAsia" w:ascii="Times New Roman" w:hAnsi="Times New Roman" w:cs="Times New Roman"/>
          <w:color w:val="auto"/>
          <w:lang w:val="en-US" w:eastAsia="zh-CN"/>
        </w:rPr>
      </w:pPr>
      <w:r>
        <w:rPr>
          <w:rFonts w:hint="eastAsia" w:ascii="Times New Roman" w:hAnsi="Times New Roman" w:cs="Times New Roman"/>
          <w:color w:val="auto"/>
          <w:lang w:val="en-US" w:eastAsia="zh-CN"/>
        </w:rPr>
        <w:t>Footnotes: The definition of ACE variables in HRS specifically referred to the methods outlined in previous publications.</w:t>
      </w:r>
    </w:p>
    <w:p w14:paraId="4F44370D">
      <w:pPr>
        <w:spacing w:line="480" w:lineRule="auto"/>
        <w:rPr>
          <w:rFonts w:hint="eastAsia" w:ascii="Times New Roman" w:hAnsi="Times New Roman" w:cs="Times New Roman"/>
          <w:color w:val="auto"/>
          <w:lang w:val="en-US" w:eastAsia="zh-CN"/>
        </w:rPr>
      </w:pPr>
      <w:r>
        <w:rPr>
          <w:rFonts w:hint="eastAsia" w:ascii="Times New Roman" w:hAnsi="Times New Roman" w:cs="Times New Roman"/>
          <w:color w:val="auto"/>
          <w:lang w:val="en-US" w:eastAsia="zh-CN"/>
        </w:rPr>
        <w:t>Klopack ET, Crimmins EM, Cole SW, Seeman TE, Carroll JE. Accelerated epigenetic aging mediates link between adverse childhood experiences and depressive symptoms in older adults: Results from the Health and Retirement Study. SSM - Population Health 2022;17:101071.</w:t>
      </w:r>
    </w:p>
    <w:p w14:paraId="72F74D82">
      <w:pPr>
        <w:spacing w:line="480" w:lineRule="auto"/>
        <w:rPr>
          <w:rFonts w:hint="eastAsia" w:ascii="Times New Roman" w:hAnsi="Times New Roman" w:cs="Times New Roman"/>
          <w:color w:val="auto"/>
          <w:highlight w:val="none"/>
          <w:lang w:val="en-US" w:eastAsia="zh-CN"/>
        </w:rPr>
      </w:pPr>
      <w:r>
        <w:rPr>
          <w:rFonts w:hint="default" w:ascii="Times New Roman" w:hAnsi="Times New Roman" w:cs="Times New Roman"/>
          <w:color w:val="auto"/>
          <w:sz w:val="20"/>
          <w:szCs w:val="20"/>
          <w:lang w:val="en-US" w:eastAsia="zh-CN"/>
        </w:rPr>
        <w:t xml:space="preserve">Abbreviations: </w:t>
      </w:r>
      <w:r>
        <w:rPr>
          <w:rFonts w:hint="eastAsia" w:ascii="Times New Roman" w:hAnsi="Times New Roman" w:cs="Times New Roman"/>
          <w:color w:val="auto"/>
          <w:highlight w:val="none"/>
          <w:lang w:val="en-US" w:eastAsia="zh-CN"/>
        </w:rPr>
        <w:t>HRS, Health and Retirement Study; ACE</w:t>
      </w:r>
      <w:r>
        <w:rPr>
          <w:rFonts w:hint="default" w:ascii="Times New Roman" w:hAnsi="Times New Roman" w:cs="Times New Roman"/>
          <w:color w:val="auto"/>
          <w:highlight w:val="none"/>
          <w:lang w:val="en-US" w:eastAsia="zh-CN"/>
        </w:rPr>
        <w:t xml:space="preserve">, </w:t>
      </w:r>
      <w:r>
        <w:rPr>
          <w:rFonts w:hint="eastAsia" w:ascii="Times New Roman" w:hAnsi="Times New Roman" w:cs="Times New Roman"/>
          <w:color w:val="auto"/>
          <w:highlight w:val="none"/>
          <w:lang w:val="en-US" w:eastAsia="zh-CN"/>
        </w:rPr>
        <w:t>Adverse Childhood Experiences.</w:t>
      </w:r>
    </w:p>
    <w:p w14:paraId="381A9D03">
      <w:pPr>
        <w:spacing w:line="480" w:lineRule="auto"/>
        <w:rPr>
          <w:rFonts w:hint="eastAsia" w:ascii="Times New Roman" w:hAnsi="Times New Roman" w:eastAsia="等线" w:cs="Times New Roman"/>
          <w:b/>
          <w:bCs/>
          <w:sz w:val="24"/>
          <w14:ligatures w14:val="none"/>
        </w:rPr>
      </w:pPr>
    </w:p>
    <w:p w14:paraId="175912F6">
      <w:pPr>
        <w:spacing w:line="480" w:lineRule="auto"/>
        <w:rPr>
          <w:rFonts w:hint="eastAsia" w:ascii="Times New Roman" w:hAnsi="Times New Roman" w:eastAsia="宋体" w:cs="Times New Roman"/>
          <w:color w:val="auto"/>
          <w:sz w:val="21"/>
          <w:szCs w:val="21"/>
          <w:lang w:val="en-US" w:eastAsia="zh-CN"/>
        </w:rPr>
      </w:pPr>
      <w:r>
        <w:rPr>
          <w:rFonts w:hint="eastAsia" w:ascii="Times New Roman" w:hAnsi="Times New Roman" w:eastAsia="等线" w:cs="Times New Roman"/>
          <w:b/>
          <w:bCs/>
          <w:sz w:val="21"/>
          <w:szCs w:val="21"/>
          <w14:ligatures w14:val="none"/>
        </w:rPr>
        <w:t xml:space="preserve">Table </w:t>
      </w:r>
      <w:r>
        <w:rPr>
          <w:rFonts w:hint="eastAsia" w:ascii="Times New Roman" w:hAnsi="Times New Roman" w:eastAsia="等线" w:cs="Times New Roman"/>
          <w:b/>
          <w:bCs/>
          <w:sz w:val="21"/>
          <w:szCs w:val="21"/>
        </w:rPr>
        <w:t>S</w:t>
      </w:r>
      <w:r>
        <w:rPr>
          <w:rFonts w:hint="eastAsia" w:ascii="Times New Roman" w:hAnsi="Times New Roman" w:eastAsia="等线" w:cs="Times New Roman"/>
          <w:b/>
          <w:bCs/>
          <w:sz w:val="21"/>
          <w:szCs w:val="21"/>
          <w:lang w:val="en-US" w:eastAsia="zh-CN"/>
        </w:rPr>
        <w:t>3</w:t>
      </w:r>
      <w:r>
        <w:rPr>
          <w:rFonts w:hint="eastAsia" w:ascii="Times New Roman" w:hAnsi="Times New Roman" w:eastAsia="等线" w:cs="Times New Roman"/>
          <w:b/>
          <w:bCs/>
          <w:sz w:val="21"/>
          <w:szCs w:val="21"/>
          <w14:ligatures w14:val="none"/>
        </w:rPr>
        <w:t xml:space="preserve">. </w:t>
      </w:r>
      <w:r>
        <w:rPr>
          <w:rFonts w:hint="eastAsia" w:ascii="Times New Roman" w:hAnsi="Times New Roman" w:eastAsia="宋体" w:cs="Times New Roman"/>
          <w:b/>
          <w:bCs/>
          <w:kern w:val="0"/>
          <w:sz w:val="21"/>
          <w:szCs w:val="21"/>
          <w14:ligatures w14:val="none"/>
        </w:rPr>
        <w:t>Assessment of Covariate in UK Biobank</w:t>
      </w:r>
      <w:r>
        <w:rPr>
          <w:rFonts w:hint="eastAsia" w:ascii="Times New Roman" w:hAnsi="Times New Roman" w:eastAsia="宋体" w:cs="Times New Roman"/>
          <w:b/>
          <w:bCs/>
          <w:kern w:val="0"/>
          <w:sz w:val="21"/>
          <w:szCs w:val="21"/>
          <w:lang w:val="en-US" w:eastAsia="zh-CN"/>
          <w14:ligatures w14:val="none"/>
        </w:rPr>
        <w:t>.</w:t>
      </w:r>
    </w:p>
    <w:tbl>
      <w:tblPr>
        <w:tblStyle w:val="12"/>
        <w:tblW w:w="14914" w:type="dxa"/>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976"/>
        <w:gridCol w:w="2060"/>
        <w:gridCol w:w="1178"/>
        <w:gridCol w:w="3731"/>
        <w:gridCol w:w="4100"/>
        <w:gridCol w:w="1869"/>
      </w:tblGrid>
      <w:tr w14:paraId="40F465E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976" w:type="dxa"/>
            <w:tcBorders>
              <w:top w:val="single" w:color="auto" w:sz="12" w:space="0"/>
              <w:left w:val="nil"/>
              <w:bottom w:val="single" w:color="auto" w:sz="6" w:space="0"/>
              <w:right w:val="nil"/>
              <w:insideH w:val="single" w:sz="6" w:space="0"/>
              <w:insideV w:val="nil"/>
              <w:tl2br w:val="nil"/>
              <w:tr2bl w:val="nil"/>
            </w:tcBorders>
            <w:noWrap/>
          </w:tcPr>
          <w:p w14:paraId="3C95893C">
            <w:pPr>
              <w:widowControl/>
              <w:wordWrap/>
              <w:spacing w:after="0" w:line="480" w:lineRule="auto"/>
              <w:jc w:val="left"/>
              <w:rPr>
                <w:rFonts w:hint="default" w:ascii="Times New Roman" w:hAnsi="Times New Roman" w:eastAsia="宋体" w:cs="Times New Roman"/>
                <w:b/>
                <w:bCs/>
                <w:i w:val="0"/>
                <w:color w:val="000000"/>
                <w:kern w:val="0"/>
                <w:sz w:val="20"/>
                <w:szCs w:val="20"/>
                <w:highlight w:val="none"/>
                <w14:ligatures w14:val="none"/>
              </w:rPr>
            </w:pPr>
            <w:r>
              <w:rPr>
                <w:rFonts w:ascii="Times New Roman" w:hAnsi="Times New Roman" w:eastAsia="宋体" w:cs="Times New Roman"/>
                <w:b/>
                <w:bCs/>
                <w:i w:val="0"/>
                <w:color w:val="000000"/>
                <w:kern w:val="0"/>
                <w:sz w:val="20"/>
                <w:szCs w:val="20"/>
                <w:highlight w:val="none"/>
                <w14:ligatures w14:val="none"/>
              </w:rPr>
              <w:t>Covariate</w:t>
            </w:r>
          </w:p>
        </w:tc>
        <w:tc>
          <w:tcPr>
            <w:tcW w:w="2060" w:type="dxa"/>
            <w:tcBorders>
              <w:top w:val="single" w:color="auto" w:sz="12" w:space="0"/>
              <w:bottom w:val="single" w:color="auto" w:sz="6" w:space="0"/>
              <w:right w:val="nil"/>
              <w:insideH w:val="single" w:sz="6" w:space="0"/>
              <w:insideV w:val="nil"/>
              <w:tl2br w:val="nil"/>
              <w:tr2bl w:val="nil"/>
            </w:tcBorders>
            <w:noWrap/>
          </w:tcPr>
          <w:p w14:paraId="62FD518F">
            <w:pPr>
              <w:widowControl/>
              <w:wordWrap/>
              <w:spacing w:after="0" w:line="480" w:lineRule="auto"/>
              <w:jc w:val="center"/>
              <w:rPr>
                <w:rFonts w:hint="default" w:ascii="Times New Roman" w:hAnsi="Times New Roman" w:eastAsia="宋体" w:cs="Times New Roman"/>
                <w:b/>
                <w:bCs/>
                <w:i w:val="0"/>
                <w:color w:val="000000"/>
                <w:kern w:val="0"/>
                <w:sz w:val="20"/>
                <w:szCs w:val="20"/>
                <w:highlight w:val="none"/>
                <w:lang w:val="en-US" w:eastAsia="zh-CN"/>
                <w14:ligatures w14:val="none"/>
              </w:rPr>
            </w:pPr>
            <w:r>
              <w:rPr>
                <w:rFonts w:hint="eastAsia" w:ascii="Times New Roman" w:hAnsi="Times New Roman" w:eastAsia="宋体" w:cs="Times New Roman"/>
                <w:b/>
                <w:bCs/>
                <w:i w:val="0"/>
                <w:color w:val="000000"/>
                <w:kern w:val="0"/>
                <w:sz w:val="20"/>
                <w:szCs w:val="20"/>
                <w:highlight w:val="none"/>
                <w:lang w:val="en-US" w:eastAsia="zh-CN"/>
                <w14:ligatures w14:val="none"/>
              </w:rPr>
              <w:t>Variables</w:t>
            </w:r>
          </w:p>
        </w:tc>
        <w:tc>
          <w:tcPr>
            <w:tcW w:w="1178" w:type="dxa"/>
            <w:tcBorders>
              <w:top w:val="single" w:color="auto" w:sz="12" w:space="0"/>
              <w:bottom w:val="single" w:color="auto" w:sz="6" w:space="0"/>
              <w:right w:val="nil"/>
              <w:insideH w:val="single" w:sz="6" w:space="0"/>
              <w:insideV w:val="nil"/>
              <w:tl2br w:val="nil"/>
              <w:tr2bl w:val="nil"/>
            </w:tcBorders>
            <w:noWrap/>
          </w:tcPr>
          <w:p w14:paraId="27C23E28">
            <w:pPr>
              <w:widowControl/>
              <w:wordWrap/>
              <w:spacing w:after="0" w:line="480" w:lineRule="auto"/>
              <w:jc w:val="center"/>
              <w:rPr>
                <w:rFonts w:hint="default" w:ascii="Times New Roman" w:hAnsi="Times New Roman" w:eastAsia="宋体" w:cs="Times New Roman"/>
                <w:b/>
                <w:bCs/>
                <w:i w:val="0"/>
                <w:color w:val="000000"/>
                <w:kern w:val="0"/>
                <w:sz w:val="20"/>
                <w:szCs w:val="20"/>
                <w:highlight w:val="none"/>
                <w14:ligatures w14:val="none"/>
              </w:rPr>
            </w:pPr>
            <w:r>
              <w:rPr>
                <w:rFonts w:ascii="Times New Roman" w:hAnsi="Times New Roman" w:eastAsia="宋体" w:cs="Times New Roman"/>
                <w:b/>
                <w:bCs/>
                <w:i w:val="0"/>
                <w:color w:val="000000"/>
                <w:kern w:val="0"/>
                <w:sz w:val="20"/>
                <w:szCs w:val="20"/>
                <w:highlight w:val="none"/>
                <w14:ligatures w14:val="none"/>
              </w:rPr>
              <w:t>Field ID</w:t>
            </w:r>
          </w:p>
        </w:tc>
        <w:tc>
          <w:tcPr>
            <w:tcW w:w="3731" w:type="dxa"/>
            <w:tcBorders>
              <w:top w:val="single" w:color="auto" w:sz="12" w:space="0"/>
              <w:bottom w:val="single" w:color="auto" w:sz="6" w:space="0"/>
              <w:right w:val="nil"/>
              <w:insideH w:val="single" w:sz="6" w:space="0"/>
              <w:insideV w:val="nil"/>
              <w:tl2br w:val="nil"/>
              <w:tr2bl w:val="nil"/>
            </w:tcBorders>
            <w:noWrap/>
          </w:tcPr>
          <w:p w14:paraId="0D610C4F">
            <w:pPr>
              <w:widowControl/>
              <w:wordWrap/>
              <w:spacing w:after="0" w:line="480" w:lineRule="auto"/>
              <w:jc w:val="center"/>
              <w:rPr>
                <w:rFonts w:hint="default" w:ascii="Times New Roman" w:hAnsi="Times New Roman" w:eastAsia="宋体" w:cs="Times New Roman"/>
                <w:b/>
                <w:bCs/>
                <w:i w:val="0"/>
                <w:color w:val="000000"/>
                <w:kern w:val="0"/>
                <w:sz w:val="20"/>
                <w:szCs w:val="20"/>
                <w:highlight w:val="none"/>
                <w14:ligatures w14:val="none"/>
              </w:rPr>
            </w:pPr>
            <w:r>
              <w:rPr>
                <w:rFonts w:ascii="Times New Roman" w:hAnsi="Times New Roman" w:eastAsia="宋体" w:cs="Times New Roman"/>
                <w:b/>
                <w:bCs/>
                <w:i w:val="0"/>
                <w:color w:val="000000"/>
                <w:kern w:val="0"/>
                <w:sz w:val="20"/>
                <w:szCs w:val="20"/>
                <w:highlight w:val="none"/>
                <w14:ligatures w14:val="none"/>
              </w:rPr>
              <w:t>Description</w:t>
            </w:r>
          </w:p>
        </w:tc>
        <w:tc>
          <w:tcPr>
            <w:tcW w:w="5969" w:type="dxa"/>
            <w:gridSpan w:val="2"/>
            <w:tcBorders>
              <w:top w:val="single" w:color="auto" w:sz="12" w:space="0"/>
              <w:bottom w:val="single" w:color="auto" w:sz="6" w:space="0"/>
              <w:right w:val="nil"/>
              <w:insideH w:val="single" w:sz="6" w:space="0"/>
              <w:insideV w:val="nil"/>
              <w:tl2br w:val="nil"/>
              <w:tr2bl w:val="nil"/>
            </w:tcBorders>
            <w:noWrap/>
          </w:tcPr>
          <w:p w14:paraId="0B537FFF">
            <w:pPr>
              <w:widowControl/>
              <w:wordWrap/>
              <w:spacing w:after="0" w:line="480" w:lineRule="auto"/>
              <w:jc w:val="center"/>
              <w:rPr>
                <w:rFonts w:hint="default" w:ascii="Times New Roman" w:hAnsi="Times New Roman" w:eastAsia="宋体" w:cs="Times New Roman"/>
                <w:b/>
                <w:bCs/>
                <w:i w:val="0"/>
                <w:color w:val="000000"/>
                <w:kern w:val="0"/>
                <w:sz w:val="20"/>
                <w:szCs w:val="20"/>
                <w:highlight w:val="none"/>
                <w14:ligatures w14:val="none"/>
              </w:rPr>
            </w:pPr>
            <w:r>
              <w:rPr>
                <w:rFonts w:ascii="Times New Roman" w:hAnsi="Times New Roman" w:eastAsia="宋体" w:cs="Times New Roman"/>
                <w:b/>
                <w:bCs/>
                <w:i w:val="0"/>
                <w:color w:val="000000"/>
                <w:kern w:val="0"/>
                <w:sz w:val="20"/>
                <w:szCs w:val="20"/>
                <w:highlight w:val="none"/>
                <w14:ligatures w14:val="none"/>
              </w:rPr>
              <w:t>Definition</w:t>
            </w:r>
          </w:p>
        </w:tc>
      </w:tr>
      <w:tr w14:paraId="4B3E689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976" w:type="dxa"/>
            <w:noWrap/>
          </w:tcPr>
          <w:p w14:paraId="5D43120C">
            <w:pPr>
              <w:widowControl/>
              <w:spacing w:after="0" w:line="480" w:lineRule="auto"/>
              <w:rPr>
                <w:rFonts w:hint="default" w:ascii="Times New Roman" w:hAnsi="Times New Roman" w:eastAsia="宋体" w:cs="Times New Roman"/>
                <w:b/>
                <w:bCs/>
                <w:color w:val="000000"/>
                <w:kern w:val="0"/>
                <w:sz w:val="20"/>
                <w:szCs w:val="20"/>
                <w:highlight w:val="none"/>
                <w14:ligatures w14:val="none"/>
              </w:rPr>
            </w:pPr>
            <w:r>
              <w:rPr>
                <w:rFonts w:hint="eastAsia" w:ascii="Times New Roman" w:hAnsi="Times New Roman" w:cs="Times New Roman"/>
                <w:color w:val="auto"/>
                <w:sz w:val="20"/>
                <w:szCs w:val="20"/>
                <w:highlight w:val="none"/>
                <w:lang w:val="en-US" w:eastAsia="zh-CN"/>
              </w:rPr>
              <w:t>BMI</w:t>
            </w:r>
          </w:p>
        </w:tc>
        <w:tc>
          <w:tcPr>
            <w:tcW w:w="2060" w:type="dxa"/>
            <w:noWrap/>
          </w:tcPr>
          <w:p w14:paraId="08AEEB05">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p>
        </w:tc>
        <w:tc>
          <w:tcPr>
            <w:tcW w:w="1178" w:type="dxa"/>
            <w:noWrap/>
          </w:tcPr>
          <w:p w14:paraId="4AAEA38C">
            <w:pPr>
              <w:widowControl/>
              <w:spacing w:after="0" w:line="480" w:lineRule="auto"/>
              <w:jc w:val="left"/>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eastAsia="宋体" w:cs="Times New Roman"/>
                <w:color w:val="000000"/>
                <w:kern w:val="0"/>
                <w:sz w:val="20"/>
                <w:szCs w:val="20"/>
                <w:highlight w:val="none"/>
                <w14:ligatures w14:val="none"/>
              </w:rPr>
              <w:t>21001</w:t>
            </w:r>
          </w:p>
        </w:tc>
        <w:tc>
          <w:tcPr>
            <w:tcW w:w="3731" w:type="dxa"/>
            <w:noWrap/>
          </w:tcPr>
          <w:p w14:paraId="51A302D8">
            <w:pPr>
              <w:widowControl/>
              <w:spacing w:after="0" w:line="480" w:lineRule="auto"/>
              <w:jc w:val="left"/>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eastAsia="宋体" w:cs="Times New Roman"/>
                <w:color w:val="000000"/>
                <w:kern w:val="0"/>
                <w:sz w:val="20"/>
                <w:szCs w:val="20"/>
                <w:highlight w:val="none"/>
                <w14:ligatures w14:val="none"/>
              </w:rPr>
              <w:t>Body mass index (BMI)</w:t>
            </w:r>
          </w:p>
        </w:tc>
        <w:tc>
          <w:tcPr>
            <w:tcW w:w="5969" w:type="dxa"/>
            <w:gridSpan w:val="2"/>
            <w:noWrap/>
          </w:tcPr>
          <w:p w14:paraId="4455F1D2">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eastAsia="宋体" w:cs="Times New Roman"/>
                <w:color w:val="000000"/>
                <w:kern w:val="0"/>
                <w:sz w:val="20"/>
                <w:szCs w:val="20"/>
                <w:highlight w:val="none"/>
                <w14:ligatures w14:val="none"/>
              </w:rPr>
              <w:t>Directly adopted this variable</w:t>
            </w:r>
          </w:p>
        </w:tc>
      </w:tr>
      <w:tr w14:paraId="08AA06E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976" w:type="dxa"/>
            <w:noWrap/>
          </w:tcPr>
          <w:p w14:paraId="59207DF9">
            <w:pPr>
              <w:widowControl/>
              <w:spacing w:after="0" w:line="480" w:lineRule="auto"/>
              <w:rPr>
                <w:rFonts w:hint="default" w:ascii="Times New Roman" w:hAnsi="Times New Roman" w:cs="Times New Roman"/>
                <w:color w:val="auto"/>
                <w:sz w:val="20"/>
                <w:szCs w:val="20"/>
                <w:highlight w:val="none"/>
                <w:lang w:val="en-US" w:eastAsia="zh-CN"/>
              </w:rPr>
            </w:pPr>
            <w:r>
              <w:rPr>
                <w:rFonts w:hint="eastAsia" w:ascii="Times New Roman" w:hAnsi="Times New Roman" w:cs="Times New Roman"/>
                <w:color w:val="auto"/>
                <w:sz w:val="20"/>
                <w:szCs w:val="20"/>
                <w:highlight w:val="none"/>
                <w:lang w:val="en-US" w:eastAsia="zh-CN"/>
              </w:rPr>
              <w:t>Income</w:t>
            </w:r>
          </w:p>
        </w:tc>
        <w:tc>
          <w:tcPr>
            <w:tcW w:w="2060" w:type="dxa"/>
            <w:noWrap/>
          </w:tcPr>
          <w:p w14:paraId="38235103">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p>
        </w:tc>
        <w:tc>
          <w:tcPr>
            <w:tcW w:w="1178" w:type="dxa"/>
            <w:noWrap/>
          </w:tcPr>
          <w:p w14:paraId="0DC93BD8">
            <w:pPr>
              <w:widowControl/>
              <w:spacing w:after="0" w:line="480" w:lineRule="auto"/>
              <w:jc w:val="left"/>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eastAsia="宋体" w:cs="Times New Roman"/>
                <w:color w:val="000000"/>
                <w:kern w:val="0"/>
                <w:sz w:val="20"/>
                <w:szCs w:val="20"/>
                <w:highlight w:val="none"/>
                <w14:ligatures w14:val="none"/>
              </w:rPr>
              <w:t>738</w:t>
            </w:r>
          </w:p>
        </w:tc>
        <w:tc>
          <w:tcPr>
            <w:tcW w:w="3731" w:type="dxa"/>
            <w:noWrap/>
          </w:tcPr>
          <w:p w14:paraId="48343101">
            <w:pPr>
              <w:widowControl/>
              <w:spacing w:after="0" w:line="480" w:lineRule="auto"/>
              <w:jc w:val="left"/>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eastAsia="宋体" w:cs="Times New Roman"/>
                <w:color w:val="000000"/>
                <w:kern w:val="0"/>
                <w:sz w:val="20"/>
                <w:szCs w:val="20"/>
                <w:highlight w:val="none"/>
                <w14:ligatures w14:val="none"/>
              </w:rPr>
              <w:t>Average total household income before tax</w:t>
            </w:r>
          </w:p>
        </w:tc>
        <w:tc>
          <w:tcPr>
            <w:tcW w:w="5969" w:type="dxa"/>
            <w:gridSpan w:val="2"/>
            <w:noWrap/>
          </w:tcPr>
          <w:p w14:paraId="40B63F49">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eastAsia="宋体" w:cs="Times New Roman"/>
                <w:color w:val="000000"/>
                <w:kern w:val="0"/>
                <w:sz w:val="20"/>
                <w:szCs w:val="20"/>
                <w:highlight w:val="none"/>
                <w14:ligatures w14:val="none"/>
              </w:rPr>
              <w:t>Those who reported an income below 31,000 were classified as "Low", those who reported an income between 31,000 and 51,999 were classified as "Medium", and those who reported an income above 52,000 were classified as "High".</w:t>
            </w:r>
          </w:p>
        </w:tc>
      </w:tr>
      <w:tr w14:paraId="24B0561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976" w:type="dxa"/>
            <w:noWrap/>
          </w:tcPr>
          <w:p w14:paraId="0BC50FA8">
            <w:pPr>
              <w:widowControl/>
              <w:spacing w:after="0" w:line="480" w:lineRule="auto"/>
              <w:rPr>
                <w:rFonts w:hint="eastAsia" w:ascii="Times New Roman" w:hAnsi="Times New Roman" w:cs="Times New Roman"/>
                <w:color w:val="auto"/>
                <w:sz w:val="20"/>
                <w:szCs w:val="20"/>
                <w:highlight w:val="none"/>
                <w:lang w:val="en-US" w:eastAsia="zh-CN"/>
              </w:rPr>
            </w:pPr>
            <w:r>
              <w:rPr>
                <w:rFonts w:hint="eastAsia" w:ascii="Times New Roman" w:hAnsi="Times New Roman" w:cs="Times New Roman"/>
                <w:color w:val="auto"/>
                <w:sz w:val="20"/>
                <w:szCs w:val="20"/>
                <w:highlight w:val="none"/>
                <w:lang w:val="en-US" w:eastAsia="zh-CN"/>
              </w:rPr>
              <w:t>University education</w:t>
            </w:r>
          </w:p>
        </w:tc>
        <w:tc>
          <w:tcPr>
            <w:tcW w:w="2060" w:type="dxa"/>
            <w:noWrap/>
          </w:tcPr>
          <w:p w14:paraId="7E4E2230">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p>
        </w:tc>
        <w:tc>
          <w:tcPr>
            <w:tcW w:w="1178" w:type="dxa"/>
            <w:noWrap/>
          </w:tcPr>
          <w:p w14:paraId="2D3FC067">
            <w:pPr>
              <w:widowControl/>
              <w:spacing w:after="0" w:line="480" w:lineRule="auto"/>
              <w:jc w:val="left"/>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eastAsia="宋体" w:cs="Times New Roman"/>
                <w:color w:val="000000"/>
                <w:kern w:val="0"/>
                <w:sz w:val="20"/>
                <w:szCs w:val="20"/>
                <w:highlight w:val="none"/>
                <w14:ligatures w14:val="none"/>
              </w:rPr>
              <w:t>6138</w:t>
            </w:r>
          </w:p>
        </w:tc>
        <w:tc>
          <w:tcPr>
            <w:tcW w:w="3731" w:type="dxa"/>
            <w:noWrap/>
          </w:tcPr>
          <w:p w14:paraId="34A385A9">
            <w:pPr>
              <w:widowControl/>
              <w:spacing w:after="0" w:line="480" w:lineRule="auto"/>
              <w:jc w:val="left"/>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eastAsia="宋体" w:cs="Times New Roman"/>
                <w:color w:val="000000"/>
                <w:kern w:val="0"/>
                <w:sz w:val="20"/>
                <w:szCs w:val="20"/>
                <w:highlight w:val="none"/>
                <w14:ligatures w14:val="none"/>
              </w:rPr>
              <w:t>Qualifications</w:t>
            </w:r>
          </w:p>
        </w:tc>
        <w:tc>
          <w:tcPr>
            <w:tcW w:w="5969" w:type="dxa"/>
            <w:gridSpan w:val="2"/>
            <w:noWrap/>
          </w:tcPr>
          <w:p w14:paraId="05BCEA72">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r>
              <w:rPr>
                <w:rFonts w:ascii="Times New Roman" w:hAnsi="Times New Roman" w:eastAsia="宋体" w:cs="Times New Roman"/>
                <w:color w:val="000000"/>
                <w:kern w:val="0"/>
                <w:sz w:val="20"/>
                <w:szCs w:val="20"/>
                <w14:ligatures w14:val="none"/>
              </w:rPr>
              <w:t>Those who reported</w:t>
            </w:r>
            <w:r>
              <w:rPr>
                <w:rFonts w:hint="eastAsia" w:ascii="Times New Roman" w:hAnsi="Times New Roman" w:eastAsia="宋体" w:cs="Times New Roman"/>
                <w:color w:val="000000"/>
                <w:kern w:val="0"/>
                <w:sz w:val="20"/>
                <w:szCs w:val="20"/>
                <w:lang w:val="en-US" w:eastAsia="zh-CN"/>
                <w14:ligatures w14:val="none"/>
              </w:rPr>
              <w:t xml:space="preserve"> a college or university degree</w:t>
            </w:r>
            <w:r>
              <w:rPr>
                <w:rFonts w:ascii="Times New Roman" w:hAnsi="Times New Roman" w:eastAsia="宋体" w:cs="Times New Roman"/>
                <w:color w:val="000000"/>
                <w:kern w:val="0"/>
                <w:sz w:val="20"/>
                <w:szCs w:val="20"/>
                <w14:ligatures w14:val="none"/>
              </w:rPr>
              <w:t xml:space="preserve"> were classified as "</w:t>
            </w:r>
            <w:r>
              <w:rPr>
                <w:rFonts w:hint="eastAsia" w:ascii="Times New Roman" w:hAnsi="Times New Roman" w:eastAsia="宋体" w:cs="Times New Roman"/>
                <w:color w:val="000000"/>
                <w:kern w:val="0"/>
                <w:sz w:val="20"/>
                <w:szCs w:val="20"/>
                <w:lang w:val="en-US" w:eastAsia="zh-CN"/>
                <w14:ligatures w14:val="none"/>
              </w:rPr>
              <w:t>Yes</w:t>
            </w:r>
            <w:r>
              <w:rPr>
                <w:rFonts w:ascii="Times New Roman" w:hAnsi="Times New Roman" w:eastAsia="宋体" w:cs="Times New Roman"/>
                <w:color w:val="000000"/>
                <w:kern w:val="0"/>
                <w:sz w:val="20"/>
                <w:szCs w:val="20"/>
                <w14:ligatures w14:val="none"/>
              </w:rPr>
              <w:t xml:space="preserve">", while </w:t>
            </w:r>
            <w:r>
              <w:rPr>
                <w:rFonts w:hint="eastAsia" w:ascii="Times New Roman" w:hAnsi="Times New Roman" w:eastAsia="宋体" w:cs="Times New Roman"/>
                <w:color w:val="000000"/>
                <w:kern w:val="0"/>
                <w:sz w:val="20"/>
                <w:szCs w:val="20"/>
                <w:lang w:val="en-US" w:eastAsia="zh-CN"/>
                <w14:ligatures w14:val="none"/>
              </w:rPr>
              <w:t xml:space="preserve">others </w:t>
            </w:r>
            <w:r>
              <w:rPr>
                <w:rFonts w:ascii="Times New Roman" w:hAnsi="Times New Roman" w:eastAsia="宋体" w:cs="Times New Roman"/>
                <w:color w:val="000000"/>
                <w:kern w:val="0"/>
                <w:sz w:val="20"/>
                <w:szCs w:val="20"/>
                <w14:ligatures w14:val="none"/>
              </w:rPr>
              <w:t>were designated as "</w:t>
            </w:r>
            <w:r>
              <w:rPr>
                <w:rFonts w:hint="eastAsia" w:ascii="Times New Roman" w:hAnsi="Times New Roman" w:eastAsia="宋体" w:cs="Times New Roman"/>
                <w:color w:val="000000"/>
                <w:kern w:val="0"/>
                <w:sz w:val="20"/>
                <w:szCs w:val="20"/>
                <w:lang w:val="en-US" w:eastAsia="zh-CN"/>
                <w14:ligatures w14:val="none"/>
              </w:rPr>
              <w:t>No</w:t>
            </w:r>
            <w:r>
              <w:rPr>
                <w:rFonts w:ascii="Times New Roman" w:hAnsi="Times New Roman" w:eastAsia="宋体" w:cs="Times New Roman"/>
                <w:color w:val="000000"/>
                <w:kern w:val="0"/>
                <w:sz w:val="20"/>
                <w:szCs w:val="20"/>
                <w14:ligatures w14:val="none"/>
              </w:rPr>
              <w:t>".</w:t>
            </w:r>
          </w:p>
        </w:tc>
      </w:tr>
      <w:tr w14:paraId="30FCB36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976" w:type="dxa"/>
            <w:noWrap/>
          </w:tcPr>
          <w:p w14:paraId="28555BC7">
            <w:pPr>
              <w:widowControl/>
              <w:spacing w:after="0" w:line="480" w:lineRule="auto"/>
              <w:rPr>
                <w:rFonts w:hint="default" w:ascii="Times New Roman" w:hAnsi="Times New Roman" w:cs="Times New Roman"/>
                <w:color w:val="auto"/>
                <w:sz w:val="20"/>
                <w:szCs w:val="20"/>
                <w:highlight w:val="none"/>
                <w:lang w:val="en-US" w:eastAsia="zh-CN"/>
              </w:rPr>
            </w:pPr>
            <w:r>
              <w:rPr>
                <w:rFonts w:hint="eastAsia" w:ascii="Times New Roman" w:hAnsi="Times New Roman" w:cs="Times New Roman"/>
                <w:color w:val="auto"/>
                <w:sz w:val="20"/>
                <w:szCs w:val="20"/>
                <w:highlight w:val="none"/>
                <w:lang w:val="en-US" w:eastAsia="zh-CN"/>
              </w:rPr>
              <w:t>Career</w:t>
            </w:r>
          </w:p>
        </w:tc>
        <w:tc>
          <w:tcPr>
            <w:tcW w:w="2060" w:type="dxa"/>
            <w:noWrap/>
          </w:tcPr>
          <w:p w14:paraId="17626DE5">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p>
        </w:tc>
        <w:tc>
          <w:tcPr>
            <w:tcW w:w="1178" w:type="dxa"/>
            <w:noWrap/>
          </w:tcPr>
          <w:p w14:paraId="3BC2F613">
            <w:pPr>
              <w:widowControl/>
              <w:spacing w:after="0" w:line="480" w:lineRule="auto"/>
              <w:jc w:val="left"/>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eastAsia="宋体" w:cs="Times New Roman"/>
                <w:color w:val="000000"/>
                <w:kern w:val="0"/>
                <w:sz w:val="20"/>
                <w:szCs w:val="20"/>
                <w:highlight w:val="none"/>
                <w14:ligatures w14:val="none"/>
              </w:rPr>
              <w:t>6142</w:t>
            </w:r>
          </w:p>
        </w:tc>
        <w:tc>
          <w:tcPr>
            <w:tcW w:w="3731" w:type="dxa"/>
            <w:noWrap/>
          </w:tcPr>
          <w:p w14:paraId="6CB3880E">
            <w:pPr>
              <w:widowControl/>
              <w:spacing w:after="0" w:line="480" w:lineRule="auto"/>
              <w:jc w:val="left"/>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eastAsia="宋体" w:cs="Times New Roman"/>
                <w:color w:val="000000"/>
                <w:kern w:val="0"/>
                <w:sz w:val="20"/>
                <w:szCs w:val="20"/>
                <w:highlight w:val="none"/>
                <w14:ligatures w14:val="none"/>
              </w:rPr>
              <w:t>Current employment status</w:t>
            </w:r>
          </w:p>
        </w:tc>
        <w:tc>
          <w:tcPr>
            <w:tcW w:w="5969" w:type="dxa"/>
            <w:gridSpan w:val="2"/>
            <w:noWrap/>
          </w:tcPr>
          <w:p w14:paraId="09682000">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r>
              <w:rPr>
                <w:rFonts w:ascii="Times New Roman" w:hAnsi="Times New Roman" w:eastAsia="宋体" w:cs="Times New Roman"/>
                <w:color w:val="000000"/>
                <w:kern w:val="0"/>
                <w:sz w:val="20"/>
                <w:szCs w:val="20"/>
                <w14:ligatures w14:val="none"/>
              </w:rPr>
              <w:t>Those who reported</w:t>
            </w:r>
            <w:r>
              <w:rPr>
                <w:rFonts w:hint="eastAsia" w:ascii="Times New Roman" w:hAnsi="Times New Roman" w:eastAsia="宋体" w:cs="Times New Roman"/>
                <w:color w:val="000000"/>
                <w:kern w:val="0"/>
                <w:sz w:val="20"/>
                <w:szCs w:val="20"/>
                <w:lang w:val="en-US" w:eastAsia="zh-CN"/>
                <w14:ligatures w14:val="none"/>
              </w:rPr>
              <w:t xml:space="preserve"> in paid employment or self-employed, retired, doing unpaid or voluntary work and full or part-time student</w:t>
            </w:r>
            <w:r>
              <w:rPr>
                <w:rFonts w:ascii="Times New Roman" w:hAnsi="Times New Roman" w:eastAsia="宋体" w:cs="Times New Roman"/>
                <w:color w:val="000000"/>
                <w:kern w:val="0"/>
                <w:sz w:val="20"/>
                <w:szCs w:val="20"/>
                <w14:ligatures w14:val="none"/>
              </w:rPr>
              <w:t xml:space="preserve"> were classified as "</w:t>
            </w:r>
            <w:r>
              <w:rPr>
                <w:rFonts w:hint="eastAsia" w:ascii="Times New Roman" w:hAnsi="Times New Roman" w:eastAsia="宋体" w:cs="Times New Roman"/>
                <w:color w:val="000000"/>
                <w:kern w:val="0"/>
                <w:sz w:val="20"/>
                <w:szCs w:val="20"/>
                <w:lang w:val="en-US" w:eastAsia="zh-CN"/>
                <w14:ligatures w14:val="none"/>
              </w:rPr>
              <w:t>Yes</w:t>
            </w:r>
            <w:r>
              <w:rPr>
                <w:rFonts w:ascii="Times New Roman" w:hAnsi="Times New Roman" w:eastAsia="宋体" w:cs="Times New Roman"/>
                <w:color w:val="000000"/>
                <w:kern w:val="0"/>
                <w:sz w:val="20"/>
                <w:szCs w:val="20"/>
                <w14:ligatures w14:val="none"/>
              </w:rPr>
              <w:t xml:space="preserve">", while </w:t>
            </w:r>
            <w:r>
              <w:rPr>
                <w:rFonts w:hint="eastAsia" w:ascii="Times New Roman" w:hAnsi="Times New Roman" w:eastAsia="宋体" w:cs="Times New Roman"/>
                <w:color w:val="000000"/>
                <w:kern w:val="0"/>
                <w:sz w:val="20"/>
                <w:szCs w:val="20"/>
                <w:lang w:val="en-US" w:eastAsia="zh-CN"/>
                <w14:ligatures w14:val="none"/>
              </w:rPr>
              <w:t xml:space="preserve">others </w:t>
            </w:r>
            <w:r>
              <w:rPr>
                <w:rFonts w:ascii="Times New Roman" w:hAnsi="Times New Roman" w:eastAsia="宋体" w:cs="Times New Roman"/>
                <w:color w:val="000000"/>
                <w:kern w:val="0"/>
                <w:sz w:val="20"/>
                <w:szCs w:val="20"/>
                <w14:ligatures w14:val="none"/>
              </w:rPr>
              <w:t>were designated as "</w:t>
            </w:r>
            <w:r>
              <w:rPr>
                <w:rFonts w:hint="eastAsia" w:ascii="Times New Roman" w:hAnsi="Times New Roman" w:eastAsia="宋体" w:cs="Times New Roman"/>
                <w:color w:val="000000"/>
                <w:kern w:val="0"/>
                <w:sz w:val="20"/>
                <w:szCs w:val="20"/>
                <w:lang w:val="en-US" w:eastAsia="zh-CN"/>
                <w14:ligatures w14:val="none"/>
              </w:rPr>
              <w:t>No</w:t>
            </w:r>
            <w:r>
              <w:rPr>
                <w:rFonts w:ascii="Times New Roman" w:hAnsi="Times New Roman" w:eastAsia="宋体" w:cs="Times New Roman"/>
                <w:color w:val="000000"/>
                <w:kern w:val="0"/>
                <w:sz w:val="20"/>
                <w:szCs w:val="20"/>
                <w14:ligatures w14:val="none"/>
              </w:rPr>
              <w:t>".</w:t>
            </w:r>
          </w:p>
        </w:tc>
      </w:tr>
      <w:tr w14:paraId="5CC856B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976" w:type="dxa"/>
            <w:noWrap/>
          </w:tcPr>
          <w:p w14:paraId="2A634FE4">
            <w:pPr>
              <w:widowControl/>
              <w:spacing w:after="0" w:line="480" w:lineRule="auto"/>
              <w:rPr>
                <w:rFonts w:hint="default" w:ascii="Times New Roman" w:hAnsi="Times New Roman" w:cs="Times New Roman"/>
                <w:color w:val="auto"/>
                <w:sz w:val="20"/>
                <w:szCs w:val="20"/>
                <w:highlight w:val="none"/>
                <w:lang w:val="en-US" w:eastAsia="zh-CN"/>
              </w:rPr>
            </w:pPr>
            <w:r>
              <w:rPr>
                <w:rFonts w:hint="eastAsia" w:ascii="Times New Roman" w:hAnsi="Times New Roman" w:cs="Times New Roman"/>
                <w:color w:val="auto"/>
                <w:sz w:val="20"/>
                <w:szCs w:val="20"/>
                <w:highlight w:val="none"/>
                <w:lang w:val="en-US" w:eastAsia="zh-CN"/>
              </w:rPr>
              <w:t>TDI</w:t>
            </w:r>
          </w:p>
        </w:tc>
        <w:tc>
          <w:tcPr>
            <w:tcW w:w="2060" w:type="dxa"/>
            <w:noWrap/>
          </w:tcPr>
          <w:p w14:paraId="7E05BC0F">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p>
        </w:tc>
        <w:tc>
          <w:tcPr>
            <w:tcW w:w="1178" w:type="dxa"/>
            <w:noWrap/>
          </w:tcPr>
          <w:p w14:paraId="7B153233">
            <w:pPr>
              <w:widowControl/>
              <w:spacing w:after="0" w:line="480" w:lineRule="auto"/>
              <w:jc w:val="left"/>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eastAsia="宋体" w:cs="Times New Roman"/>
                <w:color w:val="000000"/>
                <w:kern w:val="0"/>
                <w:sz w:val="20"/>
                <w:szCs w:val="20"/>
                <w:highlight w:val="none"/>
                <w14:ligatures w14:val="none"/>
              </w:rPr>
              <w:t>22189</w:t>
            </w:r>
          </w:p>
        </w:tc>
        <w:tc>
          <w:tcPr>
            <w:tcW w:w="3731" w:type="dxa"/>
            <w:noWrap/>
          </w:tcPr>
          <w:p w14:paraId="35D0A727">
            <w:pPr>
              <w:widowControl/>
              <w:spacing w:after="0" w:line="480" w:lineRule="auto"/>
              <w:jc w:val="left"/>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eastAsia="宋体" w:cs="Times New Roman"/>
                <w:color w:val="000000"/>
                <w:kern w:val="0"/>
                <w:sz w:val="20"/>
                <w:szCs w:val="20"/>
                <w:highlight w:val="none"/>
                <w14:ligatures w14:val="none"/>
              </w:rPr>
              <w:t>Townsend deprivation index at recruitment</w:t>
            </w:r>
          </w:p>
        </w:tc>
        <w:tc>
          <w:tcPr>
            <w:tcW w:w="5969" w:type="dxa"/>
            <w:gridSpan w:val="2"/>
            <w:noWrap/>
          </w:tcPr>
          <w:p w14:paraId="125ABC86">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eastAsia="宋体" w:cs="Times New Roman"/>
                <w:color w:val="000000"/>
                <w:kern w:val="0"/>
                <w:sz w:val="20"/>
                <w:szCs w:val="20"/>
                <w:highlight w:val="none"/>
                <w14:ligatures w14:val="none"/>
              </w:rPr>
              <w:t>Directly adopted this variable</w:t>
            </w:r>
          </w:p>
        </w:tc>
      </w:tr>
      <w:tr w14:paraId="682A457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976" w:type="dxa"/>
            <w:noWrap/>
          </w:tcPr>
          <w:p w14:paraId="174AAA07">
            <w:pPr>
              <w:widowControl/>
              <w:spacing w:after="0" w:line="480" w:lineRule="auto"/>
              <w:rPr>
                <w:rFonts w:hint="eastAsia" w:ascii="Times New Roman" w:hAnsi="Times New Roman" w:cs="Times New Roman"/>
                <w:color w:val="auto"/>
                <w:sz w:val="20"/>
                <w:szCs w:val="20"/>
                <w:highlight w:val="none"/>
                <w:lang w:val="en-US" w:eastAsia="zh-CN"/>
              </w:rPr>
            </w:pPr>
            <w:r>
              <w:rPr>
                <w:rFonts w:hint="eastAsia" w:ascii="Times New Roman" w:hAnsi="Times New Roman" w:cs="Times New Roman"/>
                <w:color w:val="auto"/>
                <w:sz w:val="20"/>
                <w:szCs w:val="20"/>
                <w:highlight w:val="none"/>
                <w:lang w:val="en-US" w:eastAsia="zh-CN"/>
              </w:rPr>
              <w:t>E</w:t>
            </w:r>
            <w:r>
              <w:rPr>
                <w:rFonts w:hint="default" w:ascii="Times New Roman" w:hAnsi="Times New Roman" w:cs="Times New Roman"/>
                <w:color w:val="auto"/>
                <w:sz w:val="20"/>
                <w:szCs w:val="20"/>
                <w:highlight w:val="none"/>
                <w:lang w:val="en-US" w:eastAsia="zh-CN"/>
              </w:rPr>
              <w:t>thnicity</w:t>
            </w:r>
            <w:r>
              <w:rPr>
                <w:rFonts w:hint="eastAsia" w:ascii="Times New Roman" w:hAnsi="Times New Roman" w:cs="Times New Roman"/>
                <w:color w:val="auto"/>
                <w:sz w:val="20"/>
                <w:szCs w:val="20"/>
                <w:highlight w:val="none"/>
                <w:lang w:val="en-US" w:eastAsia="zh-CN"/>
              </w:rPr>
              <w:t>/race</w:t>
            </w:r>
          </w:p>
        </w:tc>
        <w:tc>
          <w:tcPr>
            <w:tcW w:w="2060" w:type="dxa"/>
            <w:noWrap/>
          </w:tcPr>
          <w:p w14:paraId="60228AC6">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p>
        </w:tc>
        <w:tc>
          <w:tcPr>
            <w:tcW w:w="1178" w:type="dxa"/>
            <w:noWrap/>
          </w:tcPr>
          <w:p w14:paraId="5F1977AC">
            <w:pPr>
              <w:widowControl/>
              <w:spacing w:after="0" w:line="480" w:lineRule="auto"/>
              <w:jc w:val="left"/>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eastAsia="宋体" w:cs="Times New Roman"/>
                <w:color w:val="000000"/>
                <w:kern w:val="0"/>
                <w:sz w:val="20"/>
                <w:szCs w:val="20"/>
                <w:highlight w:val="none"/>
                <w14:ligatures w14:val="none"/>
              </w:rPr>
              <w:t>21000</w:t>
            </w:r>
          </w:p>
        </w:tc>
        <w:tc>
          <w:tcPr>
            <w:tcW w:w="3731" w:type="dxa"/>
            <w:noWrap/>
          </w:tcPr>
          <w:p w14:paraId="1F079F15">
            <w:pPr>
              <w:widowControl/>
              <w:spacing w:after="0" w:line="480" w:lineRule="auto"/>
              <w:jc w:val="left"/>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eastAsia="宋体" w:cs="Times New Roman"/>
                <w:color w:val="000000"/>
                <w:kern w:val="0"/>
                <w:sz w:val="20"/>
                <w:szCs w:val="20"/>
                <w:highlight w:val="none"/>
                <w14:ligatures w14:val="none"/>
              </w:rPr>
              <w:t>Ethnic background</w:t>
            </w:r>
          </w:p>
        </w:tc>
        <w:tc>
          <w:tcPr>
            <w:tcW w:w="5969" w:type="dxa"/>
            <w:gridSpan w:val="2"/>
            <w:noWrap/>
          </w:tcPr>
          <w:p w14:paraId="06F19437">
            <w:pPr>
              <w:widowControl/>
              <w:spacing w:after="0" w:line="480" w:lineRule="auto"/>
              <w:jc w:val="center"/>
              <w:rPr>
                <w:rFonts w:hint="eastAsia" w:ascii="Times New Roman" w:hAnsi="Times New Roman" w:eastAsia="宋体" w:cs="Times New Roman"/>
                <w:color w:val="000000"/>
                <w:kern w:val="0"/>
                <w:sz w:val="20"/>
                <w:szCs w:val="20"/>
                <w:highlight w:val="none"/>
                <w:lang w:val="en-US" w:eastAsia="zh-CN"/>
                <w14:ligatures w14:val="none"/>
              </w:rPr>
            </w:pPr>
            <w:r>
              <w:rPr>
                <w:rFonts w:hint="default" w:ascii="Times New Roman" w:hAnsi="Times New Roman" w:eastAsia="宋体" w:cs="Times New Roman"/>
                <w:color w:val="000000"/>
                <w:kern w:val="0"/>
                <w:sz w:val="20"/>
                <w:szCs w:val="20"/>
                <w:highlight w:val="none"/>
                <w14:ligatures w14:val="none"/>
              </w:rPr>
              <w:t>Those who reported White ethnicity were classified as "White", while others were designated as "Other"</w:t>
            </w:r>
            <w:r>
              <w:rPr>
                <w:rFonts w:hint="eastAsia" w:ascii="Times New Roman" w:hAnsi="Times New Roman" w:eastAsia="宋体" w:cs="Times New Roman"/>
                <w:color w:val="000000"/>
                <w:kern w:val="0"/>
                <w:sz w:val="20"/>
                <w:szCs w:val="20"/>
                <w:highlight w:val="none"/>
                <w:lang w:val="en-US" w:eastAsia="zh-CN"/>
                <w14:ligatures w14:val="none"/>
              </w:rPr>
              <w:t>.</w:t>
            </w:r>
          </w:p>
        </w:tc>
      </w:tr>
      <w:tr w14:paraId="538D61B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976" w:type="dxa"/>
            <w:noWrap/>
          </w:tcPr>
          <w:p w14:paraId="75D17482">
            <w:pPr>
              <w:widowControl/>
              <w:spacing w:after="0" w:line="480" w:lineRule="auto"/>
              <w:rPr>
                <w:rFonts w:hint="default" w:ascii="Times New Roman" w:hAnsi="Times New Roman" w:cs="Times New Roman"/>
                <w:color w:val="auto"/>
                <w:sz w:val="20"/>
                <w:szCs w:val="20"/>
                <w:highlight w:val="none"/>
                <w:lang w:val="en-US" w:eastAsia="zh-CN"/>
              </w:rPr>
            </w:pPr>
            <w:r>
              <w:rPr>
                <w:rFonts w:hint="eastAsia" w:ascii="Times New Roman" w:hAnsi="Times New Roman" w:cs="Times New Roman"/>
                <w:color w:val="auto"/>
                <w:sz w:val="20"/>
                <w:szCs w:val="20"/>
                <w:highlight w:val="none"/>
                <w:lang w:val="en-US" w:eastAsia="zh-CN"/>
              </w:rPr>
              <w:t>Smoking</w:t>
            </w:r>
          </w:p>
        </w:tc>
        <w:tc>
          <w:tcPr>
            <w:tcW w:w="2060" w:type="dxa"/>
            <w:noWrap/>
          </w:tcPr>
          <w:p w14:paraId="425ABCBE">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p>
        </w:tc>
        <w:tc>
          <w:tcPr>
            <w:tcW w:w="1178" w:type="dxa"/>
            <w:noWrap/>
          </w:tcPr>
          <w:p w14:paraId="7AD8EC20">
            <w:pPr>
              <w:widowControl/>
              <w:spacing w:after="0" w:line="480" w:lineRule="auto"/>
              <w:jc w:val="left"/>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eastAsia="宋体" w:cs="Times New Roman"/>
                <w:color w:val="000000"/>
                <w:kern w:val="0"/>
                <w:sz w:val="20"/>
                <w:szCs w:val="20"/>
                <w:highlight w:val="none"/>
                <w14:ligatures w14:val="none"/>
              </w:rPr>
              <w:t>20116</w:t>
            </w:r>
          </w:p>
        </w:tc>
        <w:tc>
          <w:tcPr>
            <w:tcW w:w="3731" w:type="dxa"/>
            <w:noWrap/>
          </w:tcPr>
          <w:p w14:paraId="75718596">
            <w:pPr>
              <w:widowControl/>
              <w:spacing w:after="0" w:line="480" w:lineRule="auto"/>
              <w:jc w:val="left"/>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eastAsia="宋体" w:cs="Times New Roman"/>
                <w:color w:val="000000"/>
                <w:kern w:val="0"/>
                <w:sz w:val="20"/>
                <w:szCs w:val="20"/>
                <w:highlight w:val="none"/>
                <w14:ligatures w14:val="none"/>
              </w:rPr>
              <w:t>Smoking status</w:t>
            </w:r>
            <w:r>
              <w:rPr>
                <w:rFonts w:hint="default" w:ascii="Times New Roman" w:hAnsi="Times New Roman" w:eastAsia="宋体" w:cs="Times New Roman"/>
                <w:color w:val="000000"/>
                <w:kern w:val="0"/>
                <w:sz w:val="20"/>
                <w:szCs w:val="20"/>
                <w:highlight w:val="none"/>
                <w14:ligatures w14:val="none"/>
              </w:rPr>
              <w:tab/>
            </w:r>
          </w:p>
        </w:tc>
        <w:tc>
          <w:tcPr>
            <w:tcW w:w="5969" w:type="dxa"/>
            <w:gridSpan w:val="2"/>
            <w:noWrap/>
          </w:tcPr>
          <w:p w14:paraId="5E0774F6">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r>
              <w:rPr>
                <w:rFonts w:ascii="Times New Roman" w:hAnsi="Times New Roman" w:eastAsia="宋体" w:cs="Times New Roman"/>
                <w:color w:val="000000"/>
                <w:kern w:val="0"/>
                <w:sz w:val="20"/>
                <w:szCs w:val="20"/>
                <w14:ligatures w14:val="none"/>
              </w:rPr>
              <w:t>Those who reported</w:t>
            </w:r>
            <w:r>
              <w:rPr>
                <w:rFonts w:hint="eastAsia" w:ascii="Times New Roman" w:hAnsi="Times New Roman" w:eastAsia="宋体" w:cs="Times New Roman"/>
                <w:color w:val="000000"/>
                <w:kern w:val="0"/>
                <w:sz w:val="20"/>
                <w:szCs w:val="20"/>
                <w:lang w:val="en-US" w:eastAsia="zh-CN"/>
                <w14:ligatures w14:val="none"/>
              </w:rPr>
              <w:t xml:space="preserve"> previous or current</w:t>
            </w:r>
            <w:r>
              <w:rPr>
                <w:rFonts w:ascii="Times New Roman" w:hAnsi="Times New Roman" w:eastAsia="宋体" w:cs="Times New Roman"/>
                <w:color w:val="000000"/>
                <w:kern w:val="0"/>
                <w:sz w:val="20"/>
                <w:szCs w:val="20"/>
                <w14:ligatures w14:val="none"/>
              </w:rPr>
              <w:t xml:space="preserve"> </w:t>
            </w:r>
            <w:r>
              <w:rPr>
                <w:rFonts w:hint="eastAsia" w:ascii="Times New Roman" w:hAnsi="Times New Roman" w:eastAsia="宋体" w:cs="Times New Roman"/>
                <w:color w:val="000000"/>
                <w:kern w:val="0"/>
                <w:sz w:val="20"/>
                <w:szCs w:val="20"/>
                <w:lang w:val="en-US" w:eastAsia="zh-CN"/>
                <w14:ligatures w14:val="none"/>
              </w:rPr>
              <w:t>smoking</w:t>
            </w:r>
            <w:r>
              <w:rPr>
                <w:rFonts w:ascii="Times New Roman" w:hAnsi="Times New Roman" w:eastAsia="宋体" w:cs="Times New Roman"/>
                <w:color w:val="000000"/>
                <w:kern w:val="0"/>
                <w:sz w:val="20"/>
                <w:szCs w:val="20"/>
                <w14:ligatures w14:val="none"/>
              </w:rPr>
              <w:t xml:space="preserve"> were classified as "</w:t>
            </w:r>
            <w:r>
              <w:rPr>
                <w:rFonts w:hint="eastAsia" w:ascii="Times New Roman" w:hAnsi="Times New Roman" w:eastAsia="宋体" w:cs="Times New Roman"/>
                <w:color w:val="000000"/>
                <w:kern w:val="0"/>
                <w:sz w:val="20"/>
                <w:szCs w:val="20"/>
                <w:lang w:val="en-US" w:eastAsia="zh-CN"/>
                <w14:ligatures w14:val="none"/>
              </w:rPr>
              <w:t>Yes</w:t>
            </w:r>
            <w:r>
              <w:rPr>
                <w:rFonts w:ascii="Times New Roman" w:hAnsi="Times New Roman" w:eastAsia="宋体" w:cs="Times New Roman"/>
                <w:color w:val="000000"/>
                <w:kern w:val="0"/>
                <w:sz w:val="20"/>
                <w:szCs w:val="20"/>
                <w14:ligatures w14:val="none"/>
              </w:rPr>
              <w:t>", while who reported</w:t>
            </w:r>
            <w:r>
              <w:rPr>
                <w:rFonts w:hint="eastAsia" w:ascii="Times New Roman" w:hAnsi="Times New Roman" w:eastAsia="宋体" w:cs="Times New Roman"/>
                <w:color w:val="000000"/>
                <w:kern w:val="0"/>
                <w:sz w:val="20"/>
                <w:szCs w:val="20"/>
                <w:lang w:val="en-US" w:eastAsia="zh-CN"/>
                <w14:ligatures w14:val="none"/>
              </w:rPr>
              <w:t xml:space="preserve"> never</w:t>
            </w:r>
            <w:r>
              <w:rPr>
                <w:rFonts w:ascii="Times New Roman" w:hAnsi="Times New Roman" w:eastAsia="宋体" w:cs="Times New Roman"/>
                <w:color w:val="000000"/>
                <w:kern w:val="0"/>
                <w:sz w:val="20"/>
                <w:szCs w:val="20"/>
                <w14:ligatures w14:val="none"/>
              </w:rPr>
              <w:t xml:space="preserve"> </w:t>
            </w:r>
            <w:r>
              <w:rPr>
                <w:rFonts w:hint="eastAsia" w:ascii="Times New Roman" w:hAnsi="Times New Roman" w:eastAsia="宋体" w:cs="Times New Roman"/>
                <w:color w:val="000000"/>
                <w:kern w:val="0"/>
                <w:sz w:val="20"/>
                <w:szCs w:val="20"/>
                <w:lang w:val="en-US" w:eastAsia="zh-CN"/>
                <w14:ligatures w14:val="none"/>
              </w:rPr>
              <w:t xml:space="preserve">smoking </w:t>
            </w:r>
            <w:r>
              <w:rPr>
                <w:rFonts w:ascii="Times New Roman" w:hAnsi="Times New Roman" w:eastAsia="宋体" w:cs="Times New Roman"/>
                <w:color w:val="000000"/>
                <w:kern w:val="0"/>
                <w:sz w:val="20"/>
                <w:szCs w:val="20"/>
                <w14:ligatures w14:val="none"/>
              </w:rPr>
              <w:t>were designated as "</w:t>
            </w:r>
            <w:r>
              <w:rPr>
                <w:rFonts w:hint="eastAsia" w:ascii="Times New Roman" w:hAnsi="Times New Roman" w:eastAsia="宋体" w:cs="Times New Roman"/>
                <w:color w:val="000000"/>
                <w:kern w:val="0"/>
                <w:sz w:val="20"/>
                <w:szCs w:val="20"/>
                <w:lang w:val="en-US" w:eastAsia="zh-CN"/>
                <w14:ligatures w14:val="none"/>
              </w:rPr>
              <w:t>No</w:t>
            </w:r>
            <w:r>
              <w:rPr>
                <w:rFonts w:ascii="Times New Roman" w:hAnsi="Times New Roman" w:eastAsia="宋体" w:cs="Times New Roman"/>
                <w:color w:val="000000"/>
                <w:kern w:val="0"/>
                <w:sz w:val="20"/>
                <w:szCs w:val="20"/>
                <w14:ligatures w14:val="none"/>
              </w:rPr>
              <w:t>".</w:t>
            </w:r>
          </w:p>
        </w:tc>
      </w:tr>
      <w:tr w14:paraId="7FCAAC8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976" w:type="dxa"/>
            <w:noWrap/>
          </w:tcPr>
          <w:p w14:paraId="6EC617D1">
            <w:pPr>
              <w:widowControl/>
              <w:spacing w:after="0" w:line="480" w:lineRule="auto"/>
              <w:rPr>
                <w:rFonts w:hint="default" w:ascii="Times New Roman" w:hAnsi="Times New Roman" w:cs="Times New Roman"/>
                <w:color w:val="auto"/>
                <w:sz w:val="20"/>
                <w:szCs w:val="20"/>
                <w:highlight w:val="none"/>
                <w:lang w:val="en-US" w:eastAsia="zh-CN"/>
              </w:rPr>
            </w:pPr>
            <w:r>
              <w:rPr>
                <w:rFonts w:hint="eastAsia" w:ascii="Times New Roman" w:hAnsi="Times New Roman" w:cs="Times New Roman"/>
                <w:color w:val="auto"/>
                <w:sz w:val="20"/>
                <w:szCs w:val="20"/>
                <w:highlight w:val="none"/>
                <w:lang w:val="en-US" w:eastAsia="zh-CN"/>
              </w:rPr>
              <w:t>Drinking</w:t>
            </w:r>
          </w:p>
        </w:tc>
        <w:tc>
          <w:tcPr>
            <w:tcW w:w="2060" w:type="dxa"/>
            <w:noWrap/>
          </w:tcPr>
          <w:p w14:paraId="6ECF6EF4">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p>
        </w:tc>
        <w:tc>
          <w:tcPr>
            <w:tcW w:w="1178" w:type="dxa"/>
            <w:noWrap/>
          </w:tcPr>
          <w:p w14:paraId="1B85C91C">
            <w:pPr>
              <w:widowControl/>
              <w:spacing w:after="0" w:line="480" w:lineRule="auto"/>
              <w:jc w:val="left"/>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eastAsia="宋体" w:cs="Times New Roman"/>
                <w:color w:val="000000"/>
                <w:kern w:val="0"/>
                <w:sz w:val="20"/>
                <w:szCs w:val="20"/>
                <w:highlight w:val="none"/>
                <w14:ligatures w14:val="none"/>
              </w:rPr>
              <w:t>20117</w:t>
            </w:r>
          </w:p>
        </w:tc>
        <w:tc>
          <w:tcPr>
            <w:tcW w:w="3731" w:type="dxa"/>
            <w:noWrap/>
          </w:tcPr>
          <w:p w14:paraId="616B8284">
            <w:pPr>
              <w:widowControl/>
              <w:spacing w:after="0" w:line="480" w:lineRule="auto"/>
              <w:jc w:val="left"/>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eastAsia="宋体" w:cs="Times New Roman"/>
                <w:color w:val="000000"/>
                <w:kern w:val="0"/>
                <w:sz w:val="20"/>
                <w:szCs w:val="20"/>
                <w:highlight w:val="none"/>
                <w14:ligatures w14:val="none"/>
              </w:rPr>
              <w:t>Alcohol drinker status</w:t>
            </w:r>
          </w:p>
        </w:tc>
        <w:tc>
          <w:tcPr>
            <w:tcW w:w="5969" w:type="dxa"/>
            <w:gridSpan w:val="2"/>
            <w:noWrap/>
          </w:tcPr>
          <w:p w14:paraId="37161BD1">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r>
              <w:rPr>
                <w:rFonts w:ascii="Times New Roman" w:hAnsi="Times New Roman" w:eastAsia="宋体" w:cs="Times New Roman"/>
                <w:color w:val="000000"/>
                <w:kern w:val="0"/>
                <w:sz w:val="20"/>
                <w:szCs w:val="20"/>
                <w14:ligatures w14:val="none"/>
              </w:rPr>
              <w:t>Those who reported</w:t>
            </w:r>
            <w:r>
              <w:rPr>
                <w:rFonts w:hint="eastAsia" w:ascii="Times New Roman" w:hAnsi="Times New Roman" w:eastAsia="宋体" w:cs="Times New Roman"/>
                <w:color w:val="000000"/>
                <w:kern w:val="0"/>
                <w:sz w:val="20"/>
                <w:szCs w:val="20"/>
                <w:lang w:val="en-US" w:eastAsia="zh-CN"/>
                <w14:ligatures w14:val="none"/>
              </w:rPr>
              <w:t xml:space="preserve"> previous or current</w:t>
            </w:r>
            <w:r>
              <w:rPr>
                <w:rFonts w:ascii="Times New Roman" w:hAnsi="Times New Roman" w:eastAsia="宋体" w:cs="Times New Roman"/>
                <w:color w:val="000000"/>
                <w:kern w:val="0"/>
                <w:sz w:val="20"/>
                <w:szCs w:val="20"/>
                <w14:ligatures w14:val="none"/>
              </w:rPr>
              <w:t xml:space="preserve"> drinking were classified as "</w:t>
            </w:r>
            <w:r>
              <w:rPr>
                <w:rFonts w:hint="eastAsia" w:ascii="Times New Roman" w:hAnsi="Times New Roman" w:eastAsia="宋体" w:cs="Times New Roman"/>
                <w:color w:val="000000"/>
                <w:kern w:val="0"/>
                <w:sz w:val="20"/>
                <w:szCs w:val="20"/>
                <w:lang w:val="en-US" w:eastAsia="zh-CN"/>
                <w14:ligatures w14:val="none"/>
              </w:rPr>
              <w:t>Yes</w:t>
            </w:r>
            <w:r>
              <w:rPr>
                <w:rFonts w:ascii="Times New Roman" w:hAnsi="Times New Roman" w:eastAsia="宋体" w:cs="Times New Roman"/>
                <w:color w:val="000000"/>
                <w:kern w:val="0"/>
                <w:sz w:val="20"/>
                <w:szCs w:val="20"/>
                <w14:ligatures w14:val="none"/>
              </w:rPr>
              <w:t>", while who reported</w:t>
            </w:r>
            <w:r>
              <w:rPr>
                <w:rFonts w:hint="eastAsia" w:ascii="Times New Roman" w:hAnsi="Times New Roman" w:eastAsia="宋体" w:cs="Times New Roman"/>
                <w:color w:val="000000"/>
                <w:kern w:val="0"/>
                <w:sz w:val="20"/>
                <w:szCs w:val="20"/>
                <w:lang w:val="en-US" w:eastAsia="zh-CN"/>
                <w14:ligatures w14:val="none"/>
              </w:rPr>
              <w:t xml:space="preserve"> never</w:t>
            </w:r>
            <w:r>
              <w:rPr>
                <w:rFonts w:ascii="Times New Roman" w:hAnsi="Times New Roman" w:eastAsia="宋体" w:cs="Times New Roman"/>
                <w:color w:val="000000"/>
                <w:kern w:val="0"/>
                <w:sz w:val="20"/>
                <w:szCs w:val="20"/>
                <w14:ligatures w14:val="none"/>
              </w:rPr>
              <w:t xml:space="preserve"> drinking</w:t>
            </w:r>
            <w:r>
              <w:rPr>
                <w:rFonts w:hint="eastAsia" w:ascii="Times New Roman" w:hAnsi="Times New Roman" w:eastAsia="宋体" w:cs="Times New Roman"/>
                <w:color w:val="000000"/>
                <w:kern w:val="0"/>
                <w:sz w:val="20"/>
                <w:szCs w:val="20"/>
                <w:lang w:val="en-US" w:eastAsia="zh-CN"/>
                <w14:ligatures w14:val="none"/>
              </w:rPr>
              <w:t xml:space="preserve"> </w:t>
            </w:r>
            <w:r>
              <w:rPr>
                <w:rFonts w:ascii="Times New Roman" w:hAnsi="Times New Roman" w:eastAsia="宋体" w:cs="Times New Roman"/>
                <w:color w:val="000000"/>
                <w:kern w:val="0"/>
                <w:sz w:val="20"/>
                <w:szCs w:val="20"/>
                <w14:ligatures w14:val="none"/>
              </w:rPr>
              <w:t>were designated as "</w:t>
            </w:r>
            <w:r>
              <w:rPr>
                <w:rFonts w:hint="eastAsia" w:ascii="Times New Roman" w:hAnsi="Times New Roman" w:eastAsia="宋体" w:cs="Times New Roman"/>
                <w:color w:val="000000"/>
                <w:kern w:val="0"/>
                <w:sz w:val="20"/>
                <w:szCs w:val="20"/>
                <w:lang w:val="en-US" w:eastAsia="zh-CN"/>
                <w14:ligatures w14:val="none"/>
              </w:rPr>
              <w:t>No</w:t>
            </w:r>
            <w:r>
              <w:rPr>
                <w:rFonts w:ascii="Times New Roman" w:hAnsi="Times New Roman" w:eastAsia="宋体" w:cs="Times New Roman"/>
                <w:color w:val="000000"/>
                <w:kern w:val="0"/>
                <w:sz w:val="20"/>
                <w:szCs w:val="20"/>
                <w14:ligatures w14:val="none"/>
              </w:rPr>
              <w:t>".</w:t>
            </w:r>
          </w:p>
        </w:tc>
      </w:tr>
      <w:tr w14:paraId="3180756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976" w:type="dxa"/>
            <w:vMerge w:val="restart"/>
            <w:noWrap/>
          </w:tcPr>
          <w:p w14:paraId="546F8F1C">
            <w:pPr>
              <w:widowControl/>
              <w:spacing w:after="0" w:line="480" w:lineRule="auto"/>
              <w:rPr>
                <w:rFonts w:hint="eastAsia" w:ascii="Times New Roman" w:hAnsi="Times New Roman" w:cs="Times New Roman"/>
                <w:color w:val="auto"/>
                <w:sz w:val="20"/>
                <w:szCs w:val="20"/>
                <w:highlight w:val="none"/>
                <w:lang w:val="en-US" w:eastAsia="zh-CN"/>
              </w:rPr>
            </w:pPr>
            <w:r>
              <w:rPr>
                <w:rFonts w:hint="eastAsia" w:ascii="Times New Roman" w:hAnsi="Times New Roman" w:cs="Times New Roman"/>
                <w:color w:val="auto"/>
                <w:sz w:val="20"/>
                <w:szCs w:val="20"/>
                <w:highlight w:val="none"/>
                <w:lang w:val="en-US" w:eastAsia="zh-CN"/>
              </w:rPr>
              <w:t>C</w:t>
            </w:r>
            <w:r>
              <w:rPr>
                <w:rFonts w:hint="default" w:ascii="Times New Roman" w:hAnsi="Times New Roman" w:cs="Times New Roman"/>
                <w:color w:val="auto"/>
                <w:sz w:val="20"/>
                <w:szCs w:val="20"/>
                <w:highlight w:val="none"/>
                <w:lang w:val="en-US" w:eastAsia="zh-CN"/>
              </w:rPr>
              <w:t>omorbidity</w:t>
            </w:r>
          </w:p>
        </w:tc>
        <w:tc>
          <w:tcPr>
            <w:tcW w:w="2060" w:type="dxa"/>
            <w:vMerge w:val="restart"/>
            <w:noWrap/>
          </w:tcPr>
          <w:p w14:paraId="701A0F1A">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eastAsia="宋体" w:cs="Times New Roman"/>
                <w:color w:val="000000"/>
                <w:kern w:val="0"/>
                <w:sz w:val="20"/>
                <w:szCs w:val="20"/>
                <w:highlight w:val="none"/>
                <w14:ligatures w14:val="none"/>
              </w:rPr>
              <w:t>Cardiovascular disease</w:t>
            </w:r>
          </w:p>
        </w:tc>
        <w:tc>
          <w:tcPr>
            <w:tcW w:w="1178" w:type="dxa"/>
            <w:noWrap/>
          </w:tcPr>
          <w:p w14:paraId="7B80A021">
            <w:pPr>
              <w:widowControl/>
              <w:spacing w:after="0" w:line="480" w:lineRule="auto"/>
              <w:jc w:val="left"/>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eastAsia="宋体" w:cs="Times New Roman"/>
                <w:color w:val="000000"/>
                <w:kern w:val="0"/>
                <w:sz w:val="20"/>
                <w:szCs w:val="20"/>
                <w:highlight w:val="none"/>
                <w14:ligatures w14:val="none"/>
              </w:rPr>
              <w:t>131296</w:t>
            </w:r>
          </w:p>
        </w:tc>
        <w:tc>
          <w:tcPr>
            <w:tcW w:w="3731" w:type="dxa"/>
            <w:noWrap/>
          </w:tcPr>
          <w:p w14:paraId="3A14E538">
            <w:pPr>
              <w:widowControl/>
              <w:spacing w:after="0" w:line="480" w:lineRule="auto"/>
              <w:jc w:val="left"/>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eastAsia="宋体" w:cs="Times New Roman"/>
                <w:color w:val="000000"/>
                <w:kern w:val="0"/>
                <w:sz w:val="20"/>
                <w:szCs w:val="20"/>
                <w:highlight w:val="none"/>
                <w14:ligatures w14:val="none"/>
              </w:rPr>
              <w:t>Date I20 first reported (angina pectoris)</w:t>
            </w:r>
          </w:p>
        </w:tc>
        <w:tc>
          <w:tcPr>
            <w:tcW w:w="4100" w:type="dxa"/>
            <w:vMerge w:val="restart"/>
            <w:noWrap/>
          </w:tcPr>
          <w:p w14:paraId="42ECA52F">
            <w:pPr>
              <w:widowControl/>
              <w:spacing w:after="0" w:line="480" w:lineRule="auto"/>
              <w:jc w:val="both"/>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eastAsia="宋体" w:cs="Times New Roman"/>
                <w:color w:val="000000"/>
                <w:kern w:val="0"/>
                <w:sz w:val="20"/>
                <w:szCs w:val="20"/>
                <w:highlight w:val="none"/>
                <w14:ligatures w14:val="none"/>
              </w:rPr>
              <w:t>Those who were diagnosed with any of the following conditions prior to recruitment — I20, I21, I25, I48, I50, I60, I61, I63, or I64 — were classified as having cardiovascular disease, while others were designated as not having cardiovascular disease.</w:t>
            </w:r>
          </w:p>
        </w:tc>
        <w:tc>
          <w:tcPr>
            <w:tcW w:w="1869" w:type="dxa"/>
            <w:vMerge w:val="restart"/>
            <w:noWrap/>
          </w:tcPr>
          <w:p w14:paraId="6BDA21DB">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eastAsia="宋体" w:cs="Times New Roman"/>
                <w:color w:val="000000"/>
                <w:kern w:val="0"/>
                <w:sz w:val="20"/>
                <w:szCs w:val="20"/>
                <w:highlight w:val="none"/>
                <w14:ligatures w14:val="none"/>
              </w:rPr>
              <w:t xml:space="preserve">Those who reported a diagnosis of any of the following conditions prior to recruitment — cardiovascular disease, diabetes, hypertension, cancer, or </w:t>
            </w:r>
            <w:r>
              <w:rPr>
                <w:rFonts w:hint="eastAsia" w:ascii="Times New Roman" w:hAnsi="Times New Roman" w:eastAsia="宋体" w:cs="Times New Roman"/>
                <w:color w:val="000000"/>
                <w:kern w:val="0"/>
                <w:sz w:val="20"/>
                <w:szCs w:val="20"/>
                <w:highlight w:val="none"/>
                <w:lang w:val="en-US" w:eastAsia="zh-CN"/>
                <w14:ligatures w14:val="none"/>
              </w:rPr>
              <w:t>lung</w:t>
            </w:r>
            <w:r>
              <w:rPr>
                <w:rFonts w:hint="default" w:ascii="Times New Roman" w:hAnsi="Times New Roman" w:eastAsia="宋体" w:cs="Times New Roman"/>
                <w:color w:val="000000"/>
                <w:kern w:val="0"/>
                <w:sz w:val="20"/>
                <w:szCs w:val="20"/>
                <w:highlight w:val="none"/>
                <w14:ligatures w14:val="none"/>
              </w:rPr>
              <w:t xml:space="preserve"> diseases — were classified as having comorbidity ("Yes"), while those without any of these diagnoses were designated as not having comorbidity ("No").</w:t>
            </w:r>
          </w:p>
        </w:tc>
      </w:tr>
      <w:tr w14:paraId="007D80F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976" w:type="dxa"/>
            <w:vMerge w:val="continue"/>
            <w:noWrap/>
          </w:tcPr>
          <w:p w14:paraId="2A44E593">
            <w:pPr>
              <w:widowControl/>
              <w:spacing w:after="0" w:line="480" w:lineRule="auto"/>
              <w:rPr>
                <w:rFonts w:hint="eastAsia" w:ascii="Times New Roman" w:hAnsi="Times New Roman" w:cs="Times New Roman"/>
                <w:color w:val="auto"/>
                <w:sz w:val="20"/>
                <w:szCs w:val="20"/>
                <w:highlight w:val="none"/>
                <w:lang w:val="en-US" w:eastAsia="zh-CN"/>
              </w:rPr>
            </w:pPr>
          </w:p>
        </w:tc>
        <w:tc>
          <w:tcPr>
            <w:tcW w:w="2060" w:type="dxa"/>
            <w:vMerge w:val="continue"/>
            <w:noWrap/>
          </w:tcPr>
          <w:p w14:paraId="5D53697E">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p>
        </w:tc>
        <w:tc>
          <w:tcPr>
            <w:tcW w:w="1178" w:type="dxa"/>
            <w:noWrap/>
          </w:tcPr>
          <w:p w14:paraId="33C5B484">
            <w:pPr>
              <w:widowControl/>
              <w:spacing w:after="0" w:line="480" w:lineRule="auto"/>
              <w:jc w:val="left"/>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eastAsia="宋体" w:cs="Times New Roman"/>
                <w:color w:val="000000"/>
                <w:kern w:val="0"/>
                <w:sz w:val="20"/>
                <w:szCs w:val="20"/>
                <w:highlight w:val="none"/>
                <w14:ligatures w14:val="none"/>
              </w:rPr>
              <w:t>131298</w:t>
            </w:r>
          </w:p>
        </w:tc>
        <w:tc>
          <w:tcPr>
            <w:tcW w:w="3731" w:type="dxa"/>
            <w:noWrap/>
          </w:tcPr>
          <w:p w14:paraId="5B8D49AE">
            <w:pPr>
              <w:widowControl/>
              <w:spacing w:after="0" w:line="480" w:lineRule="auto"/>
              <w:jc w:val="left"/>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eastAsia="宋体" w:cs="Times New Roman"/>
                <w:color w:val="000000"/>
                <w:kern w:val="0"/>
                <w:sz w:val="20"/>
                <w:szCs w:val="20"/>
                <w:highlight w:val="none"/>
                <w14:ligatures w14:val="none"/>
              </w:rPr>
              <w:t>Date I21 first reported (acute myocardial infarction)</w:t>
            </w:r>
          </w:p>
        </w:tc>
        <w:tc>
          <w:tcPr>
            <w:tcW w:w="4100" w:type="dxa"/>
            <w:vMerge w:val="continue"/>
            <w:noWrap/>
          </w:tcPr>
          <w:p w14:paraId="25D697DC">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p>
        </w:tc>
        <w:tc>
          <w:tcPr>
            <w:tcW w:w="1869" w:type="dxa"/>
            <w:vMerge w:val="continue"/>
            <w:noWrap/>
          </w:tcPr>
          <w:p w14:paraId="40610417">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p>
        </w:tc>
      </w:tr>
      <w:tr w14:paraId="5D0120B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976" w:type="dxa"/>
            <w:vMerge w:val="continue"/>
            <w:noWrap/>
          </w:tcPr>
          <w:p w14:paraId="7A0511AE">
            <w:pPr>
              <w:widowControl/>
              <w:spacing w:after="0" w:line="480" w:lineRule="auto"/>
              <w:rPr>
                <w:rFonts w:hint="eastAsia" w:ascii="Times New Roman" w:hAnsi="Times New Roman" w:cs="Times New Roman"/>
                <w:color w:val="auto"/>
                <w:sz w:val="20"/>
                <w:szCs w:val="20"/>
                <w:highlight w:val="none"/>
                <w:lang w:val="en-US" w:eastAsia="zh-CN"/>
              </w:rPr>
            </w:pPr>
          </w:p>
        </w:tc>
        <w:tc>
          <w:tcPr>
            <w:tcW w:w="2060" w:type="dxa"/>
            <w:vMerge w:val="continue"/>
            <w:noWrap/>
          </w:tcPr>
          <w:p w14:paraId="2AAFB6D7">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p>
        </w:tc>
        <w:tc>
          <w:tcPr>
            <w:tcW w:w="1178" w:type="dxa"/>
            <w:noWrap/>
          </w:tcPr>
          <w:p w14:paraId="7D75426F">
            <w:pPr>
              <w:widowControl/>
              <w:spacing w:after="0" w:line="480" w:lineRule="auto"/>
              <w:jc w:val="left"/>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eastAsia="宋体" w:cs="Times New Roman"/>
                <w:color w:val="000000"/>
                <w:kern w:val="0"/>
                <w:sz w:val="20"/>
                <w:szCs w:val="20"/>
                <w:highlight w:val="none"/>
                <w14:ligatures w14:val="none"/>
              </w:rPr>
              <w:t>131306</w:t>
            </w:r>
          </w:p>
        </w:tc>
        <w:tc>
          <w:tcPr>
            <w:tcW w:w="3731" w:type="dxa"/>
            <w:noWrap/>
          </w:tcPr>
          <w:p w14:paraId="7807D7EB">
            <w:pPr>
              <w:widowControl/>
              <w:spacing w:after="0" w:line="480" w:lineRule="auto"/>
              <w:jc w:val="left"/>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eastAsia="宋体" w:cs="Times New Roman"/>
                <w:color w:val="000000"/>
                <w:kern w:val="0"/>
                <w:sz w:val="20"/>
                <w:szCs w:val="20"/>
                <w:highlight w:val="none"/>
                <w14:ligatures w14:val="none"/>
              </w:rPr>
              <w:t>Date I25 first reported (chronic ischaemic heart disease)</w:t>
            </w:r>
          </w:p>
        </w:tc>
        <w:tc>
          <w:tcPr>
            <w:tcW w:w="4100" w:type="dxa"/>
            <w:vMerge w:val="continue"/>
            <w:noWrap/>
          </w:tcPr>
          <w:p w14:paraId="2E8F3469">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p>
        </w:tc>
        <w:tc>
          <w:tcPr>
            <w:tcW w:w="1869" w:type="dxa"/>
            <w:vMerge w:val="continue"/>
            <w:noWrap/>
          </w:tcPr>
          <w:p w14:paraId="22E0C65E">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p>
        </w:tc>
      </w:tr>
      <w:tr w14:paraId="7F358A1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976" w:type="dxa"/>
            <w:vMerge w:val="continue"/>
            <w:noWrap/>
          </w:tcPr>
          <w:p w14:paraId="5204CAE6">
            <w:pPr>
              <w:widowControl/>
              <w:spacing w:after="0" w:line="480" w:lineRule="auto"/>
              <w:rPr>
                <w:rFonts w:hint="eastAsia" w:ascii="Times New Roman" w:hAnsi="Times New Roman" w:cs="Times New Roman"/>
                <w:color w:val="auto"/>
                <w:sz w:val="20"/>
                <w:szCs w:val="20"/>
                <w:highlight w:val="none"/>
                <w:lang w:val="en-US" w:eastAsia="zh-CN"/>
              </w:rPr>
            </w:pPr>
          </w:p>
        </w:tc>
        <w:tc>
          <w:tcPr>
            <w:tcW w:w="2060" w:type="dxa"/>
            <w:vMerge w:val="continue"/>
            <w:noWrap/>
          </w:tcPr>
          <w:p w14:paraId="25C385BB">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p>
        </w:tc>
        <w:tc>
          <w:tcPr>
            <w:tcW w:w="1178" w:type="dxa"/>
            <w:noWrap/>
          </w:tcPr>
          <w:p w14:paraId="695AA9AE">
            <w:pPr>
              <w:widowControl/>
              <w:spacing w:after="0" w:line="480" w:lineRule="auto"/>
              <w:jc w:val="left"/>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eastAsia="宋体" w:cs="Times New Roman"/>
                <w:color w:val="000000"/>
                <w:kern w:val="0"/>
                <w:sz w:val="20"/>
                <w:szCs w:val="20"/>
                <w:highlight w:val="none"/>
                <w14:ligatures w14:val="none"/>
              </w:rPr>
              <w:t>131350</w:t>
            </w:r>
          </w:p>
        </w:tc>
        <w:tc>
          <w:tcPr>
            <w:tcW w:w="3731" w:type="dxa"/>
            <w:noWrap/>
          </w:tcPr>
          <w:p w14:paraId="1472C8CC">
            <w:pPr>
              <w:widowControl/>
              <w:spacing w:after="0" w:line="480" w:lineRule="auto"/>
              <w:jc w:val="left"/>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eastAsia="宋体" w:cs="Times New Roman"/>
                <w:color w:val="000000"/>
                <w:kern w:val="0"/>
                <w:sz w:val="20"/>
                <w:szCs w:val="20"/>
                <w:highlight w:val="none"/>
                <w14:ligatures w14:val="none"/>
              </w:rPr>
              <w:t>Date I48 first reported (atrial fibrillation and flutter)</w:t>
            </w:r>
          </w:p>
        </w:tc>
        <w:tc>
          <w:tcPr>
            <w:tcW w:w="4100" w:type="dxa"/>
            <w:vMerge w:val="continue"/>
            <w:noWrap/>
          </w:tcPr>
          <w:p w14:paraId="28DBB221">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p>
        </w:tc>
        <w:tc>
          <w:tcPr>
            <w:tcW w:w="1869" w:type="dxa"/>
            <w:vMerge w:val="continue"/>
            <w:noWrap/>
          </w:tcPr>
          <w:p w14:paraId="2FE2F744">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p>
        </w:tc>
      </w:tr>
      <w:tr w14:paraId="5A53A17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976" w:type="dxa"/>
            <w:vMerge w:val="continue"/>
            <w:noWrap/>
          </w:tcPr>
          <w:p w14:paraId="1F101535">
            <w:pPr>
              <w:widowControl/>
              <w:spacing w:after="0" w:line="480" w:lineRule="auto"/>
              <w:rPr>
                <w:rFonts w:hint="eastAsia" w:ascii="Times New Roman" w:hAnsi="Times New Roman" w:cs="Times New Roman"/>
                <w:color w:val="auto"/>
                <w:sz w:val="20"/>
                <w:szCs w:val="20"/>
                <w:highlight w:val="none"/>
                <w:lang w:val="en-US" w:eastAsia="zh-CN"/>
              </w:rPr>
            </w:pPr>
          </w:p>
        </w:tc>
        <w:tc>
          <w:tcPr>
            <w:tcW w:w="2060" w:type="dxa"/>
            <w:vMerge w:val="continue"/>
            <w:noWrap/>
          </w:tcPr>
          <w:p w14:paraId="65F39349">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p>
        </w:tc>
        <w:tc>
          <w:tcPr>
            <w:tcW w:w="1178" w:type="dxa"/>
            <w:noWrap/>
          </w:tcPr>
          <w:p w14:paraId="2BC1F913">
            <w:pPr>
              <w:widowControl/>
              <w:spacing w:after="0" w:line="480" w:lineRule="auto"/>
              <w:jc w:val="left"/>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eastAsia="宋体" w:cs="Times New Roman"/>
                <w:color w:val="000000"/>
                <w:kern w:val="0"/>
                <w:sz w:val="20"/>
                <w:szCs w:val="20"/>
                <w:highlight w:val="none"/>
                <w14:ligatures w14:val="none"/>
              </w:rPr>
              <w:t>131354</w:t>
            </w:r>
          </w:p>
        </w:tc>
        <w:tc>
          <w:tcPr>
            <w:tcW w:w="3731" w:type="dxa"/>
            <w:noWrap/>
          </w:tcPr>
          <w:p w14:paraId="69059ED7">
            <w:pPr>
              <w:widowControl/>
              <w:spacing w:after="0" w:line="480" w:lineRule="auto"/>
              <w:jc w:val="left"/>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eastAsia="宋体" w:cs="Times New Roman"/>
                <w:color w:val="000000"/>
                <w:kern w:val="0"/>
                <w:sz w:val="20"/>
                <w:szCs w:val="20"/>
                <w:highlight w:val="none"/>
                <w14:ligatures w14:val="none"/>
              </w:rPr>
              <w:t>Date I50 first reported (heart failure)</w:t>
            </w:r>
          </w:p>
        </w:tc>
        <w:tc>
          <w:tcPr>
            <w:tcW w:w="4100" w:type="dxa"/>
            <w:vMerge w:val="continue"/>
            <w:noWrap/>
          </w:tcPr>
          <w:p w14:paraId="7859ED6C">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p>
        </w:tc>
        <w:tc>
          <w:tcPr>
            <w:tcW w:w="1869" w:type="dxa"/>
            <w:vMerge w:val="continue"/>
            <w:noWrap/>
          </w:tcPr>
          <w:p w14:paraId="5B212A29">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p>
        </w:tc>
      </w:tr>
      <w:tr w14:paraId="5F121E1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976" w:type="dxa"/>
            <w:vMerge w:val="continue"/>
            <w:noWrap/>
          </w:tcPr>
          <w:p w14:paraId="6AEAD25B">
            <w:pPr>
              <w:widowControl/>
              <w:spacing w:after="0" w:line="480" w:lineRule="auto"/>
              <w:rPr>
                <w:rFonts w:hint="eastAsia" w:ascii="Times New Roman" w:hAnsi="Times New Roman" w:cs="Times New Roman"/>
                <w:color w:val="auto"/>
                <w:sz w:val="20"/>
                <w:szCs w:val="20"/>
                <w:highlight w:val="none"/>
                <w:lang w:val="en-US" w:eastAsia="zh-CN"/>
              </w:rPr>
            </w:pPr>
          </w:p>
        </w:tc>
        <w:tc>
          <w:tcPr>
            <w:tcW w:w="2060" w:type="dxa"/>
            <w:vMerge w:val="continue"/>
            <w:noWrap/>
          </w:tcPr>
          <w:p w14:paraId="296A9F5F">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p>
        </w:tc>
        <w:tc>
          <w:tcPr>
            <w:tcW w:w="1178" w:type="dxa"/>
            <w:noWrap/>
          </w:tcPr>
          <w:p w14:paraId="7FC9DFDD">
            <w:pPr>
              <w:widowControl/>
              <w:spacing w:after="0" w:line="480" w:lineRule="auto"/>
              <w:jc w:val="left"/>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eastAsia="宋体" w:cs="Times New Roman"/>
                <w:color w:val="000000"/>
                <w:kern w:val="0"/>
                <w:sz w:val="20"/>
                <w:szCs w:val="20"/>
                <w:highlight w:val="none"/>
                <w14:ligatures w14:val="none"/>
              </w:rPr>
              <w:t>131360</w:t>
            </w:r>
          </w:p>
        </w:tc>
        <w:tc>
          <w:tcPr>
            <w:tcW w:w="3731" w:type="dxa"/>
            <w:noWrap/>
          </w:tcPr>
          <w:p w14:paraId="56A6DD5F">
            <w:pPr>
              <w:widowControl/>
              <w:spacing w:after="0" w:line="480" w:lineRule="auto"/>
              <w:jc w:val="left"/>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eastAsia="宋体" w:cs="Times New Roman"/>
                <w:color w:val="000000"/>
                <w:kern w:val="0"/>
                <w:sz w:val="20"/>
                <w:szCs w:val="20"/>
                <w:highlight w:val="none"/>
                <w14:ligatures w14:val="none"/>
              </w:rPr>
              <w:t>Date I60 first reported (subarachnoid haemorrhage)</w:t>
            </w:r>
          </w:p>
        </w:tc>
        <w:tc>
          <w:tcPr>
            <w:tcW w:w="4100" w:type="dxa"/>
            <w:vMerge w:val="continue"/>
            <w:noWrap/>
          </w:tcPr>
          <w:p w14:paraId="6C7C1348">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p>
        </w:tc>
        <w:tc>
          <w:tcPr>
            <w:tcW w:w="1869" w:type="dxa"/>
            <w:vMerge w:val="continue"/>
            <w:noWrap/>
          </w:tcPr>
          <w:p w14:paraId="4D1BB7AC">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p>
        </w:tc>
      </w:tr>
      <w:tr w14:paraId="14549B3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976" w:type="dxa"/>
            <w:vMerge w:val="continue"/>
            <w:noWrap/>
          </w:tcPr>
          <w:p w14:paraId="1A0D14DC">
            <w:pPr>
              <w:widowControl/>
              <w:spacing w:after="0" w:line="480" w:lineRule="auto"/>
              <w:rPr>
                <w:rFonts w:hint="eastAsia" w:ascii="Times New Roman" w:hAnsi="Times New Roman" w:cs="Times New Roman"/>
                <w:color w:val="auto"/>
                <w:sz w:val="20"/>
                <w:szCs w:val="20"/>
                <w:highlight w:val="none"/>
                <w:lang w:val="en-US" w:eastAsia="zh-CN"/>
              </w:rPr>
            </w:pPr>
          </w:p>
        </w:tc>
        <w:tc>
          <w:tcPr>
            <w:tcW w:w="2060" w:type="dxa"/>
            <w:vMerge w:val="continue"/>
            <w:noWrap/>
          </w:tcPr>
          <w:p w14:paraId="46B705DC">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p>
        </w:tc>
        <w:tc>
          <w:tcPr>
            <w:tcW w:w="1178" w:type="dxa"/>
            <w:noWrap/>
          </w:tcPr>
          <w:p w14:paraId="39CDDC09">
            <w:pPr>
              <w:widowControl/>
              <w:spacing w:after="0" w:line="480" w:lineRule="auto"/>
              <w:jc w:val="left"/>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eastAsia="宋体" w:cs="Times New Roman"/>
                <w:color w:val="000000"/>
                <w:kern w:val="0"/>
                <w:sz w:val="20"/>
                <w:szCs w:val="20"/>
                <w:highlight w:val="none"/>
                <w14:ligatures w14:val="none"/>
              </w:rPr>
              <w:t>131362</w:t>
            </w:r>
          </w:p>
        </w:tc>
        <w:tc>
          <w:tcPr>
            <w:tcW w:w="3731" w:type="dxa"/>
            <w:noWrap/>
          </w:tcPr>
          <w:p w14:paraId="0F72FCB2">
            <w:pPr>
              <w:widowControl/>
              <w:spacing w:after="0" w:line="480" w:lineRule="auto"/>
              <w:jc w:val="left"/>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eastAsia="宋体" w:cs="Times New Roman"/>
                <w:color w:val="000000"/>
                <w:kern w:val="0"/>
                <w:sz w:val="20"/>
                <w:szCs w:val="20"/>
                <w:highlight w:val="none"/>
                <w14:ligatures w14:val="none"/>
              </w:rPr>
              <w:t>Date I61 first reported (intracerebral haemorrhage)</w:t>
            </w:r>
          </w:p>
        </w:tc>
        <w:tc>
          <w:tcPr>
            <w:tcW w:w="4100" w:type="dxa"/>
            <w:vMerge w:val="continue"/>
            <w:noWrap/>
          </w:tcPr>
          <w:p w14:paraId="36F588A1">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p>
        </w:tc>
        <w:tc>
          <w:tcPr>
            <w:tcW w:w="1869" w:type="dxa"/>
            <w:vMerge w:val="continue"/>
            <w:noWrap/>
          </w:tcPr>
          <w:p w14:paraId="2F000536">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p>
        </w:tc>
      </w:tr>
      <w:tr w14:paraId="32884B4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976" w:type="dxa"/>
            <w:vMerge w:val="continue"/>
            <w:noWrap/>
          </w:tcPr>
          <w:p w14:paraId="696CAD31">
            <w:pPr>
              <w:widowControl/>
              <w:spacing w:after="0" w:line="480" w:lineRule="auto"/>
              <w:rPr>
                <w:rFonts w:hint="eastAsia" w:ascii="Times New Roman" w:hAnsi="Times New Roman" w:cs="Times New Roman"/>
                <w:color w:val="auto"/>
                <w:sz w:val="20"/>
                <w:szCs w:val="20"/>
                <w:highlight w:val="none"/>
                <w:lang w:val="en-US" w:eastAsia="zh-CN"/>
              </w:rPr>
            </w:pPr>
          </w:p>
        </w:tc>
        <w:tc>
          <w:tcPr>
            <w:tcW w:w="2060" w:type="dxa"/>
            <w:vMerge w:val="continue"/>
            <w:noWrap/>
          </w:tcPr>
          <w:p w14:paraId="646CD31B">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p>
        </w:tc>
        <w:tc>
          <w:tcPr>
            <w:tcW w:w="1178" w:type="dxa"/>
            <w:noWrap/>
          </w:tcPr>
          <w:p w14:paraId="127C8054">
            <w:pPr>
              <w:widowControl/>
              <w:spacing w:after="0" w:line="480" w:lineRule="auto"/>
              <w:jc w:val="left"/>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eastAsia="宋体" w:cs="Times New Roman"/>
                <w:color w:val="000000"/>
                <w:kern w:val="0"/>
                <w:sz w:val="20"/>
                <w:szCs w:val="20"/>
                <w:highlight w:val="none"/>
                <w14:ligatures w14:val="none"/>
              </w:rPr>
              <w:t>131366</w:t>
            </w:r>
          </w:p>
        </w:tc>
        <w:tc>
          <w:tcPr>
            <w:tcW w:w="3731" w:type="dxa"/>
            <w:noWrap/>
          </w:tcPr>
          <w:p w14:paraId="616E0A9A">
            <w:pPr>
              <w:widowControl/>
              <w:spacing w:after="0" w:line="480" w:lineRule="auto"/>
              <w:jc w:val="left"/>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eastAsia="宋体" w:cs="Times New Roman"/>
                <w:color w:val="000000"/>
                <w:kern w:val="0"/>
                <w:sz w:val="20"/>
                <w:szCs w:val="20"/>
                <w:highlight w:val="none"/>
                <w14:ligatures w14:val="none"/>
              </w:rPr>
              <w:t>Date I63 first reported (cerebral infarction)</w:t>
            </w:r>
          </w:p>
        </w:tc>
        <w:tc>
          <w:tcPr>
            <w:tcW w:w="4100" w:type="dxa"/>
            <w:vMerge w:val="continue"/>
            <w:noWrap/>
          </w:tcPr>
          <w:p w14:paraId="7115001C">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p>
        </w:tc>
        <w:tc>
          <w:tcPr>
            <w:tcW w:w="1869" w:type="dxa"/>
            <w:vMerge w:val="continue"/>
            <w:noWrap/>
          </w:tcPr>
          <w:p w14:paraId="50F7B559">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p>
        </w:tc>
      </w:tr>
      <w:tr w14:paraId="4FD4E5B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976" w:type="dxa"/>
            <w:vMerge w:val="continue"/>
            <w:noWrap/>
          </w:tcPr>
          <w:p w14:paraId="335A5322">
            <w:pPr>
              <w:widowControl/>
              <w:spacing w:after="0" w:line="480" w:lineRule="auto"/>
              <w:rPr>
                <w:rFonts w:hint="eastAsia" w:ascii="Times New Roman" w:hAnsi="Times New Roman" w:cs="Times New Roman"/>
                <w:color w:val="auto"/>
                <w:sz w:val="20"/>
                <w:szCs w:val="20"/>
                <w:highlight w:val="none"/>
                <w:lang w:val="en-US" w:eastAsia="zh-CN"/>
              </w:rPr>
            </w:pPr>
          </w:p>
        </w:tc>
        <w:tc>
          <w:tcPr>
            <w:tcW w:w="2060" w:type="dxa"/>
            <w:vMerge w:val="continue"/>
            <w:noWrap/>
          </w:tcPr>
          <w:p w14:paraId="397D775D">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p>
        </w:tc>
        <w:tc>
          <w:tcPr>
            <w:tcW w:w="1178" w:type="dxa"/>
            <w:noWrap/>
          </w:tcPr>
          <w:p w14:paraId="3BF45C24">
            <w:pPr>
              <w:widowControl/>
              <w:spacing w:after="0" w:line="480" w:lineRule="auto"/>
              <w:jc w:val="left"/>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eastAsia="宋体" w:cs="Times New Roman"/>
                <w:color w:val="000000"/>
                <w:kern w:val="0"/>
                <w:sz w:val="20"/>
                <w:szCs w:val="20"/>
                <w:highlight w:val="none"/>
                <w14:ligatures w14:val="none"/>
              </w:rPr>
              <w:t>131368</w:t>
            </w:r>
          </w:p>
        </w:tc>
        <w:tc>
          <w:tcPr>
            <w:tcW w:w="3731" w:type="dxa"/>
            <w:noWrap/>
          </w:tcPr>
          <w:p w14:paraId="22123548">
            <w:pPr>
              <w:widowControl/>
              <w:spacing w:after="0" w:line="480" w:lineRule="auto"/>
              <w:jc w:val="left"/>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eastAsia="宋体" w:cs="Times New Roman"/>
                <w:color w:val="000000"/>
                <w:kern w:val="0"/>
                <w:sz w:val="20"/>
                <w:szCs w:val="20"/>
                <w:highlight w:val="none"/>
                <w14:ligatures w14:val="none"/>
              </w:rPr>
              <w:t>Date I64 first reported (stroke, not specified as haemorrhage or infarction)</w:t>
            </w:r>
          </w:p>
        </w:tc>
        <w:tc>
          <w:tcPr>
            <w:tcW w:w="4100" w:type="dxa"/>
            <w:vMerge w:val="continue"/>
            <w:noWrap/>
          </w:tcPr>
          <w:p w14:paraId="7D209DDB">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p>
        </w:tc>
        <w:tc>
          <w:tcPr>
            <w:tcW w:w="1869" w:type="dxa"/>
            <w:vMerge w:val="continue"/>
            <w:noWrap/>
          </w:tcPr>
          <w:p w14:paraId="2F7D57C0">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p>
        </w:tc>
      </w:tr>
      <w:tr w14:paraId="04A4A7E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976" w:type="dxa"/>
            <w:vMerge w:val="continue"/>
            <w:noWrap/>
          </w:tcPr>
          <w:p w14:paraId="758550BA">
            <w:pPr>
              <w:widowControl/>
              <w:spacing w:after="0" w:line="480" w:lineRule="auto"/>
              <w:rPr>
                <w:rFonts w:hint="eastAsia" w:ascii="Times New Roman" w:hAnsi="Times New Roman" w:cs="Times New Roman"/>
                <w:color w:val="auto"/>
                <w:sz w:val="20"/>
                <w:szCs w:val="20"/>
                <w:highlight w:val="none"/>
                <w:lang w:val="en-US" w:eastAsia="zh-CN"/>
              </w:rPr>
            </w:pPr>
          </w:p>
        </w:tc>
        <w:tc>
          <w:tcPr>
            <w:tcW w:w="2060" w:type="dxa"/>
            <w:vMerge w:val="restart"/>
            <w:noWrap/>
          </w:tcPr>
          <w:p w14:paraId="6453EB36">
            <w:pPr>
              <w:widowControl/>
              <w:spacing w:after="0" w:line="480" w:lineRule="auto"/>
              <w:jc w:val="center"/>
              <w:rPr>
                <w:rFonts w:hint="eastAsia" w:ascii="Times New Roman" w:hAnsi="Times New Roman" w:eastAsia="宋体" w:cs="Times New Roman"/>
                <w:color w:val="000000"/>
                <w:kern w:val="0"/>
                <w:sz w:val="20"/>
                <w:szCs w:val="20"/>
                <w:highlight w:val="none"/>
                <w:lang w:val="en-US" w:eastAsia="zh-CN"/>
                <w14:ligatures w14:val="none"/>
              </w:rPr>
            </w:pPr>
            <w:r>
              <w:rPr>
                <w:rFonts w:hint="eastAsia" w:ascii="Times New Roman" w:hAnsi="Times New Roman" w:eastAsia="宋体" w:cs="Times New Roman"/>
                <w:color w:val="000000"/>
                <w:kern w:val="0"/>
                <w:sz w:val="20"/>
                <w:szCs w:val="20"/>
                <w:highlight w:val="none"/>
                <w:lang w:val="en-US" w:eastAsia="zh-CN"/>
                <w14:ligatures w14:val="none"/>
              </w:rPr>
              <w:t>Diabetes</w:t>
            </w:r>
          </w:p>
        </w:tc>
        <w:tc>
          <w:tcPr>
            <w:tcW w:w="1178" w:type="dxa"/>
            <w:noWrap/>
          </w:tcPr>
          <w:p w14:paraId="2308E785">
            <w:pPr>
              <w:widowControl/>
              <w:spacing w:after="0" w:line="480" w:lineRule="auto"/>
              <w:jc w:val="left"/>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eastAsia="宋体" w:cs="Times New Roman"/>
                <w:color w:val="000000"/>
                <w:kern w:val="0"/>
                <w:sz w:val="20"/>
                <w:szCs w:val="20"/>
                <w:highlight w:val="none"/>
                <w14:ligatures w14:val="none"/>
              </w:rPr>
              <w:t>120007</w:t>
            </w:r>
          </w:p>
        </w:tc>
        <w:tc>
          <w:tcPr>
            <w:tcW w:w="3731" w:type="dxa"/>
            <w:noWrap/>
          </w:tcPr>
          <w:p w14:paraId="4CED8914">
            <w:pPr>
              <w:spacing w:after="0" w:line="480" w:lineRule="auto"/>
              <w:jc w:val="left"/>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cs="Times New Roman"/>
                <w:sz w:val="20"/>
                <w:szCs w:val="20"/>
              </w:rPr>
              <w:t>Ever had diabetes (Type I or Type II)</w:t>
            </w:r>
          </w:p>
        </w:tc>
        <w:tc>
          <w:tcPr>
            <w:tcW w:w="4100" w:type="dxa"/>
            <w:vMerge w:val="restart"/>
            <w:noWrap/>
          </w:tcPr>
          <w:p w14:paraId="3E8D4CC1">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eastAsia="宋体" w:cs="Times New Roman"/>
                <w:color w:val="000000"/>
                <w:kern w:val="0"/>
                <w:sz w:val="20"/>
                <w:szCs w:val="20"/>
                <w:highlight w:val="none"/>
                <w14:ligatures w14:val="none"/>
              </w:rPr>
              <w:t>Participants were classified as having diabetes if they met any of the following criteria: (1) answered "Yes" to ever having had diabetes (Type I or Type II) or a doctor's diagnosis of diabetes (2443);</w:t>
            </w:r>
            <w:r>
              <w:rPr>
                <w:rFonts w:hint="eastAsia" w:ascii="Times New Roman" w:hAnsi="Times New Roman" w:eastAsia="宋体" w:cs="Times New Roman"/>
                <w:color w:val="000000"/>
                <w:kern w:val="0"/>
                <w:sz w:val="20"/>
                <w:szCs w:val="20"/>
                <w:highlight w:val="none"/>
                <w:lang w:val="en-US" w:eastAsia="zh-CN"/>
                <w14:ligatures w14:val="none"/>
              </w:rPr>
              <w:t xml:space="preserve"> (2)</w:t>
            </w:r>
            <w:r>
              <w:rPr>
                <w:rFonts w:hint="default" w:ascii="Times New Roman" w:hAnsi="Times New Roman" w:eastAsia="宋体" w:cs="Times New Roman"/>
                <w:color w:val="000000"/>
                <w:kern w:val="0"/>
                <w:sz w:val="20"/>
                <w:szCs w:val="20"/>
                <w:highlight w:val="none"/>
                <w14:ligatures w14:val="none"/>
              </w:rPr>
              <w:t xml:space="preserve"> reported age at diabetes diagnosis was less than their recruitment age</w:t>
            </w:r>
            <w:r>
              <w:rPr>
                <w:rFonts w:hint="eastAsia" w:ascii="Times New Roman" w:hAnsi="Times New Roman" w:eastAsia="宋体" w:cs="Times New Roman"/>
                <w:color w:val="000000"/>
                <w:kern w:val="0"/>
                <w:sz w:val="20"/>
                <w:szCs w:val="20"/>
                <w:highlight w:val="none"/>
                <w:lang w:val="en-US" w:eastAsia="zh-CN"/>
                <w14:ligatures w14:val="none"/>
              </w:rPr>
              <w:t xml:space="preserve">; </w:t>
            </w:r>
            <w:r>
              <w:rPr>
                <w:rFonts w:hint="default" w:ascii="Times New Roman" w:hAnsi="Times New Roman" w:eastAsia="宋体" w:cs="Times New Roman"/>
                <w:color w:val="000000"/>
                <w:kern w:val="0"/>
                <w:sz w:val="20"/>
                <w:szCs w:val="20"/>
                <w:highlight w:val="none"/>
                <w14:ligatures w14:val="none"/>
              </w:rPr>
              <w:t>(</w:t>
            </w:r>
            <w:r>
              <w:rPr>
                <w:rFonts w:hint="eastAsia" w:ascii="Times New Roman" w:hAnsi="Times New Roman" w:eastAsia="宋体" w:cs="Times New Roman"/>
                <w:color w:val="000000"/>
                <w:kern w:val="0"/>
                <w:sz w:val="20"/>
                <w:szCs w:val="20"/>
                <w:highlight w:val="none"/>
                <w:lang w:val="en-US" w:eastAsia="zh-CN"/>
                <w14:ligatures w14:val="none"/>
              </w:rPr>
              <w:t>3</w:t>
            </w:r>
            <w:r>
              <w:rPr>
                <w:rFonts w:hint="default" w:ascii="Times New Roman" w:hAnsi="Times New Roman" w:eastAsia="宋体" w:cs="Times New Roman"/>
                <w:color w:val="000000"/>
                <w:kern w:val="0"/>
                <w:sz w:val="20"/>
                <w:szCs w:val="20"/>
                <w:highlight w:val="none"/>
                <w14:ligatures w14:val="none"/>
              </w:rPr>
              <w:t>) had a recorded diagnosis of E10, E11, E12, E13, or E14 prior to recruitment; or (</w:t>
            </w:r>
            <w:r>
              <w:rPr>
                <w:rFonts w:hint="eastAsia" w:ascii="Times New Roman" w:hAnsi="Times New Roman" w:eastAsia="宋体" w:cs="Times New Roman"/>
                <w:color w:val="000000"/>
                <w:kern w:val="0"/>
                <w:sz w:val="20"/>
                <w:szCs w:val="20"/>
                <w:highlight w:val="none"/>
                <w:lang w:val="en-US" w:eastAsia="zh-CN"/>
                <w14:ligatures w14:val="none"/>
              </w:rPr>
              <w:t>4</w:t>
            </w:r>
            <w:r>
              <w:rPr>
                <w:rFonts w:hint="default" w:ascii="Times New Roman" w:hAnsi="Times New Roman" w:eastAsia="宋体" w:cs="Times New Roman"/>
                <w:color w:val="000000"/>
                <w:kern w:val="0"/>
                <w:sz w:val="20"/>
                <w:szCs w:val="20"/>
                <w:highlight w:val="none"/>
                <w14:ligatures w14:val="none"/>
              </w:rPr>
              <w:t>) reported taking insulin in either variable 6177 or 6153. All other participants were designated as not having diabetes.</w:t>
            </w:r>
          </w:p>
        </w:tc>
        <w:tc>
          <w:tcPr>
            <w:tcW w:w="1869" w:type="dxa"/>
            <w:vMerge w:val="continue"/>
            <w:noWrap/>
          </w:tcPr>
          <w:p w14:paraId="01037C45">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p>
        </w:tc>
      </w:tr>
      <w:tr w14:paraId="1055806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976" w:type="dxa"/>
            <w:vMerge w:val="continue"/>
            <w:noWrap/>
          </w:tcPr>
          <w:p w14:paraId="500CDD41">
            <w:pPr>
              <w:widowControl/>
              <w:spacing w:after="0" w:line="480" w:lineRule="auto"/>
              <w:rPr>
                <w:rFonts w:hint="eastAsia" w:ascii="Times New Roman" w:hAnsi="Times New Roman" w:cs="Times New Roman"/>
                <w:color w:val="auto"/>
                <w:sz w:val="20"/>
                <w:szCs w:val="20"/>
                <w:highlight w:val="none"/>
                <w:lang w:val="en-US" w:eastAsia="zh-CN"/>
              </w:rPr>
            </w:pPr>
          </w:p>
        </w:tc>
        <w:tc>
          <w:tcPr>
            <w:tcW w:w="2060" w:type="dxa"/>
            <w:vMerge w:val="continue"/>
            <w:noWrap/>
          </w:tcPr>
          <w:p w14:paraId="738132CD">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p>
        </w:tc>
        <w:tc>
          <w:tcPr>
            <w:tcW w:w="1178" w:type="dxa"/>
            <w:noWrap/>
          </w:tcPr>
          <w:p w14:paraId="7FADAF6C">
            <w:pPr>
              <w:widowControl/>
              <w:spacing w:after="0" w:line="480" w:lineRule="auto"/>
              <w:jc w:val="left"/>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eastAsia="宋体" w:cs="Times New Roman"/>
                <w:color w:val="000000"/>
                <w:kern w:val="0"/>
                <w:sz w:val="20"/>
                <w:szCs w:val="20"/>
                <w:highlight w:val="none"/>
                <w14:ligatures w14:val="none"/>
              </w:rPr>
              <w:t>2443</w:t>
            </w:r>
          </w:p>
        </w:tc>
        <w:tc>
          <w:tcPr>
            <w:tcW w:w="3731" w:type="dxa"/>
            <w:noWrap/>
          </w:tcPr>
          <w:p w14:paraId="4754B3E4">
            <w:pPr>
              <w:spacing w:after="0" w:line="480" w:lineRule="auto"/>
              <w:jc w:val="left"/>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cs="Times New Roman"/>
                <w:sz w:val="20"/>
                <w:szCs w:val="20"/>
              </w:rPr>
              <w:t>Diabetes diagnosed by doctor</w:t>
            </w:r>
          </w:p>
        </w:tc>
        <w:tc>
          <w:tcPr>
            <w:tcW w:w="4100" w:type="dxa"/>
            <w:vMerge w:val="continue"/>
            <w:noWrap/>
          </w:tcPr>
          <w:p w14:paraId="3C49401A">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p>
        </w:tc>
        <w:tc>
          <w:tcPr>
            <w:tcW w:w="1869" w:type="dxa"/>
            <w:vMerge w:val="continue"/>
            <w:noWrap/>
          </w:tcPr>
          <w:p w14:paraId="0EB960AE">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p>
        </w:tc>
      </w:tr>
      <w:tr w14:paraId="24F0A96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976" w:type="dxa"/>
            <w:vMerge w:val="continue"/>
            <w:noWrap/>
          </w:tcPr>
          <w:p w14:paraId="1C8FEC72">
            <w:pPr>
              <w:widowControl/>
              <w:spacing w:after="0" w:line="480" w:lineRule="auto"/>
              <w:rPr>
                <w:rFonts w:hint="eastAsia" w:ascii="Times New Roman" w:hAnsi="Times New Roman" w:cs="Times New Roman"/>
                <w:color w:val="auto"/>
                <w:sz w:val="20"/>
                <w:szCs w:val="20"/>
                <w:highlight w:val="none"/>
                <w:lang w:val="en-US" w:eastAsia="zh-CN"/>
              </w:rPr>
            </w:pPr>
          </w:p>
        </w:tc>
        <w:tc>
          <w:tcPr>
            <w:tcW w:w="2060" w:type="dxa"/>
            <w:vMerge w:val="continue"/>
            <w:noWrap/>
          </w:tcPr>
          <w:p w14:paraId="7845AC9F">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p>
        </w:tc>
        <w:tc>
          <w:tcPr>
            <w:tcW w:w="1178" w:type="dxa"/>
            <w:noWrap/>
          </w:tcPr>
          <w:p w14:paraId="4F725842">
            <w:pPr>
              <w:widowControl/>
              <w:spacing w:after="0" w:line="480" w:lineRule="auto"/>
              <w:jc w:val="left"/>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eastAsia="宋体" w:cs="Times New Roman"/>
                <w:color w:val="000000"/>
                <w:kern w:val="0"/>
                <w:sz w:val="20"/>
                <w:szCs w:val="20"/>
                <w:highlight w:val="none"/>
                <w14:ligatures w14:val="none"/>
              </w:rPr>
              <w:t>2976</w:t>
            </w:r>
          </w:p>
        </w:tc>
        <w:tc>
          <w:tcPr>
            <w:tcW w:w="3731" w:type="dxa"/>
            <w:noWrap/>
          </w:tcPr>
          <w:p w14:paraId="6ABAAF38">
            <w:pPr>
              <w:spacing w:after="0" w:line="480" w:lineRule="auto"/>
              <w:jc w:val="left"/>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cs="Times New Roman"/>
                <w:sz w:val="20"/>
                <w:szCs w:val="20"/>
              </w:rPr>
              <w:t>Age diabetes diagnosed</w:t>
            </w:r>
          </w:p>
        </w:tc>
        <w:tc>
          <w:tcPr>
            <w:tcW w:w="4100" w:type="dxa"/>
            <w:vMerge w:val="continue"/>
            <w:noWrap/>
          </w:tcPr>
          <w:p w14:paraId="4822A78F">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p>
        </w:tc>
        <w:tc>
          <w:tcPr>
            <w:tcW w:w="1869" w:type="dxa"/>
            <w:vMerge w:val="continue"/>
            <w:noWrap/>
          </w:tcPr>
          <w:p w14:paraId="737E3B33">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p>
        </w:tc>
      </w:tr>
      <w:tr w14:paraId="471483F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976" w:type="dxa"/>
            <w:vMerge w:val="continue"/>
            <w:noWrap/>
          </w:tcPr>
          <w:p w14:paraId="5075DC1A">
            <w:pPr>
              <w:widowControl/>
              <w:spacing w:after="0" w:line="480" w:lineRule="auto"/>
              <w:rPr>
                <w:rFonts w:hint="eastAsia" w:ascii="Times New Roman" w:hAnsi="Times New Roman" w:cs="Times New Roman"/>
                <w:color w:val="auto"/>
                <w:sz w:val="20"/>
                <w:szCs w:val="20"/>
                <w:highlight w:val="none"/>
                <w:lang w:val="en-US" w:eastAsia="zh-CN"/>
              </w:rPr>
            </w:pPr>
          </w:p>
        </w:tc>
        <w:tc>
          <w:tcPr>
            <w:tcW w:w="2060" w:type="dxa"/>
            <w:vMerge w:val="continue"/>
            <w:noWrap/>
          </w:tcPr>
          <w:p w14:paraId="47FD812D">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p>
        </w:tc>
        <w:tc>
          <w:tcPr>
            <w:tcW w:w="1178" w:type="dxa"/>
            <w:noWrap/>
          </w:tcPr>
          <w:p w14:paraId="411A43E7">
            <w:pPr>
              <w:widowControl/>
              <w:spacing w:after="0" w:line="480" w:lineRule="auto"/>
              <w:jc w:val="left"/>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eastAsia="宋体" w:cs="Times New Roman"/>
                <w:color w:val="000000"/>
                <w:kern w:val="0"/>
                <w:sz w:val="20"/>
                <w:szCs w:val="20"/>
                <w:highlight w:val="none"/>
                <w14:ligatures w14:val="none"/>
              </w:rPr>
              <w:t>130706</w:t>
            </w:r>
          </w:p>
        </w:tc>
        <w:tc>
          <w:tcPr>
            <w:tcW w:w="3731" w:type="dxa"/>
            <w:noWrap/>
          </w:tcPr>
          <w:p w14:paraId="082A0584">
            <w:pPr>
              <w:spacing w:after="0" w:line="480" w:lineRule="auto"/>
              <w:jc w:val="left"/>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cs="Times New Roman"/>
                <w:sz w:val="20"/>
                <w:szCs w:val="20"/>
              </w:rPr>
              <w:t>Date E10 first reported (insulin-dependent diabetes mellitus)</w:t>
            </w:r>
          </w:p>
        </w:tc>
        <w:tc>
          <w:tcPr>
            <w:tcW w:w="4100" w:type="dxa"/>
            <w:vMerge w:val="continue"/>
            <w:noWrap/>
          </w:tcPr>
          <w:p w14:paraId="52336073">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p>
        </w:tc>
        <w:tc>
          <w:tcPr>
            <w:tcW w:w="1869" w:type="dxa"/>
            <w:vMerge w:val="continue"/>
            <w:noWrap/>
          </w:tcPr>
          <w:p w14:paraId="00C217B2">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p>
        </w:tc>
      </w:tr>
      <w:tr w14:paraId="43CE7C1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976" w:type="dxa"/>
            <w:vMerge w:val="continue"/>
            <w:noWrap/>
          </w:tcPr>
          <w:p w14:paraId="6BCDF7A2">
            <w:pPr>
              <w:widowControl/>
              <w:spacing w:after="0" w:line="480" w:lineRule="auto"/>
              <w:rPr>
                <w:rFonts w:hint="eastAsia" w:ascii="Times New Roman" w:hAnsi="Times New Roman" w:cs="Times New Roman"/>
                <w:color w:val="auto"/>
                <w:sz w:val="20"/>
                <w:szCs w:val="20"/>
                <w:highlight w:val="none"/>
                <w:lang w:val="en-US" w:eastAsia="zh-CN"/>
              </w:rPr>
            </w:pPr>
          </w:p>
        </w:tc>
        <w:tc>
          <w:tcPr>
            <w:tcW w:w="2060" w:type="dxa"/>
            <w:vMerge w:val="continue"/>
            <w:noWrap/>
          </w:tcPr>
          <w:p w14:paraId="54D7E037">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p>
        </w:tc>
        <w:tc>
          <w:tcPr>
            <w:tcW w:w="1178" w:type="dxa"/>
            <w:noWrap/>
          </w:tcPr>
          <w:p w14:paraId="12CF68C9">
            <w:pPr>
              <w:widowControl/>
              <w:spacing w:after="0" w:line="480" w:lineRule="auto"/>
              <w:jc w:val="left"/>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eastAsia="宋体" w:cs="Times New Roman"/>
                <w:color w:val="000000"/>
                <w:kern w:val="0"/>
                <w:sz w:val="20"/>
                <w:szCs w:val="20"/>
                <w:highlight w:val="none"/>
                <w14:ligatures w14:val="none"/>
              </w:rPr>
              <w:t>130708</w:t>
            </w:r>
          </w:p>
        </w:tc>
        <w:tc>
          <w:tcPr>
            <w:tcW w:w="3731" w:type="dxa"/>
            <w:noWrap/>
          </w:tcPr>
          <w:p w14:paraId="116255C5">
            <w:pPr>
              <w:spacing w:after="0" w:line="480" w:lineRule="auto"/>
              <w:jc w:val="left"/>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cs="Times New Roman"/>
                <w:sz w:val="20"/>
                <w:szCs w:val="20"/>
              </w:rPr>
              <w:t>Date E11 first reported (non-insulin-dependent diabetes mellitus)</w:t>
            </w:r>
          </w:p>
        </w:tc>
        <w:tc>
          <w:tcPr>
            <w:tcW w:w="4100" w:type="dxa"/>
            <w:vMerge w:val="continue"/>
            <w:noWrap/>
          </w:tcPr>
          <w:p w14:paraId="0226E3EB">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p>
        </w:tc>
        <w:tc>
          <w:tcPr>
            <w:tcW w:w="1869" w:type="dxa"/>
            <w:vMerge w:val="continue"/>
            <w:noWrap/>
          </w:tcPr>
          <w:p w14:paraId="58A17F73">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p>
        </w:tc>
      </w:tr>
      <w:tr w14:paraId="6EDF0B9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976" w:type="dxa"/>
            <w:vMerge w:val="continue"/>
            <w:noWrap/>
          </w:tcPr>
          <w:p w14:paraId="19EBDFBA">
            <w:pPr>
              <w:widowControl/>
              <w:spacing w:after="0" w:line="480" w:lineRule="auto"/>
              <w:rPr>
                <w:rFonts w:hint="eastAsia" w:ascii="Times New Roman" w:hAnsi="Times New Roman" w:cs="Times New Roman"/>
                <w:color w:val="auto"/>
                <w:sz w:val="20"/>
                <w:szCs w:val="20"/>
                <w:highlight w:val="none"/>
                <w:lang w:val="en-US" w:eastAsia="zh-CN"/>
              </w:rPr>
            </w:pPr>
          </w:p>
        </w:tc>
        <w:tc>
          <w:tcPr>
            <w:tcW w:w="2060" w:type="dxa"/>
            <w:vMerge w:val="continue"/>
            <w:noWrap/>
          </w:tcPr>
          <w:p w14:paraId="0A1732E1">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p>
        </w:tc>
        <w:tc>
          <w:tcPr>
            <w:tcW w:w="1178" w:type="dxa"/>
            <w:noWrap/>
          </w:tcPr>
          <w:p w14:paraId="40430980">
            <w:pPr>
              <w:widowControl/>
              <w:spacing w:after="0" w:line="480" w:lineRule="auto"/>
              <w:jc w:val="left"/>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eastAsia="宋体" w:cs="Times New Roman"/>
                <w:color w:val="000000"/>
                <w:kern w:val="0"/>
                <w:sz w:val="20"/>
                <w:szCs w:val="20"/>
                <w:highlight w:val="none"/>
                <w14:ligatures w14:val="none"/>
              </w:rPr>
              <w:t>130710</w:t>
            </w:r>
          </w:p>
        </w:tc>
        <w:tc>
          <w:tcPr>
            <w:tcW w:w="3731" w:type="dxa"/>
            <w:noWrap/>
          </w:tcPr>
          <w:p w14:paraId="20DA502E">
            <w:pPr>
              <w:spacing w:after="0" w:line="480" w:lineRule="auto"/>
              <w:jc w:val="left"/>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cs="Times New Roman"/>
                <w:sz w:val="20"/>
                <w:szCs w:val="20"/>
              </w:rPr>
              <w:t>Date E12 first reported (malnutrition-related diabetes mellitus)</w:t>
            </w:r>
          </w:p>
        </w:tc>
        <w:tc>
          <w:tcPr>
            <w:tcW w:w="4100" w:type="dxa"/>
            <w:vMerge w:val="continue"/>
            <w:noWrap/>
          </w:tcPr>
          <w:p w14:paraId="5D98C2BA">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p>
        </w:tc>
        <w:tc>
          <w:tcPr>
            <w:tcW w:w="1869" w:type="dxa"/>
            <w:vMerge w:val="continue"/>
            <w:noWrap/>
          </w:tcPr>
          <w:p w14:paraId="27497B07">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p>
        </w:tc>
      </w:tr>
      <w:tr w14:paraId="749DE17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976" w:type="dxa"/>
            <w:vMerge w:val="continue"/>
            <w:noWrap/>
          </w:tcPr>
          <w:p w14:paraId="48958023">
            <w:pPr>
              <w:widowControl/>
              <w:spacing w:after="0" w:line="480" w:lineRule="auto"/>
              <w:rPr>
                <w:rFonts w:hint="eastAsia" w:ascii="Times New Roman" w:hAnsi="Times New Roman" w:cs="Times New Roman"/>
                <w:color w:val="auto"/>
                <w:sz w:val="20"/>
                <w:szCs w:val="20"/>
                <w:highlight w:val="none"/>
                <w:lang w:val="en-US" w:eastAsia="zh-CN"/>
              </w:rPr>
            </w:pPr>
          </w:p>
        </w:tc>
        <w:tc>
          <w:tcPr>
            <w:tcW w:w="2060" w:type="dxa"/>
            <w:vMerge w:val="continue"/>
            <w:noWrap/>
          </w:tcPr>
          <w:p w14:paraId="6091F50D">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p>
        </w:tc>
        <w:tc>
          <w:tcPr>
            <w:tcW w:w="1178" w:type="dxa"/>
            <w:noWrap/>
          </w:tcPr>
          <w:p w14:paraId="5E77FBD3">
            <w:pPr>
              <w:widowControl/>
              <w:spacing w:after="0" w:line="480" w:lineRule="auto"/>
              <w:jc w:val="left"/>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eastAsia="宋体" w:cs="Times New Roman"/>
                <w:color w:val="000000"/>
                <w:kern w:val="0"/>
                <w:sz w:val="20"/>
                <w:szCs w:val="20"/>
                <w:highlight w:val="none"/>
                <w14:ligatures w14:val="none"/>
              </w:rPr>
              <w:t>130712</w:t>
            </w:r>
          </w:p>
        </w:tc>
        <w:tc>
          <w:tcPr>
            <w:tcW w:w="3731" w:type="dxa"/>
            <w:noWrap/>
          </w:tcPr>
          <w:p w14:paraId="1576EC89">
            <w:pPr>
              <w:spacing w:after="0" w:line="480" w:lineRule="auto"/>
              <w:jc w:val="left"/>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cs="Times New Roman"/>
                <w:sz w:val="20"/>
                <w:szCs w:val="20"/>
              </w:rPr>
              <w:t>Date E13 first reported (other specified diabetes mellitus)</w:t>
            </w:r>
          </w:p>
        </w:tc>
        <w:tc>
          <w:tcPr>
            <w:tcW w:w="4100" w:type="dxa"/>
            <w:vMerge w:val="continue"/>
            <w:noWrap/>
          </w:tcPr>
          <w:p w14:paraId="713F8A98">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p>
        </w:tc>
        <w:tc>
          <w:tcPr>
            <w:tcW w:w="1869" w:type="dxa"/>
            <w:vMerge w:val="continue"/>
            <w:noWrap/>
          </w:tcPr>
          <w:p w14:paraId="2C73753B">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p>
        </w:tc>
      </w:tr>
      <w:tr w14:paraId="2A9222B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976" w:type="dxa"/>
            <w:vMerge w:val="continue"/>
            <w:noWrap/>
          </w:tcPr>
          <w:p w14:paraId="6019DE53">
            <w:pPr>
              <w:widowControl/>
              <w:spacing w:after="0" w:line="480" w:lineRule="auto"/>
              <w:rPr>
                <w:rFonts w:hint="eastAsia" w:ascii="Times New Roman" w:hAnsi="Times New Roman" w:cs="Times New Roman"/>
                <w:color w:val="auto"/>
                <w:sz w:val="20"/>
                <w:szCs w:val="20"/>
                <w:highlight w:val="none"/>
                <w:lang w:val="en-US" w:eastAsia="zh-CN"/>
              </w:rPr>
            </w:pPr>
          </w:p>
        </w:tc>
        <w:tc>
          <w:tcPr>
            <w:tcW w:w="2060" w:type="dxa"/>
            <w:vMerge w:val="continue"/>
            <w:noWrap/>
          </w:tcPr>
          <w:p w14:paraId="120E8E97">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p>
        </w:tc>
        <w:tc>
          <w:tcPr>
            <w:tcW w:w="1178" w:type="dxa"/>
            <w:noWrap/>
          </w:tcPr>
          <w:p w14:paraId="0D32ECDD">
            <w:pPr>
              <w:widowControl/>
              <w:spacing w:after="0" w:line="480" w:lineRule="auto"/>
              <w:jc w:val="left"/>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eastAsia="宋体" w:cs="Times New Roman"/>
                <w:color w:val="000000"/>
                <w:kern w:val="0"/>
                <w:sz w:val="20"/>
                <w:szCs w:val="20"/>
                <w:highlight w:val="none"/>
                <w14:ligatures w14:val="none"/>
              </w:rPr>
              <w:t>130714</w:t>
            </w:r>
          </w:p>
        </w:tc>
        <w:tc>
          <w:tcPr>
            <w:tcW w:w="3731" w:type="dxa"/>
            <w:noWrap/>
          </w:tcPr>
          <w:p w14:paraId="387E34D3">
            <w:pPr>
              <w:spacing w:after="0" w:line="480" w:lineRule="auto"/>
              <w:jc w:val="left"/>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cs="Times New Roman"/>
                <w:sz w:val="20"/>
                <w:szCs w:val="20"/>
              </w:rPr>
              <w:t>Date E14 first reported (unspecified diabetes mellitus)</w:t>
            </w:r>
          </w:p>
        </w:tc>
        <w:tc>
          <w:tcPr>
            <w:tcW w:w="4100" w:type="dxa"/>
            <w:vMerge w:val="continue"/>
            <w:noWrap/>
          </w:tcPr>
          <w:p w14:paraId="460D30A7">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p>
        </w:tc>
        <w:tc>
          <w:tcPr>
            <w:tcW w:w="1869" w:type="dxa"/>
            <w:vMerge w:val="continue"/>
            <w:noWrap/>
          </w:tcPr>
          <w:p w14:paraId="3FBFD2BC">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p>
        </w:tc>
      </w:tr>
      <w:tr w14:paraId="7BD14C2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976" w:type="dxa"/>
            <w:vMerge w:val="continue"/>
            <w:noWrap/>
          </w:tcPr>
          <w:p w14:paraId="6504B1DC">
            <w:pPr>
              <w:widowControl/>
              <w:spacing w:after="0" w:line="480" w:lineRule="auto"/>
              <w:rPr>
                <w:rFonts w:hint="eastAsia" w:ascii="Times New Roman" w:hAnsi="Times New Roman" w:cs="Times New Roman"/>
                <w:color w:val="auto"/>
                <w:sz w:val="20"/>
                <w:szCs w:val="20"/>
                <w:highlight w:val="none"/>
                <w:lang w:val="en-US" w:eastAsia="zh-CN"/>
              </w:rPr>
            </w:pPr>
          </w:p>
        </w:tc>
        <w:tc>
          <w:tcPr>
            <w:tcW w:w="2060" w:type="dxa"/>
            <w:vMerge w:val="continue"/>
            <w:noWrap/>
          </w:tcPr>
          <w:p w14:paraId="56111BF1">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p>
        </w:tc>
        <w:tc>
          <w:tcPr>
            <w:tcW w:w="1178" w:type="dxa"/>
            <w:noWrap/>
          </w:tcPr>
          <w:p w14:paraId="21DE6366">
            <w:pPr>
              <w:widowControl/>
              <w:spacing w:after="0" w:line="480" w:lineRule="auto"/>
              <w:jc w:val="left"/>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eastAsia="宋体" w:cs="Times New Roman"/>
                <w:color w:val="000000"/>
                <w:kern w:val="0"/>
                <w:sz w:val="20"/>
                <w:szCs w:val="20"/>
                <w:highlight w:val="none"/>
                <w14:ligatures w14:val="none"/>
              </w:rPr>
              <w:t>6177</w:t>
            </w:r>
          </w:p>
        </w:tc>
        <w:tc>
          <w:tcPr>
            <w:tcW w:w="3731" w:type="dxa"/>
            <w:noWrap/>
          </w:tcPr>
          <w:p w14:paraId="60284090">
            <w:pPr>
              <w:spacing w:after="0" w:line="480" w:lineRule="auto"/>
              <w:jc w:val="left"/>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cs="Times New Roman"/>
                <w:sz w:val="20"/>
                <w:szCs w:val="20"/>
              </w:rPr>
              <w:t>Medication for cholesterol, blood pressure or diabetes</w:t>
            </w:r>
          </w:p>
        </w:tc>
        <w:tc>
          <w:tcPr>
            <w:tcW w:w="4100" w:type="dxa"/>
            <w:vMerge w:val="continue"/>
            <w:noWrap/>
          </w:tcPr>
          <w:p w14:paraId="68A0ABC4">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p>
        </w:tc>
        <w:tc>
          <w:tcPr>
            <w:tcW w:w="1869" w:type="dxa"/>
            <w:vMerge w:val="continue"/>
            <w:noWrap/>
          </w:tcPr>
          <w:p w14:paraId="1AAE5207">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p>
        </w:tc>
      </w:tr>
      <w:tr w14:paraId="46B18AC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976" w:type="dxa"/>
            <w:vMerge w:val="continue"/>
            <w:noWrap/>
          </w:tcPr>
          <w:p w14:paraId="1F65EC39">
            <w:pPr>
              <w:widowControl/>
              <w:spacing w:after="0" w:line="480" w:lineRule="auto"/>
              <w:rPr>
                <w:rFonts w:hint="eastAsia" w:ascii="Times New Roman" w:hAnsi="Times New Roman" w:cs="Times New Roman"/>
                <w:color w:val="auto"/>
                <w:sz w:val="20"/>
                <w:szCs w:val="20"/>
                <w:highlight w:val="none"/>
                <w:lang w:val="en-US" w:eastAsia="zh-CN"/>
              </w:rPr>
            </w:pPr>
          </w:p>
        </w:tc>
        <w:tc>
          <w:tcPr>
            <w:tcW w:w="2060" w:type="dxa"/>
            <w:vMerge w:val="continue"/>
            <w:noWrap/>
          </w:tcPr>
          <w:p w14:paraId="6FCC1EC9">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p>
        </w:tc>
        <w:tc>
          <w:tcPr>
            <w:tcW w:w="1178" w:type="dxa"/>
            <w:noWrap/>
          </w:tcPr>
          <w:p w14:paraId="5C2BF412">
            <w:pPr>
              <w:widowControl/>
              <w:spacing w:after="0" w:line="480" w:lineRule="auto"/>
              <w:jc w:val="left"/>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eastAsia="宋体" w:cs="Times New Roman"/>
                <w:color w:val="000000"/>
                <w:kern w:val="0"/>
                <w:sz w:val="20"/>
                <w:szCs w:val="20"/>
                <w:highlight w:val="none"/>
                <w14:ligatures w14:val="none"/>
              </w:rPr>
              <w:t>6153</w:t>
            </w:r>
          </w:p>
        </w:tc>
        <w:tc>
          <w:tcPr>
            <w:tcW w:w="3731" w:type="dxa"/>
            <w:noWrap/>
          </w:tcPr>
          <w:p w14:paraId="2BF0031A">
            <w:pPr>
              <w:spacing w:after="0" w:line="480" w:lineRule="auto"/>
              <w:jc w:val="left"/>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cs="Times New Roman"/>
                <w:sz w:val="20"/>
                <w:szCs w:val="20"/>
              </w:rPr>
              <w:t>Medication for cholesterol, blood pressure, diabetes, or take exogenous hormones</w:t>
            </w:r>
          </w:p>
        </w:tc>
        <w:tc>
          <w:tcPr>
            <w:tcW w:w="4100" w:type="dxa"/>
            <w:vMerge w:val="continue"/>
            <w:noWrap/>
          </w:tcPr>
          <w:p w14:paraId="614F34E7">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p>
        </w:tc>
        <w:tc>
          <w:tcPr>
            <w:tcW w:w="1869" w:type="dxa"/>
            <w:vMerge w:val="continue"/>
            <w:noWrap/>
          </w:tcPr>
          <w:p w14:paraId="739BF08D">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p>
        </w:tc>
      </w:tr>
      <w:tr w14:paraId="5BE9B6E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976" w:type="dxa"/>
            <w:vMerge w:val="continue"/>
            <w:noWrap/>
          </w:tcPr>
          <w:p w14:paraId="69CCE13D">
            <w:pPr>
              <w:widowControl/>
              <w:spacing w:after="0" w:line="480" w:lineRule="auto"/>
              <w:rPr>
                <w:rFonts w:hint="eastAsia" w:ascii="Times New Roman" w:hAnsi="Times New Roman" w:cs="Times New Roman"/>
                <w:color w:val="auto"/>
                <w:sz w:val="20"/>
                <w:szCs w:val="20"/>
                <w:highlight w:val="none"/>
                <w:lang w:val="en-US" w:eastAsia="zh-CN"/>
              </w:rPr>
            </w:pPr>
          </w:p>
        </w:tc>
        <w:tc>
          <w:tcPr>
            <w:tcW w:w="2060" w:type="dxa"/>
            <w:vMerge w:val="restart"/>
            <w:noWrap/>
          </w:tcPr>
          <w:p w14:paraId="33334E39">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cs="Times New Roman"/>
                <w:sz w:val="20"/>
                <w:szCs w:val="20"/>
              </w:rPr>
              <w:t>Hypertension</w:t>
            </w:r>
          </w:p>
        </w:tc>
        <w:tc>
          <w:tcPr>
            <w:tcW w:w="1178" w:type="dxa"/>
            <w:noWrap/>
          </w:tcPr>
          <w:p w14:paraId="3FE5F93C">
            <w:pPr>
              <w:spacing w:after="0" w:line="480" w:lineRule="auto"/>
              <w:jc w:val="left"/>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cs="Times New Roman"/>
                <w:sz w:val="20"/>
                <w:szCs w:val="20"/>
              </w:rPr>
              <w:t>4079</w:t>
            </w:r>
          </w:p>
        </w:tc>
        <w:tc>
          <w:tcPr>
            <w:tcW w:w="3731" w:type="dxa"/>
            <w:noWrap/>
          </w:tcPr>
          <w:p w14:paraId="4013E2F6">
            <w:pPr>
              <w:spacing w:after="0" w:line="480" w:lineRule="auto"/>
              <w:jc w:val="left"/>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cs="Times New Roman"/>
                <w:sz w:val="20"/>
                <w:szCs w:val="20"/>
              </w:rPr>
              <w:t>Diastolic blood pressure, automated reading</w:t>
            </w:r>
          </w:p>
        </w:tc>
        <w:tc>
          <w:tcPr>
            <w:tcW w:w="4100" w:type="dxa"/>
            <w:vMerge w:val="restart"/>
            <w:noWrap/>
          </w:tcPr>
          <w:p w14:paraId="108A0600">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eastAsia="宋体" w:cs="Times New Roman"/>
                <w:color w:val="000000"/>
                <w:kern w:val="0"/>
                <w:sz w:val="20"/>
                <w:szCs w:val="20"/>
                <w:highlight w:val="none"/>
                <w14:ligatures w14:val="none"/>
              </w:rPr>
              <w:t xml:space="preserve">Participants were classified as having </w:t>
            </w:r>
            <w:r>
              <w:rPr>
                <w:rFonts w:hint="eastAsia" w:ascii="Times New Roman" w:hAnsi="Times New Roman" w:eastAsia="宋体" w:cs="Times New Roman"/>
                <w:color w:val="000000"/>
                <w:kern w:val="0"/>
                <w:sz w:val="20"/>
                <w:szCs w:val="20"/>
                <w:highlight w:val="none"/>
                <w:lang w:val="en-US" w:eastAsia="zh-CN"/>
                <w14:ligatures w14:val="none"/>
              </w:rPr>
              <w:t>h</w:t>
            </w:r>
            <w:r>
              <w:rPr>
                <w:rFonts w:hint="default" w:ascii="Times New Roman" w:hAnsi="Times New Roman" w:cs="Times New Roman"/>
                <w:sz w:val="20"/>
                <w:szCs w:val="20"/>
              </w:rPr>
              <w:t>ypertension</w:t>
            </w:r>
            <w:r>
              <w:rPr>
                <w:rFonts w:hint="default" w:ascii="Times New Roman" w:hAnsi="Times New Roman" w:eastAsia="宋体" w:cs="Times New Roman"/>
                <w:color w:val="000000"/>
                <w:kern w:val="0"/>
                <w:sz w:val="20"/>
                <w:szCs w:val="20"/>
                <w:highlight w:val="none"/>
                <w14:ligatures w14:val="none"/>
              </w:rPr>
              <w:t xml:space="preserve"> if they met any of the following criteria: (1)  </w:t>
            </w:r>
            <w:r>
              <w:rPr>
                <w:rFonts w:hint="eastAsia" w:ascii="Times New Roman" w:hAnsi="Times New Roman" w:eastAsia="宋体" w:cs="Times New Roman"/>
                <w:color w:val="000000"/>
                <w:kern w:val="0"/>
                <w:sz w:val="20"/>
                <w:szCs w:val="20"/>
                <w:highlight w:val="none"/>
                <w:lang w:val="en-US" w:eastAsia="zh-CN"/>
                <w14:ligatures w14:val="none"/>
              </w:rPr>
              <w:t>s</w:t>
            </w:r>
            <w:r>
              <w:rPr>
                <w:rFonts w:hint="default" w:ascii="Times New Roman" w:hAnsi="Times New Roman" w:cs="Times New Roman"/>
                <w:sz w:val="20"/>
                <w:szCs w:val="20"/>
              </w:rPr>
              <w:t>ystolic blood pressure</w:t>
            </w:r>
            <w:r>
              <w:rPr>
                <w:rFonts w:hint="default" w:ascii="Times New Roman" w:hAnsi="Times New Roman" w:eastAsia="宋体" w:cs="Times New Roman"/>
                <w:color w:val="000000"/>
                <w:kern w:val="0"/>
                <w:sz w:val="20"/>
                <w:szCs w:val="20"/>
                <w:highlight w:val="none"/>
                <w14:ligatures w14:val="none"/>
              </w:rPr>
              <w:t xml:space="preserve"> ≥ 140 or </w:t>
            </w:r>
            <w:r>
              <w:rPr>
                <w:rFonts w:hint="eastAsia" w:ascii="Times New Roman" w:hAnsi="Times New Roman" w:eastAsia="宋体" w:cs="Times New Roman"/>
                <w:color w:val="000000"/>
                <w:kern w:val="0"/>
                <w:sz w:val="20"/>
                <w:szCs w:val="20"/>
                <w:highlight w:val="none"/>
                <w:lang w:val="en-US" w:eastAsia="zh-CN"/>
                <w14:ligatures w14:val="none"/>
              </w:rPr>
              <w:t>d</w:t>
            </w:r>
            <w:r>
              <w:rPr>
                <w:rFonts w:hint="default" w:ascii="Times New Roman" w:hAnsi="Times New Roman" w:eastAsia="宋体" w:cs="Times New Roman"/>
                <w:color w:val="000000"/>
                <w:kern w:val="0"/>
                <w:sz w:val="20"/>
                <w:szCs w:val="20"/>
                <w:highlight w:val="none"/>
                <w14:ligatures w14:val="none"/>
              </w:rPr>
              <w:t>iastolic blood pressure ≥ 90; (</w:t>
            </w:r>
            <w:r>
              <w:rPr>
                <w:rFonts w:hint="eastAsia" w:ascii="Times New Roman" w:hAnsi="Times New Roman" w:eastAsia="宋体" w:cs="Times New Roman"/>
                <w:color w:val="000000"/>
                <w:kern w:val="0"/>
                <w:sz w:val="20"/>
                <w:szCs w:val="20"/>
                <w:highlight w:val="none"/>
                <w:lang w:val="en-US" w:eastAsia="zh-CN"/>
                <w14:ligatures w14:val="none"/>
              </w:rPr>
              <w:t>2</w:t>
            </w:r>
            <w:r>
              <w:rPr>
                <w:rFonts w:hint="default" w:ascii="Times New Roman" w:hAnsi="Times New Roman" w:eastAsia="宋体" w:cs="Times New Roman"/>
                <w:color w:val="000000"/>
                <w:kern w:val="0"/>
                <w:sz w:val="20"/>
                <w:szCs w:val="20"/>
                <w:highlight w:val="none"/>
                <w14:ligatures w14:val="none"/>
              </w:rPr>
              <w:t xml:space="preserve">) </w:t>
            </w:r>
            <w:r>
              <w:rPr>
                <w:rFonts w:hint="eastAsia" w:ascii="Times New Roman" w:hAnsi="Times New Roman" w:eastAsia="宋体" w:cs="Times New Roman"/>
                <w:color w:val="000000"/>
                <w:kern w:val="0"/>
                <w:sz w:val="20"/>
                <w:szCs w:val="20"/>
                <w:highlight w:val="none"/>
                <w:lang w:val="en-US" w:eastAsia="zh-CN"/>
                <w14:ligatures w14:val="none"/>
              </w:rPr>
              <w:t>reported</w:t>
            </w:r>
            <w:r>
              <w:rPr>
                <w:rFonts w:hint="default" w:ascii="Times New Roman" w:hAnsi="Times New Roman" w:eastAsia="宋体" w:cs="Times New Roman"/>
                <w:color w:val="000000"/>
                <w:kern w:val="0"/>
                <w:sz w:val="20"/>
                <w:szCs w:val="20"/>
                <w:highlight w:val="none"/>
                <w14:ligatures w14:val="none"/>
              </w:rPr>
              <w:t xml:space="preserve"> </w:t>
            </w:r>
            <w:r>
              <w:rPr>
                <w:rFonts w:hint="eastAsia" w:ascii="Times New Roman" w:hAnsi="Times New Roman" w:eastAsia="宋体" w:cs="Times New Roman"/>
                <w:color w:val="000000"/>
                <w:kern w:val="0"/>
                <w:sz w:val="20"/>
                <w:szCs w:val="20"/>
                <w:highlight w:val="none"/>
                <w:lang w:val="en-US" w:eastAsia="zh-CN"/>
                <w14:ligatures w14:val="none"/>
              </w:rPr>
              <w:t>high blood pressure</w:t>
            </w:r>
            <w:r>
              <w:rPr>
                <w:rFonts w:hint="default" w:ascii="Times New Roman" w:hAnsi="Times New Roman" w:eastAsia="宋体" w:cs="Times New Roman"/>
                <w:color w:val="000000"/>
                <w:kern w:val="0"/>
                <w:sz w:val="20"/>
                <w:szCs w:val="20"/>
                <w:highlight w:val="none"/>
                <w14:ligatures w14:val="none"/>
              </w:rPr>
              <w:t xml:space="preserve"> </w:t>
            </w:r>
            <w:r>
              <w:rPr>
                <w:rFonts w:hint="eastAsia" w:ascii="Times New Roman" w:hAnsi="Times New Roman" w:eastAsia="宋体" w:cs="Times New Roman"/>
                <w:color w:val="000000"/>
                <w:kern w:val="0"/>
                <w:sz w:val="20"/>
                <w:szCs w:val="20"/>
                <w:highlight w:val="none"/>
                <w:lang w:val="en-US" w:eastAsia="zh-CN"/>
                <w14:ligatures w14:val="none"/>
              </w:rPr>
              <w:t xml:space="preserve">in </w:t>
            </w:r>
            <w:r>
              <w:rPr>
                <w:rFonts w:hint="default" w:ascii="Times New Roman" w:hAnsi="Times New Roman" w:cs="Times New Roman"/>
                <w:sz w:val="20"/>
                <w:szCs w:val="20"/>
              </w:rPr>
              <w:t>Vascular/heart problems diagnosed by doctor</w:t>
            </w:r>
            <w:r>
              <w:rPr>
                <w:rFonts w:hint="default" w:ascii="Times New Roman" w:hAnsi="Times New Roman" w:eastAsia="宋体" w:cs="Times New Roman"/>
                <w:color w:val="000000"/>
                <w:kern w:val="0"/>
                <w:sz w:val="20"/>
                <w:szCs w:val="20"/>
                <w:highlight w:val="none"/>
                <w14:ligatures w14:val="none"/>
              </w:rPr>
              <w:t>; or (</w:t>
            </w:r>
            <w:r>
              <w:rPr>
                <w:rFonts w:hint="eastAsia" w:ascii="Times New Roman" w:hAnsi="Times New Roman" w:eastAsia="宋体" w:cs="Times New Roman"/>
                <w:color w:val="000000"/>
                <w:kern w:val="0"/>
                <w:sz w:val="20"/>
                <w:szCs w:val="20"/>
                <w:highlight w:val="none"/>
                <w:lang w:val="en-US" w:eastAsia="zh-CN"/>
                <w14:ligatures w14:val="none"/>
              </w:rPr>
              <w:t>3</w:t>
            </w:r>
            <w:r>
              <w:rPr>
                <w:rFonts w:hint="default" w:ascii="Times New Roman" w:hAnsi="Times New Roman" w:eastAsia="宋体" w:cs="Times New Roman"/>
                <w:color w:val="000000"/>
                <w:kern w:val="0"/>
                <w:sz w:val="20"/>
                <w:szCs w:val="20"/>
                <w:highlight w:val="none"/>
                <w14:ligatures w14:val="none"/>
              </w:rPr>
              <w:t xml:space="preserve">) reported taking </w:t>
            </w:r>
            <w:r>
              <w:rPr>
                <w:rFonts w:hint="eastAsia" w:ascii="Times New Roman" w:hAnsi="Times New Roman" w:eastAsia="宋体" w:cs="Times New Roman"/>
                <w:color w:val="000000"/>
                <w:kern w:val="0"/>
                <w:sz w:val="20"/>
                <w:szCs w:val="20"/>
                <w:highlight w:val="none"/>
                <w:lang w:val="en-US" w:eastAsia="zh-CN"/>
                <w14:ligatures w14:val="none"/>
              </w:rPr>
              <w:t>blood pressure medication</w:t>
            </w:r>
            <w:r>
              <w:rPr>
                <w:rFonts w:hint="default" w:ascii="Times New Roman" w:hAnsi="Times New Roman" w:eastAsia="宋体" w:cs="Times New Roman"/>
                <w:color w:val="000000"/>
                <w:kern w:val="0"/>
                <w:sz w:val="20"/>
                <w:szCs w:val="20"/>
                <w:highlight w:val="none"/>
                <w14:ligatures w14:val="none"/>
              </w:rPr>
              <w:t xml:space="preserve"> in either variable 6177 or 6153. All other participants were designated as not having </w:t>
            </w:r>
            <w:r>
              <w:rPr>
                <w:rFonts w:hint="eastAsia" w:ascii="Times New Roman" w:hAnsi="Times New Roman" w:eastAsia="宋体" w:cs="Times New Roman"/>
                <w:color w:val="000000"/>
                <w:kern w:val="0"/>
                <w:sz w:val="20"/>
                <w:szCs w:val="20"/>
                <w:highlight w:val="none"/>
                <w:lang w:val="en-US" w:eastAsia="zh-CN"/>
                <w14:ligatures w14:val="none"/>
              </w:rPr>
              <w:t>h</w:t>
            </w:r>
            <w:r>
              <w:rPr>
                <w:rFonts w:hint="default" w:ascii="Times New Roman" w:hAnsi="Times New Roman" w:cs="Times New Roman"/>
                <w:sz w:val="20"/>
                <w:szCs w:val="20"/>
              </w:rPr>
              <w:t>ypertension</w:t>
            </w:r>
            <w:r>
              <w:rPr>
                <w:rFonts w:hint="default" w:ascii="Times New Roman" w:hAnsi="Times New Roman" w:eastAsia="宋体" w:cs="Times New Roman"/>
                <w:color w:val="000000"/>
                <w:kern w:val="0"/>
                <w:sz w:val="20"/>
                <w:szCs w:val="20"/>
                <w:highlight w:val="none"/>
                <w14:ligatures w14:val="none"/>
              </w:rPr>
              <w:t>.</w:t>
            </w:r>
          </w:p>
        </w:tc>
        <w:tc>
          <w:tcPr>
            <w:tcW w:w="1869" w:type="dxa"/>
            <w:vMerge w:val="continue"/>
            <w:noWrap/>
          </w:tcPr>
          <w:p w14:paraId="21C4AA70">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p>
        </w:tc>
      </w:tr>
      <w:tr w14:paraId="21919C7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976" w:type="dxa"/>
            <w:vMerge w:val="continue"/>
            <w:noWrap/>
          </w:tcPr>
          <w:p w14:paraId="40AA810C">
            <w:pPr>
              <w:widowControl/>
              <w:spacing w:after="0" w:line="480" w:lineRule="auto"/>
              <w:rPr>
                <w:rFonts w:hint="eastAsia" w:ascii="Times New Roman" w:hAnsi="Times New Roman" w:cs="Times New Roman"/>
                <w:color w:val="auto"/>
                <w:sz w:val="20"/>
                <w:szCs w:val="20"/>
                <w:highlight w:val="none"/>
                <w:lang w:val="en-US" w:eastAsia="zh-CN"/>
              </w:rPr>
            </w:pPr>
          </w:p>
        </w:tc>
        <w:tc>
          <w:tcPr>
            <w:tcW w:w="2060" w:type="dxa"/>
            <w:vMerge w:val="continue"/>
            <w:noWrap/>
          </w:tcPr>
          <w:p w14:paraId="19055B01">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p>
        </w:tc>
        <w:tc>
          <w:tcPr>
            <w:tcW w:w="1178" w:type="dxa"/>
            <w:noWrap/>
          </w:tcPr>
          <w:p w14:paraId="6DFD373F">
            <w:pPr>
              <w:spacing w:after="0" w:line="480" w:lineRule="auto"/>
              <w:jc w:val="left"/>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cs="Times New Roman"/>
                <w:sz w:val="20"/>
                <w:szCs w:val="20"/>
              </w:rPr>
              <w:t>4080</w:t>
            </w:r>
          </w:p>
        </w:tc>
        <w:tc>
          <w:tcPr>
            <w:tcW w:w="3731" w:type="dxa"/>
            <w:noWrap/>
          </w:tcPr>
          <w:p w14:paraId="39050BA6">
            <w:pPr>
              <w:spacing w:after="0" w:line="480" w:lineRule="auto"/>
              <w:jc w:val="left"/>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cs="Times New Roman"/>
                <w:sz w:val="20"/>
                <w:szCs w:val="20"/>
              </w:rPr>
              <w:t>Systolic blood pressure, automated reading</w:t>
            </w:r>
          </w:p>
        </w:tc>
        <w:tc>
          <w:tcPr>
            <w:tcW w:w="4100" w:type="dxa"/>
            <w:vMerge w:val="continue"/>
            <w:noWrap/>
          </w:tcPr>
          <w:p w14:paraId="5A7068C8">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p>
        </w:tc>
        <w:tc>
          <w:tcPr>
            <w:tcW w:w="1869" w:type="dxa"/>
            <w:vMerge w:val="continue"/>
            <w:noWrap/>
          </w:tcPr>
          <w:p w14:paraId="43105726">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p>
        </w:tc>
      </w:tr>
      <w:tr w14:paraId="169D813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976" w:type="dxa"/>
            <w:vMerge w:val="continue"/>
            <w:noWrap/>
          </w:tcPr>
          <w:p w14:paraId="2CDC78A2">
            <w:pPr>
              <w:widowControl/>
              <w:spacing w:after="0" w:line="480" w:lineRule="auto"/>
              <w:rPr>
                <w:rFonts w:hint="eastAsia" w:ascii="Times New Roman" w:hAnsi="Times New Roman" w:cs="Times New Roman"/>
                <w:color w:val="auto"/>
                <w:sz w:val="20"/>
                <w:szCs w:val="20"/>
                <w:highlight w:val="none"/>
                <w:lang w:val="en-US" w:eastAsia="zh-CN"/>
              </w:rPr>
            </w:pPr>
          </w:p>
        </w:tc>
        <w:tc>
          <w:tcPr>
            <w:tcW w:w="2060" w:type="dxa"/>
            <w:vMerge w:val="continue"/>
            <w:noWrap/>
          </w:tcPr>
          <w:p w14:paraId="501ABACA">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p>
        </w:tc>
        <w:tc>
          <w:tcPr>
            <w:tcW w:w="1178" w:type="dxa"/>
            <w:noWrap/>
          </w:tcPr>
          <w:p w14:paraId="0B37B584">
            <w:pPr>
              <w:spacing w:after="0" w:line="480" w:lineRule="auto"/>
              <w:jc w:val="left"/>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cs="Times New Roman"/>
                <w:sz w:val="20"/>
                <w:szCs w:val="20"/>
              </w:rPr>
              <w:t>6150</w:t>
            </w:r>
          </w:p>
        </w:tc>
        <w:tc>
          <w:tcPr>
            <w:tcW w:w="3731" w:type="dxa"/>
            <w:noWrap/>
          </w:tcPr>
          <w:p w14:paraId="3ADEE8BF">
            <w:pPr>
              <w:spacing w:after="0" w:line="480" w:lineRule="auto"/>
              <w:jc w:val="left"/>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cs="Times New Roman"/>
                <w:sz w:val="20"/>
                <w:szCs w:val="20"/>
              </w:rPr>
              <w:t>Vascular/heart problems diagnosed by doctor</w:t>
            </w:r>
          </w:p>
        </w:tc>
        <w:tc>
          <w:tcPr>
            <w:tcW w:w="4100" w:type="dxa"/>
            <w:vMerge w:val="continue"/>
            <w:noWrap/>
          </w:tcPr>
          <w:p w14:paraId="3543BC62">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p>
        </w:tc>
        <w:tc>
          <w:tcPr>
            <w:tcW w:w="1869" w:type="dxa"/>
            <w:vMerge w:val="continue"/>
            <w:noWrap/>
          </w:tcPr>
          <w:p w14:paraId="2DD98B4F">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p>
        </w:tc>
      </w:tr>
      <w:tr w14:paraId="0C49ACF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976" w:type="dxa"/>
            <w:vMerge w:val="continue"/>
            <w:noWrap/>
          </w:tcPr>
          <w:p w14:paraId="40BEF6D3">
            <w:pPr>
              <w:widowControl/>
              <w:spacing w:after="0" w:line="480" w:lineRule="auto"/>
              <w:rPr>
                <w:rFonts w:hint="eastAsia" w:ascii="Times New Roman" w:hAnsi="Times New Roman" w:cs="Times New Roman"/>
                <w:color w:val="auto"/>
                <w:sz w:val="20"/>
                <w:szCs w:val="20"/>
                <w:highlight w:val="none"/>
                <w:lang w:val="en-US" w:eastAsia="zh-CN"/>
              </w:rPr>
            </w:pPr>
          </w:p>
        </w:tc>
        <w:tc>
          <w:tcPr>
            <w:tcW w:w="2060" w:type="dxa"/>
            <w:vMerge w:val="continue"/>
            <w:noWrap/>
          </w:tcPr>
          <w:p w14:paraId="5A618C12">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p>
        </w:tc>
        <w:tc>
          <w:tcPr>
            <w:tcW w:w="1178" w:type="dxa"/>
            <w:noWrap/>
          </w:tcPr>
          <w:p w14:paraId="56995FA0">
            <w:pPr>
              <w:spacing w:after="0" w:line="480" w:lineRule="auto"/>
              <w:jc w:val="left"/>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cs="Times New Roman"/>
                <w:sz w:val="20"/>
                <w:szCs w:val="20"/>
              </w:rPr>
              <w:t>6177</w:t>
            </w:r>
          </w:p>
        </w:tc>
        <w:tc>
          <w:tcPr>
            <w:tcW w:w="3731" w:type="dxa"/>
            <w:noWrap/>
          </w:tcPr>
          <w:p w14:paraId="4E291CC2">
            <w:pPr>
              <w:spacing w:after="0" w:line="480" w:lineRule="auto"/>
              <w:jc w:val="left"/>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cs="Times New Roman"/>
                <w:sz w:val="20"/>
                <w:szCs w:val="20"/>
              </w:rPr>
              <w:t>Medication for cholesterol, blood pressure or diabetes</w:t>
            </w:r>
          </w:p>
        </w:tc>
        <w:tc>
          <w:tcPr>
            <w:tcW w:w="4100" w:type="dxa"/>
            <w:vMerge w:val="continue"/>
            <w:noWrap/>
          </w:tcPr>
          <w:p w14:paraId="0A6BA476">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p>
        </w:tc>
        <w:tc>
          <w:tcPr>
            <w:tcW w:w="1869" w:type="dxa"/>
            <w:vMerge w:val="continue"/>
            <w:noWrap/>
          </w:tcPr>
          <w:p w14:paraId="4DDF072E">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p>
        </w:tc>
      </w:tr>
      <w:tr w14:paraId="30A1A5C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976" w:type="dxa"/>
            <w:vMerge w:val="continue"/>
            <w:noWrap/>
          </w:tcPr>
          <w:p w14:paraId="29DF3FAF">
            <w:pPr>
              <w:widowControl/>
              <w:spacing w:after="0" w:line="480" w:lineRule="auto"/>
              <w:rPr>
                <w:rFonts w:hint="eastAsia" w:ascii="Times New Roman" w:hAnsi="Times New Roman" w:cs="Times New Roman"/>
                <w:color w:val="auto"/>
                <w:sz w:val="20"/>
                <w:szCs w:val="20"/>
                <w:highlight w:val="none"/>
                <w:lang w:val="en-US" w:eastAsia="zh-CN"/>
              </w:rPr>
            </w:pPr>
          </w:p>
        </w:tc>
        <w:tc>
          <w:tcPr>
            <w:tcW w:w="2060" w:type="dxa"/>
            <w:vMerge w:val="continue"/>
            <w:noWrap/>
          </w:tcPr>
          <w:p w14:paraId="597A886B">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p>
        </w:tc>
        <w:tc>
          <w:tcPr>
            <w:tcW w:w="1178" w:type="dxa"/>
            <w:noWrap/>
          </w:tcPr>
          <w:p w14:paraId="632B4A70">
            <w:pPr>
              <w:spacing w:after="0" w:line="480" w:lineRule="auto"/>
              <w:jc w:val="left"/>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cs="Times New Roman"/>
                <w:sz w:val="20"/>
                <w:szCs w:val="20"/>
              </w:rPr>
              <w:t>6153</w:t>
            </w:r>
          </w:p>
        </w:tc>
        <w:tc>
          <w:tcPr>
            <w:tcW w:w="3731" w:type="dxa"/>
            <w:noWrap/>
          </w:tcPr>
          <w:p w14:paraId="523090B1">
            <w:pPr>
              <w:widowControl/>
              <w:spacing w:after="0" w:line="480" w:lineRule="auto"/>
              <w:jc w:val="left"/>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cs="Times New Roman"/>
                <w:sz w:val="20"/>
                <w:szCs w:val="20"/>
              </w:rPr>
              <w:t>Medication for cholesterol, blood pressure, diabetes, or take exogenous hormone</w:t>
            </w:r>
          </w:p>
        </w:tc>
        <w:tc>
          <w:tcPr>
            <w:tcW w:w="4100" w:type="dxa"/>
            <w:vMerge w:val="continue"/>
            <w:noWrap/>
          </w:tcPr>
          <w:p w14:paraId="36D407EF">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p>
        </w:tc>
        <w:tc>
          <w:tcPr>
            <w:tcW w:w="1869" w:type="dxa"/>
            <w:vMerge w:val="continue"/>
            <w:noWrap/>
          </w:tcPr>
          <w:p w14:paraId="633C9498">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p>
        </w:tc>
      </w:tr>
      <w:tr w14:paraId="3857A73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976" w:type="dxa"/>
            <w:vMerge w:val="continue"/>
            <w:noWrap/>
          </w:tcPr>
          <w:p w14:paraId="33F3AADB">
            <w:pPr>
              <w:widowControl/>
              <w:spacing w:after="0" w:line="480" w:lineRule="auto"/>
              <w:rPr>
                <w:rFonts w:hint="eastAsia" w:ascii="Times New Roman" w:hAnsi="Times New Roman" w:cs="Times New Roman"/>
                <w:color w:val="auto"/>
                <w:sz w:val="20"/>
                <w:szCs w:val="20"/>
                <w:highlight w:val="none"/>
                <w:lang w:val="en-US" w:eastAsia="zh-CN"/>
              </w:rPr>
            </w:pPr>
          </w:p>
        </w:tc>
        <w:tc>
          <w:tcPr>
            <w:tcW w:w="2060" w:type="dxa"/>
            <w:noWrap/>
          </w:tcPr>
          <w:p w14:paraId="77187D54">
            <w:pPr>
              <w:widowControl/>
              <w:spacing w:after="0" w:line="480" w:lineRule="auto"/>
              <w:jc w:val="center"/>
              <w:rPr>
                <w:rFonts w:hint="default" w:ascii="Times New Roman" w:hAnsi="Times New Roman" w:eastAsia="宋体" w:cs="Times New Roman"/>
                <w:color w:val="000000"/>
                <w:kern w:val="0"/>
                <w:sz w:val="20"/>
                <w:szCs w:val="20"/>
                <w:highlight w:val="none"/>
                <w:lang w:val="en-US" w:eastAsia="zh-CN"/>
                <w14:ligatures w14:val="none"/>
              </w:rPr>
            </w:pPr>
            <w:r>
              <w:rPr>
                <w:rFonts w:hint="eastAsia" w:ascii="Times New Roman" w:hAnsi="Times New Roman" w:eastAsia="宋体" w:cs="Times New Roman"/>
                <w:color w:val="000000"/>
                <w:kern w:val="0"/>
                <w:sz w:val="20"/>
                <w:szCs w:val="20"/>
                <w:highlight w:val="none"/>
                <w:lang w:val="en-US" w:eastAsia="zh-CN"/>
                <w14:ligatures w14:val="none"/>
              </w:rPr>
              <w:t>Cancer</w:t>
            </w:r>
          </w:p>
        </w:tc>
        <w:tc>
          <w:tcPr>
            <w:tcW w:w="1178" w:type="dxa"/>
            <w:noWrap/>
          </w:tcPr>
          <w:p w14:paraId="09025B8C">
            <w:pPr>
              <w:widowControl/>
              <w:spacing w:after="0" w:line="480" w:lineRule="auto"/>
              <w:jc w:val="left"/>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eastAsia="宋体" w:cs="Times New Roman"/>
                <w:color w:val="000000"/>
                <w:kern w:val="0"/>
                <w:sz w:val="20"/>
                <w:szCs w:val="20"/>
                <w:highlight w:val="none"/>
                <w14:ligatures w14:val="none"/>
              </w:rPr>
              <w:t>40008</w:t>
            </w:r>
          </w:p>
        </w:tc>
        <w:tc>
          <w:tcPr>
            <w:tcW w:w="3731" w:type="dxa"/>
            <w:noWrap/>
          </w:tcPr>
          <w:p w14:paraId="4CF3ACE4">
            <w:pPr>
              <w:widowControl/>
              <w:spacing w:after="0" w:line="480" w:lineRule="auto"/>
              <w:jc w:val="left"/>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eastAsia="宋体" w:cs="Times New Roman"/>
                <w:color w:val="000000"/>
                <w:kern w:val="0"/>
                <w:sz w:val="20"/>
                <w:szCs w:val="20"/>
                <w:highlight w:val="none"/>
                <w14:ligatures w14:val="none"/>
              </w:rPr>
              <w:t>Age at cancer diagnosis</w:t>
            </w:r>
          </w:p>
        </w:tc>
        <w:tc>
          <w:tcPr>
            <w:tcW w:w="4100" w:type="dxa"/>
            <w:noWrap/>
          </w:tcPr>
          <w:p w14:paraId="17CADA43">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eastAsia="宋体" w:cs="Times New Roman"/>
                <w:color w:val="000000"/>
                <w:kern w:val="0"/>
                <w:sz w:val="20"/>
                <w:szCs w:val="20"/>
                <w:highlight w:val="none"/>
                <w14:ligatures w14:val="none"/>
              </w:rPr>
              <w:t xml:space="preserve">Those who were diagnosed with </w:t>
            </w:r>
            <w:r>
              <w:rPr>
                <w:rFonts w:hint="eastAsia" w:ascii="Times New Roman" w:hAnsi="Times New Roman" w:eastAsia="宋体" w:cs="Times New Roman"/>
                <w:color w:val="000000"/>
                <w:kern w:val="0"/>
                <w:sz w:val="20"/>
                <w:szCs w:val="20"/>
                <w:highlight w:val="none"/>
                <w:lang w:val="en-US" w:eastAsia="zh-CN"/>
                <w14:ligatures w14:val="none"/>
              </w:rPr>
              <w:t>cancer</w:t>
            </w:r>
            <w:r>
              <w:rPr>
                <w:rFonts w:hint="default" w:ascii="Times New Roman" w:hAnsi="Times New Roman" w:eastAsia="宋体" w:cs="Times New Roman"/>
                <w:color w:val="000000"/>
                <w:kern w:val="0"/>
                <w:sz w:val="20"/>
                <w:szCs w:val="20"/>
                <w:highlight w:val="none"/>
                <w14:ligatures w14:val="none"/>
              </w:rPr>
              <w:t xml:space="preserve"> prior to recruitment</w:t>
            </w:r>
            <w:r>
              <w:rPr>
                <w:rFonts w:hint="eastAsia" w:ascii="Times New Roman" w:hAnsi="Times New Roman" w:eastAsia="宋体" w:cs="Times New Roman"/>
                <w:color w:val="000000"/>
                <w:kern w:val="0"/>
                <w:sz w:val="20"/>
                <w:szCs w:val="20"/>
                <w:highlight w:val="none"/>
                <w:lang w:val="en-US" w:eastAsia="zh-CN"/>
                <w14:ligatures w14:val="none"/>
              </w:rPr>
              <w:t xml:space="preserve"> </w:t>
            </w:r>
            <w:r>
              <w:rPr>
                <w:rFonts w:hint="default" w:ascii="Times New Roman" w:hAnsi="Times New Roman" w:eastAsia="宋体" w:cs="Times New Roman"/>
                <w:color w:val="000000"/>
                <w:kern w:val="0"/>
                <w:sz w:val="20"/>
                <w:szCs w:val="20"/>
                <w:highlight w:val="none"/>
                <w14:ligatures w14:val="none"/>
              </w:rPr>
              <w:t xml:space="preserve">were classified as having </w:t>
            </w:r>
            <w:r>
              <w:rPr>
                <w:rFonts w:hint="eastAsia" w:ascii="Times New Roman" w:hAnsi="Times New Roman" w:eastAsia="宋体" w:cs="Times New Roman"/>
                <w:color w:val="000000"/>
                <w:kern w:val="0"/>
                <w:sz w:val="20"/>
                <w:szCs w:val="20"/>
                <w:highlight w:val="none"/>
                <w:lang w:val="en-US" w:eastAsia="zh-CN"/>
                <w14:ligatures w14:val="none"/>
              </w:rPr>
              <w:t>cancer</w:t>
            </w:r>
            <w:r>
              <w:rPr>
                <w:rFonts w:hint="default" w:ascii="Times New Roman" w:hAnsi="Times New Roman" w:eastAsia="宋体" w:cs="Times New Roman"/>
                <w:color w:val="000000"/>
                <w:kern w:val="0"/>
                <w:sz w:val="20"/>
                <w:szCs w:val="20"/>
                <w:highlight w:val="none"/>
                <w14:ligatures w14:val="none"/>
              </w:rPr>
              <w:t xml:space="preserve">, while others were designated as not having </w:t>
            </w:r>
            <w:r>
              <w:rPr>
                <w:rFonts w:hint="eastAsia" w:ascii="Times New Roman" w:hAnsi="Times New Roman" w:eastAsia="宋体" w:cs="Times New Roman"/>
                <w:color w:val="000000"/>
                <w:kern w:val="0"/>
                <w:sz w:val="20"/>
                <w:szCs w:val="20"/>
                <w:highlight w:val="none"/>
                <w:lang w:val="en-US" w:eastAsia="zh-CN"/>
                <w14:ligatures w14:val="none"/>
              </w:rPr>
              <w:t>cancer</w:t>
            </w:r>
            <w:r>
              <w:rPr>
                <w:rFonts w:hint="default" w:ascii="Times New Roman" w:hAnsi="Times New Roman" w:eastAsia="宋体" w:cs="Times New Roman"/>
                <w:color w:val="000000"/>
                <w:kern w:val="0"/>
                <w:sz w:val="20"/>
                <w:szCs w:val="20"/>
                <w:highlight w:val="none"/>
                <w14:ligatures w14:val="none"/>
              </w:rPr>
              <w:t>.</w:t>
            </w:r>
          </w:p>
        </w:tc>
        <w:tc>
          <w:tcPr>
            <w:tcW w:w="1869" w:type="dxa"/>
            <w:vMerge w:val="continue"/>
            <w:noWrap/>
          </w:tcPr>
          <w:p w14:paraId="75979640">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p>
        </w:tc>
      </w:tr>
      <w:tr w14:paraId="05F546C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976" w:type="dxa"/>
            <w:vMerge w:val="continue"/>
            <w:noWrap/>
          </w:tcPr>
          <w:p w14:paraId="42666C11">
            <w:pPr>
              <w:widowControl/>
              <w:spacing w:after="0" w:line="480" w:lineRule="auto"/>
              <w:rPr>
                <w:rFonts w:hint="eastAsia" w:ascii="Times New Roman" w:hAnsi="Times New Roman" w:cs="Times New Roman"/>
                <w:color w:val="auto"/>
                <w:sz w:val="20"/>
                <w:szCs w:val="20"/>
                <w:highlight w:val="none"/>
                <w:lang w:val="en-US" w:eastAsia="zh-CN"/>
              </w:rPr>
            </w:pPr>
          </w:p>
        </w:tc>
        <w:tc>
          <w:tcPr>
            <w:tcW w:w="2060" w:type="dxa"/>
            <w:vMerge w:val="restart"/>
            <w:noWrap/>
          </w:tcPr>
          <w:p w14:paraId="44EF0847">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r>
              <w:rPr>
                <w:rFonts w:hint="eastAsia" w:ascii="Times New Roman" w:hAnsi="Times New Roman" w:eastAsia="宋体" w:cs="Times New Roman"/>
                <w:color w:val="000000"/>
                <w:kern w:val="0"/>
                <w:sz w:val="20"/>
                <w:szCs w:val="20"/>
                <w:highlight w:val="none"/>
                <w:lang w:val="en-US" w:eastAsia="zh-CN"/>
                <w14:ligatures w14:val="none"/>
              </w:rPr>
              <w:t>Lung</w:t>
            </w:r>
            <w:r>
              <w:rPr>
                <w:rFonts w:hint="default" w:ascii="Times New Roman" w:hAnsi="Times New Roman" w:eastAsia="宋体" w:cs="Times New Roman"/>
                <w:color w:val="000000"/>
                <w:kern w:val="0"/>
                <w:sz w:val="20"/>
                <w:szCs w:val="20"/>
                <w:highlight w:val="none"/>
                <w14:ligatures w14:val="none"/>
              </w:rPr>
              <w:t xml:space="preserve"> diseases</w:t>
            </w:r>
          </w:p>
        </w:tc>
        <w:tc>
          <w:tcPr>
            <w:tcW w:w="1178" w:type="dxa"/>
            <w:noWrap/>
          </w:tcPr>
          <w:p w14:paraId="045567EF">
            <w:pPr>
              <w:spacing w:after="0" w:line="480" w:lineRule="auto"/>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cs="Times New Roman"/>
                <w:sz w:val="20"/>
                <w:szCs w:val="20"/>
              </w:rPr>
              <w:t>131486</w:t>
            </w:r>
          </w:p>
        </w:tc>
        <w:tc>
          <w:tcPr>
            <w:tcW w:w="3731" w:type="dxa"/>
            <w:noWrap/>
          </w:tcPr>
          <w:p w14:paraId="0687DC8B">
            <w:pPr>
              <w:spacing w:after="0" w:line="480" w:lineRule="auto"/>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cs="Times New Roman"/>
                <w:sz w:val="20"/>
                <w:szCs w:val="20"/>
              </w:rPr>
              <w:t>Date J41 first reported (simple and mucopurulent chronic bronchitis)</w:t>
            </w:r>
          </w:p>
        </w:tc>
        <w:tc>
          <w:tcPr>
            <w:tcW w:w="4100" w:type="dxa"/>
            <w:vMerge w:val="restart"/>
            <w:noWrap/>
          </w:tcPr>
          <w:p w14:paraId="073AC7D9">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eastAsia="宋体" w:cs="Times New Roman"/>
                <w:color w:val="000000"/>
                <w:kern w:val="0"/>
                <w:sz w:val="20"/>
                <w:szCs w:val="20"/>
                <w:highlight w:val="none"/>
                <w14:ligatures w14:val="none"/>
              </w:rPr>
              <w:t xml:space="preserve">Those who were diagnosed with any of the following conditions prior to recruitment — </w:t>
            </w:r>
            <w:r>
              <w:rPr>
                <w:rFonts w:hint="eastAsia" w:ascii="Times New Roman" w:hAnsi="Times New Roman" w:eastAsia="宋体" w:cs="Times New Roman"/>
                <w:color w:val="000000"/>
                <w:kern w:val="0"/>
                <w:sz w:val="20"/>
                <w:szCs w:val="20"/>
                <w:highlight w:val="none"/>
                <w:lang w:val="en-US" w:eastAsia="zh-CN"/>
                <w14:ligatures w14:val="none"/>
              </w:rPr>
              <w:t>J41</w:t>
            </w:r>
            <w:r>
              <w:rPr>
                <w:rFonts w:hint="default" w:ascii="Times New Roman" w:hAnsi="Times New Roman" w:eastAsia="宋体" w:cs="Times New Roman"/>
                <w:color w:val="000000"/>
                <w:kern w:val="0"/>
                <w:sz w:val="20"/>
                <w:szCs w:val="20"/>
                <w:highlight w:val="none"/>
                <w14:ligatures w14:val="none"/>
              </w:rPr>
              <w:t xml:space="preserve">, </w:t>
            </w:r>
            <w:r>
              <w:rPr>
                <w:rFonts w:hint="eastAsia" w:ascii="Times New Roman" w:hAnsi="Times New Roman" w:eastAsia="宋体" w:cs="Times New Roman"/>
                <w:color w:val="000000"/>
                <w:kern w:val="0"/>
                <w:sz w:val="20"/>
                <w:szCs w:val="20"/>
                <w:highlight w:val="none"/>
                <w:lang w:val="en-US" w:eastAsia="zh-CN"/>
                <w14:ligatures w14:val="none"/>
              </w:rPr>
              <w:t>J42</w:t>
            </w:r>
            <w:r>
              <w:rPr>
                <w:rFonts w:hint="default" w:ascii="Times New Roman" w:hAnsi="Times New Roman" w:eastAsia="宋体" w:cs="Times New Roman"/>
                <w:color w:val="000000"/>
                <w:kern w:val="0"/>
                <w:sz w:val="20"/>
                <w:szCs w:val="20"/>
                <w:highlight w:val="none"/>
                <w14:ligatures w14:val="none"/>
              </w:rPr>
              <w:t xml:space="preserve">, </w:t>
            </w:r>
            <w:r>
              <w:rPr>
                <w:rFonts w:hint="eastAsia" w:ascii="Times New Roman" w:hAnsi="Times New Roman" w:eastAsia="宋体" w:cs="Times New Roman"/>
                <w:color w:val="000000"/>
                <w:kern w:val="0"/>
                <w:sz w:val="20"/>
                <w:szCs w:val="20"/>
                <w:highlight w:val="none"/>
                <w:lang w:val="en-US" w:eastAsia="zh-CN"/>
                <w14:ligatures w14:val="none"/>
              </w:rPr>
              <w:t>J43</w:t>
            </w:r>
            <w:r>
              <w:rPr>
                <w:rFonts w:hint="default" w:ascii="Times New Roman" w:hAnsi="Times New Roman" w:eastAsia="宋体" w:cs="Times New Roman"/>
                <w:color w:val="000000"/>
                <w:kern w:val="0"/>
                <w:sz w:val="20"/>
                <w:szCs w:val="20"/>
                <w:highlight w:val="none"/>
                <w14:ligatures w14:val="none"/>
              </w:rPr>
              <w:t xml:space="preserve">, or </w:t>
            </w:r>
            <w:r>
              <w:rPr>
                <w:rFonts w:hint="eastAsia" w:ascii="Times New Roman" w:hAnsi="Times New Roman" w:eastAsia="宋体" w:cs="Times New Roman"/>
                <w:color w:val="000000"/>
                <w:kern w:val="0"/>
                <w:sz w:val="20"/>
                <w:szCs w:val="20"/>
                <w:highlight w:val="none"/>
                <w:lang w:val="en-US" w:eastAsia="zh-CN"/>
                <w14:ligatures w14:val="none"/>
              </w:rPr>
              <w:t>J44</w:t>
            </w:r>
            <w:r>
              <w:rPr>
                <w:rFonts w:hint="default" w:ascii="Times New Roman" w:hAnsi="Times New Roman" w:eastAsia="宋体" w:cs="Times New Roman"/>
                <w:color w:val="000000"/>
                <w:kern w:val="0"/>
                <w:sz w:val="20"/>
                <w:szCs w:val="20"/>
                <w:highlight w:val="none"/>
                <w14:ligatures w14:val="none"/>
              </w:rPr>
              <w:t xml:space="preserve"> — were classified as having </w:t>
            </w:r>
            <w:r>
              <w:rPr>
                <w:rFonts w:hint="eastAsia" w:ascii="Times New Roman" w:hAnsi="Times New Roman" w:eastAsia="宋体" w:cs="Times New Roman"/>
                <w:color w:val="000000"/>
                <w:kern w:val="0"/>
                <w:sz w:val="20"/>
                <w:szCs w:val="20"/>
                <w:highlight w:val="none"/>
                <w:lang w:val="en-US" w:eastAsia="zh-CN"/>
                <w14:ligatures w14:val="none"/>
              </w:rPr>
              <w:t>lung</w:t>
            </w:r>
            <w:r>
              <w:rPr>
                <w:rFonts w:hint="default" w:ascii="Times New Roman" w:hAnsi="Times New Roman" w:eastAsia="宋体" w:cs="Times New Roman"/>
                <w:color w:val="000000"/>
                <w:kern w:val="0"/>
                <w:sz w:val="20"/>
                <w:szCs w:val="20"/>
                <w:highlight w:val="none"/>
                <w14:ligatures w14:val="none"/>
              </w:rPr>
              <w:t xml:space="preserve"> diseases, while others were designated as not having </w:t>
            </w:r>
            <w:r>
              <w:rPr>
                <w:rFonts w:hint="eastAsia" w:ascii="Times New Roman" w:hAnsi="Times New Roman" w:eastAsia="宋体" w:cs="Times New Roman"/>
                <w:color w:val="000000"/>
                <w:kern w:val="0"/>
                <w:sz w:val="20"/>
                <w:szCs w:val="20"/>
                <w:highlight w:val="none"/>
                <w:lang w:val="en-US" w:eastAsia="zh-CN"/>
                <w14:ligatures w14:val="none"/>
              </w:rPr>
              <w:t>lung</w:t>
            </w:r>
            <w:r>
              <w:rPr>
                <w:rFonts w:hint="default" w:ascii="Times New Roman" w:hAnsi="Times New Roman" w:eastAsia="宋体" w:cs="Times New Roman"/>
                <w:color w:val="000000"/>
                <w:kern w:val="0"/>
                <w:sz w:val="20"/>
                <w:szCs w:val="20"/>
                <w:highlight w:val="none"/>
                <w14:ligatures w14:val="none"/>
              </w:rPr>
              <w:t xml:space="preserve"> diseases.</w:t>
            </w:r>
          </w:p>
        </w:tc>
        <w:tc>
          <w:tcPr>
            <w:tcW w:w="1869" w:type="dxa"/>
            <w:vMerge w:val="continue"/>
            <w:noWrap/>
          </w:tcPr>
          <w:p w14:paraId="2C7C6D1E">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p>
        </w:tc>
      </w:tr>
      <w:tr w14:paraId="548A383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976" w:type="dxa"/>
            <w:vMerge w:val="continue"/>
            <w:noWrap/>
          </w:tcPr>
          <w:p w14:paraId="4A6F9752">
            <w:pPr>
              <w:widowControl/>
              <w:spacing w:after="0" w:line="480" w:lineRule="auto"/>
              <w:rPr>
                <w:rFonts w:hint="eastAsia" w:ascii="Times New Roman" w:hAnsi="Times New Roman" w:cs="Times New Roman"/>
                <w:color w:val="auto"/>
                <w:sz w:val="20"/>
                <w:szCs w:val="20"/>
                <w:highlight w:val="none"/>
                <w:lang w:val="en-US" w:eastAsia="zh-CN"/>
              </w:rPr>
            </w:pPr>
          </w:p>
        </w:tc>
        <w:tc>
          <w:tcPr>
            <w:tcW w:w="2060" w:type="dxa"/>
            <w:vMerge w:val="continue"/>
            <w:noWrap/>
          </w:tcPr>
          <w:p w14:paraId="080FDBF9">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p>
        </w:tc>
        <w:tc>
          <w:tcPr>
            <w:tcW w:w="1178" w:type="dxa"/>
            <w:noWrap/>
          </w:tcPr>
          <w:p w14:paraId="414876B3">
            <w:pPr>
              <w:spacing w:after="0" w:line="480" w:lineRule="auto"/>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cs="Times New Roman"/>
                <w:sz w:val="20"/>
                <w:szCs w:val="20"/>
              </w:rPr>
              <w:t>131488</w:t>
            </w:r>
          </w:p>
        </w:tc>
        <w:tc>
          <w:tcPr>
            <w:tcW w:w="3731" w:type="dxa"/>
            <w:noWrap/>
          </w:tcPr>
          <w:p w14:paraId="4DA36966">
            <w:pPr>
              <w:spacing w:after="0" w:line="480" w:lineRule="auto"/>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cs="Times New Roman"/>
                <w:sz w:val="20"/>
                <w:szCs w:val="20"/>
              </w:rPr>
              <w:t>Date J42 first reported (unspecified chronic bronchitis)</w:t>
            </w:r>
          </w:p>
        </w:tc>
        <w:tc>
          <w:tcPr>
            <w:tcW w:w="4100" w:type="dxa"/>
            <w:vMerge w:val="continue"/>
            <w:noWrap/>
          </w:tcPr>
          <w:p w14:paraId="43C3F3A8">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p>
        </w:tc>
        <w:tc>
          <w:tcPr>
            <w:tcW w:w="1869" w:type="dxa"/>
            <w:vMerge w:val="continue"/>
            <w:noWrap/>
          </w:tcPr>
          <w:p w14:paraId="084F915D">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p>
        </w:tc>
      </w:tr>
      <w:tr w14:paraId="2968542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976" w:type="dxa"/>
            <w:vMerge w:val="continue"/>
            <w:noWrap/>
          </w:tcPr>
          <w:p w14:paraId="7CDC0F46">
            <w:pPr>
              <w:widowControl/>
              <w:spacing w:after="0" w:line="480" w:lineRule="auto"/>
              <w:rPr>
                <w:rFonts w:hint="eastAsia" w:ascii="Times New Roman" w:hAnsi="Times New Roman" w:cs="Times New Roman"/>
                <w:color w:val="auto"/>
                <w:sz w:val="20"/>
                <w:szCs w:val="20"/>
                <w:highlight w:val="none"/>
                <w:lang w:val="en-US" w:eastAsia="zh-CN"/>
              </w:rPr>
            </w:pPr>
          </w:p>
        </w:tc>
        <w:tc>
          <w:tcPr>
            <w:tcW w:w="2060" w:type="dxa"/>
            <w:vMerge w:val="continue"/>
            <w:noWrap/>
          </w:tcPr>
          <w:p w14:paraId="007CFFA5">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p>
        </w:tc>
        <w:tc>
          <w:tcPr>
            <w:tcW w:w="1178" w:type="dxa"/>
            <w:noWrap/>
          </w:tcPr>
          <w:p w14:paraId="312CFD42">
            <w:pPr>
              <w:spacing w:after="0" w:line="480" w:lineRule="auto"/>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cs="Times New Roman"/>
                <w:sz w:val="20"/>
                <w:szCs w:val="20"/>
              </w:rPr>
              <w:t>131490</w:t>
            </w:r>
          </w:p>
        </w:tc>
        <w:tc>
          <w:tcPr>
            <w:tcW w:w="3731" w:type="dxa"/>
            <w:noWrap/>
          </w:tcPr>
          <w:p w14:paraId="177C1D97">
            <w:pPr>
              <w:spacing w:after="0" w:line="480" w:lineRule="auto"/>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cs="Times New Roman"/>
                <w:sz w:val="20"/>
                <w:szCs w:val="20"/>
              </w:rPr>
              <w:t>Date J43 first reported (emphysema)</w:t>
            </w:r>
          </w:p>
        </w:tc>
        <w:tc>
          <w:tcPr>
            <w:tcW w:w="4100" w:type="dxa"/>
            <w:vMerge w:val="continue"/>
            <w:noWrap/>
          </w:tcPr>
          <w:p w14:paraId="6334ED3C">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p>
        </w:tc>
        <w:tc>
          <w:tcPr>
            <w:tcW w:w="1869" w:type="dxa"/>
            <w:vMerge w:val="continue"/>
            <w:noWrap/>
          </w:tcPr>
          <w:p w14:paraId="5FD74E47">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p>
        </w:tc>
      </w:tr>
      <w:tr w14:paraId="7F26DE8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976" w:type="dxa"/>
            <w:vMerge w:val="continue"/>
            <w:noWrap/>
          </w:tcPr>
          <w:p w14:paraId="2037F1DF">
            <w:pPr>
              <w:widowControl/>
              <w:spacing w:after="0" w:line="480" w:lineRule="auto"/>
              <w:rPr>
                <w:rFonts w:hint="eastAsia" w:ascii="Times New Roman" w:hAnsi="Times New Roman" w:cs="Times New Roman"/>
                <w:color w:val="auto"/>
                <w:sz w:val="20"/>
                <w:szCs w:val="20"/>
                <w:highlight w:val="none"/>
                <w:lang w:val="en-US" w:eastAsia="zh-CN"/>
              </w:rPr>
            </w:pPr>
          </w:p>
        </w:tc>
        <w:tc>
          <w:tcPr>
            <w:tcW w:w="2060" w:type="dxa"/>
            <w:vMerge w:val="continue"/>
            <w:noWrap/>
          </w:tcPr>
          <w:p w14:paraId="55729ECD">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p>
        </w:tc>
        <w:tc>
          <w:tcPr>
            <w:tcW w:w="1178" w:type="dxa"/>
            <w:noWrap/>
          </w:tcPr>
          <w:p w14:paraId="28C671EB">
            <w:pPr>
              <w:spacing w:after="0" w:line="480" w:lineRule="auto"/>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cs="Times New Roman"/>
                <w:sz w:val="20"/>
                <w:szCs w:val="20"/>
              </w:rPr>
              <w:t>131492</w:t>
            </w:r>
          </w:p>
        </w:tc>
        <w:tc>
          <w:tcPr>
            <w:tcW w:w="3731" w:type="dxa"/>
            <w:noWrap/>
          </w:tcPr>
          <w:p w14:paraId="0B720152">
            <w:pPr>
              <w:spacing w:after="0" w:line="480" w:lineRule="auto"/>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cs="Times New Roman"/>
                <w:sz w:val="20"/>
                <w:szCs w:val="20"/>
              </w:rPr>
              <w:t>Date J44 first reported (other chronic obstructive pulmonary disease)</w:t>
            </w:r>
          </w:p>
        </w:tc>
        <w:tc>
          <w:tcPr>
            <w:tcW w:w="4100" w:type="dxa"/>
            <w:vMerge w:val="continue"/>
            <w:noWrap/>
          </w:tcPr>
          <w:p w14:paraId="23C7D25A">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p>
        </w:tc>
        <w:tc>
          <w:tcPr>
            <w:tcW w:w="1869" w:type="dxa"/>
            <w:vMerge w:val="continue"/>
            <w:noWrap/>
          </w:tcPr>
          <w:p w14:paraId="518ECF82">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p>
        </w:tc>
      </w:tr>
      <w:tr w14:paraId="6D53BE6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976" w:type="dxa"/>
            <w:vMerge w:val="restart"/>
            <w:noWrap/>
          </w:tcPr>
          <w:p w14:paraId="0871384F">
            <w:pPr>
              <w:widowControl/>
              <w:spacing w:after="0" w:line="480" w:lineRule="auto"/>
              <w:rPr>
                <w:rFonts w:hint="default" w:ascii="Times New Roman" w:hAnsi="Times New Roman" w:eastAsia="宋体" w:cs="Times New Roman"/>
                <w:b/>
                <w:bCs/>
                <w:color w:val="000000"/>
                <w:kern w:val="0"/>
                <w:sz w:val="20"/>
                <w:szCs w:val="20"/>
                <w:highlight w:val="none"/>
                <w14:ligatures w14:val="none"/>
              </w:rPr>
            </w:pPr>
            <w:r>
              <w:rPr>
                <w:rFonts w:hint="eastAsia" w:ascii="Times New Roman" w:hAnsi="Times New Roman" w:cs="Times New Roman"/>
                <w:color w:val="auto"/>
                <w:sz w:val="20"/>
                <w:szCs w:val="20"/>
                <w:highlight w:val="none"/>
                <w:lang w:val="en-US" w:eastAsia="zh-CN"/>
              </w:rPr>
              <w:t>D</w:t>
            </w:r>
            <w:r>
              <w:rPr>
                <w:rFonts w:hint="default" w:ascii="Times New Roman" w:hAnsi="Times New Roman" w:cs="Times New Roman"/>
                <w:color w:val="auto"/>
                <w:sz w:val="20"/>
                <w:szCs w:val="20"/>
                <w:highlight w:val="none"/>
                <w:lang w:val="en-US" w:eastAsia="zh-CN"/>
              </w:rPr>
              <w:t>epression</w:t>
            </w:r>
          </w:p>
        </w:tc>
        <w:tc>
          <w:tcPr>
            <w:tcW w:w="2060" w:type="dxa"/>
            <w:noWrap/>
          </w:tcPr>
          <w:p w14:paraId="7541DA1B">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p>
        </w:tc>
        <w:tc>
          <w:tcPr>
            <w:tcW w:w="1178" w:type="dxa"/>
            <w:noWrap/>
          </w:tcPr>
          <w:p w14:paraId="3B77D695">
            <w:pPr>
              <w:widowControl/>
              <w:spacing w:after="0" w:line="480" w:lineRule="auto"/>
              <w:jc w:val="left"/>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eastAsia="宋体" w:cs="Times New Roman"/>
                <w:color w:val="000000"/>
                <w:kern w:val="0"/>
                <w:sz w:val="20"/>
                <w:szCs w:val="20"/>
                <w:highlight w:val="none"/>
                <w14:ligatures w14:val="none"/>
              </w:rPr>
              <w:t>20510</w:t>
            </w:r>
          </w:p>
        </w:tc>
        <w:tc>
          <w:tcPr>
            <w:tcW w:w="3731" w:type="dxa"/>
            <w:noWrap/>
          </w:tcPr>
          <w:p w14:paraId="5A9639FE">
            <w:pPr>
              <w:spacing w:after="0" w:line="480" w:lineRule="auto"/>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cs="Times New Roman"/>
                <w:sz w:val="20"/>
                <w:szCs w:val="20"/>
              </w:rPr>
              <w:t>Recent feelings of depression</w:t>
            </w:r>
          </w:p>
        </w:tc>
        <w:tc>
          <w:tcPr>
            <w:tcW w:w="5969" w:type="dxa"/>
            <w:gridSpan w:val="2"/>
            <w:vMerge w:val="restart"/>
            <w:noWrap/>
          </w:tcPr>
          <w:p w14:paraId="102E72DC">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r>
              <w:rPr>
                <w:rFonts w:hint="eastAsia" w:ascii="Times New Roman" w:hAnsi="Times New Roman" w:eastAsia="宋体" w:cs="Times New Roman"/>
                <w:color w:val="000000"/>
                <w:kern w:val="0"/>
                <w:sz w:val="20"/>
                <w:szCs w:val="20"/>
                <w:highlight w:val="none"/>
                <w:lang w:val="en-US" w:eastAsia="zh-CN" w:bidi="ar-SA"/>
                <w14:ligatures w14:val="none"/>
              </w:rPr>
              <w:t>Depression was defined by the total score on the PHQ-9, which was computed by adding the scores from each of the nine items (each scored 0 to 3), giving a total ranging from 0 to 27.</w:t>
            </w:r>
          </w:p>
        </w:tc>
      </w:tr>
      <w:tr w14:paraId="05A5605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976" w:type="dxa"/>
            <w:vMerge w:val="continue"/>
            <w:noWrap/>
          </w:tcPr>
          <w:p w14:paraId="43739F84">
            <w:pPr>
              <w:widowControl/>
              <w:spacing w:after="0" w:line="480" w:lineRule="auto"/>
              <w:rPr>
                <w:rFonts w:hint="eastAsia" w:ascii="Times New Roman" w:hAnsi="Times New Roman" w:cs="Times New Roman"/>
                <w:color w:val="auto"/>
                <w:sz w:val="20"/>
                <w:szCs w:val="20"/>
                <w:highlight w:val="none"/>
                <w:lang w:val="en-US" w:eastAsia="zh-CN"/>
              </w:rPr>
            </w:pPr>
          </w:p>
        </w:tc>
        <w:tc>
          <w:tcPr>
            <w:tcW w:w="2060" w:type="dxa"/>
            <w:noWrap/>
          </w:tcPr>
          <w:p w14:paraId="4D61E562">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p>
        </w:tc>
        <w:tc>
          <w:tcPr>
            <w:tcW w:w="1178" w:type="dxa"/>
            <w:noWrap/>
          </w:tcPr>
          <w:p w14:paraId="4F777D87">
            <w:pPr>
              <w:widowControl/>
              <w:spacing w:after="0" w:line="480" w:lineRule="auto"/>
              <w:jc w:val="left"/>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eastAsia="宋体" w:cs="Times New Roman"/>
                <w:color w:val="000000"/>
                <w:kern w:val="0"/>
                <w:sz w:val="20"/>
                <w:szCs w:val="20"/>
                <w:highlight w:val="none"/>
                <w14:ligatures w14:val="none"/>
              </w:rPr>
              <w:t>20518</w:t>
            </w:r>
          </w:p>
        </w:tc>
        <w:tc>
          <w:tcPr>
            <w:tcW w:w="3731" w:type="dxa"/>
            <w:noWrap/>
          </w:tcPr>
          <w:p w14:paraId="6E905EAD">
            <w:pPr>
              <w:spacing w:after="0" w:line="480" w:lineRule="auto"/>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cs="Times New Roman"/>
                <w:sz w:val="20"/>
                <w:szCs w:val="20"/>
              </w:rPr>
              <w:t>Recent changes in speed/amount of moving or speaking</w:t>
            </w:r>
          </w:p>
        </w:tc>
        <w:tc>
          <w:tcPr>
            <w:tcW w:w="5969" w:type="dxa"/>
            <w:gridSpan w:val="2"/>
            <w:vMerge w:val="continue"/>
            <w:noWrap/>
          </w:tcPr>
          <w:p w14:paraId="06C0106F">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p>
        </w:tc>
      </w:tr>
      <w:tr w14:paraId="325F770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976" w:type="dxa"/>
            <w:vMerge w:val="continue"/>
            <w:noWrap/>
          </w:tcPr>
          <w:p w14:paraId="63058533">
            <w:pPr>
              <w:widowControl/>
              <w:spacing w:after="0" w:line="480" w:lineRule="auto"/>
              <w:rPr>
                <w:rFonts w:hint="eastAsia" w:ascii="Times New Roman" w:hAnsi="Times New Roman" w:cs="Times New Roman"/>
                <w:color w:val="auto"/>
                <w:sz w:val="20"/>
                <w:szCs w:val="20"/>
                <w:highlight w:val="none"/>
                <w:lang w:val="en-US" w:eastAsia="zh-CN"/>
              </w:rPr>
            </w:pPr>
          </w:p>
        </w:tc>
        <w:tc>
          <w:tcPr>
            <w:tcW w:w="2060" w:type="dxa"/>
            <w:noWrap/>
          </w:tcPr>
          <w:p w14:paraId="464E0955">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p>
        </w:tc>
        <w:tc>
          <w:tcPr>
            <w:tcW w:w="1178" w:type="dxa"/>
            <w:noWrap/>
          </w:tcPr>
          <w:p w14:paraId="06D39093">
            <w:pPr>
              <w:widowControl/>
              <w:spacing w:after="0" w:line="480" w:lineRule="auto"/>
              <w:jc w:val="left"/>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eastAsia="宋体" w:cs="Times New Roman"/>
                <w:color w:val="000000"/>
                <w:kern w:val="0"/>
                <w:sz w:val="20"/>
                <w:szCs w:val="20"/>
                <w:highlight w:val="none"/>
                <w14:ligatures w14:val="none"/>
              </w:rPr>
              <w:t>20507</w:t>
            </w:r>
          </w:p>
        </w:tc>
        <w:tc>
          <w:tcPr>
            <w:tcW w:w="3731" w:type="dxa"/>
            <w:noWrap/>
          </w:tcPr>
          <w:p w14:paraId="7DAD8F16">
            <w:pPr>
              <w:spacing w:after="0" w:line="480" w:lineRule="auto"/>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cs="Times New Roman"/>
                <w:sz w:val="20"/>
                <w:szCs w:val="20"/>
              </w:rPr>
              <w:t>Recent feelings of inadequacy</w:t>
            </w:r>
          </w:p>
        </w:tc>
        <w:tc>
          <w:tcPr>
            <w:tcW w:w="5969" w:type="dxa"/>
            <w:gridSpan w:val="2"/>
            <w:vMerge w:val="continue"/>
            <w:noWrap/>
          </w:tcPr>
          <w:p w14:paraId="60BF96A9">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p>
        </w:tc>
      </w:tr>
      <w:tr w14:paraId="314765F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976" w:type="dxa"/>
            <w:vMerge w:val="continue"/>
            <w:noWrap/>
          </w:tcPr>
          <w:p w14:paraId="546164CD">
            <w:pPr>
              <w:widowControl/>
              <w:spacing w:after="0" w:line="480" w:lineRule="auto"/>
              <w:rPr>
                <w:rFonts w:hint="eastAsia" w:ascii="Times New Roman" w:hAnsi="Times New Roman" w:cs="Times New Roman"/>
                <w:color w:val="auto"/>
                <w:sz w:val="20"/>
                <w:szCs w:val="20"/>
                <w:highlight w:val="none"/>
                <w:lang w:val="en-US" w:eastAsia="zh-CN"/>
              </w:rPr>
            </w:pPr>
          </w:p>
        </w:tc>
        <w:tc>
          <w:tcPr>
            <w:tcW w:w="2060" w:type="dxa"/>
            <w:noWrap/>
          </w:tcPr>
          <w:p w14:paraId="7A3EF832">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p>
        </w:tc>
        <w:tc>
          <w:tcPr>
            <w:tcW w:w="1178" w:type="dxa"/>
            <w:noWrap/>
          </w:tcPr>
          <w:p w14:paraId="78B454B9">
            <w:pPr>
              <w:widowControl/>
              <w:spacing w:after="0" w:line="480" w:lineRule="auto"/>
              <w:jc w:val="left"/>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eastAsia="宋体" w:cs="Times New Roman"/>
                <w:color w:val="000000"/>
                <w:kern w:val="0"/>
                <w:sz w:val="20"/>
                <w:szCs w:val="20"/>
                <w:highlight w:val="none"/>
                <w14:ligatures w14:val="none"/>
              </w:rPr>
              <w:t>20519</w:t>
            </w:r>
          </w:p>
        </w:tc>
        <w:tc>
          <w:tcPr>
            <w:tcW w:w="3731" w:type="dxa"/>
            <w:noWrap/>
          </w:tcPr>
          <w:p w14:paraId="65511B32">
            <w:pPr>
              <w:spacing w:after="0" w:line="480" w:lineRule="auto"/>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cs="Times New Roman"/>
                <w:sz w:val="20"/>
                <w:szCs w:val="20"/>
              </w:rPr>
              <w:t>Recent feelings of tiredness or low energy</w:t>
            </w:r>
          </w:p>
        </w:tc>
        <w:tc>
          <w:tcPr>
            <w:tcW w:w="5969" w:type="dxa"/>
            <w:gridSpan w:val="2"/>
            <w:vMerge w:val="continue"/>
            <w:noWrap/>
          </w:tcPr>
          <w:p w14:paraId="24BB0818">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p>
        </w:tc>
      </w:tr>
      <w:tr w14:paraId="2FE06C2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976" w:type="dxa"/>
            <w:vMerge w:val="continue"/>
            <w:noWrap/>
          </w:tcPr>
          <w:p w14:paraId="62F03D16">
            <w:pPr>
              <w:widowControl/>
              <w:spacing w:after="0" w:line="480" w:lineRule="auto"/>
              <w:rPr>
                <w:rFonts w:hint="eastAsia" w:ascii="Times New Roman" w:hAnsi="Times New Roman" w:cs="Times New Roman"/>
                <w:color w:val="auto"/>
                <w:sz w:val="20"/>
                <w:szCs w:val="20"/>
                <w:highlight w:val="none"/>
                <w:lang w:val="en-US" w:eastAsia="zh-CN"/>
              </w:rPr>
            </w:pPr>
          </w:p>
        </w:tc>
        <w:tc>
          <w:tcPr>
            <w:tcW w:w="2060" w:type="dxa"/>
            <w:noWrap/>
          </w:tcPr>
          <w:p w14:paraId="6E6840F6">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p>
        </w:tc>
        <w:tc>
          <w:tcPr>
            <w:tcW w:w="1178" w:type="dxa"/>
            <w:noWrap/>
          </w:tcPr>
          <w:p w14:paraId="40A2E146">
            <w:pPr>
              <w:widowControl/>
              <w:spacing w:after="0" w:line="480" w:lineRule="auto"/>
              <w:jc w:val="left"/>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eastAsia="宋体" w:cs="Times New Roman"/>
                <w:color w:val="000000"/>
                <w:kern w:val="0"/>
                <w:sz w:val="20"/>
                <w:szCs w:val="20"/>
                <w:highlight w:val="none"/>
                <w14:ligatures w14:val="none"/>
              </w:rPr>
              <w:t>20514</w:t>
            </w:r>
          </w:p>
        </w:tc>
        <w:tc>
          <w:tcPr>
            <w:tcW w:w="3731" w:type="dxa"/>
            <w:noWrap/>
          </w:tcPr>
          <w:p w14:paraId="7430D26D">
            <w:pPr>
              <w:spacing w:after="0" w:line="480" w:lineRule="auto"/>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cs="Times New Roman"/>
                <w:sz w:val="20"/>
                <w:szCs w:val="20"/>
              </w:rPr>
              <w:t>Recent lack of interest or pleasure in doing things</w:t>
            </w:r>
          </w:p>
        </w:tc>
        <w:tc>
          <w:tcPr>
            <w:tcW w:w="5969" w:type="dxa"/>
            <w:gridSpan w:val="2"/>
            <w:vMerge w:val="continue"/>
            <w:noWrap/>
          </w:tcPr>
          <w:p w14:paraId="71099D79">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p>
        </w:tc>
      </w:tr>
      <w:tr w14:paraId="2F45CBA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976" w:type="dxa"/>
            <w:vMerge w:val="continue"/>
            <w:noWrap/>
          </w:tcPr>
          <w:p w14:paraId="4D60ED00">
            <w:pPr>
              <w:widowControl/>
              <w:spacing w:after="0" w:line="480" w:lineRule="auto"/>
              <w:rPr>
                <w:rFonts w:hint="eastAsia" w:ascii="Times New Roman" w:hAnsi="Times New Roman" w:cs="Times New Roman"/>
                <w:color w:val="auto"/>
                <w:sz w:val="20"/>
                <w:szCs w:val="20"/>
                <w:highlight w:val="none"/>
                <w:lang w:val="en-US" w:eastAsia="zh-CN"/>
              </w:rPr>
            </w:pPr>
          </w:p>
        </w:tc>
        <w:tc>
          <w:tcPr>
            <w:tcW w:w="2060" w:type="dxa"/>
            <w:noWrap/>
          </w:tcPr>
          <w:p w14:paraId="65464543">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p>
        </w:tc>
        <w:tc>
          <w:tcPr>
            <w:tcW w:w="1178" w:type="dxa"/>
            <w:noWrap/>
          </w:tcPr>
          <w:p w14:paraId="4DE79311">
            <w:pPr>
              <w:widowControl/>
              <w:spacing w:after="0" w:line="480" w:lineRule="auto"/>
              <w:jc w:val="left"/>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eastAsia="宋体" w:cs="Times New Roman"/>
                <w:color w:val="000000"/>
                <w:kern w:val="0"/>
                <w:sz w:val="20"/>
                <w:szCs w:val="20"/>
                <w:highlight w:val="none"/>
                <w14:ligatures w14:val="none"/>
              </w:rPr>
              <w:t>20511</w:t>
            </w:r>
          </w:p>
        </w:tc>
        <w:tc>
          <w:tcPr>
            <w:tcW w:w="3731" w:type="dxa"/>
            <w:noWrap/>
          </w:tcPr>
          <w:p w14:paraId="4D2FFA93">
            <w:pPr>
              <w:spacing w:after="0" w:line="480" w:lineRule="auto"/>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cs="Times New Roman"/>
                <w:sz w:val="20"/>
                <w:szCs w:val="20"/>
              </w:rPr>
              <w:t>Recent poor appetite or overeating</w:t>
            </w:r>
          </w:p>
        </w:tc>
        <w:tc>
          <w:tcPr>
            <w:tcW w:w="5969" w:type="dxa"/>
            <w:gridSpan w:val="2"/>
            <w:vMerge w:val="continue"/>
            <w:noWrap/>
          </w:tcPr>
          <w:p w14:paraId="6A4ECECF">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p>
        </w:tc>
      </w:tr>
      <w:tr w14:paraId="302482F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976" w:type="dxa"/>
            <w:vMerge w:val="continue"/>
            <w:noWrap/>
          </w:tcPr>
          <w:p w14:paraId="7181E643">
            <w:pPr>
              <w:widowControl/>
              <w:spacing w:after="0" w:line="480" w:lineRule="auto"/>
              <w:rPr>
                <w:rFonts w:hint="eastAsia" w:ascii="Times New Roman" w:hAnsi="Times New Roman" w:cs="Times New Roman"/>
                <w:color w:val="auto"/>
                <w:sz w:val="20"/>
                <w:szCs w:val="20"/>
                <w:highlight w:val="none"/>
                <w:lang w:val="en-US" w:eastAsia="zh-CN"/>
              </w:rPr>
            </w:pPr>
          </w:p>
        </w:tc>
        <w:tc>
          <w:tcPr>
            <w:tcW w:w="2060" w:type="dxa"/>
            <w:noWrap/>
          </w:tcPr>
          <w:p w14:paraId="3D578ED5">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p>
        </w:tc>
        <w:tc>
          <w:tcPr>
            <w:tcW w:w="1178" w:type="dxa"/>
            <w:noWrap/>
          </w:tcPr>
          <w:p w14:paraId="34246DAC">
            <w:pPr>
              <w:widowControl/>
              <w:spacing w:after="0" w:line="480" w:lineRule="auto"/>
              <w:jc w:val="left"/>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eastAsia="宋体" w:cs="Times New Roman"/>
                <w:color w:val="000000"/>
                <w:kern w:val="0"/>
                <w:sz w:val="20"/>
                <w:szCs w:val="20"/>
                <w:highlight w:val="none"/>
                <w14:ligatures w14:val="none"/>
              </w:rPr>
              <w:t>20513</w:t>
            </w:r>
          </w:p>
        </w:tc>
        <w:tc>
          <w:tcPr>
            <w:tcW w:w="3731" w:type="dxa"/>
            <w:noWrap/>
          </w:tcPr>
          <w:p w14:paraId="02677BAC">
            <w:pPr>
              <w:spacing w:after="0" w:line="480" w:lineRule="auto"/>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cs="Times New Roman"/>
                <w:sz w:val="20"/>
                <w:szCs w:val="20"/>
              </w:rPr>
              <w:t>Recent thoughts of suicide or self-harm</w:t>
            </w:r>
          </w:p>
        </w:tc>
        <w:tc>
          <w:tcPr>
            <w:tcW w:w="5969" w:type="dxa"/>
            <w:gridSpan w:val="2"/>
            <w:vMerge w:val="continue"/>
            <w:noWrap/>
          </w:tcPr>
          <w:p w14:paraId="0466A0C3">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p>
        </w:tc>
      </w:tr>
      <w:tr w14:paraId="2C438F6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976" w:type="dxa"/>
            <w:vMerge w:val="continue"/>
            <w:noWrap/>
          </w:tcPr>
          <w:p w14:paraId="5B335D6F">
            <w:pPr>
              <w:widowControl/>
              <w:spacing w:after="0" w:line="480" w:lineRule="auto"/>
              <w:rPr>
                <w:rFonts w:hint="eastAsia" w:ascii="Times New Roman" w:hAnsi="Times New Roman" w:cs="Times New Roman"/>
                <w:color w:val="auto"/>
                <w:sz w:val="20"/>
                <w:szCs w:val="20"/>
                <w:highlight w:val="none"/>
                <w:lang w:val="en-US" w:eastAsia="zh-CN"/>
              </w:rPr>
            </w:pPr>
          </w:p>
        </w:tc>
        <w:tc>
          <w:tcPr>
            <w:tcW w:w="2060" w:type="dxa"/>
            <w:noWrap/>
          </w:tcPr>
          <w:p w14:paraId="3CC55B92">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p>
        </w:tc>
        <w:tc>
          <w:tcPr>
            <w:tcW w:w="1178" w:type="dxa"/>
            <w:noWrap/>
          </w:tcPr>
          <w:p w14:paraId="465A4379">
            <w:pPr>
              <w:widowControl/>
              <w:spacing w:after="0" w:line="480" w:lineRule="auto"/>
              <w:jc w:val="left"/>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eastAsia="宋体" w:cs="Times New Roman"/>
                <w:color w:val="000000"/>
                <w:kern w:val="0"/>
                <w:sz w:val="20"/>
                <w:szCs w:val="20"/>
                <w:highlight w:val="none"/>
                <w14:ligatures w14:val="none"/>
              </w:rPr>
              <w:t>20508</w:t>
            </w:r>
          </w:p>
        </w:tc>
        <w:tc>
          <w:tcPr>
            <w:tcW w:w="3731" w:type="dxa"/>
            <w:noWrap/>
          </w:tcPr>
          <w:p w14:paraId="263930E2">
            <w:pPr>
              <w:spacing w:after="0" w:line="480" w:lineRule="auto"/>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cs="Times New Roman"/>
                <w:sz w:val="20"/>
                <w:szCs w:val="20"/>
              </w:rPr>
              <w:t>Recent trouble concentrating on things</w:t>
            </w:r>
          </w:p>
        </w:tc>
        <w:tc>
          <w:tcPr>
            <w:tcW w:w="5969" w:type="dxa"/>
            <w:gridSpan w:val="2"/>
            <w:vMerge w:val="continue"/>
            <w:noWrap/>
          </w:tcPr>
          <w:p w14:paraId="540BC639">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p>
        </w:tc>
      </w:tr>
      <w:tr w14:paraId="0F21E4C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976" w:type="dxa"/>
            <w:vMerge w:val="continue"/>
            <w:noWrap/>
          </w:tcPr>
          <w:p w14:paraId="74714A85">
            <w:pPr>
              <w:widowControl/>
              <w:spacing w:after="0" w:line="480" w:lineRule="auto"/>
              <w:rPr>
                <w:rFonts w:hint="eastAsia" w:ascii="Times New Roman" w:hAnsi="Times New Roman" w:cs="Times New Roman"/>
                <w:color w:val="auto"/>
                <w:sz w:val="20"/>
                <w:szCs w:val="20"/>
                <w:highlight w:val="none"/>
                <w:lang w:val="en-US" w:eastAsia="zh-CN"/>
              </w:rPr>
            </w:pPr>
          </w:p>
        </w:tc>
        <w:tc>
          <w:tcPr>
            <w:tcW w:w="2060" w:type="dxa"/>
            <w:noWrap/>
          </w:tcPr>
          <w:p w14:paraId="293957FE">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p>
        </w:tc>
        <w:tc>
          <w:tcPr>
            <w:tcW w:w="1178" w:type="dxa"/>
            <w:noWrap/>
          </w:tcPr>
          <w:p w14:paraId="0134FA0C">
            <w:pPr>
              <w:widowControl/>
              <w:spacing w:after="0" w:line="480" w:lineRule="auto"/>
              <w:jc w:val="left"/>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eastAsia="宋体" w:cs="Times New Roman"/>
                <w:color w:val="000000"/>
                <w:kern w:val="0"/>
                <w:sz w:val="20"/>
                <w:szCs w:val="20"/>
                <w:highlight w:val="none"/>
                <w14:ligatures w14:val="none"/>
              </w:rPr>
              <w:t>20517</w:t>
            </w:r>
          </w:p>
        </w:tc>
        <w:tc>
          <w:tcPr>
            <w:tcW w:w="3731" w:type="dxa"/>
            <w:noWrap/>
          </w:tcPr>
          <w:p w14:paraId="0529A11A">
            <w:pPr>
              <w:widowControl/>
              <w:spacing w:after="0" w:line="480" w:lineRule="auto"/>
              <w:jc w:val="both"/>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cs="Times New Roman"/>
                <w:sz w:val="20"/>
                <w:szCs w:val="20"/>
              </w:rPr>
              <w:t>Trouble falling or staying asleep, or sleeping too much</w:t>
            </w:r>
          </w:p>
        </w:tc>
        <w:tc>
          <w:tcPr>
            <w:tcW w:w="5969" w:type="dxa"/>
            <w:gridSpan w:val="2"/>
            <w:vMerge w:val="continue"/>
            <w:noWrap/>
          </w:tcPr>
          <w:p w14:paraId="3E775F14">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p>
        </w:tc>
      </w:tr>
      <w:tr w14:paraId="64CE084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976" w:type="dxa"/>
            <w:noWrap/>
          </w:tcPr>
          <w:p w14:paraId="47E1D27C">
            <w:pPr>
              <w:widowControl/>
              <w:spacing w:after="0" w:line="480" w:lineRule="auto"/>
              <w:rPr>
                <w:rFonts w:hint="eastAsia" w:ascii="Times New Roman" w:hAnsi="Times New Roman" w:cs="Times New Roman"/>
                <w:color w:val="auto"/>
                <w:sz w:val="20"/>
                <w:szCs w:val="20"/>
                <w:highlight w:val="none"/>
                <w:lang w:val="en-US" w:eastAsia="zh-CN"/>
              </w:rPr>
            </w:pPr>
            <w:r>
              <w:rPr>
                <w:rFonts w:hint="eastAsia" w:ascii="Times New Roman" w:hAnsi="Times New Roman" w:cs="Times New Roman"/>
                <w:color w:val="auto"/>
                <w:sz w:val="20"/>
                <w:szCs w:val="20"/>
                <w:highlight w:val="none"/>
                <w:lang w:val="en-US" w:eastAsia="zh-CN"/>
              </w:rPr>
              <w:t xml:space="preserve">Age at </w:t>
            </w:r>
            <w:r>
              <w:rPr>
                <w:rFonts w:hint="default" w:ascii="Times New Roman" w:hAnsi="Times New Roman" w:cs="Times New Roman"/>
                <w:color w:val="auto"/>
                <w:sz w:val="20"/>
                <w:szCs w:val="20"/>
                <w:highlight w:val="none"/>
                <w:lang w:val="en-US" w:eastAsia="zh-CN"/>
              </w:rPr>
              <w:t>menarche</w:t>
            </w:r>
          </w:p>
        </w:tc>
        <w:tc>
          <w:tcPr>
            <w:tcW w:w="2060" w:type="dxa"/>
            <w:noWrap/>
          </w:tcPr>
          <w:p w14:paraId="3B5D0F4B">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p>
        </w:tc>
        <w:tc>
          <w:tcPr>
            <w:tcW w:w="1178" w:type="dxa"/>
            <w:noWrap/>
          </w:tcPr>
          <w:p w14:paraId="4F95FE1B">
            <w:pPr>
              <w:widowControl/>
              <w:spacing w:after="0" w:line="480" w:lineRule="auto"/>
              <w:jc w:val="left"/>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eastAsia="宋体" w:cs="Times New Roman"/>
                <w:color w:val="000000"/>
                <w:kern w:val="0"/>
                <w:sz w:val="20"/>
                <w:szCs w:val="20"/>
                <w:highlight w:val="none"/>
                <w14:ligatures w14:val="none"/>
              </w:rPr>
              <w:t>2714</w:t>
            </w:r>
          </w:p>
        </w:tc>
        <w:tc>
          <w:tcPr>
            <w:tcW w:w="3731" w:type="dxa"/>
            <w:noWrap/>
          </w:tcPr>
          <w:p w14:paraId="623E33EA">
            <w:pPr>
              <w:widowControl/>
              <w:spacing w:after="0" w:line="480" w:lineRule="auto"/>
              <w:jc w:val="left"/>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eastAsia="宋体" w:cs="Times New Roman"/>
                <w:color w:val="000000"/>
                <w:kern w:val="0"/>
                <w:sz w:val="20"/>
                <w:szCs w:val="20"/>
                <w:highlight w:val="none"/>
                <w14:ligatures w14:val="none"/>
              </w:rPr>
              <w:t>Age when periods started (menarche)</w:t>
            </w:r>
            <w:r>
              <w:rPr>
                <w:rFonts w:hint="default" w:ascii="Times New Roman" w:hAnsi="Times New Roman" w:eastAsia="宋体" w:cs="Times New Roman"/>
                <w:color w:val="000000"/>
                <w:kern w:val="0"/>
                <w:sz w:val="20"/>
                <w:szCs w:val="20"/>
                <w:highlight w:val="none"/>
                <w14:ligatures w14:val="none"/>
              </w:rPr>
              <w:tab/>
            </w:r>
          </w:p>
        </w:tc>
        <w:tc>
          <w:tcPr>
            <w:tcW w:w="5969" w:type="dxa"/>
            <w:gridSpan w:val="2"/>
            <w:shd w:val="clear" w:color="auto" w:fill="auto"/>
            <w:noWrap/>
            <w:vAlign w:val="top"/>
          </w:tcPr>
          <w:p w14:paraId="401552CA">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eastAsia="宋体" w:cs="Times New Roman"/>
                <w:color w:val="000000"/>
                <w:kern w:val="0"/>
                <w:sz w:val="20"/>
                <w:szCs w:val="20"/>
                <w:highlight w:val="none"/>
                <w14:ligatures w14:val="none"/>
              </w:rPr>
              <w:t>Directly adopted this variable</w:t>
            </w:r>
          </w:p>
        </w:tc>
      </w:tr>
      <w:tr w14:paraId="4A92100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976" w:type="dxa"/>
            <w:noWrap/>
          </w:tcPr>
          <w:p w14:paraId="3647B485">
            <w:pPr>
              <w:widowControl/>
              <w:spacing w:after="0" w:line="480" w:lineRule="auto"/>
              <w:rPr>
                <w:rFonts w:hint="eastAsia" w:ascii="Times New Roman" w:hAnsi="Times New Roman" w:cs="Times New Roman"/>
                <w:color w:val="auto"/>
                <w:sz w:val="20"/>
                <w:szCs w:val="20"/>
                <w:highlight w:val="none"/>
                <w:lang w:val="en-US" w:eastAsia="zh-CN"/>
              </w:rPr>
            </w:pPr>
            <w:r>
              <w:rPr>
                <w:rFonts w:hint="default" w:ascii="Times New Roman" w:hAnsi="Times New Roman" w:cs="Times New Roman"/>
                <w:color w:val="auto"/>
                <w:sz w:val="20"/>
                <w:szCs w:val="20"/>
                <w:highlight w:val="none"/>
                <w:lang w:val="en-US" w:eastAsia="zh-CN"/>
              </w:rPr>
              <w:t>live</w:t>
            </w:r>
            <w:r>
              <w:rPr>
                <w:rFonts w:hint="eastAsia" w:ascii="Times New Roman" w:hAnsi="Times New Roman" w:cs="Times New Roman"/>
                <w:color w:val="auto"/>
                <w:sz w:val="20"/>
                <w:szCs w:val="20"/>
                <w:highlight w:val="none"/>
                <w:lang w:val="en-US" w:eastAsia="zh-CN"/>
              </w:rPr>
              <w:t xml:space="preserve"> </w:t>
            </w:r>
            <w:r>
              <w:rPr>
                <w:rFonts w:hint="default" w:ascii="Times New Roman" w:hAnsi="Times New Roman" w:cs="Times New Roman"/>
                <w:color w:val="auto"/>
                <w:sz w:val="20"/>
                <w:szCs w:val="20"/>
                <w:highlight w:val="none"/>
                <w:lang w:val="en-US" w:eastAsia="zh-CN"/>
              </w:rPr>
              <w:t>birth</w:t>
            </w:r>
          </w:p>
        </w:tc>
        <w:tc>
          <w:tcPr>
            <w:tcW w:w="2060" w:type="dxa"/>
            <w:noWrap/>
          </w:tcPr>
          <w:p w14:paraId="0074BFCF">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p>
        </w:tc>
        <w:tc>
          <w:tcPr>
            <w:tcW w:w="1178" w:type="dxa"/>
            <w:noWrap/>
          </w:tcPr>
          <w:p w14:paraId="2C26CB33">
            <w:pPr>
              <w:widowControl/>
              <w:spacing w:after="0" w:line="480" w:lineRule="auto"/>
              <w:jc w:val="left"/>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eastAsia="宋体" w:cs="Times New Roman"/>
                <w:color w:val="000000"/>
                <w:kern w:val="0"/>
                <w:sz w:val="20"/>
                <w:szCs w:val="20"/>
                <w:highlight w:val="none"/>
                <w14:ligatures w14:val="none"/>
              </w:rPr>
              <w:t>2734</w:t>
            </w:r>
          </w:p>
        </w:tc>
        <w:tc>
          <w:tcPr>
            <w:tcW w:w="3731" w:type="dxa"/>
            <w:noWrap/>
          </w:tcPr>
          <w:p w14:paraId="0E14D2B6">
            <w:pPr>
              <w:widowControl/>
              <w:spacing w:after="0" w:line="480" w:lineRule="auto"/>
              <w:jc w:val="left"/>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eastAsia="宋体" w:cs="Times New Roman"/>
                <w:color w:val="000000"/>
                <w:kern w:val="0"/>
                <w:sz w:val="20"/>
                <w:szCs w:val="20"/>
                <w:highlight w:val="none"/>
                <w14:ligatures w14:val="none"/>
              </w:rPr>
              <w:t>Number of live births</w:t>
            </w:r>
            <w:r>
              <w:rPr>
                <w:rFonts w:hint="default" w:ascii="Times New Roman" w:hAnsi="Times New Roman" w:eastAsia="宋体" w:cs="Times New Roman"/>
                <w:color w:val="000000"/>
                <w:kern w:val="0"/>
                <w:sz w:val="20"/>
                <w:szCs w:val="20"/>
                <w:highlight w:val="none"/>
                <w14:ligatures w14:val="none"/>
              </w:rPr>
              <w:tab/>
            </w:r>
          </w:p>
        </w:tc>
        <w:tc>
          <w:tcPr>
            <w:tcW w:w="5969" w:type="dxa"/>
            <w:gridSpan w:val="2"/>
            <w:shd w:val="clear" w:color="auto" w:fill="auto"/>
            <w:noWrap/>
            <w:vAlign w:val="top"/>
          </w:tcPr>
          <w:p w14:paraId="18FA0DAF">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eastAsia="宋体" w:cs="Times New Roman"/>
                <w:color w:val="000000"/>
                <w:kern w:val="0"/>
                <w:sz w:val="20"/>
                <w:szCs w:val="20"/>
                <w:highlight w:val="none"/>
                <w14:ligatures w14:val="none"/>
              </w:rPr>
              <w:t>Directly adopted this variable</w:t>
            </w:r>
          </w:p>
        </w:tc>
      </w:tr>
    </w:tbl>
    <w:p w14:paraId="244E794F">
      <w:pPr>
        <w:spacing w:line="480" w:lineRule="auto"/>
        <w:rPr>
          <w:rFonts w:hint="default" w:ascii="Times New Roman" w:hAnsi="Times New Roman" w:cs="Times New Roman" w:eastAsiaTheme="minorEastAsia"/>
          <w:b/>
          <w:bCs/>
          <w:color w:val="auto"/>
          <w:highlight w:val="none"/>
          <w:lang w:val="en-US" w:eastAsia="zh-CN"/>
        </w:rPr>
      </w:pPr>
      <w:r>
        <w:rPr>
          <w:rStyle w:val="11"/>
          <w:rFonts w:ascii="Times New Roman" w:hAnsi="Times New Roman" w:cs="Times New Roman"/>
          <w:b w:val="0"/>
          <w:bCs w:val="0"/>
          <w:color w:val="404040"/>
          <w:sz w:val="24"/>
          <w:highlight w:val="none"/>
          <w:shd w:val="clear" w:color="auto" w:fill="FFFFFF"/>
        </w:rPr>
        <w:t>Abbreviation:</w:t>
      </w:r>
      <w:r>
        <w:rPr>
          <w:rStyle w:val="11"/>
          <w:rFonts w:hint="eastAsia" w:ascii="Times New Roman" w:hAnsi="Times New Roman" w:cs="Times New Roman"/>
          <w:b w:val="0"/>
          <w:bCs w:val="0"/>
          <w:color w:val="404040"/>
          <w:sz w:val="24"/>
          <w:highlight w:val="none"/>
          <w:shd w:val="clear" w:color="auto" w:fill="FFFFFF"/>
          <w:lang w:val="en-US" w:eastAsia="zh-CN"/>
        </w:rPr>
        <w:t xml:space="preserve"> BMI, Body Mass Index; TDI, Townsend Deprivation Index</w:t>
      </w:r>
    </w:p>
    <w:p w14:paraId="19F7750B">
      <w:pPr>
        <w:spacing w:line="480" w:lineRule="auto"/>
        <w:rPr>
          <w:rFonts w:hint="eastAsia" w:ascii="Times New Roman" w:hAnsi="Times New Roman" w:eastAsia="等线" w:cs="Times New Roman"/>
          <w:b/>
          <w:bCs/>
          <w:sz w:val="24"/>
          <w:highlight w:val="none"/>
          <w14:ligatures w14:val="none"/>
        </w:rPr>
      </w:pPr>
    </w:p>
    <w:p w14:paraId="7E44F8B7">
      <w:pPr>
        <w:spacing w:line="480" w:lineRule="auto"/>
        <w:rPr>
          <w:rFonts w:hint="eastAsia" w:ascii="Times New Roman" w:hAnsi="Times New Roman" w:eastAsia="等线" w:cs="Times New Roman"/>
          <w:b/>
          <w:bCs/>
          <w:sz w:val="24"/>
          <w14:ligatures w14:val="none"/>
        </w:rPr>
      </w:pPr>
    </w:p>
    <w:p w14:paraId="0A5069FA">
      <w:pPr>
        <w:spacing w:line="480" w:lineRule="auto"/>
        <w:rPr>
          <w:rFonts w:hint="eastAsia" w:ascii="Times New Roman" w:hAnsi="Times New Roman" w:eastAsia="等线" w:cs="Times New Roman"/>
          <w:b/>
          <w:bCs/>
          <w:sz w:val="24"/>
          <w14:ligatures w14:val="none"/>
        </w:rPr>
      </w:pPr>
    </w:p>
    <w:p w14:paraId="50FBC21E">
      <w:pPr>
        <w:spacing w:line="480" w:lineRule="auto"/>
        <w:rPr>
          <w:rFonts w:hint="eastAsia" w:ascii="Times New Roman" w:hAnsi="Times New Roman" w:eastAsia="等线" w:cs="Times New Roman"/>
          <w:b/>
          <w:bCs/>
          <w:sz w:val="24"/>
          <w14:ligatures w14:val="none"/>
        </w:rPr>
      </w:pPr>
    </w:p>
    <w:p w14:paraId="02DDB27B">
      <w:pPr>
        <w:spacing w:line="480" w:lineRule="auto"/>
        <w:rPr>
          <w:rFonts w:hint="eastAsia" w:ascii="Times New Roman" w:hAnsi="Times New Roman" w:eastAsia="等线" w:cs="Times New Roman"/>
          <w:b/>
          <w:bCs/>
          <w:sz w:val="24"/>
          <w14:ligatures w14:val="none"/>
        </w:rPr>
      </w:pPr>
    </w:p>
    <w:p w14:paraId="0CD92126">
      <w:pPr>
        <w:spacing w:line="480" w:lineRule="auto"/>
        <w:rPr>
          <w:rFonts w:hint="default" w:ascii="Times New Roman" w:hAnsi="Times New Roman" w:eastAsia="宋体" w:cs="Times New Roman"/>
          <w:color w:val="auto"/>
          <w:highlight w:val="none"/>
          <w:lang w:val="en-US" w:eastAsia="zh-CN"/>
        </w:rPr>
      </w:pPr>
      <w:r>
        <w:rPr>
          <w:rFonts w:hint="eastAsia" w:ascii="Times New Roman" w:hAnsi="Times New Roman" w:eastAsia="等线" w:cs="Times New Roman"/>
          <w:b/>
          <w:bCs/>
          <w:sz w:val="24"/>
          <w14:ligatures w14:val="none"/>
        </w:rPr>
        <w:t xml:space="preserve">Table </w:t>
      </w:r>
      <w:r>
        <w:rPr>
          <w:rFonts w:hint="eastAsia" w:ascii="Times New Roman" w:hAnsi="Times New Roman" w:eastAsia="等线" w:cs="Times New Roman"/>
          <w:b/>
          <w:bCs/>
          <w:sz w:val="24"/>
        </w:rPr>
        <w:t>S</w:t>
      </w:r>
      <w:r>
        <w:rPr>
          <w:rFonts w:hint="eastAsia" w:ascii="Times New Roman" w:hAnsi="Times New Roman" w:eastAsia="等线" w:cs="Times New Roman"/>
          <w:b/>
          <w:bCs/>
          <w:sz w:val="24"/>
          <w:lang w:val="en-US" w:eastAsia="zh-CN"/>
        </w:rPr>
        <w:t>4</w:t>
      </w:r>
      <w:r>
        <w:rPr>
          <w:rFonts w:hint="eastAsia" w:ascii="Times New Roman" w:hAnsi="Times New Roman" w:eastAsia="等线" w:cs="Times New Roman"/>
          <w:b/>
          <w:bCs/>
          <w:sz w:val="24"/>
          <w14:ligatures w14:val="none"/>
        </w:rPr>
        <w:t xml:space="preserve">. </w:t>
      </w:r>
      <w:r>
        <w:rPr>
          <w:rFonts w:hint="eastAsia" w:ascii="Times New Roman" w:hAnsi="Times New Roman" w:eastAsia="宋体" w:cs="Times New Roman"/>
          <w:b/>
          <w:bCs/>
          <w:kern w:val="0"/>
          <w:sz w:val="24"/>
          <w14:ligatures w14:val="none"/>
        </w:rPr>
        <w:t xml:space="preserve">Assessment of Covariate in </w:t>
      </w:r>
      <w:r>
        <w:rPr>
          <w:rFonts w:hint="eastAsia" w:ascii="Times New Roman" w:hAnsi="Times New Roman" w:eastAsia="宋体" w:cs="Times New Roman"/>
          <w:b/>
          <w:bCs/>
          <w:kern w:val="0"/>
          <w:sz w:val="24"/>
          <w:lang w:val="en-US" w:eastAsia="zh-CN"/>
          <w14:ligatures w14:val="none"/>
        </w:rPr>
        <w:t>US</w:t>
      </w:r>
      <w:r>
        <w:rPr>
          <w:rFonts w:hint="eastAsia" w:ascii="Times New Roman" w:hAnsi="Times New Roman" w:eastAsia="宋体" w:cs="Times New Roman"/>
          <w:b/>
          <w:bCs/>
          <w:kern w:val="0"/>
          <w:sz w:val="24"/>
          <w14:ligatures w14:val="none"/>
        </w:rPr>
        <w:t xml:space="preserve"> </w:t>
      </w:r>
      <w:r>
        <w:rPr>
          <w:rFonts w:hint="eastAsia" w:ascii="Times New Roman" w:hAnsi="Times New Roman" w:eastAsia="宋体" w:cs="Times New Roman"/>
          <w:b/>
          <w:bCs/>
          <w:kern w:val="0"/>
          <w:sz w:val="24"/>
          <w:lang w:val="en-US" w:eastAsia="zh-CN"/>
          <w14:ligatures w14:val="none"/>
        </w:rPr>
        <w:t>HRS.</w:t>
      </w:r>
    </w:p>
    <w:tbl>
      <w:tblPr>
        <w:tblStyle w:val="12"/>
        <w:tblpPr w:leftFromText="180" w:rightFromText="180" w:vertAnchor="text" w:horzAnchor="page" w:tblpXSpec="center" w:tblpY="90"/>
        <w:tblOverlap w:val="never"/>
        <w:tblW w:w="14220" w:type="dxa"/>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974"/>
        <w:gridCol w:w="2069"/>
        <w:gridCol w:w="3646"/>
        <w:gridCol w:w="6531"/>
      </w:tblGrid>
      <w:tr w14:paraId="3DC7BC4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974" w:type="dxa"/>
            <w:tcBorders>
              <w:top w:val="single" w:color="auto" w:sz="12" w:space="0"/>
              <w:left w:val="nil"/>
              <w:bottom w:val="single" w:color="auto" w:sz="6" w:space="0"/>
              <w:right w:val="nil"/>
              <w:insideH w:val="single" w:sz="6" w:space="0"/>
              <w:insideV w:val="nil"/>
              <w:tl2br w:val="nil"/>
              <w:tr2bl w:val="nil"/>
            </w:tcBorders>
            <w:noWrap/>
          </w:tcPr>
          <w:p w14:paraId="6B028286">
            <w:pPr>
              <w:widowControl/>
              <w:wordWrap/>
              <w:spacing w:after="0" w:line="480" w:lineRule="auto"/>
              <w:jc w:val="left"/>
              <w:rPr>
                <w:rFonts w:hint="default" w:ascii="Times New Roman" w:hAnsi="Times New Roman" w:eastAsia="宋体" w:cs="Times New Roman"/>
                <w:b/>
                <w:bCs/>
                <w:i w:val="0"/>
                <w:color w:val="000000"/>
                <w:kern w:val="0"/>
                <w:sz w:val="20"/>
                <w:szCs w:val="20"/>
                <w:highlight w:val="none"/>
                <w14:ligatures w14:val="none"/>
              </w:rPr>
            </w:pPr>
            <w:r>
              <w:rPr>
                <w:rFonts w:ascii="Times New Roman" w:hAnsi="Times New Roman" w:eastAsia="宋体" w:cs="Times New Roman"/>
                <w:b/>
                <w:bCs/>
                <w:i w:val="0"/>
                <w:color w:val="000000"/>
                <w:kern w:val="0"/>
                <w:sz w:val="20"/>
                <w:szCs w:val="20"/>
                <w:highlight w:val="none"/>
                <w14:ligatures w14:val="none"/>
              </w:rPr>
              <w:t>Covariate</w:t>
            </w:r>
          </w:p>
        </w:tc>
        <w:tc>
          <w:tcPr>
            <w:tcW w:w="2069" w:type="dxa"/>
            <w:tcBorders>
              <w:top w:val="single" w:color="auto" w:sz="12" w:space="0"/>
              <w:bottom w:val="single" w:color="auto" w:sz="6" w:space="0"/>
              <w:right w:val="nil"/>
              <w:insideH w:val="single" w:sz="6" w:space="0"/>
              <w:insideV w:val="nil"/>
              <w:tl2br w:val="nil"/>
              <w:tr2bl w:val="nil"/>
            </w:tcBorders>
            <w:noWrap/>
          </w:tcPr>
          <w:p w14:paraId="500FFC34">
            <w:pPr>
              <w:widowControl/>
              <w:wordWrap/>
              <w:spacing w:after="0" w:line="480" w:lineRule="auto"/>
              <w:jc w:val="center"/>
              <w:rPr>
                <w:rFonts w:hint="default" w:ascii="Times New Roman" w:hAnsi="Times New Roman" w:eastAsia="宋体" w:cs="Times New Roman"/>
                <w:b/>
                <w:bCs/>
                <w:i w:val="0"/>
                <w:color w:val="000000"/>
                <w:kern w:val="0"/>
                <w:sz w:val="20"/>
                <w:szCs w:val="20"/>
                <w:highlight w:val="none"/>
                <w14:ligatures w14:val="none"/>
              </w:rPr>
            </w:pPr>
            <w:r>
              <w:rPr>
                <w:rFonts w:ascii="Times New Roman" w:hAnsi="Times New Roman" w:eastAsia="宋体" w:cs="Times New Roman"/>
                <w:b/>
                <w:bCs/>
                <w:i w:val="0"/>
                <w:color w:val="000000"/>
                <w:kern w:val="0"/>
                <w:sz w:val="20"/>
                <w:szCs w:val="20"/>
                <w:highlight w:val="none"/>
                <w14:ligatures w14:val="none"/>
              </w:rPr>
              <w:t>Field ID</w:t>
            </w:r>
          </w:p>
        </w:tc>
        <w:tc>
          <w:tcPr>
            <w:tcW w:w="3646" w:type="dxa"/>
            <w:tcBorders>
              <w:top w:val="single" w:color="auto" w:sz="12" w:space="0"/>
              <w:bottom w:val="single" w:color="auto" w:sz="6" w:space="0"/>
              <w:right w:val="nil"/>
              <w:insideH w:val="single" w:sz="6" w:space="0"/>
              <w:insideV w:val="nil"/>
              <w:tl2br w:val="nil"/>
              <w:tr2bl w:val="nil"/>
            </w:tcBorders>
            <w:shd w:val="clear" w:color="auto" w:fill="auto"/>
            <w:noWrap/>
            <w:vAlign w:val="top"/>
          </w:tcPr>
          <w:p w14:paraId="14CAAF81">
            <w:pPr>
              <w:widowControl/>
              <w:wordWrap/>
              <w:spacing w:after="0" w:line="480" w:lineRule="auto"/>
              <w:jc w:val="center"/>
              <w:rPr>
                <w:rFonts w:hint="default" w:ascii="Times New Roman" w:hAnsi="Times New Roman" w:eastAsia="宋体" w:cs="Times New Roman"/>
                <w:b/>
                <w:bCs/>
                <w:i w:val="0"/>
                <w:color w:val="000000"/>
                <w:kern w:val="0"/>
                <w:sz w:val="20"/>
                <w:szCs w:val="20"/>
                <w:highlight w:val="none"/>
                <w:lang w:val="en-US" w:eastAsia="zh-CN" w:bidi="ar-SA"/>
                <w14:ligatures w14:val="none"/>
              </w:rPr>
            </w:pPr>
            <w:r>
              <w:rPr>
                <w:rFonts w:ascii="Times New Roman" w:hAnsi="Times New Roman" w:eastAsia="宋体" w:cs="Times New Roman"/>
                <w:b/>
                <w:bCs/>
                <w:i w:val="0"/>
                <w:color w:val="000000"/>
                <w:kern w:val="0"/>
                <w:sz w:val="20"/>
                <w:szCs w:val="20"/>
                <w:highlight w:val="none"/>
                <w14:ligatures w14:val="none"/>
              </w:rPr>
              <w:t>Description</w:t>
            </w:r>
          </w:p>
        </w:tc>
        <w:tc>
          <w:tcPr>
            <w:tcW w:w="6531" w:type="dxa"/>
            <w:tcBorders>
              <w:top w:val="single" w:color="auto" w:sz="12" w:space="0"/>
              <w:bottom w:val="single" w:color="auto" w:sz="6" w:space="0"/>
              <w:right w:val="nil"/>
              <w:insideH w:val="single" w:sz="6" w:space="0"/>
              <w:insideV w:val="nil"/>
              <w:tl2br w:val="nil"/>
              <w:tr2bl w:val="nil"/>
            </w:tcBorders>
            <w:shd w:val="clear" w:color="auto" w:fill="auto"/>
            <w:noWrap/>
            <w:vAlign w:val="top"/>
          </w:tcPr>
          <w:p w14:paraId="4EBD747B">
            <w:pPr>
              <w:widowControl/>
              <w:wordWrap/>
              <w:spacing w:after="0" w:line="480" w:lineRule="auto"/>
              <w:jc w:val="center"/>
              <w:rPr>
                <w:rFonts w:hint="default" w:ascii="Times New Roman" w:hAnsi="Times New Roman" w:eastAsia="宋体" w:cs="Times New Roman"/>
                <w:b/>
                <w:bCs/>
                <w:i w:val="0"/>
                <w:color w:val="000000"/>
                <w:kern w:val="0"/>
                <w:sz w:val="20"/>
                <w:szCs w:val="20"/>
                <w:highlight w:val="none"/>
                <w:lang w:val="en-US" w:eastAsia="zh-CN" w:bidi="ar-SA"/>
                <w14:ligatures w14:val="none"/>
              </w:rPr>
            </w:pPr>
            <w:r>
              <w:rPr>
                <w:rFonts w:ascii="Times New Roman" w:hAnsi="Times New Roman" w:eastAsia="宋体" w:cs="Times New Roman"/>
                <w:b/>
                <w:bCs/>
                <w:i w:val="0"/>
                <w:color w:val="000000"/>
                <w:kern w:val="0"/>
                <w:sz w:val="20"/>
                <w:szCs w:val="20"/>
                <w:highlight w:val="none"/>
                <w14:ligatures w14:val="none"/>
              </w:rPr>
              <w:t>Definition</w:t>
            </w:r>
          </w:p>
        </w:tc>
      </w:tr>
      <w:tr w14:paraId="0D5C940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974" w:type="dxa"/>
            <w:noWrap/>
          </w:tcPr>
          <w:p w14:paraId="474F5BD1">
            <w:pPr>
              <w:widowControl/>
              <w:spacing w:after="0" w:line="480" w:lineRule="auto"/>
              <w:rPr>
                <w:rFonts w:hint="default" w:ascii="Times New Roman" w:hAnsi="Times New Roman" w:eastAsia="宋体" w:cs="Times New Roman"/>
                <w:b/>
                <w:bCs/>
                <w:color w:val="000000"/>
                <w:kern w:val="0"/>
                <w:sz w:val="20"/>
                <w:szCs w:val="20"/>
                <w:highlight w:val="none"/>
                <w:lang w:val="en-US" w:eastAsia="zh-CN"/>
                <w14:ligatures w14:val="none"/>
              </w:rPr>
            </w:pPr>
            <w:r>
              <w:rPr>
                <w:rFonts w:hint="eastAsia" w:ascii="Times New Roman" w:hAnsi="Times New Roman" w:eastAsia="宋体" w:cs="Times New Roman"/>
                <w:b w:val="0"/>
                <w:bCs w:val="0"/>
                <w:color w:val="000000"/>
                <w:kern w:val="0"/>
                <w:sz w:val="20"/>
                <w:szCs w:val="20"/>
                <w:highlight w:val="none"/>
                <w:lang w:val="en-US" w:eastAsia="zh-CN"/>
                <w14:ligatures w14:val="none"/>
              </w:rPr>
              <w:t>BMI</w:t>
            </w:r>
          </w:p>
        </w:tc>
        <w:tc>
          <w:tcPr>
            <w:tcW w:w="2069" w:type="dxa"/>
            <w:noWrap/>
          </w:tcPr>
          <w:p w14:paraId="33056C74">
            <w:pPr>
              <w:widowControl/>
              <w:spacing w:after="0" w:line="480" w:lineRule="auto"/>
              <w:jc w:val="center"/>
              <w:rPr>
                <w:rFonts w:hint="eastAsia" w:ascii="Times New Roman" w:hAnsi="Times New Roman" w:eastAsia="宋体" w:cs="Times New Roman"/>
                <w:color w:val="000000"/>
                <w:kern w:val="0"/>
                <w:sz w:val="20"/>
                <w:szCs w:val="20"/>
                <w:highlight w:val="none"/>
                <w:lang w:val="en-US" w:eastAsia="zh-CN"/>
                <w14:ligatures w14:val="none"/>
              </w:rPr>
            </w:pPr>
            <w:r>
              <w:rPr>
                <w:rFonts w:hint="default" w:ascii="Times New Roman" w:hAnsi="Times New Roman" w:eastAsia="宋体" w:cs="Times New Roman"/>
                <w:color w:val="000000"/>
                <w:kern w:val="0"/>
                <w:sz w:val="20"/>
                <w:szCs w:val="20"/>
                <w:highlight w:val="none"/>
                <w14:ligatures w14:val="none"/>
              </w:rPr>
              <w:t>r9pmbmi</w:t>
            </w:r>
            <w:r>
              <w:rPr>
                <w:rFonts w:hint="eastAsia" w:ascii="Times New Roman" w:hAnsi="Times New Roman" w:eastAsia="宋体" w:cs="Times New Roman"/>
                <w:color w:val="000000"/>
                <w:kern w:val="0"/>
                <w:sz w:val="20"/>
                <w:szCs w:val="20"/>
                <w:highlight w:val="none"/>
                <w:lang w:val="en-US" w:eastAsia="zh-CN"/>
                <w14:ligatures w14:val="none"/>
              </w:rPr>
              <w:t>-</w:t>
            </w:r>
            <w:r>
              <w:rPr>
                <w:rFonts w:hint="default" w:ascii="Times New Roman" w:hAnsi="Times New Roman" w:eastAsia="宋体" w:cs="Times New Roman"/>
                <w:color w:val="000000"/>
                <w:kern w:val="0"/>
                <w:sz w:val="20"/>
                <w:szCs w:val="20"/>
                <w:highlight w:val="none"/>
                <w14:ligatures w14:val="none"/>
              </w:rPr>
              <w:t>r</w:t>
            </w:r>
            <w:r>
              <w:rPr>
                <w:rFonts w:hint="eastAsia" w:ascii="Times New Roman" w:hAnsi="Times New Roman" w:eastAsia="宋体" w:cs="Times New Roman"/>
                <w:color w:val="000000"/>
                <w:kern w:val="0"/>
                <w:sz w:val="20"/>
                <w:szCs w:val="20"/>
                <w:highlight w:val="none"/>
                <w:lang w:val="en-US" w:eastAsia="zh-CN"/>
                <w14:ligatures w14:val="none"/>
              </w:rPr>
              <w:t>14</w:t>
            </w:r>
            <w:r>
              <w:rPr>
                <w:rFonts w:hint="default" w:ascii="Times New Roman" w:hAnsi="Times New Roman" w:eastAsia="宋体" w:cs="Times New Roman"/>
                <w:color w:val="000000"/>
                <w:kern w:val="0"/>
                <w:sz w:val="20"/>
                <w:szCs w:val="20"/>
                <w:highlight w:val="none"/>
                <w14:ligatures w14:val="none"/>
              </w:rPr>
              <w:t>pmbmi</w:t>
            </w:r>
          </w:p>
        </w:tc>
        <w:tc>
          <w:tcPr>
            <w:tcW w:w="3646" w:type="dxa"/>
            <w:noWrap/>
          </w:tcPr>
          <w:p w14:paraId="43E72FA5">
            <w:pPr>
              <w:widowControl/>
              <w:spacing w:after="0" w:line="480" w:lineRule="auto"/>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eastAsia="宋体" w:cs="Times New Roman"/>
                <w:color w:val="000000"/>
                <w:kern w:val="0"/>
                <w:sz w:val="20"/>
                <w:szCs w:val="20"/>
                <w:highlight w:val="none"/>
                <w14:ligatures w14:val="none"/>
              </w:rPr>
              <w:t>phys</w:t>
            </w:r>
            <w:r>
              <w:rPr>
                <w:rFonts w:hint="eastAsia" w:ascii="Times New Roman" w:hAnsi="Times New Roman" w:eastAsia="宋体" w:cs="Times New Roman"/>
                <w:color w:val="000000"/>
                <w:kern w:val="0"/>
                <w:sz w:val="20"/>
                <w:szCs w:val="20"/>
                <w:highlight w:val="none"/>
                <w:lang w:val="en-US" w:eastAsia="zh-CN"/>
                <w14:ligatures w14:val="none"/>
              </w:rPr>
              <w:t>ical</w:t>
            </w:r>
            <w:r>
              <w:rPr>
                <w:rFonts w:hint="default" w:ascii="Times New Roman" w:hAnsi="Times New Roman" w:eastAsia="宋体" w:cs="Times New Roman"/>
                <w:color w:val="000000"/>
                <w:kern w:val="0"/>
                <w:sz w:val="20"/>
                <w:szCs w:val="20"/>
                <w:highlight w:val="none"/>
                <w14:ligatures w14:val="none"/>
              </w:rPr>
              <w:t xml:space="preserve"> m</w:t>
            </w:r>
            <w:r>
              <w:rPr>
                <w:rFonts w:hint="eastAsia" w:ascii="Times New Roman" w:hAnsi="Times New Roman" w:eastAsia="宋体" w:cs="Times New Roman"/>
                <w:color w:val="000000"/>
                <w:kern w:val="0"/>
                <w:sz w:val="20"/>
                <w:szCs w:val="20"/>
                <w:highlight w:val="none"/>
                <w:lang w:val="en-US" w:eastAsia="zh-CN"/>
                <w14:ligatures w14:val="none"/>
              </w:rPr>
              <w:t>easure</w:t>
            </w:r>
            <w:r>
              <w:rPr>
                <w:rFonts w:hint="default" w:ascii="Times New Roman" w:hAnsi="Times New Roman" w:eastAsia="宋体" w:cs="Times New Roman"/>
                <w:color w:val="000000"/>
                <w:kern w:val="0"/>
                <w:sz w:val="20"/>
                <w:szCs w:val="20"/>
                <w:highlight w:val="none"/>
                <w14:ligatures w14:val="none"/>
              </w:rPr>
              <w:t xml:space="preserve"> body mass index=kg/m</w:t>
            </w:r>
            <w:r>
              <w:rPr>
                <w:rFonts w:hint="default" w:ascii="Times New Roman" w:hAnsi="Times New Roman" w:eastAsia="宋体" w:cs="Times New Roman"/>
                <w:color w:val="000000"/>
                <w:kern w:val="0"/>
                <w:sz w:val="20"/>
                <w:szCs w:val="20"/>
                <w:highlight w:val="none"/>
                <w:vertAlign w:val="superscript"/>
                <w14:ligatures w14:val="none"/>
              </w:rPr>
              <w:t>2</w:t>
            </w:r>
          </w:p>
        </w:tc>
        <w:tc>
          <w:tcPr>
            <w:tcW w:w="6531" w:type="dxa"/>
            <w:noWrap/>
          </w:tcPr>
          <w:p w14:paraId="45A49B1F">
            <w:pPr>
              <w:widowControl/>
              <w:spacing w:after="0" w:line="480" w:lineRule="auto"/>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eastAsia="宋体" w:cs="Times New Roman"/>
                <w:color w:val="000000"/>
                <w:kern w:val="0"/>
                <w:sz w:val="20"/>
                <w:szCs w:val="20"/>
                <w:highlight w:val="none"/>
                <w14:ligatures w14:val="none"/>
              </w:rPr>
              <w:t>Directly adopted this variable</w:t>
            </w:r>
          </w:p>
        </w:tc>
      </w:tr>
      <w:tr w14:paraId="55EF358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974" w:type="dxa"/>
            <w:noWrap/>
          </w:tcPr>
          <w:p w14:paraId="5DF4E4B8">
            <w:pPr>
              <w:widowControl/>
              <w:spacing w:after="0" w:line="480" w:lineRule="auto"/>
              <w:rPr>
                <w:rFonts w:hint="default" w:ascii="Times New Roman" w:hAnsi="Times New Roman" w:eastAsia="宋体" w:cs="Times New Roman"/>
                <w:b/>
                <w:bCs/>
                <w:color w:val="000000"/>
                <w:kern w:val="0"/>
                <w:sz w:val="20"/>
                <w:szCs w:val="20"/>
                <w:highlight w:val="none"/>
                <w:lang w:val="en-US" w:eastAsia="zh-CN"/>
                <w14:ligatures w14:val="none"/>
              </w:rPr>
            </w:pPr>
            <w:r>
              <w:rPr>
                <w:rFonts w:hint="eastAsia" w:ascii="Times New Roman" w:hAnsi="Times New Roman" w:eastAsia="宋体" w:cs="Times New Roman"/>
                <w:b w:val="0"/>
                <w:bCs w:val="0"/>
                <w:color w:val="000000"/>
                <w:kern w:val="0"/>
                <w:sz w:val="20"/>
                <w:szCs w:val="20"/>
                <w:highlight w:val="none"/>
                <w:lang w:val="en-US" w:eastAsia="zh-CN"/>
                <w14:ligatures w14:val="none"/>
              </w:rPr>
              <w:t>Income</w:t>
            </w:r>
          </w:p>
        </w:tc>
        <w:tc>
          <w:tcPr>
            <w:tcW w:w="2069" w:type="dxa"/>
            <w:noWrap/>
          </w:tcPr>
          <w:p w14:paraId="4D4F0B7D">
            <w:pPr>
              <w:widowControl/>
              <w:spacing w:after="0" w:line="480" w:lineRule="auto"/>
              <w:jc w:val="center"/>
              <w:rPr>
                <w:rFonts w:hint="default" w:ascii="Times New Roman" w:hAnsi="Times New Roman" w:eastAsia="宋体" w:cs="Times New Roman"/>
                <w:color w:val="000000"/>
                <w:kern w:val="0"/>
                <w:sz w:val="20"/>
                <w:szCs w:val="20"/>
                <w:highlight w:val="none"/>
                <w:lang w:val="en-US" w:eastAsia="zh-CN"/>
                <w14:ligatures w14:val="none"/>
              </w:rPr>
            </w:pPr>
            <w:r>
              <w:rPr>
                <w:rFonts w:hint="eastAsia" w:ascii="Times New Roman" w:hAnsi="Times New Roman" w:eastAsia="宋体" w:cs="Times New Roman"/>
                <w:color w:val="000000"/>
                <w:kern w:val="0"/>
                <w:sz w:val="20"/>
                <w:szCs w:val="20"/>
                <w:highlight w:val="none"/>
                <w:lang w:val="en-US" w:eastAsia="zh-CN"/>
                <w14:ligatures w14:val="none"/>
              </w:rPr>
              <w:t>r9</w:t>
            </w:r>
            <w:r>
              <w:rPr>
                <w:rFonts w:hint="default" w:ascii="Times New Roman" w:hAnsi="Times New Roman" w:eastAsia="宋体" w:cs="Times New Roman"/>
                <w:color w:val="000000"/>
                <w:kern w:val="0"/>
                <w:sz w:val="20"/>
                <w:szCs w:val="20"/>
                <w:highlight w:val="none"/>
                <w14:ligatures w14:val="none"/>
              </w:rPr>
              <w:t>iearn</w:t>
            </w:r>
            <w:r>
              <w:rPr>
                <w:rFonts w:hint="eastAsia" w:ascii="Times New Roman" w:hAnsi="Times New Roman" w:eastAsia="宋体" w:cs="Times New Roman"/>
                <w:color w:val="000000"/>
                <w:kern w:val="0"/>
                <w:sz w:val="20"/>
                <w:szCs w:val="20"/>
                <w:highlight w:val="none"/>
                <w:lang w:val="en-US" w:eastAsia="zh-CN"/>
                <w14:ligatures w14:val="none"/>
              </w:rPr>
              <w:t>-r15</w:t>
            </w:r>
            <w:r>
              <w:rPr>
                <w:rFonts w:hint="default" w:ascii="Times New Roman" w:hAnsi="Times New Roman" w:eastAsia="宋体" w:cs="Times New Roman"/>
                <w:color w:val="000000"/>
                <w:kern w:val="0"/>
                <w:sz w:val="20"/>
                <w:szCs w:val="20"/>
                <w:highlight w:val="none"/>
                <w14:ligatures w14:val="none"/>
              </w:rPr>
              <w:t>iearn</w:t>
            </w:r>
          </w:p>
        </w:tc>
        <w:tc>
          <w:tcPr>
            <w:tcW w:w="3646" w:type="dxa"/>
            <w:noWrap/>
          </w:tcPr>
          <w:p w14:paraId="6FDCA32B">
            <w:pPr>
              <w:widowControl/>
              <w:spacing w:after="0" w:line="480" w:lineRule="auto"/>
              <w:rPr>
                <w:rFonts w:hint="default" w:ascii="Times New Roman" w:hAnsi="Times New Roman" w:eastAsia="宋体" w:cs="Times New Roman"/>
                <w:color w:val="000000"/>
                <w:kern w:val="0"/>
                <w:sz w:val="20"/>
                <w:szCs w:val="20"/>
                <w:highlight w:val="none"/>
                <w14:ligatures w14:val="none"/>
              </w:rPr>
            </w:pPr>
            <w:r>
              <w:rPr>
                <w:rFonts w:hint="eastAsia" w:ascii="Times New Roman" w:hAnsi="Times New Roman" w:eastAsia="宋体" w:cs="Times New Roman"/>
                <w:color w:val="000000"/>
                <w:kern w:val="0"/>
                <w:sz w:val="20"/>
                <w:szCs w:val="20"/>
                <w:highlight w:val="none"/>
                <w:lang w:val="en-US" w:eastAsia="zh-CN"/>
                <w14:ligatures w14:val="none"/>
              </w:rPr>
              <w:t>E</w:t>
            </w:r>
            <w:r>
              <w:rPr>
                <w:rFonts w:hint="default" w:ascii="Times New Roman" w:hAnsi="Times New Roman" w:eastAsia="宋体" w:cs="Times New Roman"/>
                <w:color w:val="000000"/>
                <w:kern w:val="0"/>
                <w:sz w:val="20"/>
                <w:szCs w:val="20"/>
                <w:highlight w:val="none"/>
                <w14:ligatures w14:val="none"/>
              </w:rPr>
              <w:t>arnings</w:t>
            </w:r>
          </w:p>
        </w:tc>
        <w:tc>
          <w:tcPr>
            <w:tcW w:w="6531" w:type="dxa"/>
            <w:noWrap/>
          </w:tcPr>
          <w:p w14:paraId="6CBFA43C">
            <w:pPr>
              <w:widowControl/>
              <w:spacing w:after="0" w:line="480" w:lineRule="auto"/>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eastAsia="宋体" w:cs="Times New Roman"/>
                <w:color w:val="000000"/>
                <w:kern w:val="0"/>
                <w:sz w:val="20"/>
                <w:szCs w:val="20"/>
                <w:highlight w:val="none"/>
                <w14:ligatures w14:val="none"/>
              </w:rPr>
              <w:t xml:space="preserve">Those who reported an income below </w:t>
            </w:r>
            <w:r>
              <w:rPr>
                <w:rFonts w:ascii="Segoe UI" w:hAnsi="Segoe UI" w:eastAsia="Segoe UI" w:cs="Segoe UI"/>
                <w:b/>
                <w:bCs/>
                <w:i w:val="0"/>
                <w:iCs w:val="0"/>
                <w:caps w:val="0"/>
                <w:color w:val="0F1115"/>
                <w:spacing w:val="0"/>
                <w:sz w:val="16"/>
                <w:szCs w:val="16"/>
                <w:highlight w:val="none"/>
                <w:shd w:val="clear" w:fill="FFFFFF"/>
              </w:rPr>
              <w:t>$</w:t>
            </w:r>
            <w:r>
              <w:rPr>
                <w:rFonts w:hint="eastAsia" w:ascii="Times New Roman" w:hAnsi="Times New Roman" w:eastAsia="宋体" w:cs="Times New Roman"/>
                <w:color w:val="000000"/>
                <w:kern w:val="0"/>
                <w:sz w:val="20"/>
                <w:szCs w:val="20"/>
                <w:highlight w:val="none"/>
                <w:lang w:val="en-US" w:eastAsia="zh-CN"/>
                <w14:ligatures w14:val="none"/>
              </w:rPr>
              <w:t>18</w:t>
            </w:r>
            <w:r>
              <w:rPr>
                <w:rFonts w:hint="default" w:ascii="Times New Roman" w:hAnsi="Times New Roman" w:eastAsia="宋体" w:cs="Times New Roman"/>
                <w:color w:val="000000"/>
                <w:kern w:val="0"/>
                <w:sz w:val="20"/>
                <w:szCs w:val="20"/>
                <w:highlight w:val="none"/>
                <w14:ligatures w14:val="none"/>
              </w:rPr>
              <w:t xml:space="preserve">,000 were classified as "Low", those who reported an income between </w:t>
            </w:r>
            <w:r>
              <w:rPr>
                <w:rFonts w:ascii="Segoe UI" w:hAnsi="Segoe UI" w:eastAsia="Segoe UI" w:cs="Segoe UI"/>
                <w:b/>
                <w:bCs/>
                <w:i w:val="0"/>
                <w:iCs w:val="0"/>
                <w:caps w:val="0"/>
                <w:color w:val="0F1115"/>
                <w:spacing w:val="0"/>
                <w:sz w:val="16"/>
                <w:szCs w:val="16"/>
                <w:highlight w:val="none"/>
                <w:shd w:val="clear" w:fill="FFFFFF"/>
              </w:rPr>
              <w:t>$</w:t>
            </w:r>
            <w:r>
              <w:rPr>
                <w:rFonts w:hint="eastAsia" w:ascii="Times New Roman" w:hAnsi="Times New Roman" w:eastAsia="宋体" w:cs="Times New Roman"/>
                <w:color w:val="000000"/>
                <w:kern w:val="0"/>
                <w:sz w:val="20"/>
                <w:szCs w:val="20"/>
                <w:highlight w:val="none"/>
                <w:lang w:val="en-US" w:eastAsia="zh-CN"/>
                <w14:ligatures w14:val="none"/>
              </w:rPr>
              <w:t>18</w:t>
            </w:r>
            <w:r>
              <w:rPr>
                <w:rFonts w:hint="default" w:ascii="Times New Roman" w:hAnsi="Times New Roman" w:eastAsia="宋体" w:cs="Times New Roman"/>
                <w:color w:val="000000"/>
                <w:kern w:val="0"/>
                <w:sz w:val="20"/>
                <w:szCs w:val="20"/>
                <w:highlight w:val="none"/>
                <w14:ligatures w14:val="none"/>
              </w:rPr>
              <w:t xml:space="preserve">,000 and </w:t>
            </w:r>
            <w:r>
              <w:rPr>
                <w:rFonts w:ascii="Segoe UI" w:hAnsi="Segoe UI" w:eastAsia="Segoe UI" w:cs="Segoe UI"/>
                <w:b/>
                <w:bCs/>
                <w:i w:val="0"/>
                <w:iCs w:val="0"/>
                <w:caps w:val="0"/>
                <w:color w:val="0F1115"/>
                <w:spacing w:val="0"/>
                <w:sz w:val="16"/>
                <w:szCs w:val="16"/>
                <w:highlight w:val="none"/>
                <w:shd w:val="clear" w:fill="FFFFFF"/>
              </w:rPr>
              <w:t>$</w:t>
            </w:r>
            <w:r>
              <w:rPr>
                <w:rFonts w:hint="default" w:ascii="Times New Roman" w:hAnsi="Times New Roman" w:eastAsia="宋体" w:cs="Times New Roman"/>
                <w:color w:val="000000"/>
                <w:kern w:val="0"/>
                <w:sz w:val="20"/>
                <w:szCs w:val="20"/>
                <w:highlight w:val="none"/>
                <w14:ligatures w14:val="none"/>
              </w:rPr>
              <w:t xml:space="preserve">51,999 were classified as "Medium", and those who reported an income above </w:t>
            </w:r>
            <w:r>
              <w:rPr>
                <w:rFonts w:ascii="Segoe UI" w:hAnsi="Segoe UI" w:eastAsia="Segoe UI" w:cs="Segoe UI"/>
                <w:b/>
                <w:bCs/>
                <w:i w:val="0"/>
                <w:iCs w:val="0"/>
                <w:caps w:val="0"/>
                <w:color w:val="0F1115"/>
                <w:spacing w:val="0"/>
                <w:sz w:val="16"/>
                <w:szCs w:val="16"/>
                <w:highlight w:val="none"/>
                <w:shd w:val="clear" w:fill="FFFFFF"/>
              </w:rPr>
              <w:t>$</w:t>
            </w:r>
            <w:r>
              <w:rPr>
                <w:rFonts w:hint="default" w:ascii="Times New Roman" w:hAnsi="Times New Roman" w:eastAsia="宋体" w:cs="Times New Roman"/>
                <w:color w:val="000000"/>
                <w:kern w:val="0"/>
                <w:sz w:val="20"/>
                <w:szCs w:val="20"/>
                <w:highlight w:val="none"/>
                <w14:ligatures w14:val="none"/>
              </w:rPr>
              <w:t>52,000 were classified as "High".</w:t>
            </w:r>
          </w:p>
        </w:tc>
      </w:tr>
      <w:tr w14:paraId="1A11D5F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974" w:type="dxa"/>
            <w:noWrap/>
          </w:tcPr>
          <w:p w14:paraId="2BE3C42A">
            <w:pPr>
              <w:widowControl/>
              <w:spacing w:after="0" w:line="480" w:lineRule="auto"/>
              <w:rPr>
                <w:rFonts w:hint="default" w:ascii="Times New Roman" w:hAnsi="Times New Roman" w:eastAsia="宋体" w:cs="Times New Roman"/>
                <w:b/>
                <w:bCs/>
                <w:color w:val="000000"/>
                <w:kern w:val="0"/>
                <w:sz w:val="20"/>
                <w:szCs w:val="20"/>
                <w:highlight w:val="none"/>
                <w14:ligatures w14:val="none"/>
              </w:rPr>
            </w:pPr>
            <w:r>
              <w:rPr>
                <w:rFonts w:hint="eastAsia" w:ascii="Times New Roman" w:hAnsi="Times New Roman" w:cs="Times New Roman"/>
                <w:color w:val="auto"/>
                <w:sz w:val="20"/>
                <w:szCs w:val="20"/>
                <w:highlight w:val="none"/>
                <w:lang w:val="en-US" w:eastAsia="zh-CN"/>
              </w:rPr>
              <w:t>University education</w:t>
            </w:r>
          </w:p>
        </w:tc>
        <w:tc>
          <w:tcPr>
            <w:tcW w:w="2069" w:type="dxa"/>
            <w:noWrap/>
          </w:tcPr>
          <w:p w14:paraId="045E229B">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eastAsia="宋体" w:cs="Times New Roman"/>
                <w:color w:val="000000"/>
                <w:kern w:val="0"/>
                <w:sz w:val="20"/>
                <w:szCs w:val="20"/>
                <w:highlight w:val="none"/>
                <w14:ligatures w14:val="none"/>
              </w:rPr>
              <w:t>raeduc</w:t>
            </w:r>
          </w:p>
        </w:tc>
        <w:tc>
          <w:tcPr>
            <w:tcW w:w="3646" w:type="dxa"/>
            <w:noWrap/>
          </w:tcPr>
          <w:p w14:paraId="1E244757">
            <w:pPr>
              <w:widowControl/>
              <w:spacing w:after="0" w:line="480" w:lineRule="auto"/>
              <w:rPr>
                <w:rFonts w:hint="default" w:ascii="Times New Roman" w:hAnsi="Times New Roman" w:eastAsia="宋体" w:cs="Times New Roman"/>
                <w:color w:val="000000"/>
                <w:kern w:val="0"/>
                <w:sz w:val="20"/>
                <w:szCs w:val="20"/>
                <w:highlight w:val="none"/>
                <w:lang w:val="en-US" w:eastAsia="zh-CN"/>
                <w14:ligatures w14:val="none"/>
              </w:rPr>
            </w:pPr>
            <w:r>
              <w:rPr>
                <w:rFonts w:hint="eastAsia" w:ascii="Times New Roman" w:hAnsi="Times New Roman" w:eastAsia="宋体" w:cs="Times New Roman"/>
                <w:color w:val="000000"/>
                <w:kern w:val="0"/>
                <w:sz w:val="20"/>
                <w:szCs w:val="20"/>
                <w:highlight w:val="none"/>
                <w:lang w:val="en-US" w:eastAsia="zh-CN"/>
                <w14:ligatures w14:val="none"/>
              </w:rPr>
              <w:t>Education</w:t>
            </w:r>
          </w:p>
        </w:tc>
        <w:tc>
          <w:tcPr>
            <w:tcW w:w="6531" w:type="dxa"/>
            <w:noWrap/>
          </w:tcPr>
          <w:p w14:paraId="5EC1987F">
            <w:pPr>
              <w:widowControl/>
              <w:spacing w:after="0" w:line="480" w:lineRule="auto"/>
              <w:rPr>
                <w:rFonts w:hint="eastAsia" w:ascii="Times New Roman" w:hAnsi="Times New Roman" w:eastAsia="宋体" w:cs="Times New Roman"/>
                <w:color w:val="000000"/>
                <w:kern w:val="0"/>
                <w:sz w:val="20"/>
                <w:szCs w:val="20"/>
                <w:highlight w:val="none"/>
                <w:lang w:val="en-US" w:eastAsia="zh-CN"/>
                <w14:ligatures w14:val="none"/>
              </w:rPr>
            </w:pPr>
            <w:r>
              <w:rPr>
                <w:rFonts w:ascii="Times New Roman" w:hAnsi="Times New Roman" w:eastAsia="宋体" w:cs="Times New Roman"/>
                <w:color w:val="000000"/>
                <w:kern w:val="0"/>
                <w:sz w:val="20"/>
                <w:szCs w:val="20"/>
                <w:highlight w:val="none"/>
                <w14:ligatures w14:val="none"/>
              </w:rPr>
              <w:t>Those who reported</w:t>
            </w:r>
            <w:r>
              <w:rPr>
                <w:rFonts w:hint="eastAsia" w:ascii="Times New Roman" w:hAnsi="Times New Roman" w:eastAsia="宋体" w:cs="Times New Roman"/>
                <w:color w:val="000000"/>
                <w:kern w:val="0"/>
                <w:sz w:val="20"/>
                <w:szCs w:val="20"/>
                <w:highlight w:val="none"/>
                <w:lang w:val="en-US" w:eastAsia="zh-CN"/>
                <w14:ligatures w14:val="none"/>
              </w:rPr>
              <w:t xml:space="preserve"> a s</w:t>
            </w:r>
            <w:r>
              <w:rPr>
                <w:rFonts w:hint="default" w:ascii="Times New Roman" w:hAnsi="Times New Roman" w:eastAsia="宋体" w:cs="Times New Roman"/>
                <w:color w:val="000000"/>
                <w:kern w:val="0"/>
                <w:sz w:val="20"/>
                <w:szCs w:val="20"/>
                <w:highlight w:val="none"/>
                <w14:ligatures w14:val="none"/>
              </w:rPr>
              <w:t>ome college</w:t>
            </w:r>
            <w:r>
              <w:rPr>
                <w:rFonts w:hint="eastAsia" w:ascii="Times New Roman" w:hAnsi="Times New Roman" w:eastAsia="宋体" w:cs="Times New Roman"/>
                <w:color w:val="000000"/>
                <w:kern w:val="0"/>
                <w:sz w:val="20"/>
                <w:szCs w:val="20"/>
                <w:highlight w:val="none"/>
                <w:lang w:val="en-US" w:eastAsia="zh-CN"/>
                <w14:ligatures w14:val="none"/>
              </w:rPr>
              <w:t xml:space="preserve"> or college and above</w:t>
            </w:r>
            <w:r>
              <w:rPr>
                <w:rFonts w:ascii="Times New Roman" w:hAnsi="Times New Roman" w:eastAsia="宋体" w:cs="Times New Roman"/>
                <w:color w:val="000000"/>
                <w:kern w:val="0"/>
                <w:sz w:val="20"/>
                <w:szCs w:val="20"/>
                <w:highlight w:val="none"/>
                <w14:ligatures w14:val="none"/>
              </w:rPr>
              <w:t xml:space="preserve"> were classified as "</w:t>
            </w:r>
            <w:r>
              <w:rPr>
                <w:rFonts w:hint="eastAsia" w:ascii="Times New Roman" w:hAnsi="Times New Roman" w:eastAsia="宋体" w:cs="Times New Roman"/>
                <w:color w:val="000000"/>
                <w:kern w:val="0"/>
                <w:sz w:val="20"/>
                <w:szCs w:val="20"/>
                <w:highlight w:val="none"/>
                <w:lang w:val="en-US" w:eastAsia="zh-CN"/>
                <w14:ligatures w14:val="none"/>
              </w:rPr>
              <w:t>Yes</w:t>
            </w:r>
            <w:r>
              <w:rPr>
                <w:rFonts w:ascii="Times New Roman" w:hAnsi="Times New Roman" w:eastAsia="宋体" w:cs="Times New Roman"/>
                <w:color w:val="000000"/>
                <w:kern w:val="0"/>
                <w:sz w:val="20"/>
                <w:szCs w:val="20"/>
                <w:highlight w:val="none"/>
                <w14:ligatures w14:val="none"/>
              </w:rPr>
              <w:t xml:space="preserve">", while </w:t>
            </w:r>
            <w:r>
              <w:rPr>
                <w:rFonts w:hint="eastAsia" w:ascii="Times New Roman" w:hAnsi="Times New Roman" w:eastAsia="宋体" w:cs="Times New Roman"/>
                <w:color w:val="000000"/>
                <w:kern w:val="0"/>
                <w:sz w:val="20"/>
                <w:szCs w:val="20"/>
                <w:highlight w:val="none"/>
                <w:lang w:val="en-US" w:eastAsia="zh-CN"/>
                <w14:ligatures w14:val="none"/>
              </w:rPr>
              <w:t xml:space="preserve">others </w:t>
            </w:r>
            <w:r>
              <w:rPr>
                <w:rFonts w:ascii="Times New Roman" w:hAnsi="Times New Roman" w:eastAsia="宋体" w:cs="Times New Roman"/>
                <w:color w:val="000000"/>
                <w:kern w:val="0"/>
                <w:sz w:val="20"/>
                <w:szCs w:val="20"/>
                <w:highlight w:val="none"/>
                <w14:ligatures w14:val="none"/>
              </w:rPr>
              <w:t>were designated as "</w:t>
            </w:r>
            <w:r>
              <w:rPr>
                <w:rFonts w:hint="eastAsia" w:ascii="Times New Roman" w:hAnsi="Times New Roman" w:eastAsia="宋体" w:cs="Times New Roman"/>
                <w:color w:val="000000"/>
                <w:kern w:val="0"/>
                <w:sz w:val="20"/>
                <w:szCs w:val="20"/>
                <w:highlight w:val="none"/>
                <w:lang w:val="en-US" w:eastAsia="zh-CN"/>
                <w14:ligatures w14:val="none"/>
              </w:rPr>
              <w:t>No</w:t>
            </w:r>
            <w:r>
              <w:rPr>
                <w:rFonts w:ascii="Times New Roman" w:hAnsi="Times New Roman" w:eastAsia="宋体" w:cs="Times New Roman"/>
                <w:color w:val="000000"/>
                <w:kern w:val="0"/>
                <w:sz w:val="20"/>
                <w:szCs w:val="20"/>
                <w:highlight w:val="none"/>
                <w14:ligatures w14:val="none"/>
              </w:rPr>
              <w:t>".</w:t>
            </w:r>
          </w:p>
        </w:tc>
      </w:tr>
      <w:tr w14:paraId="4A82E78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974" w:type="dxa"/>
            <w:noWrap/>
          </w:tcPr>
          <w:p w14:paraId="17880209">
            <w:pPr>
              <w:widowControl/>
              <w:spacing w:after="0" w:line="480" w:lineRule="auto"/>
              <w:rPr>
                <w:rFonts w:hint="default" w:ascii="Times New Roman" w:hAnsi="Times New Roman" w:eastAsia="宋体" w:cs="Times New Roman"/>
                <w:b/>
                <w:bCs/>
                <w:color w:val="000000"/>
                <w:kern w:val="0"/>
                <w:sz w:val="20"/>
                <w:szCs w:val="20"/>
                <w:highlight w:val="none"/>
                <w14:ligatures w14:val="none"/>
              </w:rPr>
            </w:pPr>
            <w:r>
              <w:rPr>
                <w:rFonts w:hint="eastAsia" w:ascii="Times New Roman" w:hAnsi="Times New Roman" w:cs="Times New Roman"/>
                <w:color w:val="auto"/>
                <w:sz w:val="20"/>
                <w:szCs w:val="20"/>
                <w:highlight w:val="none"/>
                <w:lang w:val="en-US" w:eastAsia="zh-CN"/>
              </w:rPr>
              <w:t>Career</w:t>
            </w:r>
          </w:p>
        </w:tc>
        <w:tc>
          <w:tcPr>
            <w:tcW w:w="2069" w:type="dxa"/>
            <w:noWrap/>
          </w:tcPr>
          <w:p w14:paraId="26C0B68F">
            <w:pPr>
              <w:widowControl/>
              <w:spacing w:after="0" w:line="480" w:lineRule="auto"/>
              <w:jc w:val="center"/>
              <w:rPr>
                <w:rFonts w:hint="eastAsia" w:ascii="Times New Roman" w:hAnsi="Times New Roman" w:eastAsia="宋体" w:cs="Times New Roman"/>
                <w:color w:val="000000"/>
                <w:kern w:val="0"/>
                <w:sz w:val="20"/>
                <w:szCs w:val="20"/>
                <w:highlight w:val="none"/>
                <w:lang w:val="en-US" w:eastAsia="zh-CN"/>
                <w14:ligatures w14:val="none"/>
              </w:rPr>
            </w:pPr>
            <w:r>
              <w:rPr>
                <w:rFonts w:hint="eastAsia" w:ascii="Times New Roman" w:hAnsi="Times New Roman" w:eastAsia="宋体" w:cs="Times New Roman"/>
                <w:color w:val="000000"/>
                <w:kern w:val="0"/>
                <w:sz w:val="20"/>
                <w:szCs w:val="20"/>
                <w:highlight w:val="none"/>
                <w:lang w:val="en-US" w:eastAsia="zh-CN"/>
                <w14:ligatures w14:val="none"/>
              </w:rPr>
              <w:t>r9</w:t>
            </w:r>
            <w:r>
              <w:rPr>
                <w:rFonts w:hint="default" w:ascii="Times New Roman" w:hAnsi="Times New Roman" w:eastAsia="宋体" w:cs="Times New Roman"/>
                <w:color w:val="000000"/>
                <w:kern w:val="0"/>
                <w:sz w:val="20"/>
                <w:szCs w:val="20"/>
                <w:highlight w:val="none"/>
                <w14:ligatures w14:val="none"/>
              </w:rPr>
              <w:t>work</w:t>
            </w:r>
            <w:r>
              <w:rPr>
                <w:rFonts w:hint="eastAsia" w:ascii="Times New Roman" w:hAnsi="Times New Roman" w:eastAsia="宋体" w:cs="Times New Roman"/>
                <w:color w:val="000000"/>
                <w:kern w:val="0"/>
                <w:sz w:val="20"/>
                <w:szCs w:val="20"/>
                <w:highlight w:val="none"/>
                <w:lang w:val="en-US" w:eastAsia="zh-CN"/>
                <w14:ligatures w14:val="none"/>
              </w:rPr>
              <w:t>-</w:t>
            </w:r>
            <w:r>
              <w:rPr>
                <w:rFonts w:hint="default" w:ascii="Times New Roman" w:hAnsi="Times New Roman" w:eastAsia="宋体" w:cs="Times New Roman"/>
                <w:color w:val="000000"/>
                <w:kern w:val="0"/>
                <w:sz w:val="20"/>
                <w:szCs w:val="20"/>
                <w:highlight w:val="none"/>
                <w14:ligatures w14:val="none"/>
              </w:rPr>
              <w:t>r</w:t>
            </w:r>
            <w:r>
              <w:rPr>
                <w:rFonts w:hint="eastAsia" w:ascii="Times New Roman" w:hAnsi="Times New Roman" w:eastAsia="宋体" w:cs="Times New Roman"/>
                <w:color w:val="000000"/>
                <w:kern w:val="0"/>
                <w:sz w:val="20"/>
                <w:szCs w:val="20"/>
                <w:highlight w:val="none"/>
                <w:lang w:val="en-US" w:eastAsia="zh-CN"/>
                <w14:ligatures w14:val="none"/>
              </w:rPr>
              <w:t>15</w:t>
            </w:r>
            <w:r>
              <w:rPr>
                <w:rFonts w:hint="default" w:ascii="Times New Roman" w:hAnsi="Times New Roman" w:eastAsia="宋体" w:cs="Times New Roman"/>
                <w:color w:val="000000"/>
                <w:kern w:val="0"/>
                <w:sz w:val="20"/>
                <w:szCs w:val="20"/>
                <w:highlight w:val="none"/>
                <w14:ligatures w14:val="none"/>
              </w:rPr>
              <w:t>work</w:t>
            </w:r>
          </w:p>
        </w:tc>
        <w:tc>
          <w:tcPr>
            <w:tcW w:w="3646" w:type="dxa"/>
            <w:noWrap/>
          </w:tcPr>
          <w:p w14:paraId="4EB5DF03">
            <w:pPr>
              <w:widowControl/>
              <w:spacing w:after="0" w:line="480" w:lineRule="auto"/>
              <w:rPr>
                <w:rFonts w:hint="default" w:ascii="Times New Roman" w:hAnsi="Times New Roman" w:eastAsia="宋体" w:cs="Times New Roman"/>
                <w:color w:val="000000"/>
                <w:kern w:val="0"/>
                <w:sz w:val="20"/>
                <w:szCs w:val="20"/>
                <w:highlight w:val="none"/>
                <w14:ligatures w14:val="none"/>
              </w:rPr>
            </w:pPr>
            <w:r>
              <w:rPr>
                <w:rFonts w:hint="eastAsia" w:ascii="Times New Roman" w:hAnsi="Times New Roman" w:eastAsia="宋体" w:cs="Times New Roman"/>
                <w:color w:val="000000"/>
                <w:kern w:val="0"/>
                <w:sz w:val="20"/>
                <w:szCs w:val="20"/>
                <w:highlight w:val="none"/>
                <w:lang w:val="en-US" w:eastAsia="zh-CN"/>
                <w14:ligatures w14:val="none"/>
              </w:rPr>
              <w:t>W</w:t>
            </w:r>
            <w:r>
              <w:rPr>
                <w:rFonts w:hint="default" w:ascii="Times New Roman" w:hAnsi="Times New Roman" w:eastAsia="宋体" w:cs="Times New Roman"/>
                <w:color w:val="000000"/>
                <w:kern w:val="0"/>
                <w:sz w:val="20"/>
                <w:szCs w:val="20"/>
                <w:highlight w:val="none"/>
                <w14:ligatures w14:val="none"/>
              </w:rPr>
              <w:t>orking for pay</w:t>
            </w:r>
          </w:p>
        </w:tc>
        <w:tc>
          <w:tcPr>
            <w:tcW w:w="6531" w:type="dxa"/>
            <w:noWrap/>
          </w:tcPr>
          <w:p w14:paraId="3801D957">
            <w:pPr>
              <w:widowControl/>
              <w:spacing w:after="0" w:line="480" w:lineRule="auto"/>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eastAsia="宋体" w:cs="Times New Roman"/>
                <w:color w:val="000000"/>
                <w:kern w:val="0"/>
                <w:sz w:val="20"/>
                <w:szCs w:val="20"/>
                <w:highlight w:val="none"/>
                <w14:ligatures w14:val="none"/>
              </w:rPr>
              <w:t>Directly adopted this variable</w:t>
            </w:r>
          </w:p>
        </w:tc>
      </w:tr>
      <w:tr w14:paraId="0198835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974" w:type="dxa"/>
            <w:noWrap/>
          </w:tcPr>
          <w:p w14:paraId="08D27C94">
            <w:pPr>
              <w:widowControl/>
              <w:spacing w:after="0" w:line="480" w:lineRule="auto"/>
              <w:rPr>
                <w:rFonts w:hint="default" w:ascii="Times New Roman" w:hAnsi="Times New Roman" w:eastAsia="宋体" w:cs="Times New Roman"/>
                <w:b/>
                <w:bCs/>
                <w:color w:val="000000"/>
                <w:kern w:val="0"/>
                <w:sz w:val="20"/>
                <w:szCs w:val="20"/>
                <w:highlight w:val="none"/>
                <w14:ligatures w14:val="none"/>
              </w:rPr>
            </w:pPr>
            <w:r>
              <w:rPr>
                <w:rFonts w:hint="eastAsia" w:ascii="Times New Roman" w:hAnsi="Times New Roman" w:cs="Times New Roman"/>
                <w:color w:val="auto"/>
                <w:sz w:val="20"/>
                <w:szCs w:val="20"/>
                <w:highlight w:val="none"/>
                <w:lang w:val="en-US" w:eastAsia="zh-CN"/>
              </w:rPr>
              <w:t>E</w:t>
            </w:r>
            <w:r>
              <w:rPr>
                <w:rFonts w:hint="default" w:ascii="Times New Roman" w:hAnsi="Times New Roman" w:cs="Times New Roman"/>
                <w:color w:val="auto"/>
                <w:sz w:val="20"/>
                <w:szCs w:val="20"/>
                <w:highlight w:val="none"/>
                <w:lang w:val="en-US" w:eastAsia="zh-CN"/>
              </w:rPr>
              <w:t>thnicity</w:t>
            </w:r>
            <w:r>
              <w:rPr>
                <w:rFonts w:hint="eastAsia" w:ascii="Times New Roman" w:hAnsi="Times New Roman" w:cs="Times New Roman"/>
                <w:color w:val="auto"/>
                <w:sz w:val="20"/>
                <w:szCs w:val="20"/>
                <w:highlight w:val="none"/>
                <w:lang w:val="en-US" w:eastAsia="zh-CN"/>
              </w:rPr>
              <w:t>/race</w:t>
            </w:r>
          </w:p>
        </w:tc>
        <w:tc>
          <w:tcPr>
            <w:tcW w:w="2069" w:type="dxa"/>
            <w:noWrap/>
          </w:tcPr>
          <w:p w14:paraId="323E1074">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eastAsia="宋体" w:cs="Times New Roman"/>
                <w:color w:val="000000"/>
                <w:kern w:val="0"/>
                <w:sz w:val="20"/>
                <w:szCs w:val="20"/>
                <w:highlight w:val="none"/>
                <w14:ligatures w14:val="none"/>
              </w:rPr>
              <w:t>raracem</w:t>
            </w:r>
          </w:p>
        </w:tc>
        <w:tc>
          <w:tcPr>
            <w:tcW w:w="3646" w:type="dxa"/>
            <w:noWrap/>
          </w:tcPr>
          <w:p w14:paraId="54DDCCD2">
            <w:pPr>
              <w:widowControl/>
              <w:spacing w:after="0" w:line="480" w:lineRule="auto"/>
              <w:rPr>
                <w:rFonts w:hint="default" w:ascii="Times New Roman" w:hAnsi="Times New Roman" w:eastAsia="宋体" w:cs="Times New Roman"/>
                <w:color w:val="000000"/>
                <w:kern w:val="0"/>
                <w:sz w:val="20"/>
                <w:szCs w:val="20"/>
                <w:highlight w:val="none"/>
                <w14:ligatures w14:val="none"/>
              </w:rPr>
            </w:pPr>
            <w:r>
              <w:rPr>
                <w:rFonts w:hint="eastAsia" w:ascii="Times New Roman" w:hAnsi="Times New Roman" w:eastAsia="宋体" w:cs="Times New Roman"/>
                <w:color w:val="000000"/>
                <w:kern w:val="0"/>
                <w:sz w:val="20"/>
                <w:szCs w:val="20"/>
                <w:highlight w:val="none"/>
                <w:lang w:val="en-US" w:eastAsia="zh-CN"/>
                <w14:ligatures w14:val="none"/>
              </w:rPr>
              <w:t>R</w:t>
            </w:r>
            <w:r>
              <w:rPr>
                <w:rFonts w:hint="default" w:ascii="Times New Roman" w:hAnsi="Times New Roman" w:eastAsia="宋体" w:cs="Times New Roman"/>
                <w:color w:val="000000"/>
                <w:kern w:val="0"/>
                <w:sz w:val="20"/>
                <w:szCs w:val="20"/>
                <w:highlight w:val="none"/>
                <w14:ligatures w14:val="none"/>
              </w:rPr>
              <w:t>ace-masked</w:t>
            </w:r>
          </w:p>
        </w:tc>
        <w:tc>
          <w:tcPr>
            <w:tcW w:w="6531" w:type="dxa"/>
            <w:noWrap/>
          </w:tcPr>
          <w:p w14:paraId="3545E1E9">
            <w:pPr>
              <w:widowControl/>
              <w:spacing w:after="0" w:line="480" w:lineRule="auto"/>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eastAsia="宋体" w:cs="Times New Roman"/>
                <w:color w:val="000000"/>
                <w:kern w:val="0"/>
                <w:sz w:val="20"/>
                <w:szCs w:val="20"/>
                <w:highlight w:val="none"/>
                <w14:ligatures w14:val="none"/>
              </w:rPr>
              <w:t>Directly adopted this variable</w:t>
            </w:r>
          </w:p>
        </w:tc>
      </w:tr>
      <w:tr w14:paraId="5D9B03C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974" w:type="dxa"/>
            <w:noWrap/>
          </w:tcPr>
          <w:p w14:paraId="57E9366D">
            <w:pPr>
              <w:widowControl/>
              <w:spacing w:after="0" w:line="480" w:lineRule="auto"/>
              <w:rPr>
                <w:rFonts w:hint="default" w:ascii="Times New Roman" w:hAnsi="Times New Roman" w:eastAsia="宋体" w:cs="Times New Roman"/>
                <w:b/>
                <w:bCs/>
                <w:color w:val="000000"/>
                <w:kern w:val="0"/>
                <w:sz w:val="20"/>
                <w:szCs w:val="20"/>
                <w:highlight w:val="none"/>
                <w14:ligatures w14:val="none"/>
              </w:rPr>
            </w:pPr>
            <w:r>
              <w:rPr>
                <w:rFonts w:hint="eastAsia" w:ascii="Times New Roman" w:hAnsi="Times New Roman" w:cs="Times New Roman"/>
                <w:color w:val="auto"/>
                <w:sz w:val="20"/>
                <w:szCs w:val="20"/>
                <w:highlight w:val="none"/>
                <w:lang w:val="en-US" w:eastAsia="zh-CN"/>
              </w:rPr>
              <w:t>Smoking</w:t>
            </w:r>
          </w:p>
        </w:tc>
        <w:tc>
          <w:tcPr>
            <w:tcW w:w="2069" w:type="dxa"/>
            <w:noWrap/>
          </w:tcPr>
          <w:p w14:paraId="33461C55">
            <w:pPr>
              <w:widowControl/>
              <w:spacing w:after="0" w:line="480" w:lineRule="auto"/>
              <w:jc w:val="center"/>
              <w:rPr>
                <w:rFonts w:hint="eastAsia" w:ascii="Times New Roman" w:hAnsi="Times New Roman" w:eastAsia="宋体" w:cs="Times New Roman"/>
                <w:color w:val="000000"/>
                <w:kern w:val="0"/>
                <w:sz w:val="20"/>
                <w:szCs w:val="20"/>
                <w:highlight w:val="none"/>
                <w:lang w:val="en-US" w:eastAsia="zh-CN"/>
                <w14:ligatures w14:val="none"/>
              </w:rPr>
            </w:pPr>
            <w:r>
              <w:rPr>
                <w:rFonts w:hint="default" w:ascii="Times New Roman" w:hAnsi="Times New Roman" w:eastAsia="宋体" w:cs="Times New Roman"/>
                <w:color w:val="000000"/>
                <w:kern w:val="0"/>
                <w:sz w:val="20"/>
                <w:szCs w:val="20"/>
                <w:highlight w:val="none"/>
                <w14:ligatures w14:val="none"/>
              </w:rPr>
              <w:t>r9smokev</w:t>
            </w:r>
            <w:r>
              <w:rPr>
                <w:rFonts w:hint="eastAsia" w:ascii="Times New Roman" w:hAnsi="Times New Roman" w:eastAsia="宋体" w:cs="Times New Roman"/>
                <w:color w:val="000000"/>
                <w:kern w:val="0"/>
                <w:sz w:val="20"/>
                <w:szCs w:val="20"/>
                <w:highlight w:val="none"/>
                <w:lang w:val="en-US" w:eastAsia="zh-CN"/>
                <w14:ligatures w14:val="none"/>
              </w:rPr>
              <w:t>-</w:t>
            </w:r>
            <w:r>
              <w:rPr>
                <w:rFonts w:hint="default" w:ascii="Times New Roman" w:hAnsi="Times New Roman" w:eastAsia="宋体" w:cs="Times New Roman"/>
                <w:color w:val="000000"/>
                <w:kern w:val="0"/>
                <w:sz w:val="20"/>
                <w:szCs w:val="20"/>
                <w:highlight w:val="none"/>
                <w14:ligatures w14:val="none"/>
              </w:rPr>
              <w:t>r</w:t>
            </w:r>
            <w:r>
              <w:rPr>
                <w:rFonts w:hint="eastAsia" w:ascii="Times New Roman" w:hAnsi="Times New Roman" w:eastAsia="宋体" w:cs="Times New Roman"/>
                <w:color w:val="000000"/>
                <w:kern w:val="0"/>
                <w:sz w:val="20"/>
                <w:szCs w:val="20"/>
                <w:highlight w:val="none"/>
                <w:lang w:val="en-US" w:eastAsia="zh-CN"/>
                <w14:ligatures w14:val="none"/>
              </w:rPr>
              <w:t>15</w:t>
            </w:r>
            <w:r>
              <w:rPr>
                <w:rFonts w:hint="default" w:ascii="Times New Roman" w:hAnsi="Times New Roman" w:eastAsia="宋体" w:cs="Times New Roman"/>
                <w:color w:val="000000"/>
                <w:kern w:val="0"/>
                <w:sz w:val="20"/>
                <w:szCs w:val="20"/>
                <w:highlight w:val="none"/>
                <w14:ligatures w14:val="none"/>
              </w:rPr>
              <w:t>smokev</w:t>
            </w:r>
          </w:p>
        </w:tc>
        <w:tc>
          <w:tcPr>
            <w:tcW w:w="3646" w:type="dxa"/>
            <w:noWrap/>
          </w:tcPr>
          <w:p w14:paraId="62F7170E">
            <w:pPr>
              <w:widowControl/>
              <w:spacing w:after="0" w:line="480" w:lineRule="auto"/>
              <w:rPr>
                <w:rFonts w:hint="default" w:ascii="Times New Roman" w:hAnsi="Times New Roman" w:eastAsia="宋体" w:cs="Times New Roman"/>
                <w:color w:val="000000"/>
                <w:kern w:val="0"/>
                <w:sz w:val="20"/>
                <w:szCs w:val="20"/>
                <w:highlight w:val="none"/>
                <w:lang w:val="en-US" w:eastAsia="zh-CN"/>
                <w14:ligatures w14:val="none"/>
              </w:rPr>
            </w:pPr>
            <w:r>
              <w:rPr>
                <w:rFonts w:hint="eastAsia" w:ascii="Times New Roman" w:hAnsi="Times New Roman" w:eastAsia="宋体" w:cs="Times New Roman"/>
                <w:color w:val="000000"/>
                <w:kern w:val="0"/>
                <w:sz w:val="20"/>
                <w:szCs w:val="20"/>
                <w:highlight w:val="none"/>
                <w:lang w:val="en-US" w:eastAsia="zh-CN"/>
                <w14:ligatures w14:val="none"/>
              </w:rPr>
              <w:t>Ever smoke</w:t>
            </w:r>
          </w:p>
        </w:tc>
        <w:tc>
          <w:tcPr>
            <w:tcW w:w="6531" w:type="dxa"/>
            <w:noWrap/>
          </w:tcPr>
          <w:p w14:paraId="47D1556D">
            <w:pPr>
              <w:widowControl/>
              <w:spacing w:after="0" w:line="480" w:lineRule="auto"/>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eastAsia="宋体" w:cs="Times New Roman"/>
                <w:color w:val="000000"/>
                <w:kern w:val="0"/>
                <w:sz w:val="20"/>
                <w:szCs w:val="20"/>
                <w:highlight w:val="none"/>
                <w14:ligatures w14:val="none"/>
              </w:rPr>
              <w:t>Directly adopted this variable</w:t>
            </w:r>
          </w:p>
        </w:tc>
      </w:tr>
      <w:tr w14:paraId="7A64B17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974" w:type="dxa"/>
            <w:noWrap/>
          </w:tcPr>
          <w:p w14:paraId="1E02A52F">
            <w:pPr>
              <w:widowControl/>
              <w:spacing w:after="0" w:line="480" w:lineRule="auto"/>
              <w:rPr>
                <w:rFonts w:hint="default" w:ascii="Times New Roman" w:hAnsi="Times New Roman" w:eastAsia="宋体" w:cs="Times New Roman"/>
                <w:b/>
                <w:bCs/>
                <w:color w:val="000000"/>
                <w:kern w:val="0"/>
                <w:sz w:val="20"/>
                <w:szCs w:val="20"/>
                <w:highlight w:val="none"/>
                <w14:ligatures w14:val="none"/>
              </w:rPr>
            </w:pPr>
            <w:r>
              <w:rPr>
                <w:rFonts w:hint="eastAsia" w:ascii="Times New Roman" w:hAnsi="Times New Roman" w:cs="Times New Roman"/>
                <w:color w:val="auto"/>
                <w:sz w:val="20"/>
                <w:szCs w:val="20"/>
                <w:highlight w:val="none"/>
                <w:lang w:val="en-US" w:eastAsia="zh-CN"/>
              </w:rPr>
              <w:t>Drinking</w:t>
            </w:r>
          </w:p>
        </w:tc>
        <w:tc>
          <w:tcPr>
            <w:tcW w:w="2069" w:type="dxa"/>
            <w:noWrap/>
          </w:tcPr>
          <w:p w14:paraId="71E86629">
            <w:pPr>
              <w:widowControl/>
              <w:spacing w:after="0" w:line="480" w:lineRule="auto"/>
              <w:jc w:val="center"/>
              <w:rPr>
                <w:rFonts w:hint="eastAsia" w:ascii="Times New Roman" w:hAnsi="Times New Roman" w:eastAsia="宋体" w:cs="Times New Roman"/>
                <w:color w:val="000000"/>
                <w:kern w:val="0"/>
                <w:sz w:val="20"/>
                <w:szCs w:val="20"/>
                <w:highlight w:val="none"/>
                <w:lang w:val="en-US" w:eastAsia="zh-CN"/>
                <w14:ligatures w14:val="none"/>
              </w:rPr>
            </w:pPr>
            <w:r>
              <w:rPr>
                <w:rFonts w:hint="eastAsia" w:ascii="Times New Roman" w:hAnsi="Times New Roman" w:eastAsia="宋体" w:cs="Times New Roman"/>
                <w:color w:val="000000"/>
                <w:kern w:val="0"/>
                <w:sz w:val="20"/>
                <w:szCs w:val="20"/>
                <w:highlight w:val="none"/>
                <w:lang w:val="en-US" w:eastAsia="zh-CN"/>
                <w14:ligatures w14:val="none"/>
              </w:rPr>
              <w:t>r9</w:t>
            </w:r>
            <w:r>
              <w:rPr>
                <w:rFonts w:hint="default" w:ascii="Times New Roman" w:hAnsi="Times New Roman" w:eastAsia="宋体" w:cs="Times New Roman"/>
                <w:color w:val="000000"/>
                <w:kern w:val="0"/>
                <w:sz w:val="20"/>
                <w:szCs w:val="20"/>
                <w:highlight w:val="none"/>
                <w14:ligatures w14:val="none"/>
              </w:rPr>
              <w:t>drink</w:t>
            </w:r>
            <w:r>
              <w:rPr>
                <w:rFonts w:hint="eastAsia" w:ascii="Times New Roman" w:hAnsi="Times New Roman" w:eastAsia="宋体" w:cs="Times New Roman"/>
                <w:color w:val="000000"/>
                <w:kern w:val="0"/>
                <w:sz w:val="20"/>
                <w:szCs w:val="20"/>
                <w:highlight w:val="none"/>
                <w:lang w:val="en-US" w:eastAsia="zh-CN"/>
                <w14:ligatures w14:val="none"/>
              </w:rPr>
              <w:t>-r15</w:t>
            </w:r>
            <w:r>
              <w:rPr>
                <w:rFonts w:hint="default" w:ascii="Times New Roman" w:hAnsi="Times New Roman" w:eastAsia="宋体" w:cs="Times New Roman"/>
                <w:color w:val="000000"/>
                <w:kern w:val="0"/>
                <w:sz w:val="20"/>
                <w:szCs w:val="20"/>
                <w:highlight w:val="none"/>
                <w14:ligatures w14:val="none"/>
              </w:rPr>
              <w:t>drink</w:t>
            </w:r>
          </w:p>
        </w:tc>
        <w:tc>
          <w:tcPr>
            <w:tcW w:w="3646" w:type="dxa"/>
            <w:noWrap/>
          </w:tcPr>
          <w:p w14:paraId="2659ACD7">
            <w:pPr>
              <w:widowControl/>
              <w:spacing w:after="0" w:line="480" w:lineRule="auto"/>
              <w:rPr>
                <w:rFonts w:hint="default" w:ascii="Times New Roman" w:hAnsi="Times New Roman" w:eastAsia="宋体" w:cs="Times New Roman"/>
                <w:color w:val="000000"/>
                <w:kern w:val="0"/>
                <w:sz w:val="20"/>
                <w:szCs w:val="20"/>
                <w:highlight w:val="none"/>
                <w14:ligatures w14:val="none"/>
              </w:rPr>
            </w:pPr>
            <w:r>
              <w:rPr>
                <w:rFonts w:hint="eastAsia" w:ascii="Times New Roman" w:hAnsi="Times New Roman" w:eastAsia="宋体" w:cs="Times New Roman"/>
                <w:color w:val="000000"/>
                <w:kern w:val="0"/>
                <w:sz w:val="20"/>
                <w:szCs w:val="20"/>
                <w:highlight w:val="none"/>
                <w:lang w:val="en-US" w:eastAsia="zh-CN"/>
                <w14:ligatures w14:val="none"/>
              </w:rPr>
              <w:t>E</w:t>
            </w:r>
            <w:r>
              <w:rPr>
                <w:rFonts w:hint="default" w:ascii="Times New Roman" w:hAnsi="Times New Roman" w:eastAsia="宋体" w:cs="Times New Roman"/>
                <w:color w:val="000000"/>
                <w:kern w:val="0"/>
                <w:sz w:val="20"/>
                <w:szCs w:val="20"/>
                <w:highlight w:val="none"/>
                <w14:ligatures w14:val="none"/>
              </w:rPr>
              <w:t>ver drinks any alcohol</w:t>
            </w:r>
          </w:p>
        </w:tc>
        <w:tc>
          <w:tcPr>
            <w:tcW w:w="6531" w:type="dxa"/>
            <w:noWrap/>
          </w:tcPr>
          <w:p w14:paraId="2F4F093D">
            <w:pPr>
              <w:widowControl/>
              <w:spacing w:after="0" w:line="480" w:lineRule="auto"/>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eastAsia="宋体" w:cs="Times New Roman"/>
                <w:color w:val="000000"/>
                <w:kern w:val="0"/>
                <w:sz w:val="20"/>
                <w:szCs w:val="20"/>
                <w:highlight w:val="none"/>
                <w14:ligatures w14:val="none"/>
              </w:rPr>
              <w:t>Directly adopted this variable</w:t>
            </w:r>
          </w:p>
        </w:tc>
      </w:tr>
      <w:tr w14:paraId="5264353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61" w:hRule="atLeast"/>
          <w:jc w:val="center"/>
        </w:trPr>
        <w:tc>
          <w:tcPr>
            <w:tcW w:w="1974" w:type="dxa"/>
            <w:noWrap/>
          </w:tcPr>
          <w:p w14:paraId="31E31362">
            <w:pPr>
              <w:widowControl/>
              <w:spacing w:after="0" w:line="480" w:lineRule="auto"/>
              <w:rPr>
                <w:rFonts w:hint="default" w:ascii="Times New Roman" w:hAnsi="Times New Roman" w:eastAsia="宋体" w:cs="Times New Roman"/>
                <w:b/>
                <w:bCs/>
                <w:color w:val="000000"/>
                <w:kern w:val="0"/>
                <w:sz w:val="20"/>
                <w:szCs w:val="20"/>
                <w:highlight w:val="none"/>
                <w14:ligatures w14:val="none"/>
              </w:rPr>
            </w:pPr>
            <w:r>
              <w:rPr>
                <w:rFonts w:hint="eastAsia" w:ascii="Times New Roman" w:hAnsi="Times New Roman" w:cs="Times New Roman"/>
                <w:color w:val="auto"/>
                <w:sz w:val="20"/>
                <w:szCs w:val="20"/>
                <w:highlight w:val="none"/>
                <w:lang w:val="en-US" w:eastAsia="zh-CN"/>
              </w:rPr>
              <w:t>C</w:t>
            </w:r>
            <w:r>
              <w:rPr>
                <w:rFonts w:hint="default" w:ascii="Times New Roman" w:hAnsi="Times New Roman" w:cs="Times New Roman"/>
                <w:color w:val="auto"/>
                <w:sz w:val="20"/>
                <w:szCs w:val="20"/>
                <w:highlight w:val="none"/>
                <w:lang w:val="en-US" w:eastAsia="zh-CN"/>
              </w:rPr>
              <w:t>omorbidity</w:t>
            </w:r>
          </w:p>
        </w:tc>
        <w:tc>
          <w:tcPr>
            <w:tcW w:w="2069" w:type="dxa"/>
            <w:noWrap/>
          </w:tcPr>
          <w:p w14:paraId="40439256">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r>
              <w:rPr>
                <w:rFonts w:hint="eastAsia" w:ascii="Times New Roman" w:hAnsi="Times New Roman" w:eastAsia="宋体" w:cs="Times New Roman"/>
                <w:color w:val="000000"/>
                <w:kern w:val="0"/>
                <w:sz w:val="20"/>
                <w:szCs w:val="20"/>
                <w:highlight w:val="none"/>
                <w:lang w:val="en-US" w:eastAsia="zh-CN"/>
                <w14:ligatures w14:val="none"/>
              </w:rPr>
              <w:t>r9</w:t>
            </w:r>
            <w:r>
              <w:rPr>
                <w:rFonts w:hint="default" w:ascii="Times New Roman" w:hAnsi="Times New Roman" w:eastAsia="宋体" w:cs="Times New Roman"/>
                <w:color w:val="000000"/>
                <w:kern w:val="0"/>
                <w:sz w:val="20"/>
                <w:szCs w:val="20"/>
                <w:highlight w:val="none"/>
                <w14:ligatures w14:val="none"/>
              </w:rPr>
              <w:t>hearte</w:t>
            </w:r>
            <w:r>
              <w:rPr>
                <w:rFonts w:hint="eastAsia" w:ascii="Times New Roman" w:hAnsi="Times New Roman" w:eastAsia="宋体" w:cs="Times New Roman"/>
                <w:color w:val="000000"/>
                <w:kern w:val="0"/>
                <w:sz w:val="20"/>
                <w:szCs w:val="20"/>
                <w:highlight w:val="none"/>
                <w:lang w:val="en-US" w:eastAsia="zh-CN"/>
                <w14:ligatures w14:val="none"/>
              </w:rPr>
              <w:t>-r15</w:t>
            </w:r>
            <w:r>
              <w:rPr>
                <w:rFonts w:hint="default" w:ascii="Times New Roman" w:hAnsi="Times New Roman" w:eastAsia="宋体" w:cs="Times New Roman"/>
                <w:color w:val="000000"/>
                <w:kern w:val="0"/>
                <w:sz w:val="20"/>
                <w:szCs w:val="20"/>
                <w:highlight w:val="none"/>
                <w14:ligatures w14:val="none"/>
              </w:rPr>
              <w:t>hearte</w:t>
            </w:r>
          </w:p>
          <w:p w14:paraId="37B0A4BB">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r>
              <w:rPr>
                <w:rFonts w:hint="eastAsia" w:ascii="Times New Roman" w:hAnsi="Times New Roman" w:eastAsia="宋体" w:cs="Times New Roman"/>
                <w:color w:val="000000"/>
                <w:kern w:val="0"/>
                <w:sz w:val="20"/>
                <w:szCs w:val="20"/>
                <w:highlight w:val="none"/>
                <w:lang w:val="en-US" w:eastAsia="zh-CN"/>
                <w14:ligatures w14:val="none"/>
              </w:rPr>
              <w:t>r9</w:t>
            </w:r>
            <w:r>
              <w:rPr>
                <w:rFonts w:hint="default" w:ascii="Times New Roman" w:hAnsi="Times New Roman" w:eastAsia="宋体" w:cs="Times New Roman"/>
                <w:color w:val="000000"/>
                <w:kern w:val="0"/>
                <w:sz w:val="20"/>
                <w:szCs w:val="20"/>
                <w:highlight w:val="none"/>
                <w14:ligatures w14:val="none"/>
              </w:rPr>
              <w:t>stroke</w:t>
            </w:r>
            <w:r>
              <w:rPr>
                <w:rFonts w:hint="eastAsia" w:ascii="Times New Roman" w:hAnsi="Times New Roman" w:eastAsia="宋体" w:cs="Times New Roman"/>
                <w:color w:val="000000"/>
                <w:kern w:val="0"/>
                <w:sz w:val="20"/>
                <w:szCs w:val="20"/>
                <w:highlight w:val="none"/>
                <w:lang w:val="en-US" w:eastAsia="zh-CN"/>
                <w14:ligatures w14:val="none"/>
              </w:rPr>
              <w:t>-r15</w:t>
            </w:r>
            <w:r>
              <w:rPr>
                <w:rFonts w:hint="default" w:ascii="Times New Roman" w:hAnsi="Times New Roman" w:eastAsia="宋体" w:cs="Times New Roman"/>
                <w:color w:val="000000"/>
                <w:kern w:val="0"/>
                <w:sz w:val="20"/>
                <w:szCs w:val="20"/>
                <w:highlight w:val="none"/>
                <w14:ligatures w14:val="none"/>
              </w:rPr>
              <w:t>stroke</w:t>
            </w:r>
          </w:p>
          <w:p w14:paraId="55B2EF53">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r>
              <w:rPr>
                <w:rFonts w:hint="eastAsia" w:ascii="Times New Roman" w:hAnsi="Times New Roman" w:eastAsia="宋体" w:cs="Times New Roman"/>
                <w:color w:val="000000"/>
                <w:kern w:val="0"/>
                <w:sz w:val="20"/>
                <w:szCs w:val="20"/>
                <w:highlight w:val="none"/>
                <w:lang w:val="en-US" w:eastAsia="zh-CN"/>
                <w14:ligatures w14:val="none"/>
              </w:rPr>
              <w:t>r9</w:t>
            </w:r>
            <w:r>
              <w:rPr>
                <w:rFonts w:hint="default" w:ascii="Times New Roman" w:hAnsi="Times New Roman" w:eastAsia="宋体" w:cs="Times New Roman"/>
                <w:color w:val="000000"/>
                <w:kern w:val="0"/>
                <w:sz w:val="20"/>
                <w:szCs w:val="20"/>
                <w:highlight w:val="none"/>
                <w14:ligatures w14:val="none"/>
              </w:rPr>
              <w:t>diabe</w:t>
            </w:r>
            <w:r>
              <w:rPr>
                <w:rFonts w:hint="eastAsia" w:ascii="Times New Roman" w:hAnsi="Times New Roman" w:eastAsia="宋体" w:cs="Times New Roman"/>
                <w:color w:val="000000"/>
                <w:kern w:val="0"/>
                <w:sz w:val="20"/>
                <w:szCs w:val="20"/>
                <w:highlight w:val="none"/>
                <w:lang w:val="en-US" w:eastAsia="zh-CN"/>
                <w14:ligatures w14:val="none"/>
              </w:rPr>
              <w:t>-r15</w:t>
            </w:r>
            <w:r>
              <w:rPr>
                <w:rFonts w:hint="default" w:ascii="Times New Roman" w:hAnsi="Times New Roman" w:eastAsia="宋体" w:cs="Times New Roman"/>
                <w:color w:val="000000"/>
                <w:kern w:val="0"/>
                <w:sz w:val="20"/>
                <w:szCs w:val="20"/>
                <w:highlight w:val="none"/>
                <w14:ligatures w14:val="none"/>
              </w:rPr>
              <w:t>diabe</w:t>
            </w:r>
          </w:p>
          <w:p w14:paraId="272797E4">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r>
              <w:rPr>
                <w:rFonts w:hint="eastAsia" w:ascii="Times New Roman" w:hAnsi="Times New Roman" w:eastAsia="宋体" w:cs="Times New Roman"/>
                <w:color w:val="000000"/>
                <w:kern w:val="0"/>
                <w:sz w:val="20"/>
                <w:szCs w:val="20"/>
                <w:highlight w:val="none"/>
                <w:lang w:val="en-US" w:eastAsia="zh-CN"/>
                <w14:ligatures w14:val="none"/>
              </w:rPr>
              <w:t>r9</w:t>
            </w:r>
            <w:r>
              <w:rPr>
                <w:rFonts w:hint="default" w:ascii="Times New Roman" w:hAnsi="Times New Roman" w:eastAsia="宋体" w:cs="Times New Roman"/>
                <w:color w:val="000000"/>
                <w:kern w:val="0"/>
                <w:sz w:val="20"/>
                <w:szCs w:val="20"/>
                <w:highlight w:val="none"/>
                <w14:ligatures w14:val="none"/>
              </w:rPr>
              <w:t>hibpe</w:t>
            </w:r>
            <w:r>
              <w:rPr>
                <w:rFonts w:hint="eastAsia" w:ascii="Times New Roman" w:hAnsi="Times New Roman" w:eastAsia="宋体" w:cs="Times New Roman"/>
                <w:color w:val="000000"/>
                <w:kern w:val="0"/>
                <w:sz w:val="20"/>
                <w:szCs w:val="20"/>
                <w:highlight w:val="none"/>
                <w:lang w:val="en-US" w:eastAsia="zh-CN"/>
                <w14:ligatures w14:val="none"/>
              </w:rPr>
              <w:t>-r15</w:t>
            </w:r>
            <w:r>
              <w:rPr>
                <w:rFonts w:hint="default" w:ascii="Times New Roman" w:hAnsi="Times New Roman" w:eastAsia="宋体" w:cs="Times New Roman"/>
                <w:color w:val="000000"/>
                <w:kern w:val="0"/>
                <w:sz w:val="20"/>
                <w:szCs w:val="20"/>
                <w:highlight w:val="none"/>
                <w14:ligatures w14:val="none"/>
              </w:rPr>
              <w:t>hibpe</w:t>
            </w:r>
          </w:p>
          <w:p w14:paraId="4487DB1F">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r>
              <w:rPr>
                <w:rFonts w:hint="eastAsia" w:ascii="Times New Roman" w:hAnsi="Times New Roman" w:eastAsia="宋体" w:cs="Times New Roman"/>
                <w:color w:val="000000"/>
                <w:kern w:val="0"/>
                <w:sz w:val="20"/>
                <w:szCs w:val="20"/>
                <w:highlight w:val="none"/>
                <w:lang w:val="en-US" w:eastAsia="zh-CN"/>
                <w14:ligatures w14:val="none"/>
              </w:rPr>
              <w:t>r9</w:t>
            </w:r>
            <w:r>
              <w:rPr>
                <w:rFonts w:hint="default" w:ascii="Times New Roman" w:hAnsi="Times New Roman" w:eastAsia="宋体" w:cs="Times New Roman"/>
                <w:color w:val="000000"/>
                <w:kern w:val="0"/>
                <w:sz w:val="20"/>
                <w:szCs w:val="20"/>
                <w:highlight w:val="none"/>
                <w14:ligatures w14:val="none"/>
              </w:rPr>
              <w:t>cancre</w:t>
            </w:r>
            <w:r>
              <w:rPr>
                <w:rFonts w:hint="eastAsia" w:ascii="Times New Roman" w:hAnsi="Times New Roman" w:eastAsia="宋体" w:cs="Times New Roman"/>
                <w:color w:val="000000"/>
                <w:kern w:val="0"/>
                <w:sz w:val="20"/>
                <w:szCs w:val="20"/>
                <w:highlight w:val="none"/>
                <w:lang w:val="en-US" w:eastAsia="zh-CN"/>
                <w14:ligatures w14:val="none"/>
              </w:rPr>
              <w:t>-r15</w:t>
            </w:r>
            <w:r>
              <w:rPr>
                <w:rFonts w:hint="default" w:ascii="Times New Roman" w:hAnsi="Times New Roman" w:eastAsia="宋体" w:cs="Times New Roman"/>
                <w:color w:val="000000"/>
                <w:kern w:val="0"/>
                <w:sz w:val="20"/>
                <w:szCs w:val="20"/>
                <w:highlight w:val="none"/>
                <w14:ligatures w14:val="none"/>
              </w:rPr>
              <w:t>cancre</w:t>
            </w:r>
          </w:p>
          <w:p w14:paraId="4EF20C73">
            <w:pPr>
              <w:widowControl/>
              <w:spacing w:after="0" w:line="480" w:lineRule="auto"/>
              <w:jc w:val="center"/>
              <w:rPr>
                <w:rFonts w:hint="default" w:ascii="Times New Roman" w:hAnsi="Times New Roman" w:eastAsia="宋体" w:cs="Times New Roman"/>
                <w:color w:val="000000"/>
                <w:kern w:val="0"/>
                <w:sz w:val="20"/>
                <w:szCs w:val="20"/>
                <w:highlight w:val="none"/>
                <w:lang w:val="en-US" w:eastAsia="zh-CN"/>
                <w14:ligatures w14:val="none"/>
              </w:rPr>
            </w:pPr>
            <w:r>
              <w:rPr>
                <w:rFonts w:hint="eastAsia" w:ascii="Times New Roman" w:hAnsi="Times New Roman" w:eastAsia="宋体" w:cs="Times New Roman"/>
                <w:color w:val="000000"/>
                <w:kern w:val="0"/>
                <w:sz w:val="20"/>
                <w:szCs w:val="20"/>
                <w:highlight w:val="none"/>
                <w:lang w:val="en-US" w:eastAsia="zh-CN"/>
                <w14:ligatures w14:val="none"/>
              </w:rPr>
              <w:t>r9lunge-r15lunge</w:t>
            </w:r>
          </w:p>
        </w:tc>
        <w:tc>
          <w:tcPr>
            <w:tcW w:w="3646" w:type="dxa"/>
            <w:noWrap/>
          </w:tcPr>
          <w:p w14:paraId="3E935C83">
            <w:pPr>
              <w:widowControl/>
              <w:spacing w:after="0" w:line="480" w:lineRule="auto"/>
              <w:rPr>
                <w:rFonts w:hint="default" w:ascii="Times New Roman" w:hAnsi="Times New Roman" w:eastAsia="宋体" w:cs="Times New Roman"/>
                <w:color w:val="000000"/>
                <w:kern w:val="0"/>
                <w:sz w:val="20"/>
                <w:szCs w:val="20"/>
                <w:highlight w:val="none"/>
                <w14:ligatures w14:val="none"/>
              </w:rPr>
            </w:pPr>
            <w:r>
              <w:rPr>
                <w:rFonts w:hint="eastAsia" w:ascii="Times New Roman" w:hAnsi="Times New Roman" w:eastAsia="宋体" w:cs="Times New Roman"/>
                <w:color w:val="000000"/>
                <w:kern w:val="0"/>
                <w:sz w:val="20"/>
                <w:szCs w:val="20"/>
                <w:highlight w:val="none"/>
                <w:lang w:val="en-US" w:eastAsia="zh-CN"/>
                <w14:ligatures w14:val="none"/>
              </w:rPr>
              <w:t>E</w:t>
            </w:r>
            <w:r>
              <w:rPr>
                <w:rFonts w:hint="default" w:ascii="Times New Roman" w:hAnsi="Times New Roman" w:eastAsia="宋体" w:cs="Times New Roman"/>
                <w:color w:val="000000"/>
                <w:kern w:val="0"/>
                <w:sz w:val="20"/>
                <w:szCs w:val="20"/>
                <w:highlight w:val="none"/>
                <w14:ligatures w14:val="none"/>
              </w:rPr>
              <w:t>ver had heart problems</w:t>
            </w:r>
          </w:p>
          <w:p w14:paraId="5582FB7E">
            <w:pPr>
              <w:widowControl/>
              <w:spacing w:after="0" w:line="480" w:lineRule="auto"/>
              <w:rPr>
                <w:rFonts w:hint="default" w:ascii="Times New Roman" w:hAnsi="Times New Roman" w:eastAsia="宋体" w:cs="Times New Roman"/>
                <w:color w:val="000000"/>
                <w:kern w:val="0"/>
                <w:sz w:val="20"/>
                <w:szCs w:val="20"/>
                <w:highlight w:val="none"/>
                <w14:ligatures w14:val="none"/>
              </w:rPr>
            </w:pPr>
            <w:r>
              <w:rPr>
                <w:rFonts w:hint="eastAsia" w:ascii="Times New Roman" w:hAnsi="Times New Roman" w:eastAsia="宋体" w:cs="Times New Roman"/>
                <w:color w:val="000000"/>
                <w:kern w:val="0"/>
                <w:sz w:val="20"/>
                <w:szCs w:val="20"/>
                <w:highlight w:val="none"/>
                <w:lang w:val="en-US" w:eastAsia="zh-CN"/>
                <w14:ligatures w14:val="none"/>
              </w:rPr>
              <w:t>E</w:t>
            </w:r>
            <w:r>
              <w:rPr>
                <w:rFonts w:hint="default" w:ascii="Times New Roman" w:hAnsi="Times New Roman" w:eastAsia="宋体" w:cs="Times New Roman"/>
                <w:color w:val="000000"/>
                <w:kern w:val="0"/>
                <w:sz w:val="20"/>
                <w:szCs w:val="20"/>
                <w:highlight w:val="none"/>
                <w14:ligatures w14:val="none"/>
              </w:rPr>
              <w:t>ver had stroke</w:t>
            </w:r>
          </w:p>
          <w:p w14:paraId="63728C7D">
            <w:pPr>
              <w:widowControl/>
              <w:spacing w:after="0" w:line="480" w:lineRule="auto"/>
              <w:rPr>
                <w:rFonts w:hint="default" w:ascii="Times New Roman" w:hAnsi="Times New Roman" w:eastAsia="宋体" w:cs="Times New Roman"/>
                <w:color w:val="000000"/>
                <w:kern w:val="0"/>
                <w:sz w:val="20"/>
                <w:szCs w:val="20"/>
                <w:highlight w:val="none"/>
                <w14:ligatures w14:val="none"/>
              </w:rPr>
            </w:pPr>
            <w:r>
              <w:rPr>
                <w:rFonts w:hint="eastAsia" w:ascii="Times New Roman" w:hAnsi="Times New Roman" w:eastAsia="宋体" w:cs="Times New Roman"/>
                <w:color w:val="000000"/>
                <w:kern w:val="0"/>
                <w:sz w:val="20"/>
                <w:szCs w:val="20"/>
                <w:highlight w:val="none"/>
                <w:lang w:val="en-US" w:eastAsia="zh-CN"/>
                <w14:ligatures w14:val="none"/>
              </w:rPr>
              <w:t>E</w:t>
            </w:r>
            <w:r>
              <w:rPr>
                <w:rFonts w:hint="default" w:ascii="Times New Roman" w:hAnsi="Times New Roman" w:eastAsia="宋体" w:cs="Times New Roman"/>
                <w:color w:val="000000"/>
                <w:kern w:val="0"/>
                <w:sz w:val="20"/>
                <w:szCs w:val="20"/>
                <w:highlight w:val="none"/>
                <w14:ligatures w14:val="none"/>
              </w:rPr>
              <w:t>ver had diabetes</w:t>
            </w:r>
          </w:p>
          <w:p w14:paraId="63181E6B">
            <w:pPr>
              <w:widowControl/>
              <w:spacing w:after="0" w:line="480" w:lineRule="auto"/>
              <w:rPr>
                <w:rFonts w:hint="default" w:ascii="Times New Roman" w:hAnsi="Times New Roman" w:eastAsia="宋体" w:cs="Times New Roman"/>
                <w:color w:val="000000"/>
                <w:kern w:val="0"/>
                <w:sz w:val="20"/>
                <w:szCs w:val="20"/>
                <w:highlight w:val="none"/>
                <w14:ligatures w14:val="none"/>
              </w:rPr>
            </w:pPr>
            <w:r>
              <w:rPr>
                <w:rFonts w:hint="eastAsia" w:ascii="Times New Roman" w:hAnsi="Times New Roman" w:eastAsia="宋体" w:cs="Times New Roman"/>
                <w:color w:val="000000"/>
                <w:kern w:val="0"/>
                <w:sz w:val="20"/>
                <w:szCs w:val="20"/>
                <w:highlight w:val="none"/>
                <w:lang w:val="en-US" w:eastAsia="zh-CN"/>
                <w14:ligatures w14:val="none"/>
              </w:rPr>
              <w:t>E</w:t>
            </w:r>
            <w:r>
              <w:rPr>
                <w:rFonts w:hint="default" w:ascii="Times New Roman" w:hAnsi="Times New Roman" w:eastAsia="宋体" w:cs="Times New Roman"/>
                <w:color w:val="000000"/>
                <w:kern w:val="0"/>
                <w:sz w:val="20"/>
                <w:szCs w:val="20"/>
                <w:highlight w:val="none"/>
                <w14:ligatures w14:val="none"/>
              </w:rPr>
              <w:t>ver had high blood pressure</w:t>
            </w:r>
          </w:p>
          <w:p w14:paraId="17C4F921">
            <w:pPr>
              <w:widowControl/>
              <w:spacing w:after="0" w:line="480" w:lineRule="auto"/>
              <w:rPr>
                <w:rFonts w:hint="default" w:ascii="Times New Roman" w:hAnsi="Times New Roman" w:eastAsia="宋体" w:cs="Times New Roman"/>
                <w:color w:val="000000"/>
                <w:kern w:val="0"/>
                <w:sz w:val="20"/>
                <w:szCs w:val="20"/>
                <w:highlight w:val="none"/>
                <w14:ligatures w14:val="none"/>
              </w:rPr>
            </w:pPr>
            <w:r>
              <w:rPr>
                <w:rFonts w:hint="eastAsia" w:ascii="Times New Roman" w:hAnsi="Times New Roman" w:eastAsia="宋体" w:cs="Times New Roman"/>
                <w:color w:val="000000"/>
                <w:kern w:val="0"/>
                <w:sz w:val="20"/>
                <w:szCs w:val="20"/>
                <w:highlight w:val="none"/>
                <w:lang w:val="en-US" w:eastAsia="zh-CN"/>
                <w14:ligatures w14:val="none"/>
              </w:rPr>
              <w:t>E</w:t>
            </w:r>
            <w:r>
              <w:rPr>
                <w:rFonts w:hint="default" w:ascii="Times New Roman" w:hAnsi="Times New Roman" w:eastAsia="宋体" w:cs="Times New Roman"/>
                <w:color w:val="000000"/>
                <w:kern w:val="0"/>
                <w:sz w:val="20"/>
                <w:szCs w:val="20"/>
                <w:highlight w:val="none"/>
                <w14:ligatures w14:val="none"/>
              </w:rPr>
              <w:t>ver had cancer</w:t>
            </w:r>
          </w:p>
          <w:p w14:paraId="45D3357A">
            <w:pPr>
              <w:widowControl/>
              <w:spacing w:after="0" w:line="480" w:lineRule="auto"/>
              <w:rPr>
                <w:rFonts w:hint="default" w:ascii="Times New Roman" w:hAnsi="Times New Roman" w:eastAsia="宋体" w:cs="Times New Roman"/>
                <w:color w:val="000000"/>
                <w:kern w:val="0"/>
                <w:sz w:val="20"/>
                <w:szCs w:val="20"/>
                <w:highlight w:val="none"/>
                <w14:ligatures w14:val="none"/>
              </w:rPr>
            </w:pPr>
            <w:r>
              <w:rPr>
                <w:rFonts w:hint="eastAsia" w:ascii="Times New Roman" w:hAnsi="Times New Roman" w:eastAsia="宋体" w:cs="Times New Roman"/>
                <w:color w:val="000000"/>
                <w:kern w:val="0"/>
                <w:sz w:val="20"/>
                <w:szCs w:val="20"/>
                <w:highlight w:val="none"/>
                <w:lang w:val="en-US" w:eastAsia="zh-CN"/>
                <w14:ligatures w14:val="none"/>
              </w:rPr>
              <w:t>E</w:t>
            </w:r>
            <w:r>
              <w:rPr>
                <w:rFonts w:hint="default" w:ascii="Times New Roman" w:hAnsi="Times New Roman" w:eastAsia="宋体" w:cs="Times New Roman"/>
                <w:color w:val="000000"/>
                <w:kern w:val="0"/>
                <w:sz w:val="20"/>
                <w:szCs w:val="20"/>
                <w:highlight w:val="none"/>
                <w14:ligatures w14:val="none"/>
              </w:rPr>
              <w:t>ver had lung problems</w:t>
            </w:r>
          </w:p>
        </w:tc>
        <w:tc>
          <w:tcPr>
            <w:tcW w:w="6531" w:type="dxa"/>
            <w:noWrap/>
          </w:tcPr>
          <w:p w14:paraId="6ABEB410">
            <w:pPr>
              <w:widowControl/>
              <w:spacing w:after="0" w:line="480" w:lineRule="auto"/>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eastAsia="宋体" w:cs="Times New Roman"/>
                <w:color w:val="000000"/>
                <w:kern w:val="0"/>
                <w:sz w:val="20"/>
                <w:szCs w:val="20"/>
                <w:highlight w:val="none"/>
                <w14:ligatures w14:val="none"/>
              </w:rPr>
              <w:t>Those who reported a diagnosis of any of the following conditions — heart problems, stroke</w:t>
            </w:r>
            <w:r>
              <w:rPr>
                <w:rFonts w:hint="eastAsia" w:ascii="Times New Roman" w:hAnsi="Times New Roman" w:eastAsia="宋体" w:cs="Times New Roman"/>
                <w:color w:val="000000"/>
                <w:kern w:val="0"/>
                <w:sz w:val="20"/>
                <w:szCs w:val="20"/>
                <w:highlight w:val="none"/>
                <w:lang w:val="en-US" w:eastAsia="zh-CN"/>
                <w14:ligatures w14:val="none"/>
              </w:rPr>
              <w:t xml:space="preserve">, </w:t>
            </w:r>
            <w:r>
              <w:rPr>
                <w:rFonts w:hint="default" w:ascii="Times New Roman" w:hAnsi="Times New Roman" w:eastAsia="宋体" w:cs="Times New Roman"/>
                <w:color w:val="000000"/>
                <w:kern w:val="0"/>
                <w:sz w:val="20"/>
                <w:szCs w:val="20"/>
                <w:highlight w:val="none"/>
                <w14:ligatures w14:val="none"/>
              </w:rPr>
              <w:t xml:space="preserve">diabetes, high blood pressure, cancer, or </w:t>
            </w:r>
            <w:r>
              <w:rPr>
                <w:rFonts w:hint="eastAsia" w:ascii="Times New Roman" w:hAnsi="Times New Roman" w:eastAsia="宋体" w:cs="Times New Roman"/>
                <w:color w:val="000000"/>
                <w:kern w:val="0"/>
                <w:sz w:val="20"/>
                <w:szCs w:val="20"/>
                <w:highlight w:val="none"/>
                <w:lang w:val="en-US" w:eastAsia="zh-CN"/>
                <w14:ligatures w14:val="none"/>
              </w:rPr>
              <w:t>lung</w:t>
            </w:r>
            <w:r>
              <w:rPr>
                <w:rFonts w:hint="default" w:ascii="Times New Roman" w:hAnsi="Times New Roman" w:eastAsia="宋体" w:cs="Times New Roman"/>
                <w:color w:val="000000"/>
                <w:kern w:val="0"/>
                <w:sz w:val="20"/>
                <w:szCs w:val="20"/>
                <w:highlight w:val="none"/>
                <w14:ligatures w14:val="none"/>
              </w:rPr>
              <w:t xml:space="preserve"> diseases — were classified as having comorbidity ("Yes"), while those without any of these diagnoses were designated as not having comorbidity ("No").</w:t>
            </w:r>
          </w:p>
        </w:tc>
      </w:tr>
      <w:tr w14:paraId="7189422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974" w:type="dxa"/>
            <w:noWrap/>
          </w:tcPr>
          <w:p w14:paraId="11B51AC7">
            <w:pPr>
              <w:widowControl/>
              <w:spacing w:after="0" w:line="480" w:lineRule="auto"/>
              <w:rPr>
                <w:rFonts w:hint="default" w:ascii="Times New Roman" w:hAnsi="Times New Roman" w:eastAsia="宋体" w:cs="Times New Roman"/>
                <w:b/>
                <w:bCs/>
                <w:color w:val="000000"/>
                <w:kern w:val="0"/>
                <w:sz w:val="20"/>
                <w:szCs w:val="20"/>
                <w:highlight w:val="none"/>
                <w14:ligatures w14:val="none"/>
              </w:rPr>
            </w:pPr>
            <w:r>
              <w:rPr>
                <w:rFonts w:hint="eastAsia" w:ascii="Times New Roman" w:hAnsi="Times New Roman" w:cs="Times New Roman"/>
                <w:color w:val="auto"/>
                <w:sz w:val="20"/>
                <w:szCs w:val="20"/>
                <w:highlight w:val="none"/>
                <w:lang w:val="en-US" w:eastAsia="zh-CN"/>
              </w:rPr>
              <w:t>D</w:t>
            </w:r>
            <w:r>
              <w:rPr>
                <w:rFonts w:hint="default" w:ascii="Times New Roman" w:hAnsi="Times New Roman" w:cs="Times New Roman"/>
                <w:color w:val="auto"/>
                <w:sz w:val="20"/>
                <w:szCs w:val="20"/>
                <w:highlight w:val="none"/>
                <w:lang w:val="en-US" w:eastAsia="zh-CN"/>
              </w:rPr>
              <w:t>epression</w:t>
            </w:r>
          </w:p>
        </w:tc>
        <w:tc>
          <w:tcPr>
            <w:tcW w:w="2069" w:type="dxa"/>
            <w:noWrap/>
          </w:tcPr>
          <w:p w14:paraId="1FA141FC">
            <w:pPr>
              <w:widowControl/>
              <w:spacing w:after="0" w:line="480" w:lineRule="auto"/>
              <w:jc w:val="center"/>
              <w:rPr>
                <w:rFonts w:hint="eastAsia" w:ascii="Times New Roman" w:hAnsi="Times New Roman" w:eastAsia="宋体" w:cs="Times New Roman"/>
                <w:color w:val="000000"/>
                <w:kern w:val="0"/>
                <w:sz w:val="20"/>
                <w:szCs w:val="20"/>
                <w:highlight w:val="none"/>
                <w:lang w:val="en-US" w:eastAsia="zh-CN"/>
                <w14:ligatures w14:val="none"/>
              </w:rPr>
            </w:pPr>
            <w:r>
              <w:rPr>
                <w:rFonts w:hint="eastAsia" w:ascii="Times New Roman" w:hAnsi="Times New Roman" w:eastAsia="宋体" w:cs="Times New Roman"/>
                <w:color w:val="000000"/>
                <w:kern w:val="0"/>
                <w:sz w:val="20"/>
                <w:szCs w:val="20"/>
                <w:highlight w:val="none"/>
                <w:lang w:val="en-US" w:eastAsia="zh-CN"/>
                <w14:ligatures w14:val="none"/>
              </w:rPr>
              <w:t>r9depres-r15depres</w:t>
            </w:r>
          </w:p>
          <w:p w14:paraId="496B9BB5">
            <w:pPr>
              <w:widowControl/>
              <w:spacing w:after="0" w:line="480" w:lineRule="auto"/>
              <w:jc w:val="center"/>
              <w:rPr>
                <w:rFonts w:hint="eastAsia" w:ascii="Times New Roman" w:hAnsi="Times New Roman" w:eastAsia="宋体" w:cs="Times New Roman"/>
                <w:color w:val="000000"/>
                <w:kern w:val="0"/>
                <w:sz w:val="20"/>
                <w:szCs w:val="20"/>
                <w:highlight w:val="none"/>
                <w:lang w:val="en-US" w:eastAsia="zh-CN"/>
                <w14:ligatures w14:val="none"/>
              </w:rPr>
            </w:pPr>
            <w:r>
              <w:rPr>
                <w:rFonts w:hint="eastAsia" w:ascii="Times New Roman" w:hAnsi="Times New Roman" w:eastAsia="宋体" w:cs="Times New Roman"/>
                <w:color w:val="000000"/>
                <w:kern w:val="0"/>
                <w:sz w:val="20"/>
                <w:szCs w:val="20"/>
                <w:highlight w:val="none"/>
                <w:lang w:val="en-US" w:eastAsia="zh-CN"/>
                <w14:ligatures w14:val="none"/>
              </w:rPr>
              <w:t>r9enlife-r15enlife</w:t>
            </w:r>
          </w:p>
          <w:p w14:paraId="00EBA9B4">
            <w:pPr>
              <w:widowControl/>
              <w:spacing w:after="0" w:line="480" w:lineRule="auto"/>
              <w:jc w:val="center"/>
              <w:rPr>
                <w:rFonts w:hint="eastAsia" w:ascii="Times New Roman" w:hAnsi="Times New Roman" w:eastAsia="宋体" w:cs="Times New Roman"/>
                <w:color w:val="000000"/>
                <w:kern w:val="0"/>
                <w:sz w:val="20"/>
                <w:szCs w:val="20"/>
                <w:highlight w:val="none"/>
                <w:lang w:val="en-US" w:eastAsia="zh-CN"/>
                <w14:ligatures w14:val="none"/>
              </w:rPr>
            </w:pPr>
            <w:r>
              <w:rPr>
                <w:rFonts w:hint="eastAsia" w:ascii="Times New Roman" w:hAnsi="Times New Roman" w:eastAsia="宋体" w:cs="Times New Roman"/>
                <w:color w:val="000000"/>
                <w:kern w:val="0"/>
                <w:sz w:val="20"/>
                <w:szCs w:val="20"/>
                <w:highlight w:val="none"/>
                <w:lang w:val="en-US" w:eastAsia="zh-CN"/>
                <w14:ligatures w14:val="none"/>
              </w:rPr>
              <w:t>r9whappy-r15whappy</w:t>
            </w:r>
          </w:p>
          <w:p w14:paraId="54F41BF9">
            <w:pPr>
              <w:widowControl/>
              <w:spacing w:after="0" w:line="480" w:lineRule="auto"/>
              <w:jc w:val="center"/>
              <w:rPr>
                <w:rFonts w:hint="eastAsia" w:ascii="Times New Roman" w:hAnsi="Times New Roman" w:eastAsia="宋体" w:cs="Times New Roman"/>
                <w:color w:val="000000"/>
                <w:kern w:val="0"/>
                <w:sz w:val="20"/>
                <w:szCs w:val="20"/>
                <w:highlight w:val="none"/>
                <w:lang w:val="en-US" w:eastAsia="zh-CN"/>
                <w14:ligatures w14:val="none"/>
              </w:rPr>
            </w:pPr>
            <w:r>
              <w:rPr>
                <w:rFonts w:hint="eastAsia" w:ascii="Times New Roman" w:hAnsi="Times New Roman" w:eastAsia="宋体" w:cs="Times New Roman"/>
                <w:color w:val="000000"/>
                <w:kern w:val="0"/>
                <w:sz w:val="20"/>
                <w:szCs w:val="20"/>
                <w:highlight w:val="none"/>
                <w:lang w:val="en-US" w:eastAsia="zh-CN"/>
                <w14:ligatures w14:val="none"/>
              </w:rPr>
              <w:t>r9flone-r15flone</w:t>
            </w:r>
          </w:p>
          <w:p w14:paraId="7794541C">
            <w:pPr>
              <w:widowControl/>
              <w:spacing w:after="0" w:line="480" w:lineRule="auto"/>
              <w:jc w:val="center"/>
              <w:rPr>
                <w:rFonts w:hint="eastAsia" w:ascii="Times New Roman" w:hAnsi="Times New Roman" w:eastAsia="宋体" w:cs="Times New Roman"/>
                <w:color w:val="000000"/>
                <w:kern w:val="0"/>
                <w:sz w:val="20"/>
                <w:szCs w:val="20"/>
                <w:highlight w:val="none"/>
                <w:lang w:val="en-US" w:eastAsia="zh-CN"/>
                <w14:ligatures w14:val="none"/>
              </w:rPr>
            </w:pPr>
            <w:r>
              <w:rPr>
                <w:rFonts w:hint="eastAsia" w:ascii="Times New Roman" w:hAnsi="Times New Roman" w:eastAsia="宋体" w:cs="Times New Roman"/>
                <w:color w:val="000000"/>
                <w:kern w:val="0"/>
                <w:sz w:val="20"/>
                <w:szCs w:val="20"/>
                <w:highlight w:val="none"/>
                <w:lang w:val="en-US" w:eastAsia="zh-CN"/>
                <w14:ligatures w14:val="none"/>
              </w:rPr>
              <w:t>r9fsad-r15fsad</w:t>
            </w:r>
          </w:p>
          <w:p w14:paraId="3476094B">
            <w:pPr>
              <w:widowControl/>
              <w:spacing w:after="0" w:line="480" w:lineRule="auto"/>
              <w:jc w:val="center"/>
              <w:rPr>
                <w:rFonts w:hint="eastAsia" w:ascii="Times New Roman" w:hAnsi="Times New Roman" w:eastAsia="宋体" w:cs="Times New Roman"/>
                <w:color w:val="000000"/>
                <w:kern w:val="0"/>
                <w:sz w:val="20"/>
                <w:szCs w:val="20"/>
                <w:highlight w:val="none"/>
                <w:lang w:val="en-US" w:eastAsia="zh-CN"/>
                <w14:ligatures w14:val="none"/>
              </w:rPr>
            </w:pPr>
            <w:r>
              <w:rPr>
                <w:rFonts w:hint="eastAsia" w:ascii="Times New Roman" w:hAnsi="Times New Roman" w:eastAsia="宋体" w:cs="Times New Roman"/>
                <w:color w:val="000000"/>
                <w:kern w:val="0"/>
                <w:sz w:val="20"/>
                <w:szCs w:val="20"/>
                <w:highlight w:val="none"/>
                <w:lang w:val="en-US" w:eastAsia="zh-CN"/>
                <w14:ligatures w14:val="none"/>
              </w:rPr>
              <w:t>r9effort-r15effort</w:t>
            </w:r>
          </w:p>
          <w:p w14:paraId="2D49DF1B">
            <w:pPr>
              <w:widowControl/>
              <w:spacing w:after="0" w:line="480" w:lineRule="auto"/>
              <w:jc w:val="center"/>
              <w:rPr>
                <w:rFonts w:hint="eastAsia" w:ascii="Times New Roman" w:hAnsi="Times New Roman" w:eastAsia="宋体" w:cs="Times New Roman"/>
                <w:color w:val="000000"/>
                <w:kern w:val="0"/>
                <w:sz w:val="20"/>
                <w:szCs w:val="20"/>
                <w:highlight w:val="none"/>
                <w:lang w:val="en-US" w:eastAsia="zh-CN"/>
                <w14:ligatures w14:val="none"/>
              </w:rPr>
            </w:pPr>
            <w:r>
              <w:rPr>
                <w:rFonts w:hint="eastAsia" w:ascii="Times New Roman" w:hAnsi="Times New Roman" w:eastAsia="宋体" w:cs="Times New Roman"/>
                <w:color w:val="000000"/>
                <w:kern w:val="0"/>
                <w:sz w:val="20"/>
                <w:szCs w:val="20"/>
                <w:highlight w:val="none"/>
                <w:lang w:val="en-US" w:eastAsia="zh-CN"/>
                <w14:ligatures w14:val="none"/>
              </w:rPr>
              <w:t>r9sleepr-r15sleepr</w:t>
            </w:r>
          </w:p>
          <w:p w14:paraId="12D6A5E8">
            <w:pPr>
              <w:widowControl/>
              <w:spacing w:after="0" w:line="480" w:lineRule="auto"/>
              <w:jc w:val="center"/>
              <w:rPr>
                <w:rFonts w:hint="default" w:ascii="Times New Roman" w:hAnsi="Times New Roman" w:eastAsia="宋体" w:cs="Times New Roman"/>
                <w:color w:val="000000"/>
                <w:kern w:val="0"/>
                <w:sz w:val="20"/>
                <w:szCs w:val="20"/>
                <w:highlight w:val="none"/>
                <w14:ligatures w14:val="none"/>
              </w:rPr>
            </w:pPr>
            <w:r>
              <w:rPr>
                <w:rFonts w:hint="eastAsia" w:ascii="Times New Roman" w:hAnsi="Times New Roman" w:eastAsia="宋体" w:cs="Times New Roman"/>
                <w:color w:val="000000"/>
                <w:kern w:val="0"/>
                <w:sz w:val="20"/>
                <w:szCs w:val="20"/>
                <w:highlight w:val="none"/>
                <w:lang w:val="en-US" w:eastAsia="zh-CN"/>
                <w14:ligatures w14:val="none"/>
              </w:rPr>
              <w:t>r9going-r15going</w:t>
            </w:r>
          </w:p>
        </w:tc>
        <w:tc>
          <w:tcPr>
            <w:tcW w:w="3646" w:type="dxa"/>
            <w:noWrap/>
          </w:tcPr>
          <w:p w14:paraId="75EC42FC">
            <w:pPr>
              <w:widowControl/>
              <w:spacing w:after="0" w:line="480" w:lineRule="auto"/>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eastAsia="宋体" w:cs="Times New Roman"/>
                <w:color w:val="000000"/>
                <w:kern w:val="0"/>
                <w:sz w:val="20"/>
                <w:szCs w:val="20"/>
                <w:highlight w:val="none"/>
                <w14:ligatures w14:val="none"/>
              </w:rPr>
              <w:t>Felt depressed</w:t>
            </w:r>
          </w:p>
          <w:p w14:paraId="0BC4D778">
            <w:pPr>
              <w:widowControl/>
              <w:spacing w:after="0" w:line="480" w:lineRule="auto"/>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eastAsia="宋体" w:cs="Times New Roman"/>
                <w:color w:val="000000"/>
                <w:kern w:val="0"/>
                <w:sz w:val="20"/>
                <w:szCs w:val="20"/>
                <w:highlight w:val="none"/>
                <w14:ligatures w14:val="none"/>
              </w:rPr>
              <w:t>Enjoyed life</w:t>
            </w:r>
          </w:p>
          <w:p w14:paraId="270DD885">
            <w:pPr>
              <w:widowControl/>
              <w:spacing w:after="0" w:line="480" w:lineRule="auto"/>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eastAsia="宋体" w:cs="Times New Roman"/>
                <w:color w:val="000000"/>
                <w:kern w:val="0"/>
                <w:sz w:val="20"/>
                <w:szCs w:val="20"/>
                <w:highlight w:val="none"/>
                <w14:ligatures w14:val="none"/>
              </w:rPr>
              <w:t>Was happy</w:t>
            </w:r>
          </w:p>
          <w:p w14:paraId="7B249B41">
            <w:pPr>
              <w:widowControl/>
              <w:spacing w:after="0" w:line="480" w:lineRule="auto"/>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eastAsia="宋体" w:cs="Times New Roman"/>
                <w:color w:val="000000"/>
                <w:kern w:val="0"/>
                <w:sz w:val="20"/>
                <w:szCs w:val="20"/>
                <w:highlight w:val="none"/>
                <w14:ligatures w14:val="none"/>
              </w:rPr>
              <w:t>Felt lonely</w:t>
            </w:r>
          </w:p>
          <w:p w14:paraId="7FA00B57">
            <w:pPr>
              <w:widowControl/>
              <w:spacing w:after="0" w:line="480" w:lineRule="auto"/>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eastAsia="宋体" w:cs="Times New Roman"/>
                <w:color w:val="000000"/>
                <w:kern w:val="0"/>
                <w:sz w:val="20"/>
                <w:szCs w:val="20"/>
                <w:highlight w:val="none"/>
                <w14:ligatures w14:val="none"/>
              </w:rPr>
              <w:t>Felt sad</w:t>
            </w:r>
          </w:p>
          <w:p w14:paraId="1656AB1A">
            <w:pPr>
              <w:widowControl/>
              <w:spacing w:after="0" w:line="480" w:lineRule="auto"/>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eastAsia="宋体" w:cs="Times New Roman"/>
                <w:color w:val="000000"/>
                <w:kern w:val="0"/>
                <w:sz w:val="20"/>
                <w:szCs w:val="20"/>
                <w:highlight w:val="none"/>
                <w14:ligatures w14:val="none"/>
              </w:rPr>
              <w:t>Everything an effort</w:t>
            </w:r>
          </w:p>
          <w:p w14:paraId="34A0D0CD">
            <w:pPr>
              <w:widowControl/>
              <w:spacing w:after="0" w:line="480" w:lineRule="auto"/>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eastAsia="宋体" w:cs="Times New Roman"/>
                <w:color w:val="000000"/>
                <w:kern w:val="0"/>
                <w:sz w:val="20"/>
                <w:szCs w:val="20"/>
                <w:highlight w:val="none"/>
                <w14:ligatures w14:val="none"/>
              </w:rPr>
              <w:t>Sleep was restless</w:t>
            </w:r>
          </w:p>
          <w:p w14:paraId="35030348">
            <w:pPr>
              <w:widowControl/>
              <w:spacing w:after="0" w:line="480" w:lineRule="auto"/>
              <w:rPr>
                <w:rFonts w:hint="default" w:ascii="Times New Roman" w:hAnsi="Times New Roman" w:eastAsia="宋体" w:cs="Times New Roman"/>
                <w:color w:val="000000"/>
                <w:kern w:val="0"/>
                <w:sz w:val="20"/>
                <w:szCs w:val="20"/>
                <w:highlight w:val="none"/>
                <w14:ligatures w14:val="none"/>
              </w:rPr>
            </w:pPr>
            <w:r>
              <w:rPr>
                <w:rFonts w:hint="default" w:ascii="Times New Roman" w:hAnsi="Times New Roman" w:eastAsia="宋体" w:cs="Times New Roman"/>
                <w:color w:val="000000"/>
                <w:kern w:val="0"/>
                <w:sz w:val="20"/>
                <w:szCs w:val="20"/>
                <w:highlight w:val="none"/>
                <w14:ligatures w14:val="none"/>
              </w:rPr>
              <w:t>Could not get going</w:t>
            </w:r>
          </w:p>
        </w:tc>
        <w:tc>
          <w:tcPr>
            <w:tcW w:w="6531" w:type="dxa"/>
            <w:noWrap/>
          </w:tcPr>
          <w:p w14:paraId="4799B6EB">
            <w:pPr>
              <w:widowControl/>
              <w:spacing w:after="0" w:line="480" w:lineRule="auto"/>
              <w:rPr>
                <w:rFonts w:hint="default" w:ascii="Times New Roman" w:hAnsi="Times New Roman" w:eastAsia="宋体" w:cs="Times New Roman"/>
                <w:color w:val="000000"/>
                <w:kern w:val="0"/>
                <w:sz w:val="20"/>
                <w:szCs w:val="20"/>
                <w:highlight w:val="none"/>
                <w14:ligatures w14:val="none"/>
              </w:rPr>
            </w:pPr>
            <w:r>
              <w:rPr>
                <w:rFonts w:hint="eastAsia" w:ascii="Times New Roman" w:hAnsi="Times New Roman" w:eastAsia="宋体" w:cs="Times New Roman"/>
                <w:color w:val="000000"/>
                <w:kern w:val="0"/>
                <w:sz w:val="20"/>
                <w:szCs w:val="20"/>
                <w:highlight w:val="none"/>
                <w:lang w:val="en-US" w:eastAsia="zh-CN" w:bidi="ar-SA"/>
                <w14:ligatures w14:val="none"/>
              </w:rPr>
              <w:t>Depression was defined by t</w:t>
            </w:r>
            <w:r>
              <w:rPr>
                <w:rFonts w:hint="default" w:ascii="Times New Roman" w:hAnsi="Times New Roman" w:eastAsia="宋体" w:cs="Times New Roman"/>
                <w:color w:val="000000"/>
                <w:kern w:val="0"/>
                <w:sz w:val="20"/>
                <w:szCs w:val="20"/>
                <w:highlight w:val="none"/>
                <w14:ligatures w14:val="none"/>
              </w:rPr>
              <w:t>he CES</w:t>
            </w:r>
            <w:r>
              <w:rPr>
                <w:rFonts w:hint="eastAsia" w:ascii="Times New Roman" w:hAnsi="Times New Roman" w:eastAsia="宋体" w:cs="Times New Roman"/>
                <w:color w:val="000000"/>
                <w:kern w:val="0"/>
                <w:sz w:val="20"/>
                <w:szCs w:val="20"/>
                <w:highlight w:val="none"/>
                <w:lang w:val="en-US" w:eastAsia="zh-CN"/>
                <w14:ligatures w14:val="none"/>
              </w:rPr>
              <w:t>-</w:t>
            </w:r>
            <w:r>
              <w:rPr>
                <w:rFonts w:hint="default" w:ascii="Times New Roman" w:hAnsi="Times New Roman" w:eastAsia="宋体" w:cs="Times New Roman"/>
                <w:color w:val="000000"/>
                <w:kern w:val="0"/>
                <w:sz w:val="20"/>
                <w:szCs w:val="20"/>
                <w:highlight w:val="none"/>
                <w14:ligatures w14:val="none"/>
              </w:rPr>
              <w:t>D</w:t>
            </w:r>
            <w:r>
              <w:rPr>
                <w:rFonts w:hint="eastAsia" w:ascii="Times New Roman" w:hAnsi="Times New Roman" w:eastAsia="宋体" w:cs="Times New Roman"/>
                <w:color w:val="000000"/>
                <w:kern w:val="0"/>
                <w:sz w:val="20"/>
                <w:szCs w:val="20"/>
                <w:highlight w:val="none"/>
                <w:lang w:val="en-US" w:eastAsia="zh-CN"/>
                <w14:ligatures w14:val="none"/>
              </w:rPr>
              <w:t>8</w:t>
            </w:r>
            <w:r>
              <w:rPr>
                <w:rFonts w:hint="default" w:ascii="Times New Roman" w:hAnsi="Times New Roman" w:eastAsia="宋体" w:cs="Times New Roman"/>
                <w:color w:val="000000"/>
                <w:kern w:val="0"/>
                <w:sz w:val="20"/>
                <w:szCs w:val="20"/>
                <w:highlight w:val="none"/>
                <w14:ligatures w14:val="none"/>
              </w:rPr>
              <w:t xml:space="preserve"> score</w:t>
            </w:r>
            <w:r>
              <w:rPr>
                <w:rFonts w:hint="eastAsia" w:ascii="Times New Roman" w:hAnsi="Times New Roman" w:eastAsia="宋体" w:cs="Times New Roman"/>
                <w:color w:val="000000"/>
                <w:kern w:val="0"/>
                <w:sz w:val="20"/>
                <w:szCs w:val="20"/>
                <w:highlight w:val="none"/>
                <w:lang w:val="en-US" w:eastAsia="zh-CN"/>
                <w14:ligatures w14:val="none"/>
              </w:rPr>
              <w:t xml:space="preserve">, </w:t>
            </w:r>
            <w:r>
              <w:rPr>
                <w:rFonts w:hint="default" w:ascii="Times New Roman" w:hAnsi="Times New Roman" w:eastAsia="宋体" w:cs="Times New Roman"/>
                <w:color w:val="000000"/>
                <w:kern w:val="0"/>
                <w:sz w:val="20"/>
                <w:szCs w:val="20"/>
                <w:highlight w:val="none"/>
                <w14:ligatures w14:val="none"/>
              </w:rPr>
              <w:t>the sum of six "negative" indicators plus the inverse (one minus the variable value) of two "positive" indicators</w:t>
            </w:r>
          </w:p>
        </w:tc>
      </w:tr>
    </w:tbl>
    <w:p w14:paraId="46634F8D">
      <w:pPr>
        <w:spacing w:line="480" w:lineRule="auto"/>
        <w:rPr>
          <w:rFonts w:hint="eastAsia" w:ascii="Times New Roman" w:hAnsi="Times New Roman" w:cs="Times New Roman"/>
          <w:b/>
          <w:bCs/>
          <w:color w:val="auto"/>
          <w:highlight w:val="none"/>
          <w:lang w:val="en-US" w:eastAsia="zh-CN"/>
        </w:rPr>
      </w:pPr>
      <w:r>
        <w:rPr>
          <w:rStyle w:val="11"/>
          <w:rFonts w:ascii="Times New Roman" w:hAnsi="Times New Roman" w:cs="Times New Roman"/>
          <w:b w:val="0"/>
          <w:bCs w:val="0"/>
          <w:color w:val="404040"/>
          <w:sz w:val="24"/>
          <w:highlight w:val="none"/>
          <w:shd w:val="clear" w:color="auto" w:fill="FFFFFF"/>
        </w:rPr>
        <w:t>Abbreviation:</w:t>
      </w:r>
      <w:r>
        <w:rPr>
          <w:rStyle w:val="11"/>
          <w:rFonts w:hint="eastAsia" w:ascii="Times New Roman" w:hAnsi="Times New Roman" w:cs="Times New Roman"/>
          <w:b w:val="0"/>
          <w:bCs w:val="0"/>
          <w:color w:val="404040"/>
          <w:sz w:val="24"/>
          <w:highlight w:val="none"/>
          <w:shd w:val="clear" w:color="auto" w:fill="FFFFFF"/>
          <w:lang w:val="en-US" w:eastAsia="zh-CN"/>
        </w:rPr>
        <w:t xml:space="preserve"> BMI, Body Mass Index</w:t>
      </w:r>
    </w:p>
    <w:p w14:paraId="61B84B58">
      <w:pPr>
        <w:spacing w:line="480" w:lineRule="auto"/>
        <w:rPr>
          <w:rFonts w:hint="eastAsia" w:ascii="Times New Roman" w:hAnsi="Times New Roman" w:cs="Times New Roman"/>
          <w:b/>
          <w:bCs/>
          <w:color w:val="auto"/>
          <w:lang w:val="en-US" w:eastAsia="zh-CN"/>
        </w:rPr>
      </w:pPr>
    </w:p>
    <w:p w14:paraId="2D295189">
      <w:pPr>
        <w:spacing w:line="480" w:lineRule="auto"/>
        <w:rPr>
          <w:rFonts w:hint="eastAsia" w:ascii="Times New Roman" w:hAnsi="Times New Roman" w:cs="Times New Roman"/>
          <w:b/>
          <w:bCs/>
          <w:color w:val="auto"/>
          <w:lang w:val="en-US" w:eastAsia="zh-CN"/>
        </w:rPr>
      </w:pPr>
    </w:p>
    <w:p w14:paraId="37164865">
      <w:pPr>
        <w:spacing w:line="480" w:lineRule="auto"/>
        <w:rPr>
          <w:rFonts w:hint="eastAsia" w:ascii="Times New Roman" w:hAnsi="Times New Roman" w:cs="Times New Roman"/>
          <w:b/>
          <w:bCs/>
          <w:color w:val="auto"/>
          <w:lang w:val="en-US" w:eastAsia="zh-CN"/>
        </w:rPr>
      </w:pPr>
    </w:p>
    <w:p w14:paraId="74B6FF96">
      <w:pPr>
        <w:spacing w:line="480" w:lineRule="auto"/>
        <w:rPr>
          <w:rFonts w:hint="eastAsia" w:ascii="Times New Roman" w:hAnsi="Times New Roman" w:cs="Times New Roman"/>
          <w:b/>
          <w:bCs/>
          <w:color w:val="auto"/>
          <w:lang w:val="en-US" w:eastAsia="zh-CN"/>
        </w:rPr>
      </w:pPr>
    </w:p>
    <w:p w14:paraId="0AE757E8">
      <w:pPr>
        <w:spacing w:line="480" w:lineRule="auto"/>
        <w:rPr>
          <w:rFonts w:hint="eastAsia" w:ascii="Times New Roman" w:hAnsi="Times New Roman" w:cs="Times New Roman"/>
          <w:b/>
          <w:bCs/>
          <w:color w:val="auto"/>
          <w:lang w:val="en-US" w:eastAsia="zh-CN"/>
        </w:rPr>
      </w:pPr>
    </w:p>
    <w:p w14:paraId="3F0105B6">
      <w:pPr>
        <w:spacing w:line="480" w:lineRule="auto"/>
        <w:rPr>
          <w:rFonts w:hint="eastAsia" w:ascii="Times New Roman" w:hAnsi="Times New Roman" w:cs="Times New Roman"/>
          <w:b/>
          <w:bCs/>
          <w:color w:val="auto"/>
          <w:lang w:val="en-US" w:eastAsia="zh-CN"/>
        </w:rPr>
      </w:pPr>
    </w:p>
    <w:p w14:paraId="5F1ADFD5">
      <w:pPr>
        <w:spacing w:line="480" w:lineRule="auto"/>
        <w:rPr>
          <w:rFonts w:hint="eastAsia" w:ascii="Times New Roman" w:hAnsi="Times New Roman" w:cs="Times New Roman"/>
          <w:b/>
          <w:bCs/>
          <w:color w:val="auto"/>
          <w:lang w:val="en-US" w:eastAsia="zh-CN"/>
        </w:rPr>
      </w:pPr>
    </w:p>
    <w:p w14:paraId="6F2D2862">
      <w:pPr>
        <w:spacing w:line="480" w:lineRule="auto"/>
        <w:rPr>
          <w:rFonts w:hint="eastAsia" w:ascii="Times New Roman" w:hAnsi="Times New Roman" w:cs="Times New Roman"/>
          <w:b/>
          <w:bCs/>
          <w:color w:val="auto"/>
          <w:lang w:val="en-US" w:eastAsia="zh-CN"/>
        </w:rPr>
      </w:pPr>
    </w:p>
    <w:p w14:paraId="2D23DB24">
      <w:pPr>
        <w:spacing w:line="480" w:lineRule="auto"/>
        <w:rPr>
          <w:rFonts w:hint="eastAsia" w:ascii="Times New Roman" w:hAnsi="Times New Roman" w:cs="Times New Roman"/>
          <w:b/>
          <w:bCs/>
          <w:color w:val="auto"/>
          <w:lang w:val="en-US" w:eastAsia="zh-CN"/>
        </w:rPr>
      </w:pPr>
    </w:p>
    <w:p w14:paraId="20806CBE">
      <w:pPr>
        <w:spacing w:line="480" w:lineRule="auto"/>
        <w:rPr>
          <w:rFonts w:hint="eastAsia" w:ascii="Times New Roman" w:hAnsi="Times New Roman" w:cs="Times New Roman"/>
          <w:b/>
          <w:bCs/>
          <w:color w:val="auto"/>
          <w:lang w:val="en-US" w:eastAsia="zh-CN"/>
        </w:rPr>
      </w:pPr>
    </w:p>
    <w:p w14:paraId="4A1CD91F">
      <w:pPr>
        <w:spacing w:line="480" w:lineRule="auto"/>
        <w:rPr>
          <w:rFonts w:hint="eastAsia" w:ascii="Times New Roman" w:hAnsi="Times New Roman" w:cs="Times New Roman"/>
          <w:b/>
          <w:bCs/>
          <w:color w:val="auto"/>
          <w:lang w:val="en-US" w:eastAsia="zh-CN"/>
        </w:rPr>
      </w:pPr>
    </w:p>
    <w:p w14:paraId="561376E5">
      <w:pPr>
        <w:spacing w:line="480" w:lineRule="auto"/>
        <w:rPr>
          <w:rFonts w:hint="default" w:ascii="Times New Roman" w:hAnsi="Times New Roman" w:cs="Times New Roman"/>
          <w:b/>
          <w:bCs/>
          <w:color w:val="auto"/>
          <w:lang w:val="en-US" w:eastAsia="zh-CN"/>
        </w:rPr>
      </w:pPr>
      <w:r>
        <w:rPr>
          <w:rFonts w:hint="eastAsia" w:ascii="Times New Roman" w:hAnsi="Times New Roman" w:cs="Times New Roman"/>
          <w:b/>
          <w:bCs/>
          <w:color w:val="auto"/>
          <w:lang w:val="en-US" w:eastAsia="zh-CN"/>
        </w:rPr>
        <w:t xml:space="preserve">Table S5: </w:t>
      </w:r>
      <w:r>
        <w:rPr>
          <w:rFonts w:hint="eastAsia" w:ascii="Times New Roman" w:hAnsi="Times New Roman" w:cs="Times New Roman"/>
          <w:b/>
          <w:bCs/>
          <w:lang w:val="en-US" w:eastAsia="zh-CN"/>
        </w:rPr>
        <w:t>Association between ACE variables and age at menopause in linear regression models, UK Biobank and US HRS.</w:t>
      </w:r>
    </w:p>
    <w:tbl>
      <w:tblPr>
        <w:tblStyle w:val="9"/>
        <w:tblpPr w:leftFromText="180" w:rightFromText="180" w:vertAnchor="text" w:horzAnchor="page" w:tblpX="1426" w:tblpY="88"/>
        <w:tblOverlap w:val="never"/>
        <w:tblW w:w="130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3"/>
        <w:gridCol w:w="3716"/>
        <w:gridCol w:w="2500"/>
        <w:gridCol w:w="1700"/>
        <w:gridCol w:w="2700"/>
        <w:gridCol w:w="1746"/>
      </w:tblGrid>
      <w:tr w14:paraId="2B6F1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23" w:type="dxa"/>
            <w:tcBorders>
              <w:top w:val="single" w:color="auto" w:sz="4" w:space="0"/>
              <w:left w:val="nil"/>
              <w:bottom w:val="nil"/>
              <w:right w:val="nil"/>
            </w:tcBorders>
          </w:tcPr>
          <w:p w14:paraId="21FC4987">
            <w:pPr>
              <w:spacing w:line="480" w:lineRule="auto"/>
              <w:rPr>
                <w:rFonts w:hint="default" w:ascii="Times New Roman" w:hAnsi="Times New Roman" w:cs="Times New Roman"/>
                <w:color w:val="auto"/>
                <w:sz w:val="20"/>
                <w:szCs w:val="20"/>
                <w:vertAlign w:val="baseline"/>
                <w:lang w:val="en-US" w:eastAsia="zh-CN"/>
              </w:rPr>
            </w:pPr>
          </w:p>
        </w:tc>
        <w:tc>
          <w:tcPr>
            <w:tcW w:w="3716" w:type="dxa"/>
            <w:tcBorders>
              <w:top w:val="single" w:color="auto" w:sz="4" w:space="0"/>
              <w:left w:val="nil"/>
              <w:bottom w:val="nil"/>
              <w:right w:val="nil"/>
            </w:tcBorders>
          </w:tcPr>
          <w:p w14:paraId="306A72B3">
            <w:pPr>
              <w:spacing w:line="480" w:lineRule="auto"/>
              <w:rPr>
                <w:rFonts w:hint="default" w:ascii="Times New Roman" w:hAnsi="Times New Roman" w:cs="Times New Roman"/>
                <w:color w:val="auto"/>
                <w:sz w:val="20"/>
                <w:szCs w:val="20"/>
                <w:vertAlign w:val="baseline"/>
                <w:lang w:val="en-US" w:eastAsia="zh-CN"/>
              </w:rPr>
            </w:pPr>
          </w:p>
        </w:tc>
        <w:tc>
          <w:tcPr>
            <w:tcW w:w="8646" w:type="dxa"/>
            <w:gridSpan w:val="4"/>
            <w:tcBorders>
              <w:top w:val="single" w:color="auto" w:sz="4" w:space="0"/>
              <w:left w:val="nil"/>
              <w:bottom w:val="nil"/>
              <w:right w:val="nil"/>
            </w:tcBorders>
          </w:tcPr>
          <w:p w14:paraId="17AF5A80">
            <w:pPr>
              <w:spacing w:line="480" w:lineRule="auto"/>
              <w:jc w:val="center"/>
              <w:rPr>
                <w:rFonts w:hint="default" w:ascii="Times New Roman" w:hAnsi="Times New Roman" w:cs="Times New Roman"/>
                <w:b/>
                <w:bCs/>
                <w:color w:val="auto"/>
                <w:sz w:val="20"/>
                <w:szCs w:val="20"/>
                <w:lang w:val="en-US" w:eastAsia="zh-CN"/>
              </w:rPr>
            </w:pPr>
            <w:r>
              <w:rPr>
                <w:rFonts w:hint="eastAsia" w:ascii="Times New Roman" w:hAnsi="Times New Roman" w:cs="Times New Roman"/>
                <w:b/>
                <w:bCs/>
                <w:color w:val="auto"/>
                <w:sz w:val="20"/>
                <w:szCs w:val="20"/>
                <w:vertAlign w:val="baseline"/>
                <w:lang w:val="en-US" w:eastAsia="zh-CN"/>
              </w:rPr>
              <w:t>Age at m</w:t>
            </w:r>
            <w:r>
              <w:rPr>
                <w:rFonts w:hint="default" w:ascii="Times New Roman" w:hAnsi="Times New Roman" w:cs="Times New Roman"/>
                <w:b/>
                <w:bCs/>
                <w:color w:val="auto"/>
                <w:sz w:val="20"/>
                <w:szCs w:val="20"/>
                <w:vertAlign w:val="baseline"/>
                <w:lang w:val="en-US" w:eastAsia="zh-CN"/>
              </w:rPr>
              <w:t>enopause</w:t>
            </w:r>
          </w:p>
        </w:tc>
      </w:tr>
      <w:tr w14:paraId="3500C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23" w:type="dxa"/>
            <w:tcBorders>
              <w:top w:val="nil"/>
              <w:left w:val="nil"/>
              <w:bottom w:val="nil"/>
              <w:right w:val="nil"/>
            </w:tcBorders>
          </w:tcPr>
          <w:p w14:paraId="55B9951E">
            <w:pPr>
              <w:spacing w:line="480" w:lineRule="auto"/>
              <w:rPr>
                <w:rFonts w:hint="default" w:ascii="Times New Roman" w:hAnsi="Times New Roman" w:cs="Times New Roman"/>
                <w:color w:val="auto"/>
                <w:sz w:val="20"/>
                <w:szCs w:val="20"/>
                <w:vertAlign w:val="baseline"/>
                <w:lang w:val="en-US" w:eastAsia="zh-CN"/>
              </w:rPr>
            </w:pPr>
          </w:p>
        </w:tc>
        <w:tc>
          <w:tcPr>
            <w:tcW w:w="3716" w:type="dxa"/>
            <w:tcBorders>
              <w:top w:val="nil"/>
              <w:left w:val="nil"/>
              <w:bottom w:val="nil"/>
              <w:right w:val="nil"/>
            </w:tcBorders>
          </w:tcPr>
          <w:p w14:paraId="5C42958B">
            <w:pPr>
              <w:spacing w:line="480" w:lineRule="auto"/>
              <w:rPr>
                <w:rFonts w:hint="default" w:ascii="Times New Roman" w:hAnsi="Times New Roman" w:cs="Times New Roman"/>
                <w:color w:val="auto"/>
                <w:sz w:val="20"/>
                <w:szCs w:val="20"/>
                <w:vertAlign w:val="baseline"/>
                <w:lang w:val="en-US" w:eastAsia="zh-CN"/>
              </w:rPr>
            </w:pPr>
          </w:p>
        </w:tc>
        <w:tc>
          <w:tcPr>
            <w:tcW w:w="4200" w:type="dxa"/>
            <w:gridSpan w:val="2"/>
            <w:tcBorders>
              <w:top w:val="nil"/>
              <w:left w:val="nil"/>
              <w:bottom w:val="single" w:color="auto" w:sz="4" w:space="0"/>
              <w:right w:val="nil"/>
            </w:tcBorders>
          </w:tcPr>
          <w:p w14:paraId="4580C9D2">
            <w:pPr>
              <w:spacing w:line="480" w:lineRule="auto"/>
              <w:rPr>
                <w:rFonts w:hint="default" w:ascii="Times New Roman" w:hAnsi="Times New Roman" w:cs="Times New Roman"/>
                <w:b/>
                <w:bCs/>
                <w:color w:val="auto"/>
                <w:sz w:val="20"/>
                <w:szCs w:val="20"/>
                <w:vertAlign w:val="baseline"/>
                <w:lang w:val="en-US" w:eastAsia="zh-CN"/>
              </w:rPr>
            </w:pPr>
            <w:r>
              <w:rPr>
                <w:rFonts w:hint="default" w:ascii="Times New Roman" w:hAnsi="Times New Roman" w:cs="Times New Roman"/>
                <w:b/>
                <w:bCs/>
                <w:color w:val="auto"/>
                <w:sz w:val="20"/>
                <w:szCs w:val="20"/>
                <w:vertAlign w:val="baseline"/>
                <w:lang w:val="en-US" w:eastAsia="zh-CN"/>
              </w:rPr>
              <w:t>Crude</w:t>
            </w:r>
            <w:r>
              <w:rPr>
                <w:rFonts w:hint="eastAsia" w:ascii="Times New Roman" w:hAnsi="Times New Roman" w:cs="Times New Roman"/>
                <w:b/>
                <w:bCs/>
                <w:color w:val="auto"/>
                <w:sz w:val="20"/>
                <w:szCs w:val="20"/>
                <w:vertAlign w:val="baseline"/>
                <w:lang w:val="en-US" w:eastAsia="zh-CN"/>
              </w:rPr>
              <w:t xml:space="preserve"> </w:t>
            </w:r>
            <w:r>
              <w:rPr>
                <w:rFonts w:hint="default" w:ascii="Times New Roman" w:hAnsi="Times New Roman" w:cs="Times New Roman"/>
                <w:b/>
                <w:bCs/>
                <w:color w:val="auto"/>
                <w:sz w:val="20"/>
                <w:szCs w:val="20"/>
                <w:lang w:val="en-US" w:eastAsia="zh-CN"/>
              </w:rPr>
              <w:t>model</w:t>
            </w:r>
          </w:p>
        </w:tc>
        <w:tc>
          <w:tcPr>
            <w:tcW w:w="4446" w:type="dxa"/>
            <w:gridSpan w:val="2"/>
            <w:tcBorders>
              <w:top w:val="nil"/>
              <w:left w:val="nil"/>
              <w:bottom w:val="single" w:color="auto" w:sz="4" w:space="0"/>
              <w:right w:val="nil"/>
            </w:tcBorders>
          </w:tcPr>
          <w:p w14:paraId="430C254C">
            <w:pPr>
              <w:spacing w:line="480" w:lineRule="auto"/>
              <w:rPr>
                <w:rFonts w:hint="default" w:ascii="Times New Roman" w:hAnsi="Times New Roman" w:cs="Times New Roman"/>
                <w:b/>
                <w:bCs/>
                <w:color w:val="auto"/>
                <w:sz w:val="20"/>
                <w:szCs w:val="20"/>
                <w:lang w:val="en-US" w:eastAsia="zh-CN"/>
              </w:rPr>
            </w:pPr>
            <w:r>
              <w:rPr>
                <w:rFonts w:hint="eastAsia" w:ascii="Times New Roman" w:hAnsi="Times New Roman" w:cs="Times New Roman"/>
                <w:b/>
                <w:bCs/>
                <w:color w:val="auto"/>
                <w:sz w:val="20"/>
                <w:szCs w:val="20"/>
                <w:lang w:val="en-US" w:eastAsia="zh-CN"/>
              </w:rPr>
              <w:t>M</w:t>
            </w:r>
            <w:r>
              <w:rPr>
                <w:rFonts w:hint="default" w:ascii="Times New Roman" w:hAnsi="Times New Roman" w:cs="Times New Roman"/>
                <w:b/>
                <w:bCs/>
                <w:color w:val="auto"/>
                <w:sz w:val="20"/>
                <w:szCs w:val="20"/>
                <w:lang w:val="en-US" w:eastAsia="zh-CN"/>
              </w:rPr>
              <w:t>odel</w:t>
            </w:r>
            <w:r>
              <w:rPr>
                <w:rFonts w:hint="default" w:ascii="Times New Roman" w:hAnsi="Times New Roman" w:cs="Times New Roman"/>
                <w:b/>
                <w:bCs/>
                <w:color w:val="auto"/>
                <w:sz w:val="20"/>
                <w:szCs w:val="20"/>
                <w:vertAlign w:val="baseline"/>
                <w:lang w:val="en-US" w:eastAsia="zh-CN"/>
              </w:rPr>
              <w:t xml:space="preserve"> 1 </w:t>
            </w:r>
          </w:p>
        </w:tc>
      </w:tr>
      <w:tr w14:paraId="0BC9E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 w:type="dxa"/>
            <w:tcBorders>
              <w:top w:val="nil"/>
              <w:left w:val="nil"/>
              <w:bottom w:val="single" w:color="auto" w:sz="4" w:space="0"/>
              <w:right w:val="nil"/>
            </w:tcBorders>
          </w:tcPr>
          <w:p w14:paraId="543F4DF7">
            <w:pPr>
              <w:spacing w:line="480" w:lineRule="auto"/>
              <w:rPr>
                <w:rFonts w:hint="default" w:ascii="Times New Roman" w:hAnsi="Times New Roman" w:cs="Times New Roman"/>
                <w:color w:val="auto"/>
                <w:sz w:val="20"/>
                <w:szCs w:val="20"/>
                <w:vertAlign w:val="baseline"/>
                <w:lang w:val="en-US" w:eastAsia="zh-CN"/>
              </w:rPr>
            </w:pPr>
          </w:p>
        </w:tc>
        <w:tc>
          <w:tcPr>
            <w:tcW w:w="3716" w:type="dxa"/>
            <w:tcBorders>
              <w:top w:val="nil"/>
              <w:left w:val="nil"/>
              <w:bottom w:val="single" w:color="auto" w:sz="4" w:space="0"/>
              <w:right w:val="nil"/>
            </w:tcBorders>
          </w:tcPr>
          <w:p w14:paraId="53B60B67">
            <w:pPr>
              <w:spacing w:line="480" w:lineRule="auto"/>
              <w:rPr>
                <w:rFonts w:hint="default" w:ascii="Times New Roman" w:hAnsi="Times New Roman" w:cs="Times New Roman"/>
                <w:color w:val="auto"/>
                <w:sz w:val="20"/>
                <w:szCs w:val="20"/>
                <w:vertAlign w:val="baseline"/>
                <w:lang w:val="en-US" w:eastAsia="zh-CN"/>
              </w:rPr>
            </w:pPr>
          </w:p>
        </w:tc>
        <w:tc>
          <w:tcPr>
            <w:tcW w:w="2500" w:type="dxa"/>
            <w:tcBorders>
              <w:top w:val="single" w:color="auto" w:sz="4" w:space="0"/>
              <w:left w:val="nil"/>
              <w:bottom w:val="single" w:color="auto" w:sz="4" w:space="0"/>
              <w:right w:val="nil"/>
            </w:tcBorders>
          </w:tcPr>
          <w:p w14:paraId="6D82A3CE">
            <w:pPr>
              <w:spacing w:line="480" w:lineRule="auto"/>
              <w:rPr>
                <w:rFonts w:hint="default" w:ascii="Times New Roman" w:hAnsi="Times New Roman" w:cs="Times New Roman"/>
                <w:b/>
                <w:bCs/>
                <w:color w:val="auto"/>
                <w:sz w:val="20"/>
                <w:szCs w:val="20"/>
                <w:vertAlign w:val="baseline"/>
                <w:lang w:val="en-US" w:eastAsia="zh-CN"/>
              </w:rPr>
            </w:pPr>
            <w:r>
              <w:rPr>
                <w:rFonts w:hint="default" w:ascii="Times New Roman" w:hAnsi="Times New Roman" w:cs="Times New Roman"/>
                <w:b/>
                <w:bCs/>
                <w:color w:val="auto"/>
                <w:sz w:val="20"/>
                <w:szCs w:val="20"/>
                <w:vertAlign w:val="baseline"/>
                <w:lang w:val="en-US" w:eastAsia="zh-CN"/>
              </w:rPr>
              <w:t>β (95%CI)</w:t>
            </w:r>
          </w:p>
        </w:tc>
        <w:tc>
          <w:tcPr>
            <w:tcW w:w="1700" w:type="dxa"/>
            <w:tcBorders>
              <w:top w:val="single" w:color="auto" w:sz="4" w:space="0"/>
              <w:left w:val="nil"/>
              <w:bottom w:val="single" w:color="auto" w:sz="4" w:space="0"/>
              <w:right w:val="nil"/>
            </w:tcBorders>
          </w:tcPr>
          <w:p w14:paraId="6F2A921E">
            <w:pPr>
              <w:spacing w:line="480" w:lineRule="auto"/>
              <w:rPr>
                <w:rFonts w:hint="default" w:ascii="Times New Roman" w:hAnsi="Times New Roman" w:cs="Times New Roman"/>
                <w:b/>
                <w:bCs/>
                <w:color w:val="auto"/>
                <w:sz w:val="20"/>
                <w:szCs w:val="20"/>
                <w:vertAlign w:val="baseline"/>
                <w:lang w:val="en-US" w:eastAsia="zh-CN"/>
              </w:rPr>
            </w:pPr>
            <w:r>
              <w:rPr>
                <w:rFonts w:hint="default" w:ascii="Times New Roman" w:hAnsi="Times New Roman" w:cs="Times New Roman"/>
                <w:b/>
                <w:bCs/>
                <w:color w:val="auto"/>
                <w:sz w:val="20"/>
                <w:szCs w:val="20"/>
                <w:vertAlign w:val="baseline"/>
                <w:lang w:val="en-US" w:eastAsia="zh-CN"/>
              </w:rPr>
              <w:t>P</w:t>
            </w:r>
          </w:p>
        </w:tc>
        <w:tc>
          <w:tcPr>
            <w:tcW w:w="2700" w:type="dxa"/>
            <w:tcBorders>
              <w:top w:val="single" w:color="auto" w:sz="4" w:space="0"/>
              <w:left w:val="nil"/>
              <w:bottom w:val="single" w:color="auto" w:sz="4" w:space="0"/>
              <w:right w:val="nil"/>
            </w:tcBorders>
          </w:tcPr>
          <w:p w14:paraId="4A0C0EBE">
            <w:pPr>
              <w:spacing w:line="480" w:lineRule="auto"/>
              <w:rPr>
                <w:rFonts w:hint="default" w:ascii="Times New Roman" w:hAnsi="Times New Roman" w:cs="Times New Roman"/>
                <w:b/>
                <w:bCs/>
                <w:color w:val="auto"/>
                <w:sz w:val="20"/>
                <w:szCs w:val="20"/>
                <w:vertAlign w:val="baseline"/>
                <w:lang w:val="en-US" w:eastAsia="zh-CN"/>
              </w:rPr>
            </w:pPr>
            <w:r>
              <w:rPr>
                <w:rFonts w:hint="default" w:ascii="Times New Roman" w:hAnsi="Times New Roman" w:cs="Times New Roman"/>
                <w:b/>
                <w:bCs/>
                <w:color w:val="auto"/>
                <w:sz w:val="20"/>
                <w:szCs w:val="20"/>
                <w:vertAlign w:val="baseline"/>
                <w:lang w:val="en-US" w:eastAsia="zh-CN"/>
              </w:rPr>
              <w:t>β (95%CI)</w:t>
            </w:r>
          </w:p>
        </w:tc>
        <w:tc>
          <w:tcPr>
            <w:tcW w:w="1746" w:type="dxa"/>
            <w:tcBorders>
              <w:top w:val="single" w:color="auto" w:sz="4" w:space="0"/>
              <w:left w:val="nil"/>
              <w:bottom w:val="single" w:color="auto" w:sz="4" w:space="0"/>
              <w:right w:val="nil"/>
            </w:tcBorders>
          </w:tcPr>
          <w:p w14:paraId="42BCB7AD">
            <w:pPr>
              <w:spacing w:line="480" w:lineRule="auto"/>
              <w:rPr>
                <w:rFonts w:hint="default" w:ascii="Times New Roman" w:hAnsi="Times New Roman" w:cs="Times New Roman"/>
                <w:b/>
                <w:bCs/>
                <w:color w:val="auto"/>
                <w:sz w:val="20"/>
                <w:szCs w:val="20"/>
                <w:vertAlign w:val="baseline"/>
                <w:lang w:val="en-US" w:eastAsia="zh-CN"/>
              </w:rPr>
            </w:pPr>
            <w:r>
              <w:rPr>
                <w:rFonts w:hint="default" w:ascii="Times New Roman" w:hAnsi="Times New Roman" w:cs="Times New Roman"/>
                <w:b/>
                <w:bCs/>
                <w:color w:val="auto"/>
                <w:sz w:val="20"/>
                <w:szCs w:val="20"/>
                <w:vertAlign w:val="baseline"/>
                <w:lang w:val="en-US" w:eastAsia="zh-CN"/>
              </w:rPr>
              <w:t>P</w:t>
            </w:r>
          </w:p>
        </w:tc>
      </w:tr>
      <w:tr w14:paraId="0DF45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trPr>
        <w:tc>
          <w:tcPr>
            <w:tcW w:w="723" w:type="dxa"/>
            <w:tcBorders>
              <w:top w:val="single" w:color="auto" w:sz="4" w:space="0"/>
              <w:left w:val="nil"/>
              <w:bottom w:val="nil"/>
              <w:right w:val="nil"/>
            </w:tcBorders>
            <w:shd w:val="clear" w:color="auto" w:fill="auto"/>
            <w:vAlign w:val="top"/>
          </w:tcPr>
          <w:p w14:paraId="764DC7E5">
            <w:pPr>
              <w:spacing w:line="480" w:lineRule="auto"/>
              <w:rPr>
                <w:rFonts w:hint="default" w:ascii="Times New Roman" w:hAnsi="Times New Roman" w:cs="Times New Roman" w:eastAsiaTheme="minorEastAsia"/>
                <w:color w:val="auto"/>
                <w:kern w:val="2"/>
                <w:sz w:val="20"/>
                <w:szCs w:val="20"/>
                <w:vertAlign w:val="baseline"/>
                <w:lang w:val="en-US" w:eastAsia="zh-CN" w:bidi="ar-SA"/>
              </w:rPr>
            </w:pPr>
            <w:r>
              <w:rPr>
                <w:rFonts w:hint="default" w:ascii="Times New Roman" w:hAnsi="Times New Roman" w:cs="Times New Roman"/>
                <w:color w:val="auto"/>
                <w:sz w:val="20"/>
                <w:szCs w:val="20"/>
                <w:vertAlign w:val="baseline"/>
                <w:lang w:val="en-US" w:eastAsia="zh-CN"/>
              </w:rPr>
              <w:t>UK</w:t>
            </w:r>
            <w:r>
              <w:rPr>
                <w:rFonts w:hint="eastAsia" w:ascii="Times New Roman" w:hAnsi="Times New Roman" w:cs="Times New Roman"/>
                <w:color w:val="auto"/>
                <w:sz w:val="20"/>
                <w:szCs w:val="20"/>
                <w:vertAlign w:val="baseline"/>
                <w:lang w:val="en-US" w:eastAsia="zh-CN"/>
              </w:rPr>
              <w:t>B</w:t>
            </w:r>
          </w:p>
        </w:tc>
        <w:tc>
          <w:tcPr>
            <w:tcW w:w="3716" w:type="dxa"/>
            <w:tcBorders>
              <w:top w:val="single" w:color="auto" w:sz="4" w:space="0"/>
              <w:left w:val="nil"/>
              <w:bottom w:val="nil"/>
              <w:right w:val="nil"/>
            </w:tcBorders>
            <w:shd w:val="clear" w:color="auto" w:fill="auto"/>
            <w:vAlign w:val="top"/>
          </w:tcPr>
          <w:p w14:paraId="2BD022DC">
            <w:pPr>
              <w:spacing w:line="480" w:lineRule="auto"/>
              <w:rPr>
                <w:rFonts w:hint="default" w:ascii="Times New Roman" w:hAnsi="Times New Roman" w:cs="Times New Roman" w:eastAsiaTheme="minorEastAsia"/>
                <w:color w:val="auto"/>
                <w:kern w:val="2"/>
                <w:sz w:val="20"/>
                <w:szCs w:val="20"/>
                <w:vertAlign w:val="baseline"/>
                <w:lang w:val="en-US" w:eastAsia="zh-CN" w:bidi="ar-SA"/>
              </w:rPr>
            </w:pPr>
            <w:r>
              <w:rPr>
                <w:rFonts w:hint="default" w:ascii="Times New Roman" w:hAnsi="Times New Roman" w:eastAsia="宋体" w:cs="Times New Roman"/>
                <w:i w:val="0"/>
                <w:iCs w:val="0"/>
                <w:caps w:val="0"/>
                <w:color w:val="auto"/>
                <w:spacing w:val="0"/>
                <w:sz w:val="20"/>
                <w:szCs w:val="20"/>
                <w:shd w:val="clear" w:fill="FFFFFF"/>
                <w:lang w:val="en-US" w:eastAsia="zh-CN"/>
              </w:rPr>
              <w:t>E</w:t>
            </w:r>
            <w:r>
              <w:rPr>
                <w:rFonts w:hint="default" w:ascii="Times New Roman" w:hAnsi="Times New Roman" w:eastAsia="Calibri" w:cs="Times New Roman"/>
                <w:i w:val="0"/>
                <w:iCs w:val="0"/>
                <w:caps w:val="0"/>
                <w:color w:val="auto"/>
                <w:spacing w:val="0"/>
                <w:sz w:val="20"/>
                <w:szCs w:val="20"/>
                <w:shd w:val="clear" w:fill="FFFFFF"/>
              </w:rPr>
              <w:t>motional</w:t>
            </w:r>
            <w:r>
              <w:rPr>
                <w:rFonts w:hint="default" w:ascii="Times New Roman" w:hAnsi="Times New Roman" w:eastAsia="宋体" w:cs="Times New Roman"/>
                <w:i w:val="0"/>
                <w:iCs w:val="0"/>
                <w:caps w:val="0"/>
                <w:color w:val="auto"/>
                <w:spacing w:val="0"/>
                <w:sz w:val="20"/>
                <w:szCs w:val="20"/>
                <w:shd w:val="clear" w:fill="FFFFFF"/>
                <w:lang w:val="en-US" w:eastAsia="zh-CN"/>
              </w:rPr>
              <w:t xml:space="preserve"> </w:t>
            </w:r>
            <w:r>
              <w:rPr>
                <w:rFonts w:hint="default" w:ascii="Times New Roman" w:hAnsi="Times New Roman" w:eastAsia="Calibri" w:cs="Times New Roman"/>
                <w:i w:val="0"/>
                <w:iCs w:val="0"/>
                <w:caps w:val="0"/>
                <w:color w:val="auto"/>
                <w:spacing w:val="0"/>
                <w:sz w:val="20"/>
                <w:szCs w:val="20"/>
                <w:shd w:val="clear" w:fill="FFFFFF"/>
              </w:rPr>
              <w:t>neglect</w:t>
            </w:r>
          </w:p>
        </w:tc>
        <w:tc>
          <w:tcPr>
            <w:tcW w:w="2500" w:type="dxa"/>
            <w:tcBorders>
              <w:top w:val="single" w:color="auto" w:sz="4" w:space="0"/>
              <w:left w:val="nil"/>
              <w:bottom w:val="nil"/>
              <w:right w:val="nil"/>
            </w:tcBorders>
          </w:tcPr>
          <w:p w14:paraId="43A48BE8">
            <w:pPr>
              <w:spacing w:line="480" w:lineRule="auto"/>
              <w:rPr>
                <w:rFonts w:hint="default" w:ascii="Times New Roman" w:hAnsi="Times New Roman" w:eastAsia="宋体" w:cs="Times New Roman"/>
                <w:b w:val="0"/>
                <w:bCs w:val="0"/>
                <w:color w:val="auto"/>
                <w:sz w:val="20"/>
                <w:szCs w:val="20"/>
                <w:highlight w:val="none"/>
                <w:vertAlign w:val="baseline"/>
                <w:lang w:val="en-US" w:eastAsia="zh-CN"/>
              </w:rPr>
            </w:pPr>
            <w:r>
              <w:rPr>
                <w:rStyle w:val="11"/>
                <w:rFonts w:hint="default" w:ascii="Times New Roman" w:hAnsi="Times New Roman" w:eastAsia="Segoe UI" w:cs="Times New Roman"/>
                <w:b w:val="0"/>
                <w:bCs w:val="0"/>
                <w:i w:val="0"/>
                <w:iCs w:val="0"/>
                <w:caps w:val="0"/>
                <w:color w:val="auto"/>
                <w:spacing w:val="0"/>
                <w:sz w:val="20"/>
                <w:szCs w:val="20"/>
                <w:shd w:val="clear" w:fill="FFFFFF"/>
              </w:rPr>
              <w:t>0.079</w:t>
            </w:r>
            <w:r>
              <w:rPr>
                <w:rStyle w:val="11"/>
                <w:rFonts w:hint="default" w:ascii="Times New Roman" w:hAnsi="Times New Roman" w:eastAsia="宋体" w:cs="Times New Roman"/>
                <w:b w:val="0"/>
                <w:bCs w:val="0"/>
                <w:i w:val="0"/>
                <w:iCs w:val="0"/>
                <w:caps w:val="0"/>
                <w:color w:val="auto"/>
                <w:spacing w:val="0"/>
                <w:sz w:val="20"/>
                <w:szCs w:val="20"/>
                <w:shd w:val="clear" w:fill="FFFFFF"/>
                <w:lang w:val="en-US" w:eastAsia="zh-CN"/>
              </w:rPr>
              <w:t xml:space="preserve"> (</w:t>
            </w:r>
            <w:r>
              <w:rPr>
                <w:rStyle w:val="11"/>
                <w:rFonts w:hint="default" w:ascii="Times New Roman" w:hAnsi="Times New Roman" w:eastAsia="Segoe UI" w:cs="Times New Roman"/>
                <w:b w:val="0"/>
                <w:bCs w:val="0"/>
                <w:i w:val="0"/>
                <w:iCs w:val="0"/>
                <w:caps w:val="0"/>
                <w:color w:val="auto"/>
                <w:spacing w:val="0"/>
                <w:sz w:val="20"/>
                <w:szCs w:val="20"/>
                <w:shd w:val="clear" w:fill="FFFFFF"/>
              </w:rPr>
              <w:t>0.033, 0.126</w:t>
            </w:r>
            <w:r>
              <w:rPr>
                <w:rStyle w:val="11"/>
                <w:rFonts w:hint="default" w:ascii="Times New Roman" w:hAnsi="Times New Roman" w:eastAsia="宋体" w:cs="Times New Roman"/>
                <w:b w:val="0"/>
                <w:bCs w:val="0"/>
                <w:i w:val="0"/>
                <w:iCs w:val="0"/>
                <w:caps w:val="0"/>
                <w:color w:val="auto"/>
                <w:spacing w:val="0"/>
                <w:sz w:val="20"/>
                <w:szCs w:val="20"/>
                <w:shd w:val="clear" w:fill="FFFFFF"/>
                <w:lang w:val="en-US" w:eastAsia="zh-CN"/>
              </w:rPr>
              <w:t>)</w:t>
            </w:r>
          </w:p>
        </w:tc>
        <w:tc>
          <w:tcPr>
            <w:tcW w:w="1700" w:type="dxa"/>
            <w:tcBorders>
              <w:top w:val="single" w:color="auto" w:sz="4" w:space="0"/>
              <w:left w:val="nil"/>
              <w:bottom w:val="nil"/>
              <w:right w:val="nil"/>
            </w:tcBorders>
          </w:tcPr>
          <w:p w14:paraId="02BA2C95">
            <w:pPr>
              <w:spacing w:line="480" w:lineRule="auto"/>
              <w:rPr>
                <w:rFonts w:hint="default" w:ascii="Times New Roman" w:hAnsi="Times New Roman" w:cs="Times New Roman"/>
                <w:color w:val="auto"/>
                <w:sz w:val="20"/>
                <w:szCs w:val="20"/>
                <w:highlight w:val="none"/>
                <w:vertAlign w:val="baseline"/>
                <w:lang w:val="en-US" w:eastAsia="zh-CN"/>
              </w:rPr>
            </w:pPr>
            <w:r>
              <w:rPr>
                <w:rFonts w:hint="default" w:ascii="Times New Roman" w:hAnsi="Times New Roman" w:cs="Times New Roman"/>
                <w:b/>
                <w:bCs/>
                <w:color w:val="auto"/>
                <w:sz w:val="20"/>
                <w:szCs w:val="20"/>
                <w:vertAlign w:val="baseline"/>
                <w:lang w:val="en-US" w:eastAsia="zh-CN"/>
              </w:rPr>
              <w:t>&lt; 0.001</w:t>
            </w:r>
          </w:p>
        </w:tc>
        <w:tc>
          <w:tcPr>
            <w:tcW w:w="2700" w:type="dxa"/>
            <w:tcBorders>
              <w:top w:val="single" w:color="auto" w:sz="4" w:space="0"/>
              <w:left w:val="nil"/>
              <w:bottom w:val="nil"/>
              <w:right w:val="nil"/>
            </w:tcBorders>
          </w:tcPr>
          <w:p w14:paraId="37E5E81A">
            <w:pPr>
              <w:spacing w:line="480" w:lineRule="auto"/>
              <w:rPr>
                <w:rFonts w:hint="default" w:ascii="Times New Roman" w:hAnsi="Times New Roman" w:cs="Times New Roman"/>
                <w:color w:val="auto"/>
                <w:sz w:val="20"/>
                <w:szCs w:val="20"/>
                <w:highlight w:val="none"/>
                <w:vertAlign w:val="baseline"/>
                <w:lang w:val="en-US" w:eastAsia="zh-CN"/>
              </w:rPr>
            </w:pPr>
            <w:r>
              <w:rPr>
                <w:rFonts w:hint="default" w:ascii="Times New Roman" w:hAnsi="Times New Roman" w:eastAsia="Segoe UI" w:cs="Times New Roman"/>
                <w:i w:val="0"/>
                <w:iCs w:val="0"/>
                <w:caps w:val="0"/>
                <w:color w:val="auto"/>
                <w:spacing w:val="0"/>
                <w:sz w:val="20"/>
                <w:szCs w:val="20"/>
                <w:shd w:val="clear" w:fill="FFFFFF"/>
              </w:rPr>
              <w:t>0.023 (-0.025, 0.070)</w:t>
            </w:r>
          </w:p>
        </w:tc>
        <w:tc>
          <w:tcPr>
            <w:tcW w:w="1746" w:type="dxa"/>
            <w:tcBorders>
              <w:top w:val="single" w:color="auto" w:sz="4" w:space="0"/>
              <w:left w:val="nil"/>
              <w:bottom w:val="nil"/>
              <w:right w:val="nil"/>
            </w:tcBorders>
          </w:tcPr>
          <w:p w14:paraId="18EE95C2">
            <w:pPr>
              <w:spacing w:line="480" w:lineRule="auto"/>
              <w:rPr>
                <w:rFonts w:hint="default" w:ascii="Times New Roman" w:hAnsi="Times New Roman" w:cs="Times New Roman"/>
                <w:color w:val="auto"/>
                <w:sz w:val="20"/>
                <w:szCs w:val="20"/>
                <w:highlight w:val="none"/>
                <w:vertAlign w:val="baseline"/>
                <w:lang w:val="en-US" w:eastAsia="zh-CN"/>
              </w:rPr>
            </w:pPr>
            <w:r>
              <w:rPr>
                <w:rFonts w:hint="default" w:ascii="Times New Roman" w:hAnsi="Times New Roman" w:eastAsia="Segoe UI" w:cs="Times New Roman"/>
                <w:i w:val="0"/>
                <w:iCs w:val="0"/>
                <w:caps w:val="0"/>
                <w:color w:val="auto"/>
                <w:spacing w:val="0"/>
                <w:sz w:val="20"/>
                <w:szCs w:val="20"/>
                <w:shd w:val="clear" w:fill="FFFFFF"/>
              </w:rPr>
              <w:t>0.347</w:t>
            </w:r>
          </w:p>
        </w:tc>
      </w:tr>
      <w:tr w14:paraId="3C427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 w:type="dxa"/>
            <w:tcBorders>
              <w:top w:val="nil"/>
              <w:left w:val="nil"/>
              <w:bottom w:val="nil"/>
              <w:right w:val="nil"/>
            </w:tcBorders>
          </w:tcPr>
          <w:p w14:paraId="21C036A6">
            <w:pPr>
              <w:spacing w:line="480" w:lineRule="auto"/>
              <w:rPr>
                <w:rFonts w:hint="default" w:ascii="Times New Roman" w:hAnsi="Times New Roman" w:cs="Times New Roman"/>
                <w:color w:val="auto"/>
                <w:sz w:val="20"/>
                <w:szCs w:val="20"/>
                <w:vertAlign w:val="baseline"/>
                <w:lang w:val="en-US" w:eastAsia="zh-CN"/>
              </w:rPr>
            </w:pPr>
          </w:p>
        </w:tc>
        <w:tc>
          <w:tcPr>
            <w:tcW w:w="3716" w:type="dxa"/>
            <w:tcBorders>
              <w:top w:val="nil"/>
              <w:left w:val="nil"/>
              <w:bottom w:val="nil"/>
              <w:right w:val="nil"/>
            </w:tcBorders>
            <w:shd w:val="clear" w:color="auto" w:fill="auto"/>
            <w:vAlign w:val="top"/>
          </w:tcPr>
          <w:p w14:paraId="6CA3D359">
            <w:pPr>
              <w:spacing w:line="480" w:lineRule="auto"/>
              <w:rPr>
                <w:rFonts w:hint="default" w:ascii="Times New Roman" w:hAnsi="Times New Roman" w:cs="Times New Roman" w:eastAsiaTheme="minorEastAsia"/>
                <w:color w:val="auto"/>
                <w:kern w:val="2"/>
                <w:sz w:val="20"/>
                <w:szCs w:val="20"/>
                <w:vertAlign w:val="baseline"/>
                <w:lang w:val="en-US" w:eastAsia="zh-CN" w:bidi="ar-SA"/>
              </w:rPr>
            </w:pPr>
            <w:r>
              <w:rPr>
                <w:rFonts w:hint="default" w:ascii="Times New Roman" w:hAnsi="Times New Roman" w:eastAsia="宋体" w:cs="Times New Roman"/>
                <w:i w:val="0"/>
                <w:iCs w:val="0"/>
                <w:caps w:val="0"/>
                <w:color w:val="auto"/>
                <w:spacing w:val="0"/>
                <w:sz w:val="20"/>
                <w:szCs w:val="20"/>
                <w:shd w:val="clear" w:fill="FFFFFF"/>
                <w:lang w:val="en-US" w:eastAsia="zh-CN"/>
              </w:rPr>
              <w:t>P</w:t>
            </w:r>
            <w:r>
              <w:rPr>
                <w:rFonts w:hint="default" w:ascii="Times New Roman" w:hAnsi="Times New Roman" w:eastAsia="Calibri" w:cs="Times New Roman"/>
                <w:i w:val="0"/>
                <w:iCs w:val="0"/>
                <w:caps w:val="0"/>
                <w:color w:val="auto"/>
                <w:spacing w:val="0"/>
                <w:sz w:val="20"/>
                <w:szCs w:val="20"/>
                <w:shd w:val="clear" w:fill="FFFFFF"/>
              </w:rPr>
              <w:t>hysical</w:t>
            </w:r>
            <w:r>
              <w:rPr>
                <w:rFonts w:hint="default" w:ascii="Times New Roman" w:hAnsi="Times New Roman" w:eastAsia="宋体" w:cs="Times New Roman"/>
                <w:i w:val="0"/>
                <w:iCs w:val="0"/>
                <w:caps w:val="0"/>
                <w:color w:val="auto"/>
                <w:spacing w:val="0"/>
                <w:sz w:val="20"/>
                <w:szCs w:val="20"/>
                <w:shd w:val="clear" w:fill="FFFFFF"/>
                <w:lang w:val="en-US" w:eastAsia="zh-CN"/>
              </w:rPr>
              <w:t xml:space="preserve"> </w:t>
            </w:r>
            <w:r>
              <w:rPr>
                <w:rFonts w:hint="default" w:ascii="Times New Roman" w:hAnsi="Times New Roman" w:eastAsia="Calibri" w:cs="Times New Roman"/>
                <w:i w:val="0"/>
                <w:iCs w:val="0"/>
                <w:caps w:val="0"/>
                <w:color w:val="auto"/>
                <w:spacing w:val="0"/>
                <w:sz w:val="20"/>
                <w:szCs w:val="20"/>
                <w:shd w:val="clear" w:fill="FFFFFF"/>
              </w:rPr>
              <w:t>neglect</w:t>
            </w:r>
          </w:p>
        </w:tc>
        <w:tc>
          <w:tcPr>
            <w:tcW w:w="2500" w:type="dxa"/>
            <w:tcBorders>
              <w:top w:val="nil"/>
              <w:left w:val="nil"/>
              <w:bottom w:val="nil"/>
              <w:right w:val="nil"/>
            </w:tcBorders>
          </w:tcPr>
          <w:p w14:paraId="77CACFCB">
            <w:pPr>
              <w:spacing w:line="480" w:lineRule="auto"/>
              <w:rPr>
                <w:rFonts w:hint="default" w:ascii="Times New Roman" w:hAnsi="Times New Roman" w:cs="Times New Roman"/>
                <w:b w:val="0"/>
                <w:bCs w:val="0"/>
                <w:color w:val="auto"/>
                <w:sz w:val="20"/>
                <w:szCs w:val="20"/>
                <w:highlight w:val="none"/>
                <w:vertAlign w:val="baseline"/>
                <w:lang w:val="en-US" w:eastAsia="zh-CN"/>
              </w:rPr>
            </w:pPr>
            <w:r>
              <w:rPr>
                <w:rFonts w:hint="default" w:ascii="Times New Roman" w:hAnsi="Times New Roman" w:cs="Times New Roman"/>
                <w:b w:val="0"/>
                <w:bCs w:val="0"/>
                <w:color w:val="auto"/>
                <w:sz w:val="20"/>
                <w:szCs w:val="20"/>
                <w:highlight w:val="none"/>
                <w:vertAlign w:val="baseline"/>
                <w:lang w:val="en-US" w:eastAsia="zh-CN"/>
              </w:rPr>
              <w:t xml:space="preserve">0.060 (-0.001, 0.121) </w:t>
            </w:r>
          </w:p>
        </w:tc>
        <w:tc>
          <w:tcPr>
            <w:tcW w:w="1700" w:type="dxa"/>
            <w:tcBorders>
              <w:top w:val="nil"/>
              <w:left w:val="nil"/>
              <w:bottom w:val="nil"/>
              <w:right w:val="nil"/>
            </w:tcBorders>
          </w:tcPr>
          <w:p w14:paraId="48C516E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uto"/>
              <w:ind w:left="0" w:right="0" w:firstLine="0"/>
              <w:rPr>
                <w:rFonts w:hint="default" w:ascii="Times New Roman" w:hAnsi="Times New Roman" w:cs="Times New Roman"/>
                <w:color w:val="auto"/>
                <w:sz w:val="20"/>
                <w:szCs w:val="20"/>
                <w:highlight w:val="none"/>
                <w:vertAlign w:val="baseline"/>
                <w:lang w:val="en-US" w:eastAsia="zh-CN"/>
              </w:rPr>
            </w:pPr>
            <w:r>
              <w:rPr>
                <w:rFonts w:hint="default" w:ascii="Times New Roman" w:hAnsi="Times New Roman" w:eastAsia="Lucida Console" w:cs="Times New Roman"/>
                <w:i w:val="0"/>
                <w:iCs w:val="0"/>
                <w:caps w:val="0"/>
                <w:color w:val="auto"/>
                <w:spacing w:val="0"/>
                <w:sz w:val="20"/>
                <w:szCs w:val="20"/>
                <w:shd w:val="clear" w:fill="FFFFFF"/>
              </w:rPr>
              <w:t>0.0537</w:t>
            </w:r>
          </w:p>
        </w:tc>
        <w:tc>
          <w:tcPr>
            <w:tcW w:w="2700" w:type="dxa"/>
            <w:tcBorders>
              <w:top w:val="nil"/>
              <w:left w:val="nil"/>
              <w:bottom w:val="nil"/>
              <w:right w:val="nil"/>
            </w:tcBorders>
          </w:tcPr>
          <w:p w14:paraId="217260EB">
            <w:pPr>
              <w:spacing w:line="480" w:lineRule="auto"/>
              <w:rPr>
                <w:rFonts w:hint="default" w:ascii="Times New Roman" w:hAnsi="Times New Roman" w:cs="Times New Roman"/>
                <w:color w:val="auto"/>
                <w:sz w:val="20"/>
                <w:szCs w:val="20"/>
                <w:highlight w:val="none"/>
                <w:vertAlign w:val="baseline"/>
                <w:lang w:val="en-US" w:eastAsia="zh-CN"/>
              </w:rPr>
            </w:pPr>
            <w:r>
              <w:rPr>
                <w:rFonts w:hint="default" w:ascii="Times New Roman" w:hAnsi="Times New Roman" w:eastAsia="Segoe UI" w:cs="Times New Roman"/>
                <w:i w:val="0"/>
                <w:iCs w:val="0"/>
                <w:caps w:val="0"/>
                <w:color w:val="auto"/>
                <w:spacing w:val="0"/>
                <w:sz w:val="20"/>
                <w:szCs w:val="20"/>
                <w:shd w:val="clear" w:fill="FFFFFF"/>
              </w:rPr>
              <w:t>0.050 (-0.011, 0.111)</w:t>
            </w:r>
          </w:p>
        </w:tc>
        <w:tc>
          <w:tcPr>
            <w:tcW w:w="1746" w:type="dxa"/>
            <w:tcBorders>
              <w:top w:val="nil"/>
              <w:left w:val="nil"/>
              <w:bottom w:val="nil"/>
              <w:right w:val="nil"/>
            </w:tcBorders>
          </w:tcPr>
          <w:p w14:paraId="24F1DC13">
            <w:pPr>
              <w:spacing w:line="480" w:lineRule="auto"/>
              <w:rPr>
                <w:rFonts w:hint="default" w:ascii="Times New Roman" w:hAnsi="Times New Roman" w:cs="Times New Roman"/>
                <w:color w:val="auto"/>
                <w:sz w:val="20"/>
                <w:szCs w:val="20"/>
                <w:highlight w:val="none"/>
                <w:vertAlign w:val="baseline"/>
                <w:lang w:val="en-US" w:eastAsia="zh-CN"/>
              </w:rPr>
            </w:pPr>
            <w:r>
              <w:rPr>
                <w:rFonts w:hint="default" w:ascii="Times New Roman" w:hAnsi="Times New Roman" w:eastAsia="Segoe UI" w:cs="Times New Roman"/>
                <w:i w:val="0"/>
                <w:iCs w:val="0"/>
                <w:caps w:val="0"/>
                <w:color w:val="auto"/>
                <w:spacing w:val="0"/>
                <w:sz w:val="20"/>
                <w:szCs w:val="20"/>
                <w:shd w:val="clear" w:fill="FFFFFF"/>
              </w:rPr>
              <w:t>0.107</w:t>
            </w:r>
          </w:p>
        </w:tc>
      </w:tr>
      <w:tr w14:paraId="0B865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 w:type="dxa"/>
            <w:tcBorders>
              <w:top w:val="nil"/>
              <w:left w:val="nil"/>
              <w:bottom w:val="nil"/>
              <w:right w:val="nil"/>
            </w:tcBorders>
          </w:tcPr>
          <w:p w14:paraId="5153BBBE">
            <w:pPr>
              <w:spacing w:line="480" w:lineRule="auto"/>
              <w:rPr>
                <w:rFonts w:hint="default" w:ascii="Times New Roman" w:hAnsi="Times New Roman" w:cs="Times New Roman"/>
                <w:color w:val="auto"/>
                <w:sz w:val="20"/>
                <w:szCs w:val="20"/>
                <w:vertAlign w:val="baseline"/>
                <w:lang w:val="en-US" w:eastAsia="zh-CN"/>
              </w:rPr>
            </w:pPr>
          </w:p>
        </w:tc>
        <w:tc>
          <w:tcPr>
            <w:tcW w:w="3716" w:type="dxa"/>
            <w:tcBorders>
              <w:top w:val="nil"/>
              <w:left w:val="nil"/>
              <w:bottom w:val="nil"/>
              <w:right w:val="nil"/>
            </w:tcBorders>
            <w:shd w:val="clear" w:color="auto" w:fill="auto"/>
            <w:vAlign w:val="top"/>
          </w:tcPr>
          <w:p w14:paraId="7D896CD6">
            <w:pPr>
              <w:spacing w:line="480" w:lineRule="auto"/>
              <w:rPr>
                <w:rFonts w:hint="default" w:ascii="Times New Roman" w:hAnsi="Times New Roman" w:cs="Times New Roman" w:eastAsiaTheme="minorEastAsia"/>
                <w:color w:val="auto"/>
                <w:kern w:val="2"/>
                <w:sz w:val="20"/>
                <w:szCs w:val="20"/>
                <w:vertAlign w:val="baseline"/>
                <w:lang w:val="en-US" w:eastAsia="zh-CN" w:bidi="ar-SA"/>
              </w:rPr>
            </w:pPr>
            <w:r>
              <w:rPr>
                <w:rFonts w:hint="default" w:ascii="Times New Roman" w:hAnsi="Times New Roman" w:eastAsia="宋体" w:cs="Times New Roman"/>
                <w:i w:val="0"/>
                <w:iCs w:val="0"/>
                <w:caps w:val="0"/>
                <w:color w:val="auto"/>
                <w:spacing w:val="0"/>
                <w:sz w:val="20"/>
                <w:szCs w:val="20"/>
                <w:shd w:val="clear" w:fill="FFFFFF"/>
                <w:lang w:val="en-US" w:eastAsia="zh-CN"/>
              </w:rPr>
              <w:t>P</w:t>
            </w:r>
            <w:r>
              <w:rPr>
                <w:rFonts w:hint="default" w:ascii="Times New Roman" w:hAnsi="Times New Roman" w:eastAsia="Calibri" w:cs="Times New Roman"/>
                <w:i w:val="0"/>
                <w:iCs w:val="0"/>
                <w:caps w:val="0"/>
                <w:color w:val="auto"/>
                <w:spacing w:val="0"/>
                <w:sz w:val="20"/>
                <w:szCs w:val="20"/>
                <w:shd w:val="clear" w:fill="FFFFFF"/>
              </w:rPr>
              <w:t>hysical</w:t>
            </w:r>
            <w:r>
              <w:rPr>
                <w:rFonts w:hint="default" w:ascii="Times New Roman" w:hAnsi="Times New Roman" w:eastAsia="宋体" w:cs="Times New Roman"/>
                <w:i w:val="0"/>
                <w:iCs w:val="0"/>
                <w:caps w:val="0"/>
                <w:color w:val="auto"/>
                <w:spacing w:val="0"/>
                <w:sz w:val="20"/>
                <w:szCs w:val="20"/>
                <w:shd w:val="clear" w:fill="FFFFFF"/>
                <w:lang w:val="en-US" w:eastAsia="zh-CN"/>
              </w:rPr>
              <w:t xml:space="preserve"> </w:t>
            </w:r>
            <w:r>
              <w:rPr>
                <w:rFonts w:hint="default" w:ascii="Times New Roman" w:hAnsi="Times New Roman" w:eastAsia="Calibri" w:cs="Times New Roman"/>
                <w:i w:val="0"/>
                <w:iCs w:val="0"/>
                <w:caps w:val="0"/>
                <w:color w:val="auto"/>
                <w:spacing w:val="0"/>
                <w:sz w:val="20"/>
                <w:szCs w:val="20"/>
                <w:shd w:val="clear" w:fill="FFFFFF"/>
              </w:rPr>
              <w:t>abuse</w:t>
            </w:r>
          </w:p>
        </w:tc>
        <w:tc>
          <w:tcPr>
            <w:tcW w:w="2500" w:type="dxa"/>
            <w:tcBorders>
              <w:top w:val="nil"/>
              <w:left w:val="nil"/>
              <w:bottom w:val="nil"/>
              <w:right w:val="nil"/>
            </w:tcBorders>
          </w:tcPr>
          <w:p w14:paraId="00F0D378">
            <w:pPr>
              <w:spacing w:line="480" w:lineRule="auto"/>
              <w:rPr>
                <w:rFonts w:hint="default" w:ascii="Times New Roman" w:hAnsi="Times New Roman" w:cs="Times New Roman"/>
                <w:color w:val="auto"/>
                <w:sz w:val="20"/>
                <w:szCs w:val="20"/>
                <w:highlight w:val="none"/>
                <w:vertAlign w:val="baseline"/>
                <w:lang w:val="en-US" w:eastAsia="zh-CN"/>
              </w:rPr>
            </w:pPr>
            <w:r>
              <w:rPr>
                <w:rFonts w:hint="default" w:ascii="Times New Roman" w:hAnsi="Times New Roman" w:eastAsia="Segoe UI" w:cs="Times New Roman"/>
                <w:i w:val="0"/>
                <w:iCs w:val="0"/>
                <w:caps w:val="0"/>
                <w:color w:val="0F1115"/>
                <w:spacing w:val="0"/>
                <w:sz w:val="20"/>
                <w:szCs w:val="20"/>
                <w:shd w:val="clear" w:fill="FFFFFF"/>
              </w:rPr>
              <w:t>-0.262 (-0.335, -0.189)</w:t>
            </w:r>
          </w:p>
        </w:tc>
        <w:tc>
          <w:tcPr>
            <w:tcW w:w="1700" w:type="dxa"/>
            <w:tcBorders>
              <w:top w:val="nil"/>
              <w:left w:val="nil"/>
              <w:bottom w:val="nil"/>
              <w:right w:val="nil"/>
            </w:tcBorders>
          </w:tcPr>
          <w:p w14:paraId="66774505">
            <w:pPr>
              <w:spacing w:line="480" w:lineRule="auto"/>
              <w:rPr>
                <w:rFonts w:hint="default" w:ascii="Times New Roman" w:hAnsi="Times New Roman" w:cs="Times New Roman"/>
                <w:color w:val="auto"/>
                <w:sz w:val="20"/>
                <w:szCs w:val="20"/>
                <w:highlight w:val="none"/>
                <w:vertAlign w:val="baseline"/>
                <w:lang w:val="en-US" w:eastAsia="zh-CN"/>
              </w:rPr>
            </w:pPr>
            <w:r>
              <w:rPr>
                <w:rFonts w:hint="default" w:ascii="Times New Roman" w:hAnsi="Times New Roman" w:cs="Times New Roman"/>
                <w:b/>
                <w:bCs/>
                <w:color w:val="auto"/>
                <w:sz w:val="20"/>
                <w:szCs w:val="20"/>
                <w:vertAlign w:val="baseline"/>
                <w:lang w:val="en-US" w:eastAsia="zh-CN"/>
              </w:rPr>
              <w:t>&lt; 0.001</w:t>
            </w:r>
          </w:p>
        </w:tc>
        <w:tc>
          <w:tcPr>
            <w:tcW w:w="2700" w:type="dxa"/>
            <w:tcBorders>
              <w:top w:val="nil"/>
              <w:left w:val="nil"/>
              <w:bottom w:val="nil"/>
              <w:right w:val="nil"/>
            </w:tcBorders>
            <w:shd w:val="clear" w:color="auto" w:fill="auto"/>
            <w:vAlign w:val="top"/>
          </w:tcPr>
          <w:p w14:paraId="01FF3839">
            <w:pPr>
              <w:spacing w:line="480" w:lineRule="auto"/>
              <w:rPr>
                <w:rFonts w:hint="default" w:ascii="Times New Roman" w:hAnsi="Times New Roman" w:cs="Times New Roman" w:eastAsiaTheme="minorEastAsia"/>
                <w:color w:val="auto"/>
                <w:kern w:val="2"/>
                <w:sz w:val="20"/>
                <w:szCs w:val="20"/>
                <w:highlight w:val="none"/>
                <w:vertAlign w:val="baseline"/>
                <w:lang w:val="en-US" w:eastAsia="zh-CN" w:bidi="ar-SA"/>
              </w:rPr>
            </w:pPr>
            <w:r>
              <w:rPr>
                <w:rFonts w:hint="default" w:ascii="Times New Roman" w:hAnsi="Times New Roman" w:eastAsia="Segoe UI" w:cs="Times New Roman"/>
                <w:i w:val="0"/>
                <w:iCs w:val="0"/>
                <w:caps w:val="0"/>
                <w:color w:val="0F1115"/>
                <w:spacing w:val="0"/>
                <w:sz w:val="20"/>
                <w:szCs w:val="20"/>
                <w:shd w:val="clear" w:fill="FFFFFF"/>
              </w:rPr>
              <w:t>-0.211 (-0.284, -0.137)</w:t>
            </w:r>
          </w:p>
        </w:tc>
        <w:tc>
          <w:tcPr>
            <w:tcW w:w="1746" w:type="dxa"/>
            <w:tcBorders>
              <w:top w:val="nil"/>
              <w:left w:val="nil"/>
              <w:bottom w:val="nil"/>
              <w:right w:val="nil"/>
            </w:tcBorders>
            <w:shd w:val="clear" w:color="auto" w:fill="auto"/>
            <w:vAlign w:val="top"/>
          </w:tcPr>
          <w:p w14:paraId="2CD0BDC0">
            <w:pPr>
              <w:spacing w:line="480" w:lineRule="auto"/>
              <w:rPr>
                <w:rFonts w:hint="default" w:ascii="Times New Roman" w:hAnsi="Times New Roman" w:cs="Times New Roman" w:eastAsiaTheme="minorEastAsia"/>
                <w:b/>
                <w:bCs/>
                <w:color w:val="auto"/>
                <w:kern w:val="2"/>
                <w:sz w:val="20"/>
                <w:szCs w:val="20"/>
                <w:highlight w:val="none"/>
                <w:vertAlign w:val="baseline"/>
                <w:lang w:val="en-US" w:eastAsia="zh-CN" w:bidi="ar-SA"/>
              </w:rPr>
            </w:pPr>
            <w:r>
              <w:rPr>
                <w:rFonts w:hint="default" w:ascii="Times New Roman" w:hAnsi="Times New Roman" w:eastAsia="Segoe UI" w:cs="Times New Roman"/>
                <w:b/>
                <w:bCs/>
                <w:i w:val="0"/>
                <w:iCs w:val="0"/>
                <w:caps w:val="0"/>
                <w:color w:val="0F1115"/>
                <w:spacing w:val="0"/>
                <w:sz w:val="20"/>
                <w:szCs w:val="20"/>
                <w:shd w:val="clear" w:fill="FFFFFF"/>
              </w:rPr>
              <w:t>&lt; 0.001</w:t>
            </w:r>
          </w:p>
        </w:tc>
      </w:tr>
      <w:tr w14:paraId="1C21C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 w:type="dxa"/>
            <w:tcBorders>
              <w:top w:val="nil"/>
              <w:left w:val="nil"/>
              <w:bottom w:val="nil"/>
              <w:right w:val="nil"/>
            </w:tcBorders>
          </w:tcPr>
          <w:p w14:paraId="65A362BE">
            <w:pPr>
              <w:spacing w:line="480" w:lineRule="auto"/>
              <w:rPr>
                <w:rFonts w:hint="default" w:ascii="Times New Roman" w:hAnsi="Times New Roman" w:cs="Times New Roman"/>
                <w:color w:val="auto"/>
                <w:sz w:val="20"/>
                <w:szCs w:val="20"/>
                <w:vertAlign w:val="baseline"/>
                <w:lang w:val="en-US" w:eastAsia="zh-CN"/>
              </w:rPr>
            </w:pPr>
          </w:p>
        </w:tc>
        <w:tc>
          <w:tcPr>
            <w:tcW w:w="3716" w:type="dxa"/>
            <w:tcBorders>
              <w:top w:val="nil"/>
              <w:left w:val="nil"/>
              <w:bottom w:val="nil"/>
              <w:right w:val="nil"/>
            </w:tcBorders>
            <w:shd w:val="clear" w:color="auto" w:fill="auto"/>
            <w:vAlign w:val="top"/>
          </w:tcPr>
          <w:p w14:paraId="2A62B1C2">
            <w:pPr>
              <w:spacing w:line="480" w:lineRule="auto"/>
              <w:rPr>
                <w:rFonts w:hint="default" w:ascii="Times New Roman" w:hAnsi="Times New Roman" w:cs="Times New Roman" w:eastAsiaTheme="minorEastAsia"/>
                <w:color w:val="auto"/>
                <w:kern w:val="2"/>
                <w:sz w:val="20"/>
                <w:szCs w:val="20"/>
                <w:vertAlign w:val="baseline"/>
                <w:lang w:val="en-US" w:eastAsia="zh-CN" w:bidi="ar-SA"/>
              </w:rPr>
            </w:pPr>
            <w:r>
              <w:rPr>
                <w:rFonts w:hint="default" w:ascii="Times New Roman" w:hAnsi="Times New Roman" w:eastAsia="宋体" w:cs="Times New Roman"/>
                <w:i w:val="0"/>
                <w:iCs w:val="0"/>
                <w:caps w:val="0"/>
                <w:color w:val="auto"/>
                <w:spacing w:val="0"/>
                <w:sz w:val="20"/>
                <w:szCs w:val="20"/>
                <w:shd w:val="clear" w:fill="FFFFFF"/>
                <w:lang w:val="en-US" w:eastAsia="zh-CN"/>
              </w:rPr>
              <w:t>S</w:t>
            </w:r>
            <w:r>
              <w:rPr>
                <w:rFonts w:hint="default" w:ascii="Times New Roman" w:hAnsi="Times New Roman" w:eastAsia="Calibri" w:cs="Times New Roman"/>
                <w:i w:val="0"/>
                <w:iCs w:val="0"/>
                <w:caps w:val="0"/>
                <w:color w:val="auto"/>
                <w:spacing w:val="0"/>
                <w:sz w:val="20"/>
                <w:szCs w:val="20"/>
                <w:shd w:val="clear" w:fill="FFFFFF"/>
              </w:rPr>
              <w:t>exual</w:t>
            </w:r>
            <w:r>
              <w:rPr>
                <w:rFonts w:hint="default" w:ascii="Times New Roman" w:hAnsi="Times New Roman" w:eastAsia="宋体" w:cs="Times New Roman"/>
                <w:i w:val="0"/>
                <w:iCs w:val="0"/>
                <w:caps w:val="0"/>
                <w:color w:val="auto"/>
                <w:spacing w:val="0"/>
                <w:sz w:val="20"/>
                <w:szCs w:val="20"/>
                <w:shd w:val="clear" w:fill="FFFFFF"/>
                <w:lang w:val="en-US" w:eastAsia="zh-CN"/>
              </w:rPr>
              <w:t xml:space="preserve"> </w:t>
            </w:r>
            <w:r>
              <w:rPr>
                <w:rFonts w:hint="default" w:ascii="Times New Roman" w:hAnsi="Times New Roman" w:eastAsia="Calibri" w:cs="Times New Roman"/>
                <w:i w:val="0"/>
                <w:iCs w:val="0"/>
                <w:caps w:val="0"/>
                <w:color w:val="auto"/>
                <w:spacing w:val="0"/>
                <w:sz w:val="20"/>
                <w:szCs w:val="20"/>
                <w:shd w:val="clear" w:fill="FFFFFF"/>
              </w:rPr>
              <w:t>abuse</w:t>
            </w:r>
          </w:p>
        </w:tc>
        <w:tc>
          <w:tcPr>
            <w:tcW w:w="2500" w:type="dxa"/>
            <w:tcBorders>
              <w:top w:val="nil"/>
              <w:left w:val="nil"/>
              <w:bottom w:val="nil"/>
              <w:right w:val="nil"/>
            </w:tcBorders>
          </w:tcPr>
          <w:p w14:paraId="6F9E5074">
            <w:pPr>
              <w:spacing w:line="480" w:lineRule="auto"/>
              <w:rPr>
                <w:rFonts w:hint="default" w:ascii="Times New Roman" w:hAnsi="Times New Roman" w:cs="Times New Roman"/>
                <w:color w:val="auto"/>
                <w:sz w:val="20"/>
                <w:szCs w:val="20"/>
                <w:highlight w:val="none"/>
                <w:vertAlign w:val="baseline"/>
                <w:lang w:val="en-US" w:eastAsia="zh-CN"/>
              </w:rPr>
            </w:pPr>
            <w:r>
              <w:rPr>
                <w:rFonts w:hint="default" w:ascii="Times New Roman" w:hAnsi="Times New Roman" w:eastAsia="Segoe UI" w:cs="Times New Roman"/>
                <w:i w:val="0"/>
                <w:iCs w:val="0"/>
                <w:caps w:val="0"/>
                <w:color w:val="0F1115"/>
                <w:spacing w:val="0"/>
                <w:sz w:val="20"/>
                <w:szCs w:val="20"/>
                <w:shd w:val="clear" w:fill="FFFFFF"/>
              </w:rPr>
              <w:t>-0.158 (-0.238, -0.079)</w:t>
            </w:r>
          </w:p>
        </w:tc>
        <w:tc>
          <w:tcPr>
            <w:tcW w:w="1700" w:type="dxa"/>
            <w:tcBorders>
              <w:top w:val="nil"/>
              <w:left w:val="nil"/>
              <w:bottom w:val="nil"/>
              <w:right w:val="nil"/>
            </w:tcBorders>
          </w:tcPr>
          <w:p w14:paraId="6E19744B">
            <w:pPr>
              <w:spacing w:line="480" w:lineRule="auto"/>
              <w:rPr>
                <w:rFonts w:hint="default" w:ascii="Times New Roman" w:hAnsi="Times New Roman" w:cs="Times New Roman"/>
                <w:color w:val="auto"/>
                <w:sz w:val="20"/>
                <w:szCs w:val="20"/>
                <w:highlight w:val="none"/>
                <w:vertAlign w:val="baseline"/>
                <w:lang w:val="en-US" w:eastAsia="zh-CN"/>
              </w:rPr>
            </w:pPr>
            <w:r>
              <w:rPr>
                <w:rFonts w:hint="default" w:ascii="Times New Roman" w:hAnsi="Times New Roman" w:cs="Times New Roman"/>
                <w:b/>
                <w:bCs/>
                <w:color w:val="auto"/>
                <w:sz w:val="20"/>
                <w:szCs w:val="20"/>
                <w:vertAlign w:val="baseline"/>
                <w:lang w:val="en-US" w:eastAsia="zh-CN"/>
              </w:rPr>
              <w:t>&lt; 0.001</w:t>
            </w:r>
          </w:p>
        </w:tc>
        <w:tc>
          <w:tcPr>
            <w:tcW w:w="2700" w:type="dxa"/>
            <w:tcBorders>
              <w:top w:val="nil"/>
              <w:left w:val="nil"/>
              <w:bottom w:val="nil"/>
              <w:right w:val="nil"/>
            </w:tcBorders>
          </w:tcPr>
          <w:p w14:paraId="497BDBEE">
            <w:pPr>
              <w:spacing w:line="480" w:lineRule="auto"/>
              <w:rPr>
                <w:rFonts w:hint="default" w:ascii="Times New Roman" w:hAnsi="Times New Roman" w:eastAsia="宋体" w:cs="Times New Roman"/>
                <w:color w:val="auto"/>
                <w:sz w:val="20"/>
                <w:szCs w:val="20"/>
                <w:highlight w:val="none"/>
                <w:vertAlign w:val="baseline"/>
                <w:lang w:val="en-US" w:eastAsia="zh-CN"/>
              </w:rPr>
            </w:pPr>
            <w:r>
              <w:rPr>
                <w:rFonts w:hint="default" w:ascii="Times New Roman" w:hAnsi="Times New Roman" w:eastAsia="Segoe UI" w:cs="Times New Roman"/>
                <w:i w:val="0"/>
                <w:iCs w:val="0"/>
                <w:caps w:val="0"/>
                <w:color w:val="0F1115"/>
                <w:spacing w:val="0"/>
                <w:sz w:val="20"/>
                <w:szCs w:val="20"/>
                <w:shd w:val="clear" w:fill="FFFFFF"/>
              </w:rPr>
              <w:t>-0.104 (-0.184, -0.025)</w:t>
            </w:r>
          </w:p>
        </w:tc>
        <w:tc>
          <w:tcPr>
            <w:tcW w:w="1746" w:type="dxa"/>
            <w:tcBorders>
              <w:top w:val="nil"/>
              <w:left w:val="nil"/>
              <w:bottom w:val="nil"/>
              <w:right w:val="nil"/>
            </w:tcBorders>
            <w:shd w:val="clear" w:color="auto" w:fill="auto"/>
            <w:vAlign w:val="top"/>
          </w:tcPr>
          <w:p w14:paraId="5C2CC333">
            <w:pPr>
              <w:spacing w:line="480" w:lineRule="auto"/>
              <w:rPr>
                <w:rFonts w:hint="default" w:ascii="Times New Roman" w:hAnsi="Times New Roman" w:cs="Times New Roman" w:eastAsiaTheme="minorEastAsia"/>
                <w:b/>
                <w:bCs/>
                <w:color w:val="auto"/>
                <w:kern w:val="2"/>
                <w:sz w:val="20"/>
                <w:szCs w:val="20"/>
                <w:highlight w:val="none"/>
                <w:vertAlign w:val="baseline"/>
                <w:lang w:val="en-US" w:eastAsia="zh-CN" w:bidi="ar-SA"/>
              </w:rPr>
            </w:pPr>
            <w:r>
              <w:rPr>
                <w:rFonts w:hint="default" w:ascii="Times New Roman" w:hAnsi="Times New Roman" w:eastAsia="Segoe UI" w:cs="Times New Roman"/>
                <w:b/>
                <w:bCs/>
                <w:i w:val="0"/>
                <w:iCs w:val="0"/>
                <w:caps w:val="0"/>
                <w:color w:val="0F1115"/>
                <w:spacing w:val="0"/>
                <w:sz w:val="20"/>
                <w:szCs w:val="20"/>
                <w:shd w:val="clear" w:fill="FFFFFF"/>
              </w:rPr>
              <w:t>0.010</w:t>
            </w:r>
          </w:p>
        </w:tc>
      </w:tr>
      <w:tr w14:paraId="585F5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3" w:type="dxa"/>
            <w:tcBorders>
              <w:top w:val="nil"/>
              <w:left w:val="nil"/>
              <w:bottom w:val="single" w:color="auto" w:sz="4" w:space="0"/>
              <w:right w:val="nil"/>
            </w:tcBorders>
          </w:tcPr>
          <w:p w14:paraId="0A3D39BC">
            <w:pPr>
              <w:spacing w:line="480" w:lineRule="auto"/>
              <w:rPr>
                <w:rFonts w:hint="default" w:ascii="Times New Roman" w:hAnsi="Times New Roman" w:cs="Times New Roman"/>
                <w:color w:val="auto"/>
                <w:sz w:val="20"/>
                <w:szCs w:val="20"/>
                <w:vertAlign w:val="baseline"/>
                <w:lang w:val="en-US" w:eastAsia="zh-CN"/>
              </w:rPr>
            </w:pPr>
          </w:p>
        </w:tc>
        <w:tc>
          <w:tcPr>
            <w:tcW w:w="3716" w:type="dxa"/>
            <w:tcBorders>
              <w:top w:val="nil"/>
              <w:left w:val="nil"/>
              <w:bottom w:val="single" w:color="auto" w:sz="4" w:space="0"/>
              <w:right w:val="nil"/>
            </w:tcBorders>
            <w:shd w:val="clear" w:color="auto" w:fill="auto"/>
            <w:vAlign w:val="top"/>
          </w:tcPr>
          <w:p w14:paraId="73FAD8F0">
            <w:pPr>
              <w:spacing w:line="480" w:lineRule="auto"/>
              <w:rPr>
                <w:rFonts w:hint="default" w:ascii="Times New Roman" w:hAnsi="Times New Roman" w:cs="Times New Roman" w:eastAsiaTheme="minorEastAsia"/>
                <w:color w:val="auto"/>
                <w:kern w:val="2"/>
                <w:sz w:val="20"/>
                <w:szCs w:val="20"/>
                <w:vertAlign w:val="baseline"/>
                <w:lang w:val="en-US" w:eastAsia="zh-CN" w:bidi="ar-SA"/>
              </w:rPr>
            </w:pPr>
            <w:r>
              <w:rPr>
                <w:rFonts w:hint="default" w:ascii="Times New Roman" w:hAnsi="Times New Roman" w:eastAsia="宋体" w:cs="Times New Roman"/>
                <w:i w:val="0"/>
                <w:iCs w:val="0"/>
                <w:caps w:val="0"/>
                <w:color w:val="auto"/>
                <w:spacing w:val="0"/>
                <w:sz w:val="20"/>
                <w:szCs w:val="20"/>
                <w:shd w:val="clear" w:fill="FFFFFF"/>
                <w:lang w:val="en-US" w:eastAsia="zh-CN"/>
              </w:rPr>
              <w:t>E</w:t>
            </w:r>
            <w:r>
              <w:rPr>
                <w:rFonts w:hint="default" w:ascii="Times New Roman" w:hAnsi="Times New Roman" w:eastAsia="Calibri" w:cs="Times New Roman"/>
                <w:i w:val="0"/>
                <w:iCs w:val="0"/>
                <w:caps w:val="0"/>
                <w:color w:val="auto"/>
                <w:spacing w:val="0"/>
                <w:sz w:val="20"/>
                <w:szCs w:val="20"/>
                <w:shd w:val="clear" w:fill="FFFFFF"/>
              </w:rPr>
              <w:t>motional</w:t>
            </w:r>
            <w:r>
              <w:rPr>
                <w:rFonts w:hint="default" w:ascii="Times New Roman" w:hAnsi="Times New Roman" w:eastAsia="宋体" w:cs="Times New Roman"/>
                <w:i w:val="0"/>
                <w:iCs w:val="0"/>
                <w:caps w:val="0"/>
                <w:color w:val="auto"/>
                <w:spacing w:val="0"/>
                <w:sz w:val="20"/>
                <w:szCs w:val="20"/>
                <w:shd w:val="clear" w:fill="FFFFFF"/>
                <w:lang w:val="en-US" w:eastAsia="zh-CN"/>
              </w:rPr>
              <w:t xml:space="preserve"> </w:t>
            </w:r>
            <w:r>
              <w:rPr>
                <w:rFonts w:hint="default" w:ascii="Times New Roman" w:hAnsi="Times New Roman" w:eastAsia="Calibri" w:cs="Times New Roman"/>
                <w:i w:val="0"/>
                <w:iCs w:val="0"/>
                <w:caps w:val="0"/>
                <w:color w:val="auto"/>
                <w:spacing w:val="0"/>
                <w:sz w:val="20"/>
                <w:szCs w:val="20"/>
                <w:shd w:val="clear" w:fill="FFFFFF"/>
              </w:rPr>
              <w:t>abuse</w:t>
            </w:r>
          </w:p>
        </w:tc>
        <w:tc>
          <w:tcPr>
            <w:tcW w:w="2500" w:type="dxa"/>
            <w:tcBorders>
              <w:top w:val="nil"/>
              <w:left w:val="nil"/>
              <w:bottom w:val="single" w:color="auto" w:sz="4" w:space="0"/>
              <w:right w:val="nil"/>
            </w:tcBorders>
          </w:tcPr>
          <w:p w14:paraId="55F73296">
            <w:pPr>
              <w:spacing w:line="480" w:lineRule="auto"/>
              <w:rPr>
                <w:rFonts w:hint="default" w:ascii="Times New Roman" w:hAnsi="Times New Roman" w:cs="Times New Roman"/>
                <w:color w:val="auto"/>
                <w:sz w:val="20"/>
                <w:szCs w:val="20"/>
                <w:highlight w:val="none"/>
                <w:vertAlign w:val="baseline"/>
                <w:lang w:val="en-US" w:eastAsia="zh-CN"/>
              </w:rPr>
            </w:pPr>
            <w:r>
              <w:rPr>
                <w:rFonts w:hint="default" w:ascii="Times New Roman" w:hAnsi="Times New Roman" w:eastAsia="Segoe UI" w:cs="Times New Roman"/>
                <w:i w:val="0"/>
                <w:iCs w:val="0"/>
                <w:caps w:val="0"/>
                <w:color w:val="0F1115"/>
                <w:spacing w:val="0"/>
                <w:sz w:val="20"/>
                <w:szCs w:val="20"/>
                <w:shd w:val="clear" w:fill="FFFFFF"/>
              </w:rPr>
              <w:t>-0.177 (-0.236, -0.119)</w:t>
            </w:r>
          </w:p>
        </w:tc>
        <w:tc>
          <w:tcPr>
            <w:tcW w:w="1700" w:type="dxa"/>
            <w:tcBorders>
              <w:top w:val="nil"/>
              <w:left w:val="nil"/>
              <w:bottom w:val="single" w:color="auto" w:sz="4" w:space="0"/>
              <w:right w:val="nil"/>
            </w:tcBorders>
          </w:tcPr>
          <w:p w14:paraId="635F5A3B">
            <w:pPr>
              <w:spacing w:line="480" w:lineRule="auto"/>
              <w:rPr>
                <w:rFonts w:hint="default" w:ascii="Times New Roman" w:hAnsi="Times New Roman" w:cs="Times New Roman"/>
                <w:color w:val="auto"/>
                <w:sz w:val="20"/>
                <w:szCs w:val="20"/>
                <w:highlight w:val="none"/>
                <w:vertAlign w:val="baseline"/>
                <w:lang w:val="en-US" w:eastAsia="zh-CN"/>
              </w:rPr>
            </w:pPr>
            <w:r>
              <w:rPr>
                <w:rFonts w:hint="default" w:ascii="Times New Roman" w:hAnsi="Times New Roman" w:cs="Times New Roman"/>
                <w:b/>
                <w:bCs/>
                <w:color w:val="auto"/>
                <w:sz w:val="20"/>
                <w:szCs w:val="20"/>
                <w:vertAlign w:val="baseline"/>
                <w:lang w:val="en-US" w:eastAsia="zh-CN"/>
              </w:rPr>
              <w:t>&lt; 0.001</w:t>
            </w:r>
          </w:p>
        </w:tc>
        <w:tc>
          <w:tcPr>
            <w:tcW w:w="2700" w:type="dxa"/>
            <w:tcBorders>
              <w:top w:val="nil"/>
              <w:left w:val="nil"/>
              <w:bottom w:val="single" w:color="auto" w:sz="4" w:space="0"/>
              <w:right w:val="nil"/>
            </w:tcBorders>
          </w:tcPr>
          <w:p w14:paraId="365CC9B6">
            <w:pPr>
              <w:spacing w:line="480" w:lineRule="auto"/>
              <w:rPr>
                <w:rFonts w:hint="default" w:ascii="Times New Roman" w:hAnsi="Times New Roman" w:eastAsia="宋体" w:cs="Times New Roman"/>
                <w:color w:val="auto"/>
                <w:sz w:val="20"/>
                <w:szCs w:val="20"/>
                <w:highlight w:val="none"/>
                <w:vertAlign w:val="baseline"/>
                <w:lang w:val="en-US" w:eastAsia="zh-CN"/>
              </w:rPr>
            </w:pPr>
            <w:r>
              <w:rPr>
                <w:rFonts w:hint="default" w:ascii="Times New Roman" w:hAnsi="Times New Roman" w:eastAsia="Segoe UI" w:cs="Times New Roman"/>
                <w:i w:val="0"/>
                <w:iCs w:val="0"/>
                <w:caps w:val="0"/>
                <w:color w:val="0F1115"/>
                <w:spacing w:val="0"/>
                <w:sz w:val="20"/>
                <w:szCs w:val="20"/>
                <w:shd w:val="clear" w:fill="FFFFFF"/>
              </w:rPr>
              <w:t>-0.092 (-0.152, -0.033)</w:t>
            </w:r>
          </w:p>
        </w:tc>
        <w:tc>
          <w:tcPr>
            <w:tcW w:w="1746" w:type="dxa"/>
            <w:tcBorders>
              <w:top w:val="nil"/>
              <w:left w:val="nil"/>
              <w:bottom w:val="single" w:color="auto" w:sz="4" w:space="0"/>
              <w:right w:val="nil"/>
            </w:tcBorders>
            <w:shd w:val="clear" w:color="auto" w:fill="auto"/>
            <w:vAlign w:val="top"/>
          </w:tcPr>
          <w:p w14:paraId="6B4910F4">
            <w:pPr>
              <w:spacing w:line="480" w:lineRule="auto"/>
              <w:rPr>
                <w:rFonts w:hint="default" w:ascii="Times New Roman" w:hAnsi="Times New Roman" w:cs="Times New Roman" w:eastAsiaTheme="minorEastAsia"/>
                <w:b/>
                <w:bCs/>
                <w:color w:val="auto"/>
                <w:kern w:val="2"/>
                <w:sz w:val="20"/>
                <w:szCs w:val="20"/>
                <w:highlight w:val="none"/>
                <w:vertAlign w:val="baseline"/>
                <w:lang w:val="en-US" w:eastAsia="zh-CN" w:bidi="ar-SA"/>
              </w:rPr>
            </w:pPr>
            <w:r>
              <w:rPr>
                <w:rFonts w:hint="default" w:ascii="Times New Roman" w:hAnsi="Times New Roman" w:eastAsia="Segoe UI" w:cs="Times New Roman"/>
                <w:b/>
                <w:bCs/>
                <w:i w:val="0"/>
                <w:iCs w:val="0"/>
                <w:caps w:val="0"/>
                <w:color w:val="0F1115"/>
                <w:spacing w:val="0"/>
                <w:sz w:val="20"/>
                <w:szCs w:val="20"/>
                <w:shd w:val="clear" w:fill="FFFFFF"/>
              </w:rPr>
              <w:t>0.002</w:t>
            </w:r>
          </w:p>
        </w:tc>
      </w:tr>
      <w:tr w14:paraId="2EAAC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 w:type="dxa"/>
            <w:tcBorders>
              <w:top w:val="single" w:color="auto" w:sz="4" w:space="0"/>
              <w:left w:val="nil"/>
              <w:bottom w:val="nil"/>
              <w:right w:val="nil"/>
            </w:tcBorders>
          </w:tcPr>
          <w:p w14:paraId="3F6F5A31">
            <w:pPr>
              <w:spacing w:line="480" w:lineRule="auto"/>
              <w:rPr>
                <w:rFonts w:hint="default" w:ascii="Times New Roman" w:hAnsi="Times New Roman" w:cs="Times New Roman"/>
                <w:color w:val="auto"/>
                <w:sz w:val="20"/>
                <w:szCs w:val="20"/>
                <w:vertAlign w:val="baseline"/>
                <w:lang w:val="en-US" w:eastAsia="zh-CN"/>
              </w:rPr>
            </w:pPr>
            <w:r>
              <w:rPr>
                <w:rFonts w:hint="default" w:ascii="Times New Roman" w:hAnsi="Times New Roman" w:cs="Times New Roman"/>
                <w:color w:val="auto"/>
                <w:sz w:val="20"/>
                <w:szCs w:val="20"/>
                <w:vertAlign w:val="baseline"/>
                <w:lang w:val="en-US" w:eastAsia="zh-CN"/>
              </w:rPr>
              <w:t>HRS</w:t>
            </w:r>
          </w:p>
        </w:tc>
        <w:tc>
          <w:tcPr>
            <w:tcW w:w="3716" w:type="dxa"/>
            <w:tcBorders>
              <w:top w:val="single" w:color="auto" w:sz="4" w:space="0"/>
              <w:left w:val="nil"/>
              <w:bottom w:val="nil"/>
              <w:right w:val="nil"/>
            </w:tcBorders>
            <w:shd w:val="clear" w:color="auto" w:fill="auto"/>
            <w:vAlign w:val="top"/>
          </w:tcPr>
          <w:p w14:paraId="2E8FF4F4">
            <w:pPr>
              <w:spacing w:line="480" w:lineRule="auto"/>
              <w:rPr>
                <w:rFonts w:hint="default" w:ascii="Times New Roman" w:hAnsi="Times New Roman" w:cs="Times New Roman" w:eastAsiaTheme="minorEastAsia"/>
                <w:color w:val="auto"/>
                <w:kern w:val="2"/>
                <w:sz w:val="20"/>
                <w:szCs w:val="20"/>
                <w:vertAlign w:val="baseline"/>
                <w:lang w:val="en-US" w:eastAsia="zh-CN" w:bidi="ar-SA"/>
              </w:rPr>
            </w:pPr>
            <w:r>
              <w:rPr>
                <w:rFonts w:hint="eastAsia" w:ascii="Times New Roman" w:hAnsi="Times New Roman" w:cs="Times New Roman"/>
                <w:color w:val="auto"/>
                <w:sz w:val="20"/>
                <w:szCs w:val="20"/>
                <w:vertAlign w:val="baseline"/>
                <w:lang w:val="en-US" w:eastAsia="zh-CN"/>
              </w:rPr>
              <w:t>Parental education</w:t>
            </w:r>
          </w:p>
        </w:tc>
        <w:tc>
          <w:tcPr>
            <w:tcW w:w="2500" w:type="dxa"/>
            <w:tcBorders>
              <w:top w:val="single" w:color="auto" w:sz="4" w:space="0"/>
              <w:left w:val="nil"/>
              <w:bottom w:val="nil"/>
              <w:right w:val="nil"/>
            </w:tcBorders>
          </w:tcPr>
          <w:p w14:paraId="08722FF3">
            <w:pPr>
              <w:spacing w:line="480" w:lineRule="auto"/>
              <w:rPr>
                <w:rFonts w:hint="default" w:ascii="Times New Roman" w:hAnsi="Times New Roman" w:cs="Times New Roman"/>
                <w:color w:val="auto"/>
                <w:sz w:val="20"/>
                <w:szCs w:val="20"/>
                <w:vertAlign w:val="baseline"/>
                <w:lang w:val="en-US" w:eastAsia="zh-CN"/>
              </w:rPr>
            </w:pPr>
            <w:r>
              <w:rPr>
                <w:rFonts w:hint="default" w:ascii="Times New Roman" w:hAnsi="Times New Roman" w:eastAsia="Segoe UI" w:cs="Times New Roman"/>
                <w:i w:val="0"/>
                <w:iCs w:val="0"/>
                <w:caps w:val="0"/>
                <w:color w:val="0F1115"/>
                <w:spacing w:val="0"/>
                <w:sz w:val="20"/>
                <w:szCs w:val="20"/>
                <w:shd w:val="clear" w:fill="FFFFFF"/>
              </w:rPr>
              <w:t>-0.942 (-1.378, -0.506)</w:t>
            </w:r>
          </w:p>
        </w:tc>
        <w:tc>
          <w:tcPr>
            <w:tcW w:w="1700" w:type="dxa"/>
            <w:tcBorders>
              <w:top w:val="single" w:color="auto" w:sz="4" w:space="0"/>
              <w:left w:val="nil"/>
              <w:bottom w:val="nil"/>
              <w:right w:val="nil"/>
            </w:tcBorders>
          </w:tcPr>
          <w:p w14:paraId="2E6F3347">
            <w:pPr>
              <w:spacing w:line="480" w:lineRule="auto"/>
              <w:rPr>
                <w:rFonts w:hint="default" w:ascii="Times New Roman" w:hAnsi="Times New Roman" w:cs="Times New Roman"/>
                <w:color w:val="auto"/>
                <w:sz w:val="20"/>
                <w:szCs w:val="20"/>
                <w:vertAlign w:val="baseline"/>
                <w:lang w:val="en-US" w:eastAsia="zh-CN"/>
              </w:rPr>
            </w:pPr>
            <w:r>
              <w:rPr>
                <w:rFonts w:hint="default" w:ascii="Times New Roman" w:hAnsi="Times New Roman" w:cs="Times New Roman"/>
                <w:b/>
                <w:bCs/>
                <w:color w:val="auto"/>
                <w:sz w:val="20"/>
                <w:szCs w:val="20"/>
                <w:vertAlign w:val="baseline"/>
                <w:lang w:val="en-US" w:eastAsia="zh-CN"/>
              </w:rPr>
              <w:t>&lt; 0.001</w:t>
            </w:r>
          </w:p>
        </w:tc>
        <w:tc>
          <w:tcPr>
            <w:tcW w:w="2700" w:type="dxa"/>
            <w:tcBorders>
              <w:top w:val="single" w:color="auto" w:sz="4" w:space="0"/>
              <w:left w:val="nil"/>
              <w:bottom w:val="nil"/>
              <w:right w:val="nil"/>
            </w:tcBorders>
          </w:tcPr>
          <w:p w14:paraId="18D1565F">
            <w:pPr>
              <w:spacing w:line="480" w:lineRule="auto"/>
              <w:rPr>
                <w:rFonts w:hint="default" w:ascii="Times New Roman" w:hAnsi="Times New Roman" w:cs="Times New Roman"/>
                <w:color w:val="auto"/>
                <w:sz w:val="20"/>
                <w:szCs w:val="20"/>
                <w:vertAlign w:val="baseline"/>
                <w:lang w:val="en-US" w:eastAsia="zh-CN"/>
              </w:rPr>
            </w:pPr>
            <w:r>
              <w:rPr>
                <w:rFonts w:hint="default" w:ascii="Times New Roman" w:hAnsi="Times New Roman" w:eastAsia="Segoe UI" w:cs="Times New Roman"/>
                <w:i w:val="0"/>
                <w:iCs w:val="0"/>
                <w:caps w:val="0"/>
                <w:color w:val="0F1115"/>
                <w:spacing w:val="0"/>
                <w:sz w:val="20"/>
                <w:szCs w:val="20"/>
                <w:shd w:val="clear" w:fill="FFFFFF"/>
              </w:rPr>
              <w:t>-0.157 (-0.625, 0.312)</w:t>
            </w:r>
          </w:p>
        </w:tc>
        <w:tc>
          <w:tcPr>
            <w:tcW w:w="1746" w:type="dxa"/>
            <w:tcBorders>
              <w:top w:val="single" w:color="auto" w:sz="4" w:space="0"/>
              <w:left w:val="nil"/>
              <w:bottom w:val="nil"/>
              <w:right w:val="nil"/>
            </w:tcBorders>
          </w:tcPr>
          <w:p w14:paraId="6CD91E46">
            <w:pPr>
              <w:spacing w:line="480" w:lineRule="auto"/>
              <w:rPr>
                <w:rFonts w:hint="default" w:ascii="Times New Roman" w:hAnsi="Times New Roman" w:cs="Times New Roman"/>
                <w:b w:val="0"/>
                <w:bCs w:val="0"/>
                <w:color w:val="auto"/>
                <w:sz w:val="20"/>
                <w:szCs w:val="20"/>
                <w:vertAlign w:val="baseline"/>
                <w:lang w:val="en-US" w:eastAsia="zh-CN"/>
              </w:rPr>
            </w:pPr>
            <w:r>
              <w:rPr>
                <w:rFonts w:hint="default" w:ascii="Times New Roman" w:hAnsi="Times New Roman" w:cs="Times New Roman"/>
                <w:b w:val="0"/>
                <w:bCs w:val="0"/>
                <w:color w:val="auto"/>
                <w:sz w:val="20"/>
                <w:szCs w:val="20"/>
                <w:vertAlign w:val="baseline"/>
                <w:lang w:val="en-US" w:eastAsia="zh-CN"/>
              </w:rPr>
              <w:t>0.512</w:t>
            </w:r>
          </w:p>
        </w:tc>
      </w:tr>
      <w:tr w14:paraId="3265D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 w:type="dxa"/>
            <w:tcBorders>
              <w:top w:val="nil"/>
              <w:left w:val="nil"/>
              <w:bottom w:val="nil"/>
              <w:right w:val="nil"/>
            </w:tcBorders>
          </w:tcPr>
          <w:p w14:paraId="7BDE6693">
            <w:pPr>
              <w:spacing w:line="480" w:lineRule="auto"/>
              <w:rPr>
                <w:rFonts w:hint="default" w:ascii="Times New Roman" w:hAnsi="Times New Roman" w:cs="Times New Roman"/>
                <w:color w:val="auto"/>
                <w:sz w:val="20"/>
                <w:szCs w:val="20"/>
                <w:vertAlign w:val="baseline"/>
                <w:lang w:val="en-US" w:eastAsia="zh-CN"/>
              </w:rPr>
            </w:pPr>
          </w:p>
        </w:tc>
        <w:tc>
          <w:tcPr>
            <w:tcW w:w="3716" w:type="dxa"/>
            <w:tcBorders>
              <w:top w:val="nil"/>
              <w:left w:val="nil"/>
              <w:bottom w:val="nil"/>
              <w:right w:val="nil"/>
            </w:tcBorders>
            <w:shd w:val="clear" w:color="auto" w:fill="auto"/>
            <w:vAlign w:val="top"/>
          </w:tcPr>
          <w:p w14:paraId="6EB28254">
            <w:pPr>
              <w:spacing w:line="480" w:lineRule="auto"/>
              <w:rPr>
                <w:rFonts w:hint="default" w:ascii="Times New Roman" w:hAnsi="Times New Roman" w:cs="Times New Roman" w:eastAsiaTheme="minorEastAsia"/>
                <w:color w:val="auto"/>
                <w:kern w:val="2"/>
                <w:sz w:val="20"/>
                <w:szCs w:val="20"/>
                <w:vertAlign w:val="baseline"/>
                <w:lang w:val="en-US" w:eastAsia="zh-CN" w:bidi="ar-SA"/>
              </w:rPr>
            </w:pPr>
            <w:r>
              <w:rPr>
                <w:rFonts w:hint="eastAsia" w:ascii="Times New Roman" w:hAnsi="Times New Roman" w:eastAsia="宋体" w:cs="Times New Roman"/>
                <w:i w:val="0"/>
                <w:iCs w:val="0"/>
                <w:color w:val="auto"/>
                <w:kern w:val="0"/>
                <w:sz w:val="20"/>
                <w:szCs w:val="20"/>
                <w:u w:val="none"/>
                <w:lang w:val="en-US" w:eastAsia="zh-CN" w:bidi="ar"/>
              </w:rPr>
              <w:t>P</w:t>
            </w:r>
            <w:r>
              <w:rPr>
                <w:rFonts w:hint="default" w:ascii="Times New Roman" w:hAnsi="Times New Roman" w:eastAsia="宋体" w:cs="Times New Roman"/>
                <w:i w:val="0"/>
                <w:iCs w:val="0"/>
                <w:color w:val="auto"/>
                <w:kern w:val="0"/>
                <w:sz w:val="20"/>
                <w:szCs w:val="20"/>
                <w:u w:val="none"/>
                <w:lang w:val="en-US" w:eastAsia="zh-CN" w:bidi="ar"/>
              </w:rPr>
              <w:t>arental physical abuse</w:t>
            </w:r>
          </w:p>
        </w:tc>
        <w:tc>
          <w:tcPr>
            <w:tcW w:w="2500" w:type="dxa"/>
            <w:tcBorders>
              <w:top w:val="nil"/>
              <w:left w:val="nil"/>
              <w:bottom w:val="nil"/>
              <w:right w:val="nil"/>
            </w:tcBorders>
          </w:tcPr>
          <w:p w14:paraId="6488FD73">
            <w:pPr>
              <w:spacing w:line="480" w:lineRule="auto"/>
              <w:rPr>
                <w:rFonts w:hint="default" w:ascii="Times New Roman" w:hAnsi="Times New Roman" w:cs="Times New Roman"/>
                <w:color w:val="auto"/>
                <w:sz w:val="20"/>
                <w:szCs w:val="20"/>
                <w:vertAlign w:val="baseline"/>
                <w:lang w:val="en-US" w:eastAsia="zh-CN"/>
              </w:rPr>
            </w:pPr>
            <w:r>
              <w:rPr>
                <w:rFonts w:hint="default" w:ascii="Times New Roman" w:hAnsi="Times New Roman" w:eastAsia="Segoe UI" w:cs="Times New Roman"/>
                <w:i w:val="0"/>
                <w:iCs w:val="0"/>
                <w:caps w:val="0"/>
                <w:color w:val="0F1115"/>
                <w:spacing w:val="0"/>
                <w:sz w:val="20"/>
                <w:szCs w:val="20"/>
                <w:shd w:val="clear" w:fill="FFFFFF"/>
              </w:rPr>
              <w:t>-0.490 (-1.031, 0.051)</w:t>
            </w:r>
          </w:p>
        </w:tc>
        <w:tc>
          <w:tcPr>
            <w:tcW w:w="1700" w:type="dxa"/>
            <w:tcBorders>
              <w:top w:val="nil"/>
              <w:left w:val="nil"/>
              <w:bottom w:val="nil"/>
              <w:right w:val="nil"/>
            </w:tcBorders>
          </w:tcPr>
          <w:p w14:paraId="7AD45001">
            <w:pPr>
              <w:spacing w:line="480" w:lineRule="auto"/>
              <w:rPr>
                <w:rFonts w:hint="default" w:ascii="Times New Roman" w:hAnsi="Times New Roman" w:cs="Times New Roman"/>
                <w:color w:val="auto"/>
                <w:sz w:val="20"/>
                <w:szCs w:val="20"/>
                <w:vertAlign w:val="baseline"/>
                <w:lang w:val="en-US" w:eastAsia="zh-CN"/>
              </w:rPr>
            </w:pPr>
            <w:r>
              <w:rPr>
                <w:rFonts w:hint="default" w:ascii="Times New Roman" w:hAnsi="Times New Roman" w:cs="Times New Roman"/>
                <w:color w:val="auto"/>
                <w:sz w:val="20"/>
                <w:szCs w:val="20"/>
                <w:vertAlign w:val="baseline"/>
                <w:lang w:val="en-US" w:eastAsia="zh-CN"/>
              </w:rPr>
              <w:t>0.076</w:t>
            </w:r>
          </w:p>
        </w:tc>
        <w:tc>
          <w:tcPr>
            <w:tcW w:w="2700" w:type="dxa"/>
            <w:tcBorders>
              <w:top w:val="nil"/>
              <w:left w:val="nil"/>
              <w:bottom w:val="nil"/>
              <w:right w:val="nil"/>
            </w:tcBorders>
          </w:tcPr>
          <w:p w14:paraId="135CA226">
            <w:pPr>
              <w:spacing w:line="480" w:lineRule="auto"/>
              <w:rPr>
                <w:rFonts w:hint="default" w:ascii="Times New Roman" w:hAnsi="Times New Roman" w:cs="Times New Roman"/>
                <w:color w:val="auto"/>
                <w:sz w:val="20"/>
                <w:szCs w:val="20"/>
                <w:vertAlign w:val="baseline"/>
                <w:lang w:val="en-US" w:eastAsia="zh-CN"/>
              </w:rPr>
            </w:pPr>
            <w:r>
              <w:rPr>
                <w:rFonts w:hint="default" w:ascii="Times New Roman" w:hAnsi="Times New Roman" w:eastAsia="Segoe UI" w:cs="Times New Roman"/>
                <w:i w:val="0"/>
                <w:iCs w:val="0"/>
                <w:caps w:val="0"/>
                <w:color w:val="0F1115"/>
                <w:spacing w:val="0"/>
                <w:sz w:val="20"/>
                <w:szCs w:val="20"/>
                <w:shd w:val="clear" w:fill="FFFFFF"/>
              </w:rPr>
              <w:t>-0.334 (-0.876, 0.209)</w:t>
            </w:r>
          </w:p>
        </w:tc>
        <w:tc>
          <w:tcPr>
            <w:tcW w:w="1746" w:type="dxa"/>
            <w:tcBorders>
              <w:top w:val="nil"/>
              <w:left w:val="nil"/>
              <w:bottom w:val="nil"/>
              <w:right w:val="nil"/>
            </w:tcBorders>
          </w:tcPr>
          <w:p w14:paraId="20962B55">
            <w:pPr>
              <w:spacing w:line="480" w:lineRule="auto"/>
              <w:rPr>
                <w:rFonts w:hint="default" w:ascii="Times New Roman" w:hAnsi="Times New Roman" w:cs="Times New Roman"/>
                <w:b w:val="0"/>
                <w:bCs w:val="0"/>
                <w:color w:val="auto"/>
                <w:sz w:val="20"/>
                <w:szCs w:val="20"/>
                <w:vertAlign w:val="baseline"/>
                <w:lang w:val="en-US" w:eastAsia="zh-CN"/>
              </w:rPr>
            </w:pPr>
            <w:r>
              <w:rPr>
                <w:rFonts w:hint="default" w:ascii="Times New Roman" w:hAnsi="Times New Roman" w:cs="Times New Roman"/>
                <w:b w:val="0"/>
                <w:bCs w:val="0"/>
                <w:color w:val="auto"/>
                <w:sz w:val="20"/>
                <w:szCs w:val="20"/>
                <w:vertAlign w:val="baseline"/>
                <w:lang w:val="en-US" w:eastAsia="zh-CN"/>
              </w:rPr>
              <w:t>0.228</w:t>
            </w:r>
          </w:p>
        </w:tc>
      </w:tr>
      <w:tr w14:paraId="18F1A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 w:type="dxa"/>
            <w:tcBorders>
              <w:top w:val="nil"/>
              <w:left w:val="nil"/>
              <w:bottom w:val="nil"/>
              <w:right w:val="nil"/>
            </w:tcBorders>
          </w:tcPr>
          <w:p w14:paraId="15757EFD">
            <w:pPr>
              <w:spacing w:line="480" w:lineRule="auto"/>
              <w:rPr>
                <w:rFonts w:hint="default" w:ascii="Times New Roman" w:hAnsi="Times New Roman" w:cs="Times New Roman"/>
                <w:color w:val="auto"/>
                <w:sz w:val="20"/>
                <w:szCs w:val="20"/>
                <w:vertAlign w:val="baseline"/>
                <w:lang w:val="en-US" w:eastAsia="zh-CN"/>
              </w:rPr>
            </w:pPr>
          </w:p>
        </w:tc>
        <w:tc>
          <w:tcPr>
            <w:tcW w:w="3716" w:type="dxa"/>
            <w:tcBorders>
              <w:top w:val="nil"/>
              <w:left w:val="nil"/>
              <w:bottom w:val="nil"/>
              <w:right w:val="nil"/>
            </w:tcBorders>
            <w:shd w:val="clear" w:color="auto" w:fill="auto"/>
            <w:vAlign w:val="top"/>
          </w:tcPr>
          <w:p w14:paraId="04B2233A">
            <w:pPr>
              <w:spacing w:line="480" w:lineRule="auto"/>
              <w:rPr>
                <w:rFonts w:hint="default" w:ascii="Times New Roman" w:hAnsi="Times New Roman" w:cs="Times New Roman" w:eastAsiaTheme="minorEastAsia"/>
                <w:color w:val="auto"/>
                <w:kern w:val="2"/>
                <w:sz w:val="20"/>
                <w:szCs w:val="20"/>
                <w:vertAlign w:val="baseline"/>
                <w:lang w:val="en-US" w:eastAsia="zh-CN" w:bidi="ar-SA"/>
              </w:rPr>
            </w:pPr>
            <w:r>
              <w:rPr>
                <w:rFonts w:hint="eastAsia" w:ascii="Times New Roman" w:hAnsi="Times New Roman" w:eastAsia="宋体" w:cs="Times New Roman"/>
                <w:i w:val="0"/>
                <w:iCs w:val="0"/>
                <w:color w:val="auto"/>
                <w:kern w:val="0"/>
                <w:sz w:val="20"/>
                <w:szCs w:val="20"/>
                <w:u w:val="none"/>
                <w:lang w:val="en-US" w:eastAsia="zh-CN" w:bidi="ar"/>
              </w:rPr>
              <w:t>P</w:t>
            </w:r>
            <w:r>
              <w:rPr>
                <w:rFonts w:hint="default" w:ascii="Times New Roman" w:hAnsi="Times New Roman" w:eastAsia="宋体" w:cs="Times New Roman"/>
                <w:i w:val="0"/>
                <w:iCs w:val="0"/>
                <w:color w:val="auto"/>
                <w:kern w:val="0"/>
                <w:sz w:val="20"/>
                <w:szCs w:val="20"/>
                <w:u w:val="none"/>
                <w:lang w:val="en-US" w:eastAsia="zh-CN" w:bidi="ar"/>
              </w:rPr>
              <w:t>arental alcohol and drug use</w:t>
            </w:r>
          </w:p>
        </w:tc>
        <w:tc>
          <w:tcPr>
            <w:tcW w:w="2500" w:type="dxa"/>
            <w:tcBorders>
              <w:top w:val="nil"/>
              <w:left w:val="nil"/>
              <w:bottom w:val="nil"/>
              <w:right w:val="nil"/>
            </w:tcBorders>
            <w:shd w:val="clear" w:color="auto" w:fill="auto"/>
            <w:vAlign w:val="top"/>
          </w:tcPr>
          <w:p w14:paraId="4B314BAC">
            <w:pPr>
              <w:spacing w:line="480" w:lineRule="auto"/>
              <w:rPr>
                <w:rFonts w:hint="default" w:ascii="Times New Roman" w:hAnsi="Times New Roman" w:cs="Times New Roman" w:eastAsiaTheme="minorEastAsia"/>
                <w:color w:val="auto"/>
                <w:kern w:val="2"/>
                <w:sz w:val="20"/>
                <w:szCs w:val="20"/>
                <w:vertAlign w:val="baseline"/>
                <w:lang w:val="en-US" w:eastAsia="zh-CN" w:bidi="ar-SA"/>
              </w:rPr>
            </w:pPr>
            <w:r>
              <w:rPr>
                <w:rFonts w:hint="default" w:ascii="Times New Roman" w:hAnsi="Times New Roman" w:eastAsia="Segoe UI" w:cs="Times New Roman"/>
                <w:i w:val="0"/>
                <w:iCs w:val="0"/>
                <w:caps w:val="0"/>
                <w:color w:val="0F1115"/>
                <w:spacing w:val="0"/>
                <w:sz w:val="20"/>
                <w:szCs w:val="20"/>
                <w:shd w:val="clear" w:fill="FFFFFF"/>
              </w:rPr>
              <w:t>-0.220 (-0.602, 0.162)</w:t>
            </w:r>
          </w:p>
        </w:tc>
        <w:tc>
          <w:tcPr>
            <w:tcW w:w="1700" w:type="dxa"/>
            <w:tcBorders>
              <w:top w:val="nil"/>
              <w:left w:val="nil"/>
              <w:bottom w:val="nil"/>
              <w:right w:val="nil"/>
            </w:tcBorders>
            <w:shd w:val="clear" w:color="auto" w:fill="auto"/>
            <w:vAlign w:val="top"/>
          </w:tcPr>
          <w:p w14:paraId="3855C7CD">
            <w:pPr>
              <w:spacing w:line="480" w:lineRule="auto"/>
              <w:rPr>
                <w:rFonts w:hint="default" w:ascii="Times New Roman" w:hAnsi="Times New Roman" w:cs="Times New Roman" w:eastAsiaTheme="minorEastAsia"/>
                <w:color w:val="auto"/>
                <w:kern w:val="2"/>
                <w:sz w:val="20"/>
                <w:szCs w:val="20"/>
                <w:vertAlign w:val="baseline"/>
                <w:lang w:val="en-US" w:eastAsia="zh-CN" w:bidi="ar-SA"/>
              </w:rPr>
            </w:pPr>
            <w:r>
              <w:rPr>
                <w:rFonts w:hint="default" w:ascii="Times New Roman" w:hAnsi="Times New Roman" w:cs="Times New Roman"/>
                <w:color w:val="auto"/>
                <w:kern w:val="2"/>
                <w:sz w:val="20"/>
                <w:szCs w:val="20"/>
                <w:vertAlign w:val="baseline"/>
                <w:lang w:val="en-US" w:eastAsia="zh-CN" w:bidi="ar-SA"/>
              </w:rPr>
              <w:t>0.258</w:t>
            </w:r>
          </w:p>
        </w:tc>
        <w:tc>
          <w:tcPr>
            <w:tcW w:w="2700" w:type="dxa"/>
            <w:tcBorders>
              <w:top w:val="nil"/>
              <w:left w:val="nil"/>
              <w:bottom w:val="nil"/>
              <w:right w:val="nil"/>
            </w:tcBorders>
            <w:shd w:val="clear" w:color="auto" w:fill="auto"/>
            <w:vAlign w:val="top"/>
          </w:tcPr>
          <w:p w14:paraId="0699B343">
            <w:pPr>
              <w:spacing w:line="480" w:lineRule="auto"/>
              <w:rPr>
                <w:rFonts w:hint="default" w:ascii="Times New Roman" w:hAnsi="Times New Roman" w:cs="Times New Roman" w:eastAsiaTheme="minorEastAsia"/>
                <w:color w:val="auto"/>
                <w:kern w:val="2"/>
                <w:sz w:val="20"/>
                <w:szCs w:val="20"/>
                <w:vertAlign w:val="baseline"/>
                <w:lang w:val="en-US" w:eastAsia="zh-CN" w:bidi="ar-SA"/>
              </w:rPr>
            </w:pPr>
            <w:r>
              <w:rPr>
                <w:rFonts w:hint="default" w:ascii="Times New Roman" w:hAnsi="Times New Roman" w:eastAsia="Segoe UI" w:cs="Times New Roman"/>
                <w:i w:val="0"/>
                <w:iCs w:val="0"/>
                <w:caps w:val="0"/>
                <w:color w:val="0F1115"/>
                <w:spacing w:val="0"/>
                <w:sz w:val="20"/>
                <w:szCs w:val="20"/>
                <w:shd w:val="clear" w:fill="FFFFFF"/>
              </w:rPr>
              <w:t>-0.148 (-0.530, 0.233)</w:t>
            </w:r>
          </w:p>
        </w:tc>
        <w:tc>
          <w:tcPr>
            <w:tcW w:w="1746" w:type="dxa"/>
            <w:tcBorders>
              <w:top w:val="nil"/>
              <w:left w:val="nil"/>
              <w:bottom w:val="nil"/>
              <w:right w:val="nil"/>
            </w:tcBorders>
          </w:tcPr>
          <w:p w14:paraId="6FB6C8DA">
            <w:pPr>
              <w:spacing w:line="480" w:lineRule="auto"/>
              <w:rPr>
                <w:rFonts w:hint="default" w:ascii="Times New Roman" w:hAnsi="Times New Roman" w:cs="Times New Roman"/>
                <w:b w:val="0"/>
                <w:bCs w:val="0"/>
                <w:color w:val="auto"/>
                <w:sz w:val="20"/>
                <w:szCs w:val="20"/>
                <w:vertAlign w:val="baseline"/>
                <w:lang w:val="en-US" w:eastAsia="zh-CN"/>
              </w:rPr>
            </w:pPr>
            <w:r>
              <w:rPr>
                <w:rFonts w:hint="default" w:ascii="Times New Roman" w:hAnsi="Times New Roman" w:cs="Times New Roman"/>
                <w:b w:val="0"/>
                <w:bCs w:val="0"/>
                <w:color w:val="auto"/>
                <w:sz w:val="20"/>
                <w:szCs w:val="20"/>
                <w:vertAlign w:val="baseline"/>
                <w:lang w:val="en-US" w:eastAsia="zh-CN"/>
              </w:rPr>
              <w:t>0.446</w:t>
            </w:r>
          </w:p>
        </w:tc>
      </w:tr>
      <w:tr w14:paraId="35062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 w:type="dxa"/>
            <w:tcBorders>
              <w:top w:val="nil"/>
              <w:left w:val="nil"/>
              <w:bottom w:val="nil"/>
              <w:right w:val="nil"/>
            </w:tcBorders>
          </w:tcPr>
          <w:p w14:paraId="077B0E54">
            <w:pPr>
              <w:spacing w:line="480" w:lineRule="auto"/>
              <w:rPr>
                <w:rFonts w:hint="default" w:ascii="Times New Roman" w:hAnsi="Times New Roman" w:cs="Times New Roman"/>
                <w:color w:val="auto"/>
                <w:sz w:val="20"/>
                <w:szCs w:val="20"/>
                <w:vertAlign w:val="baseline"/>
                <w:lang w:val="en-US" w:eastAsia="zh-CN"/>
              </w:rPr>
            </w:pPr>
          </w:p>
        </w:tc>
        <w:tc>
          <w:tcPr>
            <w:tcW w:w="3716" w:type="dxa"/>
            <w:tcBorders>
              <w:top w:val="nil"/>
              <w:left w:val="nil"/>
              <w:bottom w:val="nil"/>
              <w:right w:val="nil"/>
            </w:tcBorders>
            <w:shd w:val="clear" w:color="auto" w:fill="auto"/>
            <w:vAlign w:val="top"/>
          </w:tcPr>
          <w:p w14:paraId="7CD64003">
            <w:pPr>
              <w:spacing w:line="480" w:lineRule="auto"/>
              <w:rPr>
                <w:rFonts w:hint="default" w:ascii="Times New Roman" w:hAnsi="Times New Roman" w:cs="Times New Roman" w:eastAsiaTheme="minorEastAsia"/>
                <w:color w:val="auto"/>
                <w:kern w:val="2"/>
                <w:sz w:val="20"/>
                <w:szCs w:val="20"/>
                <w:vertAlign w:val="baseline"/>
                <w:lang w:val="en-US" w:eastAsia="zh-CN" w:bidi="ar-SA"/>
              </w:rPr>
            </w:pPr>
            <w:r>
              <w:rPr>
                <w:rFonts w:hint="eastAsia" w:ascii="Times New Roman" w:hAnsi="Times New Roman" w:eastAsia="宋体" w:cs="Times New Roman"/>
                <w:i w:val="0"/>
                <w:iCs w:val="0"/>
                <w:color w:val="auto"/>
                <w:kern w:val="0"/>
                <w:sz w:val="20"/>
                <w:szCs w:val="20"/>
                <w:u w:val="none"/>
                <w:lang w:val="en-US" w:eastAsia="zh-CN" w:bidi="ar"/>
              </w:rPr>
              <w:t>C</w:t>
            </w:r>
            <w:r>
              <w:rPr>
                <w:rFonts w:hint="default" w:ascii="Times New Roman" w:hAnsi="Times New Roman" w:eastAsia="宋体" w:cs="Times New Roman"/>
                <w:i w:val="0"/>
                <w:iCs w:val="0"/>
                <w:color w:val="auto"/>
                <w:kern w:val="0"/>
                <w:sz w:val="20"/>
                <w:szCs w:val="20"/>
                <w:u w:val="none"/>
                <w:lang w:val="en-US" w:eastAsia="zh-CN" w:bidi="ar"/>
              </w:rPr>
              <w:t>hildhood separation from either parent</w:t>
            </w:r>
          </w:p>
        </w:tc>
        <w:tc>
          <w:tcPr>
            <w:tcW w:w="2500" w:type="dxa"/>
            <w:tcBorders>
              <w:top w:val="nil"/>
              <w:left w:val="nil"/>
              <w:bottom w:val="nil"/>
              <w:right w:val="nil"/>
            </w:tcBorders>
          </w:tcPr>
          <w:p w14:paraId="0D74115F">
            <w:pPr>
              <w:spacing w:line="480" w:lineRule="auto"/>
              <w:rPr>
                <w:rFonts w:hint="default" w:ascii="Times New Roman" w:hAnsi="Times New Roman" w:cs="Times New Roman"/>
                <w:color w:val="auto"/>
                <w:sz w:val="20"/>
                <w:szCs w:val="20"/>
                <w:vertAlign w:val="baseline"/>
                <w:lang w:val="en-US" w:eastAsia="zh-CN"/>
              </w:rPr>
            </w:pPr>
            <w:r>
              <w:rPr>
                <w:rFonts w:hint="default" w:ascii="Times New Roman" w:hAnsi="Times New Roman" w:eastAsia="Segoe UI" w:cs="Times New Roman"/>
                <w:i w:val="0"/>
                <w:iCs w:val="0"/>
                <w:caps w:val="0"/>
                <w:color w:val="0F1115"/>
                <w:spacing w:val="0"/>
                <w:sz w:val="20"/>
                <w:szCs w:val="20"/>
                <w:shd w:val="clear" w:fill="FFFFFF"/>
              </w:rPr>
              <w:t>-0.530 (-0.857, -0.203)</w:t>
            </w:r>
          </w:p>
        </w:tc>
        <w:tc>
          <w:tcPr>
            <w:tcW w:w="1700" w:type="dxa"/>
            <w:tcBorders>
              <w:top w:val="nil"/>
              <w:left w:val="nil"/>
              <w:bottom w:val="nil"/>
              <w:right w:val="nil"/>
            </w:tcBorders>
          </w:tcPr>
          <w:p w14:paraId="35730B1B">
            <w:pPr>
              <w:spacing w:line="480" w:lineRule="auto"/>
              <w:rPr>
                <w:rFonts w:hint="default" w:ascii="Times New Roman" w:hAnsi="Times New Roman" w:cs="Times New Roman"/>
                <w:color w:val="auto"/>
                <w:sz w:val="20"/>
                <w:szCs w:val="20"/>
                <w:vertAlign w:val="baseline"/>
                <w:lang w:val="en-US" w:eastAsia="zh-CN"/>
              </w:rPr>
            </w:pPr>
            <w:r>
              <w:rPr>
                <w:rFonts w:hint="default" w:ascii="Times New Roman" w:hAnsi="Times New Roman" w:cs="Times New Roman"/>
                <w:color w:val="auto"/>
                <w:sz w:val="20"/>
                <w:szCs w:val="20"/>
                <w:vertAlign w:val="baseline"/>
                <w:lang w:val="en-US" w:eastAsia="zh-CN"/>
              </w:rPr>
              <w:t>0.002</w:t>
            </w:r>
          </w:p>
        </w:tc>
        <w:tc>
          <w:tcPr>
            <w:tcW w:w="2700" w:type="dxa"/>
            <w:tcBorders>
              <w:top w:val="nil"/>
              <w:left w:val="nil"/>
              <w:bottom w:val="nil"/>
              <w:right w:val="nil"/>
            </w:tcBorders>
          </w:tcPr>
          <w:p w14:paraId="5CAC914D">
            <w:pPr>
              <w:spacing w:line="480" w:lineRule="auto"/>
              <w:rPr>
                <w:rFonts w:hint="default" w:ascii="Times New Roman" w:hAnsi="Times New Roman" w:cs="Times New Roman"/>
                <w:color w:val="auto"/>
                <w:sz w:val="20"/>
                <w:szCs w:val="20"/>
                <w:vertAlign w:val="baseline"/>
                <w:lang w:val="en-US" w:eastAsia="zh-CN"/>
              </w:rPr>
            </w:pPr>
            <w:r>
              <w:rPr>
                <w:rFonts w:hint="default" w:ascii="Times New Roman" w:hAnsi="Times New Roman" w:eastAsia="Segoe UI" w:cs="Times New Roman"/>
                <w:i w:val="0"/>
                <w:iCs w:val="0"/>
                <w:caps w:val="0"/>
                <w:color w:val="0F1115"/>
                <w:spacing w:val="0"/>
                <w:sz w:val="20"/>
                <w:szCs w:val="20"/>
                <w:shd w:val="clear" w:fill="FFFFFF"/>
              </w:rPr>
              <w:t>-0.223 (-0.556, 0.110)</w:t>
            </w:r>
          </w:p>
        </w:tc>
        <w:tc>
          <w:tcPr>
            <w:tcW w:w="1746" w:type="dxa"/>
            <w:tcBorders>
              <w:top w:val="nil"/>
              <w:left w:val="nil"/>
              <w:bottom w:val="nil"/>
              <w:right w:val="nil"/>
            </w:tcBorders>
          </w:tcPr>
          <w:p w14:paraId="354CECE9">
            <w:pPr>
              <w:spacing w:line="480" w:lineRule="auto"/>
              <w:rPr>
                <w:rFonts w:hint="default" w:ascii="Times New Roman" w:hAnsi="Times New Roman" w:cs="Times New Roman"/>
                <w:b/>
                <w:bCs/>
                <w:color w:val="auto"/>
                <w:sz w:val="20"/>
                <w:szCs w:val="20"/>
                <w:vertAlign w:val="baseline"/>
                <w:lang w:val="en-US" w:eastAsia="zh-CN"/>
              </w:rPr>
            </w:pPr>
            <w:r>
              <w:rPr>
                <w:rFonts w:hint="default" w:ascii="Times New Roman" w:hAnsi="Times New Roman" w:cs="Times New Roman"/>
                <w:b w:val="0"/>
                <w:bCs w:val="0"/>
                <w:color w:val="auto"/>
                <w:sz w:val="20"/>
                <w:szCs w:val="20"/>
                <w:vertAlign w:val="baseline"/>
                <w:lang w:val="en-US" w:eastAsia="zh-CN"/>
              </w:rPr>
              <w:t>0.189</w:t>
            </w:r>
          </w:p>
        </w:tc>
      </w:tr>
      <w:tr w14:paraId="4F818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 w:type="dxa"/>
            <w:tcBorders>
              <w:top w:val="nil"/>
              <w:left w:val="nil"/>
              <w:bottom w:val="nil"/>
              <w:right w:val="nil"/>
            </w:tcBorders>
          </w:tcPr>
          <w:p w14:paraId="788DBA51">
            <w:pPr>
              <w:spacing w:line="480" w:lineRule="auto"/>
              <w:rPr>
                <w:rFonts w:hint="default" w:ascii="Times New Roman" w:hAnsi="Times New Roman" w:cs="Times New Roman"/>
                <w:color w:val="auto"/>
                <w:sz w:val="20"/>
                <w:szCs w:val="20"/>
                <w:vertAlign w:val="baseline"/>
                <w:lang w:val="en-US" w:eastAsia="zh-CN"/>
              </w:rPr>
            </w:pPr>
          </w:p>
        </w:tc>
        <w:tc>
          <w:tcPr>
            <w:tcW w:w="3716" w:type="dxa"/>
            <w:tcBorders>
              <w:top w:val="nil"/>
              <w:left w:val="nil"/>
              <w:bottom w:val="nil"/>
              <w:right w:val="nil"/>
            </w:tcBorders>
            <w:shd w:val="clear" w:color="auto" w:fill="auto"/>
            <w:vAlign w:val="top"/>
          </w:tcPr>
          <w:p w14:paraId="1193CA6F">
            <w:pPr>
              <w:spacing w:line="480" w:lineRule="auto"/>
              <w:rPr>
                <w:rFonts w:hint="default" w:ascii="Times New Roman" w:hAnsi="Times New Roman" w:cs="Times New Roman" w:eastAsiaTheme="minorEastAsia"/>
                <w:color w:val="auto"/>
                <w:kern w:val="2"/>
                <w:sz w:val="20"/>
                <w:szCs w:val="20"/>
                <w:vertAlign w:val="baseline"/>
                <w:lang w:val="en-US" w:eastAsia="zh-CN" w:bidi="ar-SA"/>
              </w:rPr>
            </w:pPr>
            <w:r>
              <w:rPr>
                <w:rFonts w:hint="eastAsia" w:ascii="Times New Roman" w:hAnsi="Times New Roman" w:eastAsia="宋体" w:cs="Times New Roman"/>
                <w:i w:val="0"/>
                <w:iCs w:val="0"/>
                <w:color w:val="auto"/>
                <w:kern w:val="0"/>
                <w:sz w:val="20"/>
                <w:szCs w:val="20"/>
                <w:u w:val="none"/>
                <w:lang w:val="en-US" w:eastAsia="zh-CN" w:bidi="ar"/>
              </w:rPr>
              <w:t>D</w:t>
            </w:r>
            <w:r>
              <w:rPr>
                <w:rFonts w:hint="default" w:ascii="Times New Roman" w:hAnsi="Times New Roman" w:eastAsia="宋体" w:cs="Times New Roman"/>
                <w:i w:val="0"/>
                <w:iCs w:val="0"/>
                <w:color w:val="auto"/>
                <w:kern w:val="0"/>
                <w:sz w:val="20"/>
                <w:szCs w:val="20"/>
                <w:u w:val="none"/>
                <w:lang w:val="en-US" w:eastAsia="zh-CN" w:bidi="ar"/>
              </w:rPr>
              <w:t>eath of parent</w:t>
            </w:r>
          </w:p>
        </w:tc>
        <w:tc>
          <w:tcPr>
            <w:tcW w:w="2500" w:type="dxa"/>
            <w:tcBorders>
              <w:top w:val="nil"/>
              <w:left w:val="nil"/>
              <w:bottom w:val="nil"/>
              <w:right w:val="nil"/>
            </w:tcBorders>
          </w:tcPr>
          <w:p w14:paraId="325AFBAF">
            <w:pPr>
              <w:spacing w:line="480" w:lineRule="auto"/>
              <w:rPr>
                <w:rFonts w:hint="default" w:ascii="Times New Roman" w:hAnsi="Times New Roman" w:cs="Times New Roman"/>
                <w:color w:val="auto"/>
                <w:sz w:val="20"/>
                <w:szCs w:val="20"/>
                <w:vertAlign w:val="baseline"/>
                <w:lang w:val="en-US" w:eastAsia="zh-CN"/>
              </w:rPr>
            </w:pPr>
            <w:r>
              <w:rPr>
                <w:rFonts w:hint="default" w:ascii="Times New Roman" w:hAnsi="Times New Roman" w:eastAsia="Segoe UI" w:cs="Times New Roman"/>
                <w:i w:val="0"/>
                <w:iCs w:val="0"/>
                <w:caps w:val="0"/>
                <w:color w:val="0F1115"/>
                <w:spacing w:val="0"/>
                <w:sz w:val="20"/>
                <w:szCs w:val="20"/>
                <w:shd w:val="clear" w:fill="FFFFFF"/>
              </w:rPr>
              <w:t>-0.818 (-1.168, -0.467)</w:t>
            </w:r>
          </w:p>
        </w:tc>
        <w:tc>
          <w:tcPr>
            <w:tcW w:w="1700" w:type="dxa"/>
            <w:tcBorders>
              <w:top w:val="nil"/>
              <w:left w:val="nil"/>
              <w:bottom w:val="nil"/>
              <w:right w:val="nil"/>
            </w:tcBorders>
          </w:tcPr>
          <w:p w14:paraId="5F1B6CC0">
            <w:pPr>
              <w:spacing w:line="480" w:lineRule="auto"/>
              <w:rPr>
                <w:rFonts w:hint="default" w:ascii="Times New Roman" w:hAnsi="Times New Roman" w:cs="Times New Roman"/>
                <w:b/>
                <w:bCs/>
                <w:color w:val="auto"/>
                <w:sz w:val="20"/>
                <w:szCs w:val="20"/>
                <w:vertAlign w:val="baseline"/>
                <w:lang w:val="en-US" w:eastAsia="zh-CN"/>
              </w:rPr>
            </w:pPr>
            <w:r>
              <w:rPr>
                <w:rFonts w:hint="default" w:ascii="Times New Roman" w:hAnsi="Times New Roman" w:cs="Times New Roman"/>
                <w:b/>
                <w:bCs/>
                <w:color w:val="auto"/>
                <w:sz w:val="20"/>
                <w:szCs w:val="20"/>
                <w:vertAlign w:val="baseline"/>
                <w:lang w:val="en-US" w:eastAsia="zh-CN"/>
              </w:rPr>
              <w:t>&lt; 0.001</w:t>
            </w:r>
          </w:p>
        </w:tc>
        <w:tc>
          <w:tcPr>
            <w:tcW w:w="2700" w:type="dxa"/>
            <w:tcBorders>
              <w:top w:val="nil"/>
              <w:left w:val="nil"/>
              <w:bottom w:val="nil"/>
              <w:right w:val="nil"/>
            </w:tcBorders>
          </w:tcPr>
          <w:p w14:paraId="40079ED2">
            <w:pPr>
              <w:spacing w:line="480" w:lineRule="auto"/>
              <w:rPr>
                <w:rFonts w:hint="default" w:ascii="Times New Roman" w:hAnsi="Times New Roman" w:cs="Times New Roman"/>
                <w:color w:val="auto"/>
                <w:sz w:val="20"/>
                <w:szCs w:val="20"/>
                <w:vertAlign w:val="baseline"/>
                <w:lang w:val="en-US" w:eastAsia="zh-CN"/>
              </w:rPr>
            </w:pPr>
            <w:r>
              <w:rPr>
                <w:rFonts w:hint="default" w:ascii="Times New Roman" w:hAnsi="Times New Roman" w:eastAsia="Segoe UI" w:cs="Times New Roman"/>
                <w:i w:val="0"/>
                <w:iCs w:val="0"/>
                <w:caps w:val="0"/>
                <w:color w:val="0F1115"/>
                <w:spacing w:val="0"/>
                <w:sz w:val="20"/>
                <w:szCs w:val="20"/>
                <w:shd w:val="clear" w:fill="FFFFFF"/>
              </w:rPr>
              <w:t>-0.442 (-0.797, -0.087)</w:t>
            </w:r>
          </w:p>
        </w:tc>
        <w:tc>
          <w:tcPr>
            <w:tcW w:w="1746" w:type="dxa"/>
            <w:tcBorders>
              <w:top w:val="nil"/>
              <w:left w:val="nil"/>
              <w:bottom w:val="nil"/>
              <w:right w:val="nil"/>
            </w:tcBorders>
          </w:tcPr>
          <w:p w14:paraId="1EF70B85">
            <w:pPr>
              <w:spacing w:line="480" w:lineRule="auto"/>
              <w:rPr>
                <w:rFonts w:hint="default" w:ascii="Times New Roman" w:hAnsi="Times New Roman" w:cs="Times New Roman"/>
                <w:b/>
                <w:bCs/>
                <w:color w:val="auto"/>
                <w:sz w:val="20"/>
                <w:szCs w:val="20"/>
                <w:vertAlign w:val="baseline"/>
                <w:lang w:val="en-US" w:eastAsia="zh-CN"/>
              </w:rPr>
            </w:pPr>
            <w:r>
              <w:rPr>
                <w:rFonts w:hint="default" w:ascii="Times New Roman" w:hAnsi="Times New Roman" w:cs="Times New Roman"/>
                <w:b/>
                <w:bCs/>
                <w:color w:val="auto"/>
                <w:sz w:val="20"/>
                <w:szCs w:val="20"/>
                <w:vertAlign w:val="baseline"/>
                <w:lang w:val="en-US" w:eastAsia="zh-CN"/>
              </w:rPr>
              <w:t>0.015</w:t>
            </w:r>
          </w:p>
        </w:tc>
      </w:tr>
      <w:tr w14:paraId="1A31A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 w:type="dxa"/>
            <w:tcBorders>
              <w:top w:val="nil"/>
              <w:left w:val="nil"/>
              <w:bottom w:val="nil"/>
              <w:right w:val="nil"/>
            </w:tcBorders>
          </w:tcPr>
          <w:p w14:paraId="1E005FF9">
            <w:pPr>
              <w:spacing w:line="480" w:lineRule="auto"/>
              <w:rPr>
                <w:rFonts w:hint="default" w:ascii="Times New Roman" w:hAnsi="Times New Roman" w:cs="Times New Roman"/>
                <w:color w:val="auto"/>
                <w:sz w:val="20"/>
                <w:szCs w:val="20"/>
                <w:vertAlign w:val="baseline"/>
                <w:lang w:val="en-US" w:eastAsia="zh-CN"/>
              </w:rPr>
            </w:pPr>
          </w:p>
        </w:tc>
        <w:tc>
          <w:tcPr>
            <w:tcW w:w="3716" w:type="dxa"/>
            <w:tcBorders>
              <w:top w:val="nil"/>
              <w:left w:val="nil"/>
              <w:bottom w:val="nil"/>
              <w:right w:val="nil"/>
            </w:tcBorders>
            <w:shd w:val="clear" w:color="auto" w:fill="auto"/>
            <w:vAlign w:val="top"/>
          </w:tcPr>
          <w:p w14:paraId="351AD4A7">
            <w:pPr>
              <w:spacing w:line="480" w:lineRule="auto"/>
              <w:rPr>
                <w:rFonts w:hint="default" w:ascii="Times New Roman" w:hAnsi="Times New Roman" w:cs="Times New Roman" w:eastAsiaTheme="minorEastAsia"/>
                <w:color w:val="auto"/>
                <w:kern w:val="2"/>
                <w:sz w:val="20"/>
                <w:szCs w:val="20"/>
                <w:vertAlign w:val="baseline"/>
                <w:lang w:val="en-US" w:eastAsia="zh-CN" w:bidi="ar-SA"/>
              </w:rPr>
            </w:pPr>
            <w:r>
              <w:rPr>
                <w:rFonts w:hint="eastAsia" w:ascii="Times New Roman" w:hAnsi="Times New Roman" w:eastAsia="宋体" w:cs="Times New Roman"/>
                <w:i w:val="0"/>
                <w:iCs w:val="0"/>
                <w:color w:val="auto"/>
                <w:kern w:val="0"/>
                <w:sz w:val="20"/>
                <w:szCs w:val="20"/>
                <w:u w:val="none"/>
                <w:lang w:val="en-US" w:eastAsia="zh-CN" w:bidi="ar"/>
              </w:rPr>
              <w:t>L</w:t>
            </w:r>
            <w:r>
              <w:rPr>
                <w:rFonts w:hint="default" w:ascii="Times New Roman" w:hAnsi="Times New Roman" w:eastAsia="宋体" w:cs="Times New Roman"/>
                <w:i w:val="0"/>
                <w:iCs w:val="0"/>
                <w:color w:val="auto"/>
                <w:kern w:val="0"/>
                <w:sz w:val="20"/>
                <w:szCs w:val="20"/>
                <w:u w:val="none"/>
                <w:lang w:val="en-US" w:eastAsia="zh-CN" w:bidi="ar"/>
              </w:rPr>
              <w:t>iving in children's home or orphanage</w:t>
            </w:r>
          </w:p>
        </w:tc>
        <w:tc>
          <w:tcPr>
            <w:tcW w:w="2500" w:type="dxa"/>
            <w:tcBorders>
              <w:top w:val="nil"/>
              <w:left w:val="nil"/>
              <w:bottom w:val="nil"/>
              <w:right w:val="nil"/>
            </w:tcBorders>
          </w:tcPr>
          <w:p w14:paraId="2EFDA12E">
            <w:pPr>
              <w:spacing w:line="480" w:lineRule="auto"/>
              <w:rPr>
                <w:rFonts w:hint="default" w:ascii="Times New Roman" w:hAnsi="Times New Roman" w:cs="Times New Roman"/>
                <w:color w:val="auto"/>
                <w:sz w:val="20"/>
                <w:szCs w:val="20"/>
                <w:vertAlign w:val="baseline"/>
                <w:lang w:val="en-US" w:eastAsia="zh-CN"/>
              </w:rPr>
            </w:pPr>
            <w:r>
              <w:rPr>
                <w:rFonts w:hint="default" w:ascii="Times New Roman" w:hAnsi="Times New Roman" w:eastAsia="Segoe UI" w:cs="Times New Roman"/>
                <w:i w:val="0"/>
                <w:iCs w:val="0"/>
                <w:caps w:val="0"/>
                <w:color w:val="0F1115"/>
                <w:spacing w:val="0"/>
                <w:sz w:val="20"/>
                <w:szCs w:val="20"/>
                <w:shd w:val="clear" w:fill="FFFFFF"/>
              </w:rPr>
              <w:t>-2.045 (-3.318, -0.771)</w:t>
            </w:r>
          </w:p>
        </w:tc>
        <w:tc>
          <w:tcPr>
            <w:tcW w:w="1700" w:type="dxa"/>
            <w:tcBorders>
              <w:top w:val="nil"/>
              <w:left w:val="nil"/>
              <w:bottom w:val="nil"/>
              <w:right w:val="nil"/>
            </w:tcBorders>
          </w:tcPr>
          <w:p w14:paraId="5794DBF7">
            <w:pPr>
              <w:spacing w:line="480" w:lineRule="auto"/>
              <w:rPr>
                <w:rFonts w:hint="default" w:ascii="Times New Roman" w:hAnsi="Times New Roman" w:cs="Times New Roman"/>
                <w:b/>
                <w:bCs/>
                <w:color w:val="auto"/>
                <w:sz w:val="20"/>
                <w:szCs w:val="20"/>
                <w:vertAlign w:val="baseline"/>
                <w:lang w:val="en-US" w:eastAsia="zh-CN"/>
              </w:rPr>
            </w:pPr>
            <w:r>
              <w:rPr>
                <w:rFonts w:hint="default" w:ascii="Times New Roman" w:hAnsi="Times New Roman" w:cs="Times New Roman"/>
                <w:b/>
                <w:bCs/>
                <w:color w:val="auto"/>
                <w:sz w:val="20"/>
                <w:szCs w:val="20"/>
                <w:vertAlign w:val="baseline"/>
                <w:lang w:val="en-US" w:eastAsia="zh-CN"/>
              </w:rPr>
              <w:t>0.002</w:t>
            </w:r>
          </w:p>
        </w:tc>
        <w:tc>
          <w:tcPr>
            <w:tcW w:w="2700" w:type="dxa"/>
            <w:tcBorders>
              <w:top w:val="nil"/>
              <w:left w:val="nil"/>
              <w:bottom w:val="nil"/>
              <w:right w:val="nil"/>
            </w:tcBorders>
          </w:tcPr>
          <w:p w14:paraId="08E1AA08">
            <w:pPr>
              <w:spacing w:line="480" w:lineRule="auto"/>
              <w:rPr>
                <w:rFonts w:hint="default" w:ascii="Times New Roman" w:hAnsi="Times New Roman" w:cs="Times New Roman"/>
                <w:color w:val="auto"/>
                <w:sz w:val="20"/>
                <w:szCs w:val="20"/>
                <w:vertAlign w:val="baseline"/>
                <w:lang w:val="en-US" w:eastAsia="zh-CN"/>
              </w:rPr>
            </w:pPr>
            <w:r>
              <w:rPr>
                <w:rFonts w:hint="default" w:ascii="Times New Roman" w:hAnsi="Times New Roman" w:eastAsia="Segoe UI" w:cs="Times New Roman"/>
                <w:i w:val="0"/>
                <w:iCs w:val="0"/>
                <w:caps w:val="0"/>
                <w:color w:val="0F1115"/>
                <w:spacing w:val="0"/>
                <w:sz w:val="20"/>
                <w:szCs w:val="20"/>
                <w:shd w:val="clear" w:fill="FFFFFF"/>
              </w:rPr>
              <w:t>-1.635 (-2.898, -0.372)</w:t>
            </w:r>
          </w:p>
        </w:tc>
        <w:tc>
          <w:tcPr>
            <w:tcW w:w="1746" w:type="dxa"/>
            <w:tcBorders>
              <w:top w:val="nil"/>
              <w:left w:val="nil"/>
              <w:bottom w:val="nil"/>
              <w:right w:val="nil"/>
            </w:tcBorders>
          </w:tcPr>
          <w:p w14:paraId="29A9D06A">
            <w:pPr>
              <w:spacing w:line="480" w:lineRule="auto"/>
              <w:rPr>
                <w:rFonts w:hint="default" w:ascii="Times New Roman" w:hAnsi="Times New Roman" w:cs="Times New Roman"/>
                <w:b/>
                <w:bCs/>
                <w:color w:val="auto"/>
                <w:sz w:val="20"/>
                <w:szCs w:val="20"/>
                <w:vertAlign w:val="baseline"/>
                <w:lang w:val="en-US" w:eastAsia="zh-CN"/>
              </w:rPr>
            </w:pPr>
            <w:r>
              <w:rPr>
                <w:rFonts w:hint="default" w:ascii="Times New Roman" w:hAnsi="Times New Roman" w:cs="Times New Roman"/>
                <w:b/>
                <w:bCs/>
                <w:color w:val="auto"/>
                <w:sz w:val="20"/>
                <w:szCs w:val="20"/>
                <w:vertAlign w:val="baseline"/>
                <w:lang w:val="en-US" w:eastAsia="zh-CN"/>
              </w:rPr>
              <w:t>0.011</w:t>
            </w:r>
          </w:p>
        </w:tc>
      </w:tr>
      <w:tr w14:paraId="65B24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 w:type="dxa"/>
            <w:tcBorders>
              <w:top w:val="nil"/>
              <w:left w:val="nil"/>
              <w:bottom w:val="nil"/>
              <w:right w:val="nil"/>
            </w:tcBorders>
          </w:tcPr>
          <w:p w14:paraId="3E13D3F5">
            <w:pPr>
              <w:spacing w:line="480" w:lineRule="auto"/>
              <w:rPr>
                <w:rFonts w:hint="default" w:ascii="Times New Roman" w:hAnsi="Times New Roman" w:cs="Times New Roman"/>
                <w:color w:val="auto"/>
                <w:sz w:val="20"/>
                <w:szCs w:val="20"/>
                <w:vertAlign w:val="baseline"/>
                <w:lang w:val="en-US" w:eastAsia="zh-CN"/>
              </w:rPr>
            </w:pPr>
          </w:p>
        </w:tc>
        <w:tc>
          <w:tcPr>
            <w:tcW w:w="3716" w:type="dxa"/>
            <w:tcBorders>
              <w:top w:val="nil"/>
              <w:left w:val="nil"/>
              <w:bottom w:val="nil"/>
              <w:right w:val="nil"/>
            </w:tcBorders>
            <w:shd w:val="clear" w:color="auto" w:fill="auto"/>
            <w:vAlign w:val="center"/>
          </w:tcPr>
          <w:p w14:paraId="77597E95">
            <w:pPr>
              <w:keepNext w:val="0"/>
              <w:keepLines w:val="0"/>
              <w:widowControl/>
              <w:suppressLineNumbers w:val="0"/>
              <w:spacing w:line="480" w:lineRule="auto"/>
              <w:jc w:val="left"/>
              <w:textAlignment w:val="center"/>
              <w:rPr>
                <w:rFonts w:hint="default" w:ascii="Times New Roman" w:hAnsi="Times New Roman" w:eastAsia="宋体" w:cs="Times New Roman"/>
                <w:i w:val="0"/>
                <w:iCs w:val="0"/>
                <w:color w:val="auto"/>
                <w:kern w:val="2"/>
                <w:sz w:val="20"/>
                <w:szCs w:val="20"/>
                <w:u w:val="none"/>
                <w:lang w:val="en-US" w:eastAsia="zh-CN" w:bidi="ar-SA"/>
              </w:rPr>
            </w:pPr>
            <w:r>
              <w:rPr>
                <w:rFonts w:hint="eastAsia" w:ascii="Times New Roman" w:hAnsi="Times New Roman" w:eastAsia="宋体" w:cs="Times New Roman"/>
                <w:i w:val="0"/>
                <w:iCs w:val="0"/>
                <w:color w:val="auto"/>
                <w:kern w:val="0"/>
                <w:sz w:val="20"/>
                <w:szCs w:val="20"/>
                <w:u w:val="none"/>
                <w:lang w:val="en-US" w:eastAsia="zh-CN" w:bidi="ar"/>
              </w:rPr>
              <w:t>C</w:t>
            </w:r>
            <w:r>
              <w:rPr>
                <w:rFonts w:hint="default" w:ascii="Times New Roman" w:hAnsi="Times New Roman" w:eastAsia="宋体" w:cs="Times New Roman"/>
                <w:i w:val="0"/>
                <w:iCs w:val="0"/>
                <w:color w:val="auto"/>
                <w:kern w:val="0"/>
                <w:sz w:val="20"/>
                <w:szCs w:val="20"/>
                <w:u w:val="none"/>
                <w:lang w:val="en-US" w:eastAsia="zh-CN" w:bidi="ar"/>
              </w:rPr>
              <w:t>hildhood poverty</w:t>
            </w:r>
          </w:p>
        </w:tc>
        <w:tc>
          <w:tcPr>
            <w:tcW w:w="2500" w:type="dxa"/>
            <w:tcBorders>
              <w:top w:val="nil"/>
              <w:left w:val="nil"/>
              <w:bottom w:val="nil"/>
              <w:right w:val="nil"/>
            </w:tcBorders>
          </w:tcPr>
          <w:p w14:paraId="2EFC419A">
            <w:pPr>
              <w:spacing w:line="480" w:lineRule="auto"/>
              <w:rPr>
                <w:rFonts w:hint="default" w:ascii="Times New Roman" w:hAnsi="Times New Roman" w:cs="Times New Roman"/>
                <w:color w:val="auto"/>
                <w:sz w:val="20"/>
                <w:szCs w:val="20"/>
                <w:vertAlign w:val="baseline"/>
                <w:lang w:val="en-US" w:eastAsia="zh-CN"/>
              </w:rPr>
            </w:pPr>
            <w:r>
              <w:rPr>
                <w:rFonts w:hint="default" w:ascii="Times New Roman" w:hAnsi="Times New Roman" w:eastAsia="Segoe UI" w:cs="Times New Roman"/>
                <w:i w:val="0"/>
                <w:iCs w:val="0"/>
                <w:caps w:val="0"/>
                <w:color w:val="0F1115"/>
                <w:spacing w:val="0"/>
                <w:sz w:val="20"/>
                <w:szCs w:val="20"/>
                <w:shd w:val="clear" w:fill="FFFFFF"/>
              </w:rPr>
              <w:t>-0.671 (-1.153, -0.189)</w:t>
            </w:r>
          </w:p>
        </w:tc>
        <w:tc>
          <w:tcPr>
            <w:tcW w:w="1700" w:type="dxa"/>
            <w:tcBorders>
              <w:top w:val="nil"/>
              <w:left w:val="nil"/>
              <w:bottom w:val="nil"/>
              <w:right w:val="nil"/>
            </w:tcBorders>
          </w:tcPr>
          <w:p w14:paraId="0C862E45">
            <w:pPr>
              <w:spacing w:line="480" w:lineRule="auto"/>
              <w:rPr>
                <w:rFonts w:hint="default" w:ascii="Times New Roman" w:hAnsi="Times New Roman" w:cs="Times New Roman"/>
                <w:b/>
                <w:bCs/>
                <w:color w:val="auto"/>
                <w:sz w:val="20"/>
                <w:szCs w:val="20"/>
                <w:vertAlign w:val="baseline"/>
                <w:lang w:val="en-US" w:eastAsia="zh-CN"/>
              </w:rPr>
            </w:pPr>
            <w:r>
              <w:rPr>
                <w:rFonts w:hint="default" w:ascii="Times New Roman" w:hAnsi="Times New Roman" w:cs="Times New Roman"/>
                <w:b/>
                <w:bCs/>
                <w:color w:val="auto"/>
                <w:sz w:val="20"/>
                <w:szCs w:val="20"/>
                <w:vertAlign w:val="baseline"/>
                <w:lang w:val="en-US" w:eastAsia="zh-CN"/>
              </w:rPr>
              <w:t>0.006</w:t>
            </w:r>
          </w:p>
        </w:tc>
        <w:tc>
          <w:tcPr>
            <w:tcW w:w="2700" w:type="dxa"/>
            <w:tcBorders>
              <w:top w:val="nil"/>
              <w:left w:val="nil"/>
              <w:bottom w:val="nil"/>
              <w:right w:val="nil"/>
            </w:tcBorders>
          </w:tcPr>
          <w:p w14:paraId="5FF3176C">
            <w:pPr>
              <w:spacing w:line="480" w:lineRule="auto"/>
              <w:rPr>
                <w:rFonts w:hint="default" w:ascii="Times New Roman" w:hAnsi="Times New Roman" w:cs="Times New Roman"/>
                <w:color w:val="auto"/>
                <w:sz w:val="20"/>
                <w:szCs w:val="20"/>
                <w:vertAlign w:val="baseline"/>
                <w:lang w:val="en-US" w:eastAsia="zh-CN"/>
              </w:rPr>
            </w:pPr>
            <w:r>
              <w:rPr>
                <w:rFonts w:hint="default" w:ascii="Times New Roman" w:hAnsi="Times New Roman" w:eastAsia="Segoe UI" w:cs="Times New Roman"/>
                <w:i w:val="0"/>
                <w:iCs w:val="0"/>
                <w:caps w:val="0"/>
                <w:color w:val="0F1115"/>
                <w:spacing w:val="0"/>
                <w:sz w:val="20"/>
                <w:szCs w:val="20"/>
                <w:shd w:val="clear" w:fill="FFFFFF"/>
              </w:rPr>
              <w:t>-0.172 (-0.662, 0.317)</w:t>
            </w:r>
          </w:p>
        </w:tc>
        <w:tc>
          <w:tcPr>
            <w:tcW w:w="1746" w:type="dxa"/>
            <w:tcBorders>
              <w:top w:val="nil"/>
              <w:left w:val="nil"/>
              <w:bottom w:val="nil"/>
              <w:right w:val="nil"/>
            </w:tcBorders>
          </w:tcPr>
          <w:p w14:paraId="2FA05C12">
            <w:pPr>
              <w:spacing w:line="480" w:lineRule="auto"/>
              <w:rPr>
                <w:rFonts w:hint="default" w:ascii="Times New Roman" w:hAnsi="Times New Roman" w:cs="Times New Roman"/>
                <w:color w:val="auto"/>
                <w:sz w:val="20"/>
                <w:szCs w:val="20"/>
                <w:vertAlign w:val="baseline"/>
                <w:lang w:val="en-US" w:eastAsia="zh-CN"/>
              </w:rPr>
            </w:pPr>
            <w:r>
              <w:rPr>
                <w:rFonts w:hint="default" w:ascii="Times New Roman" w:hAnsi="Times New Roman" w:cs="Times New Roman"/>
                <w:color w:val="auto"/>
                <w:sz w:val="20"/>
                <w:szCs w:val="20"/>
                <w:vertAlign w:val="baseline"/>
                <w:lang w:val="en-US" w:eastAsia="zh-CN"/>
              </w:rPr>
              <w:t>0.491</w:t>
            </w:r>
          </w:p>
        </w:tc>
      </w:tr>
      <w:tr w14:paraId="64FB6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 w:type="dxa"/>
            <w:tcBorders>
              <w:top w:val="nil"/>
              <w:left w:val="nil"/>
              <w:bottom w:val="single" w:color="auto" w:sz="4" w:space="0"/>
              <w:right w:val="nil"/>
            </w:tcBorders>
          </w:tcPr>
          <w:p w14:paraId="3B952516">
            <w:pPr>
              <w:spacing w:line="480" w:lineRule="auto"/>
              <w:rPr>
                <w:rFonts w:hint="default" w:ascii="Times New Roman" w:hAnsi="Times New Roman" w:cs="Times New Roman"/>
                <w:color w:val="auto"/>
                <w:sz w:val="20"/>
                <w:szCs w:val="20"/>
                <w:vertAlign w:val="baseline"/>
                <w:lang w:val="en-US" w:eastAsia="zh-CN"/>
              </w:rPr>
            </w:pPr>
          </w:p>
        </w:tc>
        <w:tc>
          <w:tcPr>
            <w:tcW w:w="3716" w:type="dxa"/>
            <w:tcBorders>
              <w:top w:val="nil"/>
              <w:left w:val="nil"/>
              <w:bottom w:val="single" w:color="auto" w:sz="4" w:space="0"/>
              <w:right w:val="nil"/>
            </w:tcBorders>
            <w:shd w:val="clear" w:color="auto" w:fill="auto"/>
            <w:vAlign w:val="top"/>
          </w:tcPr>
          <w:p w14:paraId="59C49BFC">
            <w:pPr>
              <w:spacing w:line="480" w:lineRule="auto"/>
              <w:rPr>
                <w:rFonts w:hint="default" w:ascii="Times New Roman" w:hAnsi="Times New Roman" w:cs="Times New Roman" w:eastAsiaTheme="minorEastAsia"/>
                <w:color w:val="auto"/>
                <w:kern w:val="2"/>
                <w:sz w:val="20"/>
                <w:szCs w:val="20"/>
                <w:vertAlign w:val="baseline"/>
                <w:lang w:val="en-US" w:eastAsia="zh-CN" w:bidi="ar-SA"/>
              </w:rPr>
            </w:pPr>
            <w:r>
              <w:rPr>
                <w:rFonts w:hint="eastAsia" w:ascii="Times New Roman" w:hAnsi="Times New Roman" w:eastAsia="宋体" w:cs="Times New Roman"/>
                <w:i w:val="0"/>
                <w:iCs w:val="0"/>
                <w:color w:val="auto"/>
                <w:kern w:val="0"/>
                <w:sz w:val="20"/>
                <w:szCs w:val="20"/>
                <w:u w:val="none"/>
                <w:lang w:val="en-US" w:eastAsia="zh-CN" w:bidi="ar"/>
              </w:rPr>
              <w:t>P</w:t>
            </w:r>
            <w:r>
              <w:rPr>
                <w:rFonts w:hint="default" w:ascii="Times New Roman" w:hAnsi="Times New Roman" w:eastAsia="宋体" w:cs="Times New Roman"/>
                <w:i w:val="0"/>
                <w:iCs w:val="0"/>
                <w:color w:val="auto"/>
                <w:kern w:val="0"/>
                <w:sz w:val="20"/>
                <w:szCs w:val="20"/>
                <w:u w:val="none"/>
                <w:lang w:val="en-US" w:eastAsia="zh-CN" w:bidi="ar"/>
              </w:rPr>
              <w:t>arental separation or divorce</w:t>
            </w:r>
          </w:p>
        </w:tc>
        <w:tc>
          <w:tcPr>
            <w:tcW w:w="2500" w:type="dxa"/>
            <w:tcBorders>
              <w:top w:val="nil"/>
              <w:left w:val="nil"/>
              <w:bottom w:val="single" w:color="auto" w:sz="4" w:space="0"/>
              <w:right w:val="nil"/>
            </w:tcBorders>
          </w:tcPr>
          <w:p w14:paraId="0EF9DD80">
            <w:pPr>
              <w:spacing w:line="480" w:lineRule="auto"/>
              <w:rPr>
                <w:rFonts w:hint="default" w:ascii="Times New Roman" w:hAnsi="Times New Roman" w:cs="Times New Roman"/>
                <w:color w:val="auto"/>
                <w:sz w:val="20"/>
                <w:szCs w:val="20"/>
                <w:vertAlign w:val="baseline"/>
                <w:lang w:val="en-US" w:eastAsia="zh-CN"/>
              </w:rPr>
            </w:pPr>
            <w:r>
              <w:rPr>
                <w:rFonts w:hint="default" w:ascii="Times New Roman" w:hAnsi="Times New Roman" w:eastAsia="Segoe UI" w:cs="Times New Roman"/>
                <w:i w:val="0"/>
                <w:iCs w:val="0"/>
                <w:caps w:val="0"/>
                <w:color w:val="0F1115"/>
                <w:spacing w:val="0"/>
                <w:sz w:val="20"/>
                <w:szCs w:val="20"/>
                <w:shd w:val="clear" w:fill="FFFFFF"/>
              </w:rPr>
              <w:t>-0.494 (-0.880, -0.107)</w:t>
            </w:r>
          </w:p>
        </w:tc>
        <w:tc>
          <w:tcPr>
            <w:tcW w:w="1700" w:type="dxa"/>
            <w:tcBorders>
              <w:top w:val="nil"/>
              <w:left w:val="nil"/>
              <w:bottom w:val="single" w:color="auto" w:sz="4" w:space="0"/>
              <w:right w:val="nil"/>
            </w:tcBorders>
          </w:tcPr>
          <w:p w14:paraId="36380020">
            <w:pPr>
              <w:spacing w:line="480" w:lineRule="auto"/>
              <w:rPr>
                <w:rFonts w:hint="default" w:ascii="Times New Roman" w:hAnsi="Times New Roman" w:cs="Times New Roman"/>
                <w:color w:val="auto"/>
                <w:sz w:val="20"/>
                <w:szCs w:val="20"/>
                <w:vertAlign w:val="baseline"/>
                <w:lang w:val="en-US" w:eastAsia="zh-CN"/>
              </w:rPr>
            </w:pPr>
            <w:r>
              <w:rPr>
                <w:rFonts w:hint="default" w:ascii="Times New Roman" w:hAnsi="Times New Roman" w:cs="Times New Roman"/>
                <w:b/>
                <w:bCs/>
                <w:color w:val="auto"/>
                <w:sz w:val="20"/>
                <w:szCs w:val="20"/>
                <w:vertAlign w:val="baseline"/>
                <w:lang w:val="en-US" w:eastAsia="zh-CN"/>
              </w:rPr>
              <w:t>0.012</w:t>
            </w:r>
          </w:p>
        </w:tc>
        <w:tc>
          <w:tcPr>
            <w:tcW w:w="2700" w:type="dxa"/>
            <w:tcBorders>
              <w:top w:val="nil"/>
              <w:left w:val="nil"/>
              <w:bottom w:val="single" w:color="auto" w:sz="4" w:space="0"/>
              <w:right w:val="nil"/>
            </w:tcBorders>
          </w:tcPr>
          <w:p w14:paraId="000C5EF1">
            <w:pPr>
              <w:spacing w:line="480" w:lineRule="auto"/>
              <w:rPr>
                <w:rFonts w:hint="default" w:ascii="Times New Roman" w:hAnsi="Times New Roman" w:cs="Times New Roman"/>
                <w:color w:val="auto"/>
                <w:sz w:val="20"/>
                <w:szCs w:val="20"/>
                <w:vertAlign w:val="baseline"/>
                <w:lang w:val="en-US" w:eastAsia="zh-CN"/>
              </w:rPr>
            </w:pPr>
            <w:r>
              <w:rPr>
                <w:rFonts w:hint="default" w:ascii="Times New Roman" w:hAnsi="Times New Roman" w:cs="Times New Roman"/>
                <w:color w:val="auto"/>
                <w:sz w:val="20"/>
                <w:szCs w:val="20"/>
                <w:vertAlign w:val="baseline"/>
                <w:lang w:val="en-US" w:eastAsia="zh-CN"/>
              </w:rPr>
              <w:t>-0.267(-0.655, 0.121)</w:t>
            </w:r>
          </w:p>
        </w:tc>
        <w:tc>
          <w:tcPr>
            <w:tcW w:w="1746" w:type="dxa"/>
            <w:tcBorders>
              <w:top w:val="nil"/>
              <w:left w:val="nil"/>
              <w:bottom w:val="single" w:color="auto" w:sz="4" w:space="0"/>
              <w:right w:val="nil"/>
            </w:tcBorders>
          </w:tcPr>
          <w:p w14:paraId="29D6438C">
            <w:pPr>
              <w:spacing w:line="480" w:lineRule="auto"/>
              <w:rPr>
                <w:rFonts w:hint="default" w:ascii="Times New Roman" w:hAnsi="Times New Roman" w:cs="Times New Roman"/>
                <w:color w:val="auto"/>
                <w:sz w:val="20"/>
                <w:szCs w:val="20"/>
                <w:vertAlign w:val="baseline"/>
                <w:lang w:val="en-US" w:eastAsia="zh-CN"/>
              </w:rPr>
            </w:pPr>
            <w:r>
              <w:rPr>
                <w:rFonts w:hint="default" w:ascii="Times New Roman" w:hAnsi="Times New Roman" w:cs="Times New Roman"/>
                <w:color w:val="auto"/>
                <w:sz w:val="20"/>
                <w:szCs w:val="20"/>
                <w:vertAlign w:val="baseline"/>
                <w:lang w:val="en-US" w:eastAsia="zh-CN"/>
              </w:rPr>
              <w:t>0.172</w:t>
            </w:r>
          </w:p>
        </w:tc>
      </w:tr>
    </w:tbl>
    <w:p w14:paraId="3F19116B">
      <w:pPr>
        <w:spacing w:line="480" w:lineRule="auto"/>
        <w:rPr>
          <w:rFonts w:hint="default" w:ascii="Times New Roman" w:hAnsi="Times New Roman" w:cs="Times New Roman"/>
          <w:color w:val="auto"/>
          <w:sz w:val="20"/>
          <w:szCs w:val="20"/>
          <w:lang w:val="en-US" w:eastAsia="zh-CN"/>
        </w:rPr>
      </w:pPr>
    </w:p>
    <w:p w14:paraId="12CAB771">
      <w:pPr>
        <w:spacing w:line="480" w:lineRule="auto"/>
        <w:rPr>
          <w:rFonts w:hint="default" w:ascii="Times New Roman" w:hAnsi="Times New Roman" w:cs="Times New Roman"/>
          <w:color w:val="auto"/>
          <w:sz w:val="20"/>
          <w:szCs w:val="20"/>
          <w:lang w:val="en-US" w:eastAsia="zh-CN"/>
        </w:rPr>
      </w:pPr>
    </w:p>
    <w:p w14:paraId="21E79D32">
      <w:pPr>
        <w:spacing w:line="480" w:lineRule="auto"/>
        <w:rPr>
          <w:rFonts w:hint="default" w:ascii="Times New Roman" w:hAnsi="Times New Roman" w:cs="Times New Roman"/>
          <w:color w:val="auto"/>
          <w:sz w:val="20"/>
          <w:szCs w:val="20"/>
          <w:lang w:val="en-US" w:eastAsia="zh-CN"/>
        </w:rPr>
      </w:pPr>
    </w:p>
    <w:p w14:paraId="63638BDB">
      <w:pPr>
        <w:spacing w:line="480" w:lineRule="auto"/>
        <w:rPr>
          <w:rFonts w:hint="default" w:ascii="Times New Roman" w:hAnsi="Times New Roman" w:cs="Times New Roman"/>
          <w:color w:val="auto"/>
          <w:sz w:val="20"/>
          <w:szCs w:val="20"/>
          <w:lang w:val="en-US" w:eastAsia="zh-CN"/>
        </w:rPr>
      </w:pPr>
    </w:p>
    <w:p w14:paraId="18F12F34">
      <w:pPr>
        <w:spacing w:line="480" w:lineRule="auto"/>
        <w:rPr>
          <w:rFonts w:hint="default" w:ascii="Times New Roman" w:hAnsi="Times New Roman" w:cs="Times New Roman"/>
          <w:color w:val="auto"/>
          <w:sz w:val="20"/>
          <w:szCs w:val="20"/>
          <w:lang w:val="en-US" w:eastAsia="zh-CN"/>
        </w:rPr>
      </w:pPr>
    </w:p>
    <w:p w14:paraId="0AF31C3D">
      <w:pPr>
        <w:spacing w:line="480" w:lineRule="auto"/>
        <w:rPr>
          <w:rFonts w:hint="eastAsia" w:ascii="Times New Roman" w:hAnsi="Times New Roman" w:cs="Times New Roman"/>
          <w:color w:val="auto"/>
          <w:sz w:val="20"/>
          <w:szCs w:val="20"/>
          <w:lang w:val="en-US" w:eastAsia="zh-CN"/>
        </w:rPr>
      </w:pPr>
      <w:r>
        <w:rPr>
          <w:rFonts w:hint="default" w:ascii="Times New Roman" w:hAnsi="Times New Roman" w:cs="Times New Roman"/>
          <w:color w:val="auto"/>
          <w:sz w:val="20"/>
          <w:szCs w:val="20"/>
          <w:lang w:val="en-US" w:eastAsia="zh-CN"/>
        </w:rPr>
        <w:t>Footnotes: Linear regression was used for the continuous outcome</w:t>
      </w:r>
      <w:r>
        <w:rPr>
          <w:rFonts w:hint="eastAsia" w:ascii="Times New Roman" w:hAnsi="Times New Roman" w:cs="Times New Roman"/>
          <w:color w:val="auto"/>
          <w:sz w:val="20"/>
          <w:szCs w:val="20"/>
          <w:lang w:val="en-US" w:eastAsia="zh-CN"/>
        </w:rPr>
        <w:t xml:space="preserve">, </w:t>
      </w:r>
      <w:r>
        <w:rPr>
          <w:rFonts w:hint="default" w:ascii="Times New Roman" w:hAnsi="Times New Roman" w:cs="Times New Roman"/>
          <w:color w:val="auto"/>
          <w:sz w:val="20"/>
          <w:szCs w:val="20"/>
          <w:lang w:val="en-US" w:eastAsia="zh-CN"/>
        </w:rPr>
        <w:t>age at menopause.</w:t>
      </w:r>
      <w:r>
        <w:rPr>
          <w:rFonts w:hint="eastAsia" w:ascii="Times New Roman" w:hAnsi="Times New Roman" w:cs="Times New Roman"/>
          <w:color w:val="auto"/>
          <w:sz w:val="20"/>
          <w:szCs w:val="20"/>
          <w:lang w:val="en-US" w:eastAsia="zh-CN"/>
        </w:rPr>
        <w:t xml:space="preserve"> </w:t>
      </w:r>
      <w:r>
        <w:rPr>
          <w:rFonts w:hint="default" w:ascii="Times New Roman" w:hAnsi="Times New Roman" w:cs="Times New Roman"/>
          <w:color w:val="auto"/>
          <w:sz w:val="20"/>
          <w:szCs w:val="20"/>
          <w:lang w:val="en-US" w:eastAsia="zh-CN"/>
        </w:rPr>
        <w:t xml:space="preserve">Crude model was an un-adjusted model. In UKB Model </w:t>
      </w:r>
      <w:r>
        <w:rPr>
          <w:rFonts w:hint="eastAsia" w:ascii="Times New Roman" w:hAnsi="Times New Roman" w:cs="Times New Roman"/>
          <w:color w:val="auto"/>
          <w:sz w:val="20"/>
          <w:szCs w:val="20"/>
          <w:lang w:val="en-US" w:eastAsia="zh-CN"/>
        </w:rPr>
        <w:t>1</w:t>
      </w:r>
      <w:r>
        <w:rPr>
          <w:rFonts w:hint="default" w:ascii="Times New Roman" w:hAnsi="Times New Roman" w:cs="Times New Roman"/>
          <w:color w:val="auto"/>
          <w:sz w:val="20"/>
          <w:szCs w:val="20"/>
          <w:lang w:val="en-US" w:eastAsia="zh-CN"/>
        </w:rPr>
        <w:t xml:space="preserve">, adjustments were made for </w:t>
      </w:r>
      <w:r>
        <w:rPr>
          <w:rFonts w:hint="eastAsia" w:ascii="Times New Roman" w:hAnsi="Times New Roman" w:cs="Times New Roman"/>
          <w:color w:val="auto"/>
          <w:sz w:val="20"/>
          <w:szCs w:val="20"/>
          <w:lang w:val="en-US" w:eastAsia="zh-CN"/>
        </w:rPr>
        <w:t>BMI</w:t>
      </w:r>
      <w:r>
        <w:rPr>
          <w:rFonts w:hint="default" w:ascii="Times New Roman" w:hAnsi="Times New Roman" w:cs="Times New Roman"/>
          <w:color w:val="auto"/>
          <w:sz w:val="20"/>
          <w:szCs w:val="20"/>
          <w:lang w:val="en-US" w:eastAsia="zh-CN"/>
        </w:rPr>
        <w:t>,</w:t>
      </w:r>
      <w:r>
        <w:rPr>
          <w:rFonts w:hint="eastAsia" w:ascii="Times New Roman" w:hAnsi="Times New Roman" w:cs="Times New Roman"/>
          <w:color w:val="auto"/>
          <w:sz w:val="20"/>
          <w:szCs w:val="20"/>
          <w:lang w:val="en-US" w:eastAsia="zh-CN"/>
        </w:rPr>
        <w:t xml:space="preserve"> income</w:t>
      </w:r>
      <w:r>
        <w:rPr>
          <w:rFonts w:hint="default" w:ascii="Times New Roman" w:hAnsi="Times New Roman" w:cs="Times New Roman"/>
          <w:color w:val="auto"/>
          <w:sz w:val="20"/>
          <w:szCs w:val="20"/>
          <w:lang w:val="en-US" w:eastAsia="zh-CN"/>
        </w:rPr>
        <w:t xml:space="preserve">, </w:t>
      </w:r>
      <w:r>
        <w:rPr>
          <w:rFonts w:hint="eastAsia" w:ascii="Times New Roman" w:hAnsi="Times New Roman" w:cs="Times New Roman"/>
          <w:color w:val="auto"/>
          <w:sz w:val="20"/>
          <w:szCs w:val="20"/>
          <w:lang w:val="en-US" w:eastAsia="zh-CN"/>
        </w:rPr>
        <w:t xml:space="preserve">university education, </w:t>
      </w:r>
      <w:r>
        <w:rPr>
          <w:rFonts w:hint="default" w:ascii="Times New Roman" w:hAnsi="Times New Roman" w:cs="Times New Roman"/>
          <w:color w:val="auto"/>
          <w:sz w:val="20"/>
          <w:szCs w:val="20"/>
          <w:lang w:val="en-US" w:eastAsia="zh-CN"/>
        </w:rPr>
        <w:t>career</w:t>
      </w:r>
      <w:r>
        <w:rPr>
          <w:rFonts w:hint="eastAsia" w:ascii="Times New Roman" w:hAnsi="Times New Roman" w:cs="Times New Roman"/>
          <w:color w:val="auto"/>
          <w:sz w:val="20"/>
          <w:szCs w:val="20"/>
          <w:lang w:val="en-US" w:eastAsia="zh-CN"/>
        </w:rPr>
        <w:t>,</w:t>
      </w:r>
      <w:r>
        <w:rPr>
          <w:rFonts w:hint="default" w:ascii="Times New Roman" w:hAnsi="Times New Roman" w:cs="Times New Roman"/>
          <w:color w:val="auto"/>
          <w:sz w:val="20"/>
          <w:szCs w:val="20"/>
          <w:lang w:val="en-US" w:eastAsia="zh-CN"/>
        </w:rPr>
        <w:t xml:space="preserve"> </w:t>
      </w:r>
      <w:r>
        <w:rPr>
          <w:rFonts w:hint="eastAsia" w:ascii="Times New Roman" w:hAnsi="Times New Roman" w:cs="Times New Roman"/>
          <w:color w:val="auto"/>
          <w:sz w:val="20"/>
          <w:szCs w:val="20"/>
          <w:lang w:val="en-US" w:eastAsia="zh-CN"/>
        </w:rPr>
        <w:t xml:space="preserve">TDI, </w:t>
      </w:r>
      <w:r>
        <w:rPr>
          <w:rFonts w:hint="default" w:ascii="Times New Roman" w:hAnsi="Times New Roman" w:cs="Times New Roman"/>
          <w:color w:val="auto"/>
          <w:sz w:val="20"/>
          <w:szCs w:val="20"/>
          <w:lang w:val="en-US" w:eastAsia="zh-CN"/>
        </w:rPr>
        <w:t>ethnicity</w:t>
      </w:r>
      <w:r>
        <w:rPr>
          <w:rFonts w:hint="eastAsia" w:ascii="Times New Roman" w:hAnsi="Times New Roman" w:cs="Times New Roman"/>
          <w:color w:val="auto"/>
          <w:sz w:val="20"/>
          <w:szCs w:val="20"/>
          <w:lang w:val="en-US" w:eastAsia="zh-CN"/>
        </w:rPr>
        <w:t xml:space="preserve">/race, </w:t>
      </w:r>
      <w:r>
        <w:rPr>
          <w:rFonts w:hint="default" w:ascii="Times New Roman" w:hAnsi="Times New Roman" w:cs="Times New Roman"/>
          <w:color w:val="auto"/>
          <w:sz w:val="20"/>
          <w:szCs w:val="20"/>
          <w:lang w:val="en-US" w:eastAsia="zh-CN"/>
        </w:rPr>
        <w:t>smok</w:t>
      </w:r>
      <w:r>
        <w:rPr>
          <w:rFonts w:hint="eastAsia" w:ascii="Times New Roman" w:hAnsi="Times New Roman" w:cs="Times New Roman"/>
          <w:color w:val="auto"/>
          <w:sz w:val="20"/>
          <w:szCs w:val="20"/>
          <w:lang w:val="en-US" w:eastAsia="zh-CN"/>
        </w:rPr>
        <w:t>ing</w:t>
      </w:r>
      <w:r>
        <w:rPr>
          <w:rFonts w:hint="default" w:ascii="Times New Roman" w:hAnsi="Times New Roman" w:cs="Times New Roman"/>
          <w:color w:val="auto"/>
          <w:sz w:val="20"/>
          <w:szCs w:val="20"/>
          <w:lang w:val="en-US" w:eastAsia="zh-CN"/>
        </w:rPr>
        <w:t>,</w:t>
      </w:r>
      <w:r>
        <w:rPr>
          <w:rFonts w:hint="eastAsia" w:ascii="Times New Roman" w:hAnsi="Times New Roman" w:cs="Times New Roman"/>
          <w:color w:val="auto"/>
          <w:sz w:val="20"/>
          <w:szCs w:val="20"/>
          <w:lang w:val="en-US" w:eastAsia="zh-CN"/>
        </w:rPr>
        <w:t xml:space="preserve"> </w:t>
      </w:r>
      <w:r>
        <w:rPr>
          <w:rFonts w:hint="default" w:ascii="Times New Roman" w:hAnsi="Times New Roman" w:cs="Times New Roman"/>
          <w:color w:val="auto"/>
          <w:sz w:val="20"/>
          <w:szCs w:val="20"/>
          <w:lang w:val="en-US" w:eastAsia="zh-CN"/>
        </w:rPr>
        <w:t>drink</w:t>
      </w:r>
      <w:r>
        <w:rPr>
          <w:rFonts w:hint="eastAsia" w:ascii="Times New Roman" w:hAnsi="Times New Roman" w:cs="Times New Roman"/>
          <w:color w:val="auto"/>
          <w:sz w:val="20"/>
          <w:szCs w:val="20"/>
          <w:lang w:val="en-US" w:eastAsia="zh-CN"/>
        </w:rPr>
        <w:t>ing</w:t>
      </w:r>
      <w:r>
        <w:rPr>
          <w:rFonts w:hint="default" w:ascii="Times New Roman" w:hAnsi="Times New Roman" w:cs="Times New Roman"/>
          <w:color w:val="auto"/>
          <w:sz w:val="20"/>
          <w:szCs w:val="20"/>
          <w:lang w:val="en-US" w:eastAsia="zh-CN"/>
        </w:rPr>
        <w:t xml:space="preserve">, comorbidity, depression, </w:t>
      </w:r>
      <w:r>
        <w:rPr>
          <w:rFonts w:hint="eastAsia" w:ascii="Times New Roman" w:hAnsi="Times New Roman" w:cs="Times New Roman"/>
          <w:color w:val="auto"/>
          <w:sz w:val="20"/>
          <w:szCs w:val="20"/>
          <w:lang w:val="en-US" w:eastAsia="zh-CN"/>
        </w:rPr>
        <w:t xml:space="preserve">age at </w:t>
      </w:r>
      <w:r>
        <w:rPr>
          <w:rFonts w:hint="default" w:ascii="Times New Roman" w:hAnsi="Times New Roman" w:cs="Times New Roman"/>
          <w:color w:val="auto"/>
          <w:sz w:val="20"/>
          <w:szCs w:val="20"/>
          <w:lang w:val="en-US" w:eastAsia="zh-CN"/>
        </w:rPr>
        <w:t>menarche</w:t>
      </w:r>
      <w:r>
        <w:rPr>
          <w:rFonts w:hint="eastAsia" w:ascii="Times New Roman" w:hAnsi="Times New Roman" w:cs="Times New Roman"/>
          <w:color w:val="auto"/>
          <w:sz w:val="20"/>
          <w:szCs w:val="20"/>
          <w:lang w:val="en-US" w:eastAsia="zh-CN"/>
        </w:rPr>
        <w:t>, and</w:t>
      </w:r>
      <w:r>
        <w:rPr>
          <w:rFonts w:hint="default" w:ascii="Times New Roman" w:hAnsi="Times New Roman" w:cs="Times New Roman"/>
          <w:color w:val="auto"/>
          <w:sz w:val="20"/>
          <w:szCs w:val="20"/>
          <w:lang w:val="en-US" w:eastAsia="zh-CN"/>
        </w:rPr>
        <w:t xml:space="preserve"> live</w:t>
      </w:r>
      <w:r>
        <w:rPr>
          <w:rFonts w:hint="eastAsia" w:ascii="Times New Roman" w:hAnsi="Times New Roman" w:cs="Times New Roman"/>
          <w:color w:val="auto"/>
          <w:sz w:val="20"/>
          <w:szCs w:val="20"/>
          <w:lang w:val="en-US" w:eastAsia="zh-CN"/>
        </w:rPr>
        <w:t xml:space="preserve"> </w:t>
      </w:r>
      <w:r>
        <w:rPr>
          <w:rFonts w:hint="default" w:ascii="Times New Roman" w:hAnsi="Times New Roman" w:cs="Times New Roman"/>
          <w:color w:val="auto"/>
          <w:sz w:val="20"/>
          <w:szCs w:val="20"/>
          <w:lang w:val="en-US" w:eastAsia="zh-CN"/>
        </w:rPr>
        <w:t>birth</w:t>
      </w:r>
      <w:r>
        <w:rPr>
          <w:rFonts w:hint="eastAsia" w:ascii="Times New Roman" w:hAnsi="Times New Roman" w:cs="Times New Roman"/>
          <w:color w:val="auto"/>
          <w:sz w:val="20"/>
          <w:szCs w:val="20"/>
          <w:lang w:val="en-US" w:eastAsia="zh-CN"/>
        </w:rPr>
        <w:t xml:space="preserve">. </w:t>
      </w:r>
      <w:r>
        <w:rPr>
          <w:rFonts w:hint="default" w:ascii="Times New Roman" w:hAnsi="Times New Roman" w:cs="Times New Roman"/>
          <w:color w:val="auto"/>
          <w:sz w:val="20"/>
          <w:szCs w:val="20"/>
          <w:lang w:val="en-US" w:eastAsia="zh-CN"/>
        </w:rPr>
        <w:t xml:space="preserve">In </w:t>
      </w:r>
      <w:r>
        <w:rPr>
          <w:rFonts w:hint="eastAsia" w:ascii="Times New Roman" w:hAnsi="Times New Roman" w:cs="Times New Roman"/>
          <w:color w:val="auto"/>
          <w:sz w:val="20"/>
          <w:szCs w:val="20"/>
          <w:lang w:val="en-US" w:eastAsia="zh-CN"/>
        </w:rPr>
        <w:t>HRS</w:t>
      </w:r>
      <w:r>
        <w:rPr>
          <w:rFonts w:hint="default" w:ascii="Times New Roman" w:hAnsi="Times New Roman" w:cs="Times New Roman"/>
          <w:color w:val="auto"/>
          <w:sz w:val="20"/>
          <w:szCs w:val="20"/>
          <w:lang w:val="en-US" w:eastAsia="zh-CN"/>
        </w:rPr>
        <w:t xml:space="preserve"> Model </w:t>
      </w:r>
      <w:r>
        <w:rPr>
          <w:rFonts w:hint="eastAsia" w:ascii="Times New Roman" w:hAnsi="Times New Roman" w:cs="Times New Roman"/>
          <w:color w:val="auto"/>
          <w:sz w:val="20"/>
          <w:szCs w:val="20"/>
          <w:lang w:val="en-US" w:eastAsia="zh-CN"/>
        </w:rPr>
        <w:t>1</w:t>
      </w:r>
      <w:r>
        <w:rPr>
          <w:rFonts w:hint="default" w:ascii="Times New Roman" w:hAnsi="Times New Roman" w:cs="Times New Roman"/>
          <w:color w:val="auto"/>
          <w:sz w:val="20"/>
          <w:szCs w:val="20"/>
          <w:lang w:val="en-US" w:eastAsia="zh-CN"/>
        </w:rPr>
        <w:t xml:space="preserve">, adjustments were made for </w:t>
      </w:r>
      <w:r>
        <w:rPr>
          <w:rFonts w:hint="eastAsia" w:ascii="Times New Roman" w:hAnsi="Times New Roman" w:cs="Times New Roman"/>
          <w:color w:val="auto"/>
          <w:sz w:val="20"/>
          <w:szCs w:val="20"/>
          <w:lang w:val="en-US" w:eastAsia="zh-CN"/>
        </w:rPr>
        <w:t>BMI</w:t>
      </w:r>
      <w:r>
        <w:rPr>
          <w:rFonts w:hint="default" w:ascii="Times New Roman" w:hAnsi="Times New Roman" w:cs="Times New Roman"/>
          <w:color w:val="auto"/>
          <w:sz w:val="20"/>
          <w:szCs w:val="20"/>
          <w:lang w:val="en-US" w:eastAsia="zh-CN"/>
        </w:rPr>
        <w:t>,</w:t>
      </w:r>
      <w:r>
        <w:rPr>
          <w:rFonts w:hint="eastAsia" w:ascii="Times New Roman" w:hAnsi="Times New Roman" w:cs="Times New Roman"/>
          <w:color w:val="auto"/>
          <w:sz w:val="20"/>
          <w:szCs w:val="20"/>
          <w:lang w:val="en-US" w:eastAsia="zh-CN"/>
        </w:rPr>
        <w:t xml:space="preserve"> income</w:t>
      </w:r>
      <w:r>
        <w:rPr>
          <w:rFonts w:hint="default" w:ascii="Times New Roman" w:hAnsi="Times New Roman" w:cs="Times New Roman"/>
          <w:color w:val="auto"/>
          <w:sz w:val="20"/>
          <w:szCs w:val="20"/>
          <w:lang w:val="en-US" w:eastAsia="zh-CN"/>
        </w:rPr>
        <w:t xml:space="preserve">, </w:t>
      </w:r>
      <w:r>
        <w:rPr>
          <w:rFonts w:hint="eastAsia" w:ascii="Times New Roman" w:hAnsi="Times New Roman" w:cs="Times New Roman"/>
          <w:color w:val="auto"/>
          <w:sz w:val="20"/>
          <w:szCs w:val="20"/>
          <w:lang w:val="en-US" w:eastAsia="zh-CN"/>
        </w:rPr>
        <w:t xml:space="preserve">university education, </w:t>
      </w:r>
      <w:r>
        <w:rPr>
          <w:rFonts w:hint="default" w:ascii="Times New Roman" w:hAnsi="Times New Roman" w:cs="Times New Roman"/>
          <w:color w:val="auto"/>
          <w:sz w:val="20"/>
          <w:szCs w:val="20"/>
          <w:lang w:val="en-US" w:eastAsia="zh-CN"/>
        </w:rPr>
        <w:t>career</w:t>
      </w:r>
      <w:r>
        <w:rPr>
          <w:rFonts w:hint="eastAsia" w:ascii="Times New Roman" w:hAnsi="Times New Roman" w:cs="Times New Roman"/>
          <w:color w:val="auto"/>
          <w:sz w:val="20"/>
          <w:szCs w:val="20"/>
          <w:lang w:val="en-US" w:eastAsia="zh-CN"/>
        </w:rPr>
        <w:t>,</w:t>
      </w:r>
      <w:r>
        <w:rPr>
          <w:rFonts w:hint="default" w:ascii="Times New Roman" w:hAnsi="Times New Roman" w:cs="Times New Roman"/>
          <w:color w:val="auto"/>
          <w:sz w:val="20"/>
          <w:szCs w:val="20"/>
          <w:lang w:val="en-US" w:eastAsia="zh-CN"/>
        </w:rPr>
        <w:t xml:space="preserve"> ethnicity</w:t>
      </w:r>
      <w:r>
        <w:rPr>
          <w:rFonts w:hint="eastAsia" w:ascii="Times New Roman" w:hAnsi="Times New Roman" w:cs="Times New Roman"/>
          <w:color w:val="auto"/>
          <w:sz w:val="20"/>
          <w:szCs w:val="20"/>
          <w:lang w:val="en-US" w:eastAsia="zh-CN"/>
        </w:rPr>
        <w:t xml:space="preserve">/race, </w:t>
      </w:r>
      <w:r>
        <w:rPr>
          <w:rFonts w:hint="default" w:ascii="Times New Roman" w:hAnsi="Times New Roman" w:cs="Times New Roman"/>
          <w:color w:val="auto"/>
          <w:sz w:val="20"/>
          <w:szCs w:val="20"/>
          <w:lang w:val="en-US" w:eastAsia="zh-CN"/>
        </w:rPr>
        <w:t>smok</w:t>
      </w:r>
      <w:r>
        <w:rPr>
          <w:rFonts w:hint="eastAsia" w:ascii="Times New Roman" w:hAnsi="Times New Roman" w:cs="Times New Roman"/>
          <w:color w:val="auto"/>
          <w:sz w:val="20"/>
          <w:szCs w:val="20"/>
          <w:lang w:val="en-US" w:eastAsia="zh-CN"/>
        </w:rPr>
        <w:t>ing</w:t>
      </w:r>
      <w:r>
        <w:rPr>
          <w:rFonts w:hint="default" w:ascii="Times New Roman" w:hAnsi="Times New Roman" w:cs="Times New Roman"/>
          <w:color w:val="auto"/>
          <w:sz w:val="20"/>
          <w:szCs w:val="20"/>
          <w:lang w:val="en-US" w:eastAsia="zh-CN"/>
        </w:rPr>
        <w:t>,</w:t>
      </w:r>
      <w:r>
        <w:rPr>
          <w:rFonts w:hint="eastAsia" w:ascii="Times New Roman" w:hAnsi="Times New Roman" w:cs="Times New Roman"/>
          <w:color w:val="auto"/>
          <w:sz w:val="20"/>
          <w:szCs w:val="20"/>
          <w:lang w:val="en-US" w:eastAsia="zh-CN"/>
        </w:rPr>
        <w:t xml:space="preserve"> </w:t>
      </w:r>
      <w:r>
        <w:rPr>
          <w:rFonts w:hint="default" w:ascii="Times New Roman" w:hAnsi="Times New Roman" w:cs="Times New Roman"/>
          <w:color w:val="auto"/>
          <w:sz w:val="20"/>
          <w:szCs w:val="20"/>
          <w:lang w:val="en-US" w:eastAsia="zh-CN"/>
        </w:rPr>
        <w:t>drink</w:t>
      </w:r>
      <w:r>
        <w:rPr>
          <w:rFonts w:hint="eastAsia" w:ascii="Times New Roman" w:hAnsi="Times New Roman" w:cs="Times New Roman"/>
          <w:color w:val="auto"/>
          <w:sz w:val="20"/>
          <w:szCs w:val="20"/>
          <w:lang w:val="en-US" w:eastAsia="zh-CN"/>
        </w:rPr>
        <w:t>ing</w:t>
      </w:r>
      <w:r>
        <w:rPr>
          <w:rFonts w:hint="default" w:ascii="Times New Roman" w:hAnsi="Times New Roman" w:cs="Times New Roman"/>
          <w:color w:val="auto"/>
          <w:sz w:val="20"/>
          <w:szCs w:val="20"/>
          <w:lang w:val="en-US" w:eastAsia="zh-CN"/>
        </w:rPr>
        <w:t>,</w:t>
      </w:r>
      <w:r>
        <w:rPr>
          <w:rFonts w:hint="eastAsia" w:ascii="Times New Roman" w:hAnsi="Times New Roman" w:cs="Times New Roman"/>
          <w:color w:val="auto"/>
          <w:sz w:val="20"/>
          <w:szCs w:val="20"/>
          <w:lang w:val="en-US" w:eastAsia="zh-CN"/>
        </w:rPr>
        <w:t xml:space="preserve"> </w:t>
      </w:r>
      <w:r>
        <w:rPr>
          <w:rFonts w:hint="default" w:ascii="Times New Roman" w:hAnsi="Times New Roman" w:cs="Times New Roman"/>
          <w:color w:val="auto"/>
          <w:sz w:val="20"/>
          <w:szCs w:val="20"/>
          <w:lang w:val="en-US" w:eastAsia="zh-CN"/>
        </w:rPr>
        <w:t xml:space="preserve">comorbidity, </w:t>
      </w:r>
      <w:r>
        <w:rPr>
          <w:rFonts w:hint="eastAsia" w:ascii="Times New Roman" w:hAnsi="Times New Roman" w:cs="Times New Roman"/>
          <w:color w:val="auto"/>
          <w:sz w:val="20"/>
          <w:szCs w:val="20"/>
          <w:lang w:val="en-US" w:eastAsia="zh-CN"/>
        </w:rPr>
        <w:t xml:space="preserve">and </w:t>
      </w:r>
      <w:r>
        <w:rPr>
          <w:rFonts w:hint="default" w:ascii="Times New Roman" w:hAnsi="Times New Roman" w:cs="Times New Roman"/>
          <w:color w:val="auto"/>
          <w:sz w:val="20"/>
          <w:szCs w:val="20"/>
          <w:lang w:val="en-US" w:eastAsia="zh-CN"/>
        </w:rPr>
        <w:t>depression</w:t>
      </w:r>
      <w:r>
        <w:rPr>
          <w:rFonts w:hint="eastAsia" w:ascii="Times New Roman" w:hAnsi="Times New Roman" w:cs="Times New Roman"/>
          <w:color w:val="auto"/>
          <w:sz w:val="20"/>
          <w:szCs w:val="20"/>
          <w:lang w:val="en-US" w:eastAsia="zh-CN"/>
        </w:rPr>
        <w:t xml:space="preserve">. </w:t>
      </w:r>
      <w:r>
        <w:rPr>
          <w:rFonts w:hint="default" w:ascii="Times New Roman" w:hAnsi="Times New Roman" w:cs="Times New Roman"/>
          <w:color w:val="auto"/>
          <w:sz w:val="20"/>
          <w:szCs w:val="20"/>
          <w:lang w:val="en-US" w:eastAsia="zh-CN"/>
        </w:rPr>
        <w:t>The results show the regression coefficients (β),</w:t>
      </w:r>
      <w:r>
        <w:rPr>
          <w:rFonts w:hint="eastAsia" w:ascii="Times New Roman" w:hAnsi="Times New Roman" w:cs="Times New Roman"/>
          <w:color w:val="auto"/>
          <w:sz w:val="20"/>
          <w:szCs w:val="20"/>
          <w:lang w:val="en-US" w:eastAsia="zh-CN"/>
        </w:rPr>
        <w:t xml:space="preserve"> </w:t>
      </w:r>
      <w:r>
        <w:rPr>
          <w:rFonts w:hint="default" w:ascii="Times New Roman" w:hAnsi="Times New Roman" w:cs="Times New Roman"/>
          <w:color w:val="auto"/>
          <w:sz w:val="20"/>
          <w:szCs w:val="20"/>
          <w:lang w:val="en-US" w:eastAsia="zh-CN"/>
        </w:rPr>
        <w:t>their 95% confidence intervals (95% CI), and P. Bold values indicate statistical significance (P &lt; 0.05 or P &lt; 0.001).</w:t>
      </w:r>
      <w:r>
        <w:rPr>
          <w:rFonts w:hint="eastAsia" w:ascii="Times New Roman" w:hAnsi="Times New Roman" w:cs="Times New Roman"/>
          <w:color w:val="auto"/>
          <w:sz w:val="20"/>
          <w:szCs w:val="20"/>
          <w:lang w:val="en-US" w:eastAsia="zh-CN"/>
        </w:rPr>
        <w:t xml:space="preserve"> </w:t>
      </w:r>
    </w:p>
    <w:p w14:paraId="59CAF9F9">
      <w:pPr>
        <w:spacing w:line="480" w:lineRule="auto"/>
        <w:rPr>
          <w:rFonts w:hint="eastAsia" w:ascii="Times New Roman" w:hAnsi="Times New Roman" w:cs="Times New Roman"/>
          <w:color w:val="auto"/>
          <w:highlight w:val="none"/>
          <w:lang w:val="en-US" w:eastAsia="zh-CN"/>
        </w:rPr>
      </w:pPr>
      <w:r>
        <w:rPr>
          <w:rFonts w:hint="default" w:ascii="Times New Roman" w:hAnsi="Times New Roman" w:cs="Times New Roman"/>
          <w:color w:val="auto"/>
          <w:sz w:val="20"/>
          <w:szCs w:val="20"/>
          <w:lang w:val="en-US" w:eastAsia="zh-CN"/>
        </w:rPr>
        <w:t xml:space="preserve">Abbreviations: BMI, Body Mass Index; </w:t>
      </w:r>
      <w:r>
        <w:rPr>
          <w:rFonts w:hint="eastAsia" w:ascii="Times New Roman" w:hAnsi="Times New Roman" w:cs="Times New Roman"/>
          <w:color w:val="auto"/>
          <w:sz w:val="20"/>
          <w:szCs w:val="20"/>
          <w:lang w:val="en-US" w:eastAsia="zh-CN"/>
        </w:rPr>
        <w:t xml:space="preserve">TDI, Townsend Deprivation Index; </w:t>
      </w:r>
      <w:r>
        <w:rPr>
          <w:rFonts w:hint="default" w:ascii="Times New Roman" w:hAnsi="Times New Roman" w:cs="Times New Roman"/>
          <w:color w:val="auto"/>
          <w:sz w:val="20"/>
          <w:szCs w:val="20"/>
          <w:lang w:val="en-US" w:eastAsia="zh-CN"/>
        </w:rPr>
        <w:t xml:space="preserve">CI, Confidence interval; </w:t>
      </w:r>
      <w:r>
        <w:rPr>
          <w:rFonts w:hint="eastAsia" w:ascii="Times New Roman" w:hAnsi="Times New Roman" w:cs="Times New Roman"/>
          <w:color w:val="auto"/>
          <w:highlight w:val="none"/>
          <w:lang w:val="en-US" w:eastAsia="zh-CN"/>
        </w:rPr>
        <w:t>UKB</w:t>
      </w:r>
      <w:r>
        <w:rPr>
          <w:rFonts w:hint="default" w:ascii="Times New Roman" w:hAnsi="Times New Roman" w:cs="Times New Roman"/>
          <w:color w:val="auto"/>
          <w:highlight w:val="none"/>
          <w:lang w:val="en-US" w:eastAsia="zh-CN"/>
        </w:rPr>
        <w:t xml:space="preserve">, </w:t>
      </w:r>
      <w:r>
        <w:rPr>
          <w:rFonts w:hint="eastAsia" w:ascii="Times New Roman" w:hAnsi="Times New Roman" w:cs="Times New Roman"/>
          <w:color w:val="auto"/>
          <w:highlight w:val="none"/>
          <w:lang w:val="en-US" w:eastAsia="zh-CN"/>
        </w:rPr>
        <w:t>UK Biobank</w:t>
      </w:r>
      <w:r>
        <w:rPr>
          <w:rFonts w:hint="default" w:ascii="Times New Roman" w:hAnsi="Times New Roman" w:cs="Times New Roman"/>
          <w:color w:val="auto"/>
          <w:highlight w:val="none"/>
          <w:lang w:val="en-US" w:eastAsia="zh-CN"/>
        </w:rPr>
        <w:t xml:space="preserve">; </w:t>
      </w:r>
      <w:r>
        <w:rPr>
          <w:rFonts w:hint="eastAsia" w:ascii="Times New Roman" w:hAnsi="Times New Roman" w:cs="Times New Roman"/>
          <w:color w:val="auto"/>
          <w:highlight w:val="none"/>
          <w:lang w:val="en-US" w:eastAsia="zh-CN"/>
        </w:rPr>
        <w:t>HRS, Health and Retirement Study; ACE</w:t>
      </w:r>
      <w:r>
        <w:rPr>
          <w:rFonts w:hint="default" w:ascii="Times New Roman" w:hAnsi="Times New Roman" w:cs="Times New Roman"/>
          <w:color w:val="auto"/>
          <w:highlight w:val="none"/>
          <w:lang w:val="en-US" w:eastAsia="zh-CN"/>
        </w:rPr>
        <w:t xml:space="preserve">, </w:t>
      </w:r>
      <w:r>
        <w:rPr>
          <w:rFonts w:hint="eastAsia" w:ascii="Times New Roman" w:hAnsi="Times New Roman" w:cs="Times New Roman"/>
          <w:color w:val="auto"/>
          <w:highlight w:val="none"/>
          <w:lang w:val="en-US" w:eastAsia="zh-CN"/>
        </w:rPr>
        <w:t>Adverse Childhood Experiences.</w:t>
      </w:r>
    </w:p>
    <w:p w14:paraId="7050491D">
      <w:pPr>
        <w:spacing w:line="480" w:lineRule="auto"/>
        <w:rPr>
          <w:rFonts w:hint="eastAsia" w:ascii="Times New Roman" w:hAnsi="Times New Roman" w:cs="Times New Roman"/>
          <w:color w:val="auto"/>
          <w:highlight w:val="none"/>
          <w:lang w:val="en-US" w:eastAsia="zh-CN"/>
        </w:rPr>
      </w:pPr>
    </w:p>
    <w:p w14:paraId="11F7DD75">
      <w:pPr>
        <w:spacing w:line="480" w:lineRule="auto"/>
        <w:rPr>
          <w:rFonts w:hint="eastAsia" w:ascii="Times New Roman" w:hAnsi="Times New Roman" w:cs="Times New Roman"/>
          <w:color w:val="auto"/>
          <w:highlight w:val="none"/>
          <w:lang w:val="en-US" w:eastAsia="zh-CN"/>
        </w:rPr>
      </w:pPr>
    </w:p>
    <w:p w14:paraId="1B72B4C3">
      <w:pPr>
        <w:spacing w:line="480" w:lineRule="auto"/>
        <w:rPr>
          <w:rFonts w:hint="default" w:ascii="Times New Roman" w:hAnsi="Times New Roman" w:cs="Times New Roman"/>
          <w:b/>
          <w:bCs/>
          <w:color w:val="auto"/>
          <w:lang w:val="en-US" w:eastAsia="zh-CN"/>
        </w:rPr>
      </w:pPr>
      <w:r>
        <w:rPr>
          <w:rFonts w:hint="eastAsia" w:ascii="Times New Roman" w:hAnsi="Times New Roman" w:cs="Times New Roman"/>
          <w:b/>
          <w:bCs/>
          <w:color w:val="auto"/>
          <w:lang w:val="en-US" w:eastAsia="zh-CN"/>
        </w:rPr>
        <w:t xml:space="preserve">Table S6: </w:t>
      </w:r>
      <w:r>
        <w:rPr>
          <w:rFonts w:hint="eastAsia" w:ascii="Times New Roman" w:hAnsi="Times New Roman" w:cs="Times New Roman"/>
          <w:b/>
          <w:bCs/>
          <w:lang w:val="en-US" w:eastAsia="zh-CN"/>
        </w:rPr>
        <w:t xml:space="preserve">Association between ACE variables and early menopause </w:t>
      </w:r>
      <w:r>
        <w:rPr>
          <w:rFonts w:hint="eastAsia" w:ascii="Times New Roman" w:hAnsi="Times New Roman" w:eastAsia="宋体" w:cs="Times New Roman"/>
          <w:b/>
          <w:bCs/>
          <w:sz w:val="20"/>
          <w:szCs w:val="20"/>
        </w:rPr>
        <w:t>defined at three age thresholds (&lt;40, &lt;45, and &lt;48 years)</w:t>
      </w:r>
      <w:r>
        <w:rPr>
          <w:rFonts w:hint="eastAsia" w:ascii="Times New Roman" w:hAnsi="Times New Roman" w:eastAsia="宋体" w:cs="Times New Roman"/>
          <w:b/>
          <w:bCs/>
          <w:sz w:val="20"/>
          <w:szCs w:val="20"/>
          <w:lang w:val="en-US" w:eastAsia="zh-CN"/>
        </w:rPr>
        <w:t xml:space="preserve"> </w:t>
      </w:r>
      <w:r>
        <w:rPr>
          <w:rFonts w:hint="eastAsia" w:ascii="Times New Roman" w:hAnsi="Times New Roman" w:cs="Times New Roman"/>
          <w:b/>
          <w:bCs/>
          <w:lang w:val="en-US" w:eastAsia="zh-CN"/>
        </w:rPr>
        <w:t>in logistic regression models, UK Biobank and US HRS.</w:t>
      </w:r>
    </w:p>
    <w:tbl>
      <w:tblPr>
        <w:tblStyle w:val="9"/>
        <w:tblpPr w:leftFromText="180" w:rightFromText="180" w:vertAnchor="text" w:horzAnchor="page" w:tblpX="313" w:tblpY="117"/>
        <w:tblOverlap w:val="never"/>
        <w:tblW w:w="165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3"/>
        <w:gridCol w:w="2680"/>
        <w:gridCol w:w="1554"/>
        <w:gridCol w:w="728"/>
        <w:gridCol w:w="1498"/>
        <w:gridCol w:w="690"/>
        <w:gridCol w:w="1450"/>
        <w:gridCol w:w="680"/>
        <w:gridCol w:w="1490"/>
        <w:gridCol w:w="730"/>
        <w:gridCol w:w="1470"/>
        <w:gridCol w:w="734"/>
        <w:gridCol w:w="1560"/>
        <w:gridCol w:w="730"/>
      </w:tblGrid>
      <w:tr w14:paraId="6AE34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593" w:type="dxa"/>
            <w:tcBorders>
              <w:top w:val="single" w:color="auto" w:sz="4" w:space="0"/>
              <w:left w:val="nil"/>
              <w:bottom w:val="nil"/>
              <w:right w:val="nil"/>
            </w:tcBorders>
          </w:tcPr>
          <w:p w14:paraId="4BBE71C6">
            <w:pPr>
              <w:spacing w:line="480" w:lineRule="auto"/>
              <w:rPr>
                <w:rFonts w:hint="default" w:ascii="Times New Roman" w:hAnsi="Times New Roman" w:cs="Times New Roman"/>
                <w:color w:val="auto"/>
                <w:sz w:val="15"/>
                <w:szCs w:val="15"/>
                <w:vertAlign w:val="baseline"/>
                <w:lang w:val="en-US" w:eastAsia="zh-CN"/>
              </w:rPr>
            </w:pPr>
          </w:p>
        </w:tc>
        <w:tc>
          <w:tcPr>
            <w:tcW w:w="2680" w:type="dxa"/>
            <w:tcBorders>
              <w:top w:val="single" w:color="auto" w:sz="4" w:space="0"/>
              <w:left w:val="nil"/>
              <w:bottom w:val="nil"/>
              <w:right w:val="nil"/>
            </w:tcBorders>
          </w:tcPr>
          <w:p w14:paraId="1F09605C">
            <w:pPr>
              <w:spacing w:line="480" w:lineRule="auto"/>
              <w:rPr>
                <w:rFonts w:hint="default" w:ascii="Times New Roman" w:hAnsi="Times New Roman" w:cs="Times New Roman"/>
                <w:color w:val="auto"/>
                <w:sz w:val="15"/>
                <w:szCs w:val="15"/>
                <w:vertAlign w:val="baseline"/>
                <w:lang w:val="en-US" w:eastAsia="zh-CN"/>
              </w:rPr>
            </w:pPr>
          </w:p>
        </w:tc>
        <w:tc>
          <w:tcPr>
            <w:tcW w:w="4470" w:type="dxa"/>
            <w:gridSpan w:val="4"/>
            <w:tcBorders>
              <w:top w:val="single" w:color="auto" w:sz="4" w:space="0"/>
              <w:left w:val="nil"/>
              <w:bottom w:val="nil"/>
              <w:right w:val="nil"/>
            </w:tcBorders>
          </w:tcPr>
          <w:p w14:paraId="5C9D2335">
            <w:pPr>
              <w:spacing w:line="480" w:lineRule="auto"/>
              <w:jc w:val="center"/>
              <w:rPr>
                <w:rFonts w:hint="default" w:ascii="Times New Roman" w:hAnsi="Times New Roman" w:cs="Times New Roman"/>
                <w:b/>
                <w:bCs/>
                <w:color w:val="auto"/>
                <w:sz w:val="15"/>
                <w:szCs w:val="15"/>
                <w:lang w:val="en-US" w:eastAsia="zh-CN"/>
              </w:rPr>
            </w:pPr>
            <w:r>
              <w:rPr>
                <w:rFonts w:hint="default" w:ascii="Times New Roman" w:hAnsi="Times New Roman" w:cs="Times New Roman"/>
                <w:b/>
                <w:bCs/>
                <w:color w:val="auto"/>
                <w:sz w:val="15"/>
                <w:szCs w:val="15"/>
                <w:vertAlign w:val="baseline"/>
                <w:lang w:val="en-US" w:eastAsia="zh-CN"/>
              </w:rPr>
              <w:t>Early menopause</w:t>
            </w:r>
            <w:r>
              <w:rPr>
                <w:rFonts w:hint="eastAsia" w:ascii="Times New Roman" w:hAnsi="Times New Roman" w:cs="Times New Roman"/>
                <w:b/>
                <w:bCs/>
                <w:color w:val="auto"/>
                <w:sz w:val="15"/>
                <w:szCs w:val="15"/>
                <w:vertAlign w:val="baseline"/>
                <w:lang w:val="en-US" w:eastAsia="zh-CN"/>
              </w:rPr>
              <w:t xml:space="preserve"> (&lt; 40 years old)</w:t>
            </w:r>
          </w:p>
        </w:tc>
        <w:tc>
          <w:tcPr>
            <w:tcW w:w="4350" w:type="dxa"/>
            <w:gridSpan w:val="4"/>
            <w:tcBorders>
              <w:top w:val="single" w:color="auto" w:sz="4" w:space="0"/>
              <w:left w:val="nil"/>
              <w:bottom w:val="nil"/>
              <w:right w:val="nil"/>
            </w:tcBorders>
          </w:tcPr>
          <w:p w14:paraId="6CCB89E8">
            <w:pPr>
              <w:spacing w:line="480" w:lineRule="auto"/>
              <w:jc w:val="center"/>
              <w:rPr>
                <w:rFonts w:hint="default" w:ascii="Times New Roman" w:hAnsi="Times New Roman" w:cs="Times New Roman"/>
                <w:b/>
                <w:bCs/>
                <w:color w:val="auto"/>
                <w:sz w:val="15"/>
                <w:szCs w:val="15"/>
                <w:lang w:val="en-US" w:eastAsia="zh-CN"/>
              </w:rPr>
            </w:pPr>
            <w:r>
              <w:rPr>
                <w:rFonts w:hint="default" w:ascii="Times New Roman" w:hAnsi="Times New Roman" w:cs="Times New Roman"/>
                <w:b/>
                <w:bCs/>
                <w:color w:val="auto"/>
                <w:sz w:val="15"/>
                <w:szCs w:val="15"/>
                <w:vertAlign w:val="baseline"/>
                <w:lang w:val="en-US" w:eastAsia="zh-CN"/>
              </w:rPr>
              <w:t>Early menopause</w:t>
            </w:r>
            <w:r>
              <w:rPr>
                <w:rFonts w:hint="eastAsia" w:ascii="Times New Roman" w:hAnsi="Times New Roman" w:cs="Times New Roman"/>
                <w:b/>
                <w:bCs/>
                <w:color w:val="auto"/>
                <w:sz w:val="15"/>
                <w:szCs w:val="15"/>
                <w:vertAlign w:val="baseline"/>
                <w:lang w:val="en-US" w:eastAsia="zh-CN"/>
              </w:rPr>
              <w:t xml:space="preserve"> (&lt; 45 years old)</w:t>
            </w:r>
          </w:p>
        </w:tc>
        <w:tc>
          <w:tcPr>
            <w:tcW w:w="4494" w:type="dxa"/>
            <w:gridSpan w:val="4"/>
            <w:tcBorders>
              <w:top w:val="single" w:color="auto" w:sz="4" w:space="0"/>
              <w:left w:val="nil"/>
              <w:bottom w:val="nil"/>
              <w:right w:val="nil"/>
            </w:tcBorders>
          </w:tcPr>
          <w:p w14:paraId="442E5198">
            <w:pPr>
              <w:spacing w:line="480" w:lineRule="auto"/>
              <w:jc w:val="center"/>
              <w:rPr>
                <w:rFonts w:hint="default" w:ascii="Times New Roman" w:hAnsi="Times New Roman" w:cs="Times New Roman"/>
                <w:b/>
                <w:bCs/>
                <w:color w:val="auto"/>
                <w:sz w:val="15"/>
                <w:szCs w:val="15"/>
                <w:vertAlign w:val="baseline"/>
                <w:lang w:val="en-US" w:eastAsia="zh-CN"/>
              </w:rPr>
            </w:pPr>
            <w:r>
              <w:rPr>
                <w:rFonts w:hint="default" w:ascii="Times New Roman" w:hAnsi="Times New Roman" w:cs="Times New Roman"/>
                <w:b/>
                <w:bCs/>
                <w:color w:val="auto"/>
                <w:sz w:val="15"/>
                <w:szCs w:val="15"/>
                <w:vertAlign w:val="baseline"/>
                <w:lang w:val="en-US" w:eastAsia="zh-CN"/>
              </w:rPr>
              <w:t>Early menopause</w:t>
            </w:r>
            <w:r>
              <w:rPr>
                <w:rFonts w:hint="eastAsia" w:ascii="Times New Roman" w:hAnsi="Times New Roman" w:cs="Times New Roman"/>
                <w:b/>
                <w:bCs/>
                <w:color w:val="auto"/>
                <w:sz w:val="15"/>
                <w:szCs w:val="15"/>
                <w:vertAlign w:val="baseline"/>
                <w:lang w:val="en-US" w:eastAsia="zh-CN"/>
              </w:rPr>
              <w:t xml:space="preserve"> (&lt; 48 years old)</w:t>
            </w:r>
          </w:p>
        </w:tc>
      </w:tr>
      <w:tr w14:paraId="147D1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593" w:type="dxa"/>
            <w:tcBorders>
              <w:top w:val="nil"/>
              <w:left w:val="nil"/>
              <w:bottom w:val="nil"/>
              <w:right w:val="nil"/>
            </w:tcBorders>
          </w:tcPr>
          <w:p w14:paraId="4B89486E">
            <w:pPr>
              <w:spacing w:line="480" w:lineRule="auto"/>
              <w:rPr>
                <w:rFonts w:hint="default" w:ascii="Times New Roman" w:hAnsi="Times New Roman" w:cs="Times New Roman"/>
                <w:color w:val="auto"/>
                <w:sz w:val="15"/>
                <w:szCs w:val="15"/>
                <w:vertAlign w:val="baseline"/>
                <w:lang w:val="en-US" w:eastAsia="zh-CN"/>
              </w:rPr>
            </w:pPr>
          </w:p>
        </w:tc>
        <w:tc>
          <w:tcPr>
            <w:tcW w:w="2680" w:type="dxa"/>
            <w:tcBorders>
              <w:top w:val="nil"/>
              <w:left w:val="nil"/>
              <w:bottom w:val="nil"/>
              <w:right w:val="nil"/>
            </w:tcBorders>
          </w:tcPr>
          <w:p w14:paraId="0D8CB55A">
            <w:pPr>
              <w:spacing w:line="480" w:lineRule="auto"/>
              <w:rPr>
                <w:rFonts w:hint="default" w:ascii="Times New Roman" w:hAnsi="Times New Roman" w:cs="Times New Roman"/>
                <w:color w:val="auto"/>
                <w:sz w:val="15"/>
                <w:szCs w:val="15"/>
                <w:vertAlign w:val="baseline"/>
                <w:lang w:val="en-US" w:eastAsia="zh-CN"/>
              </w:rPr>
            </w:pPr>
          </w:p>
        </w:tc>
        <w:tc>
          <w:tcPr>
            <w:tcW w:w="2282" w:type="dxa"/>
            <w:gridSpan w:val="2"/>
            <w:tcBorders>
              <w:top w:val="nil"/>
              <w:left w:val="nil"/>
              <w:bottom w:val="single" w:color="auto" w:sz="4" w:space="0"/>
              <w:right w:val="nil"/>
            </w:tcBorders>
            <w:shd w:val="clear" w:color="auto" w:fill="auto"/>
            <w:vAlign w:val="top"/>
          </w:tcPr>
          <w:p w14:paraId="42EAD84A">
            <w:pPr>
              <w:spacing w:line="480" w:lineRule="auto"/>
              <w:rPr>
                <w:rFonts w:hint="default" w:ascii="Times New Roman" w:hAnsi="Times New Roman" w:cs="Times New Roman" w:eastAsiaTheme="minorEastAsia"/>
                <w:b/>
                <w:bCs/>
                <w:color w:val="auto"/>
                <w:kern w:val="2"/>
                <w:sz w:val="15"/>
                <w:szCs w:val="15"/>
                <w:lang w:val="en-US" w:eastAsia="zh-CN" w:bidi="ar-SA"/>
              </w:rPr>
            </w:pPr>
            <w:r>
              <w:rPr>
                <w:rFonts w:hint="default" w:ascii="Times New Roman" w:hAnsi="Times New Roman" w:cs="Times New Roman"/>
                <w:b/>
                <w:bCs/>
                <w:color w:val="auto"/>
                <w:sz w:val="15"/>
                <w:szCs w:val="15"/>
                <w:vertAlign w:val="baseline"/>
                <w:lang w:val="en-US" w:eastAsia="zh-CN"/>
              </w:rPr>
              <w:t>Crude</w:t>
            </w:r>
            <w:r>
              <w:rPr>
                <w:rFonts w:hint="default" w:ascii="Times New Roman" w:hAnsi="Times New Roman" w:cs="Times New Roman"/>
                <w:b/>
                <w:bCs/>
                <w:color w:val="auto"/>
                <w:sz w:val="15"/>
                <w:szCs w:val="15"/>
                <w:lang w:val="en-US" w:eastAsia="zh-CN"/>
              </w:rPr>
              <w:t xml:space="preserve"> </w:t>
            </w:r>
            <w:r>
              <w:rPr>
                <w:rFonts w:hint="eastAsia" w:ascii="Times New Roman" w:hAnsi="Times New Roman" w:cs="Times New Roman"/>
                <w:b/>
                <w:bCs/>
                <w:color w:val="auto"/>
                <w:sz w:val="15"/>
                <w:szCs w:val="15"/>
                <w:lang w:val="en-US" w:eastAsia="zh-CN"/>
              </w:rPr>
              <w:t>m</w:t>
            </w:r>
            <w:r>
              <w:rPr>
                <w:rFonts w:hint="default" w:ascii="Times New Roman" w:hAnsi="Times New Roman" w:cs="Times New Roman"/>
                <w:b/>
                <w:bCs/>
                <w:color w:val="auto"/>
                <w:sz w:val="15"/>
                <w:szCs w:val="15"/>
                <w:lang w:val="en-US" w:eastAsia="zh-CN"/>
              </w:rPr>
              <w:t>odel</w:t>
            </w:r>
          </w:p>
        </w:tc>
        <w:tc>
          <w:tcPr>
            <w:tcW w:w="2188" w:type="dxa"/>
            <w:gridSpan w:val="2"/>
            <w:tcBorders>
              <w:top w:val="nil"/>
              <w:left w:val="nil"/>
              <w:bottom w:val="single" w:color="auto" w:sz="4" w:space="0"/>
              <w:right w:val="nil"/>
            </w:tcBorders>
            <w:shd w:val="clear" w:color="auto" w:fill="auto"/>
            <w:vAlign w:val="top"/>
          </w:tcPr>
          <w:p w14:paraId="3AF4EB56">
            <w:pPr>
              <w:spacing w:line="480" w:lineRule="auto"/>
              <w:rPr>
                <w:rFonts w:hint="default" w:ascii="Times New Roman" w:hAnsi="Times New Roman" w:cs="Times New Roman" w:eastAsiaTheme="minorEastAsia"/>
                <w:b/>
                <w:bCs/>
                <w:color w:val="auto"/>
                <w:kern w:val="2"/>
                <w:sz w:val="15"/>
                <w:szCs w:val="15"/>
                <w:lang w:val="en-US" w:eastAsia="zh-CN" w:bidi="ar-SA"/>
              </w:rPr>
            </w:pPr>
            <w:r>
              <w:rPr>
                <w:rFonts w:hint="eastAsia" w:ascii="Times New Roman" w:hAnsi="Times New Roman" w:cs="Times New Roman"/>
                <w:b/>
                <w:bCs/>
                <w:color w:val="auto"/>
                <w:sz w:val="15"/>
                <w:szCs w:val="15"/>
                <w:lang w:val="en-US" w:eastAsia="zh-CN"/>
              </w:rPr>
              <w:t>M</w:t>
            </w:r>
            <w:r>
              <w:rPr>
                <w:rFonts w:hint="default" w:ascii="Times New Roman" w:hAnsi="Times New Roman" w:cs="Times New Roman"/>
                <w:b/>
                <w:bCs/>
                <w:color w:val="auto"/>
                <w:sz w:val="15"/>
                <w:szCs w:val="15"/>
                <w:lang w:val="en-US" w:eastAsia="zh-CN"/>
              </w:rPr>
              <w:t>odel</w:t>
            </w:r>
            <w:r>
              <w:rPr>
                <w:rFonts w:hint="default" w:ascii="Times New Roman" w:hAnsi="Times New Roman" w:cs="Times New Roman"/>
                <w:b/>
                <w:bCs/>
                <w:color w:val="auto"/>
                <w:sz w:val="15"/>
                <w:szCs w:val="15"/>
                <w:vertAlign w:val="baseline"/>
                <w:lang w:val="en-US" w:eastAsia="zh-CN"/>
              </w:rPr>
              <w:t xml:space="preserve"> 1</w:t>
            </w:r>
          </w:p>
        </w:tc>
        <w:tc>
          <w:tcPr>
            <w:tcW w:w="2130" w:type="dxa"/>
            <w:gridSpan w:val="2"/>
            <w:tcBorders>
              <w:top w:val="nil"/>
              <w:left w:val="nil"/>
              <w:bottom w:val="single" w:color="auto" w:sz="4" w:space="0"/>
              <w:right w:val="nil"/>
            </w:tcBorders>
          </w:tcPr>
          <w:p w14:paraId="78D2796B">
            <w:pPr>
              <w:spacing w:line="480" w:lineRule="auto"/>
              <w:rPr>
                <w:rFonts w:hint="default" w:ascii="Times New Roman" w:hAnsi="Times New Roman" w:cs="Times New Roman"/>
                <w:b/>
                <w:bCs/>
                <w:color w:val="auto"/>
                <w:sz w:val="15"/>
                <w:szCs w:val="15"/>
                <w:lang w:val="en-US" w:eastAsia="zh-CN"/>
              </w:rPr>
            </w:pPr>
            <w:r>
              <w:rPr>
                <w:rFonts w:hint="default" w:ascii="Times New Roman" w:hAnsi="Times New Roman" w:cs="Times New Roman"/>
                <w:b/>
                <w:bCs/>
                <w:color w:val="auto"/>
                <w:sz w:val="15"/>
                <w:szCs w:val="15"/>
                <w:vertAlign w:val="baseline"/>
                <w:lang w:val="en-US" w:eastAsia="zh-CN"/>
              </w:rPr>
              <w:t>Crude</w:t>
            </w:r>
            <w:r>
              <w:rPr>
                <w:rFonts w:hint="default" w:ascii="Times New Roman" w:hAnsi="Times New Roman" w:cs="Times New Roman"/>
                <w:b/>
                <w:bCs/>
                <w:color w:val="auto"/>
                <w:sz w:val="15"/>
                <w:szCs w:val="15"/>
                <w:lang w:val="en-US" w:eastAsia="zh-CN"/>
              </w:rPr>
              <w:t xml:space="preserve"> </w:t>
            </w:r>
            <w:r>
              <w:rPr>
                <w:rFonts w:hint="eastAsia" w:ascii="Times New Roman" w:hAnsi="Times New Roman" w:cs="Times New Roman"/>
                <w:b/>
                <w:bCs/>
                <w:color w:val="auto"/>
                <w:sz w:val="15"/>
                <w:szCs w:val="15"/>
                <w:lang w:val="en-US" w:eastAsia="zh-CN"/>
              </w:rPr>
              <w:t>m</w:t>
            </w:r>
            <w:r>
              <w:rPr>
                <w:rFonts w:hint="default" w:ascii="Times New Roman" w:hAnsi="Times New Roman" w:cs="Times New Roman"/>
                <w:b/>
                <w:bCs/>
                <w:color w:val="auto"/>
                <w:sz w:val="15"/>
                <w:szCs w:val="15"/>
                <w:lang w:val="en-US" w:eastAsia="zh-CN"/>
              </w:rPr>
              <w:t>odel</w:t>
            </w:r>
          </w:p>
        </w:tc>
        <w:tc>
          <w:tcPr>
            <w:tcW w:w="2220" w:type="dxa"/>
            <w:gridSpan w:val="2"/>
            <w:tcBorders>
              <w:top w:val="nil"/>
              <w:left w:val="nil"/>
              <w:bottom w:val="single" w:color="auto" w:sz="4" w:space="0"/>
              <w:right w:val="nil"/>
            </w:tcBorders>
          </w:tcPr>
          <w:p w14:paraId="71C495E2">
            <w:pPr>
              <w:spacing w:line="480" w:lineRule="auto"/>
              <w:rPr>
                <w:rFonts w:hint="default" w:ascii="Times New Roman" w:hAnsi="Times New Roman" w:cs="Times New Roman"/>
                <w:b/>
                <w:bCs/>
                <w:color w:val="auto"/>
                <w:sz w:val="15"/>
                <w:szCs w:val="15"/>
                <w:lang w:val="en-US" w:eastAsia="zh-CN"/>
              </w:rPr>
            </w:pPr>
            <w:r>
              <w:rPr>
                <w:rFonts w:hint="eastAsia" w:ascii="Times New Roman" w:hAnsi="Times New Roman" w:cs="Times New Roman"/>
                <w:b/>
                <w:bCs/>
                <w:color w:val="auto"/>
                <w:sz w:val="15"/>
                <w:szCs w:val="15"/>
                <w:lang w:val="en-US" w:eastAsia="zh-CN"/>
              </w:rPr>
              <w:t>M</w:t>
            </w:r>
            <w:r>
              <w:rPr>
                <w:rFonts w:hint="default" w:ascii="Times New Roman" w:hAnsi="Times New Roman" w:cs="Times New Roman"/>
                <w:b/>
                <w:bCs/>
                <w:color w:val="auto"/>
                <w:sz w:val="15"/>
                <w:szCs w:val="15"/>
                <w:lang w:val="en-US" w:eastAsia="zh-CN"/>
              </w:rPr>
              <w:t>odel</w:t>
            </w:r>
            <w:r>
              <w:rPr>
                <w:rFonts w:hint="default" w:ascii="Times New Roman" w:hAnsi="Times New Roman" w:cs="Times New Roman"/>
                <w:b/>
                <w:bCs/>
                <w:color w:val="auto"/>
                <w:sz w:val="15"/>
                <w:szCs w:val="15"/>
                <w:vertAlign w:val="baseline"/>
                <w:lang w:val="en-US" w:eastAsia="zh-CN"/>
              </w:rPr>
              <w:t xml:space="preserve"> 1</w:t>
            </w:r>
          </w:p>
        </w:tc>
        <w:tc>
          <w:tcPr>
            <w:tcW w:w="2204" w:type="dxa"/>
            <w:gridSpan w:val="2"/>
            <w:tcBorders>
              <w:top w:val="nil"/>
              <w:left w:val="nil"/>
              <w:bottom w:val="single" w:color="auto" w:sz="4" w:space="0"/>
              <w:right w:val="nil"/>
            </w:tcBorders>
            <w:shd w:val="clear" w:color="auto" w:fill="auto"/>
            <w:vAlign w:val="top"/>
          </w:tcPr>
          <w:p w14:paraId="68B46356">
            <w:pPr>
              <w:spacing w:line="480" w:lineRule="auto"/>
              <w:rPr>
                <w:rFonts w:hint="eastAsia" w:ascii="Times New Roman" w:hAnsi="Times New Roman" w:cs="Times New Roman" w:eastAsiaTheme="minorEastAsia"/>
                <w:b/>
                <w:bCs/>
                <w:color w:val="auto"/>
                <w:kern w:val="2"/>
                <w:sz w:val="15"/>
                <w:szCs w:val="15"/>
                <w:lang w:val="en-US" w:eastAsia="zh-CN" w:bidi="ar-SA"/>
              </w:rPr>
            </w:pPr>
            <w:r>
              <w:rPr>
                <w:rFonts w:hint="default" w:ascii="Times New Roman" w:hAnsi="Times New Roman" w:cs="Times New Roman"/>
                <w:b/>
                <w:bCs/>
                <w:color w:val="auto"/>
                <w:sz w:val="15"/>
                <w:szCs w:val="15"/>
                <w:vertAlign w:val="baseline"/>
                <w:lang w:val="en-US" w:eastAsia="zh-CN"/>
              </w:rPr>
              <w:t>Crude</w:t>
            </w:r>
            <w:r>
              <w:rPr>
                <w:rFonts w:hint="default" w:ascii="Times New Roman" w:hAnsi="Times New Roman" w:cs="Times New Roman"/>
                <w:b/>
                <w:bCs/>
                <w:color w:val="auto"/>
                <w:sz w:val="15"/>
                <w:szCs w:val="15"/>
                <w:lang w:val="en-US" w:eastAsia="zh-CN"/>
              </w:rPr>
              <w:t xml:space="preserve"> </w:t>
            </w:r>
            <w:r>
              <w:rPr>
                <w:rFonts w:hint="eastAsia" w:ascii="Times New Roman" w:hAnsi="Times New Roman" w:cs="Times New Roman"/>
                <w:b/>
                <w:bCs/>
                <w:color w:val="auto"/>
                <w:sz w:val="15"/>
                <w:szCs w:val="15"/>
                <w:lang w:val="en-US" w:eastAsia="zh-CN"/>
              </w:rPr>
              <w:t>m</w:t>
            </w:r>
            <w:r>
              <w:rPr>
                <w:rFonts w:hint="default" w:ascii="Times New Roman" w:hAnsi="Times New Roman" w:cs="Times New Roman"/>
                <w:b/>
                <w:bCs/>
                <w:color w:val="auto"/>
                <w:sz w:val="15"/>
                <w:szCs w:val="15"/>
                <w:lang w:val="en-US" w:eastAsia="zh-CN"/>
              </w:rPr>
              <w:t>odel</w:t>
            </w:r>
          </w:p>
        </w:tc>
        <w:tc>
          <w:tcPr>
            <w:tcW w:w="2290" w:type="dxa"/>
            <w:gridSpan w:val="2"/>
            <w:tcBorders>
              <w:top w:val="nil"/>
              <w:left w:val="nil"/>
              <w:bottom w:val="single" w:color="auto" w:sz="4" w:space="0"/>
              <w:right w:val="nil"/>
            </w:tcBorders>
            <w:shd w:val="clear" w:color="auto" w:fill="auto"/>
            <w:vAlign w:val="top"/>
          </w:tcPr>
          <w:p w14:paraId="68D229AE">
            <w:pPr>
              <w:spacing w:line="480" w:lineRule="auto"/>
              <w:rPr>
                <w:rFonts w:hint="eastAsia" w:ascii="Times New Roman" w:hAnsi="Times New Roman" w:cs="Times New Roman" w:eastAsiaTheme="minorEastAsia"/>
                <w:b/>
                <w:bCs/>
                <w:color w:val="auto"/>
                <w:kern w:val="2"/>
                <w:sz w:val="15"/>
                <w:szCs w:val="15"/>
                <w:lang w:val="en-US" w:eastAsia="zh-CN" w:bidi="ar-SA"/>
              </w:rPr>
            </w:pPr>
            <w:r>
              <w:rPr>
                <w:rFonts w:hint="eastAsia" w:ascii="Times New Roman" w:hAnsi="Times New Roman" w:cs="Times New Roman"/>
                <w:b/>
                <w:bCs/>
                <w:color w:val="auto"/>
                <w:sz w:val="15"/>
                <w:szCs w:val="15"/>
                <w:lang w:val="en-US" w:eastAsia="zh-CN"/>
              </w:rPr>
              <w:t>M</w:t>
            </w:r>
            <w:r>
              <w:rPr>
                <w:rFonts w:hint="default" w:ascii="Times New Roman" w:hAnsi="Times New Roman" w:cs="Times New Roman"/>
                <w:b/>
                <w:bCs/>
                <w:color w:val="auto"/>
                <w:sz w:val="15"/>
                <w:szCs w:val="15"/>
                <w:lang w:val="en-US" w:eastAsia="zh-CN"/>
              </w:rPr>
              <w:t>odel</w:t>
            </w:r>
            <w:r>
              <w:rPr>
                <w:rFonts w:hint="default" w:ascii="Times New Roman" w:hAnsi="Times New Roman" w:cs="Times New Roman"/>
                <w:b/>
                <w:bCs/>
                <w:color w:val="auto"/>
                <w:sz w:val="15"/>
                <w:szCs w:val="15"/>
                <w:vertAlign w:val="baseline"/>
                <w:lang w:val="en-US" w:eastAsia="zh-CN"/>
              </w:rPr>
              <w:t xml:space="preserve"> 1</w:t>
            </w:r>
          </w:p>
        </w:tc>
      </w:tr>
      <w:tr w14:paraId="30C2B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3" w:type="dxa"/>
            <w:tcBorders>
              <w:top w:val="nil"/>
              <w:left w:val="nil"/>
              <w:bottom w:val="single" w:color="auto" w:sz="4" w:space="0"/>
              <w:right w:val="nil"/>
            </w:tcBorders>
          </w:tcPr>
          <w:p w14:paraId="6262D3C7">
            <w:pPr>
              <w:spacing w:line="480" w:lineRule="auto"/>
              <w:rPr>
                <w:rFonts w:hint="default" w:ascii="Times New Roman" w:hAnsi="Times New Roman" w:cs="Times New Roman"/>
                <w:color w:val="auto"/>
                <w:sz w:val="15"/>
                <w:szCs w:val="15"/>
                <w:vertAlign w:val="baseline"/>
                <w:lang w:val="en-US" w:eastAsia="zh-CN"/>
              </w:rPr>
            </w:pPr>
          </w:p>
        </w:tc>
        <w:tc>
          <w:tcPr>
            <w:tcW w:w="2680" w:type="dxa"/>
            <w:tcBorders>
              <w:top w:val="nil"/>
              <w:left w:val="nil"/>
              <w:bottom w:val="single" w:color="auto" w:sz="4" w:space="0"/>
              <w:right w:val="nil"/>
            </w:tcBorders>
          </w:tcPr>
          <w:p w14:paraId="19D41BEA">
            <w:pPr>
              <w:spacing w:line="480" w:lineRule="auto"/>
              <w:rPr>
                <w:rFonts w:hint="default" w:ascii="Times New Roman" w:hAnsi="Times New Roman" w:cs="Times New Roman"/>
                <w:color w:val="auto"/>
                <w:sz w:val="15"/>
                <w:szCs w:val="15"/>
                <w:vertAlign w:val="baseline"/>
                <w:lang w:val="en-US" w:eastAsia="zh-CN"/>
              </w:rPr>
            </w:pPr>
          </w:p>
        </w:tc>
        <w:tc>
          <w:tcPr>
            <w:tcW w:w="1554" w:type="dxa"/>
            <w:tcBorders>
              <w:top w:val="single" w:color="auto" w:sz="4" w:space="0"/>
              <w:left w:val="nil"/>
              <w:bottom w:val="single" w:color="auto" w:sz="4" w:space="0"/>
              <w:right w:val="nil"/>
            </w:tcBorders>
            <w:shd w:val="clear" w:color="auto" w:fill="auto"/>
            <w:vAlign w:val="top"/>
          </w:tcPr>
          <w:p w14:paraId="4F8DC819">
            <w:pPr>
              <w:spacing w:line="480" w:lineRule="auto"/>
              <w:rPr>
                <w:rFonts w:hint="default" w:ascii="Times New Roman" w:hAnsi="Times New Roman" w:cs="Times New Roman" w:eastAsiaTheme="minorEastAsia"/>
                <w:b/>
                <w:bCs/>
                <w:color w:val="auto"/>
                <w:kern w:val="2"/>
                <w:sz w:val="15"/>
                <w:szCs w:val="15"/>
                <w:vertAlign w:val="baseline"/>
                <w:lang w:val="en-US" w:eastAsia="zh-CN" w:bidi="ar-SA"/>
              </w:rPr>
            </w:pPr>
            <w:r>
              <w:rPr>
                <w:rFonts w:hint="default" w:ascii="Times New Roman" w:hAnsi="Times New Roman" w:cs="Times New Roman"/>
                <w:b/>
                <w:bCs/>
                <w:color w:val="auto"/>
                <w:sz w:val="15"/>
                <w:szCs w:val="15"/>
                <w:vertAlign w:val="baseline"/>
                <w:lang w:val="en-US" w:eastAsia="zh-CN"/>
              </w:rPr>
              <w:t>OR (95%CI)</w:t>
            </w:r>
          </w:p>
        </w:tc>
        <w:tc>
          <w:tcPr>
            <w:tcW w:w="728" w:type="dxa"/>
            <w:tcBorders>
              <w:top w:val="single" w:color="auto" w:sz="4" w:space="0"/>
              <w:left w:val="nil"/>
              <w:bottom w:val="single" w:color="auto" w:sz="4" w:space="0"/>
              <w:right w:val="nil"/>
            </w:tcBorders>
            <w:shd w:val="clear" w:color="auto" w:fill="auto"/>
            <w:vAlign w:val="top"/>
          </w:tcPr>
          <w:p w14:paraId="4EBCC7BA">
            <w:pPr>
              <w:spacing w:line="480" w:lineRule="auto"/>
              <w:rPr>
                <w:rFonts w:hint="default" w:ascii="Times New Roman" w:hAnsi="Times New Roman" w:cs="Times New Roman" w:eastAsiaTheme="minorEastAsia"/>
                <w:b/>
                <w:bCs/>
                <w:color w:val="auto"/>
                <w:kern w:val="2"/>
                <w:sz w:val="15"/>
                <w:szCs w:val="15"/>
                <w:vertAlign w:val="baseline"/>
                <w:lang w:val="en-US" w:eastAsia="zh-CN" w:bidi="ar-SA"/>
              </w:rPr>
            </w:pPr>
            <w:r>
              <w:rPr>
                <w:rFonts w:hint="default" w:ascii="Times New Roman" w:hAnsi="Times New Roman" w:cs="Times New Roman"/>
                <w:b/>
                <w:bCs/>
                <w:color w:val="auto"/>
                <w:sz w:val="15"/>
                <w:szCs w:val="15"/>
                <w:vertAlign w:val="baseline"/>
                <w:lang w:val="en-US" w:eastAsia="zh-CN"/>
              </w:rPr>
              <w:t>P</w:t>
            </w:r>
          </w:p>
        </w:tc>
        <w:tc>
          <w:tcPr>
            <w:tcW w:w="1498" w:type="dxa"/>
            <w:tcBorders>
              <w:top w:val="single" w:color="auto" w:sz="4" w:space="0"/>
              <w:left w:val="nil"/>
              <w:bottom w:val="single" w:color="auto" w:sz="4" w:space="0"/>
              <w:right w:val="nil"/>
            </w:tcBorders>
            <w:shd w:val="clear" w:color="auto" w:fill="auto"/>
            <w:vAlign w:val="top"/>
          </w:tcPr>
          <w:p w14:paraId="2DA1AD08">
            <w:pPr>
              <w:spacing w:line="480" w:lineRule="auto"/>
              <w:rPr>
                <w:rFonts w:hint="default" w:ascii="Times New Roman" w:hAnsi="Times New Roman" w:cs="Times New Roman" w:eastAsiaTheme="minorEastAsia"/>
                <w:b/>
                <w:bCs/>
                <w:color w:val="auto"/>
                <w:kern w:val="2"/>
                <w:sz w:val="15"/>
                <w:szCs w:val="15"/>
                <w:vertAlign w:val="baseline"/>
                <w:lang w:val="en-US" w:eastAsia="zh-CN" w:bidi="ar-SA"/>
              </w:rPr>
            </w:pPr>
            <w:r>
              <w:rPr>
                <w:rFonts w:hint="default" w:ascii="Times New Roman" w:hAnsi="Times New Roman" w:cs="Times New Roman"/>
                <w:b/>
                <w:bCs/>
                <w:color w:val="auto"/>
                <w:sz w:val="15"/>
                <w:szCs w:val="15"/>
                <w:vertAlign w:val="baseline"/>
                <w:lang w:val="en-US" w:eastAsia="zh-CN"/>
              </w:rPr>
              <w:t>OR (95%CI)</w:t>
            </w:r>
          </w:p>
        </w:tc>
        <w:tc>
          <w:tcPr>
            <w:tcW w:w="690" w:type="dxa"/>
            <w:tcBorders>
              <w:top w:val="single" w:color="auto" w:sz="4" w:space="0"/>
              <w:left w:val="nil"/>
              <w:bottom w:val="single" w:color="auto" w:sz="4" w:space="0"/>
              <w:right w:val="nil"/>
            </w:tcBorders>
            <w:shd w:val="clear" w:color="auto" w:fill="auto"/>
            <w:vAlign w:val="top"/>
          </w:tcPr>
          <w:p w14:paraId="3F1F9FAC">
            <w:pPr>
              <w:spacing w:line="480" w:lineRule="auto"/>
              <w:rPr>
                <w:rFonts w:hint="default" w:ascii="Times New Roman" w:hAnsi="Times New Roman" w:cs="Times New Roman" w:eastAsiaTheme="minorEastAsia"/>
                <w:b/>
                <w:bCs/>
                <w:color w:val="auto"/>
                <w:kern w:val="2"/>
                <w:sz w:val="15"/>
                <w:szCs w:val="15"/>
                <w:vertAlign w:val="baseline"/>
                <w:lang w:val="en-US" w:eastAsia="zh-CN" w:bidi="ar-SA"/>
              </w:rPr>
            </w:pPr>
            <w:r>
              <w:rPr>
                <w:rFonts w:hint="default" w:ascii="Times New Roman" w:hAnsi="Times New Roman" w:cs="Times New Roman"/>
                <w:b/>
                <w:bCs/>
                <w:color w:val="auto"/>
                <w:sz w:val="15"/>
                <w:szCs w:val="15"/>
                <w:vertAlign w:val="baseline"/>
                <w:lang w:val="en-US" w:eastAsia="zh-CN"/>
              </w:rPr>
              <w:t>P</w:t>
            </w:r>
          </w:p>
        </w:tc>
        <w:tc>
          <w:tcPr>
            <w:tcW w:w="1450" w:type="dxa"/>
            <w:tcBorders>
              <w:top w:val="single" w:color="auto" w:sz="4" w:space="0"/>
              <w:left w:val="nil"/>
              <w:bottom w:val="single" w:color="auto" w:sz="4" w:space="0"/>
              <w:right w:val="nil"/>
            </w:tcBorders>
            <w:shd w:val="clear" w:color="auto" w:fill="auto"/>
            <w:vAlign w:val="top"/>
          </w:tcPr>
          <w:p w14:paraId="2037C418">
            <w:pPr>
              <w:spacing w:line="480" w:lineRule="auto"/>
              <w:rPr>
                <w:rFonts w:hint="default" w:ascii="Times New Roman" w:hAnsi="Times New Roman" w:cs="Times New Roman" w:eastAsiaTheme="minorEastAsia"/>
                <w:b/>
                <w:bCs/>
                <w:color w:val="auto"/>
                <w:kern w:val="2"/>
                <w:sz w:val="15"/>
                <w:szCs w:val="15"/>
                <w:vertAlign w:val="baseline"/>
                <w:lang w:val="en-US" w:eastAsia="zh-CN" w:bidi="ar-SA"/>
              </w:rPr>
            </w:pPr>
            <w:r>
              <w:rPr>
                <w:rFonts w:hint="default" w:ascii="Times New Roman" w:hAnsi="Times New Roman" w:cs="Times New Roman"/>
                <w:b/>
                <w:bCs/>
                <w:color w:val="auto"/>
                <w:sz w:val="15"/>
                <w:szCs w:val="15"/>
                <w:vertAlign w:val="baseline"/>
                <w:lang w:val="en-US" w:eastAsia="zh-CN"/>
              </w:rPr>
              <w:t>OR (95%CI)</w:t>
            </w:r>
          </w:p>
        </w:tc>
        <w:tc>
          <w:tcPr>
            <w:tcW w:w="680" w:type="dxa"/>
            <w:tcBorders>
              <w:top w:val="single" w:color="auto" w:sz="4" w:space="0"/>
              <w:left w:val="nil"/>
              <w:bottom w:val="single" w:color="auto" w:sz="4" w:space="0"/>
              <w:right w:val="nil"/>
            </w:tcBorders>
            <w:shd w:val="clear" w:color="auto" w:fill="auto"/>
            <w:vAlign w:val="top"/>
          </w:tcPr>
          <w:p w14:paraId="1FB26A16">
            <w:pPr>
              <w:spacing w:line="480" w:lineRule="auto"/>
              <w:rPr>
                <w:rFonts w:hint="default" w:ascii="Times New Roman" w:hAnsi="Times New Roman" w:cs="Times New Roman" w:eastAsiaTheme="minorEastAsia"/>
                <w:b/>
                <w:bCs/>
                <w:color w:val="auto"/>
                <w:kern w:val="2"/>
                <w:sz w:val="15"/>
                <w:szCs w:val="15"/>
                <w:vertAlign w:val="baseline"/>
                <w:lang w:val="en-US" w:eastAsia="zh-CN" w:bidi="ar-SA"/>
              </w:rPr>
            </w:pPr>
            <w:r>
              <w:rPr>
                <w:rFonts w:hint="default" w:ascii="Times New Roman" w:hAnsi="Times New Roman" w:cs="Times New Roman"/>
                <w:b/>
                <w:bCs/>
                <w:color w:val="auto"/>
                <w:sz w:val="15"/>
                <w:szCs w:val="15"/>
                <w:vertAlign w:val="baseline"/>
                <w:lang w:val="en-US" w:eastAsia="zh-CN"/>
              </w:rPr>
              <w:t>P</w:t>
            </w:r>
          </w:p>
        </w:tc>
        <w:tc>
          <w:tcPr>
            <w:tcW w:w="1490" w:type="dxa"/>
            <w:tcBorders>
              <w:top w:val="single" w:color="auto" w:sz="4" w:space="0"/>
              <w:left w:val="nil"/>
              <w:bottom w:val="single" w:color="auto" w:sz="4" w:space="0"/>
              <w:right w:val="nil"/>
            </w:tcBorders>
            <w:shd w:val="clear" w:color="auto" w:fill="auto"/>
            <w:vAlign w:val="top"/>
          </w:tcPr>
          <w:p w14:paraId="58B1AA02">
            <w:pPr>
              <w:spacing w:line="480" w:lineRule="auto"/>
              <w:rPr>
                <w:rFonts w:hint="default" w:ascii="Times New Roman" w:hAnsi="Times New Roman" w:cs="Times New Roman" w:eastAsiaTheme="minorEastAsia"/>
                <w:b/>
                <w:bCs/>
                <w:color w:val="auto"/>
                <w:kern w:val="2"/>
                <w:sz w:val="15"/>
                <w:szCs w:val="15"/>
                <w:vertAlign w:val="baseline"/>
                <w:lang w:val="en-US" w:eastAsia="zh-CN" w:bidi="ar-SA"/>
              </w:rPr>
            </w:pPr>
            <w:r>
              <w:rPr>
                <w:rFonts w:hint="default" w:ascii="Times New Roman" w:hAnsi="Times New Roman" w:cs="Times New Roman"/>
                <w:b/>
                <w:bCs/>
                <w:color w:val="auto"/>
                <w:sz w:val="15"/>
                <w:szCs w:val="15"/>
                <w:vertAlign w:val="baseline"/>
                <w:lang w:val="en-US" w:eastAsia="zh-CN"/>
              </w:rPr>
              <w:t>OR (95%CI)</w:t>
            </w:r>
          </w:p>
        </w:tc>
        <w:tc>
          <w:tcPr>
            <w:tcW w:w="730" w:type="dxa"/>
            <w:tcBorders>
              <w:top w:val="single" w:color="auto" w:sz="4" w:space="0"/>
              <w:left w:val="nil"/>
              <w:bottom w:val="single" w:color="auto" w:sz="4" w:space="0"/>
              <w:right w:val="nil"/>
            </w:tcBorders>
            <w:shd w:val="clear" w:color="auto" w:fill="auto"/>
            <w:vAlign w:val="top"/>
          </w:tcPr>
          <w:p w14:paraId="4D17B390">
            <w:pPr>
              <w:spacing w:line="480" w:lineRule="auto"/>
              <w:rPr>
                <w:rFonts w:hint="default" w:ascii="Times New Roman" w:hAnsi="Times New Roman" w:cs="Times New Roman" w:eastAsiaTheme="minorEastAsia"/>
                <w:b/>
                <w:bCs/>
                <w:color w:val="auto"/>
                <w:kern w:val="2"/>
                <w:sz w:val="15"/>
                <w:szCs w:val="15"/>
                <w:vertAlign w:val="baseline"/>
                <w:lang w:val="en-US" w:eastAsia="zh-CN" w:bidi="ar-SA"/>
              </w:rPr>
            </w:pPr>
            <w:r>
              <w:rPr>
                <w:rFonts w:hint="default" w:ascii="Times New Roman" w:hAnsi="Times New Roman" w:cs="Times New Roman"/>
                <w:b/>
                <w:bCs/>
                <w:color w:val="auto"/>
                <w:sz w:val="15"/>
                <w:szCs w:val="15"/>
                <w:vertAlign w:val="baseline"/>
                <w:lang w:val="en-US" w:eastAsia="zh-CN"/>
              </w:rPr>
              <w:t>P</w:t>
            </w:r>
          </w:p>
        </w:tc>
        <w:tc>
          <w:tcPr>
            <w:tcW w:w="1470" w:type="dxa"/>
            <w:tcBorders>
              <w:top w:val="single" w:color="auto" w:sz="4" w:space="0"/>
              <w:left w:val="nil"/>
              <w:bottom w:val="single" w:color="auto" w:sz="4" w:space="0"/>
              <w:right w:val="nil"/>
            </w:tcBorders>
            <w:shd w:val="clear" w:color="auto" w:fill="auto"/>
            <w:vAlign w:val="top"/>
          </w:tcPr>
          <w:p w14:paraId="55547C22">
            <w:pPr>
              <w:spacing w:line="480" w:lineRule="auto"/>
              <w:rPr>
                <w:rFonts w:hint="default" w:ascii="Times New Roman" w:hAnsi="Times New Roman" w:cs="Times New Roman" w:eastAsiaTheme="minorEastAsia"/>
                <w:b/>
                <w:bCs/>
                <w:color w:val="auto"/>
                <w:kern w:val="2"/>
                <w:sz w:val="15"/>
                <w:szCs w:val="15"/>
                <w:vertAlign w:val="baseline"/>
                <w:lang w:val="en-US" w:eastAsia="zh-CN" w:bidi="ar-SA"/>
              </w:rPr>
            </w:pPr>
            <w:r>
              <w:rPr>
                <w:rFonts w:hint="default" w:ascii="Times New Roman" w:hAnsi="Times New Roman" w:cs="Times New Roman"/>
                <w:b/>
                <w:bCs/>
                <w:color w:val="auto"/>
                <w:sz w:val="15"/>
                <w:szCs w:val="15"/>
                <w:vertAlign w:val="baseline"/>
                <w:lang w:val="en-US" w:eastAsia="zh-CN"/>
              </w:rPr>
              <w:t>OR (95%CI)</w:t>
            </w:r>
          </w:p>
        </w:tc>
        <w:tc>
          <w:tcPr>
            <w:tcW w:w="734" w:type="dxa"/>
            <w:tcBorders>
              <w:top w:val="single" w:color="auto" w:sz="4" w:space="0"/>
              <w:left w:val="nil"/>
              <w:bottom w:val="single" w:color="auto" w:sz="4" w:space="0"/>
              <w:right w:val="nil"/>
            </w:tcBorders>
            <w:shd w:val="clear" w:color="auto" w:fill="auto"/>
            <w:vAlign w:val="top"/>
          </w:tcPr>
          <w:p w14:paraId="17E19920">
            <w:pPr>
              <w:spacing w:line="480" w:lineRule="auto"/>
              <w:rPr>
                <w:rFonts w:hint="default" w:ascii="Times New Roman" w:hAnsi="Times New Roman" w:cs="Times New Roman" w:eastAsiaTheme="minorEastAsia"/>
                <w:b/>
                <w:bCs/>
                <w:color w:val="auto"/>
                <w:kern w:val="2"/>
                <w:sz w:val="15"/>
                <w:szCs w:val="15"/>
                <w:vertAlign w:val="baseline"/>
                <w:lang w:val="en-US" w:eastAsia="zh-CN" w:bidi="ar-SA"/>
              </w:rPr>
            </w:pPr>
            <w:r>
              <w:rPr>
                <w:rFonts w:hint="default" w:ascii="Times New Roman" w:hAnsi="Times New Roman" w:cs="Times New Roman"/>
                <w:b/>
                <w:bCs/>
                <w:color w:val="auto"/>
                <w:sz w:val="15"/>
                <w:szCs w:val="15"/>
                <w:vertAlign w:val="baseline"/>
                <w:lang w:val="en-US" w:eastAsia="zh-CN"/>
              </w:rPr>
              <w:t>P</w:t>
            </w:r>
          </w:p>
        </w:tc>
        <w:tc>
          <w:tcPr>
            <w:tcW w:w="1560" w:type="dxa"/>
            <w:tcBorders>
              <w:top w:val="single" w:color="auto" w:sz="4" w:space="0"/>
              <w:left w:val="nil"/>
              <w:bottom w:val="single" w:color="auto" w:sz="4" w:space="0"/>
              <w:right w:val="nil"/>
            </w:tcBorders>
            <w:shd w:val="clear" w:color="auto" w:fill="auto"/>
            <w:vAlign w:val="top"/>
          </w:tcPr>
          <w:p w14:paraId="1B2F0E12">
            <w:pPr>
              <w:spacing w:line="480" w:lineRule="auto"/>
              <w:rPr>
                <w:rFonts w:hint="default" w:ascii="Times New Roman" w:hAnsi="Times New Roman" w:cs="Times New Roman" w:eastAsiaTheme="minorEastAsia"/>
                <w:b/>
                <w:bCs/>
                <w:color w:val="auto"/>
                <w:kern w:val="2"/>
                <w:sz w:val="15"/>
                <w:szCs w:val="15"/>
                <w:vertAlign w:val="baseline"/>
                <w:lang w:val="en-US" w:eastAsia="zh-CN" w:bidi="ar-SA"/>
              </w:rPr>
            </w:pPr>
            <w:r>
              <w:rPr>
                <w:rFonts w:hint="default" w:ascii="Times New Roman" w:hAnsi="Times New Roman" w:cs="Times New Roman"/>
                <w:b/>
                <w:bCs/>
                <w:color w:val="auto"/>
                <w:sz w:val="15"/>
                <w:szCs w:val="15"/>
                <w:vertAlign w:val="baseline"/>
                <w:lang w:val="en-US" w:eastAsia="zh-CN"/>
              </w:rPr>
              <w:t>OR (95%CI)</w:t>
            </w:r>
          </w:p>
        </w:tc>
        <w:tc>
          <w:tcPr>
            <w:tcW w:w="730" w:type="dxa"/>
            <w:tcBorders>
              <w:top w:val="single" w:color="auto" w:sz="4" w:space="0"/>
              <w:left w:val="nil"/>
              <w:bottom w:val="single" w:color="auto" w:sz="4" w:space="0"/>
              <w:right w:val="nil"/>
            </w:tcBorders>
            <w:shd w:val="clear" w:color="auto" w:fill="auto"/>
            <w:vAlign w:val="top"/>
          </w:tcPr>
          <w:p w14:paraId="4771C493">
            <w:pPr>
              <w:spacing w:line="480" w:lineRule="auto"/>
              <w:rPr>
                <w:rFonts w:hint="default" w:ascii="Times New Roman" w:hAnsi="Times New Roman" w:cs="Times New Roman" w:eastAsiaTheme="minorEastAsia"/>
                <w:b/>
                <w:bCs/>
                <w:color w:val="auto"/>
                <w:kern w:val="2"/>
                <w:sz w:val="15"/>
                <w:szCs w:val="15"/>
                <w:vertAlign w:val="baseline"/>
                <w:lang w:val="en-US" w:eastAsia="zh-CN" w:bidi="ar-SA"/>
              </w:rPr>
            </w:pPr>
            <w:r>
              <w:rPr>
                <w:rFonts w:hint="default" w:ascii="Times New Roman" w:hAnsi="Times New Roman" w:cs="Times New Roman"/>
                <w:b/>
                <w:bCs/>
                <w:color w:val="auto"/>
                <w:sz w:val="15"/>
                <w:szCs w:val="15"/>
                <w:vertAlign w:val="baseline"/>
                <w:lang w:val="en-US" w:eastAsia="zh-CN"/>
              </w:rPr>
              <w:t>P</w:t>
            </w:r>
          </w:p>
        </w:tc>
      </w:tr>
      <w:tr w14:paraId="718FF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trPr>
        <w:tc>
          <w:tcPr>
            <w:tcW w:w="593" w:type="dxa"/>
            <w:tcBorders>
              <w:top w:val="single" w:color="auto" w:sz="4" w:space="0"/>
              <w:left w:val="nil"/>
              <w:bottom w:val="nil"/>
              <w:right w:val="nil"/>
            </w:tcBorders>
            <w:shd w:val="clear" w:color="auto" w:fill="auto"/>
            <w:vAlign w:val="top"/>
          </w:tcPr>
          <w:p w14:paraId="0630AA14">
            <w:pPr>
              <w:spacing w:line="480" w:lineRule="auto"/>
              <w:rPr>
                <w:rFonts w:hint="default" w:ascii="Times New Roman" w:hAnsi="Times New Roman" w:cs="Times New Roman" w:eastAsiaTheme="minorEastAsia"/>
                <w:color w:val="auto"/>
                <w:kern w:val="2"/>
                <w:sz w:val="15"/>
                <w:szCs w:val="15"/>
                <w:vertAlign w:val="baseline"/>
                <w:lang w:val="en-US" w:eastAsia="zh-CN" w:bidi="ar-SA"/>
              </w:rPr>
            </w:pPr>
            <w:r>
              <w:rPr>
                <w:rFonts w:hint="default" w:ascii="Times New Roman" w:hAnsi="Times New Roman" w:cs="Times New Roman"/>
                <w:color w:val="auto"/>
                <w:sz w:val="15"/>
                <w:szCs w:val="15"/>
                <w:vertAlign w:val="baseline"/>
                <w:lang w:val="en-US" w:eastAsia="zh-CN"/>
              </w:rPr>
              <w:t>UK</w:t>
            </w:r>
            <w:r>
              <w:rPr>
                <w:rFonts w:hint="eastAsia" w:ascii="Times New Roman" w:hAnsi="Times New Roman" w:cs="Times New Roman"/>
                <w:color w:val="auto"/>
                <w:sz w:val="15"/>
                <w:szCs w:val="15"/>
                <w:vertAlign w:val="baseline"/>
                <w:lang w:val="en-US" w:eastAsia="zh-CN"/>
              </w:rPr>
              <w:t>B</w:t>
            </w:r>
          </w:p>
        </w:tc>
        <w:tc>
          <w:tcPr>
            <w:tcW w:w="2680" w:type="dxa"/>
            <w:tcBorders>
              <w:top w:val="single" w:color="auto" w:sz="4" w:space="0"/>
              <w:left w:val="nil"/>
              <w:bottom w:val="nil"/>
              <w:right w:val="nil"/>
            </w:tcBorders>
            <w:shd w:val="clear" w:color="auto" w:fill="auto"/>
            <w:vAlign w:val="top"/>
          </w:tcPr>
          <w:p w14:paraId="1C85AE5B">
            <w:pPr>
              <w:spacing w:line="480" w:lineRule="auto"/>
              <w:rPr>
                <w:rFonts w:hint="default" w:ascii="Times New Roman" w:hAnsi="Times New Roman" w:cs="Times New Roman" w:eastAsiaTheme="minorEastAsia"/>
                <w:color w:val="auto"/>
                <w:kern w:val="2"/>
                <w:sz w:val="15"/>
                <w:szCs w:val="15"/>
                <w:vertAlign w:val="baseline"/>
                <w:lang w:val="en-US" w:eastAsia="zh-CN" w:bidi="ar-SA"/>
              </w:rPr>
            </w:pPr>
            <w:r>
              <w:rPr>
                <w:rFonts w:hint="default" w:ascii="Times New Roman" w:hAnsi="Times New Roman" w:eastAsia="宋体" w:cs="Times New Roman"/>
                <w:i w:val="0"/>
                <w:iCs w:val="0"/>
                <w:caps w:val="0"/>
                <w:color w:val="auto"/>
                <w:spacing w:val="0"/>
                <w:sz w:val="15"/>
                <w:szCs w:val="15"/>
                <w:shd w:val="clear" w:fill="FFFFFF"/>
                <w:lang w:val="en-US" w:eastAsia="zh-CN"/>
              </w:rPr>
              <w:t>E</w:t>
            </w:r>
            <w:r>
              <w:rPr>
                <w:rFonts w:hint="default" w:ascii="Times New Roman" w:hAnsi="Times New Roman" w:eastAsia="Calibri" w:cs="Times New Roman"/>
                <w:i w:val="0"/>
                <w:iCs w:val="0"/>
                <w:caps w:val="0"/>
                <w:color w:val="auto"/>
                <w:spacing w:val="0"/>
                <w:sz w:val="15"/>
                <w:szCs w:val="15"/>
                <w:shd w:val="clear" w:fill="FFFFFF"/>
              </w:rPr>
              <w:t>motional</w:t>
            </w:r>
            <w:r>
              <w:rPr>
                <w:rFonts w:hint="default" w:ascii="Times New Roman" w:hAnsi="Times New Roman" w:eastAsia="宋体" w:cs="Times New Roman"/>
                <w:i w:val="0"/>
                <w:iCs w:val="0"/>
                <w:caps w:val="0"/>
                <w:color w:val="auto"/>
                <w:spacing w:val="0"/>
                <w:sz w:val="15"/>
                <w:szCs w:val="15"/>
                <w:shd w:val="clear" w:fill="FFFFFF"/>
                <w:lang w:val="en-US" w:eastAsia="zh-CN"/>
              </w:rPr>
              <w:t xml:space="preserve"> </w:t>
            </w:r>
            <w:r>
              <w:rPr>
                <w:rFonts w:hint="default" w:ascii="Times New Roman" w:hAnsi="Times New Roman" w:eastAsia="Calibri" w:cs="Times New Roman"/>
                <w:i w:val="0"/>
                <w:iCs w:val="0"/>
                <w:caps w:val="0"/>
                <w:color w:val="auto"/>
                <w:spacing w:val="0"/>
                <w:sz w:val="15"/>
                <w:szCs w:val="15"/>
                <w:shd w:val="clear" w:fill="FFFFFF"/>
              </w:rPr>
              <w:t>neglect</w:t>
            </w:r>
          </w:p>
        </w:tc>
        <w:tc>
          <w:tcPr>
            <w:tcW w:w="1554" w:type="dxa"/>
            <w:tcBorders>
              <w:top w:val="single" w:color="auto" w:sz="4" w:space="0"/>
              <w:left w:val="nil"/>
              <w:bottom w:val="nil"/>
              <w:right w:val="nil"/>
            </w:tcBorders>
          </w:tcPr>
          <w:p w14:paraId="6ADE06E7">
            <w:pPr>
              <w:spacing w:line="480" w:lineRule="auto"/>
              <w:rPr>
                <w:rFonts w:hint="default" w:ascii="Times New Roman" w:hAnsi="Times New Roman" w:eastAsia="宋体" w:cs="Times New Roman"/>
                <w:b w:val="0"/>
                <w:bCs w:val="0"/>
                <w:color w:val="auto"/>
                <w:sz w:val="15"/>
                <w:szCs w:val="15"/>
                <w:highlight w:val="none"/>
                <w:vertAlign w:val="baseline"/>
                <w:lang w:val="en-US" w:eastAsia="zh-CN"/>
              </w:rPr>
            </w:pPr>
            <w:r>
              <w:rPr>
                <w:rFonts w:hint="default" w:ascii="Times New Roman" w:hAnsi="Times New Roman" w:eastAsia="Segoe UI" w:cs="Times New Roman"/>
                <w:b w:val="0"/>
                <w:bCs w:val="0"/>
                <w:i w:val="0"/>
                <w:iCs w:val="0"/>
                <w:caps w:val="0"/>
                <w:color w:val="0F1115"/>
                <w:spacing w:val="0"/>
                <w:sz w:val="15"/>
                <w:szCs w:val="15"/>
                <w:highlight w:val="none"/>
                <w:shd w:val="clear" w:fill="FFFFFF"/>
              </w:rPr>
              <w:t>0.923 (0.848, 1.004)</w:t>
            </w:r>
          </w:p>
        </w:tc>
        <w:tc>
          <w:tcPr>
            <w:tcW w:w="728" w:type="dxa"/>
            <w:tcBorders>
              <w:top w:val="single" w:color="auto" w:sz="4" w:space="0"/>
              <w:left w:val="nil"/>
              <w:bottom w:val="nil"/>
              <w:right w:val="nil"/>
            </w:tcBorders>
            <w:shd w:val="clear" w:color="auto" w:fill="auto"/>
            <w:vAlign w:val="top"/>
          </w:tcPr>
          <w:p w14:paraId="696FBDA2">
            <w:pPr>
              <w:spacing w:line="480" w:lineRule="auto"/>
              <w:rPr>
                <w:rFonts w:hint="default" w:ascii="Times New Roman" w:hAnsi="Times New Roman" w:cs="Times New Roman" w:eastAsiaTheme="minorEastAsia"/>
                <w:color w:val="auto"/>
                <w:kern w:val="2"/>
                <w:sz w:val="15"/>
                <w:szCs w:val="15"/>
                <w:highlight w:val="none"/>
                <w:vertAlign w:val="baseline"/>
                <w:lang w:val="en-US" w:eastAsia="zh-CN" w:bidi="ar-SA"/>
              </w:rPr>
            </w:pPr>
            <w:r>
              <w:rPr>
                <w:rFonts w:hint="default" w:ascii="Times New Roman" w:hAnsi="Times New Roman" w:eastAsia="Segoe UI" w:cs="Times New Roman"/>
                <w:b/>
                <w:bCs/>
                <w:i w:val="0"/>
                <w:iCs w:val="0"/>
                <w:caps w:val="0"/>
                <w:color w:val="0F1115"/>
                <w:spacing w:val="0"/>
                <w:sz w:val="15"/>
                <w:szCs w:val="15"/>
                <w:highlight w:val="none"/>
                <w:shd w:val="clear" w:fill="FFFFFF"/>
              </w:rPr>
              <w:t>&lt;</w:t>
            </w:r>
            <w:r>
              <w:rPr>
                <w:rFonts w:hint="default" w:ascii="Times New Roman" w:hAnsi="Times New Roman" w:eastAsia="宋体" w:cs="Times New Roman"/>
                <w:b/>
                <w:bCs/>
                <w:i w:val="0"/>
                <w:iCs w:val="0"/>
                <w:caps w:val="0"/>
                <w:color w:val="0F1115"/>
                <w:spacing w:val="0"/>
                <w:sz w:val="15"/>
                <w:szCs w:val="15"/>
                <w:highlight w:val="none"/>
                <w:shd w:val="clear" w:fill="FFFFFF"/>
                <w:lang w:val="en-US" w:eastAsia="zh-CN"/>
              </w:rPr>
              <w:t xml:space="preserve"> </w:t>
            </w:r>
            <w:r>
              <w:rPr>
                <w:rFonts w:hint="default" w:ascii="Times New Roman" w:hAnsi="Times New Roman" w:eastAsia="Segoe UI" w:cs="Times New Roman"/>
                <w:b/>
                <w:bCs/>
                <w:i w:val="0"/>
                <w:iCs w:val="0"/>
                <w:caps w:val="0"/>
                <w:color w:val="0F1115"/>
                <w:spacing w:val="0"/>
                <w:sz w:val="15"/>
                <w:szCs w:val="15"/>
                <w:highlight w:val="none"/>
                <w:shd w:val="clear" w:fill="FFFFFF"/>
              </w:rPr>
              <w:t>0.001</w:t>
            </w:r>
          </w:p>
        </w:tc>
        <w:tc>
          <w:tcPr>
            <w:tcW w:w="1498" w:type="dxa"/>
            <w:tcBorders>
              <w:top w:val="single" w:color="auto" w:sz="4" w:space="0"/>
              <w:left w:val="nil"/>
              <w:bottom w:val="nil"/>
              <w:right w:val="nil"/>
            </w:tcBorders>
          </w:tcPr>
          <w:p w14:paraId="1FC07C12">
            <w:pPr>
              <w:spacing w:line="480" w:lineRule="auto"/>
              <w:rPr>
                <w:rFonts w:hint="default" w:ascii="Times New Roman" w:hAnsi="Times New Roman" w:cs="Times New Roman"/>
                <w:b w:val="0"/>
                <w:bCs w:val="0"/>
                <w:color w:val="auto"/>
                <w:sz w:val="15"/>
                <w:szCs w:val="15"/>
                <w:highlight w:val="none"/>
                <w:vertAlign w:val="baseline"/>
                <w:lang w:val="en-US" w:eastAsia="zh-CN"/>
              </w:rPr>
            </w:pPr>
            <w:r>
              <w:rPr>
                <w:rFonts w:hint="default" w:ascii="Times New Roman" w:hAnsi="Times New Roman" w:eastAsia="Segoe UI" w:cs="Times New Roman"/>
                <w:b w:val="0"/>
                <w:bCs w:val="0"/>
                <w:i w:val="0"/>
                <w:iCs w:val="0"/>
                <w:caps w:val="0"/>
                <w:color w:val="0F1115"/>
                <w:spacing w:val="0"/>
                <w:sz w:val="15"/>
                <w:szCs w:val="15"/>
                <w:highlight w:val="none"/>
                <w:shd w:val="clear" w:fill="FFFFFF"/>
              </w:rPr>
              <w:t>0.923 (0.848, 1.004)</w:t>
            </w:r>
          </w:p>
        </w:tc>
        <w:tc>
          <w:tcPr>
            <w:tcW w:w="690" w:type="dxa"/>
            <w:tcBorders>
              <w:top w:val="single" w:color="auto" w:sz="4" w:space="0"/>
              <w:left w:val="nil"/>
              <w:bottom w:val="nil"/>
              <w:right w:val="nil"/>
            </w:tcBorders>
          </w:tcPr>
          <w:p w14:paraId="4ACDB9A0">
            <w:pPr>
              <w:spacing w:line="480" w:lineRule="auto"/>
              <w:rPr>
                <w:rFonts w:hint="default" w:ascii="Times New Roman" w:hAnsi="Times New Roman" w:cs="Times New Roman"/>
                <w:color w:val="auto"/>
                <w:sz w:val="15"/>
                <w:szCs w:val="15"/>
                <w:highlight w:val="none"/>
                <w:vertAlign w:val="baseline"/>
                <w:lang w:val="en-US" w:eastAsia="zh-CN"/>
              </w:rPr>
            </w:pPr>
            <w:r>
              <w:rPr>
                <w:rFonts w:hint="eastAsia" w:ascii="Times New Roman" w:hAnsi="Times New Roman" w:cs="Times New Roman"/>
                <w:color w:val="auto"/>
                <w:sz w:val="15"/>
                <w:szCs w:val="15"/>
                <w:highlight w:val="none"/>
                <w:vertAlign w:val="baseline"/>
                <w:lang w:val="en-US" w:eastAsia="zh-CN"/>
              </w:rPr>
              <w:t>0.065</w:t>
            </w:r>
          </w:p>
        </w:tc>
        <w:tc>
          <w:tcPr>
            <w:tcW w:w="1450" w:type="dxa"/>
            <w:tcBorders>
              <w:top w:val="single" w:color="auto" w:sz="4" w:space="0"/>
              <w:left w:val="nil"/>
              <w:bottom w:val="nil"/>
              <w:right w:val="nil"/>
            </w:tcBorders>
          </w:tcPr>
          <w:p w14:paraId="75C643B5">
            <w:pPr>
              <w:spacing w:line="480" w:lineRule="auto"/>
              <w:rPr>
                <w:rFonts w:hint="default" w:ascii="Times New Roman" w:hAnsi="Times New Roman" w:cs="Times New Roman"/>
                <w:b w:val="0"/>
                <w:bCs w:val="0"/>
                <w:color w:val="auto"/>
                <w:sz w:val="15"/>
                <w:szCs w:val="15"/>
                <w:highlight w:val="none"/>
                <w:vertAlign w:val="baseline"/>
                <w:lang w:val="en-US" w:eastAsia="zh-CN"/>
              </w:rPr>
            </w:pPr>
            <w:r>
              <w:rPr>
                <w:rFonts w:hint="default" w:ascii="Times New Roman" w:hAnsi="Times New Roman" w:eastAsia="Segoe UI" w:cs="Times New Roman"/>
                <w:b w:val="0"/>
                <w:bCs w:val="0"/>
                <w:i w:val="0"/>
                <w:iCs w:val="0"/>
                <w:caps w:val="0"/>
                <w:color w:val="0F1115"/>
                <w:spacing w:val="0"/>
                <w:sz w:val="15"/>
                <w:szCs w:val="15"/>
                <w:highlight w:val="none"/>
                <w:shd w:val="clear" w:fill="FFFFFF"/>
              </w:rPr>
              <w:t>0.928 (0.893, 0.964)</w:t>
            </w:r>
          </w:p>
        </w:tc>
        <w:tc>
          <w:tcPr>
            <w:tcW w:w="680" w:type="dxa"/>
            <w:tcBorders>
              <w:top w:val="single" w:color="auto" w:sz="4" w:space="0"/>
              <w:left w:val="nil"/>
              <w:bottom w:val="nil"/>
              <w:right w:val="nil"/>
            </w:tcBorders>
            <w:shd w:val="clear" w:color="auto" w:fill="auto"/>
            <w:vAlign w:val="top"/>
          </w:tcPr>
          <w:p w14:paraId="4445476B">
            <w:pPr>
              <w:spacing w:line="480" w:lineRule="auto"/>
              <w:rPr>
                <w:rFonts w:hint="default" w:ascii="Times New Roman" w:hAnsi="Times New Roman" w:cs="Times New Roman" w:eastAsiaTheme="minorEastAsia"/>
                <w:color w:val="auto"/>
                <w:kern w:val="2"/>
                <w:sz w:val="15"/>
                <w:szCs w:val="15"/>
                <w:highlight w:val="none"/>
                <w:vertAlign w:val="baseline"/>
                <w:lang w:val="en-US" w:eastAsia="zh-CN" w:bidi="ar-SA"/>
              </w:rPr>
            </w:pPr>
            <w:r>
              <w:rPr>
                <w:rFonts w:hint="default" w:ascii="Times New Roman" w:hAnsi="Times New Roman" w:eastAsia="Segoe UI" w:cs="Times New Roman"/>
                <w:b/>
                <w:bCs/>
                <w:i w:val="0"/>
                <w:iCs w:val="0"/>
                <w:caps w:val="0"/>
                <w:color w:val="0F1115"/>
                <w:spacing w:val="0"/>
                <w:sz w:val="15"/>
                <w:szCs w:val="15"/>
                <w:highlight w:val="none"/>
                <w:shd w:val="clear" w:fill="FFFFFF"/>
              </w:rPr>
              <w:t>&lt;</w:t>
            </w:r>
            <w:r>
              <w:rPr>
                <w:rFonts w:hint="default" w:ascii="Times New Roman" w:hAnsi="Times New Roman" w:eastAsia="宋体" w:cs="Times New Roman"/>
                <w:b/>
                <w:bCs/>
                <w:i w:val="0"/>
                <w:iCs w:val="0"/>
                <w:caps w:val="0"/>
                <w:color w:val="0F1115"/>
                <w:spacing w:val="0"/>
                <w:sz w:val="15"/>
                <w:szCs w:val="15"/>
                <w:highlight w:val="none"/>
                <w:shd w:val="clear" w:fill="FFFFFF"/>
                <w:lang w:val="en-US" w:eastAsia="zh-CN"/>
              </w:rPr>
              <w:t xml:space="preserve"> </w:t>
            </w:r>
            <w:r>
              <w:rPr>
                <w:rFonts w:hint="default" w:ascii="Times New Roman" w:hAnsi="Times New Roman" w:eastAsia="Segoe UI" w:cs="Times New Roman"/>
                <w:b/>
                <w:bCs/>
                <w:i w:val="0"/>
                <w:iCs w:val="0"/>
                <w:caps w:val="0"/>
                <w:color w:val="0F1115"/>
                <w:spacing w:val="0"/>
                <w:sz w:val="15"/>
                <w:szCs w:val="15"/>
                <w:highlight w:val="none"/>
                <w:shd w:val="clear" w:fill="FFFFFF"/>
              </w:rPr>
              <w:t>0.001</w:t>
            </w:r>
          </w:p>
        </w:tc>
        <w:tc>
          <w:tcPr>
            <w:tcW w:w="1490" w:type="dxa"/>
            <w:tcBorders>
              <w:top w:val="single" w:color="auto" w:sz="4" w:space="0"/>
              <w:left w:val="nil"/>
              <w:bottom w:val="nil"/>
              <w:right w:val="nil"/>
            </w:tcBorders>
          </w:tcPr>
          <w:p w14:paraId="64D059FE">
            <w:pPr>
              <w:spacing w:line="480" w:lineRule="auto"/>
              <w:rPr>
                <w:rFonts w:hint="default" w:ascii="Times New Roman" w:hAnsi="Times New Roman" w:cs="Times New Roman"/>
                <w:b w:val="0"/>
                <w:bCs w:val="0"/>
                <w:color w:val="auto"/>
                <w:sz w:val="15"/>
                <w:szCs w:val="15"/>
                <w:highlight w:val="none"/>
                <w:vertAlign w:val="baseline"/>
                <w:lang w:val="en-US" w:eastAsia="zh-CN"/>
              </w:rPr>
            </w:pPr>
            <w:r>
              <w:rPr>
                <w:rFonts w:hint="default" w:ascii="Times New Roman" w:hAnsi="Times New Roman" w:eastAsia="Segoe UI" w:cs="Times New Roman"/>
                <w:b w:val="0"/>
                <w:bCs w:val="0"/>
                <w:i w:val="0"/>
                <w:iCs w:val="0"/>
                <w:caps w:val="0"/>
                <w:color w:val="0F1115"/>
                <w:spacing w:val="0"/>
                <w:sz w:val="15"/>
                <w:szCs w:val="15"/>
                <w:highlight w:val="none"/>
                <w:shd w:val="clear" w:fill="FFFFFF"/>
              </w:rPr>
              <w:t>0.964 (0.927, 1.003)</w:t>
            </w:r>
          </w:p>
        </w:tc>
        <w:tc>
          <w:tcPr>
            <w:tcW w:w="730" w:type="dxa"/>
            <w:tcBorders>
              <w:top w:val="single" w:color="auto" w:sz="4" w:space="0"/>
              <w:left w:val="nil"/>
              <w:bottom w:val="nil"/>
              <w:right w:val="nil"/>
            </w:tcBorders>
            <w:shd w:val="clear" w:color="auto" w:fill="auto"/>
            <w:vAlign w:val="top"/>
          </w:tcPr>
          <w:p w14:paraId="71452A00">
            <w:pPr>
              <w:spacing w:line="480" w:lineRule="auto"/>
              <w:rPr>
                <w:rFonts w:hint="default" w:ascii="Times New Roman" w:hAnsi="Times New Roman" w:eastAsia="宋体" w:cs="Times New Roman"/>
                <w:color w:val="auto"/>
                <w:kern w:val="2"/>
                <w:sz w:val="15"/>
                <w:szCs w:val="15"/>
                <w:highlight w:val="none"/>
                <w:vertAlign w:val="baseline"/>
                <w:lang w:val="en-US" w:eastAsia="zh-CN" w:bidi="ar-SA"/>
              </w:rPr>
            </w:pPr>
            <w:r>
              <w:rPr>
                <w:rFonts w:hint="eastAsia" w:ascii="Times New Roman" w:hAnsi="Times New Roman" w:eastAsia="宋体" w:cs="Times New Roman"/>
                <w:color w:val="auto"/>
                <w:kern w:val="2"/>
                <w:sz w:val="15"/>
                <w:szCs w:val="15"/>
                <w:highlight w:val="none"/>
                <w:vertAlign w:val="baseline"/>
                <w:lang w:val="en-US" w:eastAsia="zh-CN" w:bidi="ar-SA"/>
              </w:rPr>
              <w:t>0.066</w:t>
            </w:r>
          </w:p>
        </w:tc>
        <w:tc>
          <w:tcPr>
            <w:tcW w:w="1470" w:type="dxa"/>
            <w:tcBorders>
              <w:top w:val="single" w:color="auto" w:sz="4" w:space="0"/>
              <w:left w:val="nil"/>
              <w:bottom w:val="nil"/>
              <w:right w:val="nil"/>
            </w:tcBorders>
            <w:shd w:val="clear" w:color="auto" w:fill="auto"/>
            <w:vAlign w:val="top"/>
          </w:tcPr>
          <w:p w14:paraId="1607BF25">
            <w:pPr>
              <w:spacing w:line="480" w:lineRule="auto"/>
              <w:rPr>
                <w:rFonts w:hint="default" w:ascii="Times New Roman" w:hAnsi="Times New Roman" w:cs="Times New Roman" w:eastAsiaTheme="minorEastAsia"/>
                <w:b/>
                <w:bCs/>
                <w:color w:val="auto"/>
                <w:kern w:val="2"/>
                <w:sz w:val="15"/>
                <w:szCs w:val="15"/>
                <w:highlight w:val="none"/>
                <w:vertAlign w:val="baseline"/>
                <w:lang w:val="en-US" w:eastAsia="zh-CN" w:bidi="ar-SA"/>
              </w:rPr>
            </w:pPr>
            <w:r>
              <w:rPr>
                <w:rFonts w:hint="default" w:ascii="Times New Roman" w:hAnsi="Times New Roman" w:eastAsia="Segoe UI" w:cs="Times New Roman"/>
                <w:i w:val="0"/>
                <w:iCs w:val="0"/>
                <w:caps w:val="0"/>
                <w:color w:val="auto"/>
                <w:spacing w:val="0"/>
                <w:sz w:val="15"/>
                <w:szCs w:val="15"/>
                <w:shd w:val="clear" w:fill="FFFFFF"/>
              </w:rPr>
              <w:t>0.953 (0.927</w:t>
            </w:r>
            <w:r>
              <w:rPr>
                <w:rFonts w:hint="eastAsia" w:ascii="Times New Roman" w:hAnsi="Times New Roman" w:eastAsia="宋体" w:cs="Times New Roman"/>
                <w:i w:val="0"/>
                <w:iCs w:val="0"/>
                <w:caps w:val="0"/>
                <w:color w:val="auto"/>
                <w:spacing w:val="0"/>
                <w:sz w:val="15"/>
                <w:szCs w:val="15"/>
                <w:shd w:val="clear" w:fill="FFFFFF"/>
                <w:lang w:val="en-US" w:eastAsia="zh-CN"/>
              </w:rPr>
              <w:t xml:space="preserve">, </w:t>
            </w:r>
            <w:r>
              <w:rPr>
                <w:rFonts w:hint="default" w:ascii="Times New Roman" w:hAnsi="Times New Roman" w:eastAsia="Segoe UI" w:cs="Times New Roman"/>
                <w:i w:val="0"/>
                <w:iCs w:val="0"/>
                <w:caps w:val="0"/>
                <w:color w:val="auto"/>
                <w:spacing w:val="0"/>
                <w:sz w:val="15"/>
                <w:szCs w:val="15"/>
                <w:shd w:val="clear" w:fill="FFFFFF"/>
              </w:rPr>
              <w:t>0.979)</w:t>
            </w:r>
          </w:p>
        </w:tc>
        <w:tc>
          <w:tcPr>
            <w:tcW w:w="734" w:type="dxa"/>
            <w:tcBorders>
              <w:top w:val="single" w:color="auto" w:sz="4" w:space="0"/>
              <w:left w:val="nil"/>
              <w:bottom w:val="nil"/>
              <w:right w:val="nil"/>
            </w:tcBorders>
            <w:shd w:val="clear" w:color="auto" w:fill="auto"/>
            <w:vAlign w:val="top"/>
          </w:tcPr>
          <w:p w14:paraId="09E8DA93">
            <w:pPr>
              <w:spacing w:line="480" w:lineRule="auto"/>
              <w:rPr>
                <w:rFonts w:hint="default" w:ascii="Times New Roman" w:hAnsi="Times New Roman" w:cs="Times New Roman" w:eastAsiaTheme="minorEastAsia"/>
                <w:color w:val="auto"/>
                <w:kern w:val="2"/>
                <w:sz w:val="15"/>
                <w:szCs w:val="15"/>
                <w:highlight w:val="none"/>
                <w:vertAlign w:val="baseline"/>
                <w:lang w:val="en-US" w:eastAsia="zh-CN" w:bidi="ar-SA"/>
              </w:rPr>
            </w:pPr>
            <w:r>
              <w:rPr>
                <w:rFonts w:hint="default" w:ascii="Times New Roman" w:hAnsi="Times New Roman" w:cs="Times New Roman"/>
                <w:b/>
                <w:bCs/>
                <w:color w:val="auto"/>
                <w:sz w:val="15"/>
                <w:szCs w:val="15"/>
                <w:vertAlign w:val="baseline"/>
                <w:lang w:val="en-US" w:eastAsia="zh-CN"/>
              </w:rPr>
              <w:t>&lt; 0.001</w:t>
            </w:r>
          </w:p>
        </w:tc>
        <w:tc>
          <w:tcPr>
            <w:tcW w:w="1560" w:type="dxa"/>
            <w:tcBorders>
              <w:top w:val="single" w:color="auto" w:sz="4" w:space="0"/>
              <w:left w:val="nil"/>
              <w:bottom w:val="nil"/>
              <w:right w:val="nil"/>
            </w:tcBorders>
            <w:shd w:val="clear" w:color="auto" w:fill="auto"/>
            <w:vAlign w:val="top"/>
          </w:tcPr>
          <w:p w14:paraId="37FD2B0F">
            <w:pPr>
              <w:spacing w:line="480" w:lineRule="auto"/>
              <w:rPr>
                <w:rFonts w:hint="default" w:ascii="Times New Roman" w:hAnsi="Times New Roman" w:cs="Times New Roman" w:eastAsiaTheme="minorEastAsia"/>
                <w:b/>
                <w:bCs/>
                <w:color w:val="auto"/>
                <w:kern w:val="2"/>
                <w:sz w:val="15"/>
                <w:szCs w:val="15"/>
                <w:highlight w:val="none"/>
                <w:vertAlign w:val="baseline"/>
                <w:lang w:val="en-US" w:eastAsia="zh-CN" w:bidi="ar-SA"/>
              </w:rPr>
            </w:pPr>
            <w:r>
              <w:rPr>
                <w:rFonts w:hint="default" w:ascii="Times New Roman" w:hAnsi="Times New Roman" w:eastAsia="Segoe UI" w:cs="Times New Roman"/>
                <w:i w:val="0"/>
                <w:iCs w:val="0"/>
                <w:caps w:val="0"/>
                <w:color w:val="auto"/>
                <w:spacing w:val="0"/>
                <w:sz w:val="15"/>
                <w:szCs w:val="15"/>
                <w:shd w:val="clear" w:fill="FFFFFF"/>
              </w:rPr>
              <w:t>0.987 (0.959</w:t>
            </w:r>
            <w:r>
              <w:rPr>
                <w:rFonts w:hint="eastAsia" w:ascii="Times New Roman" w:hAnsi="Times New Roman" w:eastAsia="宋体" w:cs="Times New Roman"/>
                <w:i w:val="0"/>
                <w:iCs w:val="0"/>
                <w:caps w:val="0"/>
                <w:color w:val="auto"/>
                <w:spacing w:val="0"/>
                <w:sz w:val="15"/>
                <w:szCs w:val="15"/>
                <w:shd w:val="clear" w:fill="FFFFFF"/>
                <w:lang w:val="en-US" w:eastAsia="zh-CN"/>
              </w:rPr>
              <w:t xml:space="preserve">, </w:t>
            </w:r>
            <w:r>
              <w:rPr>
                <w:rFonts w:hint="default" w:ascii="Times New Roman" w:hAnsi="Times New Roman" w:eastAsia="Segoe UI" w:cs="Times New Roman"/>
                <w:i w:val="0"/>
                <w:iCs w:val="0"/>
                <w:caps w:val="0"/>
                <w:color w:val="auto"/>
                <w:spacing w:val="0"/>
                <w:sz w:val="15"/>
                <w:szCs w:val="15"/>
                <w:shd w:val="clear" w:fill="FFFFFF"/>
              </w:rPr>
              <w:t>1.015)</w:t>
            </w:r>
          </w:p>
        </w:tc>
        <w:tc>
          <w:tcPr>
            <w:tcW w:w="730" w:type="dxa"/>
            <w:tcBorders>
              <w:top w:val="single" w:color="auto" w:sz="4" w:space="0"/>
              <w:left w:val="nil"/>
              <w:bottom w:val="nil"/>
              <w:right w:val="nil"/>
            </w:tcBorders>
            <w:shd w:val="clear" w:color="auto" w:fill="auto"/>
            <w:vAlign w:val="top"/>
          </w:tcPr>
          <w:p w14:paraId="6E04079E">
            <w:pPr>
              <w:spacing w:line="480" w:lineRule="auto"/>
              <w:rPr>
                <w:rFonts w:hint="default" w:ascii="Times New Roman" w:hAnsi="Times New Roman" w:cs="Times New Roman" w:eastAsiaTheme="minorEastAsia"/>
                <w:color w:val="auto"/>
                <w:kern w:val="2"/>
                <w:sz w:val="15"/>
                <w:szCs w:val="15"/>
                <w:highlight w:val="none"/>
                <w:vertAlign w:val="baseline"/>
                <w:lang w:val="en-US" w:eastAsia="zh-CN" w:bidi="ar-SA"/>
              </w:rPr>
            </w:pPr>
            <w:r>
              <w:rPr>
                <w:rFonts w:hint="default" w:ascii="Times New Roman" w:hAnsi="Times New Roman" w:cs="Times New Roman"/>
                <w:color w:val="auto"/>
                <w:kern w:val="2"/>
                <w:sz w:val="15"/>
                <w:szCs w:val="15"/>
                <w:highlight w:val="none"/>
                <w:vertAlign w:val="baseline"/>
                <w:lang w:val="en-US" w:eastAsia="zh-CN" w:bidi="ar-SA"/>
              </w:rPr>
              <w:t>0</w:t>
            </w:r>
            <w:r>
              <w:rPr>
                <w:rFonts w:hint="eastAsia" w:ascii="Times New Roman" w:hAnsi="Times New Roman" w:cs="Times New Roman"/>
                <w:color w:val="auto"/>
                <w:kern w:val="2"/>
                <w:sz w:val="15"/>
                <w:szCs w:val="15"/>
                <w:highlight w:val="none"/>
                <w:vertAlign w:val="baseline"/>
                <w:lang w:val="en-US" w:eastAsia="zh-CN" w:bidi="ar-SA"/>
              </w:rPr>
              <w:t>.</w:t>
            </w:r>
            <w:r>
              <w:rPr>
                <w:rFonts w:hint="default" w:ascii="Times New Roman" w:hAnsi="Times New Roman" w:cs="Times New Roman"/>
                <w:color w:val="auto"/>
                <w:kern w:val="2"/>
                <w:sz w:val="15"/>
                <w:szCs w:val="15"/>
                <w:highlight w:val="none"/>
                <w:vertAlign w:val="baseline"/>
                <w:lang w:val="en-US" w:eastAsia="zh-CN" w:bidi="ar-SA"/>
              </w:rPr>
              <w:t>360</w:t>
            </w:r>
          </w:p>
        </w:tc>
      </w:tr>
      <w:tr w14:paraId="6E989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3" w:type="dxa"/>
            <w:tcBorders>
              <w:top w:val="nil"/>
              <w:left w:val="nil"/>
              <w:bottom w:val="nil"/>
              <w:right w:val="nil"/>
            </w:tcBorders>
          </w:tcPr>
          <w:p w14:paraId="797844BF">
            <w:pPr>
              <w:spacing w:line="480" w:lineRule="auto"/>
              <w:rPr>
                <w:rFonts w:hint="default" w:ascii="Times New Roman" w:hAnsi="Times New Roman" w:cs="Times New Roman"/>
                <w:color w:val="auto"/>
                <w:sz w:val="15"/>
                <w:szCs w:val="15"/>
                <w:vertAlign w:val="baseline"/>
                <w:lang w:val="en-US" w:eastAsia="zh-CN"/>
              </w:rPr>
            </w:pPr>
          </w:p>
        </w:tc>
        <w:tc>
          <w:tcPr>
            <w:tcW w:w="2680" w:type="dxa"/>
            <w:tcBorders>
              <w:top w:val="nil"/>
              <w:left w:val="nil"/>
              <w:bottom w:val="nil"/>
              <w:right w:val="nil"/>
            </w:tcBorders>
            <w:shd w:val="clear" w:color="auto" w:fill="auto"/>
            <w:vAlign w:val="top"/>
          </w:tcPr>
          <w:p w14:paraId="06DF67B1">
            <w:pPr>
              <w:spacing w:line="480" w:lineRule="auto"/>
              <w:rPr>
                <w:rFonts w:hint="default" w:ascii="Times New Roman" w:hAnsi="Times New Roman" w:cs="Times New Roman" w:eastAsiaTheme="minorEastAsia"/>
                <w:color w:val="auto"/>
                <w:kern w:val="2"/>
                <w:sz w:val="15"/>
                <w:szCs w:val="15"/>
                <w:vertAlign w:val="baseline"/>
                <w:lang w:val="en-US" w:eastAsia="zh-CN" w:bidi="ar-SA"/>
              </w:rPr>
            </w:pPr>
            <w:r>
              <w:rPr>
                <w:rFonts w:hint="default" w:ascii="Times New Roman" w:hAnsi="Times New Roman" w:eastAsia="宋体" w:cs="Times New Roman"/>
                <w:i w:val="0"/>
                <w:iCs w:val="0"/>
                <w:caps w:val="0"/>
                <w:color w:val="auto"/>
                <w:spacing w:val="0"/>
                <w:sz w:val="15"/>
                <w:szCs w:val="15"/>
                <w:shd w:val="clear" w:fill="FFFFFF"/>
                <w:lang w:val="en-US" w:eastAsia="zh-CN"/>
              </w:rPr>
              <w:t>P</w:t>
            </w:r>
            <w:r>
              <w:rPr>
                <w:rFonts w:hint="default" w:ascii="Times New Roman" w:hAnsi="Times New Roman" w:eastAsia="Calibri" w:cs="Times New Roman"/>
                <w:i w:val="0"/>
                <w:iCs w:val="0"/>
                <w:caps w:val="0"/>
                <w:color w:val="auto"/>
                <w:spacing w:val="0"/>
                <w:sz w:val="15"/>
                <w:szCs w:val="15"/>
                <w:shd w:val="clear" w:fill="FFFFFF"/>
              </w:rPr>
              <w:t>hysical</w:t>
            </w:r>
            <w:r>
              <w:rPr>
                <w:rFonts w:hint="default" w:ascii="Times New Roman" w:hAnsi="Times New Roman" w:eastAsia="宋体" w:cs="Times New Roman"/>
                <w:i w:val="0"/>
                <w:iCs w:val="0"/>
                <w:caps w:val="0"/>
                <w:color w:val="auto"/>
                <w:spacing w:val="0"/>
                <w:sz w:val="15"/>
                <w:szCs w:val="15"/>
                <w:shd w:val="clear" w:fill="FFFFFF"/>
                <w:lang w:val="en-US" w:eastAsia="zh-CN"/>
              </w:rPr>
              <w:t xml:space="preserve"> </w:t>
            </w:r>
            <w:r>
              <w:rPr>
                <w:rFonts w:hint="default" w:ascii="Times New Roman" w:hAnsi="Times New Roman" w:eastAsia="Calibri" w:cs="Times New Roman"/>
                <w:i w:val="0"/>
                <w:iCs w:val="0"/>
                <w:caps w:val="0"/>
                <w:color w:val="auto"/>
                <w:spacing w:val="0"/>
                <w:sz w:val="15"/>
                <w:szCs w:val="15"/>
                <w:shd w:val="clear" w:fill="FFFFFF"/>
              </w:rPr>
              <w:t>neglect</w:t>
            </w:r>
          </w:p>
        </w:tc>
        <w:tc>
          <w:tcPr>
            <w:tcW w:w="1554" w:type="dxa"/>
            <w:tcBorders>
              <w:top w:val="nil"/>
              <w:left w:val="nil"/>
              <w:bottom w:val="nil"/>
              <w:right w:val="nil"/>
            </w:tcBorders>
          </w:tcPr>
          <w:p w14:paraId="073E3E94">
            <w:pPr>
              <w:spacing w:line="480" w:lineRule="auto"/>
              <w:rPr>
                <w:rFonts w:hint="default" w:ascii="Times New Roman" w:hAnsi="Times New Roman" w:cs="Times New Roman"/>
                <w:b w:val="0"/>
                <w:bCs w:val="0"/>
                <w:color w:val="auto"/>
                <w:sz w:val="15"/>
                <w:szCs w:val="15"/>
                <w:highlight w:val="none"/>
                <w:vertAlign w:val="baseline"/>
                <w:lang w:val="en-US" w:eastAsia="zh-CN"/>
              </w:rPr>
            </w:pPr>
            <w:r>
              <w:rPr>
                <w:rFonts w:hint="default" w:ascii="Times New Roman" w:hAnsi="Times New Roman" w:cs="Times New Roman"/>
                <w:b w:val="0"/>
                <w:bCs w:val="0"/>
                <w:color w:val="auto"/>
                <w:sz w:val="15"/>
                <w:szCs w:val="15"/>
                <w:highlight w:val="none"/>
                <w:vertAlign w:val="baseline"/>
                <w:lang w:val="en-US" w:eastAsia="zh-CN"/>
              </w:rPr>
              <w:t>0.908 (0.818, 1.009)</w:t>
            </w:r>
          </w:p>
        </w:tc>
        <w:tc>
          <w:tcPr>
            <w:tcW w:w="728" w:type="dxa"/>
            <w:tcBorders>
              <w:top w:val="nil"/>
              <w:left w:val="nil"/>
              <w:bottom w:val="nil"/>
              <w:right w:val="nil"/>
            </w:tcBorders>
          </w:tcPr>
          <w:p w14:paraId="7FB923F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uto"/>
              <w:ind w:left="0" w:right="0" w:firstLine="0"/>
              <w:rPr>
                <w:rFonts w:hint="default" w:ascii="Times New Roman" w:hAnsi="Times New Roman" w:cs="Times New Roman"/>
                <w:color w:val="auto"/>
                <w:sz w:val="15"/>
                <w:szCs w:val="15"/>
                <w:highlight w:val="none"/>
                <w:vertAlign w:val="baseline"/>
                <w:lang w:val="en-US" w:eastAsia="zh-CN"/>
              </w:rPr>
            </w:pPr>
            <w:r>
              <w:rPr>
                <w:rFonts w:hint="eastAsia" w:ascii="Times New Roman" w:hAnsi="Times New Roman" w:cs="Times New Roman"/>
                <w:color w:val="auto"/>
                <w:sz w:val="15"/>
                <w:szCs w:val="15"/>
                <w:highlight w:val="none"/>
                <w:vertAlign w:val="baseline"/>
                <w:lang w:val="en-US" w:eastAsia="zh-CN"/>
              </w:rPr>
              <w:t>0.073</w:t>
            </w:r>
          </w:p>
        </w:tc>
        <w:tc>
          <w:tcPr>
            <w:tcW w:w="1498" w:type="dxa"/>
            <w:tcBorders>
              <w:top w:val="nil"/>
              <w:left w:val="nil"/>
              <w:bottom w:val="nil"/>
              <w:right w:val="nil"/>
            </w:tcBorders>
          </w:tcPr>
          <w:p w14:paraId="6361FC51">
            <w:pPr>
              <w:spacing w:line="480" w:lineRule="auto"/>
              <w:rPr>
                <w:rFonts w:hint="default" w:ascii="Times New Roman" w:hAnsi="Times New Roman" w:cs="Times New Roman"/>
                <w:b w:val="0"/>
                <w:bCs w:val="0"/>
                <w:color w:val="auto"/>
                <w:sz w:val="15"/>
                <w:szCs w:val="15"/>
                <w:highlight w:val="none"/>
                <w:vertAlign w:val="baseline"/>
                <w:lang w:val="en-US" w:eastAsia="zh-CN"/>
              </w:rPr>
            </w:pPr>
            <w:r>
              <w:rPr>
                <w:rFonts w:hint="default" w:ascii="Times New Roman" w:hAnsi="Times New Roman" w:eastAsia="Segoe UI" w:cs="Times New Roman"/>
                <w:b w:val="0"/>
                <w:bCs w:val="0"/>
                <w:i w:val="0"/>
                <w:iCs w:val="0"/>
                <w:caps w:val="0"/>
                <w:color w:val="0F1115"/>
                <w:spacing w:val="0"/>
                <w:sz w:val="15"/>
                <w:szCs w:val="15"/>
                <w:highlight w:val="none"/>
                <w:shd w:val="clear" w:fill="FFFFFF"/>
              </w:rPr>
              <w:t>0.934 (0.838, 1.040)</w:t>
            </w:r>
          </w:p>
        </w:tc>
        <w:tc>
          <w:tcPr>
            <w:tcW w:w="690" w:type="dxa"/>
            <w:tcBorders>
              <w:top w:val="nil"/>
              <w:left w:val="nil"/>
              <w:bottom w:val="nil"/>
              <w:right w:val="nil"/>
            </w:tcBorders>
          </w:tcPr>
          <w:p w14:paraId="368403FD">
            <w:pPr>
              <w:spacing w:line="480" w:lineRule="auto"/>
              <w:rPr>
                <w:rFonts w:hint="default" w:ascii="Times New Roman" w:hAnsi="Times New Roman" w:cs="Times New Roman"/>
                <w:color w:val="auto"/>
                <w:sz w:val="15"/>
                <w:szCs w:val="15"/>
                <w:highlight w:val="none"/>
                <w:vertAlign w:val="baseline"/>
                <w:lang w:val="en-US" w:eastAsia="zh-CN"/>
              </w:rPr>
            </w:pPr>
            <w:r>
              <w:rPr>
                <w:rFonts w:hint="eastAsia" w:ascii="Times New Roman" w:hAnsi="Times New Roman" w:cs="Times New Roman"/>
                <w:color w:val="auto"/>
                <w:sz w:val="15"/>
                <w:szCs w:val="15"/>
                <w:highlight w:val="none"/>
                <w:vertAlign w:val="baseline"/>
                <w:lang w:val="en-US" w:eastAsia="zh-CN"/>
              </w:rPr>
              <w:t>0.213</w:t>
            </w:r>
          </w:p>
        </w:tc>
        <w:tc>
          <w:tcPr>
            <w:tcW w:w="1450" w:type="dxa"/>
            <w:tcBorders>
              <w:top w:val="nil"/>
              <w:left w:val="nil"/>
              <w:bottom w:val="nil"/>
              <w:right w:val="nil"/>
            </w:tcBorders>
          </w:tcPr>
          <w:p w14:paraId="6840CC5A">
            <w:pPr>
              <w:spacing w:line="480" w:lineRule="auto"/>
              <w:rPr>
                <w:rFonts w:hint="default" w:ascii="Times New Roman" w:hAnsi="Times New Roman" w:cs="Times New Roman"/>
                <w:b w:val="0"/>
                <w:bCs w:val="0"/>
                <w:color w:val="auto"/>
                <w:sz w:val="15"/>
                <w:szCs w:val="15"/>
                <w:highlight w:val="none"/>
                <w:vertAlign w:val="baseline"/>
                <w:lang w:val="en-US" w:eastAsia="zh-CN"/>
              </w:rPr>
            </w:pPr>
            <w:r>
              <w:rPr>
                <w:rFonts w:hint="default" w:ascii="Times New Roman" w:hAnsi="Times New Roman" w:eastAsia="Segoe UI" w:cs="Times New Roman"/>
                <w:b w:val="0"/>
                <w:bCs w:val="0"/>
                <w:i w:val="0"/>
                <w:iCs w:val="0"/>
                <w:caps w:val="0"/>
                <w:color w:val="0F1115"/>
                <w:spacing w:val="0"/>
                <w:sz w:val="15"/>
                <w:szCs w:val="15"/>
                <w:highlight w:val="none"/>
                <w:shd w:val="clear" w:fill="FFFFFF"/>
              </w:rPr>
              <w:t>1.109 (1.042, 1.180)</w:t>
            </w:r>
          </w:p>
        </w:tc>
        <w:tc>
          <w:tcPr>
            <w:tcW w:w="680" w:type="dxa"/>
            <w:tcBorders>
              <w:top w:val="nil"/>
              <w:left w:val="nil"/>
              <w:bottom w:val="nil"/>
              <w:right w:val="nil"/>
            </w:tcBorders>
            <w:shd w:val="clear" w:color="auto" w:fill="auto"/>
            <w:vAlign w:val="top"/>
          </w:tcPr>
          <w:p w14:paraId="23CE6393">
            <w:pPr>
              <w:spacing w:line="480" w:lineRule="auto"/>
              <w:rPr>
                <w:rFonts w:hint="default" w:ascii="Times New Roman" w:hAnsi="Times New Roman" w:cs="Times New Roman" w:eastAsiaTheme="minorEastAsia"/>
                <w:color w:val="auto"/>
                <w:kern w:val="2"/>
                <w:sz w:val="15"/>
                <w:szCs w:val="15"/>
                <w:highlight w:val="none"/>
                <w:vertAlign w:val="baseline"/>
                <w:lang w:val="en-US" w:eastAsia="zh-CN" w:bidi="ar-SA"/>
              </w:rPr>
            </w:pPr>
            <w:r>
              <w:rPr>
                <w:rFonts w:hint="default" w:ascii="Times New Roman" w:hAnsi="Times New Roman" w:eastAsia="Segoe UI" w:cs="Times New Roman"/>
                <w:b/>
                <w:bCs/>
                <w:i w:val="0"/>
                <w:iCs w:val="0"/>
                <w:caps w:val="0"/>
                <w:color w:val="0F1115"/>
                <w:spacing w:val="0"/>
                <w:sz w:val="15"/>
                <w:szCs w:val="15"/>
                <w:highlight w:val="none"/>
                <w:shd w:val="clear" w:fill="FFFFFF"/>
              </w:rPr>
              <w:t>&lt;</w:t>
            </w:r>
            <w:r>
              <w:rPr>
                <w:rFonts w:hint="default" w:ascii="Times New Roman" w:hAnsi="Times New Roman" w:eastAsia="宋体" w:cs="Times New Roman"/>
                <w:b/>
                <w:bCs/>
                <w:i w:val="0"/>
                <w:iCs w:val="0"/>
                <w:caps w:val="0"/>
                <w:color w:val="0F1115"/>
                <w:spacing w:val="0"/>
                <w:sz w:val="15"/>
                <w:szCs w:val="15"/>
                <w:highlight w:val="none"/>
                <w:shd w:val="clear" w:fill="FFFFFF"/>
                <w:lang w:val="en-US" w:eastAsia="zh-CN"/>
              </w:rPr>
              <w:t xml:space="preserve"> </w:t>
            </w:r>
            <w:r>
              <w:rPr>
                <w:rFonts w:hint="default" w:ascii="Times New Roman" w:hAnsi="Times New Roman" w:eastAsia="Segoe UI" w:cs="Times New Roman"/>
                <w:b/>
                <w:bCs/>
                <w:i w:val="0"/>
                <w:iCs w:val="0"/>
                <w:caps w:val="0"/>
                <w:color w:val="0F1115"/>
                <w:spacing w:val="0"/>
                <w:sz w:val="15"/>
                <w:szCs w:val="15"/>
                <w:highlight w:val="none"/>
                <w:shd w:val="clear" w:fill="FFFFFF"/>
              </w:rPr>
              <w:t>0.001</w:t>
            </w:r>
          </w:p>
        </w:tc>
        <w:tc>
          <w:tcPr>
            <w:tcW w:w="1490" w:type="dxa"/>
            <w:tcBorders>
              <w:top w:val="nil"/>
              <w:left w:val="nil"/>
              <w:bottom w:val="nil"/>
              <w:right w:val="nil"/>
            </w:tcBorders>
          </w:tcPr>
          <w:p w14:paraId="7321A880">
            <w:pPr>
              <w:spacing w:line="480" w:lineRule="auto"/>
              <w:rPr>
                <w:rFonts w:hint="default" w:ascii="Times New Roman" w:hAnsi="Times New Roman" w:cs="Times New Roman"/>
                <w:b w:val="0"/>
                <w:bCs w:val="0"/>
                <w:color w:val="auto"/>
                <w:sz w:val="15"/>
                <w:szCs w:val="15"/>
                <w:highlight w:val="none"/>
                <w:vertAlign w:val="baseline"/>
                <w:lang w:val="en-US" w:eastAsia="zh-CN"/>
              </w:rPr>
            </w:pPr>
            <w:r>
              <w:rPr>
                <w:rFonts w:hint="default" w:ascii="Times New Roman" w:hAnsi="Times New Roman" w:eastAsia="Segoe UI" w:cs="Times New Roman"/>
                <w:b w:val="0"/>
                <w:bCs w:val="0"/>
                <w:i w:val="0"/>
                <w:iCs w:val="0"/>
                <w:caps w:val="0"/>
                <w:color w:val="0F1115"/>
                <w:spacing w:val="0"/>
                <w:kern w:val="0"/>
                <w:sz w:val="15"/>
                <w:szCs w:val="15"/>
                <w:highlight w:val="none"/>
                <w:lang w:val="en-US" w:eastAsia="zh-CN" w:bidi="ar"/>
              </w:rPr>
              <w:t>0.933 (0.888, 0.979)</w:t>
            </w:r>
          </w:p>
        </w:tc>
        <w:tc>
          <w:tcPr>
            <w:tcW w:w="730" w:type="dxa"/>
            <w:tcBorders>
              <w:top w:val="nil"/>
              <w:left w:val="nil"/>
              <w:bottom w:val="nil"/>
              <w:right w:val="nil"/>
            </w:tcBorders>
          </w:tcPr>
          <w:p w14:paraId="38AA0419">
            <w:pPr>
              <w:spacing w:line="480" w:lineRule="auto"/>
              <w:rPr>
                <w:rFonts w:hint="default" w:ascii="Times New Roman" w:hAnsi="Times New Roman" w:cs="Times New Roman"/>
                <w:b/>
                <w:bCs/>
                <w:color w:val="auto"/>
                <w:sz w:val="15"/>
                <w:szCs w:val="15"/>
                <w:highlight w:val="none"/>
                <w:vertAlign w:val="baseline"/>
                <w:lang w:val="en-US" w:eastAsia="zh-CN"/>
              </w:rPr>
            </w:pPr>
            <w:r>
              <w:rPr>
                <w:rFonts w:hint="eastAsia" w:ascii="Times New Roman" w:hAnsi="Times New Roman" w:cs="Times New Roman"/>
                <w:b/>
                <w:bCs/>
                <w:color w:val="auto"/>
                <w:sz w:val="15"/>
                <w:szCs w:val="15"/>
                <w:highlight w:val="none"/>
                <w:vertAlign w:val="baseline"/>
                <w:lang w:val="en-US" w:eastAsia="zh-CN"/>
              </w:rPr>
              <w:t>0.005</w:t>
            </w:r>
          </w:p>
        </w:tc>
        <w:tc>
          <w:tcPr>
            <w:tcW w:w="1470" w:type="dxa"/>
            <w:tcBorders>
              <w:top w:val="nil"/>
              <w:left w:val="nil"/>
              <w:bottom w:val="nil"/>
              <w:right w:val="nil"/>
            </w:tcBorders>
            <w:shd w:val="clear" w:color="auto" w:fill="auto"/>
            <w:vAlign w:val="top"/>
          </w:tcPr>
          <w:p w14:paraId="512A9158">
            <w:pPr>
              <w:spacing w:line="480" w:lineRule="auto"/>
              <w:rPr>
                <w:rFonts w:hint="default" w:ascii="Times New Roman" w:hAnsi="Times New Roman" w:cs="Times New Roman" w:eastAsiaTheme="minorEastAsia"/>
                <w:color w:val="auto"/>
                <w:kern w:val="2"/>
                <w:sz w:val="15"/>
                <w:szCs w:val="15"/>
                <w:highlight w:val="none"/>
                <w:vertAlign w:val="baseline"/>
                <w:lang w:val="en-US" w:eastAsia="zh-CN" w:bidi="ar-SA"/>
              </w:rPr>
            </w:pPr>
            <w:r>
              <w:rPr>
                <w:rFonts w:hint="default" w:ascii="Times New Roman" w:hAnsi="Times New Roman" w:eastAsia="Segoe UI" w:cs="Times New Roman"/>
                <w:i w:val="0"/>
                <w:iCs w:val="0"/>
                <w:caps w:val="0"/>
                <w:color w:val="auto"/>
                <w:spacing w:val="0"/>
                <w:sz w:val="15"/>
                <w:szCs w:val="15"/>
                <w:shd w:val="clear" w:fill="FFFFFF"/>
              </w:rPr>
              <w:t>0.945 (0.912</w:t>
            </w:r>
            <w:r>
              <w:rPr>
                <w:rFonts w:hint="eastAsia" w:ascii="Times New Roman" w:hAnsi="Times New Roman" w:eastAsia="宋体" w:cs="Times New Roman"/>
                <w:i w:val="0"/>
                <w:iCs w:val="0"/>
                <w:caps w:val="0"/>
                <w:color w:val="auto"/>
                <w:spacing w:val="0"/>
                <w:sz w:val="15"/>
                <w:szCs w:val="15"/>
                <w:shd w:val="clear" w:fill="FFFFFF"/>
                <w:lang w:val="en-US" w:eastAsia="zh-CN"/>
              </w:rPr>
              <w:t xml:space="preserve">, </w:t>
            </w:r>
            <w:r>
              <w:rPr>
                <w:rFonts w:hint="default" w:ascii="Times New Roman" w:hAnsi="Times New Roman" w:eastAsia="Segoe UI" w:cs="Times New Roman"/>
                <w:i w:val="0"/>
                <w:iCs w:val="0"/>
                <w:caps w:val="0"/>
                <w:color w:val="auto"/>
                <w:spacing w:val="0"/>
                <w:sz w:val="15"/>
                <w:szCs w:val="15"/>
                <w:shd w:val="clear" w:fill="FFFFFF"/>
              </w:rPr>
              <w:t>0.979)</w:t>
            </w:r>
          </w:p>
        </w:tc>
        <w:tc>
          <w:tcPr>
            <w:tcW w:w="734" w:type="dxa"/>
            <w:tcBorders>
              <w:top w:val="nil"/>
              <w:left w:val="nil"/>
              <w:bottom w:val="nil"/>
              <w:right w:val="nil"/>
            </w:tcBorders>
            <w:shd w:val="clear" w:color="auto" w:fill="auto"/>
            <w:vAlign w:val="top"/>
          </w:tcPr>
          <w:p w14:paraId="5AC2956F">
            <w:pPr>
              <w:spacing w:line="480" w:lineRule="auto"/>
              <w:rPr>
                <w:rFonts w:hint="default" w:ascii="Times New Roman" w:hAnsi="Times New Roman" w:cs="Times New Roman" w:eastAsiaTheme="minorEastAsia"/>
                <w:color w:val="auto"/>
                <w:kern w:val="2"/>
                <w:sz w:val="15"/>
                <w:szCs w:val="15"/>
                <w:highlight w:val="none"/>
                <w:vertAlign w:val="baseline"/>
                <w:lang w:val="en-US" w:eastAsia="zh-CN" w:bidi="ar-SA"/>
              </w:rPr>
            </w:pPr>
            <w:r>
              <w:rPr>
                <w:rFonts w:hint="default" w:ascii="Times New Roman" w:hAnsi="Times New Roman" w:cs="Times New Roman"/>
                <w:b/>
                <w:bCs/>
                <w:color w:val="auto"/>
                <w:kern w:val="2"/>
                <w:sz w:val="15"/>
                <w:szCs w:val="15"/>
                <w:highlight w:val="none"/>
                <w:vertAlign w:val="baseline"/>
                <w:lang w:val="en-US" w:eastAsia="zh-CN" w:bidi="ar-SA"/>
              </w:rPr>
              <w:t>0.002</w:t>
            </w:r>
          </w:p>
        </w:tc>
        <w:tc>
          <w:tcPr>
            <w:tcW w:w="1560" w:type="dxa"/>
            <w:tcBorders>
              <w:top w:val="nil"/>
              <w:left w:val="nil"/>
              <w:bottom w:val="nil"/>
              <w:right w:val="nil"/>
            </w:tcBorders>
            <w:shd w:val="clear" w:color="auto" w:fill="auto"/>
            <w:vAlign w:val="top"/>
          </w:tcPr>
          <w:p w14:paraId="2C61D0AE">
            <w:pPr>
              <w:spacing w:line="480" w:lineRule="auto"/>
              <w:rPr>
                <w:rFonts w:hint="default" w:ascii="Times New Roman" w:hAnsi="Times New Roman" w:cs="Times New Roman" w:eastAsiaTheme="minorEastAsia"/>
                <w:color w:val="auto"/>
                <w:kern w:val="2"/>
                <w:sz w:val="15"/>
                <w:szCs w:val="15"/>
                <w:highlight w:val="none"/>
                <w:vertAlign w:val="baseline"/>
                <w:lang w:val="en-US" w:eastAsia="zh-CN" w:bidi="ar-SA"/>
              </w:rPr>
            </w:pPr>
            <w:r>
              <w:rPr>
                <w:rFonts w:hint="default" w:ascii="Times New Roman" w:hAnsi="Times New Roman" w:eastAsia="Segoe UI" w:cs="Times New Roman"/>
                <w:i w:val="0"/>
                <w:iCs w:val="0"/>
                <w:caps w:val="0"/>
                <w:color w:val="auto"/>
                <w:spacing w:val="0"/>
                <w:sz w:val="15"/>
                <w:szCs w:val="15"/>
                <w:shd w:val="clear" w:fill="FFFFFF"/>
              </w:rPr>
              <w:t>0.960 (0.926</w:t>
            </w:r>
            <w:r>
              <w:rPr>
                <w:rFonts w:hint="eastAsia" w:ascii="Times New Roman" w:hAnsi="Times New Roman" w:eastAsia="宋体" w:cs="Times New Roman"/>
                <w:i w:val="0"/>
                <w:iCs w:val="0"/>
                <w:caps w:val="0"/>
                <w:color w:val="auto"/>
                <w:spacing w:val="0"/>
                <w:sz w:val="15"/>
                <w:szCs w:val="15"/>
                <w:shd w:val="clear" w:fill="FFFFFF"/>
                <w:lang w:val="en-US" w:eastAsia="zh-CN"/>
              </w:rPr>
              <w:t xml:space="preserve">, </w:t>
            </w:r>
            <w:r>
              <w:rPr>
                <w:rFonts w:hint="default" w:ascii="Times New Roman" w:hAnsi="Times New Roman" w:eastAsia="Segoe UI" w:cs="Times New Roman"/>
                <w:i w:val="0"/>
                <w:iCs w:val="0"/>
                <w:caps w:val="0"/>
                <w:color w:val="auto"/>
                <w:spacing w:val="0"/>
                <w:sz w:val="15"/>
                <w:szCs w:val="15"/>
                <w:shd w:val="clear" w:fill="FFFFFF"/>
              </w:rPr>
              <w:t>0.996)</w:t>
            </w:r>
          </w:p>
        </w:tc>
        <w:tc>
          <w:tcPr>
            <w:tcW w:w="730" w:type="dxa"/>
            <w:tcBorders>
              <w:top w:val="nil"/>
              <w:left w:val="nil"/>
              <w:bottom w:val="nil"/>
              <w:right w:val="nil"/>
            </w:tcBorders>
            <w:shd w:val="clear" w:color="auto" w:fill="auto"/>
            <w:vAlign w:val="top"/>
          </w:tcPr>
          <w:p w14:paraId="60788273">
            <w:pPr>
              <w:spacing w:line="480" w:lineRule="auto"/>
              <w:rPr>
                <w:rFonts w:hint="default" w:ascii="Times New Roman" w:hAnsi="Times New Roman" w:cs="Times New Roman" w:eastAsiaTheme="minorEastAsia"/>
                <w:b/>
                <w:bCs/>
                <w:color w:val="auto"/>
                <w:kern w:val="2"/>
                <w:sz w:val="15"/>
                <w:szCs w:val="15"/>
                <w:highlight w:val="none"/>
                <w:vertAlign w:val="baseline"/>
                <w:lang w:val="en-US" w:eastAsia="zh-CN" w:bidi="ar-SA"/>
              </w:rPr>
            </w:pPr>
            <w:r>
              <w:rPr>
                <w:rFonts w:hint="default" w:ascii="Times New Roman" w:hAnsi="Times New Roman" w:eastAsia="Segoe UI" w:cs="Times New Roman"/>
                <w:b/>
                <w:bCs/>
                <w:i w:val="0"/>
                <w:iCs w:val="0"/>
                <w:caps w:val="0"/>
                <w:color w:val="auto"/>
                <w:spacing w:val="0"/>
                <w:sz w:val="15"/>
                <w:szCs w:val="15"/>
                <w:shd w:val="clear" w:fill="FFFFFF"/>
              </w:rPr>
              <w:t>0.029</w:t>
            </w:r>
          </w:p>
        </w:tc>
      </w:tr>
      <w:tr w14:paraId="75083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3" w:type="dxa"/>
            <w:tcBorders>
              <w:top w:val="nil"/>
              <w:left w:val="nil"/>
              <w:bottom w:val="nil"/>
              <w:right w:val="nil"/>
            </w:tcBorders>
          </w:tcPr>
          <w:p w14:paraId="2BFCF61B">
            <w:pPr>
              <w:spacing w:line="480" w:lineRule="auto"/>
              <w:rPr>
                <w:rFonts w:hint="default" w:ascii="Times New Roman" w:hAnsi="Times New Roman" w:cs="Times New Roman"/>
                <w:color w:val="auto"/>
                <w:sz w:val="15"/>
                <w:szCs w:val="15"/>
                <w:vertAlign w:val="baseline"/>
                <w:lang w:val="en-US" w:eastAsia="zh-CN"/>
              </w:rPr>
            </w:pPr>
          </w:p>
        </w:tc>
        <w:tc>
          <w:tcPr>
            <w:tcW w:w="2680" w:type="dxa"/>
            <w:tcBorders>
              <w:top w:val="nil"/>
              <w:left w:val="nil"/>
              <w:bottom w:val="nil"/>
              <w:right w:val="nil"/>
            </w:tcBorders>
            <w:shd w:val="clear" w:color="auto" w:fill="auto"/>
            <w:vAlign w:val="top"/>
          </w:tcPr>
          <w:p w14:paraId="5C2E9BFE">
            <w:pPr>
              <w:spacing w:line="480" w:lineRule="auto"/>
              <w:rPr>
                <w:rFonts w:hint="default" w:ascii="Times New Roman" w:hAnsi="Times New Roman" w:cs="Times New Roman" w:eastAsiaTheme="minorEastAsia"/>
                <w:color w:val="auto"/>
                <w:kern w:val="2"/>
                <w:sz w:val="15"/>
                <w:szCs w:val="15"/>
                <w:vertAlign w:val="baseline"/>
                <w:lang w:val="en-US" w:eastAsia="zh-CN" w:bidi="ar-SA"/>
              </w:rPr>
            </w:pPr>
            <w:r>
              <w:rPr>
                <w:rFonts w:hint="default" w:ascii="Times New Roman" w:hAnsi="Times New Roman" w:eastAsia="宋体" w:cs="Times New Roman"/>
                <w:i w:val="0"/>
                <w:iCs w:val="0"/>
                <w:caps w:val="0"/>
                <w:color w:val="auto"/>
                <w:spacing w:val="0"/>
                <w:sz w:val="15"/>
                <w:szCs w:val="15"/>
                <w:shd w:val="clear" w:fill="FFFFFF"/>
                <w:lang w:val="en-US" w:eastAsia="zh-CN"/>
              </w:rPr>
              <w:t>P</w:t>
            </w:r>
            <w:r>
              <w:rPr>
                <w:rFonts w:hint="default" w:ascii="Times New Roman" w:hAnsi="Times New Roman" w:eastAsia="Calibri" w:cs="Times New Roman"/>
                <w:i w:val="0"/>
                <w:iCs w:val="0"/>
                <w:caps w:val="0"/>
                <w:color w:val="auto"/>
                <w:spacing w:val="0"/>
                <w:sz w:val="15"/>
                <w:szCs w:val="15"/>
                <w:shd w:val="clear" w:fill="FFFFFF"/>
              </w:rPr>
              <w:t>hysical</w:t>
            </w:r>
            <w:r>
              <w:rPr>
                <w:rFonts w:hint="default" w:ascii="Times New Roman" w:hAnsi="Times New Roman" w:eastAsia="宋体" w:cs="Times New Roman"/>
                <w:i w:val="0"/>
                <w:iCs w:val="0"/>
                <w:caps w:val="0"/>
                <w:color w:val="auto"/>
                <w:spacing w:val="0"/>
                <w:sz w:val="15"/>
                <w:szCs w:val="15"/>
                <w:shd w:val="clear" w:fill="FFFFFF"/>
                <w:lang w:val="en-US" w:eastAsia="zh-CN"/>
              </w:rPr>
              <w:t xml:space="preserve"> </w:t>
            </w:r>
            <w:r>
              <w:rPr>
                <w:rFonts w:hint="default" w:ascii="Times New Roman" w:hAnsi="Times New Roman" w:eastAsia="Calibri" w:cs="Times New Roman"/>
                <w:i w:val="0"/>
                <w:iCs w:val="0"/>
                <w:caps w:val="0"/>
                <w:color w:val="auto"/>
                <w:spacing w:val="0"/>
                <w:sz w:val="15"/>
                <w:szCs w:val="15"/>
                <w:shd w:val="clear" w:fill="FFFFFF"/>
              </w:rPr>
              <w:t>abuse</w:t>
            </w:r>
          </w:p>
        </w:tc>
        <w:tc>
          <w:tcPr>
            <w:tcW w:w="1554" w:type="dxa"/>
            <w:tcBorders>
              <w:top w:val="nil"/>
              <w:left w:val="nil"/>
              <w:bottom w:val="nil"/>
              <w:right w:val="nil"/>
            </w:tcBorders>
            <w:shd w:val="clear" w:color="auto" w:fill="auto"/>
            <w:vAlign w:val="top"/>
          </w:tcPr>
          <w:p w14:paraId="60FBC663">
            <w:pPr>
              <w:spacing w:line="480" w:lineRule="auto"/>
              <w:rPr>
                <w:rFonts w:hint="default" w:ascii="Times New Roman" w:hAnsi="Times New Roman" w:cs="Times New Roman" w:eastAsiaTheme="minorEastAsia"/>
                <w:b w:val="0"/>
                <w:bCs w:val="0"/>
                <w:color w:val="auto"/>
                <w:kern w:val="2"/>
                <w:sz w:val="15"/>
                <w:szCs w:val="15"/>
                <w:highlight w:val="none"/>
                <w:vertAlign w:val="baseline"/>
                <w:lang w:val="en-US" w:eastAsia="zh-CN" w:bidi="ar-SA"/>
              </w:rPr>
            </w:pPr>
            <w:r>
              <w:rPr>
                <w:rFonts w:hint="default" w:ascii="Times New Roman" w:hAnsi="Times New Roman" w:eastAsia="Segoe UI" w:cs="Times New Roman"/>
                <w:b w:val="0"/>
                <w:bCs w:val="0"/>
                <w:i w:val="0"/>
                <w:iCs w:val="0"/>
                <w:caps w:val="0"/>
                <w:color w:val="0F1115"/>
                <w:spacing w:val="0"/>
                <w:sz w:val="15"/>
                <w:szCs w:val="15"/>
                <w:highlight w:val="none"/>
                <w:shd w:val="clear" w:fill="FFFFFF"/>
              </w:rPr>
              <w:t>1.388 (1.249, 1.543)</w:t>
            </w:r>
          </w:p>
        </w:tc>
        <w:tc>
          <w:tcPr>
            <w:tcW w:w="728" w:type="dxa"/>
            <w:tcBorders>
              <w:top w:val="nil"/>
              <w:left w:val="nil"/>
              <w:bottom w:val="nil"/>
              <w:right w:val="nil"/>
            </w:tcBorders>
            <w:shd w:val="clear" w:color="auto" w:fill="auto"/>
            <w:vAlign w:val="top"/>
          </w:tcPr>
          <w:p w14:paraId="67D879E5">
            <w:pPr>
              <w:spacing w:line="480" w:lineRule="auto"/>
              <w:rPr>
                <w:rFonts w:hint="default" w:ascii="Times New Roman" w:hAnsi="Times New Roman" w:cs="Times New Roman" w:eastAsiaTheme="minorEastAsia"/>
                <w:color w:val="auto"/>
                <w:kern w:val="2"/>
                <w:sz w:val="15"/>
                <w:szCs w:val="15"/>
                <w:highlight w:val="none"/>
                <w:vertAlign w:val="baseline"/>
                <w:lang w:val="en-US" w:eastAsia="zh-CN" w:bidi="ar-SA"/>
              </w:rPr>
            </w:pPr>
            <w:r>
              <w:rPr>
                <w:rFonts w:hint="default" w:ascii="Times New Roman" w:hAnsi="Times New Roman" w:eastAsia="Segoe UI" w:cs="Times New Roman"/>
                <w:b/>
                <w:bCs/>
                <w:i w:val="0"/>
                <w:iCs w:val="0"/>
                <w:caps w:val="0"/>
                <w:color w:val="0F1115"/>
                <w:spacing w:val="0"/>
                <w:sz w:val="15"/>
                <w:szCs w:val="15"/>
                <w:highlight w:val="none"/>
                <w:shd w:val="clear" w:fill="FFFFFF"/>
              </w:rPr>
              <w:t>&lt;</w:t>
            </w:r>
            <w:r>
              <w:rPr>
                <w:rFonts w:hint="default" w:ascii="Times New Roman" w:hAnsi="Times New Roman" w:eastAsia="宋体" w:cs="Times New Roman"/>
                <w:b/>
                <w:bCs/>
                <w:i w:val="0"/>
                <w:iCs w:val="0"/>
                <w:caps w:val="0"/>
                <w:color w:val="0F1115"/>
                <w:spacing w:val="0"/>
                <w:sz w:val="15"/>
                <w:szCs w:val="15"/>
                <w:highlight w:val="none"/>
                <w:shd w:val="clear" w:fill="FFFFFF"/>
                <w:lang w:val="en-US" w:eastAsia="zh-CN"/>
              </w:rPr>
              <w:t xml:space="preserve"> </w:t>
            </w:r>
            <w:r>
              <w:rPr>
                <w:rFonts w:hint="default" w:ascii="Times New Roman" w:hAnsi="Times New Roman" w:eastAsia="Segoe UI" w:cs="Times New Roman"/>
                <w:b/>
                <w:bCs/>
                <w:i w:val="0"/>
                <w:iCs w:val="0"/>
                <w:caps w:val="0"/>
                <w:color w:val="0F1115"/>
                <w:spacing w:val="0"/>
                <w:sz w:val="15"/>
                <w:szCs w:val="15"/>
                <w:highlight w:val="none"/>
                <w:shd w:val="clear" w:fill="FFFFFF"/>
              </w:rPr>
              <w:t>0.001</w:t>
            </w:r>
          </w:p>
        </w:tc>
        <w:tc>
          <w:tcPr>
            <w:tcW w:w="1498" w:type="dxa"/>
            <w:tcBorders>
              <w:top w:val="nil"/>
              <w:left w:val="nil"/>
              <w:bottom w:val="nil"/>
              <w:right w:val="nil"/>
            </w:tcBorders>
            <w:shd w:val="clear" w:color="auto" w:fill="auto"/>
            <w:vAlign w:val="top"/>
          </w:tcPr>
          <w:p w14:paraId="59C90E74">
            <w:pPr>
              <w:spacing w:line="480" w:lineRule="auto"/>
              <w:rPr>
                <w:rFonts w:hint="default" w:ascii="Times New Roman" w:hAnsi="Times New Roman" w:cs="Times New Roman" w:eastAsiaTheme="minorEastAsia"/>
                <w:b w:val="0"/>
                <w:bCs w:val="0"/>
                <w:color w:val="auto"/>
                <w:kern w:val="2"/>
                <w:sz w:val="15"/>
                <w:szCs w:val="15"/>
                <w:highlight w:val="none"/>
                <w:vertAlign w:val="baseline"/>
                <w:lang w:val="en-US" w:eastAsia="zh-CN" w:bidi="ar-SA"/>
              </w:rPr>
            </w:pPr>
            <w:r>
              <w:rPr>
                <w:rFonts w:hint="default" w:ascii="Times New Roman" w:hAnsi="Times New Roman" w:eastAsia="Segoe UI" w:cs="Times New Roman"/>
                <w:b w:val="0"/>
                <w:bCs w:val="0"/>
                <w:i w:val="0"/>
                <w:iCs w:val="0"/>
                <w:caps w:val="0"/>
                <w:color w:val="0F1115"/>
                <w:spacing w:val="0"/>
                <w:sz w:val="15"/>
                <w:szCs w:val="15"/>
                <w:highlight w:val="none"/>
                <w:shd w:val="clear" w:fill="FFFFFF"/>
              </w:rPr>
              <w:t>1.310 (1.174, 1.461)</w:t>
            </w:r>
          </w:p>
        </w:tc>
        <w:tc>
          <w:tcPr>
            <w:tcW w:w="690" w:type="dxa"/>
            <w:tcBorders>
              <w:top w:val="nil"/>
              <w:left w:val="nil"/>
              <w:bottom w:val="nil"/>
              <w:right w:val="nil"/>
            </w:tcBorders>
            <w:shd w:val="clear" w:color="auto" w:fill="auto"/>
            <w:vAlign w:val="top"/>
          </w:tcPr>
          <w:p w14:paraId="4EF81C99">
            <w:pPr>
              <w:spacing w:line="480" w:lineRule="auto"/>
              <w:rPr>
                <w:rFonts w:hint="default" w:ascii="Times New Roman" w:hAnsi="Times New Roman" w:cs="Times New Roman" w:eastAsiaTheme="minorEastAsia"/>
                <w:b/>
                <w:bCs/>
                <w:color w:val="auto"/>
                <w:kern w:val="2"/>
                <w:sz w:val="15"/>
                <w:szCs w:val="15"/>
                <w:highlight w:val="none"/>
                <w:vertAlign w:val="baseline"/>
                <w:lang w:val="en-US" w:eastAsia="zh-CN" w:bidi="ar-SA"/>
              </w:rPr>
            </w:pPr>
            <w:r>
              <w:rPr>
                <w:rFonts w:hint="default" w:ascii="Times New Roman" w:hAnsi="Times New Roman" w:eastAsia="Segoe UI" w:cs="Times New Roman"/>
                <w:b/>
                <w:bCs/>
                <w:i w:val="0"/>
                <w:iCs w:val="0"/>
                <w:caps w:val="0"/>
                <w:color w:val="0F1115"/>
                <w:spacing w:val="0"/>
                <w:sz w:val="15"/>
                <w:szCs w:val="15"/>
                <w:highlight w:val="none"/>
                <w:shd w:val="clear" w:fill="FFFFFF"/>
              </w:rPr>
              <w:t>&lt;</w:t>
            </w:r>
            <w:r>
              <w:rPr>
                <w:rFonts w:hint="default" w:ascii="Times New Roman" w:hAnsi="Times New Roman" w:eastAsia="宋体" w:cs="Times New Roman"/>
                <w:b/>
                <w:bCs/>
                <w:i w:val="0"/>
                <w:iCs w:val="0"/>
                <w:caps w:val="0"/>
                <w:color w:val="0F1115"/>
                <w:spacing w:val="0"/>
                <w:sz w:val="15"/>
                <w:szCs w:val="15"/>
                <w:highlight w:val="none"/>
                <w:shd w:val="clear" w:fill="FFFFFF"/>
                <w:lang w:val="en-US" w:eastAsia="zh-CN"/>
              </w:rPr>
              <w:t xml:space="preserve"> </w:t>
            </w:r>
            <w:r>
              <w:rPr>
                <w:rFonts w:hint="default" w:ascii="Times New Roman" w:hAnsi="Times New Roman" w:eastAsia="Segoe UI" w:cs="Times New Roman"/>
                <w:b/>
                <w:bCs/>
                <w:i w:val="0"/>
                <w:iCs w:val="0"/>
                <w:caps w:val="0"/>
                <w:color w:val="0F1115"/>
                <w:spacing w:val="0"/>
                <w:sz w:val="15"/>
                <w:szCs w:val="15"/>
                <w:highlight w:val="none"/>
                <w:shd w:val="clear" w:fill="FFFFFF"/>
              </w:rPr>
              <w:t>0.001</w:t>
            </w:r>
          </w:p>
        </w:tc>
        <w:tc>
          <w:tcPr>
            <w:tcW w:w="1450" w:type="dxa"/>
            <w:tcBorders>
              <w:top w:val="nil"/>
              <w:left w:val="nil"/>
              <w:bottom w:val="nil"/>
              <w:right w:val="nil"/>
            </w:tcBorders>
            <w:shd w:val="clear" w:color="auto" w:fill="auto"/>
            <w:vAlign w:val="top"/>
          </w:tcPr>
          <w:p w14:paraId="608ACF3E">
            <w:pPr>
              <w:spacing w:line="480" w:lineRule="auto"/>
              <w:rPr>
                <w:rFonts w:hint="default" w:ascii="Times New Roman" w:hAnsi="Times New Roman" w:cs="Times New Roman" w:eastAsiaTheme="minorEastAsia"/>
                <w:b w:val="0"/>
                <w:bCs w:val="0"/>
                <w:color w:val="auto"/>
                <w:kern w:val="2"/>
                <w:sz w:val="15"/>
                <w:szCs w:val="15"/>
                <w:highlight w:val="none"/>
                <w:vertAlign w:val="baseline"/>
                <w:lang w:val="en-US" w:eastAsia="zh-CN" w:bidi="ar-SA"/>
              </w:rPr>
            </w:pPr>
            <w:r>
              <w:rPr>
                <w:rFonts w:hint="default" w:ascii="Times New Roman" w:hAnsi="Times New Roman" w:eastAsia="Segoe UI" w:cs="Times New Roman"/>
                <w:b w:val="0"/>
                <w:bCs w:val="0"/>
                <w:i w:val="0"/>
                <w:iCs w:val="0"/>
                <w:caps w:val="0"/>
                <w:color w:val="0F1115"/>
                <w:spacing w:val="0"/>
                <w:sz w:val="15"/>
                <w:szCs w:val="15"/>
                <w:highlight w:val="none"/>
                <w:shd w:val="clear" w:fill="FFFFFF"/>
              </w:rPr>
              <w:t>1.188 (1.125, 1.256)</w:t>
            </w:r>
          </w:p>
        </w:tc>
        <w:tc>
          <w:tcPr>
            <w:tcW w:w="680" w:type="dxa"/>
            <w:tcBorders>
              <w:top w:val="nil"/>
              <w:left w:val="nil"/>
              <w:bottom w:val="nil"/>
              <w:right w:val="nil"/>
            </w:tcBorders>
            <w:shd w:val="clear" w:color="auto" w:fill="auto"/>
            <w:vAlign w:val="top"/>
          </w:tcPr>
          <w:p w14:paraId="32C26656">
            <w:pPr>
              <w:spacing w:line="480" w:lineRule="auto"/>
              <w:rPr>
                <w:rFonts w:hint="default" w:ascii="Times New Roman" w:hAnsi="Times New Roman" w:cs="Times New Roman" w:eastAsiaTheme="minorEastAsia"/>
                <w:color w:val="auto"/>
                <w:kern w:val="2"/>
                <w:sz w:val="15"/>
                <w:szCs w:val="15"/>
                <w:highlight w:val="none"/>
                <w:vertAlign w:val="baseline"/>
                <w:lang w:val="en-US" w:eastAsia="zh-CN" w:bidi="ar-SA"/>
              </w:rPr>
            </w:pPr>
            <w:r>
              <w:rPr>
                <w:rFonts w:hint="default" w:ascii="Times New Roman" w:hAnsi="Times New Roman" w:eastAsia="Segoe UI" w:cs="Times New Roman"/>
                <w:b/>
                <w:bCs/>
                <w:i w:val="0"/>
                <w:iCs w:val="0"/>
                <w:caps w:val="0"/>
                <w:color w:val="0F1115"/>
                <w:spacing w:val="0"/>
                <w:sz w:val="15"/>
                <w:szCs w:val="15"/>
                <w:highlight w:val="none"/>
                <w:shd w:val="clear" w:fill="FFFFFF"/>
              </w:rPr>
              <w:t>&lt;</w:t>
            </w:r>
            <w:r>
              <w:rPr>
                <w:rFonts w:hint="default" w:ascii="Times New Roman" w:hAnsi="Times New Roman" w:eastAsia="宋体" w:cs="Times New Roman"/>
                <w:b/>
                <w:bCs/>
                <w:i w:val="0"/>
                <w:iCs w:val="0"/>
                <w:caps w:val="0"/>
                <w:color w:val="0F1115"/>
                <w:spacing w:val="0"/>
                <w:sz w:val="15"/>
                <w:szCs w:val="15"/>
                <w:highlight w:val="none"/>
                <w:shd w:val="clear" w:fill="FFFFFF"/>
                <w:lang w:val="en-US" w:eastAsia="zh-CN"/>
              </w:rPr>
              <w:t xml:space="preserve"> </w:t>
            </w:r>
            <w:r>
              <w:rPr>
                <w:rFonts w:hint="default" w:ascii="Times New Roman" w:hAnsi="Times New Roman" w:eastAsia="Segoe UI" w:cs="Times New Roman"/>
                <w:b/>
                <w:bCs/>
                <w:i w:val="0"/>
                <w:iCs w:val="0"/>
                <w:caps w:val="0"/>
                <w:color w:val="0F1115"/>
                <w:spacing w:val="0"/>
                <w:sz w:val="15"/>
                <w:szCs w:val="15"/>
                <w:highlight w:val="none"/>
                <w:shd w:val="clear" w:fill="FFFFFF"/>
              </w:rPr>
              <w:t>0.001</w:t>
            </w:r>
          </w:p>
        </w:tc>
        <w:tc>
          <w:tcPr>
            <w:tcW w:w="1490" w:type="dxa"/>
            <w:tcBorders>
              <w:top w:val="nil"/>
              <w:left w:val="nil"/>
              <w:bottom w:val="nil"/>
              <w:right w:val="nil"/>
            </w:tcBorders>
            <w:shd w:val="clear" w:color="auto" w:fill="auto"/>
            <w:vAlign w:val="top"/>
          </w:tcPr>
          <w:p w14:paraId="48C522D6">
            <w:pPr>
              <w:spacing w:line="480" w:lineRule="auto"/>
              <w:rPr>
                <w:rFonts w:hint="default" w:ascii="Times New Roman" w:hAnsi="Times New Roman" w:cs="Times New Roman" w:eastAsiaTheme="minorEastAsia"/>
                <w:b w:val="0"/>
                <w:bCs w:val="0"/>
                <w:color w:val="auto"/>
                <w:kern w:val="2"/>
                <w:sz w:val="15"/>
                <w:szCs w:val="15"/>
                <w:highlight w:val="none"/>
                <w:vertAlign w:val="baseline"/>
                <w:lang w:val="en-US" w:eastAsia="zh-CN" w:bidi="ar-SA"/>
              </w:rPr>
            </w:pPr>
            <w:r>
              <w:rPr>
                <w:rFonts w:hint="default" w:ascii="Times New Roman" w:hAnsi="Times New Roman" w:eastAsia="Segoe UI" w:cs="Times New Roman"/>
                <w:b w:val="0"/>
                <w:bCs w:val="0"/>
                <w:i w:val="0"/>
                <w:iCs w:val="0"/>
                <w:caps w:val="0"/>
                <w:color w:val="0F1115"/>
                <w:spacing w:val="0"/>
                <w:sz w:val="15"/>
                <w:szCs w:val="15"/>
                <w:highlight w:val="none"/>
                <w:shd w:val="clear" w:fill="FFFFFF"/>
              </w:rPr>
              <w:t>1.150 (1.086, 1.216)</w:t>
            </w:r>
          </w:p>
        </w:tc>
        <w:tc>
          <w:tcPr>
            <w:tcW w:w="730" w:type="dxa"/>
            <w:tcBorders>
              <w:top w:val="nil"/>
              <w:left w:val="nil"/>
              <w:bottom w:val="nil"/>
              <w:right w:val="nil"/>
            </w:tcBorders>
          </w:tcPr>
          <w:p w14:paraId="4B4C51BE">
            <w:pPr>
              <w:spacing w:line="480" w:lineRule="auto"/>
              <w:rPr>
                <w:rFonts w:hint="default" w:ascii="Times New Roman" w:hAnsi="Times New Roman" w:cs="Times New Roman"/>
                <w:b/>
                <w:bCs/>
                <w:color w:val="auto"/>
                <w:sz w:val="15"/>
                <w:szCs w:val="15"/>
                <w:highlight w:val="none"/>
                <w:vertAlign w:val="baseline"/>
                <w:lang w:val="en-US" w:eastAsia="zh-CN"/>
              </w:rPr>
            </w:pPr>
            <w:r>
              <w:rPr>
                <w:rFonts w:hint="default" w:ascii="Times New Roman" w:hAnsi="Times New Roman" w:eastAsia="Segoe UI" w:cs="Times New Roman"/>
                <w:b/>
                <w:bCs/>
                <w:i w:val="0"/>
                <w:iCs w:val="0"/>
                <w:caps w:val="0"/>
                <w:color w:val="0F1115"/>
                <w:spacing w:val="0"/>
                <w:sz w:val="15"/>
                <w:szCs w:val="15"/>
                <w:highlight w:val="none"/>
                <w:shd w:val="clear" w:fill="FFFFFF"/>
              </w:rPr>
              <w:t>&lt;</w:t>
            </w:r>
            <w:r>
              <w:rPr>
                <w:rFonts w:hint="default" w:ascii="Times New Roman" w:hAnsi="Times New Roman" w:eastAsia="宋体" w:cs="Times New Roman"/>
                <w:b/>
                <w:bCs/>
                <w:i w:val="0"/>
                <w:iCs w:val="0"/>
                <w:caps w:val="0"/>
                <w:color w:val="0F1115"/>
                <w:spacing w:val="0"/>
                <w:sz w:val="15"/>
                <w:szCs w:val="15"/>
                <w:highlight w:val="none"/>
                <w:shd w:val="clear" w:fill="FFFFFF"/>
                <w:lang w:val="en-US" w:eastAsia="zh-CN"/>
              </w:rPr>
              <w:t xml:space="preserve"> </w:t>
            </w:r>
            <w:r>
              <w:rPr>
                <w:rFonts w:hint="default" w:ascii="Times New Roman" w:hAnsi="Times New Roman" w:eastAsia="Segoe UI" w:cs="Times New Roman"/>
                <w:b/>
                <w:bCs/>
                <w:i w:val="0"/>
                <w:iCs w:val="0"/>
                <w:caps w:val="0"/>
                <w:color w:val="0F1115"/>
                <w:spacing w:val="0"/>
                <w:sz w:val="15"/>
                <w:szCs w:val="15"/>
                <w:highlight w:val="none"/>
                <w:shd w:val="clear" w:fill="FFFFFF"/>
              </w:rPr>
              <w:t>0.001</w:t>
            </w:r>
          </w:p>
        </w:tc>
        <w:tc>
          <w:tcPr>
            <w:tcW w:w="1470" w:type="dxa"/>
            <w:tcBorders>
              <w:top w:val="nil"/>
              <w:left w:val="nil"/>
              <w:bottom w:val="nil"/>
              <w:right w:val="nil"/>
            </w:tcBorders>
            <w:shd w:val="clear" w:color="auto" w:fill="auto"/>
            <w:vAlign w:val="top"/>
          </w:tcPr>
          <w:p w14:paraId="1ADA4878">
            <w:pPr>
              <w:spacing w:line="480" w:lineRule="auto"/>
              <w:rPr>
                <w:rFonts w:hint="default" w:ascii="Times New Roman" w:hAnsi="Times New Roman" w:cs="Times New Roman" w:eastAsiaTheme="minorEastAsia"/>
                <w:color w:val="auto"/>
                <w:kern w:val="2"/>
                <w:sz w:val="15"/>
                <w:szCs w:val="15"/>
                <w:highlight w:val="none"/>
                <w:vertAlign w:val="baseline"/>
                <w:lang w:val="en-US" w:eastAsia="zh-CN" w:bidi="ar-SA"/>
              </w:rPr>
            </w:pPr>
            <w:r>
              <w:rPr>
                <w:rFonts w:hint="default" w:ascii="Times New Roman" w:hAnsi="Times New Roman" w:eastAsia="Segoe UI" w:cs="Times New Roman"/>
                <w:i w:val="0"/>
                <w:iCs w:val="0"/>
                <w:caps w:val="0"/>
                <w:color w:val="0F1115"/>
                <w:spacing w:val="0"/>
                <w:sz w:val="15"/>
                <w:szCs w:val="15"/>
                <w:shd w:val="clear" w:fill="FFFFFF"/>
              </w:rPr>
              <w:t>1.117 (1.072</w:t>
            </w:r>
            <w:r>
              <w:rPr>
                <w:rFonts w:hint="eastAsia" w:ascii="Times New Roman" w:hAnsi="Times New Roman" w:eastAsia="宋体" w:cs="Times New Roman"/>
                <w:i w:val="0"/>
                <w:iCs w:val="0"/>
                <w:caps w:val="0"/>
                <w:color w:val="0F1115"/>
                <w:spacing w:val="0"/>
                <w:sz w:val="15"/>
                <w:szCs w:val="15"/>
                <w:shd w:val="clear" w:fill="FFFFFF"/>
                <w:lang w:val="en-US" w:eastAsia="zh-CN"/>
              </w:rPr>
              <w:t xml:space="preserve">, </w:t>
            </w:r>
            <w:r>
              <w:rPr>
                <w:rFonts w:hint="default" w:ascii="Times New Roman" w:hAnsi="Times New Roman" w:eastAsia="Segoe UI" w:cs="Times New Roman"/>
                <w:i w:val="0"/>
                <w:iCs w:val="0"/>
                <w:caps w:val="0"/>
                <w:color w:val="0F1115"/>
                <w:spacing w:val="0"/>
                <w:sz w:val="15"/>
                <w:szCs w:val="15"/>
                <w:shd w:val="clear" w:fill="FFFFFF"/>
              </w:rPr>
              <w:t>1.165)</w:t>
            </w:r>
          </w:p>
        </w:tc>
        <w:tc>
          <w:tcPr>
            <w:tcW w:w="734" w:type="dxa"/>
            <w:tcBorders>
              <w:top w:val="nil"/>
              <w:left w:val="nil"/>
              <w:bottom w:val="nil"/>
              <w:right w:val="nil"/>
            </w:tcBorders>
            <w:shd w:val="clear" w:color="auto" w:fill="auto"/>
            <w:vAlign w:val="top"/>
          </w:tcPr>
          <w:p w14:paraId="59517A97">
            <w:pPr>
              <w:spacing w:line="480" w:lineRule="auto"/>
              <w:rPr>
                <w:rFonts w:hint="default" w:ascii="Times New Roman" w:hAnsi="Times New Roman" w:cs="Times New Roman" w:eastAsiaTheme="minorEastAsia"/>
                <w:color w:val="auto"/>
                <w:kern w:val="2"/>
                <w:sz w:val="15"/>
                <w:szCs w:val="15"/>
                <w:highlight w:val="none"/>
                <w:vertAlign w:val="baseline"/>
                <w:lang w:val="en-US" w:eastAsia="zh-CN" w:bidi="ar-SA"/>
              </w:rPr>
            </w:pPr>
            <w:r>
              <w:rPr>
                <w:rFonts w:hint="default" w:ascii="Times New Roman" w:hAnsi="Times New Roman" w:cs="Times New Roman"/>
                <w:b/>
                <w:bCs/>
                <w:color w:val="auto"/>
                <w:sz w:val="15"/>
                <w:szCs w:val="15"/>
                <w:vertAlign w:val="baseline"/>
                <w:lang w:val="en-US" w:eastAsia="zh-CN"/>
              </w:rPr>
              <w:t>&lt; 0.001</w:t>
            </w:r>
          </w:p>
        </w:tc>
        <w:tc>
          <w:tcPr>
            <w:tcW w:w="1560" w:type="dxa"/>
            <w:tcBorders>
              <w:top w:val="nil"/>
              <w:left w:val="nil"/>
              <w:bottom w:val="nil"/>
              <w:right w:val="nil"/>
            </w:tcBorders>
            <w:shd w:val="clear" w:color="auto" w:fill="auto"/>
            <w:vAlign w:val="top"/>
          </w:tcPr>
          <w:p w14:paraId="2032FBD5">
            <w:pPr>
              <w:spacing w:line="480" w:lineRule="auto"/>
              <w:rPr>
                <w:rFonts w:hint="default" w:ascii="Times New Roman" w:hAnsi="Times New Roman" w:cs="Times New Roman" w:eastAsiaTheme="minorEastAsia"/>
                <w:color w:val="auto"/>
                <w:kern w:val="2"/>
                <w:sz w:val="15"/>
                <w:szCs w:val="15"/>
                <w:highlight w:val="none"/>
                <w:vertAlign w:val="baseline"/>
                <w:lang w:val="en-US" w:eastAsia="zh-CN" w:bidi="ar-SA"/>
              </w:rPr>
            </w:pPr>
            <w:r>
              <w:rPr>
                <w:rFonts w:hint="default" w:ascii="Times New Roman" w:hAnsi="Times New Roman" w:eastAsia="Segoe UI" w:cs="Times New Roman"/>
                <w:i w:val="0"/>
                <w:iCs w:val="0"/>
                <w:caps w:val="0"/>
                <w:color w:val="0F1115"/>
                <w:spacing w:val="0"/>
                <w:sz w:val="15"/>
                <w:szCs w:val="15"/>
                <w:shd w:val="clear" w:fill="FFFFFF"/>
              </w:rPr>
              <w:t>1.082 (1.037</w:t>
            </w:r>
            <w:r>
              <w:rPr>
                <w:rFonts w:hint="eastAsia" w:ascii="Times New Roman" w:hAnsi="Times New Roman" w:eastAsia="宋体" w:cs="Times New Roman"/>
                <w:i w:val="0"/>
                <w:iCs w:val="0"/>
                <w:caps w:val="0"/>
                <w:color w:val="0F1115"/>
                <w:spacing w:val="0"/>
                <w:sz w:val="15"/>
                <w:szCs w:val="15"/>
                <w:shd w:val="clear" w:fill="FFFFFF"/>
                <w:lang w:val="en-US" w:eastAsia="zh-CN"/>
              </w:rPr>
              <w:t xml:space="preserve">, </w:t>
            </w:r>
            <w:r>
              <w:rPr>
                <w:rFonts w:hint="default" w:ascii="Times New Roman" w:hAnsi="Times New Roman" w:eastAsia="Segoe UI" w:cs="Times New Roman"/>
                <w:i w:val="0"/>
                <w:iCs w:val="0"/>
                <w:caps w:val="0"/>
                <w:color w:val="0F1115"/>
                <w:spacing w:val="0"/>
                <w:sz w:val="15"/>
                <w:szCs w:val="15"/>
                <w:shd w:val="clear" w:fill="FFFFFF"/>
              </w:rPr>
              <w:t xml:space="preserve">1.130) </w:t>
            </w:r>
          </w:p>
        </w:tc>
        <w:tc>
          <w:tcPr>
            <w:tcW w:w="730" w:type="dxa"/>
            <w:tcBorders>
              <w:top w:val="nil"/>
              <w:left w:val="nil"/>
              <w:bottom w:val="nil"/>
              <w:right w:val="nil"/>
            </w:tcBorders>
            <w:shd w:val="clear" w:color="auto" w:fill="auto"/>
            <w:vAlign w:val="top"/>
          </w:tcPr>
          <w:p w14:paraId="782703E0">
            <w:pPr>
              <w:spacing w:line="480" w:lineRule="auto"/>
              <w:rPr>
                <w:rFonts w:hint="default" w:ascii="Times New Roman" w:hAnsi="Times New Roman" w:cs="Times New Roman" w:eastAsiaTheme="minorEastAsia"/>
                <w:b/>
                <w:bCs/>
                <w:color w:val="auto"/>
                <w:kern w:val="2"/>
                <w:sz w:val="15"/>
                <w:szCs w:val="15"/>
                <w:highlight w:val="none"/>
                <w:vertAlign w:val="baseline"/>
                <w:lang w:val="en-US" w:eastAsia="zh-CN" w:bidi="ar-SA"/>
              </w:rPr>
            </w:pPr>
            <w:r>
              <w:rPr>
                <w:rFonts w:hint="default" w:ascii="Times New Roman" w:hAnsi="Times New Roman" w:eastAsia="Segoe UI" w:cs="Times New Roman"/>
                <w:b/>
                <w:bCs/>
                <w:i w:val="0"/>
                <w:iCs w:val="0"/>
                <w:caps w:val="0"/>
                <w:color w:val="0F1115"/>
                <w:spacing w:val="0"/>
                <w:sz w:val="15"/>
                <w:szCs w:val="15"/>
                <w:shd w:val="clear" w:fill="FFFFFF"/>
              </w:rPr>
              <w:t>&lt;</w:t>
            </w:r>
            <w:r>
              <w:rPr>
                <w:rFonts w:hint="default" w:ascii="Times New Roman" w:hAnsi="Times New Roman" w:eastAsia="宋体" w:cs="Times New Roman"/>
                <w:b/>
                <w:bCs/>
                <w:i w:val="0"/>
                <w:iCs w:val="0"/>
                <w:caps w:val="0"/>
                <w:color w:val="0F1115"/>
                <w:spacing w:val="0"/>
                <w:sz w:val="15"/>
                <w:szCs w:val="15"/>
                <w:shd w:val="clear" w:fill="FFFFFF"/>
                <w:lang w:val="en-US" w:eastAsia="zh-CN"/>
              </w:rPr>
              <w:t xml:space="preserve"> </w:t>
            </w:r>
            <w:r>
              <w:rPr>
                <w:rFonts w:hint="default" w:ascii="Times New Roman" w:hAnsi="Times New Roman" w:eastAsia="Segoe UI" w:cs="Times New Roman"/>
                <w:b/>
                <w:bCs/>
                <w:i w:val="0"/>
                <w:iCs w:val="0"/>
                <w:caps w:val="0"/>
                <w:color w:val="0F1115"/>
                <w:spacing w:val="0"/>
                <w:sz w:val="15"/>
                <w:szCs w:val="15"/>
                <w:shd w:val="clear" w:fill="FFFFFF"/>
              </w:rPr>
              <w:t>0.001</w:t>
            </w:r>
          </w:p>
        </w:tc>
      </w:tr>
      <w:tr w14:paraId="121E0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3" w:type="dxa"/>
            <w:tcBorders>
              <w:top w:val="nil"/>
              <w:left w:val="nil"/>
              <w:bottom w:val="nil"/>
              <w:right w:val="nil"/>
            </w:tcBorders>
          </w:tcPr>
          <w:p w14:paraId="28676BCD">
            <w:pPr>
              <w:spacing w:line="480" w:lineRule="auto"/>
              <w:rPr>
                <w:rFonts w:hint="default" w:ascii="Times New Roman" w:hAnsi="Times New Roman" w:cs="Times New Roman"/>
                <w:color w:val="auto"/>
                <w:sz w:val="15"/>
                <w:szCs w:val="15"/>
                <w:vertAlign w:val="baseline"/>
                <w:lang w:val="en-US" w:eastAsia="zh-CN"/>
              </w:rPr>
            </w:pPr>
          </w:p>
        </w:tc>
        <w:tc>
          <w:tcPr>
            <w:tcW w:w="2680" w:type="dxa"/>
            <w:tcBorders>
              <w:top w:val="nil"/>
              <w:left w:val="nil"/>
              <w:bottom w:val="nil"/>
              <w:right w:val="nil"/>
            </w:tcBorders>
            <w:shd w:val="clear" w:color="auto" w:fill="auto"/>
            <w:vAlign w:val="top"/>
          </w:tcPr>
          <w:p w14:paraId="583CAA7C">
            <w:pPr>
              <w:spacing w:line="480" w:lineRule="auto"/>
              <w:rPr>
                <w:rFonts w:hint="default" w:ascii="Times New Roman" w:hAnsi="Times New Roman" w:cs="Times New Roman" w:eastAsiaTheme="minorEastAsia"/>
                <w:color w:val="auto"/>
                <w:kern w:val="2"/>
                <w:sz w:val="15"/>
                <w:szCs w:val="15"/>
                <w:vertAlign w:val="baseline"/>
                <w:lang w:val="en-US" w:eastAsia="zh-CN" w:bidi="ar-SA"/>
              </w:rPr>
            </w:pPr>
            <w:r>
              <w:rPr>
                <w:rFonts w:hint="default" w:ascii="Times New Roman" w:hAnsi="Times New Roman" w:eastAsia="宋体" w:cs="Times New Roman"/>
                <w:i w:val="0"/>
                <w:iCs w:val="0"/>
                <w:caps w:val="0"/>
                <w:color w:val="auto"/>
                <w:spacing w:val="0"/>
                <w:sz w:val="15"/>
                <w:szCs w:val="15"/>
                <w:shd w:val="clear" w:fill="FFFFFF"/>
                <w:lang w:val="en-US" w:eastAsia="zh-CN"/>
              </w:rPr>
              <w:t>S</w:t>
            </w:r>
            <w:r>
              <w:rPr>
                <w:rFonts w:hint="default" w:ascii="Times New Roman" w:hAnsi="Times New Roman" w:eastAsia="Calibri" w:cs="Times New Roman"/>
                <w:i w:val="0"/>
                <w:iCs w:val="0"/>
                <w:caps w:val="0"/>
                <w:color w:val="auto"/>
                <w:spacing w:val="0"/>
                <w:sz w:val="15"/>
                <w:szCs w:val="15"/>
                <w:shd w:val="clear" w:fill="FFFFFF"/>
              </w:rPr>
              <w:t>exual</w:t>
            </w:r>
            <w:r>
              <w:rPr>
                <w:rFonts w:hint="default" w:ascii="Times New Roman" w:hAnsi="Times New Roman" w:eastAsia="宋体" w:cs="Times New Roman"/>
                <w:i w:val="0"/>
                <w:iCs w:val="0"/>
                <w:caps w:val="0"/>
                <w:color w:val="auto"/>
                <w:spacing w:val="0"/>
                <w:sz w:val="15"/>
                <w:szCs w:val="15"/>
                <w:shd w:val="clear" w:fill="FFFFFF"/>
                <w:lang w:val="en-US" w:eastAsia="zh-CN"/>
              </w:rPr>
              <w:t xml:space="preserve"> </w:t>
            </w:r>
            <w:r>
              <w:rPr>
                <w:rFonts w:hint="default" w:ascii="Times New Roman" w:hAnsi="Times New Roman" w:eastAsia="Calibri" w:cs="Times New Roman"/>
                <w:i w:val="0"/>
                <w:iCs w:val="0"/>
                <w:caps w:val="0"/>
                <w:color w:val="auto"/>
                <w:spacing w:val="0"/>
                <w:sz w:val="15"/>
                <w:szCs w:val="15"/>
                <w:shd w:val="clear" w:fill="FFFFFF"/>
              </w:rPr>
              <w:t>abuse</w:t>
            </w:r>
          </w:p>
        </w:tc>
        <w:tc>
          <w:tcPr>
            <w:tcW w:w="1554" w:type="dxa"/>
            <w:tcBorders>
              <w:top w:val="nil"/>
              <w:left w:val="nil"/>
              <w:bottom w:val="nil"/>
              <w:right w:val="nil"/>
            </w:tcBorders>
          </w:tcPr>
          <w:p w14:paraId="1CE349FF">
            <w:pPr>
              <w:spacing w:line="480" w:lineRule="auto"/>
              <w:rPr>
                <w:rFonts w:hint="default" w:ascii="Times New Roman" w:hAnsi="Times New Roman" w:cs="Times New Roman"/>
                <w:b w:val="0"/>
                <w:bCs w:val="0"/>
                <w:color w:val="auto"/>
                <w:sz w:val="15"/>
                <w:szCs w:val="15"/>
                <w:highlight w:val="none"/>
                <w:vertAlign w:val="baseline"/>
                <w:lang w:val="en-US" w:eastAsia="zh-CN"/>
              </w:rPr>
            </w:pPr>
            <w:r>
              <w:rPr>
                <w:rFonts w:hint="default" w:ascii="Times New Roman" w:hAnsi="Times New Roman" w:eastAsia="Segoe UI" w:cs="Times New Roman"/>
                <w:b w:val="0"/>
                <w:bCs w:val="0"/>
                <w:i w:val="0"/>
                <w:iCs w:val="0"/>
                <w:caps w:val="0"/>
                <w:color w:val="0F1115"/>
                <w:spacing w:val="0"/>
                <w:sz w:val="15"/>
                <w:szCs w:val="15"/>
                <w:highlight w:val="none"/>
                <w:shd w:val="clear" w:fill="FFFFFF"/>
              </w:rPr>
              <w:t>1.225 (1.081, 1.388)</w:t>
            </w:r>
          </w:p>
        </w:tc>
        <w:tc>
          <w:tcPr>
            <w:tcW w:w="728" w:type="dxa"/>
            <w:tcBorders>
              <w:top w:val="nil"/>
              <w:left w:val="nil"/>
              <w:bottom w:val="nil"/>
              <w:right w:val="nil"/>
            </w:tcBorders>
          </w:tcPr>
          <w:p w14:paraId="3C7BD0DA">
            <w:pPr>
              <w:spacing w:line="480" w:lineRule="auto"/>
              <w:rPr>
                <w:rFonts w:hint="default" w:ascii="Times New Roman" w:hAnsi="Times New Roman" w:cs="Times New Roman"/>
                <w:color w:val="auto"/>
                <w:sz w:val="15"/>
                <w:szCs w:val="15"/>
                <w:highlight w:val="none"/>
                <w:vertAlign w:val="baseline"/>
                <w:lang w:val="en-US" w:eastAsia="zh-CN"/>
              </w:rPr>
            </w:pPr>
            <w:r>
              <w:rPr>
                <w:rFonts w:hint="eastAsia" w:ascii="Times New Roman" w:hAnsi="Times New Roman" w:cs="Times New Roman"/>
                <w:b/>
                <w:bCs/>
                <w:color w:val="auto"/>
                <w:sz w:val="15"/>
                <w:szCs w:val="15"/>
                <w:highlight w:val="none"/>
                <w:vertAlign w:val="baseline"/>
                <w:lang w:val="en-US" w:eastAsia="zh-CN"/>
              </w:rPr>
              <w:t>0.002</w:t>
            </w:r>
          </w:p>
        </w:tc>
        <w:tc>
          <w:tcPr>
            <w:tcW w:w="1498" w:type="dxa"/>
            <w:tcBorders>
              <w:top w:val="nil"/>
              <w:left w:val="nil"/>
              <w:bottom w:val="nil"/>
              <w:right w:val="nil"/>
            </w:tcBorders>
          </w:tcPr>
          <w:p w14:paraId="728A7A20">
            <w:pPr>
              <w:spacing w:line="480" w:lineRule="auto"/>
              <w:rPr>
                <w:rFonts w:hint="default" w:ascii="Times New Roman" w:hAnsi="Times New Roman" w:eastAsia="宋体" w:cs="Times New Roman"/>
                <w:b w:val="0"/>
                <w:bCs w:val="0"/>
                <w:color w:val="auto"/>
                <w:sz w:val="15"/>
                <w:szCs w:val="15"/>
                <w:highlight w:val="none"/>
                <w:vertAlign w:val="baseline"/>
                <w:lang w:val="en-US" w:eastAsia="zh-CN"/>
              </w:rPr>
            </w:pPr>
            <w:r>
              <w:rPr>
                <w:rFonts w:hint="default" w:ascii="Times New Roman" w:hAnsi="Times New Roman" w:eastAsia="Segoe UI" w:cs="Times New Roman"/>
                <w:b w:val="0"/>
                <w:bCs w:val="0"/>
                <w:i w:val="0"/>
                <w:iCs w:val="0"/>
                <w:caps w:val="0"/>
                <w:color w:val="0F1115"/>
                <w:spacing w:val="0"/>
                <w:sz w:val="15"/>
                <w:szCs w:val="15"/>
                <w:highlight w:val="none"/>
                <w:shd w:val="clear" w:fill="FFFFFF"/>
              </w:rPr>
              <w:t>1.150 (1.013, 1.306)</w:t>
            </w:r>
          </w:p>
        </w:tc>
        <w:tc>
          <w:tcPr>
            <w:tcW w:w="690" w:type="dxa"/>
            <w:tcBorders>
              <w:top w:val="nil"/>
              <w:left w:val="nil"/>
              <w:bottom w:val="nil"/>
              <w:right w:val="nil"/>
            </w:tcBorders>
            <w:shd w:val="clear" w:color="auto" w:fill="auto"/>
            <w:vAlign w:val="top"/>
          </w:tcPr>
          <w:p w14:paraId="4E51DE93">
            <w:pPr>
              <w:spacing w:line="480" w:lineRule="auto"/>
              <w:rPr>
                <w:rFonts w:hint="default" w:ascii="Times New Roman" w:hAnsi="Times New Roman" w:cs="Times New Roman" w:eastAsiaTheme="minorEastAsia"/>
                <w:b/>
                <w:bCs/>
                <w:color w:val="auto"/>
                <w:kern w:val="2"/>
                <w:sz w:val="15"/>
                <w:szCs w:val="15"/>
                <w:highlight w:val="none"/>
                <w:vertAlign w:val="baseline"/>
                <w:lang w:val="en-US" w:eastAsia="zh-CN" w:bidi="ar-SA"/>
              </w:rPr>
            </w:pPr>
            <w:r>
              <w:rPr>
                <w:rFonts w:hint="eastAsia" w:ascii="Times New Roman" w:hAnsi="Times New Roman" w:cs="Times New Roman"/>
                <w:b/>
                <w:bCs/>
                <w:color w:val="auto"/>
                <w:kern w:val="2"/>
                <w:sz w:val="15"/>
                <w:szCs w:val="15"/>
                <w:highlight w:val="none"/>
                <w:vertAlign w:val="baseline"/>
                <w:lang w:val="en-US" w:eastAsia="zh-CN" w:bidi="ar-SA"/>
              </w:rPr>
              <w:t>0.032</w:t>
            </w:r>
          </w:p>
        </w:tc>
        <w:tc>
          <w:tcPr>
            <w:tcW w:w="1450" w:type="dxa"/>
            <w:tcBorders>
              <w:top w:val="nil"/>
              <w:left w:val="nil"/>
              <w:bottom w:val="nil"/>
              <w:right w:val="nil"/>
            </w:tcBorders>
            <w:shd w:val="clear" w:color="auto" w:fill="auto"/>
            <w:vAlign w:val="top"/>
          </w:tcPr>
          <w:p w14:paraId="130C5697">
            <w:pPr>
              <w:spacing w:line="480" w:lineRule="auto"/>
              <w:rPr>
                <w:rFonts w:hint="default" w:ascii="Times New Roman" w:hAnsi="Times New Roman" w:eastAsia="Segoe UI" w:cs="Times New Roman"/>
                <w:b w:val="0"/>
                <w:bCs w:val="0"/>
                <w:i w:val="0"/>
                <w:iCs w:val="0"/>
                <w:caps w:val="0"/>
                <w:color w:val="auto"/>
                <w:spacing w:val="0"/>
                <w:sz w:val="15"/>
                <w:szCs w:val="15"/>
                <w:highlight w:val="none"/>
                <w:shd w:val="clear" w:fill="FFFFFF"/>
              </w:rPr>
            </w:pPr>
            <w:r>
              <w:rPr>
                <w:rFonts w:hint="default" w:ascii="Times New Roman" w:hAnsi="Times New Roman" w:eastAsia="Segoe UI" w:cs="Times New Roman"/>
                <w:b w:val="0"/>
                <w:bCs w:val="0"/>
                <w:i w:val="0"/>
                <w:iCs w:val="0"/>
                <w:caps w:val="0"/>
                <w:color w:val="0F1115"/>
                <w:spacing w:val="0"/>
                <w:sz w:val="15"/>
                <w:szCs w:val="15"/>
                <w:highlight w:val="none"/>
                <w:shd w:val="clear" w:fill="FFFFFF"/>
              </w:rPr>
              <w:t>1.109 (1.042, 1.180)</w:t>
            </w:r>
          </w:p>
        </w:tc>
        <w:tc>
          <w:tcPr>
            <w:tcW w:w="680" w:type="dxa"/>
            <w:tcBorders>
              <w:top w:val="nil"/>
              <w:left w:val="nil"/>
              <w:bottom w:val="nil"/>
              <w:right w:val="nil"/>
            </w:tcBorders>
            <w:shd w:val="clear" w:color="auto" w:fill="auto"/>
            <w:vAlign w:val="top"/>
          </w:tcPr>
          <w:p w14:paraId="6D939ECE">
            <w:pPr>
              <w:spacing w:line="480" w:lineRule="auto"/>
              <w:rPr>
                <w:rFonts w:hint="default" w:ascii="Times New Roman" w:hAnsi="Times New Roman" w:cs="Times New Roman" w:eastAsiaTheme="minorEastAsia"/>
                <w:color w:val="auto"/>
                <w:kern w:val="2"/>
                <w:sz w:val="15"/>
                <w:szCs w:val="15"/>
                <w:highlight w:val="none"/>
                <w:vertAlign w:val="baseline"/>
                <w:lang w:val="en-US" w:eastAsia="zh-CN" w:bidi="ar-SA"/>
              </w:rPr>
            </w:pPr>
            <w:r>
              <w:rPr>
                <w:rFonts w:hint="eastAsia" w:ascii="Times New Roman" w:hAnsi="Times New Roman" w:cs="Times New Roman"/>
                <w:b/>
                <w:bCs/>
                <w:color w:val="auto"/>
                <w:kern w:val="2"/>
                <w:sz w:val="15"/>
                <w:szCs w:val="15"/>
                <w:highlight w:val="none"/>
                <w:vertAlign w:val="baseline"/>
                <w:lang w:val="en-US" w:eastAsia="zh-CN" w:bidi="ar-SA"/>
              </w:rPr>
              <w:t>0.001</w:t>
            </w:r>
          </w:p>
        </w:tc>
        <w:tc>
          <w:tcPr>
            <w:tcW w:w="1490" w:type="dxa"/>
            <w:tcBorders>
              <w:top w:val="nil"/>
              <w:left w:val="nil"/>
              <w:bottom w:val="nil"/>
              <w:right w:val="nil"/>
            </w:tcBorders>
            <w:shd w:val="clear" w:color="auto" w:fill="auto"/>
            <w:vAlign w:val="top"/>
          </w:tcPr>
          <w:p w14:paraId="67852E3A">
            <w:pPr>
              <w:spacing w:line="480" w:lineRule="auto"/>
              <w:rPr>
                <w:rFonts w:hint="default" w:ascii="Times New Roman" w:hAnsi="Times New Roman" w:cs="Times New Roman" w:eastAsiaTheme="minorEastAsia"/>
                <w:b w:val="0"/>
                <w:bCs w:val="0"/>
                <w:color w:val="auto"/>
                <w:kern w:val="2"/>
                <w:sz w:val="15"/>
                <w:szCs w:val="15"/>
                <w:highlight w:val="none"/>
                <w:vertAlign w:val="baseline"/>
                <w:lang w:val="en-US" w:eastAsia="zh-CN" w:bidi="ar-SA"/>
              </w:rPr>
            </w:pPr>
            <w:r>
              <w:rPr>
                <w:rFonts w:hint="default" w:ascii="Times New Roman" w:hAnsi="Times New Roman" w:eastAsia="Segoe UI" w:cs="Times New Roman"/>
                <w:b w:val="0"/>
                <w:bCs w:val="0"/>
                <w:i w:val="0"/>
                <w:iCs w:val="0"/>
                <w:caps w:val="0"/>
                <w:color w:val="0F1115"/>
                <w:spacing w:val="0"/>
                <w:sz w:val="15"/>
                <w:szCs w:val="15"/>
                <w:highlight w:val="none"/>
                <w:shd w:val="clear" w:fill="FFFFFF"/>
              </w:rPr>
              <w:t>1.069 (1.004, 1.139)</w:t>
            </w:r>
          </w:p>
        </w:tc>
        <w:tc>
          <w:tcPr>
            <w:tcW w:w="730" w:type="dxa"/>
            <w:tcBorders>
              <w:top w:val="nil"/>
              <w:left w:val="nil"/>
              <w:bottom w:val="nil"/>
              <w:right w:val="nil"/>
            </w:tcBorders>
            <w:shd w:val="clear" w:color="auto" w:fill="auto"/>
            <w:vAlign w:val="top"/>
          </w:tcPr>
          <w:p w14:paraId="574BB027">
            <w:pPr>
              <w:spacing w:line="480" w:lineRule="auto"/>
              <w:rPr>
                <w:rFonts w:hint="default" w:ascii="Times New Roman" w:hAnsi="Times New Roman" w:cs="Times New Roman" w:eastAsiaTheme="minorEastAsia"/>
                <w:b/>
                <w:bCs/>
                <w:color w:val="auto"/>
                <w:kern w:val="2"/>
                <w:sz w:val="15"/>
                <w:szCs w:val="15"/>
                <w:highlight w:val="none"/>
                <w:vertAlign w:val="baseline"/>
                <w:lang w:val="en-US" w:eastAsia="zh-CN" w:bidi="ar-SA"/>
              </w:rPr>
            </w:pPr>
            <w:r>
              <w:rPr>
                <w:rFonts w:hint="default" w:ascii="Times New Roman" w:hAnsi="Times New Roman" w:cs="Times New Roman"/>
                <w:b/>
                <w:bCs/>
                <w:color w:val="auto"/>
                <w:sz w:val="15"/>
                <w:szCs w:val="15"/>
                <w:highlight w:val="none"/>
                <w:vertAlign w:val="baseline"/>
                <w:lang w:val="en-US" w:eastAsia="zh-CN"/>
              </w:rPr>
              <w:t>0.03</w:t>
            </w:r>
            <w:r>
              <w:rPr>
                <w:rFonts w:hint="eastAsia" w:ascii="Times New Roman" w:hAnsi="Times New Roman" w:cs="Times New Roman"/>
                <w:b/>
                <w:bCs/>
                <w:color w:val="auto"/>
                <w:sz w:val="15"/>
                <w:szCs w:val="15"/>
                <w:highlight w:val="none"/>
                <w:vertAlign w:val="baseline"/>
                <w:lang w:val="en-US" w:eastAsia="zh-CN"/>
              </w:rPr>
              <w:t>9</w:t>
            </w:r>
          </w:p>
        </w:tc>
        <w:tc>
          <w:tcPr>
            <w:tcW w:w="1470" w:type="dxa"/>
            <w:tcBorders>
              <w:top w:val="nil"/>
              <w:left w:val="nil"/>
              <w:bottom w:val="nil"/>
              <w:right w:val="nil"/>
            </w:tcBorders>
            <w:shd w:val="clear" w:color="auto" w:fill="auto"/>
            <w:vAlign w:val="top"/>
          </w:tcPr>
          <w:p w14:paraId="4A71669F">
            <w:pPr>
              <w:spacing w:line="480" w:lineRule="auto"/>
              <w:rPr>
                <w:rFonts w:hint="default" w:ascii="Times New Roman" w:hAnsi="Times New Roman" w:eastAsia="Segoe UI" w:cs="Times New Roman"/>
                <w:i w:val="0"/>
                <w:iCs w:val="0"/>
                <w:caps w:val="0"/>
                <w:color w:val="auto"/>
                <w:spacing w:val="0"/>
                <w:kern w:val="2"/>
                <w:sz w:val="15"/>
                <w:szCs w:val="15"/>
                <w:highlight w:val="none"/>
                <w:shd w:val="clear" w:fill="FFFFFF"/>
                <w:lang w:val="en-US" w:eastAsia="zh-CN" w:bidi="ar-SA"/>
              </w:rPr>
            </w:pPr>
            <w:r>
              <w:rPr>
                <w:rFonts w:hint="default" w:ascii="Times New Roman" w:hAnsi="Times New Roman" w:eastAsia="Segoe UI" w:cs="Times New Roman"/>
                <w:i w:val="0"/>
                <w:iCs w:val="0"/>
                <w:caps w:val="0"/>
                <w:color w:val="0F1115"/>
                <w:spacing w:val="0"/>
                <w:sz w:val="15"/>
                <w:szCs w:val="15"/>
                <w:shd w:val="clear" w:fill="FFFFFF"/>
              </w:rPr>
              <w:t>1.108 (1.059</w:t>
            </w:r>
            <w:r>
              <w:rPr>
                <w:rFonts w:hint="eastAsia" w:ascii="Times New Roman" w:hAnsi="Times New Roman" w:eastAsia="宋体" w:cs="Times New Roman"/>
                <w:i w:val="0"/>
                <w:iCs w:val="0"/>
                <w:caps w:val="0"/>
                <w:color w:val="0F1115"/>
                <w:spacing w:val="0"/>
                <w:sz w:val="15"/>
                <w:szCs w:val="15"/>
                <w:shd w:val="clear" w:fill="FFFFFF"/>
                <w:lang w:val="en-US" w:eastAsia="zh-CN"/>
              </w:rPr>
              <w:t xml:space="preserve">, </w:t>
            </w:r>
            <w:r>
              <w:rPr>
                <w:rFonts w:hint="default" w:ascii="Times New Roman" w:hAnsi="Times New Roman" w:eastAsia="Segoe UI" w:cs="Times New Roman"/>
                <w:i w:val="0"/>
                <w:iCs w:val="0"/>
                <w:caps w:val="0"/>
                <w:color w:val="0F1115"/>
                <w:spacing w:val="0"/>
                <w:sz w:val="15"/>
                <w:szCs w:val="15"/>
                <w:shd w:val="clear" w:fill="FFFFFF"/>
              </w:rPr>
              <w:t>1.159)</w:t>
            </w:r>
          </w:p>
        </w:tc>
        <w:tc>
          <w:tcPr>
            <w:tcW w:w="734" w:type="dxa"/>
            <w:tcBorders>
              <w:top w:val="nil"/>
              <w:left w:val="nil"/>
              <w:bottom w:val="nil"/>
              <w:right w:val="nil"/>
            </w:tcBorders>
            <w:shd w:val="clear" w:color="auto" w:fill="auto"/>
            <w:vAlign w:val="top"/>
          </w:tcPr>
          <w:p w14:paraId="73AB4380">
            <w:pPr>
              <w:spacing w:line="480" w:lineRule="auto"/>
              <w:rPr>
                <w:rFonts w:hint="default" w:ascii="Times New Roman" w:hAnsi="Times New Roman" w:cs="Times New Roman" w:eastAsiaTheme="minorEastAsia"/>
                <w:color w:val="auto"/>
                <w:kern w:val="2"/>
                <w:sz w:val="15"/>
                <w:szCs w:val="15"/>
                <w:highlight w:val="none"/>
                <w:vertAlign w:val="baseline"/>
                <w:lang w:val="en-US" w:eastAsia="zh-CN" w:bidi="ar-SA"/>
              </w:rPr>
            </w:pPr>
            <w:r>
              <w:rPr>
                <w:rFonts w:hint="default" w:ascii="Times New Roman" w:hAnsi="Times New Roman" w:cs="Times New Roman"/>
                <w:b/>
                <w:bCs/>
                <w:color w:val="auto"/>
                <w:sz w:val="15"/>
                <w:szCs w:val="15"/>
                <w:vertAlign w:val="baseline"/>
                <w:lang w:val="en-US" w:eastAsia="zh-CN"/>
              </w:rPr>
              <w:t>&lt; 0.001</w:t>
            </w:r>
          </w:p>
        </w:tc>
        <w:tc>
          <w:tcPr>
            <w:tcW w:w="1560" w:type="dxa"/>
            <w:tcBorders>
              <w:top w:val="nil"/>
              <w:left w:val="nil"/>
              <w:bottom w:val="nil"/>
              <w:right w:val="nil"/>
            </w:tcBorders>
            <w:shd w:val="clear" w:color="auto" w:fill="auto"/>
            <w:vAlign w:val="top"/>
          </w:tcPr>
          <w:p w14:paraId="6121F342">
            <w:pPr>
              <w:spacing w:line="480" w:lineRule="auto"/>
              <w:rPr>
                <w:rFonts w:hint="default" w:ascii="Times New Roman" w:hAnsi="Times New Roman" w:eastAsia="Segoe UI" w:cs="Times New Roman"/>
                <w:i w:val="0"/>
                <w:iCs w:val="0"/>
                <w:caps w:val="0"/>
                <w:color w:val="auto"/>
                <w:spacing w:val="0"/>
                <w:kern w:val="2"/>
                <w:sz w:val="15"/>
                <w:szCs w:val="15"/>
                <w:highlight w:val="none"/>
                <w:shd w:val="clear" w:fill="FFFFFF"/>
                <w:lang w:val="en-US" w:eastAsia="zh-CN" w:bidi="ar-SA"/>
              </w:rPr>
            </w:pPr>
            <w:r>
              <w:rPr>
                <w:rFonts w:hint="default" w:ascii="Times New Roman" w:hAnsi="Times New Roman" w:eastAsia="Segoe UI" w:cs="Times New Roman"/>
                <w:i w:val="0"/>
                <w:iCs w:val="0"/>
                <w:caps w:val="0"/>
                <w:color w:val="0F1115"/>
                <w:spacing w:val="0"/>
                <w:sz w:val="15"/>
                <w:szCs w:val="15"/>
                <w:shd w:val="clear" w:fill="FFFFFF"/>
              </w:rPr>
              <w:t>1.072 (1.024</w:t>
            </w:r>
            <w:r>
              <w:rPr>
                <w:rFonts w:hint="eastAsia" w:ascii="Times New Roman" w:hAnsi="Times New Roman" w:eastAsia="宋体" w:cs="Times New Roman"/>
                <w:i w:val="0"/>
                <w:iCs w:val="0"/>
                <w:caps w:val="0"/>
                <w:color w:val="0F1115"/>
                <w:spacing w:val="0"/>
                <w:sz w:val="15"/>
                <w:szCs w:val="15"/>
                <w:shd w:val="clear" w:fill="FFFFFF"/>
                <w:lang w:val="en-US" w:eastAsia="zh-CN"/>
              </w:rPr>
              <w:t xml:space="preserve">, </w:t>
            </w:r>
            <w:r>
              <w:rPr>
                <w:rFonts w:hint="default" w:ascii="Times New Roman" w:hAnsi="Times New Roman" w:eastAsia="Segoe UI" w:cs="Times New Roman"/>
                <w:i w:val="0"/>
                <w:iCs w:val="0"/>
                <w:caps w:val="0"/>
                <w:color w:val="0F1115"/>
                <w:spacing w:val="0"/>
                <w:sz w:val="15"/>
                <w:szCs w:val="15"/>
                <w:shd w:val="clear" w:fill="FFFFFF"/>
              </w:rPr>
              <w:t>1.123)</w:t>
            </w:r>
          </w:p>
        </w:tc>
        <w:tc>
          <w:tcPr>
            <w:tcW w:w="730" w:type="dxa"/>
            <w:tcBorders>
              <w:top w:val="nil"/>
              <w:left w:val="nil"/>
              <w:bottom w:val="nil"/>
              <w:right w:val="nil"/>
            </w:tcBorders>
            <w:shd w:val="clear" w:color="auto" w:fill="auto"/>
            <w:vAlign w:val="top"/>
          </w:tcPr>
          <w:p w14:paraId="35583353">
            <w:pPr>
              <w:spacing w:line="480" w:lineRule="auto"/>
              <w:rPr>
                <w:rFonts w:hint="default" w:ascii="Times New Roman" w:hAnsi="Times New Roman" w:eastAsia="宋体" w:cs="Times New Roman"/>
                <w:b/>
                <w:bCs/>
                <w:i w:val="0"/>
                <w:iCs w:val="0"/>
                <w:caps w:val="0"/>
                <w:color w:val="auto"/>
                <w:spacing w:val="0"/>
                <w:kern w:val="2"/>
                <w:sz w:val="15"/>
                <w:szCs w:val="15"/>
                <w:highlight w:val="none"/>
                <w:shd w:val="clear" w:fill="FFFFFF"/>
                <w:lang w:val="en-US" w:eastAsia="zh-CN" w:bidi="ar-SA"/>
              </w:rPr>
            </w:pPr>
            <w:r>
              <w:rPr>
                <w:rFonts w:hint="default" w:ascii="Times New Roman" w:hAnsi="Times New Roman" w:eastAsia="宋体" w:cs="Times New Roman"/>
                <w:b/>
                <w:bCs/>
                <w:i w:val="0"/>
                <w:iCs w:val="0"/>
                <w:caps w:val="0"/>
                <w:color w:val="auto"/>
                <w:spacing w:val="0"/>
                <w:sz w:val="15"/>
                <w:szCs w:val="15"/>
                <w:highlight w:val="none"/>
                <w:shd w:val="clear" w:fill="FFFFFF"/>
                <w:lang w:val="en-US" w:eastAsia="zh-CN"/>
              </w:rPr>
              <w:t>0.003</w:t>
            </w:r>
          </w:p>
        </w:tc>
      </w:tr>
      <w:tr w14:paraId="092DC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93" w:type="dxa"/>
            <w:tcBorders>
              <w:top w:val="nil"/>
              <w:left w:val="nil"/>
              <w:bottom w:val="single" w:color="auto" w:sz="4" w:space="0"/>
              <w:right w:val="nil"/>
            </w:tcBorders>
          </w:tcPr>
          <w:p w14:paraId="3070F7C8">
            <w:pPr>
              <w:spacing w:line="480" w:lineRule="auto"/>
              <w:rPr>
                <w:rFonts w:hint="default" w:ascii="Times New Roman" w:hAnsi="Times New Roman" w:cs="Times New Roman"/>
                <w:color w:val="auto"/>
                <w:sz w:val="15"/>
                <w:szCs w:val="15"/>
                <w:vertAlign w:val="baseline"/>
                <w:lang w:val="en-US" w:eastAsia="zh-CN"/>
              </w:rPr>
            </w:pPr>
          </w:p>
        </w:tc>
        <w:tc>
          <w:tcPr>
            <w:tcW w:w="2680" w:type="dxa"/>
            <w:tcBorders>
              <w:top w:val="nil"/>
              <w:left w:val="nil"/>
              <w:bottom w:val="single" w:color="auto" w:sz="4" w:space="0"/>
              <w:right w:val="nil"/>
            </w:tcBorders>
            <w:shd w:val="clear" w:color="auto" w:fill="auto"/>
            <w:vAlign w:val="top"/>
          </w:tcPr>
          <w:p w14:paraId="262154FB">
            <w:pPr>
              <w:spacing w:line="480" w:lineRule="auto"/>
              <w:rPr>
                <w:rFonts w:hint="default" w:ascii="Times New Roman" w:hAnsi="Times New Roman" w:cs="Times New Roman" w:eastAsiaTheme="minorEastAsia"/>
                <w:color w:val="auto"/>
                <w:kern w:val="2"/>
                <w:sz w:val="15"/>
                <w:szCs w:val="15"/>
                <w:vertAlign w:val="baseline"/>
                <w:lang w:val="en-US" w:eastAsia="zh-CN" w:bidi="ar-SA"/>
              </w:rPr>
            </w:pPr>
            <w:r>
              <w:rPr>
                <w:rFonts w:hint="default" w:ascii="Times New Roman" w:hAnsi="Times New Roman" w:eastAsia="宋体" w:cs="Times New Roman"/>
                <w:i w:val="0"/>
                <w:iCs w:val="0"/>
                <w:caps w:val="0"/>
                <w:color w:val="auto"/>
                <w:spacing w:val="0"/>
                <w:sz w:val="15"/>
                <w:szCs w:val="15"/>
                <w:shd w:val="clear" w:fill="FFFFFF"/>
                <w:lang w:val="en-US" w:eastAsia="zh-CN"/>
              </w:rPr>
              <w:t>E</w:t>
            </w:r>
            <w:r>
              <w:rPr>
                <w:rFonts w:hint="default" w:ascii="Times New Roman" w:hAnsi="Times New Roman" w:eastAsia="Calibri" w:cs="Times New Roman"/>
                <w:i w:val="0"/>
                <w:iCs w:val="0"/>
                <w:caps w:val="0"/>
                <w:color w:val="auto"/>
                <w:spacing w:val="0"/>
                <w:sz w:val="15"/>
                <w:szCs w:val="15"/>
                <w:shd w:val="clear" w:fill="FFFFFF"/>
              </w:rPr>
              <w:t>motional</w:t>
            </w:r>
            <w:r>
              <w:rPr>
                <w:rFonts w:hint="default" w:ascii="Times New Roman" w:hAnsi="Times New Roman" w:eastAsia="宋体" w:cs="Times New Roman"/>
                <w:i w:val="0"/>
                <w:iCs w:val="0"/>
                <w:caps w:val="0"/>
                <w:color w:val="auto"/>
                <w:spacing w:val="0"/>
                <w:sz w:val="15"/>
                <w:szCs w:val="15"/>
                <w:shd w:val="clear" w:fill="FFFFFF"/>
                <w:lang w:val="en-US" w:eastAsia="zh-CN"/>
              </w:rPr>
              <w:t xml:space="preserve"> </w:t>
            </w:r>
            <w:r>
              <w:rPr>
                <w:rFonts w:hint="default" w:ascii="Times New Roman" w:hAnsi="Times New Roman" w:eastAsia="Calibri" w:cs="Times New Roman"/>
                <w:i w:val="0"/>
                <w:iCs w:val="0"/>
                <w:caps w:val="0"/>
                <w:color w:val="auto"/>
                <w:spacing w:val="0"/>
                <w:sz w:val="15"/>
                <w:szCs w:val="15"/>
                <w:shd w:val="clear" w:fill="FFFFFF"/>
              </w:rPr>
              <w:t>abuse</w:t>
            </w:r>
          </w:p>
        </w:tc>
        <w:tc>
          <w:tcPr>
            <w:tcW w:w="1554" w:type="dxa"/>
            <w:tcBorders>
              <w:top w:val="nil"/>
              <w:left w:val="nil"/>
              <w:bottom w:val="single" w:color="auto" w:sz="4" w:space="0"/>
              <w:right w:val="nil"/>
            </w:tcBorders>
          </w:tcPr>
          <w:p w14:paraId="29C3EB31">
            <w:pPr>
              <w:spacing w:line="480" w:lineRule="auto"/>
              <w:rPr>
                <w:rFonts w:hint="default" w:ascii="Times New Roman" w:hAnsi="Times New Roman" w:cs="Times New Roman"/>
                <w:b w:val="0"/>
                <w:bCs w:val="0"/>
                <w:color w:val="auto"/>
                <w:sz w:val="15"/>
                <w:szCs w:val="15"/>
                <w:highlight w:val="none"/>
                <w:vertAlign w:val="baseline"/>
                <w:lang w:val="en-US" w:eastAsia="zh-CN"/>
              </w:rPr>
            </w:pPr>
            <w:r>
              <w:rPr>
                <w:rFonts w:hint="default" w:ascii="Times New Roman" w:hAnsi="Times New Roman" w:eastAsia="Segoe UI" w:cs="Times New Roman"/>
                <w:b w:val="0"/>
                <w:bCs w:val="0"/>
                <w:i w:val="0"/>
                <w:iCs w:val="0"/>
                <w:caps w:val="0"/>
                <w:color w:val="0F1115"/>
                <w:spacing w:val="0"/>
                <w:sz w:val="15"/>
                <w:szCs w:val="15"/>
                <w:highlight w:val="none"/>
                <w:shd w:val="clear" w:fill="FFFFFF"/>
              </w:rPr>
              <w:t>1.237 (1.130, 1.354)</w:t>
            </w:r>
          </w:p>
        </w:tc>
        <w:tc>
          <w:tcPr>
            <w:tcW w:w="728" w:type="dxa"/>
            <w:tcBorders>
              <w:top w:val="nil"/>
              <w:left w:val="nil"/>
              <w:bottom w:val="single" w:color="auto" w:sz="4" w:space="0"/>
              <w:right w:val="nil"/>
            </w:tcBorders>
            <w:shd w:val="clear" w:color="auto" w:fill="auto"/>
            <w:vAlign w:val="top"/>
          </w:tcPr>
          <w:p w14:paraId="2C547D5A">
            <w:pPr>
              <w:spacing w:line="480" w:lineRule="auto"/>
              <w:rPr>
                <w:rFonts w:hint="default" w:ascii="Times New Roman" w:hAnsi="Times New Roman" w:cs="Times New Roman" w:eastAsiaTheme="minorEastAsia"/>
                <w:color w:val="auto"/>
                <w:kern w:val="2"/>
                <w:sz w:val="15"/>
                <w:szCs w:val="15"/>
                <w:highlight w:val="none"/>
                <w:vertAlign w:val="baseline"/>
                <w:lang w:val="en-US" w:eastAsia="zh-CN" w:bidi="ar-SA"/>
              </w:rPr>
            </w:pPr>
            <w:r>
              <w:rPr>
                <w:rFonts w:hint="default" w:ascii="Times New Roman" w:hAnsi="Times New Roman" w:eastAsia="Segoe UI" w:cs="Times New Roman"/>
                <w:b/>
                <w:bCs/>
                <w:i w:val="0"/>
                <w:iCs w:val="0"/>
                <w:caps w:val="0"/>
                <w:color w:val="0F1115"/>
                <w:spacing w:val="0"/>
                <w:sz w:val="15"/>
                <w:szCs w:val="15"/>
                <w:highlight w:val="none"/>
                <w:shd w:val="clear" w:fill="FFFFFF"/>
              </w:rPr>
              <w:t>&lt;</w:t>
            </w:r>
            <w:r>
              <w:rPr>
                <w:rFonts w:hint="default" w:ascii="Times New Roman" w:hAnsi="Times New Roman" w:eastAsia="宋体" w:cs="Times New Roman"/>
                <w:b/>
                <w:bCs/>
                <w:i w:val="0"/>
                <w:iCs w:val="0"/>
                <w:caps w:val="0"/>
                <w:color w:val="0F1115"/>
                <w:spacing w:val="0"/>
                <w:sz w:val="15"/>
                <w:szCs w:val="15"/>
                <w:highlight w:val="none"/>
                <w:shd w:val="clear" w:fill="FFFFFF"/>
                <w:lang w:val="en-US" w:eastAsia="zh-CN"/>
              </w:rPr>
              <w:t xml:space="preserve"> </w:t>
            </w:r>
            <w:r>
              <w:rPr>
                <w:rFonts w:hint="default" w:ascii="Times New Roman" w:hAnsi="Times New Roman" w:eastAsia="Segoe UI" w:cs="Times New Roman"/>
                <w:b/>
                <w:bCs/>
                <w:i w:val="0"/>
                <w:iCs w:val="0"/>
                <w:caps w:val="0"/>
                <w:color w:val="0F1115"/>
                <w:spacing w:val="0"/>
                <w:sz w:val="15"/>
                <w:szCs w:val="15"/>
                <w:highlight w:val="none"/>
                <w:shd w:val="clear" w:fill="FFFFFF"/>
              </w:rPr>
              <w:t>0.001</w:t>
            </w:r>
          </w:p>
        </w:tc>
        <w:tc>
          <w:tcPr>
            <w:tcW w:w="1498" w:type="dxa"/>
            <w:tcBorders>
              <w:top w:val="nil"/>
              <w:left w:val="nil"/>
              <w:bottom w:val="single" w:color="auto" w:sz="4" w:space="0"/>
              <w:right w:val="nil"/>
            </w:tcBorders>
          </w:tcPr>
          <w:p w14:paraId="4EE531F3">
            <w:pPr>
              <w:spacing w:line="480" w:lineRule="auto"/>
              <w:rPr>
                <w:rFonts w:hint="default" w:ascii="Times New Roman" w:hAnsi="Times New Roman" w:eastAsia="宋体" w:cs="Times New Roman"/>
                <w:b w:val="0"/>
                <w:bCs w:val="0"/>
                <w:color w:val="auto"/>
                <w:sz w:val="15"/>
                <w:szCs w:val="15"/>
                <w:highlight w:val="none"/>
                <w:vertAlign w:val="baseline"/>
                <w:lang w:val="en-US" w:eastAsia="zh-CN"/>
              </w:rPr>
            </w:pPr>
            <w:r>
              <w:rPr>
                <w:rFonts w:hint="default" w:ascii="Times New Roman" w:hAnsi="Times New Roman" w:eastAsia="Segoe UI" w:cs="Times New Roman"/>
                <w:b w:val="0"/>
                <w:bCs w:val="0"/>
                <w:i w:val="0"/>
                <w:iCs w:val="0"/>
                <w:caps w:val="0"/>
                <w:color w:val="0F1115"/>
                <w:spacing w:val="0"/>
                <w:sz w:val="15"/>
                <w:szCs w:val="15"/>
                <w:highlight w:val="none"/>
                <w:shd w:val="clear" w:fill="FFFFFF"/>
              </w:rPr>
              <w:t>1.141 (1.038, 1.255)</w:t>
            </w:r>
          </w:p>
        </w:tc>
        <w:tc>
          <w:tcPr>
            <w:tcW w:w="690" w:type="dxa"/>
            <w:tcBorders>
              <w:top w:val="nil"/>
              <w:left w:val="nil"/>
              <w:bottom w:val="single" w:color="auto" w:sz="4" w:space="0"/>
              <w:right w:val="nil"/>
            </w:tcBorders>
            <w:shd w:val="clear" w:color="auto" w:fill="auto"/>
            <w:vAlign w:val="top"/>
          </w:tcPr>
          <w:p w14:paraId="0BF16EC6">
            <w:pPr>
              <w:spacing w:line="480" w:lineRule="auto"/>
              <w:rPr>
                <w:rFonts w:hint="default" w:ascii="Times New Roman" w:hAnsi="Times New Roman" w:cs="Times New Roman" w:eastAsiaTheme="minorEastAsia"/>
                <w:b/>
                <w:bCs/>
                <w:color w:val="auto"/>
                <w:kern w:val="2"/>
                <w:sz w:val="15"/>
                <w:szCs w:val="15"/>
                <w:highlight w:val="none"/>
                <w:vertAlign w:val="baseline"/>
                <w:lang w:val="en-US" w:eastAsia="zh-CN" w:bidi="ar-SA"/>
              </w:rPr>
            </w:pPr>
            <w:r>
              <w:rPr>
                <w:rFonts w:hint="eastAsia" w:ascii="Times New Roman" w:hAnsi="Times New Roman" w:cs="Times New Roman"/>
                <w:b/>
                <w:bCs/>
                <w:color w:val="auto"/>
                <w:kern w:val="2"/>
                <w:sz w:val="15"/>
                <w:szCs w:val="15"/>
                <w:highlight w:val="none"/>
                <w:vertAlign w:val="baseline"/>
                <w:lang w:val="en-US" w:eastAsia="zh-CN" w:bidi="ar-SA"/>
              </w:rPr>
              <w:t>0.007</w:t>
            </w:r>
          </w:p>
        </w:tc>
        <w:tc>
          <w:tcPr>
            <w:tcW w:w="1450" w:type="dxa"/>
            <w:tcBorders>
              <w:top w:val="nil"/>
              <w:left w:val="nil"/>
              <w:bottom w:val="single" w:color="auto" w:sz="4" w:space="0"/>
              <w:right w:val="nil"/>
            </w:tcBorders>
            <w:shd w:val="clear" w:color="auto" w:fill="auto"/>
            <w:vAlign w:val="top"/>
          </w:tcPr>
          <w:p w14:paraId="02C72D7D">
            <w:pPr>
              <w:spacing w:line="480" w:lineRule="auto"/>
              <w:rPr>
                <w:rFonts w:hint="default" w:ascii="Times New Roman" w:hAnsi="Times New Roman" w:eastAsia="Segoe UI" w:cs="Times New Roman"/>
                <w:b w:val="0"/>
                <w:bCs w:val="0"/>
                <w:i w:val="0"/>
                <w:iCs w:val="0"/>
                <w:caps w:val="0"/>
                <w:color w:val="auto"/>
                <w:spacing w:val="0"/>
                <w:sz w:val="15"/>
                <w:szCs w:val="15"/>
                <w:highlight w:val="none"/>
                <w:shd w:val="clear" w:fill="FFFFFF"/>
              </w:rPr>
            </w:pPr>
            <w:r>
              <w:rPr>
                <w:rFonts w:hint="default" w:ascii="Times New Roman" w:hAnsi="Times New Roman" w:eastAsia="Segoe UI" w:cs="Times New Roman"/>
                <w:b w:val="0"/>
                <w:bCs w:val="0"/>
                <w:i w:val="0"/>
                <w:iCs w:val="0"/>
                <w:caps w:val="0"/>
                <w:color w:val="0F1115"/>
                <w:spacing w:val="0"/>
                <w:sz w:val="15"/>
                <w:szCs w:val="15"/>
                <w:highlight w:val="none"/>
                <w:shd w:val="clear" w:fill="FFFFFF"/>
              </w:rPr>
              <w:t>1.115 (1.064, 1.166)</w:t>
            </w:r>
          </w:p>
        </w:tc>
        <w:tc>
          <w:tcPr>
            <w:tcW w:w="680" w:type="dxa"/>
            <w:tcBorders>
              <w:top w:val="nil"/>
              <w:left w:val="nil"/>
              <w:bottom w:val="single" w:color="auto" w:sz="4" w:space="0"/>
              <w:right w:val="nil"/>
            </w:tcBorders>
            <w:shd w:val="clear" w:color="auto" w:fill="auto"/>
            <w:vAlign w:val="top"/>
          </w:tcPr>
          <w:p w14:paraId="1A12FE8B">
            <w:pPr>
              <w:spacing w:line="480" w:lineRule="auto"/>
              <w:rPr>
                <w:rFonts w:hint="default" w:ascii="Times New Roman" w:hAnsi="Times New Roman" w:eastAsia="Segoe UI" w:cs="Times New Roman"/>
                <w:b/>
                <w:bCs/>
                <w:i w:val="0"/>
                <w:iCs w:val="0"/>
                <w:caps w:val="0"/>
                <w:color w:val="auto"/>
                <w:spacing w:val="0"/>
                <w:sz w:val="15"/>
                <w:szCs w:val="15"/>
                <w:highlight w:val="none"/>
                <w:shd w:val="clear" w:fill="FFFFFF"/>
              </w:rPr>
            </w:pPr>
            <w:r>
              <w:rPr>
                <w:rFonts w:hint="default" w:ascii="Times New Roman" w:hAnsi="Times New Roman" w:cs="Times New Roman"/>
                <w:b/>
                <w:bCs/>
                <w:color w:val="auto"/>
                <w:sz w:val="15"/>
                <w:szCs w:val="15"/>
                <w:highlight w:val="none"/>
                <w:vertAlign w:val="baseline"/>
                <w:lang w:val="en-US" w:eastAsia="zh-CN"/>
              </w:rPr>
              <w:t>&lt; 0.001</w:t>
            </w:r>
          </w:p>
        </w:tc>
        <w:tc>
          <w:tcPr>
            <w:tcW w:w="1490" w:type="dxa"/>
            <w:tcBorders>
              <w:top w:val="nil"/>
              <w:left w:val="nil"/>
              <w:bottom w:val="single" w:color="auto" w:sz="4" w:space="0"/>
              <w:right w:val="nil"/>
            </w:tcBorders>
            <w:shd w:val="clear" w:color="auto" w:fill="auto"/>
            <w:vAlign w:val="top"/>
          </w:tcPr>
          <w:p w14:paraId="5A4F736F">
            <w:pPr>
              <w:spacing w:line="480" w:lineRule="auto"/>
              <w:rPr>
                <w:rFonts w:hint="default" w:ascii="Times New Roman" w:hAnsi="Times New Roman" w:cs="Times New Roman" w:eastAsiaTheme="minorEastAsia"/>
                <w:b w:val="0"/>
                <w:bCs w:val="0"/>
                <w:color w:val="auto"/>
                <w:kern w:val="2"/>
                <w:sz w:val="15"/>
                <w:szCs w:val="15"/>
                <w:highlight w:val="none"/>
                <w:vertAlign w:val="baseline"/>
                <w:lang w:val="en-US" w:eastAsia="zh-CN" w:bidi="ar-SA"/>
              </w:rPr>
            </w:pPr>
            <w:r>
              <w:rPr>
                <w:rFonts w:hint="default" w:ascii="Times New Roman" w:hAnsi="Times New Roman" w:eastAsia="Segoe UI" w:cs="Times New Roman"/>
                <w:b w:val="0"/>
                <w:bCs w:val="0"/>
                <w:i w:val="0"/>
                <w:iCs w:val="0"/>
                <w:caps w:val="0"/>
                <w:color w:val="0F1115"/>
                <w:spacing w:val="0"/>
                <w:sz w:val="15"/>
                <w:szCs w:val="15"/>
                <w:highlight w:val="none"/>
                <w:shd w:val="clear" w:fill="FFFFFF"/>
              </w:rPr>
              <w:t>1.063 (1.014, 1.114)</w:t>
            </w:r>
          </w:p>
        </w:tc>
        <w:tc>
          <w:tcPr>
            <w:tcW w:w="730" w:type="dxa"/>
            <w:tcBorders>
              <w:top w:val="nil"/>
              <w:left w:val="nil"/>
              <w:bottom w:val="single" w:color="auto" w:sz="4" w:space="0"/>
              <w:right w:val="nil"/>
            </w:tcBorders>
            <w:shd w:val="clear" w:color="auto" w:fill="auto"/>
            <w:vAlign w:val="top"/>
          </w:tcPr>
          <w:p w14:paraId="7C3FB3D2">
            <w:pPr>
              <w:spacing w:line="480" w:lineRule="auto"/>
              <w:rPr>
                <w:rFonts w:hint="default" w:ascii="Times New Roman" w:hAnsi="Times New Roman" w:cs="Times New Roman" w:eastAsiaTheme="minorEastAsia"/>
                <w:b/>
                <w:bCs/>
                <w:color w:val="auto"/>
                <w:kern w:val="2"/>
                <w:sz w:val="15"/>
                <w:szCs w:val="15"/>
                <w:highlight w:val="none"/>
                <w:vertAlign w:val="baseline"/>
                <w:lang w:val="en-US" w:eastAsia="zh-CN" w:bidi="ar-SA"/>
              </w:rPr>
            </w:pPr>
            <w:r>
              <w:rPr>
                <w:rFonts w:hint="default" w:ascii="Times New Roman" w:hAnsi="Times New Roman" w:cs="Times New Roman"/>
                <w:b/>
                <w:bCs/>
                <w:color w:val="auto"/>
                <w:sz w:val="15"/>
                <w:szCs w:val="15"/>
                <w:highlight w:val="none"/>
                <w:vertAlign w:val="baseline"/>
                <w:lang w:val="en-US" w:eastAsia="zh-CN"/>
              </w:rPr>
              <w:t>0.011</w:t>
            </w:r>
          </w:p>
        </w:tc>
        <w:tc>
          <w:tcPr>
            <w:tcW w:w="1470" w:type="dxa"/>
            <w:tcBorders>
              <w:top w:val="nil"/>
              <w:left w:val="nil"/>
              <w:bottom w:val="single" w:color="auto" w:sz="4" w:space="0"/>
              <w:right w:val="nil"/>
            </w:tcBorders>
            <w:shd w:val="clear" w:color="auto" w:fill="auto"/>
            <w:vAlign w:val="top"/>
          </w:tcPr>
          <w:p w14:paraId="5320E02B">
            <w:pPr>
              <w:spacing w:line="480" w:lineRule="auto"/>
              <w:rPr>
                <w:rFonts w:hint="default" w:ascii="Times New Roman" w:hAnsi="Times New Roman" w:eastAsia="Segoe UI" w:cs="Times New Roman"/>
                <w:i w:val="0"/>
                <w:iCs w:val="0"/>
                <w:caps w:val="0"/>
                <w:color w:val="auto"/>
                <w:spacing w:val="0"/>
                <w:kern w:val="2"/>
                <w:sz w:val="15"/>
                <w:szCs w:val="15"/>
                <w:highlight w:val="none"/>
                <w:shd w:val="clear" w:fill="FFFFFF"/>
                <w:lang w:val="en-US" w:eastAsia="zh-CN" w:bidi="ar-SA"/>
              </w:rPr>
            </w:pPr>
            <w:r>
              <w:rPr>
                <w:rFonts w:hint="default" w:ascii="Times New Roman" w:hAnsi="Times New Roman" w:eastAsia="Segoe UI" w:cs="Times New Roman"/>
                <w:i w:val="0"/>
                <w:iCs w:val="0"/>
                <w:caps w:val="0"/>
                <w:color w:val="0F1115"/>
                <w:spacing w:val="0"/>
                <w:sz w:val="15"/>
                <w:szCs w:val="15"/>
                <w:shd w:val="clear" w:fill="FFFFFF"/>
              </w:rPr>
              <w:t>1.092</w:t>
            </w:r>
            <w:r>
              <w:rPr>
                <w:rFonts w:hint="default" w:ascii="Times New Roman" w:hAnsi="Times New Roman" w:eastAsia="宋体" w:cs="Times New Roman"/>
                <w:i w:val="0"/>
                <w:iCs w:val="0"/>
                <w:caps w:val="0"/>
                <w:color w:val="0F1115"/>
                <w:spacing w:val="0"/>
                <w:sz w:val="15"/>
                <w:szCs w:val="15"/>
                <w:shd w:val="clear" w:fill="FFFFFF"/>
                <w:lang w:val="en-US" w:eastAsia="zh-CN"/>
              </w:rPr>
              <w:t xml:space="preserve"> </w:t>
            </w:r>
            <w:r>
              <w:rPr>
                <w:rFonts w:hint="default" w:ascii="Times New Roman" w:hAnsi="Times New Roman" w:eastAsia="Segoe UI" w:cs="Times New Roman"/>
                <w:i w:val="0"/>
                <w:iCs w:val="0"/>
                <w:caps w:val="0"/>
                <w:color w:val="0F1115"/>
                <w:spacing w:val="0"/>
                <w:sz w:val="15"/>
                <w:szCs w:val="15"/>
                <w:shd w:val="clear" w:fill="FFFFFF"/>
              </w:rPr>
              <w:t>(1.056</w:t>
            </w:r>
            <w:r>
              <w:rPr>
                <w:rFonts w:hint="eastAsia" w:ascii="Times New Roman" w:hAnsi="Times New Roman" w:eastAsia="宋体" w:cs="Times New Roman"/>
                <w:i w:val="0"/>
                <w:iCs w:val="0"/>
                <w:caps w:val="0"/>
                <w:color w:val="0F1115"/>
                <w:spacing w:val="0"/>
                <w:sz w:val="15"/>
                <w:szCs w:val="15"/>
                <w:shd w:val="clear" w:fill="FFFFFF"/>
                <w:lang w:val="en-US" w:eastAsia="zh-CN"/>
              </w:rPr>
              <w:t xml:space="preserve">, </w:t>
            </w:r>
            <w:r>
              <w:rPr>
                <w:rFonts w:hint="default" w:ascii="Times New Roman" w:hAnsi="Times New Roman" w:eastAsia="Segoe UI" w:cs="Times New Roman"/>
                <w:i w:val="0"/>
                <w:iCs w:val="0"/>
                <w:caps w:val="0"/>
                <w:color w:val="0F1115"/>
                <w:spacing w:val="0"/>
                <w:sz w:val="15"/>
                <w:szCs w:val="15"/>
                <w:shd w:val="clear" w:fill="FFFFFF"/>
              </w:rPr>
              <w:t>1.129)</w:t>
            </w:r>
          </w:p>
        </w:tc>
        <w:tc>
          <w:tcPr>
            <w:tcW w:w="734" w:type="dxa"/>
            <w:tcBorders>
              <w:top w:val="nil"/>
              <w:left w:val="nil"/>
              <w:bottom w:val="single" w:color="auto" w:sz="4" w:space="0"/>
              <w:right w:val="nil"/>
            </w:tcBorders>
            <w:shd w:val="clear" w:color="auto" w:fill="auto"/>
            <w:vAlign w:val="top"/>
          </w:tcPr>
          <w:p w14:paraId="1E0CF402">
            <w:pPr>
              <w:spacing w:line="480" w:lineRule="auto"/>
              <w:rPr>
                <w:rFonts w:hint="default" w:ascii="Times New Roman" w:hAnsi="Times New Roman" w:eastAsia="Segoe UI" w:cs="Times New Roman"/>
                <w:b/>
                <w:bCs/>
                <w:i w:val="0"/>
                <w:iCs w:val="0"/>
                <w:caps w:val="0"/>
                <w:color w:val="auto"/>
                <w:spacing w:val="0"/>
                <w:kern w:val="2"/>
                <w:sz w:val="15"/>
                <w:szCs w:val="15"/>
                <w:highlight w:val="none"/>
                <w:shd w:val="clear" w:fill="FFFFFF"/>
                <w:lang w:val="en-US" w:eastAsia="zh-CN" w:bidi="ar-SA"/>
              </w:rPr>
            </w:pPr>
            <w:r>
              <w:rPr>
                <w:rFonts w:hint="default" w:ascii="Times New Roman" w:hAnsi="Times New Roman" w:cs="Times New Roman"/>
                <w:b/>
                <w:bCs/>
                <w:color w:val="auto"/>
                <w:sz w:val="15"/>
                <w:szCs w:val="15"/>
                <w:vertAlign w:val="baseline"/>
                <w:lang w:val="en-US" w:eastAsia="zh-CN"/>
              </w:rPr>
              <w:t>&lt; 0.001</w:t>
            </w:r>
          </w:p>
        </w:tc>
        <w:tc>
          <w:tcPr>
            <w:tcW w:w="1560" w:type="dxa"/>
            <w:tcBorders>
              <w:top w:val="nil"/>
              <w:left w:val="nil"/>
              <w:bottom w:val="single" w:color="auto" w:sz="4" w:space="0"/>
              <w:right w:val="nil"/>
            </w:tcBorders>
            <w:shd w:val="clear" w:color="auto" w:fill="auto"/>
            <w:vAlign w:val="top"/>
          </w:tcPr>
          <w:p w14:paraId="243233E1">
            <w:pPr>
              <w:spacing w:line="480" w:lineRule="auto"/>
              <w:rPr>
                <w:rFonts w:hint="default" w:ascii="Times New Roman" w:hAnsi="Times New Roman" w:eastAsia="Segoe UI" w:cs="Times New Roman"/>
                <w:i w:val="0"/>
                <w:iCs w:val="0"/>
                <w:caps w:val="0"/>
                <w:color w:val="auto"/>
                <w:spacing w:val="0"/>
                <w:kern w:val="2"/>
                <w:sz w:val="15"/>
                <w:szCs w:val="15"/>
                <w:highlight w:val="none"/>
                <w:shd w:val="clear" w:fill="FFFFFF"/>
                <w:lang w:val="en-US" w:eastAsia="zh-CN" w:bidi="ar-SA"/>
              </w:rPr>
            </w:pPr>
            <w:r>
              <w:rPr>
                <w:rFonts w:hint="default" w:ascii="Times New Roman" w:hAnsi="Times New Roman" w:eastAsia="Segoe UI" w:cs="Times New Roman"/>
                <w:i w:val="0"/>
                <w:iCs w:val="0"/>
                <w:caps w:val="0"/>
                <w:color w:val="0F1115"/>
                <w:spacing w:val="0"/>
                <w:sz w:val="15"/>
                <w:szCs w:val="15"/>
                <w:shd w:val="clear" w:fill="FFFFFF"/>
              </w:rPr>
              <w:t>1.044 (1.008</w:t>
            </w:r>
            <w:r>
              <w:rPr>
                <w:rFonts w:hint="eastAsia" w:ascii="Times New Roman" w:hAnsi="Times New Roman" w:eastAsia="宋体" w:cs="Times New Roman"/>
                <w:i w:val="0"/>
                <w:iCs w:val="0"/>
                <w:caps w:val="0"/>
                <w:color w:val="0F1115"/>
                <w:spacing w:val="0"/>
                <w:sz w:val="15"/>
                <w:szCs w:val="15"/>
                <w:shd w:val="clear" w:fill="FFFFFF"/>
                <w:lang w:val="en-US" w:eastAsia="zh-CN"/>
              </w:rPr>
              <w:t xml:space="preserve">, </w:t>
            </w:r>
            <w:r>
              <w:rPr>
                <w:rFonts w:hint="default" w:ascii="Times New Roman" w:hAnsi="Times New Roman" w:eastAsia="Segoe UI" w:cs="Times New Roman"/>
                <w:i w:val="0"/>
                <w:iCs w:val="0"/>
                <w:caps w:val="0"/>
                <w:color w:val="0F1115"/>
                <w:spacing w:val="0"/>
                <w:sz w:val="15"/>
                <w:szCs w:val="15"/>
                <w:shd w:val="clear" w:fill="FFFFFF"/>
              </w:rPr>
              <w:t>1.080)</w:t>
            </w:r>
          </w:p>
        </w:tc>
        <w:tc>
          <w:tcPr>
            <w:tcW w:w="730" w:type="dxa"/>
            <w:tcBorders>
              <w:top w:val="nil"/>
              <w:left w:val="nil"/>
              <w:bottom w:val="single" w:color="auto" w:sz="4" w:space="0"/>
              <w:right w:val="nil"/>
            </w:tcBorders>
            <w:shd w:val="clear" w:color="auto" w:fill="auto"/>
            <w:vAlign w:val="top"/>
          </w:tcPr>
          <w:p w14:paraId="75F6ABD0">
            <w:pPr>
              <w:spacing w:line="480" w:lineRule="auto"/>
              <w:rPr>
                <w:rFonts w:hint="default" w:ascii="Times New Roman" w:hAnsi="Times New Roman" w:eastAsia="Segoe UI" w:cs="Times New Roman"/>
                <w:i w:val="0"/>
                <w:iCs w:val="0"/>
                <w:caps w:val="0"/>
                <w:color w:val="auto"/>
                <w:spacing w:val="0"/>
                <w:kern w:val="2"/>
                <w:sz w:val="15"/>
                <w:szCs w:val="15"/>
                <w:highlight w:val="none"/>
                <w:shd w:val="clear" w:fill="FFFFFF"/>
                <w:lang w:val="en-US" w:eastAsia="zh-CN" w:bidi="ar-SA"/>
              </w:rPr>
            </w:pPr>
            <w:r>
              <w:rPr>
                <w:rFonts w:hint="default" w:ascii="Times New Roman" w:hAnsi="Times New Roman" w:eastAsia="Segoe UI" w:cs="Times New Roman"/>
                <w:b/>
                <w:bCs/>
                <w:i w:val="0"/>
                <w:iCs w:val="0"/>
                <w:caps w:val="0"/>
                <w:color w:val="0F1115"/>
                <w:spacing w:val="0"/>
                <w:sz w:val="15"/>
                <w:szCs w:val="15"/>
                <w:shd w:val="clear" w:fill="FFFFFF"/>
              </w:rPr>
              <w:t>0.016</w:t>
            </w:r>
          </w:p>
        </w:tc>
      </w:tr>
      <w:tr w14:paraId="74ABF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3" w:type="dxa"/>
            <w:tcBorders>
              <w:top w:val="single" w:color="auto" w:sz="4" w:space="0"/>
              <w:left w:val="nil"/>
              <w:bottom w:val="nil"/>
              <w:right w:val="nil"/>
            </w:tcBorders>
          </w:tcPr>
          <w:p w14:paraId="4FF813BF">
            <w:pPr>
              <w:spacing w:line="480" w:lineRule="auto"/>
              <w:rPr>
                <w:rFonts w:hint="default" w:ascii="Times New Roman" w:hAnsi="Times New Roman" w:cs="Times New Roman"/>
                <w:color w:val="auto"/>
                <w:sz w:val="15"/>
                <w:szCs w:val="15"/>
                <w:vertAlign w:val="baseline"/>
                <w:lang w:val="en-US" w:eastAsia="zh-CN"/>
              </w:rPr>
            </w:pPr>
            <w:r>
              <w:rPr>
                <w:rFonts w:hint="default" w:ascii="Times New Roman" w:hAnsi="Times New Roman" w:cs="Times New Roman"/>
                <w:color w:val="auto"/>
                <w:sz w:val="15"/>
                <w:szCs w:val="15"/>
                <w:vertAlign w:val="baseline"/>
                <w:lang w:val="en-US" w:eastAsia="zh-CN"/>
              </w:rPr>
              <w:t>HRS</w:t>
            </w:r>
          </w:p>
        </w:tc>
        <w:tc>
          <w:tcPr>
            <w:tcW w:w="2680" w:type="dxa"/>
            <w:tcBorders>
              <w:top w:val="single" w:color="auto" w:sz="4" w:space="0"/>
              <w:left w:val="nil"/>
              <w:bottom w:val="nil"/>
              <w:right w:val="nil"/>
            </w:tcBorders>
            <w:shd w:val="clear" w:color="auto" w:fill="auto"/>
            <w:vAlign w:val="top"/>
          </w:tcPr>
          <w:p w14:paraId="1D533A22">
            <w:pPr>
              <w:spacing w:line="480" w:lineRule="auto"/>
              <w:rPr>
                <w:rFonts w:hint="default" w:ascii="Times New Roman" w:hAnsi="Times New Roman" w:cs="Times New Roman" w:eastAsiaTheme="minorEastAsia"/>
                <w:color w:val="auto"/>
                <w:kern w:val="2"/>
                <w:sz w:val="15"/>
                <w:szCs w:val="15"/>
                <w:vertAlign w:val="baseline"/>
                <w:lang w:val="en-US" w:eastAsia="zh-CN" w:bidi="ar-SA"/>
              </w:rPr>
            </w:pPr>
            <w:r>
              <w:rPr>
                <w:rFonts w:hint="eastAsia" w:ascii="Times New Roman" w:hAnsi="Times New Roman" w:cs="Times New Roman"/>
                <w:color w:val="auto"/>
                <w:sz w:val="15"/>
                <w:szCs w:val="15"/>
                <w:vertAlign w:val="baseline"/>
                <w:lang w:val="en-US" w:eastAsia="zh-CN"/>
              </w:rPr>
              <w:t>Parental education</w:t>
            </w:r>
          </w:p>
        </w:tc>
        <w:tc>
          <w:tcPr>
            <w:tcW w:w="1554" w:type="dxa"/>
            <w:tcBorders>
              <w:top w:val="single" w:color="auto" w:sz="4" w:space="0"/>
              <w:left w:val="nil"/>
              <w:bottom w:val="nil"/>
              <w:right w:val="nil"/>
            </w:tcBorders>
          </w:tcPr>
          <w:p w14:paraId="72915ADC">
            <w:pPr>
              <w:spacing w:line="480" w:lineRule="auto"/>
              <w:rPr>
                <w:rFonts w:hint="default" w:ascii="Times New Roman" w:hAnsi="Times New Roman" w:cs="Times New Roman"/>
                <w:b w:val="0"/>
                <w:bCs w:val="0"/>
                <w:color w:val="auto"/>
                <w:sz w:val="15"/>
                <w:szCs w:val="15"/>
                <w:highlight w:val="none"/>
                <w:vertAlign w:val="baseline"/>
                <w:lang w:val="en-US" w:eastAsia="zh-CN"/>
              </w:rPr>
            </w:pPr>
            <w:r>
              <w:rPr>
                <w:rFonts w:hint="default" w:ascii="Times New Roman" w:hAnsi="Times New Roman" w:eastAsia="Segoe UI" w:cs="Times New Roman"/>
                <w:b w:val="0"/>
                <w:bCs w:val="0"/>
                <w:i w:val="0"/>
                <w:iCs w:val="0"/>
                <w:caps w:val="0"/>
                <w:color w:val="0F1115"/>
                <w:spacing w:val="0"/>
                <w:sz w:val="15"/>
                <w:szCs w:val="15"/>
                <w:highlight w:val="none"/>
                <w:shd w:val="clear" w:fill="FFFFFF"/>
              </w:rPr>
              <w:t>2.675 (1.651, 4.335)</w:t>
            </w:r>
          </w:p>
        </w:tc>
        <w:tc>
          <w:tcPr>
            <w:tcW w:w="728" w:type="dxa"/>
            <w:tcBorders>
              <w:top w:val="single" w:color="auto" w:sz="4" w:space="0"/>
              <w:left w:val="nil"/>
              <w:bottom w:val="nil"/>
              <w:right w:val="nil"/>
            </w:tcBorders>
            <w:shd w:val="clear" w:color="auto" w:fill="auto"/>
            <w:vAlign w:val="top"/>
          </w:tcPr>
          <w:p w14:paraId="22343043">
            <w:pPr>
              <w:spacing w:line="480" w:lineRule="auto"/>
              <w:rPr>
                <w:rFonts w:hint="default" w:ascii="Times New Roman" w:hAnsi="Times New Roman" w:cs="Times New Roman" w:eastAsiaTheme="minorEastAsia"/>
                <w:color w:val="auto"/>
                <w:kern w:val="2"/>
                <w:sz w:val="15"/>
                <w:szCs w:val="15"/>
                <w:highlight w:val="none"/>
                <w:vertAlign w:val="baseline"/>
                <w:lang w:val="en-US" w:eastAsia="zh-CN" w:bidi="ar-SA"/>
              </w:rPr>
            </w:pPr>
            <w:r>
              <w:rPr>
                <w:rFonts w:hint="default" w:ascii="Times New Roman" w:hAnsi="Times New Roman" w:cs="Times New Roman"/>
                <w:b/>
                <w:bCs/>
                <w:color w:val="auto"/>
                <w:sz w:val="15"/>
                <w:szCs w:val="15"/>
                <w:highlight w:val="none"/>
                <w:vertAlign w:val="baseline"/>
                <w:lang w:val="en-US" w:eastAsia="zh-CN"/>
              </w:rPr>
              <w:t>&lt; 0.001</w:t>
            </w:r>
          </w:p>
        </w:tc>
        <w:tc>
          <w:tcPr>
            <w:tcW w:w="1498" w:type="dxa"/>
            <w:tcBorders>
              <w:top w:val="single" w:color="auto" w:sz="4" w:space="0"/>
              <w:left w:val="nil"/>
              <w:bottom w:val="nil"/>
              <w:right w:val="nil"/>
            </w:tcBorders>
          </w:tcPr>
          <w:p w14:paraId="3FECF157">
            <w:pPr>
              <w:spacing w:line="480" w:lineRule="auto"/>
              <w:rPr>
                <w:rFonts w:hint="default" w:ascii="Times New Roman" w:hAnsi="Times New Roman" w:cs="Times New Roman"/>
                <w:b w:val="0"/>
                <w:bCs w:val="0"/>
                <w:color w:val="auto"/>
                <w:sz w:val="15"/>
                <w:szCs w:val="15"/>
                <w:highlight w:val="none"/>
                <w:vertAlign w:val="baseline"/>
                <w:lang w:val="en-US" w:eastAsia="zh-CN"/>
              </w:rPr>
            </w:pPr>
            <w:r>
              <w:rPr>
                <w:rFonts w:hint="default" w:ascii="Times New Roman" w:hAnsi="Times New Roman" w:eastAsia="Segoe UI" w:cs="Times New Roman"/>
                <w:b w:val="0"/>
                <w:bCs w:val="0"/>
                <w:i w:val="0"/>
                <w:iCs w:val="0"/>
                <w:caps w:val="0"/>
                <w:color w:val="0F1115"/>
                <w:spacing w:val="0"/>
                <w:sz w:val="15"/>
                <w:szCs w:val="15"/>
                <w:highlight w:val="none"/>
                <w:shd w:val="clear" w:fill="FFFFFF"/>
              </w:rPr>
              <w:t>1.781 (1.058, 2.998)</w:t>
            </w:r>
          </w:p>
        </w:tc>
        <w:tc>
          <w:tcPr>
            <w:tcW w:w="690" w:type="dxa"/>
            <w:tcBorders>
              <w:top w:val="single" w:color="auto" w:sz="4" w:space="0"/>
              <w:left w:val="nil"/>
              <w:bottom w:val="nil"/>
              <w:right w:val="nil"/>
            </w:tcBorders>
          </w:tcPr>
          <w:p w14:paraId="72C31F4C">
            <w:pPr>
              <w:spacing w:line="480" w:lineRule="auto"/>
              <w:rPr>
                <w:rFonts w:hint="default" w:ascii="Times New Roman" w:hAnsi="Times New Roman" w:cs="Times New Roman"/>
                <w:b w:val="0"/>
                <w:bCs w:val="0"/>
                <w:color w:val="auto"/>
                <w:sz w:val="15"/>
                <w:szCs w:val="15"/>
                <w:highlight w:val="none"/>
                <w:vertAlign w:val="baseline"/>
                <w:lang w:val="en-US" w:eastAsia="zh-CN"/>
              </w:rPr>
            </w:pPr>
            <w:r>
              <w:rPr>
                <w:rFonts w:hint="eastAsia" w:ascii="Times New Roman" w:hAnsi="Times New Roman" w:cs="Times New Roman"/>
                <w:b/>
                <w:bCs/>
                <w:color w:val="auto"/>
                <w:sz w:val="15"/>
                <w:szCs w:val="15"/>
                <w:highlight w:val="none"/>
                <w:vertAlign w:val="baseline"/>
                <w:lang w:val="en-US" w:eastAsia="zh-CN"/>
              </w:rPr>
              <w:t>0.030</w:t>
            </w:r>
          </w:p>
        </w:tc>
        <w:tc>
          <w:tcPr>
            <w:tcW w:w="1450" w:type="dxa"/>
            <w:tcBorders>
              <w:top w:val="single" w:color="auto" w:sz="4" w:space="0"/>
              <w:left w:val="nil"/>
              <w:bottom w:val="nil"/>
              <w:right w:val="nil"/>
            </w:tcBorders>
            <w:shd w:val="clear" w:color="auto" w:fill="auto"/>
            <w:vAlign w:val="top"/>
          </w:tcPr>
          <w:p w14:paraId="083AD17E">
            <w:pPr>
              <w:spacing w:line="480" w:lineRule="auto"/>
              <w:rPr>
                <w:rFonts w:hint="default" w:ascii="Times New Roman" w:hAnsi="Times New Roman" w:cs="Times New Roman" w:eastAsiaTheme="minorEastAsia"/>
                <w:b w:val="0"/>
                <w:bCs w:val="0"/>
                <w:color w:val="auto"/>
                <w:kern w:val="2"/>
                <w:sz w:val="15"/>
                <w:szCs w:val="15"/>
                <w:vertAlign w:val="baseline"/>
                <w:lang w:val="en-US" w:eastAsia="zh-CN" w:bidi="ar-SA"/>
              </w:rPr>
            </w:pPr>
            <w:r>
              <w:rPr>
                <w:rFonts w:hint="default" w:ascii="Times New Roman" w:hAnsi="Times New Roman" w:eastAsia="Segoe UI" w:cs="Times New Roman"/>
                <w:b w:val="0"/>
                <w:bCs w:val="0"/>
                <w:i w:val="0"/>
                <w:iCs w:val="0"/>
                <w:caps w:val="0"/>
                <w:color w:val="0F1115"/>
                <w:spacing w:val="0"/>
                <w:sz w:val="15"/>
                <w:szCs w:val="15"/>
                <w:shd w:val="clear" w:fill="FFFFFF"/>
              </w:rPr>
              <w:t>1.447 (1.123, 1.862)</w:t>
            </w:r>
          </w:p>
        </w:tc>
        <w:tc>
          <w:tcPr>
            <w:tcW w:w="680" w:type="dxa"/>
            <w:tcBorders>
              <w:top w:val="single" w:color="auto" w:sz="4" w:space="0"/>
              <w:left w:val="nil"/>
              <w:bottom w:val="nil"/>
              <w:right w:val="nil"/>
            </w:tcBorders>
            <w:shd w:val="clear" w:color="auto" w:fill="auto"/>
            <w:vAlign w:val="top"/>
          </w:tcPr>
          <w:p w14:paraId="14501071">
            <w:pPr>
              <w:spacing w:line="480" w:lineRule="auto"/>
              <w:rPr>
                <w:rFonts w:hint="default" w:ascii="Times New Roman" w:hAnsi="Times New Roman" w:cs="Times New Roman" w:eastAsiaTheme="minorEastAsia"/>
                <w:b/>
                <w:bCs/>
                <w:color w:val="auto"/>
                <w:kern w:val="2"/>
                <w:sz w:val="15"/>
                <w:szCs w:val="15"/>
                <w:vertAlign w:val="baseline"/>
                <w:lang w:val="en-US" w:eastAsia="zh-CN" w:bidi="ar-SA"/>
              </w:rPr>
            </w:pPr>
            <w:r>
              <w:rPr>
                <w:rFonts w:hint="default" w:ascii="Times New Roman" w:hAnsi="Times New Roman" w:cs="Times New Roman"/>
                <w:b/>
                <w:bCs/>
                <w:color w:val="auto"/>
                <w:kern w:val="2"/>
                <w:sz w:val="15"/>
                <w:szCs w:val="15"/>
                <w:vertAlign w:val="baseline"/>
                <w:lang w:val="en-US" w:eastAsia="zh-CN" w:bidi="ar-SA"/>
              </w:rPr>
              <w:t>0.004</w:t>
            </w:r>
          </w:p>
        </w:tc>
        <w:tc>
          <w:tcPr>
            <w:tcW w:w="1490" w:type="dxa"/>
            <w:tcBorders>
              <w:top w:val="single" w:color="auto" w:sz="4" w:space="0"/>
              <w:left w:val="nil"/>
              <w:bottom w:val="nil"/>
              <w:right w:val="nil"/>
            </w:tcBorders>
          </w:tcPr>
          <w:p w14:paraId="36411574">
            <w:pPr>
              <w:spacing w:line="480" w:lineRule="auto"/>
              <w:rPr>
                <w:rFonts w:hint="default" w:ascii="Times New Roman" w:hAnsi="Times New Roman" w:cs="Times New Roman"/>
                <w:b w:val="0"/>
                <w:bCs w:val="0"/>
                <w:color w:val="auto"/>
                <w:sz w:val="15"/>
                <w:szCs w:val="15"/>
                <w:vertAlign w:val="baseline"/>
                <w:lang w:val="en-US" w:eastAsia="zh-CN"/>
              </w:rPr>
            </w:pPr>
            <w:r>
              <w:rPr>
                <w:rFonts w:hint="default" w:ascii="Times New Roman" w:hAnsi="Times New Roman" w:eastAsia="Segoe UI" w:cs="Times New Roman"/>
                <w:b w:val="0"/>
                <w:bCs w:val="0"/>
                <w:i w:val="0"/>
                <w:iCs w:val="0"/>
                <w:caps w:val="0"/>
                <w:color w:val="0F1115"/>
                <w:spacing w:val="0"/>
                <w:sz w:val="15"/>
                <w:szCs w:val="15"/>
                <w:shd w:val="clear" w:fill="FFFFFF"/>
              </w:rPr>
              <w:t>0.985 (0.744, 1.304)</w:t>
            </w:r>
          </w:p>
        </w:tc>
        <w:tc>
          <w:tcPr>
            <w:tcW w:w="730" w:type="dxa"/>
            <w:tcBorders>
              <w:top w:val="single" w:color="auto" w:sz="4" w:space="0"/>
              <w:left w:val="nil"/>
              <w:bottom w:val="nil"/>
              <w:right w:val="nil"/>
            </w:tcBorders>
          </w:tcPr>
          <w:p w14:paraId="5C70D78F">
            <w:pPr>
              <w:spacing w:line="480" w:lineRule="auto"/>
              <w:rPr>
                <w:rFonts w:hint="default" w:ascii="Times New Roman" w:hAnsi="Times New Roman" w:cs="Times New Roman"/>
                <w:b w:val="0"/>
                <w:bCs w:val="0"/>
                <w:color w:val="auto"/>
                <w:sz w:val="15"/>
                <w:szCs w:val="15"/>
                <w:vertAlign w:val="baseline"/>
                <w:lang w:val="en-US" w:eastAsia="zh-CN"/>
              </w:rPr>
            </w:pPr>
            <w:r>
              <w:rPr>
                <w:rFonts w:hint="default" w:ascii="Times New Roman" w:hAnsi="Times New Roman" w:cs="Times New Roman"/>
                <w:b w:val="0"/>
                <w:bCs w:val="0"/>
                <w:color w:val="auto"/>
                <w:sz w:val="15"/>
                <w:szCs w:val="15"/>
                <w:vertAlign w:val="baseline"/>
                <w:lang w:val="en-US" w:eastAsia="zh-CN"/>
              </w:rPr>
              <w:t>0.918</w:t>
            </w:r>
          </w:p>
        </w:tc>
        <w:tc>
          <w:tcPr>
            <w:tcW w:w="1470" w:type="dxa"/>
            <w:tcBorders>
              <w:top w:val="single" w:color="auto" w:sz="4" w:space="0"/>
              <w:left w:val="nil"/>
              <w:bottom w:val="nil"/>
              <w:right w:val="nil"/>
            </w:tcBorders>
            <w:shd w:val="clear" w:color="auto" w:fill="auto"/>
            <w:vAlign w:val="top"/>
          </w:tcPr>
          <w:p w14:paraId="1441D6C8">
            <w:pPr>
              <w:spacing w:line="480" w:lineRule="auto"/>
              <w:rPr>
                <w:rFonts w:hint="default" w:ascii="Times New Roman" w:hAnsi="Times New Roman" w:cs="Times New Roman" w:eastAsiaTheme="minorEastAsia"/>
                <w:b/>
                <w:bCs/>
                <w:color w:val="auto"/>
                <w:kern w:val="2"/>
                <w:sz w:val="15"/>
                <w:szCs w:val="15"/>
                <w:vertAlign w:val="baseline"/>
                <w:lang w:val="en-US" w:eastAsia="zh-CN" w:bidi="ar-SA"/>
              </w:rPr>
            </w:pPr>
            <w:r>
              <w:rPr>
                <w:rFonts w:hint="default" w:ascii="Times New Roman" w:hAnsi="Times New Roman" w:eastAsia="Segoe UI" w:cs="Times New Roman"/>
                <w:i w:val="0"/>
                <w:iCs w:val="0"/>
                <w:caps w:val="0"/>
                <w:color w:val="0F1115"/>
                <w:spacing w:val="0"/>
                <w:sz w:val="15"/>
                <w:szCs w:val="15"/>
                <w:shd w:val="clear" w:fill="FFFFFF"/>
              </w:rPr>
              <w:t>1.484 (1.222</w:t>
            </w:r>
            <w:r>
              <w:rPr>
                <w:rFonts w:hint="eastAsia" w:ascii="Times New Roman" w:hAnsi="Times New Roman" w:eastAsia="宋体" w:cs="Times New Roman"/>
                <w:i w:val="0"/>
                <w:iCs w:val="0"/>
                <w:caps w:val="0"/>
                <w:color w:val="0F1115"/>
                <w:spacing w:val="0"/>
                <w:sz w:val="15"/>
                <w:szCs w:val="15"/>
                <w:shd w:val="clear" w:fill="FFFFFF"/>
                <w:lang w:val="en-US" w:eastAsia="zh-CN"/>
              </w:rPr>
              <w:t xml:space="preserve">, </w:t>
            </w:r>
            <w:r>
              <w:rPr>
                <w:rFonts w:hint="default" w:ascii="Times New Roman" w:hAnsi="Times New Roman" w:eastAsia="Segoe UI" w:cs="Times New Roman"/>
                <w:i w:val="0"/>
                <w:iCs w:val="0"/>
                <w:caps w:val="0"/>
                <w:color w:val="0F1115"/>
                <w:spacing w:val="0"/>
                <w:sz w:val="15"/>
                <w:szCs w:val="15"/>
                <w:shd w:val="clear" w:fill="FFFFFF"/>
              </w:rPr>
              <w:t>1.801)</w:t>
            </w:r>
          </w:p>
        </w:tc>
        <w:tc>
          <w:tcPr>
            <w:tcW w:w="734" w:type="dxa"/>
            <w:tcBorders>
              <w:top w:val="single" w:color="auto" w:sz="4" w:space="0"/>
              <w:left w:val="nil"/>
              <w:bottom w:val="nil"/>
              <w:right w:val="nil"/>
            </w:tcBorders>
            <w:shd w:val="clear" w:color="auto" w:fill="auto"/>
            <w:vAlign w:val="top"/>
          </w:tcPr>
          <w:p w14:paraId="26909BDC">
            <w:pPr>
              <w:spacing w:line="480" w:lineRule="auto"/>
              <w:rPr>
                <w:rFonts w:hint="default" w:ascii="Times New Roman" w:hAnsi="Times New Roman" w:cs="Times New Roman" w:eastAsiaTheme="minorEastAsia"/>
                <w:color w:val="auto"/>
                <w:kern w:val="2"/>
                <w:sz w:val="15"/>
                <w:szCs w:val="15"/>
                <w:vertAlign w:val="baseline"/>
                <w:lang w:val="en-US" w:eastAsia="zh-CN" w:bidi="ar-SA"/>
              </w:rPr>
            </w:pPr>
            <w:r>
              <w:rPr>
                <w:rFonts w:hint="default" w:ascii="Times New Roman" w:hAnsi="Times New Roman" w:cs="Times New Roman"/>
                <w:b/>
                <w:bCs/>
                <w:color w:val="auto"/>
                <w:sz w:val="15"/>
                <w:szCs w:val="15"/>
                <w:vertAlign w:val="baseline"/>
                <w:lang w:val="en-US" w:eastAsia="zh-CN"/>
              </w:rPr>
              <w:t>&lt; 0.001</w:t>
            </w:r>
          </w:p>
        </w:tc>
        <w:tc>
          <w:tcPr>
            <w:tcW w:w="1560" w:type="dxa"/>
            <w:tcBorders>
              <w:top w:val="single" w:color="auto" w:sz="4" w:space="0"/>
              <w:left w:val="nil"/>
              <w:bottom w:val="nil"/>
              <w:right w:val="nil"/>
            </w:tcBorders>
            <w:shd w:val="clear" w:color="auto" w:fill="auto"/>
            <w:vAlign w:val="top"/>
          </w:tcPr>
          <w:p w14:paraId="6A40199A">
            <w:pPr>
              <w:spacing w:line="480" w:lineRule="auto"/>
              <w:rPr>
                <w:rFonts w:hint="default" w:ascii="Times New Roman" w:hAnsi="Times New Roman" w:cs="Times New Roman" w:eastAsiaTheme="minorEastAsia"/>
                <w:b/>
                <w:bCs/>
                <w:color w:val="auto"/>
                <w:kern w:val="2"/>
                <w:sz w:val="15"/>
                <w:szCs w:val="15"/>
                <w:vertAlign w:val="baseline"/>
                <w:lang w:val="en-US" w:eastAsia="zh-CN" w:bidi="ar-SA"/>
              </w:rPr>
            </w:pPr>
            <w:r>
              <w:rPr>
                <w:rFonts w:hint="default" w:ascii="Times New Roman" w:hAnsi="Times New Roman" w:eastAsia="Segoe UI" w:cs="Times New Roman"/>
                <w:i w:val="0"/>
                <w:iCs w:val="0"/>
                <w:caps w:val="0"/>
                <w:color w:val="0F1115"/>
                <w:spacing w:val="0"/>
                <w:sz w:val="15"/>
                <w:szCs w:val="15"/>
                <w:shd w:val="clear" w:fill="FFFFFF"/>
              </w:rPr>
              <w:t>1.114 (0.900</w:t>
            </w:r>
            <w:r>
              <w:rPr>
                <w:rFonts w:hint="eastAsia" w:ascii="Times New Roman" w:hAnsi="Times New Roman" w:eastAsia="宋体" w:cs="Times New Roman"/>
                <w:i w:val="0"/>
                <w:iCs w:val="0"/>
                <w:caps w:val="0"/>
                <w:color w:val="0F1115"/>
                <w:spacing w:val="0"/>
                <w:sz w:val="15"/>
                <w:szCs w:val="15"/>
                <w:shd w:val="clear" w:fill="FFFFFF"/>
                <w:lang w:val="en-US" w:eastAsia="zh-CN"/>
              </w:rPr>
              <w:t xml:space="preserve">, </w:t>
            </w:r>
            <w:r>
              <w:rPr>
                <w:rFonts w:hint="default" w:ascii="Times New Roman" w:hAnsi="Times New Roman" w:eastAsia="Segoe UI" w:cs="Times New Roman"/>
                <w:i w:val="0"/>
                <w:iCs w:val="0"/>
                <w:caps w:val="0"/>
                <w:color w:val="0F1115"/>
                <w:spacing w:val="0"/>
                <w:sz w:val="15"/>
                <w:szCs w:val="15"/>
                <w:shd w:val="clear" w:fill="FFFFFF"/>
              </w:rPr>
              <w:t>1.380)</w:t>
            </w:r>
          </w:p>
        </w:tc>
        <w:tc>
          <w:tcPr>
            <w:tcW w:w="730" w:type="dxa"/>
            <w:tcBorders>
              <w:top w:val="single" w:color="auto" w:sz="4" w:space="0"/>
              <w:left w:val="nil"/>
              <w:bottom w:val="nil"/>
              <w:right w:val="nil"/>
            </w:tcBorders>
            <w:shd w:val="clear" w:color="auto" w:fill="auto"/>
            <w:vAlign w:val="top"/>
          </w:tcPr>
          <w:p w14:paraId="13828D06">
            <w:pPr>
              <w:spacing w:line="480" w:lineRule="auto"/>
              <w:rPr>
                <w:rFonts w:hint="default" w:ascii="Times New Roman" w:hAnsi="Times New Roman" w:cs="Times New Roman" w:eastAsiaTheme="minorEastAsia"/>
                <w:b w:val="0"/>
                <w:bCs w:val="0"/>
                <w:color w:val="auto"/>
                <w:kern w:val="2"/>
                <w:sz w:val="15"/>
                <w:szCs w:val="15"/>
                <w:vertAlign w:val="baseline"/>
                <w:lang w:val="en-US" w:eastAsia="zh-CN" w:bidi="ar-SA"/>
              </w:rPr>
            </w:pPr>
            <w:r>
              <w:rPr>
                <w:rFonts w:hint="default" w:ascii="Times New Roman" w:hAnsi="Times New Roman" w:cs="Times New Roman"/>
                <w:b w:val="0"/>
                <w:bCs w:val="0"/>
                <w:color w:val="auto"/>
                <w:sz w:val="15"/>
                <w:szCs w:val="15"/>
                <w:vertAlign w:val="baseline"/>
                <w:lang w:val="en-US" w:eastAsia="zh-CN"/>
              </w:rPr>
              <w:t>0.321</w:t>
            </w:r>
          </w:p>
        </w:tc>
      </w:tr>
      <w:tr w14:paraId="39F3B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3" w:type="dxa"/>
            <w:tcBorders>
              <w:top w:val="nil"/>
              <w:left w:val="nil"/>
              <w:bottom w:val="nil"/>
              <w:right w:val="nil"/>
            </w:tcBorders>
          </w:tcPr>
          <w:p w14:paraId="04391F47">
            <w:pPr>
              <w:spacing w:line="480" w:lineRule="auto"/>
              <w:rPr>
                <w:rFonts w:hint="default" w:ascii="Times New Roman" w:hAnsi="Times New Roman" w:cs="Times New Roman"/>
                <w:color w:val="auto"/>
                <w:sz w:val="15"/>
                <w:szCs w:val="15"/>
                <w:vertAlign w:val="baseline"/>
                <w:lang w:val="en-US" w:eastAsia="zh-CN"/>
              </w:rPr>
            </w:pPr>
          </w:p>
        </w:tc>
        <w:tc>
          <w:tcPr>
            <w:tcW w:w="2680" w:type="dxa"/>
            <w:tcBorders>
              <w:top w:val="nil"/>
              <w:left w:val="nil"/>
              <w:bottom w:val="nil"/>
              <w:right w:val="nil"/>
            </w:tcBorders>
            <w:shd w:val="clear" w:color="auto" w:fill="auto"/>
            <w:vAlign w:val="top"/>
          </w:tcPr>
          <w:p w14:paraId="6EDC2477">
            <w:pPr>
              <w:spacing w:line="480" w:lineRule="auto"/>
              <w:rPr>
                <w:rFonts w:hint="default" w:ascii="Times New Roman" w:hAnsi="Times New Roman" w:cs="Times New Roman" w:eastAsiaTheme="minorEastAsia"/>
                <w:color w:val="auto"/>
                <w:kern w:val="2"/>
                <w:sz w:val="15"/>
                <w:szCs w:val="15"/>
                <w:vertAlign w:val="baseline"/>
                <w:lang w:val="en-US" w:eastAsia="zh-CN" w:bidi="ar-SA"/>
              </w:rPr>
            </w:pPr>
            <w:r>
              <w:rPr>
                <w:rFonts w:hint="eastAsia" w:ascii="Times New Roman" w:hAnsi="Times New Roman" w:eastAsia="宋体" w:cs="Times New Roman"/>
                <w:i w:val="0"/>
                <w:iCs w:val="0"/>
                <w:color w:val="auto"/>
                <w:kern w:val="0"/>
                <w:sz w:val="15"/>
                <w:szCs w:val="15"/>
                <w:u w:val="none"/>
                <w:lang w:val="en-US" w:eastAsia="zh-CN" w:bidi="ar"/>
              </w:rPr>
              <w:t>P</w:t>
            </w:r>
            <w:r>
              <w:rPr>
                <w:rFonts w:hint="default" w:ascii="Times New Roman" w:hAnsi="Times New Roman" w:eastAsia="宋体" w:cs="Times New Roman"/>
                <w:i w:val="0"/>
                <w:iCs w:val="0"/>
                <w:color w:val="auto"/>
                <w:kern w:val="0"/>
                <w:sz w:val="15"/>
                <w:szCs w:val="15"/>
                <w:u w:val="none"/>
                <w:lang w:val="en-US" w:eastAsia="zh-CN" w:bidi="ar"/>
              </w:rPr>
              <w:t>arental physical abuse</w:t>
            </w:r>
          </w:p>
        </w:tc>
        <w:tc>
          <w:tcPr>
            <w:tcW w:w="1554" w:type="dxa"/>
            <w:tcBorders>
              <w:top w:val="nil"/>
              <w:left w:val="nil"/>
              <w:bottom w:val="nil"/>
              <w:right w:val="nil"/>
            </w:tcBorders>
          </w:tcPr>
          <w:p w14:paraId="5E73DDBE">
            <w:pPr>
              <w:spacing w:line="480" w:lineRule="auto"/>
              <w:rPr>
                <w:rFonts w:hint="default" w:ascii="Times New Roman" w:hAnsi="Times New Roman" w:cs="Times New Roman"/>
                <w:b w:val="0"/>
                <w:bCs w:val="0"/>
                <w:color w:val="auto"/>
                <w:sz w:val="15"/>
                <w:szCs w:val="15"/>
                <w:highlight w:val="none"/>
                <w:vertAlign w:val="baseline"/>
                <w:lang w:val="en-US" w:eastAsia="zh-CN"/>
              </w:rPr>
            </w:pPr>
            <w:r>
              <w:rPr>
                <w:rFonts w:hint="default" w:ascii="Times New Roman" w:hAnsi="Times New Roman" w:eastAsia="Segoe UI" w:cs="Times New Roman"/>
                <w:b w:val="0"/>
                <w:bCs w:val="0"/>
                <w:i w:val="0"/>
                <w:iCs w:val="0"/>
                <w:caps w:val="0"/>
                <w:color w:val="0F1115"/>
                <w:spacing w:val="0"/>
                <w:sz w:val="15"/>
                <w:szCs w:val="15"/>
                <w:highlight w:val="none"/>
                <w:shd w:val="clear" w:fill="FFFFFF"/>
              </w:rPr>
              <w:t>0.844 (0.476, 1.497)</w:t>
            </w:r>
          </w:p>
        </w:tc>
        <w:tc>
          <w:tcPr>
            <w:tcW w:w="728" w:type="dxa"/>
            <w:tcBorders>
              <w:top w:val="nil"/>
              <w:left w:val="nil"/>
              <w:bottom w:val="nil"/>
              <w:right w:val="nil"/>
            </w:tcBorders>
          </w:tcPr>
          <w:p w14:paraId="1E270903">
            <w:pPr>
              <w:spacing w:line="480" w:lineRule="auto"/>
              <w:rPr>
                <w:rFonts w:hint="default" w:ascii="Times New Roman" w:hAnsi="Times New Roman" w:cs="Times New Roman"/>
                <w:color w:val="auto"/>
                <w:sz w:val="15"/>
                <w:szCs w:val="15"/>
                <w:highlight w:val="none"/>
                <w:vertAlign w:val="baseline"/>
                <w:lang w:val="en-US" w:eastAsia="zh-CN"/>
              </w:rPr>
            </w:pPr>
            <w:r>
              <w:rPr>
                <w:rFonts w:hint="eastAsia" w:ascii="Times New Roman" w:hAnsi="Times New Roman" w:cs="Times New Roman"/>
                <w:color w:val="auto"/>
                <w:sz w:val="15"/>
                <w:szCs w:val="15"/>
                <w:highlight w:val="none"/>
                <w:vertAlign w:val="baseline"/>
                <w:lang w:val="en-US" w:eastAsia="zh-CN"/>
              </w:rPr>
              <w:t>0.563</w:t>
            </w:r>
          </w:p>
        </w:tc>
        <w:tc>
          <w:tcPr>
            <w:tcW w:w="1498" w:type="dxa"/>
            <w:tcBorders>
              <w:top w:val="nil"/>
              <w:left w:val="nil"/>
              <w:bottom w:val="nil"/>
              <w:right w:val="nil"/>
            </w:tcBorders>
          </w:tcPr>
          <w:p w14:paraId="1CAB0E34">
            <w:pPr>
              <w:spacing w:line="480" w:lineRule="auto"/>
              <w:rPr>
                <w:rFonts w:hint="default" w:ascii="Times New Roman" w:hAnsi="Times New Roman" w:cs="Times New Roman"/>
                <w:b w:val="0"/>
                <w:bCs w:val="0"/>
                <w:color w:val="auto"/>
                <w:sz w:val="15"/>
                <w:szCs w:val="15"/>
                <w:highlight w:val="none"/>
                <w:vertAlign w:val="baseline"/>
                <w:lang w:val="en-US" w:eastAsia="zh-CN"/>
              </w:rPr>
            </w:pPr>
            <w:r>
              <w:rPr>
                <w:rFonts w:hint="default" w:ascii="Times New Roman" w:hAnsi="Times New Roman" w:eastAsia="Segoe UI" w:cs="Times New Roman"/>
                <w:b w:val="0"/>
                <w:bCs w:val="0"/>
                <w:i w:val="0"/>
                <w:iCs w:val="0"/>
                <w:caps w:val="0"/>
                <w:color w:val="0F1115"/>
                <w:spacing w:val="0"/>
                <w:sz w:val="15"/>
                <w:szCs w:val="15"/>
                <w:highlight w:val="none"/>
                <w:shd w:val="clear" w:fill="FFFFFF"/>
              </w:rPr>
              <w:t>0.830 (0.464, 1.485)</w:t>
            </w:r>
          </w:p>
        </w:tc>
        <w:tc>
          <w:tcPr>
            <w:tcW w:w="690" w:type="dxa"/>
            <w:tcBorders>
              <w:top w:val="nil"/>
              <w:left w:val="nil"/>
              <w:bottom w:val="nil"/>
              <w:right w:val="nil"/>
            </w:tcBorders>
          </w:tcPr>
          <w:p w14:paraId="76F449E9">
            <w:pPr>
              <w:spacing w:line="480" w:lineRule="auto"/>
              <w:rPr>
                <w:rFonts w:hint="default" w:ascii="Times New Roman" w:hAnsi="Times New Roman" w:cs="Times New Roman"/>
                <w:b w:val="0"/>
                <w:bCs w:val="0"/>
                <w:color w:val="auto"/>
                <w:sz w:val="15"/>
                <w:szCs w:val="15"/>
                <w:highlight w:val="none"/>
                <w:vertAlign w:val="baseline"/>
                <w:lang w:val="en-US" w:eastAsia="zh-CN"/>
              </w:rPr>
            </w:pPr>
            <w:r>
              <w:rPr>
                <w:rFonts w:hint="eastAsia" w:ascii="Times New Roman" w:hAnsi="Times New Roman" w:cs="Times New Roman"/>
                <w:b w:val="0"/>
                <w:bCs w:val="0"/>
                <w:color w:val="auto"/>
                <w:sz w:val="15"/>
                <w:szCs w:val="15"/>
                <w:highlight w:val="none"/>
                <w:vertAlign w:val="baseline"/>
                <w:lang w:val="en-US" w:eastAsia="zh-CN"/>
              </w:rPr>
              <w:t>0.530</w:t>
            </w:r>
          </w:p>
        </w:tc>
        <w:tc>
          <w:tcPr>
            <w:tcW w:w="1450" w:type="dxa"/>
            <w:tcBorders>
              <w:top w:val="nil"/>
              <w:left w:val="nil"/>
              <w:bottom w:val="nil"/>
              <w:right w:val="nil"/>
            </w:tcBorders>
          </w:tcPr>
          <w:p w14:paraId="354580D7">
            <w:pPr>
              <w:spacing w:line="480" w:lineRule="auto"/>
              <w:rPr>
                <w:rFonts w:hint="default" w:ascii="Times New Roman" w:hAnsi="Times New Roman" w:cs="Times New Roman"/>
                <w:b w:val="0"/>
                <w:bCs w:val="0"/>
                <w:color w:val="auto"/>
                <w:sz w:val="15"/>
                <w:szCs w:val="15"/>
                <w:vertAlign w:val="baseline"/>
                <w:lang w:val="en-US" w:eastAsia="zh-CN"/>
              </w:rPr>
            </w:pPr>
            <w:r>
              <w:rPr>
                <w:rFonts w:hint="default" w:ascii="Times New Roman" w:hAnsi="Times New Roman" w:eastAsia="Segoe UI" w:cs="Times New Roman"/>
                <w:b w:val="0"/>
                <w:bCs w:val="0"/>
                <w:i w:val="0"/>
                <w:iCs w:val="0"/>
                <w:caps w:val="0"/>
                <w:color w:val="0F1115"/>
                <w:spacing w:val="0"/>
                <w:sz w:val="15"/>
                <w:szCs w:val="15"/>
                <w:shd w:val="clear" w:fill="FFFFFF"/>
              </w:rPr>
              <w:t>1.106 (0.825, 1.483)</w:t>
            </w:r>
          </w:p>
        </w:tc>
        <w:tc>
          <w:tcPr>
            <w:tcW w:w="680" w:type="dxa"/>
            <w:tcBorders>
              <w:top w:val="nil"/>
              <w:left w:val="nil"/>
              <w:bottom w:val="nil"/>
              <w:right w:val="nil"/>
            </w:tcBorders>
          </w:tcPr>
          <w:p w14:paraId="3F78753B">
            <w:pPr>
              <w:spacing w:line="480" w:lineRule="auto"/>
              <w:rPr>
                <w:rFonts w:hint="default" w:ascii="Times New Roman" w:hAnsi="Times New Roman" w:cs="Times New Roman"/>
                <w:b w:val="0"/>
                <w:bCs w:val="0"/>
                <w:color w:val="auto"/>
                <w:sz w:val="15"/>
                <w:szCs w:val="15"/>
                <w:vertAlign w:val="baseline"/>
                <w:lang w:val="en-US" w:eastAsia="zh-CN"/>
              </w:rPr>
            </w:pPr>
            <w:r>
              <w:rPr>
                <w:rFonts w:hint="default" w:ascii="Times New Roman" w:hAnsi="Times New Roman" w:cs="Times New Roman"/>
                <w:b w:val="0"/>
                <w:bCs w:val="0"/>
                <w:color w:val="auto"/>
                <w:sz w:val="15"/>
                <w:szCs w:val="15"/>
                <w:vertAlign w:val="baseline"/>
                <w:lang w:val="en-US" w:eastAsia="zh-CN"/>
              </w:rPr>
              <w:t>0.502</w:t>
            </w:r>
          </w:p>
        </w:tc>
        <w:tc>
          <w:tcPr>
            <w:tcW w:w="1490" w:type="dxa"/>
            <w:tcBorders>
              <w:top w:val="nil"/>
              <w:left w:val="nil"/>
              <w:bottom w:val="nil"/>
              <w:right w:val="nil"/>
            </w:tcBorders>
          </w:tcPr>
          <w:p w14:paraId="2266848D">
            <w:pPr>
              <w:spacing w:line="480" w:lineRule="auto"/>
              <w:rPr>
                <w:rFonts w:hint="default" w:ascii="Times New Roman" w:hAnsi="Times New Roman" w:cs="Times New Roman"/>
                <w:b w:val="0"/>
                <w:bCs w:val="0"/>
                <w:color w:val="auto"/>
                <w:sz w:val="15"/>
                <w:szCs w:val="15"/>
                <w:vertAlign w:val="baseline"/>
                <w:lang w:val="en-US" w:eastAsia="zh-CN"/>
              </w:rPr>
            </w:pPr>
            <w:r>
              <w:rPr>
                <w:rFonts w:hint="default" w:ascii="Times New Roman" w:hAnsi="Times New Roman" w:eastAsia="Segoe UI" w:cs="Times New Roman"/>
                <w:b w:val="0"/>
                <w:bCs w:val="0"/>
                <w:i w:val="0"/>
                <w:iCs w:val="0"/>
                <w:caps w:val="0"/>
                <w:color w:val="0F1115"/>
                <w:spacing w:val="0"/>
                <w:sz w:val="15"/>
                <w:szCs w:val="15"/>
                <w:shd w:val="clear" w:fill="FFFFFF"/>
              </w:rPr>
              <w:t>1.076 (0.797, 1.453)</w:t>
            </w:r>
          </w:p>
        </w:tc>
        <w:tc>
          <w:tcPr>
            <w:tcW w:w="730" w:type="dxa"/>
            <w:tcBorders>
              <w:top w:val="nil"/>
              <w:left w:val="nil"/>
              <w:bottom w:val="nil"/>
              <w:right w:val="nil"/>
            </w:tcBorders>
          </w:tcPr>
          <w:p w14:paraId="364B536F">
            <w:pPr>
              <w:spacing w:line="480" w:lineRule="auto"/>
              <w:rPr>
                <w:rFonts w:hint="default" w:ascii="Times New Roman" w:hAnsi="Times New Roman" w:cs="Times New Roman"/>
                <w:b w:val="0"/>
                <w:bCs w:val="0"/>
                <w:color w:val="auto"/>
                <w:sz w:val="15"/>
                <w:szCs w:val="15"/>
                <w:vertAlign w:val="baseline"/>
                <w:lang w:val="en-US" w:eastAsia="zh-CN"/>
              </w:rPr>
            </w:pPr>
            <w:r>
              <w:rPr>
                <w:rFonts w:hint="default" w:ascii="Times New Roman" w:hAnsi="Times New Roman" w:cs="Times New Roman"/>
                <w:b w:val="0"/>
                <w:bCs w:val="0"/>
                <w:color w:val="auto"/>
                <w:sz w:val="15"/>
                <w:szCs w:val="15"/>
                <w:vertAlign w:val="baseline"/>
                <w:lang w:val="en-US" w:eastAsia="zh-CN"/>
              </w:rPr>
              <w:t>0.632</w:t>
            </w:r>
          </w:p>
        </w:tc>
        <w:tc>
          <w:tcPr>
            <w:tcW w:w="1470" w:type="dxa"/>
            <w:tcBorders>
              <w:top w:val="nil"/>
              <w:left w:val="nil"/>
              <w:bottom w:val="nil"/>
              <w:right w:val="nil"/>
            </w:tcBorders>
            <w:shd w:val="clear" w:color="auto" w:fill="auto"/>
            <w:vAlign w:val="top"/>
          </w:tcPr>
          <w:p w14:paraId="5A912D9C">
            <w:pPr>
              <w:spacing w:line="480" w:lineRule="auto"/>
              <w:rPr>
                <w:rFonts w:hint="default" w:ascii="Times New Roman" w:hAnsi="Times New Roman" w:cs="Times New Roman" w:eastAsiaTheme="minorEastAsia"/>
                <w:b/>
                <w:bCs/>
                <w:color w:val="auto"/>
                <w:kern w:val="2"/>
                <w:sz w:val="15"/>
                <w:szCs w:val="15"/>
                <w:vertAlign w:val="baseline"/>
                <w:lang w:val="en-US" w:eastAsia="zh-CN" w:bidi="ar-SA"/>
              </w:rPr>
            </w:pPr>
            <w:r>
              <w:rPr>
                <w:rFonts w:hint="default" w:ascii="Times New Roman" w:hAnsi="Times New Roman" w:eastAsia="Segoe UI" w:cs="Times New Roman"/>
                <w:i w:val="0"/>
                <w:iCs w:val="0"/>
                <w:caps w:val="0"/>
                <w:color w:val="0F1115"/>
                <w:spacing w:val="0"/>
                <w:sz w:val="15"/>
                <w:szCs w:val="15"/>
                <w:shd w:val="clear" w:fill="FFFFFF"/>
              </w:rPr>
              <w:t>1.179 (0.941</w:t>
            </w:r>
            <w:r>
              <w:rPr>
                <w:rFonts w:hint="eastAsia" w:ascii="Times New Roman" w:hAnsi="Times New Roman" w:eastAsia="宋体" w:cs="Times New Roman"/>
                <w:i w:val="0"/>
                <w:iCs w:val="0"/>
                <w:caps w:val="0"/>
                <w:color w:val="0F1115"/>
                <w:spacing w:val="0"/>
                <w:sz w:val="15"/>
                <w:szCs w:val="15"/>
                <w:shd w:val="clear" w:fill="FFFFFF"/>
                <w:lang w:val="en-US" w:eastAsia="zh-CN"/>
              </w:rPr>
              <w:t xml:space="preserve">, </w:t>
            </w:r>
            <w:r>
              <w:rPr>
                <w:rFonts w:hint="default" w:ascii="Times New Roman" w:hAnsi="Times New Roman" w:eastAsia="Segoe UI" w:cs="Times New Roman"/>
                <w:i w:val="0"/>
                <w:iCs w:val="0"/>
                <w:caps w:val="0"/>
                <w:color w:val="0F1115"/>
                <w:spacing w:val="0"/>
                <w:sz w:val="15"/>
                <w:szCs w:val="15"/>
                <w:shd w:val="clear" w:fill="FFFFFF"/>
              </w:rPr>
              <w:t>1.476)</w:t>
            </w:r>
          </w:p>
        </w:tc>
        <w:tc>
          <w:tcPr>
            <w:tcW w:w="734" w:type="dxa"/>
            <w:tcBorders>
              <w:top w:val="nil"/>
              <w:left w:val="nil"/>
              <w:bottom w:val="nil"/>
              <w:right w:val="nil"/>
            </w:tcBorders>
            <w:shd w:val="clear" w:color="auto" w:fill="auto"/>
            <w:vAlign w:val="top"/>
          </w:tcPr>
          <w:p w14:paraId="16B817EE">
            <w:pPr>
              <w:spacing w:line="480" w:lineRule="auto"/>
              <w:rPr>
                <w:rFonts w:hint="default" w:ascii="Times New Roman" w:hAnsi="Times New Roman" w:cs="Times New Roman" w:eastAsiaTheme="minorEastAsia"/>
                <w:b w:val="0"/>
                <w:bCs w:val="0"/>
                <w:color w:val="auto"/>
                <w:kern w:val="2"/>
                <w:sz w:val="15"/>
                <w:szCs w:val="15"/>
                <w:vertAlign w:val="baseline"/>
                <w:lang w:val="en-US" w:eastAsia="zh-CN" w:bidi="ar-SA"/>
              </w:rPr>
            </w:pPr>
            <w:r>
              <w:rPr>
                <w:rFonts w:hint="default" w:ascii="Times New Roman" w:hAnsi="Times New Roman" w:cs="Times New Roman"/>
                <w:b w:val="0"/>
                <w:bCs w:val="0"/>
                <w:color w:val="auto"/>
                <w:sz w:val="15"/>
                <w:szCs w:val="15"/>
                <w:vertAlign w:val="baseline"/>
                <w:lang w:val="en-US" w:eastAsia="zh-CN"/>
              </w:rPr>
              <w:t>0.152</w:t>
            </w:r>
          </w:p>
        </w:tc>
        <w:tc>
          <w:tcPr>
            <w:tcW w:w="1560" w:type="dxa"/>
            <w:tcBorders>
              <w:top w:val="nil"/>
              <w:left w:val="nil"/>
              <w:bottom w:val="nil"/>
              <w:right w:val="nil"/>
            </w:tcBorders>
            <w:shd w:val="clear" w:color="auto" w:fill="auto"/>
            <w:vAlign w:val="top"/>
          </w:tcPr>
          <w:p w14:paraId="3E1AACFF">
            <w:pPr>
              <w:spacing w:line="480" w:lineRule="auto"/>
              <w:rPr>
                <w:rFonts w:hint="default" w:ascii="Times New Roman" w:hAnsi="Times New Roman" w:cs="Times New Roman" w:eastAsiaTheme="minorEastAsia"/>
                <w:b w:val="0"/>
                <w:bCs w:val="0"/>
                <w:color w:val="auto"/>
                <w:kern w:val="2"/>
                <w:sz w:val="15"/>
                <w:szCs w:val="15"/>
                <w:vertAlign w:val="baseline"/>
                <w:lang w:val="en-US" w:eastAsia="zh-CN" w:bidi="ar-SA"/>
              </w:rPr>
            </w:pPr>
            <w:r>
              <w:rPr>
                <w:rFonts w:hint="default" w:ascii="Times New Roman" w:hAnsi="Times New Roman" w:eastAsia="Segoe UI" w:cs="Times New Roman"/>
                <w:b w:val="0"/>
                <w:bCs w:val="0"/>
                <w:i w:val="0"/>
                <w:iCs w:val="0"/>
                <w:caps w:val="0"/>
                <w:color w:val="0F1115"/>
                <w:spacing w:val="0"/>
                <w:sz w:val="15"/>
                <w:szCs w:val="15"/>
                <w:shd w:val="clear" w:fill="FFFFFF"/>
              </w:rPr>
              <w:t>1.146 (0.911</w:t>
            </w:r>
            <w:r>
              <w:rPr>
                <w:rFonts w:hint="eastAsia" w:ascii="Times New Roman" w:hAnsi="Times New Roman" w:eastAsia="宋体" w:cs="Times New Roman"/>
                <w:b w:val="0"/>
                <w:bCs w:val="0"/>
                <w:i w:val="0"/>
                <w:iCs w:val="0"/>
                <w:caps w:val="0"/>
                <w:color w:val="0F1115"/>
                <w:spacing w:val="0"/>
                <w:sz w:val="15"/>
                <w:szCs w:val="15"/>
                <w:shd w:val="clear" w:fill="FFFFFF"/>
                <w:lang w:val="en-US" w:eastAsia="zh-CN"/>
              </w:rPr>
              <w:t xml:space="preserve">, </w:t>
            </w:r>
            <w:r>
              <w:rPr>
                <w:rFonts w:hint="default" w:ascii="Times New Roman" w:hAnsi="Times New Roman" w:eastAsia="Segoe UI" w:cs="Times New Roman"/>
                <w:b w:val="0"/>
                <w:bCs w:val="0"/>
                <w:i w:val="0"/>
                <w:iCs w:val="0"/>
                <w:caps w:val="0"/>
                <w:color w:val="0F1115"/>
                <w:spacing w:val="0"/>
                <w:sz w:val="15"/>
                <w:szCs w:val="15"/>
                <w:shd w:val="clear" w:fill="FFFFFF"/>
              </w:rPr>
              <w:t>1.442)</w:t>
            </w:r>
          </w:p>
        </w:tc>
        <w:tc>
          <w:tcPr>
            <w:tcW w:w="730" w:type="dxa"/>
            <w:tcBorders>
              <w:top w:val="nil"/>
              <w:left w:val="nil"/>
              <w:bottom w:val="nil"/>
              <w:right w:val="nil"/>
            </w:tcBorders>
            <w:shd w:val="clear" w:color="auto" w:fill="auto"/>
            <w:vAlign w:val="top"/>
          </w:tcPr>
          <w:p w14:paraId="483371B3">
            <w:pPr>
              <w:spacing w:line="480" w:lineRule="auto"/>
              <w:rPr>
                <w:rFonts w:hint="default" w:ascii="Times New Roman" w:hAnsi="Times New Roman" w:cs="Times New Roman" w:eastAsiaTheme="minorEastAsia"/>
                <w:b w:val="0"/>
                <w:bCs w:val="0"/>
                <w:color w:val="auto"/>
                <w:kern w:val="2"/>
                <w:sz w:val="15"/>
                <w:szCs w:val="15"/>
                <w:vertAlign w:val="baseline"/>
                <w:lang w:val="en-US" w:eastAsia="zh-CN" w:bidi="ar-SA"/>
              </w:rPr>
            </w:pPr>
            <w:r>
              <w:rPr>
                <w:rFonts w:hint="default" w:ascii="Times New Roman" w:hAnsi="Times New Roman" w:cs="Times New Roman"/>
                <w:b w:val="0"/>
                <w:bCs w:val="0"/>
                <w:color w:val="auto"/>
                <w:sz w:val="15"/>
                <w:szCs w:val="15"/>
                <w:vertAlign w:val="baseline"/>
                <w:lang w:val="en-US" w:eastAsia="zh-CN"/>
              </w:rPr>
              <w:t>0.245</w:t>
            </w:r>
          </w:p>
        </w:tc>
      </w:tr>
      <w:tr w14:paraId="1BE34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3" w:type="dxa"/>
            <w:tcBorders>
              <w:top w:val="nil"/>
              <w:left w:val="nil"/>
              <w:bottom w:val="nil"/>
              <w:right w:val="nil"/>
            </w:tcBorders>
          </w:tcPr>
          <w:p w14:paraId="45F95C7B">
            <w:pPr>
              <w:spacing w:line="480" w:lineRule="auto"/>
              <w:rPr>
                <w:rFonts w:hint="default" w:ascii="Times New Roman" w:hAnsi="Times New Roman" w:cs="Times New Roman"/>
                <w:color w:val="auto"/>
                <w:sz w:val="15"/>
                <w:szCs w:val="15"/>
                <w:vertAlign w:val="baseline"/>
                <w:lang w:val="en-US" w:eastAsia="zh-CN"/>
              </w:rPr>
            </w:pPr>
          </w:p>
        </w:tc>
        <w:tc>
          <w:tcPr>
            <w:tcW w:w="2680" w:type="dxa"/>
            <w:tcBorders>
              <w:top w:val="nil"/>
              <w:left w:val="nil"/>
              <w:bottom w:val="nil"/>
              <w:right w:val="nil"/>
            </w:tcBorders>
            <w:shd w:val="clear" w:color="auto" w:fill="auto"/>
            <w:vAlign w:val="top"/>
          </w:tcPr>
          <w:p w14:paraId="15AE7C1F">
            <w:pPr>
              <w:spacing w:line="480" w:lineRule="auto"/>
              <w:rPr>
                <w:rFonts w:hint="default" w:ascii="Times New Roman" w:hAnsi="Times New Roman" w:cs="Times New Roman" w:eastAsiaTheme="minorEastAsia"/>
                <w:color w:val="auto"/>
                <w:kern w:val="2"/>
                <w:sz w:val="15"/>
                <w:szCs w:val="15"/>
                <w:vertAlign w:val="baseline"/>
                <w:lang w:val="en-US" w:eastAsia="zh-CN" w:bidi="ar-SA"/>
              </w:rPr>
            </w:pPr>
            <w:r>
              <w:rPr>
                <w:rFonts w:hint="eastAsia" w:ascii="Times New Roman" w:hAnsi="Times New Roman" w:eastAsia="宋体" w:cs="Times New Roman"/>
                <w:i w:val="0"/>
                <w:iCs w:val="0"/>
                <w:color w:val="auto"/>
                <w:kern w:val="0"/>
                <w:sz w:val="15"/>
                <w:szCs w:val="15"/>
                <w:u w:val="none"/>
                <w:lang w:val="en-US" w:eastAsia="zh-CN" w:bidi="ar"/>
              </w:rPr>
              <w:t>P</w:t>
            </w:r>
            <w:r>
              <w:rPr>
                <w:rFonts w:hint="default" w:ascii="Times New Roman" w:hAnsi="Times New Roman" w:eastAsia="宋体" w:cs="Times New Roman"/>
                <w:i w:val="0"/>
                <w:iCs w:val="0"/>
                <w:color w:val="auto"/>
                <w:kern w:val="0"/>
                <w:sz w:val="15"/>
                <w:szCs w:val="15"/>
                <w:u w:val="none"/>
                <w:lang w:val="en-US" w:eastAsia="zh-CN" w:bidi="ar"/>
              </w:rPr>
              <w:t>arental alcohol and drug use</w:t>
            </w:r>
          </w:p>
        </w:tc>
        <w:tc>
          <w:tcPr>
            <w:tcW w:w="1554" w:type="dxa"/>
            <w:tcBorders>
              <w:top w:val="nil"/>
              <w:left w:val="nil"/>
              <w:bottom w:val="nil"/>
              <w:right w:val="nil"/>
            </w:tcBorders>
            <w:shd w:val="clear" w:color="auto" w:fill="auto"/>
            <w:vAlign w:val="top"/>
          </w:tcPr>
          <w:p w14:paraId="70AD4A1B">
            <w:pPr>
              <w:spacing w:line="480" w:lineRule="auto"/>
              <w:rPr>
                <w:rFonts w:hint="default" w:ascii="Times New Roman" w:hAnsi="Times New Roman" w:cs="Times New Roman" w:eastAsiaTheme="minorEastAsia"/>
                <w:b w:val="0"/>
                <w:bCs w:val="0"/>
                <w:color w:val="auto"/>
                <w:kern w:val="2"/>
                <w:sz w:val="15"/>
                <w:szCs w:val="15"/>
                <w:highlight w:val="none"/>
                <w:vertAlign w:val="baseline"/>
                <w:lang w:val="en-US" w:eastAsia="zh-CN" w:bidi="ar-SA"/>
              </w:rPr>
            </w:pPr>
            <w:r>
              <w:rPr>
                <w:rFonts w:hint="default" w:ascii="Times New Roman" w:hAnsi="Times New Roman" w:eastAsia="Segoe UI" w:cs="Times New Roman"/>
                <w:b w:val="0"/>
                <w:bCs w:val="0"/>
                <w:i w:val="0"/>
                <w:iCs w:val="0"/>
                <w:caps w:val="0"/>
                <w:color w:val="0F1115"/>
                <w:spacing w:val="0"/>
                <w:sz w:val="15"/>
                <w:szCs w:val="15"/>
                <w:highlight w:val="none"/>
                <w:shd w:val="clear" w:fill="FFFFFF"/>
              </w:rPr>
              <w:t>0.965 (0.657, 1.416)</w:t>
            </w:r>
          </w:p>
        </w:tc>
        <w:tc>
          <w:tcPr>
            <w:tcW w:w="728" w:type="dxa"/>
            <w:tcBorders>
              <w:top w:val="nil"/>
              <w:left w:val="nil"/>
              <w:bottom w:val="nil"/>
              <w:right w:val="nil"/>
            </w:tcBorders>
            <w:shd w:val="clear" w:color="auto" w:fill="auto"/>
            <w:vAlign w:val="top"/>
          </w:tcPr>
          <w:p w14:paraId="347610ED">
            <w:pPr>
              <w:spacing w:line="480" w:lineRule="auto"/>
              <w:rPr>
                <w:rFonts w:hint="default" w:ascii="Times New Roman" w:hAnsi="Times New Roman" w:cs="Times New Roman" w:eastAsiaTheme="minorEastAsia"/>
                <w:color w:val="auto"/>
                <w:kern w:val="2"/>
                <w:sz w:val="15"/>
                <w:szCs w:val="15"/>
                <w:highlight w:val="none"/>
                <w:vertAlign w:val="baseline"/>
                <w:lang w:val="en-US" w:eastAsia="zh-CN" w:bidi="ar-SA"/>
              </w:rPr>
            </w:pPr>
            <w:r>
              <w:rPr>
                <w:rFonts w:hint="eastAsia" w:ascii="Times New Roman" w:hAnsi="Times New Roman" w:cs="Times New Roman"/>
                <w:color w:val="auto"/>
                <w:kern w:val="2"/>
                <w:sz w:val="15"/>
                <w:szCs w:val="15"/>
                <w:highlight w:val="none"/>
                <w:vertAlign w:val="baseline"/>
                <w:lang w:val="en-US" w:eastAsia="zh-CN" w:bidi="ar-SA"/>
              </w:rPr>
              <w:t>0.854</w:t>
            </w:r>
          </w:p>
        </w:tc>
        <w:tc>
          <w:tcPr>
            <w:tcW w:w="1498" w:type="dxa"/>
            <w:tcBorders>
              <w:top w:val="nil"/>
              <w:left w:val="nil"/>
              <w:bottom w:val="nil"/>
              <w:right w:val="nil"/>
            </w:tcBorders>
            <w:shd w:val="clear" w:color="auto" w:fill="auto"/>
            <w:vAlign w:val="top"/>
          </w:tcPr>
          <w:p w14:paraId="47F66976">
            <w:pPr>
              <w:spacing w:line="480" w:lineRule="auto"/>
              <w:rPr>
                <w:rFonts w:hint="default" w:ascii="Times New Roman" w:hAnsi="Times New Roman" w:cs="Times New Roman" w:eastAsiaTheme="minorEastAsia"/>
                <w:b w:val="0"/>
                <w:bCs w:val="0"/>
                <w:color w:val="auto"/>
                <w:kern w:val="2"/>
                <w:sz w:val="15"/>
                <w:szCs w:val="15"/>
                <w:highlight w:val="none"/>
                <w:vertAlign w:val="baseline"/>
                <w:lang w:val="en-US" w:eastAsia="zh-CN" w:bidi="ar-SA"/>
              </w:rPr>
            </w:pPr>
            <w:r>
              <w:rPr>
                <w:rFonts w:hint="default" w:ascii="Times New Roman" w:hAnsi="Times New Roman" w:eastAsia="Segoe UI" w:cs="Times New Roman"/>
                <w:b w:val="0"/>
                <w:bCs w:val="0"/>
                <w:i w:val="0"/>
                <w:iCs w:val="0"/>
                <w:caps w:val="0"/>
                <w:color w:val="0F1115"/>
                <w:spacing w:val="0"/>
                <w:sz w:val="15"/>
                <w:szCs w:val="15"/>
                <w:highlight w:val="none"/>
                <w:shd w:val="clear" w:fill="FFFFFF"/>
              </w:rPr>
              <w:t>1.013 (0.686, 1.495)</w:t>
            </w:r>
          </w:p>
        </w:tc>
        <w:tc>
          <w:tcPr>
            <w:tcW w:w="690" w:type="dxa"/>
            <w:tcBorders>
              <w:top w:val="nil"/>
              <w:left w:val="nil"/>
              <w:bottom w:val="nil"/>
              <w:right w:val="nil"/>
            </w:tcBorders>
          </w:tcPr>
          <w:p w14:paraId="5ECA981E">
            <w:pPr>
              <w:spacing w:line="480" w:lineRule="auto"/>
              <w:rPr>
                <w:rFonts w:hint="default" w:ascii="Times New Roman" w:hAnsi="Times New Roman" w:cs="Times New Roman"/>
                <w:b w:val="0"/>
                <w:bCs w:val="0"/>
                <w:color w:val="auto"/>
                <w:sz w:val="15"/>
                <w:szCs w:val="15"/>
                <w:highlight w:val="none"/>
                <w:vertAlign w:val="baseline"/>
                <w:lang w:val="en-US" w:eastAsia="zh-CN"/>
              </w:rPr>
            </w:pPr>
            <w:r>
              <w:rPr>
                <w:rFonts w:hint="eastAsia" w:ascii="Times New Roman" w:hAnsi="Times New Roman" w:cs="Times New Roman"/>
                <w:b w:val="0"/>
                <w:bCs w:val="0"/>
                <w:color w:val="auto"/>
                <w:sz w:val="15"/>
                <w:szCs w:val="15"/>
                <w:highlight w:val="none"/>
                <w:vertAlign w:val="baseline"/>
                <w:lang w:val="en-US" w:eastAsia="zh-CN"/>
              </w:rPr>
              <w:t>0.949</w:t>
            </w:r>
          </w:p>
        </w:tc>
        <w:tc>
          <w:tcPr>
            <w:tcW w:w="1450" w:type="dxa"/>
            <w:tcBorders>
              <w:top w:val="nil"/>
              <w:left w:val="nil"/>
              <w:bottom w:val="nil"/>
              <w:right w:val="nil"/>
            </w:tcBorders>
            <w:shd w:val="clear" w:color="auto" w:fill="auto"/>
            <w:vAlign w:val="top"/>
          </w:tcPr>
          <w:p w14:paraId="3F8A591D">
            <w:pPr>
              <w:spacing w:line="480" w:lineRule="auto"/>
              <w:rPr>
                <w:rFonts w:hint="default" w:ascii="Times New Roman" w:hAnsi="Times New Roman" w:cs="Times New Roman" w:eastAsiaTheme="minorEastAsia"/>
                <w:b w:val="0"/>
                <w:bCs w:val="0"/>
                <w:color w:val="auto"/>
                <w:kern w:val="2"/>
                <w:sz w:val="15"/>
                <w:szCs w:val="15"/>
                <w:vertAlign w:val="baseline"/>
                <w:lang w:val="en-US" w:eastAsia="zh-CN" w:bidi="ar-SA"/>
              </w:rPr>
            </w:pPr>
            <w:r>
              <w:rPr>
                <w:rFonts w:hint="default" w:ascii="Times New Roman" w:hAnsi="Times New Roman" w:eastAsia="Segoe UI" w:cs="Times New Roman"/>
                <w:b w:val="0"/>
                <w:bCs w:val="0"/>
                <w:i w:val="0"/>
                <w:iCs w:val="0"/>
                <w:caps w:val="0"/>
                <w:color w:val="0F1115"/>
                <w:spacing w:val="0"/>
                <w:sz w:val="15"/>
                <w:szCs w:val="15"/>
                <w:shd w:val="clear" w:fill="FFFFFF"/>
              </w:rPr>
              <w:t>1.037 (0.839, 1.282)</w:t>
            </w:r>
          </w:p>
        </w:tc>
        <w:tc>
          <w:tcPr>
            <w:tcW w:w="680" w:type="dxa"/>
            <w:tcBorders>
              <w:top w:val="nil"/>
              <w:left w:val="nil"/>
              <w:bottom w:val="nil"/>
              <w:right w:val="nil"/>
            </w:tcBorders>
            <w:shd w:val="clear" w:color="auto" w:fill="auto"/>
            <w:vAlign w:val="top"/>
          </w:tcPr>
          <w:p w14:paraId="3B041706">
            <w:pPr>
              <w:spacing w:line="480" w:lineRule="auto"/>
              <w:rPr>
                <w:rFonts w:hint="default" w:ascii="Times New Roman" w:hAnsi="Times New Roman" w:cs="Times New Roman" w:eastAsiaTheme="minorEastAsia"/>
                <w:b w:val="0"/>
                <w:bCs w:val="0"/>
                <w:color w:val="auto"/>
                <w:kern w:val="2"/>
                <w:sz w:val="15"/>
                <w:szCs w:val="15"/>
                <w:vertAlign w:val="baseline"/>
                <w:lang w:val="en-US" w:eastAsia="zh-CN" w:bidi="ar-SA"/>
              </w:rPr>
            </w:pPr>
            <w:r>
              <w:rPr>
                <w:rFonts w:hint="default" w:ascii="Times New Roman" w:hAnsi="Times New Roman" w:cs="Times New Roman"/>
                <w:b w:val="0"/>
                <w:bCs w:val="0"/>
                <w:color w:val="auto"/>
                <w:kern w:val="2"/>
                <w:sz w:val="15"/>
                <w:szCs w:val="15"/>
                <w:vertAlign w:val="baseline"/>
                <w:lang w:val="en-US" w:eastAsia="zh-CN" w:bidi="ar-SA"/>
              </w:rPr>
              <w:t>0.736</w:t>
            </w:r>
          </w:p>
        </w:tc>
        <w:tc>
          <w:tcPr>
            <w:tcW w:w="1490" w:type="dxa"/>
            <w:tcBorders>
              <w:top w:val="nil"/>
              <w:left w:val="nil"/>
              <w:bottom w:val="nil"/>
              <w:right w:val="nil"/>
            </w:tcBorders>
            <w:shd w:val="clear" w:color="auto" w:fill="auto"/>
            <w:vAlign w:val="top"/>
          </w:tcPr>
          <w:p w14:paraId="7C72F58B">
            <w:pPr>
              <w:spacing w:line="480" w:lineRule="auto"/>
              <w:rPr>
                <w:rFonts w:hint="default" w:ascii="Times New Roman" w:hAnsi="Times New Roman" w:cs="Times New Roman" w:eastAsiaTheme="minorEastAsia"/>
                <w:b w:val="0"/>
                <w:bCs w:val="0"/>
                <w:color w:val="auto"/>
                <w:kern w:val="2"/>
                <w:sz w:val="15"/>
                <w:szCs w:val="15"/>
                <w:vertAlign w:val="baseline"/>
                <w:lang w:val="en-US" w:eastAsia="zh-CN" w:bidi="ar-SA"/>
              </w:rPr>
            </w:pPr>
            <w:r>
              <w:rPr>
                <w:rFonts w:hint="default" w:ascii="Times New Roman" w:hAnsi="Times New Roman" w:eastAsia="Segoe UI" w:cs="Times New Roman"/>
                <w:b w:val="0"/>
                <w:bCs w:val="0"/>
                <w:i w:val="0"/>
                <w:iCs w:val="0"/>
                <w:caps w:val="0"/>
                <w:color w:val="0F1115"/>
                <w:spacing w:val="0"/>
                <w:sz w:val="15"/>
                <w:szCs w:val="15"/>
                <w:shd w:val="clear" w:fill="FFFFFF"/>
              </w:rPr>
              <w:t>1.054 (0.849, 1.308)</w:t>
            </w:r>
          </w:p>
        </w:tc>
        <w:tc>
          <w:tcPr>
            <w:tcW w:w="730" w:type="dxa"/>
            <w:tcBorders>
              <w:top w:val="nil"/>
              <w:left w:val="nil"/>
              <w:bottom w:val="nil"/>
              <w:right w:val="nil"/>
            </w:tcBorders>
          </w:tcPr>
          <w:p w14:paraId="43920CE2">
            <w:pPr>
              <w:spacing w:line="480" w:lineRule="auto"/>
              <w:rPr>
                <w:rFonts w:hint="default" w:ascii="Times New Roman" w:hAnsi="Times New Roman" w:cs="Times New Roman"/>
                <w:b w:val="0"/>
                <w:bCs w:val="0"/>
                <w:color w:val="auto"/>
                <w:sz w:val="15"/>
                <w:szCs w:val="15"/>
                <w:vertAlign w:val="baseline"/>
                <w:lang w:val="en-US" w:eastAsia="zh-CN"/>
              </w:rPr>
            </w:pPr>
            <w:r>
              <w:rPr>
                <w:rFonts w:hint="default" w:ascii="Times New Roman" w:hAnsi="Times New Roman" w:cs="Times New Roman"/>
                <w:b w:val="0"/>
                <w:bCs w:val="0"/>
                <w:color w:val="auto"/>
                <w:sz w:val="15"/>
                <w:szCs w:val="15"/>
                <w:vertAlign w:val="baseline"/>
                <w:lang w:val="en-US" w:eastAsia="zh-CN"/>
              </w:rPr>
              <w:t>0.634</w:t>
            </w:r>
          </w:p>
        </w:tc>
        <w:tc>
          <w:tcPr>
            <w:tcW w:w="1470" w:type="dxa"/>
            <w:tcBorders>
              <w:top w:val="nil"/>
              <w:left w:val="nil"/>
              <w:bottom w:val="nil"/>
              <w:right w:val="nil"/>
            </w:tcBorders>
            <w:shd w:val="clear" w:color="auto" w:fill="auto"/>
            <w:vAlign w:val="top"/>
          </w:tcPr>
          <w:p w14:paraId="498D257E">
            <w:pPr>
              <w:spacing w:line="480" w:lineRule="auto"/>
              <w:rPr>
                <w:rFonts w:hint="default" w:ascii="Times New Roman" w:hAnsi="Times New Roman" w:cs="Times New Roman" w:eastAsiaTheme="minorEastAsia"/>
                <w:color w:val="auto"/>
                <w:kern w:val="2"/>
                <w:sz w:val="15"/>
                <w:szCs w:val="15"/>
                <w:vertAlign w:val="baseline"/>
                <w:lang w:val="en-US" w:eastAsia="zh-CN" w:bidi="ar-SA"/>
              </w:rPr>
            </w:pPr>
            <w:r>
              <w:rPr>
                <w:rFonts w:hint="default" w:ascii="Times New Roman" w:hAnsi="Times New Roman" w:eastAsia="Segoe UI" w:cs="Times New Roman"/>
                <w:i w:val="0"/>
                <w:iCs w:val="0"/>
                <w:caps w:val="0"/>
                <w:color w:val="0F1115"/>
                <w:spacing w:val="0"/>
                <w:sz w:val="15"/>
                <w:szCs w:val="15"/>
                <w:shd w:val="clear" w:fill="FFFFFF"/>
              </w:rPr>
              <w:t>1.040 (0.884</w:t>
            </w:r>
            <w:r>
              <w:rPr>
                <w:rFonts w:hint="eastAsia" w:ascii="Times New Roman" w:hAnsi="Times New Roman" w:eastAsia="宋体" w:cs="Times New Roman"/>
                <w:i w:val="0"/>
                <w:iCs w:val="0"/>
                <w:caps w:val="0"/>
                <w:color w:val="0F1115"/>
                <w:spacing w:val="0"/>
                <w:sz w:val="15"/>
                <w:szCs w:val="15"/>
                <w:shd w:val="clear" w:fill="FFFFFF"/>
                <w:lang w:val="en-US" w:eastAsia="zh-CN"/>
              </w:rPr>
              <w:t xml:space="preserve">, </w:t>
            </w:r>
            <w:r>
              <w:rPr>
                <w:rFonts w:hint="default" w:ascii="Times New Roman" w:hAnsi="Times New Roman" w:eastAsia="Segoe UI" w:cs="Times New Roman"/>
                <w:i w:val="0"/>
                <w:iCs w:val="0"/>
                <w:caps w:val="0"/>
                <w:color w:val="0F1115"/>
                <w:spacing w:val="0"/>
                <w:sz w:val="15"/>
                <w:szCs w:val="15"/>
                <w:shd w:val="clear" w:fill="FFFFFF"/>
              </w:rPr>
              <w:t>1.224)</w:t>
            </w:r>
          </w:p>
        </w:tc>
        <w:tc>
          <w:tcPr>
            <w:tcW w:w="734" w:type="dxa"/>
            <w:tcBorders>
              <w:top w:val="nil"/>
              <w:left w:val="nil"/>
              <w:bottom w:val="nil"/>
              <w:right w:val="nil"/>
            </w:tcBorders>
            <w:shd w:val="clear" w:color="auto" w:fill="auto"/>
            <w:vAlign w:val="top"/>
          </w:tcPr>
          <w:p w14:paraId="7B042D89">
            <w:pPr>
              <w:spacing w:line="480" w:lineRule="auto"/>
              <w:rPr>
                <w:rFonts w:hint="default" w:ascii="Times New Roman" w:hAnsi="Times New Roman" w:cs="Times New Roman" w:eastAsiaTheme="minorEastAsia"/>
                <w:b w:val="0"/>
                <w:bCs w:val="0"/>
                <w:color w:val="auto"/>
                <w:kern w:val="2"/>
                <w:sz w:val="15"/>
                <w:szCs w:val="15"/>
                <w:vertAlign w:val="baseline"/>
                <w:lang w:val="en-US" w:eastAsia="zh-CN" w:bidi="ar-SA"/>
              </w:rPr>
            </w:pPr>
            <w:r>
              <w:rPr>
                <w:rFonts w:hint="default" w:ascii="Times New Roman" w:hAnsi="Times New Roman" w:cs="Times New Roman"/>
                <w:b w:val="0"/>
                <w:bCs w:val="0"/>
                <w:color w:val="auto"/>
                <w:kern w:val="2"/>
                <w:sz w:val="15"/>
                <w:szCs w:val="15"/>
                <w:vertAlign w:val="baseline"/>
                <w:lang w:val="en-US" w:eastAsia="zh-CN" w:bidi="ar-SA"/>
              </w:rPr>
              <w:t>0.635</w:t>
            </w:r>
          </w:p>
        </w:tc>
        <w:tc>
          <w:tcPr>
            <w:tcW w:w="1560" w:type="dxa"/>
            <w:tcBorders>
              <w:top w:val="nil"/>
              <w:left w:val="nil"/>
              <w:bottom w:val="nil"/>
              <w:right w:val="nil"/>
            </w:tcBorders>
            <w:shd w:val="clear" w:color="auto" w:fill="auto"/>
            <w:vAlign w:val="top"/>
          </w:tcPr>
          <w:p w14:paraId="23CF9F80">
            <w:pPr>
              <w:spacing w:line="480" w:lineRule="auto"/>
              <w:rPr>
                <w:rFonts w:hint="default" w:ascii="Times New Roman" w:hAnsi="Times New Roman" w:cs="Times New Roman" w:eastAsiaTheme="minorEastAsia"/>
                <w:b w:val="0"/>
                <w:bCs w:val="0"/>
                <w:color w:val="auto"/>
                <w:kern w:val="2"/>
                <w:sz w:val="15"/>
                <w:szCs w:val="15"/>
                <w:vertAlign w:val="baseline"/>
                <w:lang w:val="en-US" w:eastAsia="zh-CN" w:bidi="ar-SA"/>
              </w:rPr>
            </w:pPr>
            <w:r>
              <w:rPr>
                <w:rFonts w:hint="default" w:ascii="Times New Roman" w:hAnsi="Times New Roman" w:eastAsia="Segoe UI" w:cs="Times New Roman"/>
                <w:b w:val="0"/>
                <w:bCs w:val="0"/>
                <w:i w:val="0"/>
                <w:iCs w:val="0"/>
                <w:caps w:val="0"/>
                <w:color w:val="0F1115"/>
                <w:spacing w:val="0"/>
                <w:sz w:val="15"/>
                <w:szCs w:val="15"/>
                <w:shd w:val="clear" w:fill="FFFFFF"/>
              </w:rPr>
              <w:t>1.037 (0.879</w:t>
            </w:r>
            <w:r>
              <w:rPr>
                <w:rFonts w:hint="eastAsia" w:ascii="Times New Roman" w:hAnsi="Times New Roman" w:eastAsia="宋体" w:cs="Times New Roman"/>
                <w:b w:val="0"/>
                <w:bCs w:val="0"/>
                <w:i w:val="0"/>
                <w:iCs w:val="0"/>
                <w:caps w:val="0"/>
                <w:color w:val="0F1115"/>
                <w:spacing w:val="0"/>
                <w:sz w:val="15"/>
                <w:szCs w:val="15"/>
                <w:shd w:val="clear" w:fill="FFFFFF"/>
                <w:lang w:val="en-US" w:eastAsia="zh-CN"/>
              </w:rPr>
              <w:t xml:space="preserve">, </w:t>
            </w:r>
            <w:r>
              <w:rPr>
                <w:rFonts w:hint="default" w:ascii="Times New Roman" w:hAnsi="Times New Roman" w:eastAsia="Segoe UI" w:cs="Times New Roman"/>
                <w:b w:val="0"/>
                <w:bCs w:val="0"/>
                <w:i w:val="0"/>
                <w:iCs w:val="0"/>
                <w:caps w:val="0"/>
                <w:color w:val="0F1115"/>
                <w:spacing w:val="0"/>
                <w:sz w:val="15"/>
                <w:szCs w:val="15"/>
                <w:shd w:val="clear" w:fill="FFFFFF"/>
              </w:rPr>
              <w:t>1.223)</w:t>
            </w:r>
          </w:p>
        </w:tc>
        <w:tc>
          <w:tcPr>
            <w:tcW w:w="730" w:type="dxa"/>
            <w:tcBorders>
              <w:top w:val="nil"/>
              <w:left w:val="nil"/>
              <w:bottom w:val="nil"/>
              <w:right w:val="nil"/>
            </w:tcBorders>
            <w:shd w:val="clear" w:color="auto" w:fill="auto"/>
            <w:vAlign w:val="top"/>
          </w:tcPr>
          <w:p w14:paraId="02C2B365">
            <w:pPr>
              <w:spacing w:line="480" w:lineRule="auto"/>
              <w:rPr>
                <w:rFonts w:hint="default" w:ascii="Times New Roman" w:hAnsi="Times New Roman" w:cs="Times New Roman" w:eastAsiaTheme="minorEastAsia"/>
                <w:b w:val="0"/>
                <w:bCs w:val="0"/>
                <w:color w:val="auto"/>
                <w:kern w:val="2"/>
                <w:sz w:val="15"/>
                <w:szCs w:val="15"/>
                <w:vertAlign w:val="baseline"/>
                <w:lang w:val="en-US" w:eastAsia="zh-CN" w:bidi="ar-SA"/>
              </w:rPr>
            </w:pPr>
            <w:r>
              <w:rPr>
                <w:rFonts w:hint="default" w:ascii="Times New Roman" w:hAnsi="Times New Roman" w:cs="Times New Roman"/>
                <w:b w:val="0"/>
                <w:bCs w:val="0"/>
                <w:color w:val="auto"/>
                <w:sz w:val="15"/>
                <w:szCs w:val="15"/>
                <w:vertAlign w:val="baseline"/>
                <w:lang w:val="en-US" w:eastAsia="zh-CN"/>
              </w:rPr>
              <w:t>0.670</w:t>
            </w:r>
          </w:p>
        </w:tc>
      </w:tr>
      <w:tr w14:paraId="1715E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3" w:type="dxa"/>
            <w:tcBorders>
              <w:top w:val="nil"/>
              <w:left w:val="nil"/>
              <w:bottom w:val="nil"/>
              <w:right w:val="nil"/>
            </w:tcBorders>
          </w:tcPr>
          <w:p w14:paraId="3C37B1BE">
            <w:pPr>
              <w:spacing w:line="480" w:lineRule="auto"/>
              <w:rPr>
                <w:rFonts w:hint="default" w:ascii="Times New Roman" w:hAnsi="Times New Roman" w:cs="Times New Roman"/>
                <w:color w:val="auto"/>
                <w:sz w:val="15"/>
                <w:szCs w:val="15"/>
                <w:vertAlign w:val="baseline"/>
                <w:lang w:val="en-US" w:eastAsia="zh-CN"/>
              </w:rPr>
            </w:pPr>
          </w:p>
        </w:tc>
        <w:tc>
          <w:tcPr>
            <w:tcW w:w="2680" w:type="dxa"/>
            <w:tcBorders>
              <w:top w:val="nil"/>
              <w:left w:val="nil"/>
              <w:bottom w:val="nil"/>
              <w:right w:val="nil"/>
            </w:tcBorders>
            <w:shd w:val="clear" w:color="auto" w:fill="auto"/>
            <w:vAlign w:val="top"/>
          </w:tcPr>
          <w:p w14:paraId="67DE196C">
            <w:pPr>
              <w:spacing w:line="480" w:lineRule="auto"/>
              <w:rPr>
                <w:rFonts w:hint="default" w:ascii="Times New Roman" w:hAnsi="Times New Roman" w:cs="Times New Roman" w:eastAsiaTheme="minorEastAsia"/>
                <w:color w:val="auto"/>
                <w:kern w:val="2"/>
                <w:sz w:val="15"/>
                <w:szCs w:val="15"/>
                <w:vertAlign w:val="baseline"/>
                <w:lang w:val="en-US" w:eastAsia="zh-CN" w:bidi="ar-SA"/>
              </w:rPr>
            </w:pPr>
            <w:r>
              <w:rPr>
                <w:rFonts w:hint="eastAsia" w:ascii="Times New Roman" w:hAnsi="Times New Roman" w:eastAsia="宋体" w:cs="Times New Roman"/>
                <w:i w:val="0"/>
                <w:iCs w:val="0"/>
                <w:color w:val="auto"/>
                <w:kern w:val="0"/>
                <w:sz w:val="15"/>
                <w:szCs w:val="15"/>
                <w:u w:val="none"/>
                <w:lang w:val="en-US" w:eastAsia="zh-CN" w:bidi="ar"/>
              </w:rPr>
              <w:t>C</w:t>
            </w:r>
            <w:r>
              <w:rPr>
                <w:rFonts w:hint="default" w:ascii="Times New Roman" w:hAnsi="Times New Roman" w:eastAsia="宋体" w:cs="Times New Roman"/>
                <w:i w:val="0"/>
                <w:iCs w:val="0"/>
                <w:color w:val="auto"/>
                <w:kern w:val="0"/>
                <w:sz w:val="15"/>
                <w:szCs w:val="15"/>
                <w:u w:val="none"/>
                <w:lang w:val="en-US" w:eastAsia="zh-CN" w:bidi="ar"/>
              </w:rPr>
              <w:t>hildhood separation from either parent</w:t>
            </w:r>
          </w:p>
        </w:tc>
        <w:tc>
          <w:tcPr>
            <w:tcW w:w="1554" w:type="dxa"/>
            <w:tcBorders>
              <w:top w:val="nil"/>
              <w:left w:val="nil"/>
              <w:bottom w:val="nil"/>
              <w:right w:val="nil"/>
            </w:tcBorders>
          </w:tcPr>
          <w:p w14:paraId="78FE6823">
            <w:pPr>
              <w:spacing w:line="480" w:lineRule="auto"/>
              <w:rPr>
                <w:rFonts w:hint="default" w:ascii="Times New Roman" w:hAnsi="Times New Roman" w:cs="Times New Roman"/>
                <w:b w:val="0"/>
                <w:bCs w:val="0"/>
                <w:color w:val="auto"/>
                <w:sz w:val="15"/>
                <w:szCs w:val="15"/>
                <w:highlight w:val="none"/>
                <w:vertAlign w:val="baseline"/>
                <w:lang w:val="en-US" w:eastAsia="zh-CN"/>
              </w:rPr>
            </w:pPr>
            <w:r>
              <w:rPr>
                <w:rFonts w:hint="default" w:ascii="Times New Roman" w:hAnsi="Times New Roman" w:eastAsia="Segoe UI" w:cs="Times New Roman"/>
                <w:b w:val="0"/>
                <w:bCs w:val="0"/>
                <w:i w:val="0"/>
                <w:iCs w:val="0"/>
                <w:caps w:val="0"/>
                <w:color w:val="0F1115"/>
                <w:spacing w:val="0"/>
                <w:sz w:val="15"/>
                <w:szCs w:val="15"/>
                <w:highlight w:val="none"/>
                <w:shd w:val="clear" w:fill="FFFFFF"/>
              </w:rPr>
              <w:t>1.554 (1.156, 2.090)</w:t>
            </w:r>
          </w:p>
        </w:tc>
        <w:tc>
          <w:tcPr>
            <w:tcW w:w="728" w:type="dxa"/>
            <w:tcBorders>
              <w:top w:val="nil"/>
              <w:left w:val="nil"/>
              <w:bottom w:val="nil"/>
              <w:right w:val="nil"/>
            </w:tcBorders>
          </w:tcPr>
          <w:p w14:paraId="605CE4B9">
            <w:pPr>
              <w:spacing w:line="480" w:lineRule="auto"/>
              <w:rPr>
                <w:rFonts w:hint="default" w:ascii="Times New Roman" w:hAnsi="Times New Roman" w:cs="Times New Roman"/>
                <w:b/>
                <w:bCs/>
                <w:color w:val="auto"/>
                <w:sz w:val="15"/>
                <w:szCs w:val="15"/>
                <w:highlight w:val="none"/>
                <w:vertAlign w:val="baseline"/>
                <w:lang w:val="en-US" w:eastAsia="zh-CN"/>
              </w:rPr>
            </w:pPr>
            <w:r>
              <w:rPr>
                <w:rFonts w:hint="eastAsia" w:ascii="Times New Roman" w:hAnsi="Times New Roman" w:cs="Times New Roman"/>
                <w:b/>
                <w:bCs/>
                <w:color w:val="auto"/>
                <w:sz w:val="15"/>
                <w:szCs w:val="15"/>
                <w:highlight w:val="none"/>
                <w:vertAlign w:val="baseline"/>
                <w:lang w:val="en-US" w:eastAsia="zh-CN"/>
              </w:rPr>
              <w:t>0.004</w:t>
            </w:r>
          </w:p>
        </w:tc>
        <w:tc>
          <w:tcPr>
            <w:tcW w:w="1498" w:type="dxa"/>
            <w:tcBorders>
              <w:top w:val="nil"/>
              <w:left w:val="nil"/>
              <w:bottom w:val="nil"/>
              <w:right w:val="nil"/>
            </w:tcBorders>
          </w:tcPr>
          <w:p w14:paraId="2EECFDAA">
            <w:pPr>
              <w:spacing w:line="480" w:lineRule="auto"/>
              <w:rPr>
                <w:rFonts w:hint="default" w:ascii="Times New Roman" w:hAnsi="Times New Roman" w:cs="Times New Roman"/>
                <w:b w:val="0"/>
                <w:bCs w:val="0"/>
                <w:color w:val="auto"/>
                <w:sz w:val="15"/>
                <w:szCs w:val="15"/>
                <w:highlight w:val="none"/>
                <w:vertAlign w:val="baseline"/>
                <w:lang w:val="en-US" w:eastAsia="zh-CN"/>
              </w:rPr>
            </w:pPr>
            <w:r>
              <w:rPr>
                <w:rFonts w:hint="default" w:ascii="Times New Roman" w:hAnsi="Times New Roman" w:eastAsia="Segoe UI" w:cs="Times New Roman"/>
                <w:b w:val="0"/>
                <w:bCs w:val="0"/>
                <w:i w:val="0"/>
                <w:iCs w:val="0"/>
                <w:caps w:val="0"/>
                <w:color w:val="0F1115"/>
                <w:spacing w:val="0"/>
                <w:sz w:val="15"/>
                <w:szCs w:val="15"/>
                <w:highlight w:val="none"/>
                <w:shd w:val="clear" w:fill="FFFFFF"/>
              </w:rPr>
              <w:t>1.338 (0.987, 1.814)</w:t>
            </w:r>
          </w:p>
        </w:tc>
        <w:tc>
          <w:tcPr>
            <w:tcW w:w="690" w:type="dxa"/>
            <w:tcBorders>
              <w:top w:val="nil"/>
              <w:left w:val="nil"/>
              <w:bottom w:val="nil"/>
              <w:right w:val="nil"/>
            </w:tcBorders>
          </w:tcPr>
          <w:p w14:paraId="51EAD584">
            <w:pPr>
              <w:spacing w:line="480" w:lineRule="auto"/>
              <w:rPr>
                <w:rFonts w:hint="default" w:ascii="Times New Roman" w:hAnsi="Times New Roman" w:cs="Times New Roman"/>
                <w:b/>
                <w:bCs/>
                <w:color w:val="auto"/>
                <w:sz w:val="15"/>
                <w:szCs w:val="15"/>
                <w:highlight w:val="none"/>
                <w:vertAlign w:val="baseline"/>
                <w:lang w:val="en-US" w:eastAsia="zh-CN"/>
              </w:rPr>
            </w:pPr>
            <w:r>
              <w:rPr>
                <w:rFonts w:hint="eastAsia" w:ascii="Times New Roman" w:hAnsi="Times New Roman" w:cs="Times New Roman"/>
                <w:b w:val="0"/>
                <w:bCs w:val="0"/>
                <w:color w:val="auto"/>
                <w:sz w:val="15"/>
                <w:szCs w:val="15"/>
                <w:highlight w:val="none"/>
                <w:vertAlign w:val="baseline"/>
                <w:lang w:val="en-US" w:eastAsia="zh-CN"/>
              </w:rPr>
              <w:t>0.061</w:t>
            </w:r>
          </w:p>
        </w:tc>
        <w:tc>
          <w:tcPr>
            <w:tcW w:w="1450" w:type="dxa"/>
            <w:tcBorders>
              <w:top w:val="nil"/>
              <w:left w:val="nil"/>
              <w:bottom w:val="nil"/>
              <w:right w:val="nil"/>
            </w:tcBorders>
          </w:tcPr>
          <w:p w14:paraId="0043A3BD">
            <w:pPr>
              <w:spacing w:line="480" w:lineRule="auto"/>
              <w:rPr>
                <w:rFonts w:hint="default" w:ascii="Times New Roman" w:hAnsi="Times New Roman" w:eastAsia="Segoe UI" w:cs="Times New Roman"/>
                <w:b w:val="0"/>
                <w:bCs w:val="0"/>
                <w:i w:val="0"/>
                <w:iCs w:val="0"/>
                <w:caps w:val="0"/>
                <w:color w:val="auto"/>
                <w:spacing w:val="0"/>
                <w:sz w:val="15"/>
                <w:szCs w:val="15"/>
                <w:shd w:val="clear" w:fill="FFFFFF"/>
              </w:rPr>
            </w:pPr>
            <w:r>
              <w:rPr>
                <w:rFonts w:hint="default" w:ascii="Times New Roman" w:hAnsi="Times New Roman" w:eastAsia="Segoe UI" w:cs="Times New Roman"/>
                <w:b w:val="0"/>
                <w:bCs w:val="0"/>
                <w:i w:val="0"/>
                <w:iCs w:val="0"/>
                <w:caps w:val="0"/>
                <w:color w:val="0F1115"/>
                <w:spacing w:val="0"/>
                <w:sz w:val="15"/>
                <w:szCs w:val="15"/>
                <w:shd w:val="clear" w:fill="FFFFFF"/>
              </w:rPr>
              <w:t>1.353 (1.137, 1.611)</w:t>
            </w:r>
          </w:p>
        </w:tc>
        <w:tc>
          <w:tcPr>
            <w:tcW w:w="680" w:type="dxa"/>
            <w:tcBorders>
              <w:top w:val="nil"/>
              <w:left w:val="nil"/>
              <w:bottom w:val="nil"/>
              <w:right w:val="nil"/>
            </w:tcBorders>
            <w:shd w:val="clear" w:color="auto" w:fill="auto"/>
            <w:vAlign w:val="top"/>
          </w:tcPr>
          <w:p w14:paraId="0D9EB5CB">
            <w:pPr>
              <w:spacing w:line="480" w:lineRule="auto"/>
              <w:rPr>
                <w:rFonts w:hint="default" w:ascii="Times New Roman" w:hAnsi="Times New Roman" w:cs="Times New Roman" w:eastAsiaTheme="minorEastAsia"/>
                <w:b/>
                <w:bCs/>
                <w:color w:val="auto"/>
                <w:kern w:val="2"/>
                <w:sz w:val="15"/>
                <w:szCs w:val="15"/>
                <w:vertAlign w:val="baseline"/>
                <w:lang w:val="en-US" w:eastAsia="zh-CN" w:bidi="ar-SA"/>
              </w:rPr>
            </w:pPr>
            <w:r>
              <w:rPr>
                <w:rFonts w:hint="default" w:ascii="Times New Roman" w:hAnsi="Times New Roman" w:cs="Times New Roman"/>
                <w:b/>
                <w:bCs/>
                <w:color w:val="auto"/>
                <w:sz w:val="15"/>
                <w:szCs w:val="15"/>
                <w:vertAlign w:val="baseline"/>
                <w:lang w:val="en-US" w:eastAsia="zh-CN"/>
              </w:rPr>
              <w:t>&lt; 0.001</w:t>
            </w:r>
          </w:p>
        </w:tc>
        <w:tc>
          <w:tcPr>
            <w:tcW w:w="1490" w:type="dxa"/>
            <w:tcBorders>
              <w:top w:val="nil"/>
              <w:left w:val="nil"/>
              <w:bottom w:val="nil"/>
              <w:right w:val="nil"/>
            </w:tcBorders>
            <w:shd w:val="clear" w:color="auto" w:fill="auto"/>
            <w:vAlign w:val="top"/>
          </w:tcPr>
          <w:p w14:paraId="1F2B23E5">
            <w:pPr>
              <w:spacing w:line="480" w:lineRule="auto"/>
              <w:rPr>
                <w:rFonts w:hint="default" w:ascii="Times New Roman" w:hAnsi="Times New Roman" w:eastAsia="Segoe UI" w:cs="Times New Roman"/>
                <w:b w:val="0"/>
                <w:bCs w:val="0"/>
                <w:i w:val="0"/>
                <w:iCs w:val="0"/>
                <w:caps w:val="0"/>
                <w:color w:val="auto"/>
                <w:spacing w:val="0"/>
                <w:kern w:val="2"/>
                <w:sz w:val="15"/>
                <w:szCs w:val="15"/>
                <w:shd w:val="clear" w:fill="FFFFFF"/>
                <w:lang w:val="en-US" w:eastAsia="zh-CN" w:bidi="ar-SA"/>
              </w:rPr>
            </w:pPr>
            <w:r>
              <w:rPr>
                <w:rFonts w:hint="default" w:ascii="Times New Roman" w:hAnsi="Times New Roman" w:eastAsia="Segoe UI" w:cs="Times New Roman"/>
                <w:b w:val="0"/>
                <w:bCs w:val="0"/>
                <w:i w:val="0"/>
                <w:iCs w:val="0"/>
                <w:caps w:val="0"/>
                <w:color w:val="0F1115"/>
                <w:spacing w:val="0"/>
                <w:sz w:val="15"/>
                <w:szCs w:val="15"/>
                <w:shd w:val="clear" w:fill="FFFFFF"/>
              </w:rPr>
              <w:t>1.353 (1.137, 1.611)</w:t>
            </w:r>
          </w:p>
        </w:tc>
        <w:tc>
          <w:tcPr>
            <w:tcW w:w="730" w:type="dxa"/>
            <w:tcBorders>
              <w:top w:val="nil"/>
              <w:left w:val="nil"/>
              <w:bottom w:val="nil"/>
              <w:right w:val="nil"/>
            </w:tcBorders>
            <w:shd w:val="clear" w:color="auto" w:fill="auto"/>
            <w:vAlign w:val="top"/>
          </w:tcPr>
          <w:p w14:paraId="3919CDEC">
            <w:pPr>
              <w:spacing w:line="480" w:lineRule="auto"/>
              <w:rPr>
                <w:rFonts w:hint="default" w:ascii="Times New Roman" w:hAnsi="Times New Roman" w:eastAsia="Segoe UI" w:cs="Times New Roman"/>
                <w:b/>
                <w:bCs/>
                <w:i w:val="0"/>
                <w:iCs w:val="0"/>
                <w:caps w:val="0"/>
                <w:color w:val="auto"/>
                <w:spacing w:val="0"/>
                <w:kern w:val="2"/>
                <w:sz w:val="15"/>
                <w:szCs w:val="15"/>
                <w:shd w:val="clear" w:fill="FFFFFF"/>
                <w:lang w:val="en-US" w:eastAsia="zh-CN" w:bidi="ar-SA"/>
              </w:rPr>
            </w:pPr>
            <w:r>
              <w:rPr>
                <w:rFonts w:hint="default" w:ascii="Times New Roman" w:hAnsi="Times New Roman" w:eastAsia="Segoe UI" w:cs="Times New Roman"/>
                <w:b/>
                <w:bCs/>
                <w:i w:val="0"/>
                <w:iCs w:val="0"/>
                <w:caps w:val="0"/>
                <w:color w:val="auto"/>
                <w:spacing w:val="0"/>
                <w:kern w:val="2"/>
                <w:sz w:val="15"/>
                <w:szCs w:val="15"/>
                <w:shd w:val="clear" w:fill="FFFFFF"/>
                <w:lang w:val="en-US" w:eastAsia="zh-CN" w:bidi="ar-SA"/>
              </w:rPr>
              <w:t>0.048</w:t>
            </w:r>
          </w:p>
        </w:tc>
        <w:tc>
          <w:tcPr>
            <w:tcW w:w="1470" w:type="dxa"/>
            <w:tcBorders>
              <w:top w:val="nil"/>
              <w:left w:val="nil"/>
              <w:bottom w:val="nil"/>
              <w:right w:val="nil"/>
            </w:tcBorders>
            <w:shd w:val="clear" w:color="auto" w:fill="auto"/>
            <w:vAlign w:val="top"/>
          </w:tcPr>
          <w:p w14:paraId="19E5D407">
            <w:pPr>
              <w:spacing w:line="480" w:lineRule="auto"/>
              <w:rPr>
                <w:rFonts w:hint="default" w:ascii="Times New Roman" w:hAnsi="Times New Roman" w:eastAsia="Segoe UI" w:cs="Times New Roman"/>
                <w:i w:val="0"/>
                <w:iCs w:val="0"/>
                <w:caps w:val="0"/>
                <w:color w:val="auto"/>
                <w:spacing w:val="0"/>
                <w:kern w:val="2"/>
                <w:sz w:val="15"/>
                <w:szCs w:val="15"/>
                <w:shd w:val="clear" w:fill="FFFFFF"/>
                <w:lang w:val="en-US" w:eastAsia="zh-CN" w:bidi="ar-SA"/>
              </w:rPr>
            </w:pPr>
            <w:r>
              <w:rPr>
                <w:rFonts w:hint="default" w:ascii="Times New Roman" w:hAnsi="Times New Roman" w:eastAsia="Segoe UI" w:cs="Times New Roman"/>
                <w:i w:val="0"/>
                <w:iCs w:val="0"/>
                <w:caps w:val="0"/>
                <w:color w:val="0F1115"/>
                <w:spacing w:val="0"/>
                <w:sz w:val="15"/>
                <w:szCs w:val="15"/>
                <w:shd w:val="clear" w:fill="FFFFFF"/>
              </w:rPr>
              <w:t>1.269 (1.107</w:t>
            </w:r>
            <w:r>
              <w:rPr>
                <w:rFonts w:hint="eastAsia" w:ascii="Times New Roman" w:hAnsi="Times New Roman" w:eastAsia="宋体" w:cs="Times New Roman"/>
                <w:i w:val="0"/>
                <w:iCs w:val="0"/>
                <w:caps w:val="0"/>
                <w:color w:val="0F1115"/>
                <w:spacing w:val="0"/>
                <w:sz w:val="15"/>
                <w:szCs w:val="15"/>
                <w:shd w:val="clear" w:fill="FFFFFF"/>
                <w:lang w:val="en-US" w:eastAsia="zh-CN"/>
              </w:rPr>
              <w:t xml:space="preserve">, </w:t>
            </w:r>
            <w:r>
              <w:rPr>
                <w:rFonts w:hint="default" w:ascii="Times New Roman" w:hAnsi="Times New Roman" w:eastAsia="Segoe UI" w:cs="Times New Roman"/>
                <w:i w:val="0"/>
                <w:iCs w:val="0"/>
                <w:caps w:val="0"/>
                <w:color w:val="0F1115"/>
                <w:spacing w:val="0"/>
                <w:sz w:val="15"/>
                <w:szCs w:val="15"/>
                <w:shd w:val="clear" w:fill="FFFFFF"/>
              </w:rPr>
              <w:t>1.455)</w:t>
            </w:r>
          </w:p>
        </w:tc>
        <w:tc>
          <w:tcPr>
            <w:tcW w:w="734" w:type="dxa"/>
            <w:tcBorders>
              <w:top w:val="nil"/>
              <w:left w:val="nil"/>
              <w:bottom w:val="nil"/>
              <w:right w:val="nil"/>
            </w:tcBorders>
            <w:shd w:val="clear" w:color="auto" w:fill="auto"/>
            <w:vAlign w:val="top"/>
          </w:tcPr>
          <w:p w14:paraId="31D81F23">
            <w:pPr>
              <w:spacing w:line="480" w:lineRule="auto"/>
              <w:rPr>
                <w:rFonts w:hint="default" w:ascii="Times New Roman" w:hAnsi="Times New Roman" w:eastAsia="Segoe UI" w:cs="Times New Roman"/>
                <w:b/>
                <w:bCs/>
                <w:i w:val="0"/>
                <w:iCs w:val="0"/>
                <w:caps w:val="0"/>
                <w:color w:val="auto"/>
                <w:spacing w:val="0"/>
                <w:kern w:val="2"/>
                <w:sz w:val="15"/>
                <w:szCs w:val="15"/>
                <w:shd w:val="clear" w:fill="FFFFFF"/>
                <w:lang w:val="en-US" w:eastAsia="zh-CN" w:bidi="ar-SA"/>
              </w:rPr>
            </w:pPr>
            <w:r>
              <w:rPr>
                <w:rFonts w:hint="default" w:ascii="Times New Roman" w:hAnsi="Times New Roman" w:cs="Times New Roman"/>
                <w:b/>
                <w:bCs/>
                <w:color w:val="auto"/>
                <w:sz w:val="15"/>
                <w:szCs w:val="15"/>
                <w:vertAlign w:val="baseline"/>
                <w:lang w:val="en-US" w:eastAsia="zh-CN"/>
              </w:rPr>
              <w:t>&lt; 0.001</w:t>
            </w:r>
          </w:p>
        </w:tc>
        <w:tc>
          <w:tcPr>
            <w:tcW w:w="1560" w:type="dxa"/>
            <w:tcBorders>
              <w:top w:val="nil"/>
              <w:left w:val="nil"/>
              <w:bottom w:val="nil"/>
              <w:right w:val="nil"/>
            </w:tcBorders>
            <w:shd w:val="clear" w:color="auto" w:fill="auto"/>
            <w:vAlign w:val="top"/>
          </w:tcPr>
          <w:p w14:paraId="34E0D50D">
            <w:pPr>
              <w:spacing w:line="480" w:lineRule="auto"/>
              <w:rPr>
                <w:rFonts w:hint="default" w:ascii="Times New Roman" w:hAnsi="Times New Roman" w:eastAsia="Segoe UI" w:cs="Times New Roman"/>
                <w:i w:val="0"/>
                <w:iCs w:val="0"/>
                <w:caps w:val="0"/>
                <w:color w:val="auto"/>
                <w:spacing w:val="0"/>
                <w:kern w:val="2"/>
                <w:sz w:val="15"/>
                <w:szCs w:val="15"/>
                <w:shd w:val="clear" w:fill="FFFFFF"/>
                <w:lang w:val="en-US" w:eastAsia="zh-CN" w:bidi="ar-SA"/>
              </w:rPr>
            </w:pPr>
            <w:r>
              <w:rPr>
                <w:rFonts w:hint="default" w:ascii="Times New Roman" w:hAnsi="Times New Roman" w:eastAsia="Segoe UI" w:cs="Times New Roman"/>
                <w:i w:val="0"/>
                <w:iCs w:val="0"/>
                <w:caps w:val="0"/>
                <w:color w:val="0F1115"/>
                <w:spacing w:val="0"/>
                <w:sz w:val="15"/>
                <w:szCs w:val="15"/>
                <w:shd w:val="clear" w:fill="FFFFFF"/>
              </w:rPr>
              <w:t>1.149 (0.998</w:t>
            </w:r>
            <w:r>
              <w:rPr>
                <w:rFonts w:hint="eastAsia" w:ascii="Times New Roman" w:hAnsi="Times New Roman" w:eastAsia="宋体" w:cs="Times New Roman"/>
                <w:i w:val="0"/>
                <w:iCs w:val="0"/>
                <w:caps w:val="0"/>
                <w:color w:val="0F1115"/>
                <w:spacing w:val="0"/>
                <w:sz w:val="15"/>
                <w:szCs w:val="15"/>
                <w:shd w:val="clear" w:fill="FFFFFF"/>
                <w:lang w:val="en-US" w:eastAsia="zh-CN"/>
              </w:rPr>
              <w:t xml:space="preserve">, </w:t>
            </w:r>
            <w:r>
              <w:rPr>
                <w:rFonts w:hint="default" w:ascii="Times New Roman" w:hAnsi="Times New Roman" w:eastAsia="Segoe UI" w:cs="Times New Roman"/>
                <w:i w:val="0"/>
                <w:iCs w:val="0"/>
                <w:caps w:val="0"/>
                <w:color w:val="0F1115"/>
                <w:spacing w:val="0"/>
                <w:sz w:val="15"/>
                <w:szCs w:val="15"/>
                <w:shd w:val="clear" w:fill="FFFFFF"/>
              </w:rPr>
              <w:t>1.324)</w:t>
            </w:r>
          </w:p>
        </w:tc>
        <w:tc>
          <w:tcPr>
            <w:tcW w:w="730" w:type="dxa"/>
            <w:tcBorders>
              <w:top w:val="nil"/>
              <w:left w:val="nil"/>
              <w:bottom w:val="nil"/>
              <w:right w:val="nil"/>
            </w:tcBorders>
            <w:shd w:val="clear" w:color="auto" w:fill="auto"/>
            <w:vAlign w:val="top"/>
          </w:tcPr>
          <w:p w14:paraId="1DD66A7A">
            <w:pPr>
              <w:spacing w:line="480" w:lineRule="auto"/>
              <w:rPr>
                <w:rFonts w:hint="default" w:ascii="Times New Roman" w:hAnsi="Times New Roman" w:eastAsia="Segoe UI" w:cs="Times New Roman"/>
                <w:b w:val="0"/>
                <w:bCs w:val="0"/>
                <w:i w:val="0"/>
                <w:iCs w:val="0"/>
                <w:caps w:val="0"/>
                <w:color w:val="auto"/>
                <w:spacing w:val="0"/>
                <w:kern w:val="2"/>
                <w:sz w:val="15"/>
                <w:szCs w:val="15"/>
                <w:shd w:val="clear" w:fill="FFFFFF"/>
                <w:lang w:val="en-US" w:eastAsia="zh-CN" w:bidi="ar-SA"/>
              </w:rPr>
            </w:pPr>
            <w:r>
              <w:rPr>
                <w:rFonts w:hint="default" w:ascii="Times New Roman" w:hAnsi="Times New Roman" w:eastAsia="Segoe UI" w:cs="Times New Roman"/>
                <w:b w:val="0"/>
                <w:bCs w:val="0"/>
                <w:i w:val="0"/>
                <w:iCs w:val="0"/>
                <w:caps w:val="0"/>
                <w:color w:val="auto"/>
                <w:spacing w:val="0"/>
                <w:kern w:val="2"/>
                <w:sz w:val="15"/>
                <w:szCs w:val="15"/>
                <w:shd w:val="clear" w:fill="FFFFFF"/>
                <w:lang w:val="en-US" w:eastAsia="zh-CN" w:bidi="ar-SA"/>
              </w:rPr>
              <w:t>0.053</w:t>
            </w:r>
          </w:p>
        </w:tc>
      </w:tr>
      <w:tr w14:paraId="46531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3" w:type="dxa"/>
            <w:tcBorders>
              <w:top w:val="nil"/>
              <w:left w:val="nil"/>
              <w:bottom w:val="nil"/>
              <w:right w:val="nil"/>
            </w:tcBorders>
          </w:tcPr>
          <w:p w14:paraId="7D010F3D">
            <w:pPr>
              <w:spacing w:line="480" w:lineRule="auto"/>
              <w:rPr>
                <w:rFonts w:hint="default" w:ascii="Times New Roman" w:hAnsi="Times New Roman" w:cs="Times New Roman"/>
                <w:color w:val="auto"/>
                <w:sz w:val="15"/>
                <w:szCs w:val="15"/>
                <w:vertAlign w:val="baseline"/>
                <w:lang w:val="en-US" w:eastAsia="zh-CN"/>
              </w:rPr>
            </w:pPr>
          </w:p>
        </w:tc>
        <w:tc>
          <w:tcPr>
            <w:tcW w:w="2680" w:type="dxa"/>
            <w:tcBorders>
              <w:top w:val="nil"/>
              <w:left w:val="nil"/>
              <w:bottom w:val="nil"/>
              <w:right w:val="nil"/>
            </w:tcBorders>
            <w:shd w:val="clear" w:color="auto" w:fill="auto"/>
            <w:vAlign w:val="top"/>
          </w:tcPr>
          <w:p w14:paraId="1C948CC6">
            <w:pPr>
              <w:spacing w:line="480" w:lineRule="auto"/>
              <w:rPr>
                <w:rFonts w:hint="default" w:ascii="Times New Roman" w:hAnsi="Times New Roman" w:cs="Times New Roman" w:eastAsiaTheme="minorEastAsia"/>
                <w:color w:val="auto"/>
                <w:kern w:val="2"/>
                <w:sz w:val="15"/>
                <w:szCs w:val="15"/>
                <w:vertAlign w:val="baseline"/>
                <w:lang w:val="en-US" w:eastAsia="zh-CN" w:bidi="ar-SA"/>
              </w:rPr>
            </w:pPr>
            <w:r>
              <w:rPr>
                <w:rFonts w:hint="eastAsia" w:ascii="Times New Roman" w:hAnsi="Times New Roman" w:eastAsia="宋体" w:cs="Times New Roman"/>
                <w:i w:val="0"/>
                <w:iCs w:val="0"/>
                <w:color w:val="auto"/>
                <w:kern w:val="0"/>
                <w:sz w:val="15"/>
                <w:szCs w:val="15"/>
                <w:u w:val="none"/>
                <w:lang w:val="en-US" w:eastAsia="zh-CN" w:bidi="ar"/>
              </w:rPr>
              <w:t>D</w:t>
            </w:r>
            <w:r>
              <w:rPr>
                <w:rFonts w:hint="default" w:ascii="Times New Roman" w:hAnsi="Times New Roman" w:eastAsia="宋体" w:cs="Times New Roman"/>
                <w:i w:val="0"/>
                <w:iCs w:val="0"/>
                <w:color w:val="auto"/>
                <w:kern w:val="0"/>
                <w:sz w:val="15"/>
                <w:szCs w:val="15"/>
                <w:u w:val="none"/>
                <w:lang w:val="en-US" w:eastAsia="zh-CN" w:bidi="ar"/>
              </w:rPr>
              <w:t>eath of parent</w:t>
            </w:r>
          </w:p>
        </w:tc>
        <w:tc>
          <w:tcPr>
            <w:tcW w:w="1554" w:type="dxa"/>
            <w:tcBorders>
              <w:top w:val="nil"/>
              <w:left w:val="nil"/>
              <w:bottom w:val="nil"/>
              <w:right w:val="nil"/>
            </w:tcBorders>
          </w:tcPr>
          <w:p w14:paraId="06C664FE">
            <w:pPr>
              <w:spacing w:line="480" w:lineRule="auto"/>
              <w:rPr>
                <w:rFonts w:hint="default" w:ascii="Times New Roman" w:hAnsi="Times New Roman" w:cs="Times New Roman"/>
                <w:b w:val="0"/>
                <w:bCs w:val="0"/>
                <w:color w:val="auto"/>
                <w:sz w:val="15"/>
                <w:szCs w:val="15"/>
                <w:highlight w:val="none"/>
                <w:vertAlign w:val="baseline"/>
                <w:lang w:val="en-US" w:eastAsia="zh-CN"/>
              </w:rPr>
            </w:pPr>
            <w:r>
              <w:rPr>
                <w:rFonts w:hint="default" w:ascii="Times New Roman" w:hAnsi="Times New Roman" w:eastAsia="Segoe UI" w:cs="Times New Roman"/>
                <w:b w:val="0"/>
                <w:bCs w:val="0"/>
                <w:i w:val="0"/>
                <w:iCs w:val="0"/>
                <w:caps w:val="0"/>
                <w:color w:val="0F1115"/>
                <w:spacing w:val="0"/>
                <w:sz w:val="15"/>
                <w:szCs w:val="15"/>
                <w:highlight w:val="none"/>
                <w:shd w:val="clear" w:fill="FFFFFF"/>
              </w:rPr>
              <w:t>2.340 (1.742, 3.141)</w:t>
            </w:r>
          </w:p>
        </w:tc>
        <w:tc>
          <w:tcPr>
            <w:tcW w:w="728" w:type="dxa"/>
            <w:tcBorders>
              <w:top w:val="nil"/>
              <w:left w:val="nil"/>
              <w:bottom w:val="nil"/>
              <w:right w:val="nil"/>
            </w:tcBorders>
            <w:shd w:val="clear" w:color="auto" w:fill="auto"/>
            <w:vAlign w:val="top"/>
          </w:tcPr>
          <w:p w14:paraId="05B9373F">
            <w:pPr>
              <w:spacing w:line="480" w:lineRule="auto"/>
              <w:rPr>
                <w:rFonts w:hint="default" w:ascii="Times New Roman" w:hAnsi="Times New Roman" w:cs="Times New Roman" w:eastAsiaTheme="minorEastAsia"/>
                <w:color w:val="auto"/>
                <w:kern w:val="2"/>
                <w:sz w:val="15"/>
                <w:szCs w:val="15"/>
                <w:highlight w:val="none"/>
                <w:vertAlign w:val="baseline"/>
                <w:lang w:val="en-US" w:eastAsia="zh-CN" w:bidi="ar-SA"/>
              </w:rPr>
            </w:pPr>
            <w:r>
              <w:rPr>
                <w:rFonts w:hint="default" w:ascii="Times New Roman" w:hAnsi="Times New Roman" w:cs="Times New Roman"/>
                <w:b/>
                <w:bCs/>
                <w:color w:val="auto"/>
                <w:sz w:val="15"/>
                <w:szCs w:val="15"/>
                <w:highlight w:val="none"/>
                <w:vertAlign w:val="baseline"/>
                <w:lang w:val="en-US" w:eastAsia="zh-CN"/>
              </w:rPr>
              <w:t>&lt; 0.001</w:t>
            </w:r>
          </w:p>
        </w:tc>
        <w:tc>
          <w:tcPr>
            <w:tcW w:w="1498" w:type="dxa"/>
            <w:tcBorders>
              <w:top w:val="nil"/>
              <w:left w:val="nil"/>
              <w:bottom w:val="nil"/>
              <w:right w:val="nil"/>
            </w:tcBorders>
          </w:tcPr>
          <w:p w14:paraId="6687FC59">
            <w:pPr>
              <w:spacing w:line="480" w:lineRule="auto"/>
              <w:rPr>
                <w:rFonts w:hint="default" w:ascii="Times New Roman" w:hAnsi="Times New Roman" w:cs="Times New Roman"/>
                <w:b w:val="0"/>
                <w:bCs w:val="0"/>
                <w:color w:val="auto"/>
                <w:sz w:val="15"/>
                <w:szCs w:val="15"/>
                <w:highlight w:val="none"/>
                <w:vertAlign w:val="baseline"/>
                <w:lang w:val="en-US" w:eastAsia="zh-CN"/>
              </w:rPr>
            </w:pPr>
            <w:r>
              <w:rPr>
                <w:rFonts w:hint="default" w:ascii="Times New Roman" w:hAnsi="Times New Roman" w:eastAsia="Segoe UI" w:cs="Times New Roman"/>
                <w:b w:val="0"/>
                <w:bCs w:val="0"/>
                <w:i w:val="0"/>
                <w:iCs w:val="0"/>
                <w:caps w:val="0"/>
                <w:color w:val="0F1115"/>
                <w:spacing w:val="0"/>
                <w:sz w:val="15"/>
                <w:szCs w:val="15"/>
                <w:highlight w:val="none"/>
                <w:shd w:val="clear" w:fill="FFFFFF"/>
              </w:rPr>
              <w:t>1.851 (1.368, 2.504)</w:t>
            </w:r>
          </w:p>
        </w:tc>
        <w:tc>
          <w:tcPr>
            <w:tcW w:w="690" w:type="dxa"/>
            <w:tcBorders>
              <w:top w:val="nil"/>
              <w:left w:val="nil"/>
              <w:bottom w:val="nil"/>
              <w:right w:val="nil"/>
            </w:tcBorders>
            <w:shd w:val="clear" w:color="auto" w:fill="auto"/>
            <w:vAlign w:val="top"/>
          </w:tcPr>
          <w:p w14:paraId="4D8CF0EA">
            <w:pPr>
              <w:spacing w:line="480" w:lineRule="auto"/>
              <w:rPr>
                <w:rFonts w:hint="default" w:ascii="Times New Roman" w:hAnsi="Times New Roman" w:cs="Times New Roman" w:eastAsiaTheme="minorEastAsia"/>
                <w:color w:val="auto"/>
                <w:kern w:val="2"/>
                <w:sz w:val="15"/>
                <w:szCs w:val="15"/>
                <w:highlight w:val="none"/>
                <w:vertAlign w:val="baseline"/>
                <w:lang w:val="en-US" w:eastAsia="zh-CN" w:bidi="ar-SA"/>
              </w:rPr>
            </w:pPr>
            <w:r>
              <w:rPr>
                <w:rFonts w:hint="default" w:ascii="Times New Roman" w:hAnsi="Times New Roman" w:cs="Times New Roman"/>
                <w:b/>
                <w:bCs/>
                <w:color w:val="auto"/>
                <w:sz w:val="15"/>
                <w:szCs w:val="15"/>
                <w:highlight w:val="none"/>
                <w:vertAlign w:val="baseline"/>
                <w:lang w:val="en-US" w:eastAsia="zh-CN"/>
              </w:rPr>
              <w:t>&lt; 0.001</w:t>
            </w:r>
          </w:p>
        </w:tc>
        <w:tc>
          <w:tcPr>
            <w:tcW w:w="1450" w:type="dxa"/>
            <w:tcBorders>
              <w:top w:val="nil"/>
              <w:left w:val="nil"/>
              <w:bottom w:val="nil"/>
              <w:right w:val="nil"/>
            </w:tcBorders>
          </w:tcPr>
          <w:p w14:paraId="13609EB0">
            <w:pPr>
              <w:spacing w:line="480" w:lineRule="auto"/>
              <w:rPr>
                <w:rFonts w:hint="default" w:ascii="Times New Roman" w:hAnsi="Times New Roman" w:eastAsia="Segoe UI" w:cs="Times New Roman"/>
                <w:b w:val="0"/>
                <w:bCs w:val="0"/>
                <w:i w:val="0"/>
                <w:iCs w:val="0"/>
                <w:caps w:val="0"/>
                <w:color w:val="auto"/>
                <w:spacing w:val="0"/>
                <w:sz w:val="15"/>
                <w:szCs w:val="15"/>
                <w:shd w:val="clear" w:fill="FFFFFF"/>
              </w:rPr>
            </w:pPr>
            <w:r>
              <w:rPr>
                <w:rFonts w:hint="default" w:ascii="Times New Roman" w:hAnsi="Times New Roman" w:eastAsia="Segoe UI" w:cs="Times New Roman"/>
                <w:b w:val="0"/>
                <w:bCs w:val="0"/>
                <w:i w:val="0"/>
                <w:iCs w:val="0"/>
                <w:caps w:val="0"/>
                <w:color w:val="0F1115"/>
                <w:spacing w:val="0"/>
                <w:sz w:val="15"/>
                <w:szCs w:val="15"/>
                <w:shd w:val="clear" w:fill="FFFFFF"/>
              </w:rPr>
              <w:t>1.627 (1.358, 1.949)</w:t>
            </w:r>
          </w:p>
        </w:tc>
        <w:tc>
          <w:tcPr>
            <w:tcW w:w="680" w:type="dxa"/>
            <w:tcBorders>
              <w:top w:val="nil"/>
              <w:left w:val="nil"/>
              <w:bottom w:val="nil"/>
              <w:right w:val="nil"/>
            </w:tcBorders>
            <w:shd w:val="clear" w:color="auto" w:fill="auto"/>
            <w:vAlign w:val="top"/>
          </w:tcPr>
          <w:p w14:paraId="1F4211A5">
            <w:pPr>
              <w:spacing w:line="480" w:lineRule="auto"/>
              <w:rPr>
                <w:rFonts w:hint="default" w:ascii="Times New Roman" w:hAnsi="Times New Roman" w:cs="Times New Roman" w:eastAsiaTheme="minorEastAsia"/>
                <w:b/>
                <w:bCs/>
                <w:color w:val="auto"/>
                <w:kern w:val="2"/>
                <w:sz w:val="15"/>
                <w:szCs w:val="15"/>
                <w:vertAlign w:val="baseline"/>
                <w:lang w:val="en-US" w:eastAsia="zh-CN" w:bidi="ar-SA"/>
              </w:rPr>
            </w:pPr>
            <w:r>
              <w:rPr>
                <w:rFonts w:hint="default" w:ascii="Times New Roman" w:hAnsi="Times New Roman" w:cs="Times New Roman"/>
                <w:b/>
                <w:bCs/>
                <w:color w:val="auto"/>
                <w:sz w:val="15"/>
                <w:szCs w:val="15"/>
                <w:vertAlign w:val="baseline"/>
                <w:lang w:val="en-US" w:eastAsia="zh-CN"/>
              </w:rPr>
              <w:t>&lt; 0.001</w:t>
            </w:r>
          </w:p>
        </w:tc>
        <w:tc>
          <w:tcPr>
            <w:tcW w:w="1490" w:type="dxa"/>
            <w:tcBorders>
              <w:top w:val="nil"/>
              <w:left w:val="nil"/>
              <w:bottom w:val="nil"/>
              <w:right w:val="nil"/>
            </w:tcBorders>
            <w:shd w:val="clear" w:color="auto" w:fill="auto"/>
            <w:vAlign w:val="top"/>
          </w:tcPr>
          <w:p w14:paraId="6609B628">
            <w:pPr>
              <w:spacing w:line="480" w:lineRule="auto"/>
              <w:rPr>
                <w:rFonts w:hint="default" w:ascii="Times New Roman" w:hAnsi="Times New Roman" w:eastAsia="Segoe UI" w:cs="Times New Roman"/>
                <w:b w:val="0"/>
                <w:bCs w:val="0"/>
                <w:i w:val="0"/>
                <w:iCs w:val="0"/>
                <w:caps w:val="0"/>
                <w:color w:val="auto"/>
                <w:spacing w:val="0"/>
                <w:kern w:val="2"/>
                <w:sz w:val="15"/>
                <w:szCs w:val="15"/>
                <w:shd w:val="clear" w:fill="FFFFFF"/>
                <w:lang w:val="en-US" w:eastAsia="zh-CN" w:bidi="ar-SA"/>
              </w:rPr>
            </w:pPr>
            <w:r>
              <w:rPr>
                <w:rFonts w:hint="default" w:ascii="Times New Roman" w:hAnsi="Times New Roman" w:eastAsia="Segoe UI" w:cs="Times New Roman"/>
                <w:b w:val="0"/>
                <w:bCs w:val="0"/>
                <w:i w:val="0"/>
                <w:iCs w:val="0"/>
                <w:caps w:val="0"/>
                <w:color w:val="0F1115"/>
                <w:spacing w:val="0"/>
                <w:sz w:val="15"/>
                <w:szCs w:val="15"/>
                <w:shd w:val="clear" w:fill="FFFFFF"/>
              </w:rPr>
              <w:t>1.359 (1.128, 1.637)</w:t>
            </w:r>
          </w:p>
        </w:tc>
        <w:tc>
          <w:tcPr>
            <w:tcW w:w="730" w:type="dxa"/>
            <w:tcBorders>
              <w:top w:val="nil"/>
              <w:left w:val="nil"/>
              <w:bottom w:val="nil"/>
              <w:right w:val="nil"/>
            </w:tcBorders>
            <w:shd w:val="clear" w:color="auto" w:fill="auto"/>
            <w:vAlign w:val="top"/>
          </w:tcPr>
          <w:p w14:paraId="51A7A7F7">
            <w:pPr>
              <w:spacing w:line="480" w:lineRule="auto"/>
              <w:rPr>
                <w:rFonts w:hint="default" w:ascii="Times New Roman" w:hAnsi="Times New Roman" w:eastAsia="Segoe UI" w:cs="Times New Roman"/>
                <w:b/>
                <w:bCs/>
                <w:i w:val="0"/>
                <w:iCs w:val="0"/>
                <w:caps w:val="0"/>
                <w:color w:val="auto"/>
                <w:spacing w:val="0"/>
                <w:kern w:val="2"/>
                <w:sz w:val="15"/>
                <w:szCs w:val="15"/>
                <w:shd w:val="clear" w:fill="FFFFFF"/>
                <w:lang w:val="en-US" w:eastAsia="zh-CN" w:bidi="ar-SA"/>
              </w:rPr>
            </w:pPr>
            <w:r>
              <w:rPr>
                <w:rFonts w:hint="default" w:ascii="Times New Roman" w:hAnsi="Times New Roman" w:eastAsia="Segoe UI" w:cs="Times New Roman"/>
                <w:b/>
                <w:bCs/>
                <w:i w:val="0"/>
                <w:iCs w:val="0"/>
                <w:caps w:val="0"/>
                <w:color w:val="auto"/>
                <w:spacing w:val="0"/>
                <w:kern w:val="2"/>
                <w:sz w:val="15"/>
                <w:szCs w:val="15"/>
                <w:shd w:val="clear" w:fill="FFFFFF"/>
                <w:lang w:val="en-US" w:eastAsia="zh-CN" w:bidi="ar-SA"/>
              </w:rPr>
              <w:t>0.001</w:t>
            </w:r>
          </w:p>
        </w:tc>
        <w:tc>
          <w:tcPr>
            <w:tcW w:w="1470" w:type="dxa"/>
            <w:tcBorders>
              <w:top w:val="nil"/>
              <w:left w:val="nil"/>
              <w:bottom w:val="nil"/>
              <w:right w:val="nil"/>
            </w:tcBorders>
            <w:shd w:val="clear" w:color="auto" w:fill="auto"/>
            <w:vAlign w:val="top"/>
          </w:tcPr>
          <w:p w14:paraId="07141F39">
            <w:pPr>
              <w:spacing w:line="480" w:lineRule="auto"/>
              <w:rPr>
                <w:rFonts w:hint="default" w:ascii="Times New Roman" w:hAnsi="Times New Roman" w:eastAsia="Segoe UI" w:cs="Times New Roman"/>
                <w:b/>
                <w:bCs/>
                <w:i w:val="0"/>
                <w:iCs w:val="0"/>
                <w:caps w:val="0"/>
                <w:color w:val="auto"/>
                <w:spacing w:val="0"/>
                <w:kern w:val="2"/>
                <w:sz w:val="15"/>
                <w:szCs w:val="15"/>
                <w:shd w:val="clear" w:fill="FFFFFF"/>
                <w:lang w:val="en-US" w:eastAsia="zh-CN" w:bidi="ar-SA"/>
              </w:rPr>
            </w:pPr>
            <w:r>
              <w:rPr>
                <w:rFonts w:hint="default" w:ascii="Times New Roman" w:hAnsi="Times New Roman" w:eastAsia="Segoe UI" w:cs="Times New Roman"/>
                <w:i w:val="0"/>
                <w:iCs w:val="0"/>
                <w:caps w:val="0"/>
                <w:color w:val="0F1115"/>
                <w:spacing w:val="0"/>
                <w:sz w:val="15"/>
                <w:szCs w:val="15"/>
                <w:shd w:val="clear" w:fill="FFFFFF"/>
              </w:rPr>
              <w:t>1.410 (1.220</w:t>
            </w:r>
            <w:r>
              <w:rPr>
                <w:rFonts w:hint="eastAsia" w:ascii="Times New Roman" w:hAnsi="Times New Roman" w:eastAsia="宋体" w:cs="Times New Roman"/>
                <w:i w:val="0"/>
                <w:iCs w:val="0"/>
                <w:caps w:val="0"/>
                <w:color w:val="0F1115"/>
                <w:spacing w:val="0"/>
                <w:sz w:val="15"/>
                <w:szCs w:val="15"/>
                <w:shd w:val="clear" w:fill="FFFFFF"/>
                <w:lang w:val="en-US" w:eastAsia="zh-CN"/>
              </w:rPr>
              <w:t xml:space="preserve">, </w:t>
            </w:r>
            <w:r>
              <w:rPr>
                <w:rFonts w:hint="default" w:ascii="Times New Roman" w:hAnsi="Times New Roman" w:eastAsia="Segoe UI" w:cs="Times New Roman"/>
                <w:i w:val="0"/>
                <w:iCs w:val="0"/>
                <w:caps w:val="0"/>
                <w:color w:val="0F1115"/>
                <w:spacing w:val="0"/>
                <w:sz w:val="15"/>
                <w:szCs w:val="15"/>
                <w:shd w:val="clear" w:fill="FFFFFF"/>
              </w:rPr>
              <w:t>1.630)</w:t>
            </w:r>
          </w:p>
        </w:tc>
        <w:tc>
          <w:tcPr>
            <w:tcW w:w="734" w:type="dxa"/>
            <w:tcBorders>
              <w:top w:val="nil"/>
              <w:left w:val="nil"/>
              <w:bottom w:val="nil"/>
              <w:right w:val="nil"/>
            </w:tcBorders>
            <w:shd w:val="clear" w:color="auto" w:fill="auto"/>
            <w:vAlign w:val="top"/>
          </w:tcPr>
          <w:p w14:paraId="4D293A5B">
            <w:pPr>
              <w:spacing w:line="480" w:lineRule="auto"/>
              <w:rPr>
                <w:rFonts w:hint="default" w:ascii="Times New Roman" w:hAnsi="Times New Roman" w:cs="Times New Roman" w:eastAsiaTheme="minorEastAsia"/>
                <w:b/>
                <w:bCs/>
                <w:color w:val="auto"/>
                <w:kern w:val="2"/>
                <w:sz w:val="15"/>
                <w:szCs w:val="15"/>
                <w:vertAlign w:val="baseline"/>
                <w:lang w:val="en-US" w:eastAsia="zh-CN" w:bidi="ar-SA"/>
              </w:rPr>
            </w:pPr>
            <w:r>
              <w:rPr>
                <w:rFonts w:hint="default" w:ascii="Times New Roman" w:hAnsi="Times New Roman" w:cs="Times New Roman"/>
                <w:b/>
                <w:bCs/>
                <w:color w:val="auto"/>
                <w:sz w:val="15"/>
                <w:szCs w:val="15"/>
                <w:vertAlign w:val="baseline"/>
                <w:lang w:val="en-US" w:eastAsia="zh-CN"/>
              </w:rPr>
              <w:t>&lt; 0.001</w:t>
            </w:r>
          </w:p>
        </w:tc>
        <w:tc>
          <w:tcPr>
            <w:tcW w:w="1560" w:type="dxa"/>
            <w:tcBorders>
              <w:top w:val="nil"/>
              <w:left w:val="nil"/>
              <w:bottom w:val="nil"/>
              <w:right w:val="nil"/>
            </w:tcBorders>
            <w:shd w:val="clear" w:color="auto" w:fill="auto"/>
            <w:vAlign w:val="top"/>
          </w:tcPr>
          <w:p w14:paraId="4315EFFA">
            <w:pPr>
              <w:spacing w:line="480" w:lineRule="auto"/>
              <w:rPr>
                <w:rFonts w:hint="default" w:ascii="Times New Roman" w:hAnsi="Times New Roman" w:eastAsia="Segoe UI" w:cs="Times New Roman"/>
                <w:i w:val="0"/>
                <w:iCs w:val="0"/>
                <w:caps w:val="0"/>
                <w:color w:val="auto"/>
                <w:spacing w:val="0"/>
                <w:kern w:val="2"/>
                <w:sz w:val="15"/>
                <w:szCs w:val="15"/>
                <w:shd w:val="clear" w:fill="FFFFFF"/>
                <w:lang w:val="en-US" w:eastAsia="zh-CN" w:bidi="ar-SA"/>
              </w:rPr>
            </w:pPr>
            <w:r>
              <w:rPr>
                <w:rFonts w:hint="default" w:ascii="Times New Roman" w:hAnsi="Times New Roman" w:eastAsia="Segoe UI" w:cs="Times New Roman"/>
                <w:i w:val="0"/>
                <w:iCs w:val="0"/>
                <w:caps w:val="0"/>
                <w:color w:val="0F1115"/>
                <w:spacing w:val="0"/>
                <w:sz w:val="15"/>
                <w:szCs w:val="15"/>
                <w:shd w:val="clear" w:fill="FFFFFF"/>
              </w:rPr>
              <w:t>1.229 (1.059</w:t>
            </w:r>
            <w:r>
              <w:rPr>
                <w:rFonts w:hint="eastAsia" w:ascii="Times New Roman" w:hAnsi="Times New Roman" w:eastAsia="宋体" w:cs="Times New Roman"/>
                <w:i w:val="0"/>
                <w:iCs w:val="0"/>
                <w:caps w:val="0"/>
                <w:color w:val="0F1115"/>
                <w:spacing w:val="0"/>
                <w:sz w:val="15"/>
                <w:szCs w:val="15"/>
                <w:shd w:val="clear" w:fill="FFFFFF"/>
                <w:lang w:val="en-US" w:eastAsia="zh-CN"/>
              </w:rPr>
              <w:t xml:space="preserve">, </w:t>
            </w:r>
            <w:r>
              <w:rPr>
                <w:rFonts w:hint="default" w:ascii="Times New Roman" w:hAnsi="Times New Roman" w:eastAsia="Segoe UI" w:cs="Times New Roman"/>
                <w:i w:val="0"/>
                <w:iCs w:val="0"/>
                <w:caps w:val="0"/>
                <w:color w:val="0F1115"/>
                <w:spacing w:val="0"/>
                <w:sz w:val="15"/>
                <w:szCs w:val="15"/>
                <w:shd w:val="clear" w:fill="FFFFFF"/>
              </w:rPr>
              <w:t>1.427)</w:t>
            </w:r>
          </w:p>
        </w:tc>
        <w:tc>
          <w:tcPr>
            <w:tcW w:w="730" w:type="dxa"/>
            <w:tcBorders>
              <w:top w:val="nil"/>
              <w:left w:val="nil"/>
              <w:bottom w:val="nil"/>
              <w:right w:val="nil"/>
            </w:tcBorders>
            <w:shd w:val="clear" w:color="auto" w:fill="auto"/>
            <w:vAlign w:val="top"/>
          </w:tcPr>
          <w:p w14:paraId="4D130D8D">
            <w:pPr>
              <w:spacing w:line="480" w:lineRule="auto"/>
              <w:rPr>
                <w:rFonts w:hint="default" w:ascii="Times New Roman" w:hAnsi="Times New Roman" w:eastAsia="Segoe UI" w:cs="Times New Roman"/>
                <w:b/>
                <w:bCs/>
                <w:i w:val="0"/>
                <w:iCs w:val="0"/>
                <w:caps w:val="0"/>
                <w:color w:val="auto"/>
                <w:spacing w:val="0"/>
                <w:kern w:val="2"/>
                <w:sz w:val="15"/>
                <w:szCs w:val="15"/>
                <w:shd w:val="clear" w:fill="FFFFFF"/>
                <w:lang w:val="en-US" w:eastAsia="zh-CN" w:bidi="ar-SA"/>
              </w:rPr>
            </w:pPr>
            <w:r>
              <w:rPr>
                <w:rFonts w:hint="default" w:ascii="Times New Roman" w:hAnsi="Times New Roman" w:eastAsia="Segoe UI" w:cs="Times New Roman"/>
                <w:b/>
                <w:bCs/>
                <w:i w:val="0"/>
                <w:iCs w:val="0"/>
                <w:caps w:val="0"/>
                <w:color w:val="auto"/>
                <w:spacing w:val="0"/>
                <w:kern w:val="2"/>
                <w:sz w:val="15"/>
                <w:szCs w:val="15"/>
                <w:shd w:val="clear" w:fill="FFFFFF"/>
                <w:lang w:val="en-US" w:eastAsia="zh-CN" w:bidi="ar-SA"/>
              </w:rPr>
              <w:t>0.007</w:t>
            </w:r>
          </w:p>
        </w:tc>
      </w:tr>
      <w:tr w14:paraId="42BFF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3" w:type="dxa"/>
            <w:tcBorders>
              <w:top w:val="nil"/>
              <w:left w:val="nil"/>
              <w:bottom w:val="nil"/>
              <w:right w:val="nil"/>
            </w:tcBorders>
          </w:tcPr>
          <w:p w14:paraId="21297343">
            <w:pPr>
              <w:spacing w:line="480" w:lineRule="auto"/>
              <w:rPr>
                <w:rFonts w:hint="default" w:ascii="Times New Roman" w:hAnsi="Times New Roman" w:cs="Times New Roman"/>
                <w:color w:val="auto"/>
                <w:sz w:val="15"/>
                <w:szCs w:val="15"/>
                <w:vertAlign w:val="baseline"/>
                <w:lang w:val="en-US" w:eastAsia="zh-CN"/>
              </w:rPr>
            </w:pPr>
          </w:p>
        </w:tc>
        <w:tc>
          <w:tcPr>
            <w:tcW w:w="2680" w:type="dxa"/>
            <w:tcBorders>
              <w:top w:val="nil"/>
              <w:left w:val="nil"/>
              <w:bottom w:val="nil"/>
              <w:right w:val="nil"/>
            </w:tcBorders>
            <w:shd w:val="clear" w:color="auto" w:fill="auto"/>
            <w:vAlign w:val="top"/>
          </w:tcPr>
          <w:p w14:paraId="4E6FA1CE">
            <w:pPr>
              <w:spacing w:line="480" w:lineRule="auto"/>
              <w:rPr>
                <w:rFonts w:hint="default" w:ascii="Times New Roman" w:hAnsi="Times New Roman" w:cs="Times New Roman" w:eastAsiaTheme="minorEastAsia"/>
                <w:color w:val="auto"/>
                <w:kern w:val="2"/>
                <w:sz w:val="15"/>
                <w:szCs w:val="15"/>
                <w:vertAlign w:val="baseline"/>
                <w:lang w:val="en-US" w:eastAsia="zh-CN" w:bidi="ar-SA"/>
              </w:rPr>
            </w:pPr>
            <w:r>
              <w:rPr>
                <w:rFonts w:hint="eastAsia" w:ascii="Times New Roman" w:hAnsi="Times New Roman" w:eastAsia="宋体" w:cs="Times New Roman"/>
                <w:i w:val="0"/>
                <w:iCs w:val="0"/>
                <w:color w:val="auto"/>
                <w:kern w:val="0"/>
                <w:sz w:val="15"/>
                <w:szCs w:val="15"/>
                <w:u w:val="none"/>
                <w:lang w:val="en-US" w:eastAsia="zh-CN" w:bidi="ar"/>
              </w:rPr>
              <w:t>L</w:t>
            </w:r>
            <w:r>
              <w:rPr>
                <w:rFonts w:hint="default" w:ascii="Times New Roman" w:hAnsi="Times New Roman" w:eastAsia="宋体" w:cs="Times New Roman"/>
                <w:i w:val="0"/>
                <w:iCs w:val="0"/>
                <w:color w:val="auto"/>
                <w:kern w:val="0"/>
                <w:sz w:val="15"/>
                <w:szCs w:val="15"/>
                <w:u w:val="none"/>
                <w:lang w:val="en-US" w:eastAsia="zh-CN" w:bidi="ar"/>
              </w:rPr>
              <w:t>iving in children's home or orphanage</w:t>
            </w:r>
          </w:p>
        </w:tc>
        <w:tc>
          <w:tcPr>
            <w:tcW w:w="1554" w:type="dxa"/>
            <w:tcBorders>
              <w:top w:val="nil"/>
              <w:left w:val="nil"/>
              <w:bottom w:val="nil"/>
              <w:right w:val="nil"/>
            </w:tcBorders>
          </w:tcPr>
          <w:p w14:paraId="05301F44">
            <w:pPr>
              <w:spacing w:line="480" w:lineRule="auto"/>
              <w:rPr>
                <w:rFonts w:hint="default" w:ascii="Times New Roman" w:hAnsi="Times New Roman" w:cs="Times New Roman"/>
                <w:b w:val="0"/>
                <w:bCs w:val="0"/>
                <w:color w:val="auto"/>
                <w:sz w:val="15"/>
                <w:szCs w:val="15"/>
                <w:highlight w:val="none"/>
                <w:vertAlign w:val="baseline"/>
                <w:lang w:val="en-US" w:eastAsia="zh-CN"/>
              </w:rPr>
            </w:pPr>
            <w:r>
              <w:rPr>
                <w:rFonts w:hint="default" w:ascii="Times New Roman" w:hAnsi="Times New Roman" w:eastAsia="Segoe UI" w:cs="Times New Roman"/>
                <w:b w:val="0"/>
                <w:bCs w:val="0"/>
                <w:i w:val="0"/>
                <w:iCs w:val="0"/>
                <w:caps w:val="0"/>
                <w:color w:val="0F1115"/>
                <w:spacing w:val="0"/>
                <w:sz w:val="15"/>
                <w:szCs w:val="15"/>
                <w:highlight w:val="none"/>
                <w:shd w:val="clear" w:fill="FFFFFF"/>
              </w:rPr>
              <w:t>3.442 (1.622, 7.304)</w:t>
            </w:r>
          </w:p>
        </w:tc>
        <w:tc>
          <w:tcPr>
            <w:tcW w:w="728" w:type="dxa"/>
            <w:tcBorders>
              <w:top w:val="nil"/>
              <w:left w:val="nil"/>
              <w:bottom w:val="nil"/>
              <w:right w:val="nil"/>
            </w:tcBorders>
          </w:tcPr>
          <w:p w14:paraId="0563A1E5">
            <w:pPr>
              <w:spacing w:line="480" w:lineRule="auto"/>
              <w:rPr>
                <w:rFonts w:hint="default" w:ascii="Times New Roman" w:hAnsi="Times New Roman" w:cs="Times New Roman"/>
                <w:b/>
                <w:bCs/>
                <w:color w:val="auto"/>
                <w:sz w:val="15"/>
                <w:szCs w:val="15"/>
                <w:highlight w:val="none"/>
                <w:vertAlign w:val="baseline"/>
                <w:lang w:val="en-US" w:eastAsia="zh-CN"/>
              </w:rPr>
            </w:pPr>
            <w:r>
              <w:rPr>
                <w:rFonts w:hint="eastAsia" w:ascii="Times New Roman" w:hAnsi="Times New Roman" w:cs="Times New Roman"/>
                <w:b/>
                <w:bCs/>
                <w:color w:val="auto"/>
                <w:sz w:val="15"/>
                <w:szCs w:val="15"/>
                <w:highlight w:val="none"/>
                <w:vertAlign w:val="baseline"/>
                <w:lang w:val="en-US" w:eastAsia="zh-CN"/>
              </w:rPr>
              <w:t>0.001</w:t>
            </w:r>
          </w:p>
        </w:tc>
        <w:tc>
          <w:tcPr>
            <w:tcW w:w="1498" w:type="dxa"/>
            <w:tcBorders>
              <w:top w:val="nil"/>
              <w:left w:val="nil"/>
              <w:bottom w:val="nil"/>
              <w:right w:val="nil"/>
            </w:tcBorders>
          </w:tcPr>
          <w:p w14:paraId="79322337">
            <w:pPr>
              <w:spacing w:line="480" w:lineRule="auto"/>
              <w:rPr>
                <w:rFonts w:hint="default" w:ascii="Times New Roman" w:hAnsi="Times New Roman" w:cs="Times New Roman"/>
                <w:b w:val="0"/>
                <w:bCs w:val="0"/>
                <w:color w:val="auto"/>
                <w:sz w:val="15"/>
                <w:szCs w:val="15"/>
                <w:highlight w:val="none"/>
                <w:vertAlign w:val="baseline"/>
                <w:lang w:val="en-US" w:eastAsia="zh-CN"/>
              </w:rPr>
            </w:pPr>
            <w:r>
              <w:rPr>
                <w:rFonts w:hint="default" w:ascii="Times New Roman" w:hAnsi="Times New Roman" w:eastAsia="Segoe UI" w:cs="Times New Roman"/>
                <w:b w:val="0"/>
                <w:bCs w:val="0"/>
                <w:i w:val="0"/>
                <w:iCs w:val="0"/>
                <w:caps w:val="0"/>
                <w:color w:val="0F1115"/>
                <w:spacing w:val="0"/>
                <w:sz w:val="15"/>
                <w:szCs w:val="15"/>
                <w:highlight w:val="none"/>
                <w:shd w:val="clear" w:fill="FFFFFF"/>
              </w:rPr>
              <w:t>3.215 (1.487, 6.951)</w:t>
            </w:r>
          </w:p>
        </w:tc>
        <w:tc>
          <w:tcPr>
            <w:tcW w:w="690" w:type="dxa"/>
            <w:tcBorders>
              <w:top w:val="nil"/>
              <w:left w:val="nil"/>
              <w:bottom w:val="nil"/>
              <w:right w:val="nil"/>
            </w:tcBorders>
          </w:tcPr>
          <w:p w14:paraId="4942B8E2">
            <w:pPr>
              <w:spacing w:line="480" w:lineRule="auto"/>
              <w:rPr>
                <w:rFonts w:hint="default" w:ascii="Times New Roman" w:hAnsi="Times New Roman" w:cs="Times New Roman"/>
                <w:b/>
                <w:bCs/>
                <w:color w:val="auto"/>
                <w:sz w:val="15"/>
                <w:szCs w:val="15"/>
                <w:highlight w:val="none"/>
                <w:vertAlign w:val="baseline"/>
                <w:lang w:val="en-US" w:eastAsia="zh-CN"/>
              </w:rPr>
            </w:pPr>
            <w:r>
              <w:rPr>
                <w:rFonts w:hint="eastAsia" w:ascii="Times New Roman" w:hAnsi="Times New Roman" w:cs="Times New Roman"/>
                <w:b/>
                <w:bCs/>
                <w:color w:val="auto"/>
                <w:sz w:val="15"/>
                <w:szCs w:val="15"/>
                <w:highlight w:val="none"/>
                <w:vertAlign w:val="baseline"/>
                <w:lang w:val="en-US" w:eastAsia="zh-CN"/>
              </w:rPr>
              <w:t>0.003</w:t>
            </w:r>
          </w:p>
        </w:tc>
        <w:tc>
          <w:tcPr>
            <w:tcW w:w="1450" w:type="dxa"/>
            <w:tcBorders>
              <w:top w:val="nil"/>
              <w:left w:val="nil"/>
              <w:bottom w:val="nil"/>
              <w:right w:val="nil"/>
            </w:tcBorders>
          </w:tcPr>
          <w:p w14:paraId="145990EF">
            <w:pPr>
              <w:spacing w:line="480" w:lineRule="auto"/>
              <w:rPr>
                <w:rFonts w:hint="default" w:ascii="Times New Roman" w:hAnsi="Times New Roman" w:eastAsia="Segoe UI" w:cs="Times New Roman"/>
                <w:b w:val="0"/>
                <w:bCs w:val="0"/>
                <w:i w:val="0"/>
                <w:iCs w:val="0"/>
                <w:caps w:val="0"/>
                <w:color w:val="auto"/>
                <w:spacing w:val="0"/>
                <w:sz w:val="15"/>
                <w:szCs w:val="15"/>
                <w:shd w:val="clear" w:fill="FFFFFF"/>
              </w:rPr>
            </w:pPr>
            <w:r>
              <w:rPr>
                <w:rFonts w:hint="default" w:ascii="Times New Roman" w:hAnsi="Times New Roman" w:eastAsia="Segoe UI" w:cs="Times New Roman"/>
                <w:b w:val="0"/>
                <w:bCs w:val="0"/>
                <w:i w:val="0"/>
                <w:iCs w:val="0"/>
                <w:caps w:val="0"/>
                <w:color w:val="0F1115"/>
                <w:spacing w:val="0"/>
                <w:sz w:val="15"/>
                <w:szCs w:val="15"/>
                <w:shd w:val="clear" w:fill="FFFFFF"/>
              </w:rPr>
              <w:t>1.917 (1.073, 3.426)</w:t>
            </w:r>
          </w:p>
        </w:tc>
        <w:tc>
          <w:tcPr>
            <w:tcW w:w="680" w:type="dxa"/>
            <w:tcBorders>
              <w:top w:val="nil"/>
              <w:left w:val="nil"/>
              <w:bottom w:val="nil"/>
              <w:right w:val="nil"/>
            </w:tcBorders>
          </w:tcPr>
          <w:p w14:paraId="721BE68E">
            <w:pPr>
              <w:spacing w:line="480" w:lineRule="auto"/>
              <w:rPr>
                <w:rFonts w:hint="default" w:ascii="Times New Roman" w:hAnsi="Times New Roman" w:eastAsia="宋体" w:cs="Times New Roman"/>
                <w:b/>
                <w:bCs/>
                <w:i w:val="0"/>
                <w:iCs w:val="0"/>
                <w:caps w:val="0"/>
                <w:color w:val="auto"/>
                <w:spacing w:val="0"/>
                <w:sz w:val="15"/>
                <w:szCs w:val="15"/>
                <w:shd w:val="clear" w:fill="FFFFFF"/>
                <w:lang w:val="en-US" w:eastAsia="zh-CN"/>
              </w:rPr>
            </w:pPr>
            <w:r>
              <w:rPr>
                <w:rFonts w:hint="default" w:ascii="Times New Roman" w:hAnsi="Times New Roman" w:eastAsia="宋体" w:cs="Times New Roman"/>
                <w:b/>
                <w:bCs/>
                <w:i w:val="0"/>
                <w:iCs w:val="0"/>
                <w:caps w:val="0"/>
                <w:color w:val="auto"/>
                <w:spacing w:val="0"/>
                <w:sz w:val="15"/>
                <w:szCs w:val="15"/>
                <w:shd w:val="clear" w:fill="FFFFFF"/>
                <w:lang w:val="en-US" w:eastAsia="zh-CN"/>
              </w:rPr>
              <w:t>0.028</w:t>
            </w:r>
          </w:p>
        </w:tc>
        <w:tc>
          <w:tcPr>
            <w:tcW w:w="1490" w:type="dxa"/>
            <w:tcBorders>
              <w:top w:val="nil"/>
              <w:left w:val="nil"/>
              <w:bottom w:val="nil"/>
              <w:right w:val="nil"/>
            </w:tcBorders>
            <w:shd w:val="clear" w:color="auto" w:fill="auto"/>
            <w:vAlign w:val="top"/>
          </w:tcPr>
          <w:p w14:paraId="2DCAEE26">
            <w:pPr>
              <w:spacing w:line="480" w:lineRule="auto"/>
              <w:rPr>
                <w:rFonts w:hint="default" w:ascii="Times New Roman" w:hAnsi="Times New Roman" w:eastAsia="Segoe UI" w:cs="Times New Roman"/>
                <w:b w:val="0"/>
                <w:bCs w:val="0"/>
                <w:i w:val="0"/>
                <w:iCs w:val="0"/>
                <w:caps w:val="0"/>
                <w:color w:val="auto"/>
                <w:spacing w:val="0"/>
                <w:kern w:val="2"/>
                <w:sz w:val="15"/>
                <w:szCs w:val="15"/>
                <w:shd w:val="clear" w:fill="FFFFFF"/>
                <w:lang w:val="en-US" w:eastAsia="zh-CN" w:bidi="ar-SA"/>
              </w:rPr>
            </w:pPr>
            <w:r>
              <w:rPr>
                <w:rFonts w:hint="default" w:ascii="Times New Roman" w:hAnsi="Times New Roman" w:eastAsia="Segoe UI" w:cs="Times New Roman"/>
                <w:b w:val="0"/>
                <w:bCs w:val="0"/>
                <w:i w:val="0"/>
                <w:iCs w:val="0"/>
                <w:caps w:val="0"/>
                <w:color w:val="0F1115"/>
                <w:spacing w:val="0"/>
                <w:sz w:val="15"/>
                <w:szCs w:val="15"/>
                <w:shd w:val="clear" w:fill="FFFFFF"/>
              </w:rPr>
              <w:t>1.657 (0.916, 2.999)</w:t>
            </w:r>
          </w:p>
        </w:tc>
        <w:tc>
          <w:tcPr>
            <w:tcW w:w="730" w:type="dxa"/>
            <w:tcBorders>
              <w:top w:val="nil"/>
              <w:left w:val="nil"/>
              <w:bottom w:val="nil"/>
              <w:right w:val="nil"/>
            </w:tcBorders>
            <w:shd w:val="clear" w:color="auto" w:fill="auto"/>
            <w:vAlign w:val="top"/>
          </w:tcPr>
          <w:p w14:paraId="58A34247">
            <w:pPr>
              <w:spacing w:line="480" w:lineRule="auto"/>
              <w:rPr>
                <w:rFonts w:hint="default" w:ascii="Times New Roman" w:hAnsi="Times New Roman" w:eastAsia="Segoe UI" w:cs="Times New Roman"/>
                <w:b w:val="0"/>
                <w:bCs w:val="0"/>
                <w:i w:val="0"/>
                <w:iCs w:val="0"/>
                <w:caps w:val="0"/>
                <w:color w:val="auto"/>
                <w:spacing w:val="0"/>
                <w:kern w:val="2"/>
                <w:sz w:val="15"/>
                <w:szCs w:val="15"/>
                <w:shd w:val="clear" w:fill="FFFFFF"/>
                <w:lang w:val="en-US" w:eastAsia="zh-CN" w:bidi="ar-SA"/>
              </w:rPr>
            </w:pPr>
            <w:r>
              <w:rPr>
                <w:rFonts w:hint="default" w:ascii="Times New Roman" w:hAnsi="Times New Roman" w:eastAsia="Segoe UI" w:cs="Times New Roman"/>
                <w:b w:val="0"/>
                <w:bCs w:val="0"/>
                <w:i w:val="0"/>
                <w:iCs w:val="0"/>
                <w:caps w:val="0"/>
                <w:color w:val="auto"/>
                <w:spacing w:val="0"/>
                <w:kern w:val="2"/>
                <w:sz w:val="15"/>
                <w:szCs w:val="15"/>
                <w:shd w:val="clear" w:fill="FFFFFF"/>
                <w:lang w:val="en-US" w:eastAsia="zh-CN" w:bidi="ar-SA"/>
              </w:rPr>
              <w:t>0.095</w:t>
            </w:r>
          </w:p>
        </w:tc>
        <w:tc>
          <w:tcPr>
            <w:tcW w:w="1470" w:type="dxa"/>
            <w:tcBorders>
              <w:top w:val="nil"/>
              <w:left w:val="nil"/>
              <w:bottom w:val="nil"/>
              <w:right w:val="nil"/>
            </w:tcBorders>
            <w:shd w:val="clear" w:color="auto" w:fill="auto"/>
            <w:vAlign w:val="top"/>
          </w:tcPr>
          <w:p w14:paraId="6C877333">
            <w:pPr>
              <w:spacing w:line="480" w:lineRule="auto"/>
              <w:rPr>
                <w:rFonts w:hint="default" w:ascii="Times New Roman" w:hAnsi="Times New Roman" w:eastAsia="Segoe UI" w:cs="Times New Roman"/>
                <w:i w:val="0"/>
                <w:iCs w:val="0"/>
                <w:caps w:val="0"/>
                <w:color w:val="auto"/>
                <w:spacing w:val="0"/>
                <w:kern w:val="2"/>
                <w:sz w:val="15"/>
                <w:szCs w:val="15"/>
                <w:shd w:val="clear" w:fill="FFFFFF"/>
                <w:lang w:val="en-US" w:eastAsia="zh-CN" w:bidi="ar-SA"/>
              </w:rPr>
            </w:pPr>
            <w:r>
              <w:rPr>
                <w:rFonts w:hint="default" w:ascii="Times New Roman" w:hAnsi="Times New Roman" w:eastAsia="Segoe UI" w:cs="Times New Roman"/>
                <w:i w:val="0"/>
                <w:iCs w:val="0"/>
                <w:caps w:val="0"/>
                <w:color w:val="0F1115"/>
                <w:spacing w:val="0"/>
                <w:sz w:val="15"/>
                <w:szCs w:val="15"/>
                <w:shd w:val="clear" w:fill="FFFFFF"/>
              </w:rPr>
              <w:t>1.994 (1.222</w:t>
            </w:r>
            <w:r>
              <w:rPr>
                <w:rFonts w:hint="eastAsia" w:ascii="Times New Roman" w:hAnsi="Times New Roman" w:eastAsia="宋体" w:cs="Times New Roman"/>
                <w:i w:val="0"/>
                <w:iCs w:val="0"/>
                <w:caps w:val="0"/>
                <w:color w:val="0F1115"/>
                <w:spacing w:val="0"/>
                <w:sz w:val="15"/>
                <w:szCs w:val="15"/>
                <w:shd w:val="clear" w:fill="FFFFFF"/>
                <w:lang w:val="en-US" w:eastAsia="zh-CN"/>
              </w:rPr>
              <w:t xml:space="preserve">, </w:t>
            </w:r>
            <w:r>
              <w:rPr>
                <w:rFonts w:hint="default" w:ascii="Times New Roman" w:hAnsi="Times New Roman" w:eastAsia="Segoe UI" w:cs="Times New Roman"/>
                <w:i w:val="0"/>
                <w:iCs w:val="0"/>
                <w:caps w:val="0"/>
                <w:color w:val="0F1115"/>
                <w:spacing w:val="0"/>
                <w:sz w:val="15"/>
                <w:szCs w:val="15"/>
                <w:shd w:val="clear" w:fill="FFFFFF"/>
              </w:rPr>
              <w:t>3.254)</w:t>
            </w:r>
          </w:p>
        </w:tc>
        <w:tc>
          <w:tcPr>
            <w:tcW w:w="734" w:type="dxa"/>
            <w:tcBorders>
              <w:top w:val="nil"/>
              <w:left w:val="nil"/>
              <w:bottom w:val="nil"/>
              <w:right w:val="nil"/>
            </w:tcBorders>
            <w:shd w:val="clear" w:color="auto" w:fill="auto"/>
            <w:vAlign w:val="top"/>
          </w:tcPr>
          <w:p w14:paraId="3EE10005">
            <w:pPr>
              <w:spacing w:line="480" w:lineRule="auto"/>
              <w:rPr>
                <w:rFonts w:hint="default" w:ascii="Times New Roman" w:hAnsi="Times New Roman" w:eastAsia="宋体" w:cs="Times New Roman"/>
                <w:b/>
                <w:bCs/>
                <w:i w:val="0"/>
                <w:iCs w:val="0"/>
                <w:caps w:val="0"/>
                <w:color w:val="auto"/>
                <w:spacing w:val="0"/>
                <w:kern w:val="2"/>
                <w:sz w:val="15"/>
                <w:szCs w:val="15"/>
                <w:shd w:val="clear" w:fill="FFFFFF"/>
                <w:lang w:val="en-US" w:eastAsia="zh-CN" w:bidi="ar-SA"/>
              </w:rPr>
            </w:pPr>
            <w:r>
              <w:rPr>
                <w:rFonts w:hint="default" w:ascii="Times New Roman" w:hAnsi="Times New Roman" w:eastAsia="宋体" w:cs="Times New Roman"/>
                <w:b/>
                <w:bCs/>
                <w:i w:val="0"/>
                <w:iCs w:val="0"/>
                <w:caps w:val="0"/>
                <w:color w:val="auto"/>
                <w:spacing w:val="0"/>
                <w:sz w:val="15"/>
                <w:szCs w:val="15"/>
                <w:shd w:val="clear" w:fill="FFFFFF"/>
                <w:lang w:val="en-US" w:eastAsia="zh-CN"/>
              </w:rPr>
              <w:t>0.006</w:t>
            </w:r>
          </w:p>
        </w:tc>
        <w:tc>
          <w:tcPr>
            <w:tcW w:w="1560" w:type="dxa"/>
            <w:tcBorders>
              <w:top w:val="nil"/>
              <w:left w:val="nil"/>
              <w:bottom w:val="nil"/>
              <w:right w:val="nil"/>
            </w:tcBorders>
            <w:shd w:val="clear" w:color="auto" w:fill="auto"/>
            <w:vAlign w:val="top"/>
          </w:tcPr>
          <w:p w14:paraId="462D8BF4">
            <w:pPr>
              <w:spacing w:line="480" w:lineRule="auto"/>
              <w:rPr>
                <w:rFonts w:hint="default" w:ascii="Times New Roman" w:hAnsi="Times New Roman" w:eastAsia="Segoe UI" w:cs="Times New Roman"/>
                <w:i w:val="0"/>
                <w:iCs w:val="0"/>
                <w:caps w:val="0"/>
                <w:color w:val="auto"/>
                <w:spacing w:val="0"/>
                <w:kern w:val="2"/>
                <w:sz w:val="15"/>
                <w:szCs w:val="15"/>
                <w:shd w:val="clear" w:fill="FFFFFF"/>
                <w:lang w:val="en-US" w:eastAsia="zh-CN" w:bidi="ar-SA"/>
              </w:rPr>
            </w:pPr>
            <w:r>
              <w:rPr>
                <w:rFonts w:hint="default" w:ascii="Times New Roman" w:hAnsi="Times New Roman" w:eastAsia="Segoe UI" w:cs="Times New Roman"/>
                <w:i w:val="0"/>
                <w:iCs w:val="0"/>
                <w:caps w:val="0"/>
                <w:color w:val="0F1115"/>
                <w:spacing w:val="0"/>
                <w:sz w:val="15"/>
                <w:szCs w:val="15"/>
                <w:shd w:val="clear" w:fill="FFFFFF"/>
              </w:rPr>
              <w:t>1.761 (1.071</w:t>
            </w:r>
            <w:r>
              <w:rPr>
                <w:rFonts w:hint="eastAsia" w:ascii="Times New Roman" w:hAnsi="Times New Roman" w:eastAsia="宋体" w:cs="Times New Roman"/>
                <w:i w:val="0"/>
                <w:iCs w:val="0"/>
                <w:caps w:val="0"/>
                <w:color w:val="0F1115"/>
                <w:spacing w:val="0"/>
                <w:sz w:val="15"/>
                <w:szCs w:val="15"/>
                <w:shd w:val="clear" w:fill="FFFFFF"/>
                <w:lang w:val="en-US" w:eastAsia="zh-CN"/>
              </w:rPr>
              <w:t xml:space="preserve">, </w:t>
            </w:r>
            <w:r>
              <w:rPr>
                <w:rFonts w:hint="default" w:ascii="Times New Roman" w:hAnsi="Times New Roman" w:eastAsia="Segoe UI" w:cs="Times New Roman"/>
                <w:i w:val="0"/>
                <w:iCs w:val="0"/>
                <w:caps w:val="0"/>
                <w:color w:val="0F1115"/>
                <w:spacing w:val="0"/>
                <w:sz w:val="15"/>
                <w:szCs w:val="15"/>
                <w:shd w:val="clear" w:fill="FFFFFF"/>
              </w:rPr>
              <w:t>2.894)</w:t>
            </w:r>
          </w:p>
        </w:tc>
        <w:tc>
          <w:tcPr>
            <w:tcW w:w="730" w:type="dxa"/>
            <w:tcBorders>
              <w:top w:val="nil"/>
              <w:left w:val="nil"/>
              <w:bottom w:val="nil"/>
              <w:right w:val="nil"/>
            </w:tcBorders>
            <w:shd w:val="clear" w:color="auto" w:fill="auto"/>
            <w:vAlign w:val="top"/>
          </w:tcPr>
          <w:p w14:paraId="4A582619">
            <w:pPr>
              <w:spacing w:line="480" w:lineRule="auto"/>
              <w:rPr>
                <w:rFonts w:hint="default" w:ascii="Times New Roman" w:hAnsi="Times New Roman" w:eastAsia="Segoe UI" w:cs="Times New Roman"/>
                <w:b w:val="0"/>
                <w:bCs w:val="0"/>
                <w:i w:val="0"/>
                <w:iCs w:val="0"/>
                <w:caps w:val="0"/>
                <w:color w:val="auto"/>
                <w:spacing w:val="0"/>
                <w:kern w:val="2"/>
                <w:sz w:val="15"/>
                <w:szCs w:val="15"/>
                <w:shd w:val="clear" w:fill="FFFFFF"/>
                <w:lang w:val="en-US" w:eastAsia="zh-CN" w:bidi="ar-SA"/>
              </w:rPr>
            </w:pPr>
            <w:r>
              <w:rPr>
                <w:rFonts w:hint="default" w:ascii="Times New Roman" w:hAnsi="Times New Roman" w:eastAsia="Segoe UI" w:cs="Times New Roman"/>
                <w:b/>
                <w:bCs/>
                <w:i w:val="0"/>
                <w:iCs w:val="0"/>
                <w:caps w:val="0"/>
                <w:color w:val="auto"/>
                <w:spacing w:val="0"/>
                <w:kern w:val="2"/>
                <w:sz w:val="15"/>
                <w:szCs w:val="15"/>
                <w:shd w:val="clear" w:fill="FFFFFF"/>
                <w:lang w:val="en-US" w:eastAsia="zh-CN" w:bidi="ar-SA"/>
              </w:rPr>
              <w:t>0.026</w:t>
            </w:r>
          </w:p>
        </w:tc>
      </w:tr>
      <w:tr w14:paraId="5D3C7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3" w:type="dxa"/>
            <w:tcBorders>
              <w:top w:val="nil"/>
              <w:left w:val="nil"/>
              <w:bottom w:val="nil"/>
              <w:right w:val="nil"/>
            </w:tcBorders>
          </w:tcPr>
          <w:p w14:paraId="47C5E6CD">
            <w:pPr>
              <w:spacing w:line="480" w:lineRule="auto"/>
              <w:rPr>
                <w:rFonts w:hint="default" w:ascii="Times New Roman" w:hAnsi="Times New Roman" w:cs="Times New Roman"/>
                <w:color w:val="auto"/>
                <w:sz w:val="15"/>
                <w:szCs w:val="15"/>
                <w:vertAlign w:val="baseline"/>
                <w:lang w:val="en-US" w:eastAsia="zh-CN"/>
              </w:rPr>
            </w:pPr>
          </w:p>
        </w:tc>
        <w:tc>
          <w:tcPr>
            <w:tcW w:w="2680" w:type="dxa"/>
            <w:tcBorders>
              <w:top w:val="nil"/>
              <w:left w:val="nil"/>
              <w:bottom w:val="nil"/>
              <w:right w:val="nil"/>
            </w:tcBorders>
            <w:shd w:val="clear" w:color="auto" w:fill="auto"/>
            <w:vAlign w:val="center"/>
          </w:tcPr>
          <w:p w14:paraId="48E60901">
            <w:pPr>
              <w:keepNext w:val="0"/>
              <w:keepLines w:val="0"/>
              <w:widowControl/>
              <w:suppressLineNumbers w:val="0"/>
              <w:spacing w:line="480" w:lineRule="auto"/>
              <w:jc w:val="left"/>
              <w:textAlignment w:val="center"/>
              <w:rPr>
                <w:rFonts w:hint="default" w:ascii="Times New Roman" w:hAnsi="Times New Roman" w:eastAsia="宋体" w:cs="Times New Roman"/>
                <w:i w:val="0"/>
                <w:iCs w:val="0"/>
                <w:color w:val="auto"/>
                <w:kern w:val="2"/>
                <w:sz w:val="15"/>
                <w:szCs w:val="15"/>
                <w:u w:val="none"/>
                <w:lang w:val="en-US" w:eastAsia="zh-CN" w:bidi="ar-SA"/>
              </w:rPr>
            </w:pPr>
            <w:r>
              <w:rPr>
                <w:rFonts w:hint="eastAsia" w:ascii="Times New Roman" w:hAnsi="Times New Roman" w:eastAsia="宋体" w:cs="Times New Roman"/>
                <w:i w:val="0"/>
                <w:iCs w:val="0"/>
                <w:color w:val="auto"/>
                <w:kern w:val="0"/>
                <w:sz w:val="15"/>
                <w:szCs w:val="15"/>
                <w:u w:val="none"/>
                <w:lang w:val="en-US" w:eastAsia="zh-CN" w:bidi="ar"/>
              </w:rPr>
              <w:t>C</w:t>
            </w:r>
            <w:r>
              <w:rPr>
                <w:rFonts w:hint="default" w:ascii="Times New Roman" w:hAnsi="Times New Roman" w:eastAsia="宋体" w:cs="Times New Roman"/>
                <w:i w:val="0"/>
                <w:iCs w:val="0"/>
                <w:color w:val="auto"/>
                <w:kern w:val="0"/>
                <w:sz w:val="15"/>
                <w:szCs w:val="15"/>
                <w:u w:val="none"/>
                <w:lang w:val="en-US" w:eastAsia="zh-CN" w:bidi="ar"/>
              </w:rPr>
              <w:t>hildhood poverty</w:t>
            </w:r>
          </w:p>
        </w:tc>
        <w:tc>
          <w:tcPr>
            <w:tcW w:w="1554" w:type="dxa"/>
            <w:tcBorders>
              <w:top w:val="nil"/>
              <w:left w:val="nil"/>
              <w:bottom w:val="nil"/>
              <w:right w:val="nil"/>
            </w:tcBorders>
          </w:tcPr>
          <w:p w14:paraId="395EAC97">
            <w:pPr>
              <w:spacing w:line="480" w:lineRule="auto"/>
              <w:rPr>
                <w:rFonts w:hint="default" w:ascii="Times New Roman" w:hAnsi="Times New Roman" w:cs="Times New Roman"/>
                <w:b w:val="0"/>
                <w:bCs w:val="0"/>
                <w:color w:val="auto"/>
                <w:sz w:val="15"/>
                <w:szCs w:val="15"/>
                <w:highlight w:val="none"/>
                <w:vertAlign w:val="baseline"/>
                <w:lang w:val="en-US" w:eastAsia="zh-CN"/>
              </w:rPr>
            </w:pPr>
            <w:r>
              <w:rPr>
                <w:rFonts w:hint="default" w:ascii="Times New Roman" w:hAnsi="Times New Roman" w:eastAsia="Segoe UI" w:cs="Times New Roman"/>
                <w:b w:val="0"/>
                <w:bCs w:val="0"/>
                <w:i w:val="0"/>
                <w:iCs w:val="0"/>
                <w:caps w:val="0"/>
                <w:color w:val="0F1115"/>
                <w:spacing w:val="0"/>
                <w:sz w:val="15"/>
                <w:szCs w:val="15"/>
                <w:highlight w:val="none"/>
                <w:shd w:val="clear" w:fill="FFFFFF"/>
              </w:rPr>
              <w:t>1.319 (0.858, 2.028)</w:t>
            </w:r>
          </w:p>
        </w:tc>
        <w:tc>
          <w:tcPr>
            <w:tcW w:w="728" w:type="dxa"/>
            <w:tcBorders>
              <w:top w:val="nil"/>
              <w:left w:val="nil"/>
              <w:bottom w:val="nil"/>
              <w:right w:val="nil"/>
            </w:tcBorders>
          </w:tcPr>
          <w:p w14:paraId="186577E2">
            <w:pPr>
              <w:spacing w:line="480" w:lineRule="auto"/>
              <w:rPr>
                <w:rFonts w:hint="default" w:ascii="Times New Roman" w:hAnsi="Times New Roman" w:cs="Times New Roman"/>
                <w:b/>
                <w:bCs/>
                <w:color w:val="auto"/>
                <w:sz w:val="15"/>
                <w:szCs w:val="15"/>
                <w:highlight w:val="none"/>
                <w:vertAlign w:val="baseline"/>
                <w:lang w:val="en-US" w:eastAsia="zh-CN"/>
              </w:rPr>
            </w:pPr>
            <w:r>
              <w:rPr>
                <w:rFonts w:hint="eastAsia" w:ascii="Times New Roman" w:hAnsi="Times New Roman" w:cs="Times New Roman"/>
                <w:b w:val="0"/>
                <w:bCs w:val="0"/>
                <w:color w:val="auto"/>
                <w:sz w:val="15"/>
                <w:szCs w:val="15"/>
                <w:highlight w:val="none"/>
                <w:vertAlign w:val="baseline"/>
                <w:lang w:val="en-US" w:eastAsia="zh-CN"/>
              </w:rPr>
              <w:t>0.208</w:t>
            </w:r>
          </w:p>
        </w:tc>
        <w:tc>
          <w:tcPr>
            <w:tcW w:w="1498" w:type="dxa"/>
            <w:tcBorders>
              <w:top w:val="nil"/>
              <w:left w:val="nil"/>
              <w:bottom w:val="nil"/>
              <w:right w:val="nil"/>
            </w:tcBorders>
          </w:tcPr>
          <w:p w14:paraId="3A7A9306">
            <w:pPr>
              <w:spacing w:line="480" w:lineRule="auto"/>
              <w:rPr>
                <w:rFonts w:hint="default" w:ascii="Times New Roman" w:hAnsi="Times New Roman" w:cs="Times New Roman"/>
                <w:b w:val="0"/>
                <w:bCs w:val="0"/>
                <w:color w:val="auto"/>
                <w:sz w:val="15"/>
                <w:szCs w:val="15"/>
                <w:highlight w:val="none"/>
                <w:vertAlign w:val="baseline"/>
                <w:lang w:val="en-US" w:eastAsia="zh-CN"/>
              </w:rPr>
            </w:pPr>
            <w:r>
              <w:rPr>
                <w:rFonts w:hint="default" w:ascii="Times New Roman" w:hAnsi="Times New Roman" w:eastAsia="Segoe UI" w:cs="Times New Roman"/>
                <w:b w:val="0"/>
                <w:bCs w:val="0"/>
                <w:i w:val="0"/>
                <w:iCs w:val="0"/>
                <w:caps w:val="0"/>
                <w:color w:val="0F1115"/>
                <w:spacing w:val="0"/>
                <w:sz w:val="15"/>
                <w:szCs w:val="15"/>
                <w:highlight w:val="none"/>
                <w:shd w:val="clear" w:fill="FFFFFF"/>
              </w:rPr>
              <w:t>1.034 (0.662, 1.616)</w:t>
            </w:r>
          </w:p>
        </w:tc>
        <w:tc>
          <w:tcPr>
            <w:tcW w:w="690" w:type="dxa"/>
            <w:tcBorders>
              <w:top w:val="nil"/>
              <w:left w:val="nil"/>
              <w:bottom w:val="nil"/>
              <w:right w:val="nil"/>
            </w:tcBorders>
          </w:tcPr>
          <w:p w14:paraId="776D36C2">
            <w:pPr>
              <w:spacing w:line="480" w:lineRule="auto"/>
              <w:rPr>
                <w:rFonts w:hint="default" w:ascii="Times New Roman" w:hAnsi="Times New Roman" w:cs="Times New Roman"/>
                <w:color w:val="auto"/>
                <w:sz w:val="15"/>
                <w:szCs w:val="15"/>
                <w:highlight w:val="none"/>
                <w:vertAlign w:val="baseline"/>
                <w:lang w:val="en-US" w:eastAsia="zh-CN"/>
              </w:rPr>
            </w:pPr>
            <w:r>
              <w:rPr>
                <w:rFonts w:hint="eastAsia" w:ascii="Times New Roman" w:hAnsi="Times New Roman" w:cs="Times New Roman"/>
                <w:color w:val="auto"/>
                <w:sz w:val="15"/>
                <w:szCs w:val="15"/>
                <w:highlight w:val="none"/>
                <w:vertAlign w:val="baseline"/>
                <w:lang w:val="en-US" w:eastAsia="zh-CN"/>
              </w:rPr>
              <w:t>0.882</w:t>
            </w:r>
          </w:p>
        </w:tc>
        <w:tc>
          <w:tcPr>
            <w:tcW w:w="1450" w:type="dxa"/>
            <w:tcBorders>
              <w:top w:val="nil"/>
              <w:left w:val="nil"/>
              <w:bottom w:val="nil"/>
              <w:right w:val="nil"/>
            </w:tcBorders>
          </w:tcPr>
          <w:p w14:paraId="51A659B0">
            <w:pPr>
              <w:spacing w:line="480" w:lineRule="auto"/>
              <w:rPr>
                <w:rFonts w:hint="default" w:ascii="Times New Roman" w:hAnsi="Times New Roman" w:eastAsia="Segoe UI" w:cs="Times New Roman"/>
                <w:b w:val="0"/>
                <w:bCs w:val="0"/>
                <w:i w:val="0"/>
                <w:iCs w:val="0"/>
                <w:caps w:val="0"/>
                <w:color w:val="auto"/>
                <w:spacing w:val="0"/>
                <w:sz w:val="15"/>
                <w:szCs w:val="15"/>
                <w:shd w:val="clear" w:fill="FFFFFF"/>
              </w:rPr>
            </w:pPr>
            <w:r>
              <w:rPr>
                <w:rFonts w:hint="default" w:ascii="Times New Roman" w:hAnsi="Times New Roman" w:eastAsia="Segoe UI" w:cs="Times New Roman"/>
                <w:b w:val="0"/>
                <w:bCs w:val="0"/>
                <w:i w:val="0"/>
                <w:iCs w:val="0"/>
                <w:caps w:val="0"/>
                <w:color w:val="0F1115"/>
                <w:spacing w:val="0"/>
                <w:sz w:val="15"/>
                <w:szCs w:val="15"/>
                <w:shd w:val="clear" w:fill="FFFFFF"/>
              </w:rPr>
              <w:t>1.307 (1.005, 1.700)</w:t>
            </w:r>
          </w:p>
        </w:tc>
        <w:tc>
          <w:tcPr>
            <w:tcW w:w="680" w:type="dxa"/>
            <w:tcBorders>
              <w:top w:val="nil"/>
              <w:left w:val="nil"/>
              <w:bottom w:val="nil"/>
              <w:right w:val="nil"/>
            </w:tcBorders>
            <w:shd w:val="clear" w:color="auto" w:fill="auto"/>
            <w:vAlign w:val="top"/>
          </w:tcPr>
          <w:p w14:paraId="368508C9">
            <w:pPr>
              <w:spacing w:line="480" w:lineRule="auto"/>
              <w:rPr>
                <w:rFonts w:hint="default" w:ascii="Times New Roman" w:hAnsi="Times New Roman" w:cs="Times New Roman" w:eastAsiaTheme="minorEastAsia"/>
                <w:b/>
                <w:bCs/>
                <w:color w:val="auto"/>
                <w:kern w:val="2"/>
                <w:sz w:val="15"/>
                <w:szCs w:val="15"/>
                <w:vertAlign w:val="baseline"/>
                <w:lang w:val="en-US" w:eastAsia="zh-CN" w:bidi="ar-SA"/>
              </w:rPr>
            </w:pPr>
            <w:r>
              <w:rPr>
                <w:rFonts w:hint="default" w:ascii="Times New Roman" w:hAnsi="Times New Roman" w:cs="Times New Roman"/>
                <w:b/>
                <w:bCs/>
                <w:color w:val="auto"/>
                <w:kern w:val="2"/>
                <w:sz w:val="15"/>
                <w:szCs w:val="15"/>
                <w:vertAlign w:val="baseline"/>
                <w:lang w:val="en-US" w:eastAsia="zh-CN" w:bidi="ar-SA"/>
              </w:rPr>
              <w:t>0.046</w:t>
            </w:r>
          </w:p>
        </w:tc>
        <w:tc>
          <w:tcPr>
            <w:tcW w:w="1490" w:type="dxa"/>
            <w:tcBorders>
              <w:top w:val="nil"/>
              <w:left w:val="nil"/>
              <w:bottom w:val="nil"/>
              <w:right w:val="nil"/>
            </w:tcBorders>
            <w:shd w:val="clear" w:color="auto" w:fill="auto"/>
            <w:vAlign w:val="top"/>
          </w:tcPr>
          <w:p w14:paraId="567691D0">
            <w:pPr>
              <w:spacing w:line="480" w:lineRule="auto"/>
              <w:rPr>
                <w:rFonts w:hint="default" w:ascii="Times New Roman" w:hAnsi="Times New Roman" w:cs="Times New Roman" w:eastAsiaTheme="minorEastAsia"/>
                <w:b w:val="0"/>
                <w:bCs w:val="0"/>
                <w:color w:val="auto"/>
                <w:kern w:val="2"/>
                <w:sz w:val="15"/>
                <w:szCs w:val="15"/>
                <w:vertAlign w:val="baseline"/>
                <w:lang w:val="en-US" w:eastAsia="zh-CN" w:bidi="ar-SA"/>
              </w:rPr>
            </w:pPr>
            <w:r>
              <w:rPr>
                <w:rFonts w:hint="default" w:ascii="Times New Roman" w:hAnsi="Times New Roman" w:eastAsia="Segoe UI" w:cs="Times New Roman"/>
                <w:b w:val="0"/>
                <w:bCs w:val="0"/>
                <w:i w:val="0"/>
                <w:iCs w:val="0"/>
                <w:caps w:val="0"/>
                <w:color w:val="0F1115"/>
                <w:spacing w:val="0"/>
                <w:sz w:val="15"/>
                <w:szCs w:val="15"/>
                <w:shd w:val="clear" w:fill="FFFFFF"/>
              </w:rPr>
              <w:t>1.073 (0.817, 1.409)</w:t>
            </w:r>
          </w:p>
        </w:tc>
        <w:tc>
          <w:tcPr>
            <w:tcW w:w="730" w:type="dxa"/>
            <w:tcBorders>
              <w:top w:val="nil"/>
              <w:left w:val="nil"/>
              <w:bottom w:val="nil"/>
              <w:right w:val="nil"/>
            </w:tcBorders>
            <w:shd w:val="clear" w:color="auto" w:fill="auto"/>
            <w:vAlign w:val="top"/>
          </w:tcPr>
          <w:p w14:paraId="164564C1">
            <w:pPr>
              <w:spacing w:line="480" w:lineRule="auto"/>
              <w:rPr>
                <w:rFonts w:hint="default" w:ascii="Times New Roman" w:hAnsi="Times New Roman" w:cs="Times New Roman" w:eastAsiaTheme="minorEastAsia"/>
                <w:b w:val="0"/>
                <w:bCs w:val="0"/>
                <w:color w:val="auto"/>
                <w:kern w:val="2"/>
                <w:sz w:val="15"/>
                <w:szCs w:val="15"/>
                <w:vertAlign w:val="baseline"/>
                <w:lang w:val="en-US" w:eastAsia="zh-CN" w:bidi="ar-SA"/>
              </w:rPr>
            </w:pPr>
            <w:r>
              <w:rPr>
                <w:rFonts w:hint="default" w:ascii="Times New Roman" w:hAnsi="Times New Roman" w:cs="Times New Roman"/>
                <w:b w:val="0"/>
                <w:bCs w:val="0"/>
                <w:color w:val="auto"/>
                <w:kern w:val="2"/>
                <w:sz w:val="15"/>
                <w:szCs w:val="15"/>
                <w:vertAlign w:val="baseline"/>
                <w:lang w:val="en-US" w:eastAsia="zh-CN" w:bidi="ar-SA"/>
              </w:rPr>
              <w:t>0.614</w:t>
            </w:r>
          </w:p>
        </w:tc>
        <w:tc>
          <w:tcPr>
            <w:tcW w:w="1470" w:type="dxa"/>
            <w:tcBorders>
              <w:top w:val="nil"/>
              <w:left w:val="nil"/>
              <w:bottom w:val="nil"/>
              <w:right w:val="nil"/>
            </w:tcBorders>
            <w:shd w:val="clear" w:color="auto" w:fill="auto"/>
            <w:vAlign w:val="top"/>
          </w:tcPr>
          <w:p w14:paraId="663C8B07">
            <w:pPr>
              <w:spacing w:line="480" w:lineRule="auto"/>
              <w:rPr>
                <w:rFonts w:hint="default" w:ascii="Times New Roman" w:hAnsi="Times New Roman" w:eastAsia="Segoe UI" w:cs="Times New Roman"/>
                <w:b/>
                <w:bCs/>
                <w:i w:val="0"/>
                <w:iCs w:val="0"/>
                <w:caps w:val="0"/>
                <w:color w:val="auto"/>
                <w:spacing w:val="0"/>
                <w:kern w:val="2"/>
                <w:sz w:val="15"/>
                <w:szCs w:val="15"/>
                <w:shd w:val="clear" w:fill="FFFFFF"/>
                <w:lang w:val="en-US" w:eastAsia="zh-CN" w:bidi="ar-SA"/>
              </w:rPr>
            </w:pPr>
            <w:r>
              <w:rPr>
                <w:rFonts w:hint="default" w:ascii="Times New Roman" w:hAnsi="Times New Roman" w:eastAsia="Segoe UI" w:cs="Times New Roman"/>
                <w:i w:val="0"/>
                <w:iCs w:val="0"/>
                <w:caps w:val="0"/>
                <w:color w:val="0F1115"/>
                <w:spacing w:val="0"/>
                <w:sz w:val="15"/>
                <w:szCs w:val="15"/>
                <w:shd w:val="clear" w:fill="FFFFFF"/>
              </w:rPr>
              <w:t>1.303 (1.061</w:t>
            </w:r>
            <w:r>
              <w:rPr>
                <w:rFonts w:hint="eastAsia" w:ascii="Times New Roman" w:hAnsi="Times New Roman" w:eastAsia="宋体" w:cs="Times New Roman"/>
                <w:i w:val="0"/>
                <w:iCs w:val="0"/>
                <w:caps w:val="0"/>
                <w:color w:val="0F1115"/>
                <w:spacing w:val="0"/>
                <w:sz w:val="15"/>
                <w:szCs w:val="15"/>
                <w:shd w:val="clear" w:fill="FFFFFF"/>
                <w:lang w:val="en-US" w:eastAsia="zh-CN"/>
              </w:rPr>
              <w:t xml:space="preserve">, </w:t>
            </w:r>
            <w:r>
              <w:rPr>
                <w:rFonts w:hint="default" w:ascii="Times New Roman" w:hAnsi="Times New Roman" w:eastAsia="Segoe UI" w:cs="Times New Roman"/>
                <w:i w:val="0"/>
                <w:iCs w:val="0"/>
                <w:caps w:val="0"/>
                <w:color w:val="0F1115"/>
                <w:spacing w:val="0"/>
                <w:sz w:val="15"/>
                <w:szCs w:val="15"/>
                <w:shd w:val="clear" w:fill="FFFFFF"/>
              </w:rPr>
              <w:t>1.600)</w:t>
            </w:r>
          </w:p>
        </w:tc>
        <w:tc>
          <w:tcPr>
            <w:tcW w:w="734" w:type="dxa"/>
            <w:tcBorders>
              <w:top w:val="nil"/>
              <w:left w:val="nil"/>
              <w:bottom w:val="nil"/>
              <w:right w:val="nil"/>
            </w:tcBorders>
            <w:shd w:val="clear" w:color="auto" w:fill="auto"/>
            <w:vAlign w:val="top"/>
          </w:tcPr>
          <w:p w14:paraId="0541F027">
            <w:pPr>
              <w:spacing w:line="480" w:lineRule="auto"/>
              <w:rPr>
                <w:rFonts w:hint="default" w:ascii="Times New Roman" w:hAnsi="Times New Roman" w:cs="Times New Roman" w:eastAsiaTheme="minorEastAsia"/>
                <w:b/>
                <w:bCs/>
                <w:color w:val="auto"/>
                <w:kern w:val="2"/>
                <w:sz w:val="15"/>
                <w:szCs w:val="15"/>
                <w:vertAlign w:val="baseline"/>
                <w:lang w:val="en-US" w:eastAsia="zh-CN" w:bidi="ar-SA"/>
              </w:rPr>
            </w:pPr>
            <w:r>
              <w:rPr>
                <w:rFonts w:hint="default" w:ascii="Times New Roman" w:hAnsi="Times New Roman" w:cs="Times New Roman"/>
                <w:b/>
                <w:bCs/>
                <w:color w:val="auto"/>
                <w:kern w:val="2"/>
                <w:sz w:val="15"/>
                <w:szCs w:val="15"/>
                <w:vertAlign w:val="baseline"/>
                <w:lang w:val="en-US" w:eastAsia="zh-CN" w:bidi="ar-SA"/>
              </w:rPr>
              <w:t>0.012</w:t>
            </w:r>
          </w:p>
        </w:tc>
        <w:tc>
          <w:tcPr>
            <w:tcW w:w="1560" w:type="dxa"/>
            <w:tcBorders>
              <w:top w:val="nil"/>
              <w:left w:val="nil"/>
              <w:bottom w:val="nil"/>
              <w:right w:val="nil"/>
            </w:tcBorders>
            <w:shd w:val="clear" w:color="auto" w:fill="auto"/>
            <w:vAlign w:val="top"/>
          </w:tcPr>
          <w:p w14:paraId="448920B2">
            <w:pPr>
              <w:spacing w:line="480" w:lineRule="auto"/>
              <w:rPr>
                <w:rFonts w:hint="default" w:ascii="Times New Roman" w:hAnsi="Times New Roman" w:cs="Times New Roman" w:eastAsiaTheme="minorEastAsia"/>
                <w:b/>
                <w:bCs/>
                <w:color w:val="auto"/>
                <w:kern w:val="2"/>
                <w:sz w:val="15"/>
                <w:szCs w:val="15"/>
                <w:vertAlign w:val="baseline"/>
                <w:lang w:val="en-US" w:eastAsia="zh-CN" w:bidi="ar-SA"/>
              </w:rPr>
            </w:pPr>
            <w:r>
              <w:rPr>
                <w:rFonts w:hint="default" w:ascii="Times New Roman" w:hAnsi="Times New Roman" w:eastAsia="Segoe UI" w:cs="Times New Roman"/>
                <w:i w:val="0"/>
                <w:iCs w:val="0"/>
                <w:caps w:val="0"/>
                <w:color w:val="0F1115"/>
                <w:spacing w:val="0"/>
                <w:sz w:val="15"/>
                <w:szCs w:val="15"/>
                <w:shd w:val="clear" w:fill="FFFFFF"/>
              </w:rPr>
              <w:t>1.120 (0.904</w:t>
            </w:r>
            <w:r>
              <w:rPr>
                <w:rFonts w:hint="eastAsia" w:ascii="Times New Roman" w:hAnsi="Times New Roman" w:eastAsia="宋体" w:cs="Times New Roman"/>
                <w:i w:val="0"/>
                <w:iCs w:val="0"/>
                <w:caps w:val="0"/>
                <w:color w:val="0F1115"/>
                <w:spacing w:val="0"/>
                <w:sz w:val="15"/>
                <w:szCs w:val="15"/>
                <w:shd w:val="clear" w:fill="FFFFFF"/>
                <w:lang w:val="en-US" w:eastAsia="zh-CN"/>
              </w:rPr>
              <w:t xml:space="preserve">, </w:t>
            </w:r>
            <w:r>
              <w:rPr>
                <w:rFonts w:hint="default" w:ascii="Times New Roman" w:hAnsi="Times New Roman" w:eastAsia="Segoe UI" w:cs="Times New Roman"/>
                <w:i w:val="0"/>
                <w:iCs w:val="0"/>
                <w:caps w:val="0"/>
                <w:color w:val="0F1115"/>
                <w:spacing w:val="0"/>
                <w:sz w:val="15"/>
                <w:szCs w:val="15"/>
                <w:shd w:val="clear" w:fill="FFFFFF"/>
              </w:rPr>
              <w:t>1.388)</w:t>
            </w:r>
          </w:p>
        </w:tc>
        <w:tc>
          <w:tcPr>
            <w:tcW w:w="730" w:type="dxa"/>
            <w:tcBorders>
              <w:top w:val="nil"/>
              <w:left w:val="nil"/>
              <w:bottom w:val="nil"/>
              <w:right w:val="nil"/>
            </w:tcBorders>
            <w:shd w:val="clear" w:color="auto" w:fill="auto"/>
            <w:vAlign w:val="top"/>
          </w:tcPr>
          <w:p w14:paraId="6FB3615B">
            <w:pPr>
              <w:spacing w:line="480" w:lineRule="auto"/>
              <w:rPr>
                <w:rFonts w:hint="default" w:ascii="Times New Roman" w:hAnsi="Times New Roman" w:cs="Times New Roman" w:eastAsiaTheme="minorEastAsia"/>
                <w:b w:val="0"/>
                <w:bCs w:val="0"/>
                <w:color w:val="auto"/>
                <w:kern w:val="2"/>
                <w:sz w:val="15"/>
                <w:szCs w:val="15"/>
                <w:vertAlign w:val="baseline"/>
                <w:lang w:val="en-US" w:eastAsia="zh-CN" w:bidi="ar-SA"/>
              </w:rPr>
            </w:pPr>
            <w:r>
              <w:rPr>
                <w:rFonts w:hint="default" w:ascii="Times New Roman" w:hAnsi="Times New Roman" w:cs="Times New Roman"/>
                <w:b w:val="0"/>
                <w:bCs w:val="0"/>
                <w:color w:val="auto"/>
                <w:kern w:val="2"/>
                <w:sz w:val="15"/>
                <w:szCs w:val="15"/>
                <w:vertAlign w:val="baseline"/>
                <w:lang w:val="en-US" w:eastAsia="zh-CN" w:bidi="ar-SA"/>
              </w:rPr>
              <w:t>0.299</w:t>
            </w:r>
          </w:p>
        </w:tc>
      </w:tr>
      <w:tr w14:paraId="7B2D0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3" w:type="dxa"/>
            <w:tcBorders>
              <w:top w:val="nil"/>
              <w:left w:val="nil"/>
              <w:bottom w:val="single" w:color="auto" w:sz="4" w:space="0"/>
              <w:right w:val="nil"/>
            </w:tcBorders>
          </w:tcPr>
          <w:p w14:paraId="003C5F84">
            <w:pPr>
              <w:spacing w:line="480" w:lineRule="auto"/>
              <w:rPr>
                <w:rFonts w:hint="default" w:ascii="Times New Roman" w:hAnsi="Times New Roman" w:cs="Times New Roman"/>
                <w:color w:val="auto"/>
                <w:sz w:val="15"/>
                <w:szCs w:val="15"/>
                <w:vertAlign w:val="baseline"/>
                <w:lang w:val="en-US" w:eastAsia="zh-CN"/>
              </w:rPr>
            </w:pPr>
          </w:p>
        </w:tc>
        <w:tc>
          <w:tcPr>
            <w:tcW w:w="2680" w:type="dxa"/>
            <w:tcBorders>
              <w:top w:val="nil"/>
              <w:left w:val="nil"/>
              <w:bottom w:val="single" w:color="auto" w:sz="4" w:space="0"/>
              <w:right w:val="nil"/>
            </w:tcBorders>
            <w:shd w:val="clear" w:color="auto" w:fill="auto"/>
            <w:vAlign w:val="top"/>
          </w:tcPr>
          <w:p w14:paraId="015C7DAB">
            <w:pPr>
              <w:spacing w:line="480" w:lineRule="auto"/>
              <w:rPr>
                <w:rFonts w:hint="default" w:ascii="Times New Roman" w:hAnsi="Times New Roman" w:cs="Times New Roman" w:eastAsiaTheme="minorEastAsia"/>
                <w:color w:val="auto"/>
                <w:kern w:val="2"/>
                <w:sz w:val="15"/>
                <w:szCs w:val="15"/>
                <w:vertAlign w:val="baseline"/>
                <w:lang w:val="en-US" w:eastAsia="zh-CN" w:bidi="ar-SA"/>
              </w:rPr>
            </w:pPr>
            <w:r>
              <w:rPr>
                <w:rFonts w:hint="eastAsia" w:ascii="Times New Roman" w:hAnsi="Times New Roman" w:eastAsia="宋体" w:cs="Times New Roman"/>
                <w:i w:val="0"/>
                <w:iCs w:val="0"/>
                <w:color w:val="auto"/>
                <w:kern w:val="0"/>
                <w:sz w:val="15"/>
                <w:szCs w:val="15"/>
                <w:u w:val="none"/>
                <w:lang w:val="en-US" w:eastAsia="zh-CN" w:bidi="ar"/>
              </w:rPr>
              <w:t>P</w:t>
            </w:r>
            <w:r>
              <w:rPr>
                <w:rFonts w:hint="default" w:ascii="Times New Roman" w:hAnsi="Times New Roman" w:eastAsia="宋体" w:cs="Times New Roman"/>
                <w:i w:val="0"/>
                <w:iCs w:val="0"/>
                <w:color w:val="auto"/>
                <w:kern w:val="0"/>
                <w:sz w:val="15"/>
                <w:szCs w:val="15"/>
                <w:u w:val="none"/>
                <w:lang w:val="en-US" w:eastAsia="zh-CN" w:bidi="ar"/>
              </w:rPr>
              <w:t>arental separation or divorce</w:t>
            </w:r>
          </w:p>
        </w:tc>
        <w:tc>
          <w:tcPr>
            <w:tcW w:w="1554" w:type="dxa"/>
            <w:tcBorders>
              <w:top w:val="nil"/>
              <w:left w:val="nil"/>
              <w:bottom w:val="single" w:color="auto" w:sz="4" w:space="0"/>
              <w:right w:val="nil"/>
            </w:tcBorders>
          </w:tcPr>
          <w:p w14:paraId="29A8BDAB">
            <w:pPr>
              <w:spacing w:line="480" w:lineRule="auto"/>
              <w:rPr>
                <w:rFonts w:hint="default" w:ascii="Times New Roman" w:hAnsi="Times New Roman" w:cs="Times New Roman"/>
                <w:b w:val="0"/>
                <w:bCs w:val="0"/>
                <w:color w:val="auto"/>
                <w:sz w:val="15"/>
                <w:szCs w:val="15"/>
                <w:highlight w:val="none"/>
                <w:vertAlign w:val="baseline"/>
                <w:lang w:val="en-US" w:eastAsia="zh-CN"/>
              </w:rPr>
            </w:pPr>
            <w:r>
              <w:rPr>
                <w:rFonts w:hint="default" w:ascii="Times New Roman" w:hAnsi="Times New Roman" w:eastAsia="Segoe UI" w:cs="Times New Roman"/>
                <w:b w:val="0"/>
                <w:bCs w:val="0"/>
                <w:i w:val="0"/>
                <w:iCs w:val="0"/>
                <w:caps w:val="0"/>
                <w:color w:val="0F1115"/>
                <w:spacing w:val="0"/>
                <w:sz w:val="15"/>
                <w:szCs w:val="15"/>
                <w:highlight w:val="none"/>
                <w:shd w:val="clear" w:fill="FFFFFF"/>
              </w:rPr>
              <w:t>1.200 (0.839, 1.717)</w:t>
            </w:r>
          </w:p>
        </w:tc>
        <w:tc>
          <w:tcPr>
            <w:tcW w:w="728" w:type="dxa"/>
            <w:tcBorders>
              <w:top w:val="nil"/>
              <w:left w:val="nil"/>
              <w:bottom w:val="single" w:color="auto" w:sz="4" w:space="0"/>
              <w:right w:val="nil"/>
            </w:tcBorders>
          </w:tcPr>
          <w:p w14:paraId="6AE23527">
            <w:pPr>
              <w:spacing w:line="480" w:lineRule="auto"/>
              <w:rPr>
                <w:rFonts w:hint="default" w:ascii="Times New Roman" w:hAnsi="Times New Roman" w:cs="Times New Roman"/>
                <w:color w:val="auto"/>
                <w:sz w:val="15"/>
                <w:szCs w:val="15"/>
                <w:highlight w:val="none"/>
                <w:vertAlign w:val="baseline"/>
                <w:lang w:val="en-US" w:eastAsia="zh-CN"/>
              </w:rPr>
            </w:pPr>
            <w:r>
              <w:rPr>
                <w:rFonts w:hint="eastAsia" w:ascii="Times New Roman" w:hAnsi="Times New Roman" w:cs="Times New Roman"/>
                <w:color w:val="auto"/>
                <w:sz w:val="15"/>
                <w:szCs w:val="15"/>
                <w:highlight w:val="none"/>
                <w:vertAlign w:val="baseline"/>
                <w:lang w:val="en-US" w:eastAsia="zh-CN"/>
              </w:rPr>
              <w:t>0.316</w:t>
            </w:r>
          </w:p>
        </w:tc>
        <w:tc>
          <w:tcPr>
            <w:tcW w:w="1498" w:type="dxa"/>
            <w:tcBorders>
              <w:top w:val="nil"/>
              <w:left w:val="nil"/>
              <w:bottom w:val="single" w:color="auto" w:sz="4" w:space="0"/>
              <w:right w:val="nil"/>
            </w:tcBorders>
          </w:tcPr>
          <w:p w14:paraId="7A4144BF">
            <w:pPr>
              <w:spacing w:line="480" w:lineRule="auto"/>
              <w:rPr>
                <w:rFonts w:hint="default" w:ascii="Times New Roman" w:hAnsi="Times New Roman" w:cs="Times New Roman"/>
                <w:b w:val="0"/>
                <w:bCs w:val="0"/>
                <w:color w:val="auto"/>
                <w:sz w:val="15"/>
                <w:szCs w:val="15"/>
                <w:highlight w:val="none"/>
                <w:vertAlign w:val="baseline"/>
                <w:lang w:val="en-US" w:eastAsia="zh-CN"/>
              </w:rPr>
            </w:pPr>
            <w:r>
              <w:rPr>
                <w:rFonts w:hint="default" w:ascii="Times New Roman" w:hAnsi="Times New Roman" w:eastAsia="Segoe UI" w:cs="Times New Roman"/>
                <w:b w:val="0"/>
                <w:bCs w:val="0"/>
                <w:i w:val="0"/>
                <w:iCs w:val="0"/>
                <w:caps w:val="0"/>
                <w:color w:val="0F1115"/>
                <w:spacing w:val="0"/>
                <w:sz w:val="15"/>
                <w:szCs w:val="15"/>
                <w:highlight w:val="none"/>
                <w:shd w:val="clear" w:fill="FFFFFF"/>
              </w:rPr>
              <w:t>1.107 (0.768, 1.594)</w:t>
            </w:r>
          </w:p>
        </w:tc>
        <w:tc>
          <w:tcPr>
            <w:tcW w:w="690" w:type="dxa"/>
            <w:tcBorders>
              <w:top w:val="nil"/>
              <w:left w:val="nil"/>
              <w:bottom w:val="single" w:color="auto" w:sz="4" w:space="0"/>
              <w:right w:val="nil"/>
            </w:tcBorders>
          </w:tcPr>
          <w:p w14:paraId="126328FF">
            <w:pPr>
              <w:spacing w:line="480" w:lineRule="auto"/>
              <w:rPr>
                <w:rFonts w:hint="default" w:ascii="Times New Roman" w:hAnsi="Times New Roman" w:cs="Times New Roman"/>
                <w:color w:val="auto"/>
                <w:sz w:val="15"/>
                <w:szCs w:val="15"/>
                <w:highlight w:val="none"/>
                <w:vertAlign w:val="baseline"/>
                <w:lang w:val="en-US" w:eastAsia="zh-CN"/>
              </w:rPr>
            </w:pPr>
            <w:r>
              <w:rPr>
                <w:rFonts w:hint="eastAsia" w:ascii="Times New Roman" w:hAnsi="Times New Roman" w:cs="Times New Roman"/>
                <w:color w:val="auto"/>
                <w:sz w:val="15"/>
                <w:szCs w:val="15"/>
                <w:highlight w:val="none"/>
                <w:vertAlign w:val="baseline"/>
                <w:lang w:val="en-US" w:eastAsia="zh-CN"/>
              </w:rPr>
              <w:t>0.586</w:t>
            </w:r>
          </w:p>
        </w:tc>
        <w:tc>
          <w:tcPr>
            <w:tcW w:w="1450" w:type="dxa"/>
            <w:tcBorders>
              <w:top w:val="nil"/>
              <w:left w:val="nil"/>
              <w:bottom w:val="single" w:color="auto" w:sz="4" w:space="0"/>
              <w:right w:val="nil"/>
            </w:tcBorders>
          </w:tcPr>
          <w:p w14:paraId="2611F9AD">
            <w:pPr>
              <w:spacing w:line="480" w:lineRule="auto"/>
              <w:rPr>
                <w:rFonts w:hint="default" w:ascii="Times New Roman" w:hAnsi="Times New Roman" w:cs="Times New Roman"/>
                <w:b w:val="0"/>
                <w:bCs w:val="0"/>
                <w:color w:val="auto"/>
                <w:sz w:val="15"/>
                <w:szCs w:val="15"/>
                <w:vertAlign w:val="baseline"/>
                <w:lang w:val="en-US" w:eastAsia="zh-CN"/>
              </w:rPr>
            </w:pPr>
            <w:r>
              <w:rPr>
                <w:rFonts w:hint="default" w:ascii="Times New Roman" w:hAnsi="Times New Roman" w:eastAsia="Segoe UI" w:cs="Times New Roman"/>
                <w:b w:val="0"/>
                <w:bCs w:val="0"/>
                <w:i w:val="0"/>
                <w:iCs w:val="0"/>
                <w:caps w:val="0"/>
                <w:color w:val="0F1115"/>
                <w:spacing w:val="0"/>
                <w:sz w:val="15"/>
                <w:szCs w:val="15"/>
                <w:shd w:val="clear" w:fill="FFFFFF"/>
              </w:rPr>
              <w:t>1.147 (0.931, 1.414)</w:t>
            </w:r>
          </w:p>
        </w:tc>
        <w:tc>
          <w:tcPr>
            <w:tcW w:w="680" w:type="dxa"/>
            <w:tcBorders>
              <w:top w:val="nil"/>
              <w:left w:val="nil"/>
              <w:bottom w:val="single" w:color="auto" w:sz="4" w:space="0"/>
              <w:right w:val="nil"/>
            </w:tcBorders>
            <w:shd w:val="clear" w:color="auto" w:fill="auto"/>
            <w:vAlign w:val="top"/>
          </w:tcPr>
          <w:p w14:paraId="51E9E87C">
            <w:pPr>
              <w:spacing w:line="480" w:lineRule="auto"/>
              <w:rPr>
                <w:rFonts w:hint="default" w:ascii="Times New Roman" w:hAnsi="Times New Roman" w:cs="Times New Roman" w:eastAsiaTheme="minorEastAsia"/>
                <w:b w:val="0"/>
                <w:bCs w:val="0"/>
                <w:color w:val="auto"/>
                <w:kern w:val="2"/>
                <w:sz w:val="15"/>
                <w:szCs w:val="15"/>
                <w:vertAlign w:val="baseline"/>
                <w:lang w:val="en-US" w:eastAsia="zh-CN" w:bidi="ar-SA"/>
              </w:rPr>
            </w:pPr>
            <w:r>
              <w:rPr>
                <w:rFonts w:hint="default" w:ascii="Times New Roman" w:hAnsi="Times New Roman" w:cs="Times New Roman"/>
                <w:b w:val="0"/>
                <w:bCs w:val="0"/>
                <w:color w:val="auto"/>
                <w:kern w:val="2"/>
                <w:sz w:val="15"/>
                <w:szCs w:val="15"/>
                <w:vertAlign w:val="baseline"/>
                <w:lang w:val="en-US" w:eastAsia="zh-CN" w:bidi="ar-SA"/>
              </w:rPr>
              <w:t>0.198</w:t>
            </w:r>
          </w:p>
        </w:tc>
        <w:tc>
          <w:tcPr>
            <w:tcW w:w="1490" w:type="dxa"/>
            <w:tcBorders>
              <w:top w:val="nil"/>
              <w:left w:val="nil"/>
              <w:bottom w:val="single" w:color="auto" w:sz="4" w:space="0"/>
              <w:right w:val="nil"/>
            </w:tcBorders>
            <w:shd w:val="clear" w:color="auto" w:fill="auto"/>
            <w:vAlign w:val="top"/>
          </w:tcPr>
          <w:p w14:paraId="647E48FC">
            <w:pPr>
              <w:spacing w:line="480" w:lineRule="auto"/>
              <w:rPr>
                <w:rFonts w:hint="default" w:ascii="Times New Roman" w:hAnsi="Times New Roman" w:cs="Times New Roman" w:eastAsiaTheme="minorEastAsia"/>
                <w:b w:val="0"/>
                <w:bCs w:val="0"/>
                <w:color w:val="auto"/>
                <w:kern w:val="2"/>
                <w:sz w:val="15"/>
                <w:szCs w:val="15"/>
                <w:vertAlign w:val="baseline"/>
                <w:lang w:val="en-US" w:eastAsia="zh-CN" w:bidi="ar-SA"/>
              </w:rPr>
            </w:pPr>
            <w:r>
              <w:rPr>
                <w:rFonts w:hint="default" w:ascii="Times New Roman" w:hAnsi="Times New Roman" w:eastAsia="Segoe UI" w:cs="Times New Roman"/>
                <w:b w:val="0"/>
                <w:bCs w:val="0"/>
                <w:i w:val="0"/>
                <w:iCs w:val="0"/>
                <w:caps w:val="0"/>
                <w:color w:val="0F1115"/>
                <w:spacing w:val="0"/>
                <w:sz w:val="15"/>
                <w:szCs w:val="15"/>
                <w:shd w:val="clear" w:fill="FFFFFF"/>
              </w:rPr>
              <w:t>1.147 (0.931, 1.414)</w:t>
            </w:r>
          </w:p>
        </w:tc>
        <w:tc>
          <w:tcPr>
            <w:tcW w:w="730" w:type="dxa"/>
            <w:tcBorders>
              <w:top w:val="nil"/>
              <w:left w:val="nil"/>
              <w:bottom w:val="single" w:color="auto" w:sz="4" w:space="0"/>
              <w:right w:val="nil"/>
            </w:tcBorders>
            <w:shd w:val="clear" w:color="auto" w:fill="auto"/>
            <w:vAlign w:val="top"/>
          </w:tcPr>
          <w:p w14:paraId="59921774">
            <w:pPr>
              <w:spacing w:line="480" w:lineRule="auto"/>
              <w:rPr>
                <w:rFonts w:hint="default" w:ascii="Times New Roman" w:hAnsi="Times New Roman" w:cs="Times New Roman" w:eastAsiaTheme="minorEastAsia"/>
                <w:b w:val="0"/>
                <w:bCs w:val="0"/>
                <w:color w:val="auto"/>
                <w:kern w:val="2"/>
                <w:sz w:val="15"/>
                <w:szCs w:val="15"/>
                <w:vertAlign w:val="baseline"/>
                <w:lang w:val="en-US" w:eastAsia="zh-CN" w:bidi="ar-SA"/>
              </w:rPr>
            </w:pPr>
            <w:r>
              <w:rPr>
                <w:rFonts w:hint="default" w:ascii="Times New Roman" w:hAnsi="Times New Roman" w:cs="Times New Roman"/>
                <w:b w:val="0"/>
                <w:bCs w:val="0"/>
                <w:color w:val="auto"/>
                <w:kern w:val="2"/>
                <w:sz w:val="15"/>
                <w:szCs w:val="15"/>
                <w:vertAlign w:val="baseline"/>
                <w:lang w:val="en-US" w:eastAsia="zh-CN" w:bidi="ar-SA"/>
              </w:rPr>
              <w:t>0.613</w:t>
            </w:r>
          </w:p>
        </w:tc>
        <w:tc>
          <w:tcPr>
            <w:tcW w:w="1470" w:type="dxa"/>
            <w:tcBorders>
              <w:top w:val="nil"/>
              <w:left w:val="nil"/>
              <w:bottom w:val="single" w:color="auto" w:sz="4" w:space="0"/>
              <w:right w:val="nil"/>
            </w:tcBorders>
            <w:shd w:val="clear" w:color="auto" w:fill="auto"/>
            <w:vAlign w:val="top"/>
          </w:tcPr>
          <w:p w14:paraId="60284D92">
            <w:pPr>
              <w:spacing w:line="480" w:lineRule="auto"/>
              <w:rPr>
                <w:rFonts w:hint="default" w:ascii="Times New Roman" w:hAnsi="Times New Roman" w:cs="Times New Roman" w:eastAsiaTheme="minorEastAsia"/>
                <w:b/>
                <w:bCs/>
                <w:color w:val="auto"/>
                <w:kern w:val="2"/>
                <w:sz w:val="15"/>
                <w:szCs w:val="15"/>
                <w:vertAlign w:val="baseline"/>
                <w:lang w:val="en-US" w:eastAsia="zh-CN" w:bidi="ar-SA"/>
              </w:rPr>
            </w:pPr>
            <w:r>
              <w:rPr>
                <w:rFonts w:hint="default" w:ascii="Times New Roman" w:hAnsi="Times New Roman" w:eastAsia="Segoe UI" w:cs="Times New Roman"/>
                <w:i w:val="0"/>
                <w:iCs w:val="0"/>
                <w:caps w:val="0"/>
                <w:color w:val="0F1115"/>
                <w:spacing w:val="0"/>
                <w:sz w:val="15"/>
                <w:szCs w:val="15"/>
                <w:shd w:val="clear" w:fill="FFFFFF"/>
              </w:rPr>
              <w:t>1.202 (1.023</w:t>
            </w:r>
            <w:r>
              <w:rPr>
                <w:rFonts w:hint="eastAsia" w:ascii="Times New Roman" w:hAnsi="Times New Roman" w:eastAsia="宋体" w:cs="Times New Roman"/>
                <w:i w:val="0"/>
                <w:iCs w:val="0"/>
                <w:caps w:val="0"/>
                <w:color w:val="0F1115"/>
                <w:spacing w:val="0"/>
                <w:sz w:val="15"/>
                <w:szCs w:val="15"/>
                <w:shd w:val="clear" w:fill="FFFFFF"/>
                <w:lang w:val="en-US" w:eastAsia="zh-CN"/>
              </w:rPr>
              <w:t xml:space="preserve">, </w:t>
            </w:r>
            <w:r>
              <w:rPr>
                <w:rFonts w:hint="default" w:ascii="Times New Roman" w:hAnsi="Times New Roman" w:eastAsia="Segoe UI" w:cs="Times New Roman"/>
                <w:i w:val="0"/>
                <w:iCs w:val="0"/>
                <w:caps w:val="0"/>
                <w:color w:val="0F1115"/>
                <w:spacing w:val="0"/>
                <w:sz w:val="15"/>
                <w:szCs w:val="15"/>
                <w:shd w:val="clear" w:fill="FFFFFF"/>
              </w:rPr>
              <w:t>1.412)</w:t>
            </w:r>
          </w:p>
        </w:tc>
        <w:tc>
          <w:tcPr>
            <w:tcW w:w="734" w:type="dxa"/>
            <w:tcBorders>
              <w:top w:val="nil"/>
              <w:left w:val="nil"/>
              <w:bottom w:val="single" w:color="auto" w:sz="4" w:space="0"/>
              <w:right w:val="nil"/>
            </w:tcBorders>
            <w:shd w:val="clear" w:color="auto" w:fill="auto"/>
            <w:vAlign w:val="top"/>
          </w:tcPr>
          <w:p w14:paraId="7D3554C1">
            <w:pPr>
              <w:spacing w:line="480" w:lineRule="auto"/>
              <w:rPr>
                <w:rFonts w:hint="default" w:ascii="Times New Roman" w:hAnsi="Times New Roman" w:cs="Times New Roman" w:eastAsiaTheme="minorEastAsia"/>
                <w:color w:val="auto"/>
                <w:kern w:val="2"/>
                <w:sz w:val="15"/>
                <w:szCs w:val="15"/>
                <w:vertAlign w:val="baseline"/>
                <w:lang w:val="en-US" w:eastAsia="zh-CN" w:bidi="ar-SA"/>
              </w:rPr>
            </w:pPr>
            <w:r>
              <w:rPr>
                <w:rFonts w:hint="default" w:ascii="Times New Roman" w:hAnsi="Times New Roman" w:cs="Times New Roman"/>
                <w:color w:val="auto"/>
                <w:kern w:val="2"/>
                <w:sz w:val="15"/>
                <w:szCs w:val="15"/>
                <w:vertAlign w:val="baseline"/>
                <w:lang w:val="en-US" w:eastAsia="zh-CN" w:bidi="ar-SA"/>
              </w:rPr>
              <w:t>0.025</w:t>
            </w:r>
          </w:p>
        </w:tc>
        <w:tc>
          <w:tcPr>
            <w:tcW w:w="1560" w:type="dxa"/>
            <w:tcBorders>
              <w:top w:val="nil"/>
              <w:left w:val="nil"/>
              <w:bottom w:val="single" w:color="auto" w:sz="4" w:space="0"/>
              <w:right w:val="nil"/>
            </w:tcBorders>
            <w:shd w:val="clear" w:color="auto" w:fill="auto"/>
            <w:vAlign w:val="top"/>
          </w:tcPr>
          <w:p w14:paraId="5033F997">
            <w:pPr>
              <w:spacing w:line="480" w:lineRule="auto"/>
              <w:rPr>
                <w:rFonts w:hint="default" w:ascii="Times New Roman" w:hAnsi="Times New Roman" w:cs="Times New Roman" w:eastAsiaTheme="minorEastAsia"/>
                <w:b/>
                <w:bCs/>
                <w:color w:val="auto"/>
                <w:kern w:val="2"/>
                <w:sz w:val="15"/>
                <w:szCs w:val="15"/>
                <w:vertAlign w:val="baseline"/>
                <w:lang w:val="en-US" w:eastAsia="zh-CN" w:bidi="ar-SA"/>
              </w:rPr>
            </w:pPr>
            <w:r>
              <w:rPr>
                <w:rFonts w:hint="default" w:ascii="Times New Roman" w:hAnsi="Times New Roman" w:eastAsia="Segoe UI" w:cs="Times New Roman"/>
                <w:i w:val="0"/>
                <w:iCs w:val="0"/>
                <w:caps w:val="0"/>
                <w:color w:val="0F1115"/>
                <w:spacing w:val="0"/>
                <w:sz w:val="15"/>
                <w:szCs w:val="15"/>
                <w:shd w:val="clear" w:fill="FFFFFF"/>
              </w:rPr>
              <w:t>1.119 (0.949</w:t>
            </w:r>
            <w:r>
              <w:rPr>
                <w:rFonts w:hint="eastAsia" w:ascii="Times New Roman" w:hAnsi="Times New Roman" w:eastAsia="宋体" w:cs="Times New Roman"/>
                <w:i w:val="0"/>
                <w:iCs w:val="0"/>
                <w:caps w:val="0"/>
                <w:color w:val="0F1115"/>
                <w:spacing w:val="0"/>
                <w:sz w:val="15"/>
                <w:szCs w:val="15"/>
                <w:shd w:val="clear" w:fill="FFFFFF"/>
                <w:lang w:val="en-US" w:eastAsia="zh-CN"/>
              </w:rPr>
              <w:t xml:space="preserve">, </w:t>
            </w:r>
            <w:r>
              <w:rPr>
                <w:rFonts w:hint="default" w:ascii="Times New Roman" w:hAnsi="Times New Roman" w:eastAsia="Segoe UI" w:cs="Times New Roman"/>
                <w:i w:val="0"/>
                <w:iCs w:val="0"/>
                <w:caps w:val="0"/>
                <w:color w:val="0F1115"/>
                <w:spacing w:val="0"/>
                <w:sz w:val="15"/>
                <w:szCs w:val="15"/>
                <w:shd w:val="clear" w:fill="FFFFFF"/>
              </w:rPr>
              <w:t>1.319)</w:t>
            </w:r>
          </w:p>
        </w:tc>
        <w:tc>
          <w:tcPr>
            <w:tcW w:w="730" w:type="dxa"/>
            <w:tcBorders>
              <w:top w:val="nil"/>
              <w:left w:val="nil"/>
              <w:bottom w:val="single" w:color="auto" w:sz="4" w:space="0"/>
              <w:right w:val="nil"/>
            </w:tcBorders>
            <w:shd w:val="clear" w:color="auto" w:fill="auto"/>
            <w:vAlign w:val="top"/>
          </w:tcPr>
          <w:p w14:paraId="7ED7E139">
            <w:pPr>
              <w:spacing w:line="480" w:lineRule="auto"/>
              <w:rPr>
                <w:rFonts w:hint="default" w:ascii="Times New Roman" w:hAnsi="Times New Roman" w:cs="Times New Roman" w:eastAsiaTheme="minorEastAsia"/>
                <w:color w:val="auto"/>
                <w:kern w:val="2"/>
                <w:sz w:val="15"/>
                <w:szCs w:val="15"/>
                <w:vertAlign w:val="baseline"/>
                <w:lang w:val="en-US" w:eastAsia="zh-CN" w:bidi="ar-SA"/>
              </w:rPr>
            </w:pPr>
            <w:r>
              <w:rPr>
                <w:rFonts w:hint="default" w:ascii="Times New Roman" w:hAnsi="Times New Roman" w:cs="Times New Roman"/>
                <w:color w:val="auto"/>
                <w:kern w:val="2"/>
                <w:sz w:val="15"/>
                <w:szCs w:val="15"/>
                <w:vertAlign w:val="baseline"/>
                <w:lang w:val="en-US" w:eastAsia="zh-CN" w:bidi="ar-SA"/>
              </w:rPr>
              <w:t>0.183</w:t>
            </w:r>
          </w:p>
        </w:tc>
      </w:tr>
    </w:tbl>
    <w:p w14:paraId="3E408691">
      <w:pPr>
        <w:spacing w:line="480" w:lineRule="auto"/>
        <w:rPr>
          <w:rFonts w:ascii="Times New Roman" w:hAnsi="Times New Roman" w:eastAsia="宋体" w:cs="Times New Roman"/>
          <w:sz w:val="20"/>
          <w:szCs w:val="20"/>
        </w:rPr>
      </w:pPr>
      <w:r>
        <w:rPr>
          <w:rFonts w:ascii="Times New Roman" w:hAnsi="Times New Roman" w:eastAsia="宋体" w:cs="Times New Roman"/>
          <w:sz w:val="20"/>
          <w:szCs w:val="20"/>
        </w:rPr>
        <w:t xml:space="preserve">Footnotes: </w:t>
      </w:r>
      <w:r>
        <w:rPr>
          <w:rFonts w:hint="eastAsia" w:ascii="Times New Roman" w:hAnsi="Times New Roman" w:eastAsia="宋体" w:cs="Times New Roman"/>
          <w:sz w:val="20"/>
          <w:szCs w:val="20"/>
          <w:lang w:val="en-US" w:eastAsia="zh-CN"/>
        </w:rPr>
        <w:t>L</w:t>
      </w:r>
      <w:r>
        <w:rPr>
          <w:rFonts w:ascii="Times New Roman" w:hAnsi="Times New Roman" w:eastAsia="宋体" w:cs="Times New Roman"/>
          <w:sz w:val="20"/>
          <w:szCs w:val="20"/>
        </w:rPr>
        <w:t>ogistic regression was used for the binary outcome</w:t>
      </w:r>
      <w:r>
        <w:rPr>
          <w:rFonts w:hint="eastAsia" w:ascii="Times New Roman" w:hAnsi="Times New Roman" w:eastAsia="宋体" w:cs="Times New Roman"/>
          <w:sz w:val="20"/>
          <w:szCs w:val="20"/>
          <w:lang w:val="en-US" w:eastAsia="zh-CN"/>
        </w:rPr>
        <w:t xml:space="preserve"> </w:t>
      </w:r>
      <w:r>
        <w:rPr>
          <w:rFonts w:ascii="Times New Roman" w:hAnsi="Times New Roman" w:eastAsia="宋体" w:cs="Times New Roman"/>
          <w:sz w:val="20"/>
          <w:szCs w:val="20"/>
        </w:rPr>
        <w:t>early menopause</w:t>
      </w:r>
      <w:r>
        <w:rPr>
          <w:rFonts w:hint="eastAsia" w:ascii="Times New Roman" w:hAnsi="Times New Roman" w:eastAsia="宋体" w:cs="Times New Roman"/>
          <w:sz w:val="20"/>
          <w:szCs w:val="20"/>
          <w:lang w:val="en-US" w:eastAsia="zh-CN"/>
        </w:rPr>
        <w:t>, defined at three age thresholds (&lt;40, &lt;45, and &lt;48 years)</w:t>
      </w:r>
      <w:r>
        <w:rPr>
          <w:rFonts w:ascii="Times New Roman" w:hAnsi="Times New Roman" w:eastAsia="宋体" w:cs="Times New Roman"/>
          <w:sz w:val="20"/>
          <w:szCs w:val="20"/>
        </w:rPr>
        <w:t>. Crude model was an un-adjusted model. In UKB Model 1, adjustments were made for BMI, income, university education, career, TDI, ethnicity/race, smoking, drinking, comorbidity, depression, age at menarche, and live birth. In HRS Model 1, adjustments were made for BMI, income, university education, career, ethnicity/race, smoking, drinking, comorbidity, and depression. The results show the odds ratios (OR), their 95% confidence intervals (95% CI), and P. Bold values indicate statistical significance (P &lt; 0.05 or P &lt; 0.001). P for trend indicates the statistical significance of the trend across categories of the ACE level.</w:t>
      </w:r>
    </w:p>
    <w:p w14:paraId="4C772E35">
      <w:pPr>
        <w:spacing w:line="480" w:lineRule="auto"/>
        <w:rPr>
          <w:rFonts w:ascii="Times New Roman" w:hAnsi="Times New Roman" w:eastAsia="宋体" w:cs="Times New Roman"/>
          <w:sz w:val="20"/>
          <w:szCs w:val="20"/>
        </w:rPr>
      </w:pPr>
      <w:r>
        <w:rPr>
          <w:rFonts w:ascii="Times New Roman" w:hAnsi="Times New Roman" w:eastAsia="宋体" w:cs="Times New Roman"/>
          <w:sz w:val="20"/>
          <w:szCs w:val="20"/>
        </w:rPr>
        <w:t>Abbreviations: BMI, Body Mass Index; TDI, Townsend Deprivation Index; CI, Confidence interval; UKB, UK Biobank; HRS, Health and Retirement Study; ACE, Adverse Childhood Experiences.</w:t>
      </w:r>
    </w:p>
    <w:p w14:paraId="128D7B9D">
      <w:pPr>
        <w:spacing w:line="480" w:lineRule="auto"/>
        <w:rPr>
          <w:rFonts w:hint="eastAsia" w:ascii="Times New Roman" w:hAnsi="Times New Roman" w:cs="Times New Roman"/>
          <w:color w:val="auto"/>
          <w:highlight w:val="none"/>
          <w:lang w:val="en-US" w:eastAsia="zh-CN"/>
        </w:rPr>
      </w:pPr>
    </w:p>
    <w:p w14:paraId="6DFB5FFC">
      <w:pPr>
        <w:spacing w:line="480" w:lineRule="auto"/>
        <w:jc w:val="center"/>
        <w:rPr>
          <w:rFonts w:hint="eastAsia" w:ascii="Times New Roman" w:hAnsi="Times New Roman" w:cs="Times New Roman"/>
          <w:b/>
          <w:bCs/>
          <w:highlight w:val="none"/>
          <w:lang w:val="en-US" w:eastAsia="zh-CN"/>
        </w:rPr>
      </w:pPr>
      <w:r>
        <w:rPr>
          <w:highlight w:val="none"/>
        </w:rPr>
        <w:drawing>
          <wp:inline distT="0" distB="0" distL="114300" distR="114300">
            <wp:extent cx="7611745" cy="4416425"/>
            <wp:effectExtent l="0" t="0" r="8255"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7611745" cy="4416425"/>
                    </a:xfrm>
                    <a:prstGeom prst="rect">
                      <a:avLst/>
                    </a:prstGeom>
                    <a:noFill/>
                    <a:ln>
                      <a:noFill/>
                    </a:ln>
                  </pic:spPr>
                </pic:pic>
              </a:graphicData>
            </a:graphic>
          </wp:inline>
        </w:drawing>
      </w:r>
    </w:p>
    <w:p w14:paraId="753A7F2F">
      <w:pPr>
        <w:spacing w:line="480" w:lineRule="auto"/>
        <w:rPr>
          <w:rFonts w:hint="eastAsia" w:ascii="Times New Roman" w:hAnsi="Times New Roman" w:cs="Times New Roman"/>
          <w:color w:val="auto"/>
          <w:highlight w:val="none"/>
          <w:lang w:val="en-US" w:eastAsia="zh-CN"/>
        </w:rPr>
      </w:pPr>
      <w:r>
        <w:rPr>
          <w:rFonts w:hint="eastAsia" w:ascii="Times New Roman" w:hAnsi="Times New Roman" w:cs="Times New Roman"/>
          <w:b/>
          <w:bCs/>
          <w:highlight w:val="none"/>
          <w:lang w:val="en-US" w:eastAsia="zh-CN"/>
        </w:rPr>
        <w:t xml:space="preserve">Figure S1: Directed Acyclic Graph of this study. This graph represents the hypothesized relationships among various factors related to age at menopause. </w:t>
      </w:r>
      <w:r>
        <w:rPr>
          <w:rFonts w:hint="default" w:ascii="Times New Roman" w:hAnsi="Times New Roman" w:cs="Times New Roman"/>
          <w:color w:val="auto"/>
          <w:sz w:val="20"/>
          <w:szCs w:val="20"/>
          <w:lang w:val="en-US" w:eastAsia="zh-CN"/>
        </w:rPr>
        <w:t xml:space="preserve">Abbreviations: BMI, Body Mass Index; </w:t>
      </w:r>
      <w:r>
        <w:rPr>
          <w:rFonts w:hint="eastAsia" w:ascii="Times New Roman" w:hAnsi="Times New Roman" w:cs="Times New Roman"/>
          <w:color w:val="auto"/>
          <w:sz w:val="20"/>
          <w:szCs w:val="20"/>
          <w:lang w:val="en-US" w:eastAsia="zh-CN"/>
        </w:rPr>
        <w:t>TDI, Townsend Deprivation Index;</w:t>
      </w:r>
      <w:r>
        <w:rPr>
          <w:rFonts w:hint="eastAsia" w:ascii="Times New Roman" w:hAnsi="Times New Roman" w:cs="Times New Roman"/>
          <w:color w:val="auto"/>
          <w:highlight w:val="none"/>
          <w:lang w:val="en-US" w:eastAsia="zh-CN"/>
        </w:rPr>
        <w:t xml:space="preserve"> ACE</w:t>
      </w:r>
      <w:r>
        <w:rPr>
          <w:rFonts w:hint="default" w:ascii="Times New Roman" w:hAnsi="Times New Roman" w:cs="Times New Roman"/>
          <w:color w:val="auto"/>
          <w:highlight w:val="none"/>
          <w:lang w:val="en-US" w:eastAsia="zh-CN"/>
        </w:rPr>
        <w:t xml:space="preserve">, </w:t>
      </w:r>
      <w:r>
        <w:rPr>
          <w:rFonts w:hint="eastAsia" w:ascii="Times New Roman" w:hAnsi="Times New Roman" w:cs="Times New Roman"/>
          <w:color w:val="auto"/>
          <w:highlight w:val="none"/>
          <w:lang w:val="en-US" w:eastAsia="zh-CN"/>
        </w:rPr>
        <w:t>Adverse Childhood Experiences.</w:t>
      </w:r>
    </w:p>
    <w:p w14:paraId="1F25ACE5">
      <w:pPr>
        <w:spacing w:line="480" w:lineRule="auto"/>
        <w:jc w:val="center"/>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drawing>
          <wp:inline distT="0" distB="0" distL="114300" distR="114300">
            <wp:extent cx="8756015" cy="4352290"/>
            <wp:effectExtent l="0" t="0" r="6985" b="3810"/>
            <wp:docPr id="2" name="图片 2" descr="相关性热图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相关性热图_画板 1"/>
                    <pic:cNvPicPr>
                      <a:picLocks noChangeAspect="1"/>
                    </pic:cNvPicPr>
                  </pic:nvPicPr>
                  <pic:blipFill>
                    <a:blip r:embed="rId6"/>
                    <a:srcRect l="863" t="6018" r="3409" b="9370"/>
                    <a:stretch>
                      <a:fillRect/>
                    </a:stretch>
                  </pic:blipFill>
                  <pic:spPr>
                    <a:xfrm>
                      <a:off x="0" y="0"/>
                      <a:ext cx="8756015" cy="4352290"/>
                    </a:xfrm>
                    <a:prstGeom prst="rect">
                      <a:avLst/>
                    </a:prstGeom>
                  </pic:spPr>
                </pic:pic>
              </a:graphicData>
            </a:graphic>
          </wp:inline>
        </w:drawing>
      </w:r>
    </w:p>
    <w:p w14:paraId="5289B3D8">
      <w:pPr>
        <w:spacing w:line="480" w:lineRule="auto"/>
        <w:rPr>
          <w:rFonts w:hint="eastAsia" w:ascii="Times New Roman" w:hAnsi="Times New Roman" w:cs="Times New Roman"/>
          <w:b w:val="0"/>
          <w:bCs w:val="0"/>
          <w:highlight w:val="none"/>
          <w:lang w:val="en-US" w:eastAsia="zh-CN"/>
        </w:rPr>
      </w:pPr>
      <w:r>
        <w:rPr>
          <w:rFonts w:hint="eastAsia" w:ascii="Times New Roman" w:hAnsi="Times New Roman" w:cs="Times New Roman"/>
          <w:b/>
          <w:bCs/>
          <w:highlight w:val="none"/>
          <w:lang w:val="en-US" w:eastAsia="zh-CN"/>
        </w:rPr>
        <w:t xml:space="preserve">Figure S2: Spearman correlations between ACE variables and covariates. (A) UK Biobank; (B) US HRS. </w:t>
      </w:r>
      <w:r>
        <w:rPr>
          <w:rFonts w:hint="eastAsia" w:ascii="Times New Roman" w:hAnsi="Times New Roman" w:cs="Times New Roman"/>
          <w:b w:val="0"/>
          <w:bCs w:val="0"/>
          <w:highlight w:val="none"/>
          <w:lang w:val="en-US" w:eastAsia="zh-CN"/>
        </w:rPr>
        <w:t xml:space="preserve">Green to blue: Correlation coefficients  from 1 </w:t>
      </w:r>
    </w:p>
    <w:p w14:paraId="3423F2FA">
      <w:pPr>
        <w:spacing w:line="480" w:lineRule="auto"/>
        <w:rPr>
          <w:rFonts w:hint="eastAsia" w:ascii="Times New Roman" w:hAnsi="Times New Roman" w:cs="Times New Roman"/>
          <w:b w:val="0"/>
          <w:bCs w:val="0"/>
          <w:highlight w:val="none"/>
          <w:lang w:val="en-US" w:eastAsia="zh-CN"/>
        </w:rPr>
      </w:pPr>
      <w:r>
        <w:rPr>
          <w:rFonts w:hint="eastAsia" w:ascii="Times New Roman" w:hAnsi="Times New Roman" w:cs="Times New Roman"/>
          <w:b w:val="0"/>
          <w:bCs w:val="0"/>
          <w:highlight w:val="none"/>
          <w:lang w:val="en-US" w:eastAsia="zh-CN"/>
        </w:rPr>
        <w:t>(strong positive, green) to -1 (strong negative, blue); *P &lt; 0.05, **P &lt; 0.01, ***P &lt; 0.001; Numeric values show Spearman</w:t>
      </w:r>
      <w:r>
        <w:rPr>
          <w:rFonts w:hint="default" w:ascii="Times New Roman" w:hAnsi="Times New Roman" w:cs="Times New Roman"/>
          <w:b w:val="0"/>
          <w:bCs w:val="0"/>
          <w:highlight w:val="none"/>
          <w:lang w:val="en-US" w:eastAsia="zh-CN"/>
        </w:rPr>
        <w:t>’</w:t>
      </w:r>
      <w:r>
        <w:rPr>
          <w:rFonts w:hint="eastAsia" w:ascii="Times New Roman" w:hAnsi="Times New Roman" w:cs="Times New Roman"/>
          <w:b w:val="0"/>
          <w:bCs w:val="0"/>
          <w:highlight w:val="none"/>
          <w:lang w:val="en-US" w:eastAsia="zh-CN"/>
        </w:rPr>
        <w:t xml:space="preserve">s ρ (e.g. 0.12 = weak positive correlation). Larger absolute values indicate stronger associations (e.g. 0.66). </w:t>
      </w:r>
    </w:p>
    <w:p w14:paraId="3C3C010D">
      <w:pPr>
        <w:spacing w:line="480" w:lineRule="auto"/>
        <w:rPr>
          <w:rFonts w:hint="default" w:ascii="Times New Roman" w:hAnsi="Times New Roman" w:cs="Times New Roman"/>
          <w:lang w:val="en-US" w:eastAsia="zh-CN"/>
        </w:rPr>
      </w:pPr>
      <w:r>
        <w:rPr>
          <w:rFonts w:hint="default" w:ascii="Times New Roman" w:hAnsi="Times New Roman" w:cs="Times New Roman"/>
          <w:color w:val="auto"/>
          <w:sz w:val="20"/>
          <w:szCs w:val="20"/>
          <w:lang w:val="en-US" w:eastAsia="zh-CN"/>
        </w:rPr>
        <w:t xml:space="preserve">Abbreviations: BMI, Body Mass Index; </w:t>
      </w:r>
      <w:r>
        <w:rPr>
          <w:rFonts w:hint="eastAsia" w:ascii="Times New Roman" w:hAnsi="Times New Roman" w:cs="Times New Roman"/>
          <w:color w:val="auto"/>
          <w:sz w:val="20"/>
          <w:szCs w:val="20"/>
          <w:lang w:val="en-US" w:eastAsia="zh-CN"/>
        </w:rPr>
        <w:t>TDI, Townsend Deprivation Index;</w:t>
      </w:r>
      <w:r>
        <w:rPr>
          <w:rFonts w:hint="eastAsia" w:ascii="Times New Roman" w:hAnsi="Times New Roman" w:cs="Times New Roman"/>
          <w:color w:val="auto"/>
          <w:highlight w:val="none"/>
          <w:lang w:val="en-US" w:eastAsia="zh-CN"/>
        </w:rPr>
        <w:t xml:space="preserve"> ACE</w:t>
      </w:r>
      <w:r>
        <w:rPr>
          <w:rFonts w:hint="default" w:ascii="Times New Roman" w:hAnsi="Times New Roman" w:cs="Times New Roman"/>
          <w:color w:val="auto"/>
          <w:highlight w:val="none"/>
          <w:lang w:val="en-US" w:eastAsia="zh-CN"/>
        </w:rPr>
        <w:t xml:space="preserve">, </w:t>
      </w:r>
      <w:r>
        <w:rPr>
          <w:rFonts w:hint="eastAsia" w:ascii="Times New Roman" w:hAnsi="Times New Roman" w:cs="Times New Roman"/>
          <w:color w:val="auto"/>
          <w:highlight w:val="none"/>
          <w:lang w:val="en-US" w:eastAsia="zh-CN"/>
        </w:rPr>
        <w:t xml:space="preserve">Adverse Childhood Experiences; </w:t>
      </w:r>
      <w:r>
        <w:rPr>
          <w:rFonts w:hint="eastAsia" w:ascii="Times New Roman" w:hAnsi="Times New Roman" w:cs="Times New Roman"/>
          <w:b w:val="0"/>
          <w:bCs w:val="0"/>
          <w:color w:val="auto"/>
          <w:highlight w:val="none"/>
          <w:lang w:val="en-US" w:eastAsia="zh-CN"/>
        </w:rPr>
        <w:t>HRS, Health and Retirement Study.</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 w:name="Lucida Console">
    <w:panose1 w:val="020B0609040504020204"/>
    <w:charset w:val="00"/>
    <w:family w:val="auto"/>
    <w:pitch w:val="default"/>
    <w:sig w:usb0="8000028F" w:usb1="00001800" w:usb2="00000000" w:usb3="00000000" w:csb0="0000001F" w:csb1="D7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20160919"/>
      <w:docPartObj>
        <w:docPartGallery w:val="autotext"/>
      </w:docPartObj>
    </w:sdtPr>
    <w:sdtContent>
      <w:p w14:paraId="2267D215">
        <w:pPr>
          <w:pStyle w:val="3"/>
          <w:jc w:val="center"/>
          <w:rPr>
            <w:rFonts w:hint="eastAsia"/>
          </w:rPr>
        </w:pPr>
        <w:r>
          <w:fldChar w:fldCharType="begin"/>
        </w:r>
        <w:r>
          <w:instrText xml:space="preserve">PAGE   \* MERGEFORMAT</w:instrText>
        </w:r>
        <w:r>
          <w:fldChar w:fldCharType="separate"/>
        </w:r>
        <w:r>
          <w:rPr>
            <w:lang w:val="zh-CN"/>
          </w:rPr>
          <w:t>2</w:t>
        </w:r>
        <w:r>
          <w:fldChar w:fldCharType="end"/>
        </w:r>
      </w:p>
    </w:sdtContent>
  </w:sdt>
  <w:p w14:paraId="6BF62351">
    <w:pPr>
      <w:pStyle w:val="3"/>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920B52"/>
    <w:rsid w:val="004D6899"/>
    <w:rsid w:val="00615EA1"/>
    <w:rsid w:val="00847DE1"/>
    <w:rsid w:val="00D05D27"/>
    <w:rsid w:val="01213882"/>
    <w:rsid w:val="012F41F1"/>
    <w:rsid w:val="017240DE"/>
    <w:rsid w:val="01E47445"/>
    <w:rsid w:val="020B07BA"/>
    <w:rsid w:val="03086AA8"/>
    <w:rsid w:val="030D40BE"/>
    <w:rsid w:val="03236907"/>
    <w:rsid w:val="03272FDD"/>
    <w:rsid w:val="03353615"/>
    <w:rsid w:val="0356161D"/>
    <w:rsid w:val="03D746CC"/>
    <w:rsid w:val="03E10B01"/>
    <w:rsid w:val="04326E16"/>
    <w:rsid w:val="044004C3"/>
    <w:rsid w:val="04562394"/>
    <w:rsid w:val="045D2B16"/>
    <w:rsid w:val="04874344"/>
    <w:rsid w:val="04AE7B23"/>
    <w:rsid w:val="04DC01EC"/>
    <w:rsid w:val="05027E6C"/>
    <w:rsid w:val="056D6D82"/>
    <w:rsid w:val="058258C3"/>
    <w:rsid w:val="05EA2DDC"/>
    <w:rsid w:val="05EC7C51"/>
    <w:rsid w:val="06277B8D"/>
    <w:rsid w:val="067909A4"/>
    <w:rsid w:val="067B03FA"/>
    <w:rsid w:val="068E19BA"/>
    <w:rsid w:val="06AE5BB8"/>
    <w:rsid w:val="072145DC"/>
    <w:rsid w:val="084A7B62"/>
    <w:rsid w:val="084C38DA"/>
    <w:rsid w:val="087B7D1C"/>
    <w:rsid w:val="088E5CA1"/>
    <w:rsid w:val="08A52FEB"/>
    <w:rsid w:val="08DE171A"/>
    <w:rsid w:val="093700E7"/>
    <w:rsid w:val="09434CDD"/>
    <w:rsid w:val="0972111F"/>
    <w:rsid w:val="09AA4D5C"/>
    <w:rsid w:val="09F04EC7"/>
    <w:rsid w:val="0A434869"/>
    <w:rsid w:val="0A6B77C1"/>
    <w:rsid w:val="0A9B46A5"/>
    <w:rsid w:val="0AB22096"/>
    <w:rsid w:val="0AD44E8F"/>
    <w:rsid w:val="0B222FBA"/>
    <w:rsid w:val="0B404839"/>
    <w:rsid w:val="0B464C62"/>
    <w:rsid w:val="0B542FDE"/>
    <w:rsid w:val="0B725406"/>
    <w:rsid w:val="0BB377CC"/>
    <w:rsid w:val="0BC24D12"/>
    <w:rsid w:val="0C4C20FB"/>
    <w:rsid w:val="0C8A3C86"/>
    <w:rsid w:val="0C957570"/>
    <w:rsid w:val="0CA35A93"/>
    <w:rsid w:val="0CCE2B10"/>
    <w:rsid w:val="0CE045F1"/>
    <w:rsid w:val="0D0E533C"/>
    <w:rsid w:val="0D2A1D10"/>
    <w:rsid w:val="0D2C5A88"/>
    <w:rsid w:val="0D2C7836"/>
    <w:rsid w:val="0D553231"/>
    <w:rsid w:val="0DB2238F"/>
    <w:rsid w:val="0DB25F8E"/>
    <w:rsid w:val="0DBD4932"/>
    <w:rsid w:val="0DCB4A28"/>
    <w:rsid w:val="0DD203DE"/>
    <w:rsid w:val="0DD56167"/>
    <w:rsid w:val="0DDF7372"/>
    <w:rsid w:val="0E0662D9"/>
    <w:rsid w:val="0E7B6CC7"/>
    <w:rsid w:val="0EA00738"/>
    <w:rsid w:val="0F5A1240"/>
    <w:rsid w:val="0F606D37"/>
    <w:rsid w:val="0F834725"/>
    <w:rsid w:val="0FE4264A"/>
    <w:rsid w:val="0FFB7A5A"/>
    <w:rsid w:val="10442109"/>
    <w:rsid w:val="1045133B"/>
    <w:rsid w:val="104E7226"/>
    <w:rsid w:val="10606175"/>
    <w:rsid w:val="109776BD"/>
    <w:rsid w:val="10B3660A"/>
    <w:rsid w:val="10BE733F"/>
    <w:rsid w:val="10D206F5"/>
    <w:rsid w:val="10F468BD"/>
    <w:rsid w:val="112E1DCF"/>
    <w:rsid w:val="113B273E"/>
    <w:rsid w:val="11B12A00"/>
    <w:rsid w:val="11B97FC2"/>
    <w:rsid w:val="11BD75F7"/>
    <w:rsid w:val="120854E2"/>
    <w:rsid w:val="1246139A"/>
    <w:rsid w:val="12555A81"/>
    <w:rsid w:val="126D1B09"/>
    <w:rsid w:val="127840D2"/>
    <w:rsid w:val="12902616"/>
    <w:rsid w:val="12FB2185"/>
    <w:rsid w:val="130D1EB8"/>
    <w:rsid w:val="13650A8D"/>
    <w:rsid w:val="138A3509"/>
    <w:rsid w:val="13A24CF6"/>
    <w:rsid w:val="13C133CE"/>
    <w:rsid w:val="13C24A51"/>
    <w:rsid w:val="13D053C0"/>
    <w:rsid w:val="13DC1FB6"/>
    <w:rsid w:val="142676D5"/>
    <w:rsid w:val="14302302"/>
    <w:rsid w:val="14900FF3"/>
    <w:rsid w:val="149312D1"/>
    <w:rsid w:val="14FB464B"/>
    <w:rsid w:val="1517224A"/>
    <w:rsid w:val="15B825AF"/>
    <w:rsid w:val="16134A1B"/>
    <w:rsid w:val="16273291"/>
    <w:rsid w:val="166B13D0"/>
    <w:rsid w:val="16A13043"/>
    <w:rsid w:val="16A3500D"/>
    <w:rsid w:val="16F05D79"/>
    <w:rsid w:val="16FC471D"/>
    <w:rsid w:val="178650AF"/>
    <w:rsid w:val="17C21FDD"/>
    <w:rsid w:val="18025D64"/>
    <w:rsid w:val="1815603A"/>
    <w:rsid w:val="183121A5"/>
    <w:rsid w:val="18356139"/>
    <w:rsid w:val="18602A8A"/>
    <w:rsid w:val="18630419"/>
    <w:rsid w:val="18C82B09"/>
    <w:rsid w:val="195E6FCA"/>
    <w:rsid w:val="198B3B37"/>
    <w:rsid w:val="19B66E06"/>
    <w:rsid w:val="19E80F89"/>
    <w:rsid w:val="19EC1561"/>
    <w:rsid w:val="19F142E2"/>
    <w:rsid w:val="1A736AA5"/>
    <w:rsid w:val="1A8C7B66"/>
    <w:rsid w:val="1AE71241"/>
    <w:rsid w:val="1AE87493"/>
    <w:rsid w:val="1AF06347"/>
    <w:rsid w:val="1AF35E37"/>
    <w:rsid w:val="1B0E67CD"/>
    <w:rsid w:val="1B19589E"/>
    <w:rsid w:val="1B210BF7"/>
    <w:rsid w:val="1B394FA6"/>
    <w:rsid w:val="1B3A75C2"/>
    <w:rsid w:val="1B4F47ED"/>
    <w:rsid w:val="1B6D7998"/>
    <w:rsid w:val="1BB26287"/>
    <w:rsid w:val="1BBC447B"/>
    <w:rsid w:val="1BD45C69"/>
    <w:rsid w:val="1C437ED4"/>
    <w:rsid w:val="1C8B457A"/>
    <w:rsid w:val="1C9A2A0F"/>
    <w:rsid w:val="1CE26164"/>
    <w:rsid w:val="1D353EF3"/>
    <w:rsid w:val="1D6E17A5"/>
    <w:rsid w:val="1D717880"/>
    <w:rsid w:val="1DAC6342"/>
    <w:rsid w:val="1DB93368"/>
    <w:rsid w:val="1DF75C3F"/>
    <w:rsid w:val="1E1E3419"/>
    <w:rsid w:val="1E276524"/>
    <w:rsid w:val="1E450758"/>
    <w:rsid w:val="1E5B3D10"/>
    <w:rsid w:val="1E870959"/>
    <w:rsid w:val="1E9516DF"/>
    <w:rsid w:val="1EA05CC2"/>
    <w:rsid w:val="1ED32208"/>
    <w:rsid w:val="1EE95587"/>
    <w:rsid w:val="1FC102B2"/>
    <w:rsid w:val="1FD01A12"/>
    <w:rsid w:val="1FD72C61"/>
    <w:rsid w:val="1FF97A4C"/>
    <w:rsid w:val="20592BE1"/>
    <w:rsid w:val="20966A5C"/>
    <w:rsid w:val="20B45735"/>
    <w:rsid w:val="20E24677"/>
    <w:rsid w:val="2100305C"/>
    <w:rsid w:val="21240AF9"/>
    <w:rsid w:val="216435EB"/>
    <w:rsid w:val="219739C1"/>
    <w:rsid w:val="21D544E9"/>
    <w:rsid w:val="21F93E3A"/>
    <w:rsid w:val="22965A08"/>
    <w:rsid w:val="229E48DB"/>
    <w:rsid w:val="22B702B1"/>
    <w:rsid w:val="22DD36B0"/>
    <w:rsid w:val="2309444A"/>
    <w:rsid w:val="230D0B21"/>
    <w:rsid w:val="23113827"/>
    <w:rsid w:val="23983A20"/>
    <w:rsid w:val="23B74027"/>
    <w:rsid w:val="24174945"/>
    <w:rsid w:val="24352EAE"/>
    <w:rsid w:val="24A3267C"/>
    <w:rsid w:val="24B623B0"/>
    <w:rsid w:val="24D42836"/>
    <w:rsid w:val="24DE1906"/>
    <w:rsid w:val="24EF141E"/>
    <w:rsid w:val="251D54C7"/>
    <w:rsid w:val="252437BD"/>
    <w:rsid w:val="25891872"/>
    <w:rsid w:val="25893620"/>
    <w:rsid w:val="25E1136B"/>
    <w:rsid w:val="25F34F3E"/>
    <w:rsid w:val="25FD7B6A"/>
    <w:rsid w:val="25FF38E2"/>
    <w:rsid w:val="260A2C86"/>
    <w:rsid w:val="260B672B"/>
    <w:rsid w:val="2610789E"/>
    <w:rsid w:val="269009DE"/>
    <w:rsid w:val="26B11081"/>
    <w:rsid w:val="26E56F7C"/>
    <w:rsid w:val="27247AA4"/>
    <w:rsid w:val="273E668C"/>
    <w:rsid w:val="27B5694E"/>
    <w:rsid w:val="28125B4F"/>
    <w:rsid w:val="28210959"/>
    <w:rsid w:val="2848301F"/>
    <w:rsid w:val="287405B8"/>
    <w:rsid w:val="28A0231E"/>
    <w:rsid w:val="28A41BFF"/>
    <w:rsid w:val="291D18AA"/>
    <w:rsid w:val="29387837"/>
    <w:rsid w:val="296856E7"/>
    <w:rsid w:val="29736AC1"/>
    <w:rsid w:val="2996630C"/>
    <w:rsid w:val="29BA46F0"/>
    <w:rsid w:val="29F179E6"/>
    <w:rsid w:val="2A063491"/>
    <w:rsid w:val="2A187669"/>
    <w:rsid w:val="2A8B3997"/>
    <w:rsid w:val="2A8C054C"/>
    <w:rsid w:val="2A9F5A76"/>
    <w:rsid w:val="2AA1244F"/>
    <w:rsid w:val="2B4767B6"/>
    <w:rsid w:val="2B844FB6"/>
    <w:rsid w:val="2BF92A91"/>
    <w:rsid w:val="2C8608B9"/>
    <w:rsid w:val="2CB82239"/>
    <w:rsid w:val="2D430559"/>
    <w:rsid w:val="2DC07BFE"/>
    <w:rsid w:val="2DE25FC3"/>
    <w:rsid w:val="2DFD2DFD"/>
    <w:rsid w:val="2E383E35"/>
    <w:rsid w:val="2E6A7D67"/>
    <w:rsid w:val="2E7F1A64"/>
    <w:rsid w:val="2EF7515A"/>
    <w:rsid w:val="2F2F04F6"/>
    <w:rsid w:val="2FC67E3D"/>
    <w:rsid w:val="30590E59"/>
    <w:rsid w:val="30AD0B0B"/>
    <w:rsid w:val="31172428"/>
    <w:rsid w:val="31236D85"/>
    <w:rsid w:val="31322DBE"/>
    <w:rsid w:val="31477BAF"/>
    <w:rsid w:val="317C04DD"/>
    <w:rsid w:val="31CC7754"/>
    <w:rsid w:val="31EC5F04"/>
    <w:rsid w:val="31F62170"/>
    <w:rsid w:val="325356E2"/>
    <w:rsid w:val="326E6078"/>
    <w:rsid w:val="32D87995"/>
    <w:rsid w:val="32F80037"/>
    <w:rsid w:val="330B12A9"/>
    <w:rsid w:val="335039CF"/>
    <w:rsid w:val="339C6C14"/>
    <w:rsid w:val="339E233F"/>
    <w:rsid w:val="33D8534E"/>
    <w:rsid w:val="34394463"/>
    <w:rsid w:val="344D7F0F"/>
    <w:rsid w:val="34533777"/>
    <w:rsid w:val="34733E19"/>
    <w:rsid w:val="348F0527"/>
    <w:rsid w:val="35283125"/>
    <w:rsid w:val="3560125A"/>
    <w:rsid w:val="35747E49"/>
    <w:rsid w:val="35AD63A4"/>
    <w:rsid w:val="36146F36"/>
    <w:rsid w:val="363530B7"/>
    <w:rsid w:val="36420044"/>
    <w:rsid w:val="364517E5"/>
    <w:rsid w:val="367C6E23"/>
    <w:rsid w:val="36C070BE"/>
    <w:rsid w:val="36E60A7B"/>
    <w:rsid w:val="36E92171"/>
    <w:rsid w:val="36E96615"/>
    <w:rsid w:val="36F80606"/>
    <w:rsid w:val="37182A56"/>
    <w:rsid w:val="37A13EFE"/>
    <w:rsid w:val="3802360F"/>
    <w:rsid w:val="389868A8"/>
    <w:rsid w:val="38C66586"/>
    <w:rsid w:val="395064D7"/>
    <w:rsid w:val="39F32C42"/>
    <w:rsid w:val="3A015A23"/>
    <w:rsid w:val="3A175247"/>
    <w:rsid w:val="3A6B10EF"/>
    <w:rsid w:val="3B01167F"/>
    <w:rsid w:val="3B3D0CDD"/>
    <w:rsid w:val="3B8B7C9A"/>
    <w:rsid w:val="3BD66A3C"/>
    <w:rsid w:val="3BE850ED"/>
    <w:rsid w:val="3BEC3DDB"/>
    <w:rsid w:val="3C004363"/>
    <w:rsid w:val="3C1F267C"/>
    <w:rsid w:val="3C241E9D"/>
    <w:rsid w:val="3C395948"/>
    <w:rsid w:val="3C4E0CC8"/>
    <w:rsid w:val="3C526A0A"/>
    <w:rsid w:val="3C9329E1"/>
    <w:rsid w:val="3CA134EE"/>
    <w:rsid w:val="3CB13731"/>
    <w:rsid w:val="3CB90837"/>
    <w:rsid w:val="3CBA639B"/>
    <w:rsid w:val="3D4A5933"/>
    <w:rsid w:val="3D6562C9"/>
    <w:rsid w:val="3D8E75CE"/>
    <w:rsid w:val="3DAC5CA6"/>
    <w:rsid w:val="3DC54FBA"/>
    <w:rsid w:val="3DF338D5"/>
    <w:rsid w:val="3E1D6BA4"/>
    <w:rsid w:val="3E8F78B6"/>
    <w:rsid w:val="3ED3707E"/>
    <w:rsid w:val="3EEA4CD8"/>
    <w:rsid w:val="3EF21DDE"/>
    <w:rsid w:val="3F2D72BA"/>
    <w:rsid w:val="3F400D9C"/>
    <w:rsid w:val="3F591E5E"/>
    <w:rsid w:val="3F7D78FA"/>
    <w:rsid w:val="3F920B52"/>
    <w:rsid w:val="3FAF7CCF"/>
    <w:rsid w:val="3FBD23EC"/>
    <w:rsid w:val="3FD85478"/>
    <w:rsid w:val="401144E6"/>
    <w:rsid w:val="405F5252"/>
    <w:rsid w:val="40E10DA1"/>
    <w:rsid w:val="40FA31CC"/>
    <w:rsid w:val="40FE2CBD"/>
    <w:rsid w:val="410E4FFA"/>
    <w:rsid w:val="417B60BB"/>
    <w:rsid w:val="4260068E"/>
    <w:rsid w:val="429338D8"/>
    <w:rsid w:val="429A4C67"/>
    <w:rsid w:val="432D575E"/>
    <w:rsid w:val="43391247"/>
    <w:rsid w:val="434A3F97"/>
    <w:rsid w:val="43BB6C43"/>
    <w:rsid w:val="43DE0B83"/>
    <w:rsid w:val="43DE12EE"/>
    <w:rsid w:val="43F94474"/>
    <w:rsid w:val="441A73DC"/>
    <w:rsid w:val="44254A04"/>
    <w:rsid w:val="44A65B45"/>
    <w:rsid w:val="44B12421"/>
    <w:rsid w:val="44C85ABB"/>
    <w:rsid w:val="44D77AAC"/>
    <w:rsid w:val="44E6331A"/>
    <w:rsid w:val="45081799"/>
    <w:rsid w:val="45793ADF"/>
    <w:rsid w:val="45D2686E"/>
    <w:rsid w:val="45EF320F"/>
    <w:rsid w:val="460074D7"/>
    <w:rsid w:val="463A59B6"/>
    <w:rsid w:val="46464590"/>
    <w:rsid w:val="464C0026"/>
    <w:rsid w:val="46794B93"/>
    <w:rsid w:val="46BC1650"/>
    <w:rsid w:val="46C329DE"/>
    <w:rsid w:val="46C422B2"/>
    <w:rsid w:val="470E352E"/>
    <w:rsid w:val="471533E2"/>
    <w:rsid w:val="47531190"/>
    <w:rsid w:val="476271B5"/>
    <w:rsid w:val="476B4E24"/>
    <w:rsid w:val="479253E2"/>
    <w:rsid w:val="47B40579"/>
    <w:rsid w:val="47CD5197"/>
    <w:rsid w:val="47D46525"/>
    <w:rsid w:val="48063EBB"/>
    <w:rsid w:val="48133BA5"/>
    <w:rsid w:val="48BB1493"/>
    <w:rsid w:val="48DA400F"/>
    <w:rsid w:val="48E629B4"/>
    <w:rsid w:val="490E1F0B"/>
    <w:rsid w:val="492C7E66"/>
    <w:rsid w:val="494B70D5"/>
    <w:rsid w:val="49AD702E"/>
    <w:rsid w:val="49CB3958"/>
    <w:rsid w:val="49D92519"/>
    <w:rsid w:val="49EA64D4"/>
    <w:rsid w:val="4A0F7CE8"/>
    <w:rsid w:val="4A195456"/>
    <w:rsid w:val="4A954692"/>
    <w:rsid w:val="4AA448D5"/>
    <w:rsid w:val="4AAC4947"/>
    <w:rsid w:val="4ACB00B3"/>
    <w:rsid w:val="4AFC1298"/>
    <w:rsid w:val="4B6169FA"/>
    <w:rsid w:val="4B797B0F"/>
    <w:rsid w:val="4B9F6E4A"/>
    <w:rsid w:val="4C086CC9"/>
    <w:rsid w:val="4C1635B0"/>
    <w:rsid w:val="4C7836CA"/>
    <w:rsid w:val="4C8D691F"/>
    <w:rsid w:val="4CF457E6"/>
    <w:rsid w:val="4D072EF9"/>
    <w:rsid w:val="4D245859"/>
    <w:rsid w:val="4D41393D"/>
    <w:rsid w:val="4D610357"/>
    <w:rsid w:val="4DA92202"/>
    <w:rsid w:val="4E5C54C6"/>
    <w:rsid w:val="4E7D780A"/>
    <w:rsid w:val="4EE45F0F"/>
    <w:rsid w:val="4F3B50DC"/>
    <w:rsid w:val="4F6C5621"/>
    <w:rsid w:val="4FB355BA"/>
    <w:rsid w:val="50171C3C"/>
    <w:rsid w:val="501E0C85"/>
    <w:rsid w:val="50342CE5"/>
    <w:rsid w:val="504D50C7"/>
    <w:rsid w:val="50507626"/>
    <w:rsid w:val="505A6833"/>
    <w:rsid w:val="50C57353"/>
    <w:rsid w:val="512B5805"/>
    <w:rsid w:val="51457A12"/>
    <w:rsid w:val="51B46F01"/>
    <w:rsid w:val="51BE1E4E"/>
    <w:rsid w:val="51EB4B97"/>
    <w:rsid w:val="52705E6E"/>
    <w:rsid w:val="52B143BC"/>
    <w:rsid w:val="535624E4"/>
    <w:rsid w:val="54215C8D"/>
    <w:rsid w:val="54230F3E"/>
    <w:rsid w:val="542B3971"/>
    <w:rsid w:val="547C2BCF"/>
    <w:rsid w:val="54AD25D8"/>
    <w:rsid w:val="559C0D59"/>
    <w:rsid w:val="55A42863"/>
    <w:rsid w:val="55AF2380"/>
    <w:rsid w:val="55BE7A61"/>
    <w:rsid w:val="561D378D"/>
    <w:rsid w:val="565847C5"/>
    <w:rsid w:val="571921A6"/>
    <w:rsid w:val="57437223"/>
    <w:rsid w:val="57566F57"/>
    <w:rsid w:val="576F1DC6"/>
    <w:rsid w:val="57B831E4"/>
    <w:rsid w:val="57EA6731"/>
    <w:rsid w:val="57EF4CB5"/>
    <w:rsid w:val="57F14ED1"/>
    <w:rsid w:val="590B3D71"/>
    <w:rsid w:val="593716F8"/>
    <w:rsid w:val="598F1658"/>
    <w:rsid w:val="599610A4"/>
    <w:rsid w:val="59C3582A"/>
    <w:rsid w:val="59F80C5F"/>
    <w:rsid w:val="5A1A61B8"/>
    <w:rsid w:val="5A366BCB"/>
    <w:rsid w:val="5AAC50E0"/>
    <w:rsid w:val="5AB62D30"/>
    <w:rsid w:val="5B242EC8"/>
    <w:rsid w:val="5B392E17"/>
    <w:rsid w:val="5B6D6AB9"/>
    <w:rsid w:val="5C50666A"/>
    <w:rsid w:val="5C8260D8"/>
    <w:rsid w:val="5C8E1685"/>
    <w:rsid w:val="5CE325AD"/>
    <w:rsid w:val="5D211DB5"/>
    <w:rsid w:val="5D333896"/>
    <w:rsid w:val="5D5E6B65"/>
    <w:rsid w:val="5D87118C"/>
    <w:rsid w:val="5DD010E5"/>
    <w:rsid w:val="5DF474C9"/>
    <w:rsid w:val="5E1A474A"/>
    <w:rsid w:val="5E6A32E8"/>
    <w:rsid w:val="5EA420C2"/>
    <w:rsid w:val="5EEE216B"/>
    <w:rsid w:val="5F013C4C"/>
    <w:rsid w:val="5F026AF1"/>
    <w:rsid w:val="5F1D65AC"/>
    <w:rsid w:val="5F3C6D8A"/>
    <w:rsid w:val="5F3D377C"/>
    <w:rsid w:val="5F5B1101"/>
    <w:rsid w:val="5F9745B0"/>
    <w:rsid w:val="5FA665A1"/>
    <w:rsid w:val="5FB54A36"/>
    <w:rsid w:val="60A30D33"/>
    <w:rsid w:val="60B90C1E"/>
    <w:rsid w:val="60DB4F47"/>
    <w:rsid w:val="61171A35"/>
    <w:rsid w:val="619F774C"/>
    <w:rsid w:val="62195750"/>
    <w:rsid w:val="627672EC"/>
    <w:rsid w:val="62913539"/>
    <w:rsid w:val="6298793E"/>
    <w:rsid w:val="62A5470E"/>
    <w:rsid w:val="62B64D4D"/>
    <w:rsid w:val="632831B7"/>
    <w:rsid w:val="63660521"/>
    <w:rsid w:val="6370314E"/>
    <w:rsid w:val="638766EA"/>
    <w:rsid w:val="63BC6393"/>
    <w:rsid w:val="63EE6769"/>
    <w:rsid w:val="63F57AF7"/>
    <w:rsid w:val="640142D3"/>
    <w:rsid w:val="641B57B0"/>
    <w:rsid w:val="65102E3B"/>
    <w:rsid w:val="65391840"/>
    <w:rsid w:val="65500277"/>
    <w:rsid w:val="656071F2"/>
    <w:rsid w:val="65AE674B"/>
    <w:rsid w:val="65ED4F2A"/>
    <w:rsid w:val="65EE47FE"/>
    <w:rsid w:val="660B715E"/>
    <w:rsid w:val="66430FEE"/>
    <w:rsid w:val="6646288C"/>
    <w:rsid w:val="66DB6301"/>
    <w:rsid w:val="67760F4F"/>
    <w:rsid w:val="67CC4FB6"/>
    <w:rsid w:val="681744E0"/>
    <w:rsid w:val="68A175AA"/>
    <w:rsid w:val="68AF64C7"/>
    <w:rsid w:val="68D34E20"/>
    <w:rsid w:val="694D5CE0"/>
    <w:rsid w:val="699F478D"/>
    <w:rsid w:val="69B1626F"/>
    <w:rsid w:val="69D34437"/>
    <w:rsid w:val="6A0960AB"/>
    <w:rsid w:val="6A0B039C"/>
    <w:rsid w:val="6A246A40"/>
    <w:rsid w:val="6AD9782B"/>
    <w:rsid w:val="6AE663EC"/>
    <w:rsid w:val="6B040620"/>
    <w:rsid w:val="6B163092"/>
    <w:rsid w:val="6B2A0087"/>
    <w:rsid w:val="6B8579B3"/>
    <w:rsid w:val="6BFF59B7"/>
    <w:rsid w:val="6C0C3C30"/>
    <w:rsid w:val="6C661592"/>
    <w:rsid w:val="6CA36342"/>
    <w:rsid w:val="6CD40BF2"/>
    <w:rsid w:val="6CEE4E5F"/>
    <w:rsid w:val="6D1B05CF"/>
    <w:rsid w:val="6D264088"/>
    <w:rsid w:val="6D317DF2"/>
    <w:rsid w:val="6D6431E7"/>
    <w:rsid w:val="6DAF6F69"/>
    <w:rsid w:val="6DEF3809"/>
    <w:rsid w:val="6E2C3DCE"/>
    <w:rsid w:val="6E5F44EB"/>
    <w:rsid w:val="6E657628"/>
    <w:rsid w:val="6E786ABC"/>
    <w:rsid w:val="6EF85B41"/>
    <w:rsid w:val="6F4342B5"/>
    <w:rsid w:val="6F8F3E7A"/>
    <w:rsid w:val="6F8F403F"/>
    <w:rsid w:val="6F901890"/>
    <w:rsid w:val="70104C8C"/>
    <w:rsid w:val="70141305"/>
    <w:rsid w:val="702C0BDD"/>
    <w:rsid w:val="70343755"/>
    <w:rsid w:val="70446395"/>
    <w:rsid w:val="709F32C5"/>
    <w:rsid w:val="70B21B52"/>
    <w:rsid w:val="70BD374B"/>
    <w:rsid w:val="70C64CF5"/>
    <w:rsid w:val="70D0476E"/>
    <w:rsid w:val="71453E6C"/>
    <w:rsid w:val="71662034"/>
    <w:rsid w:val="71663DE2"/>
    <w:rsid w:val="71752277"/>
    <w:rsid w:val="718C1A9B"/>
    <w:rsid w:val="71995F66"/>
    <w:rsid w:val="71A7412D"/>
    <w:rsid w:val="71C4646A"/>
    <w:rsid w:val="71E05943"/>
    <w:rsid w:val="724A7260"/>
    <w:rsid w:val="725977A8"/>
    <w:rsid w:val="726C5429"/>
    <w:rsid w:val="72A9042B"/>
    <w:rsid w:val="72AE3C93"/>
    <w:rsid w:val="72CA214F"/>
    <w:rsid w:val="73013DC3"/>
    <w:rsid w:val="733A1083"/>
    <w:rsid w:val="73426189"/>
    <w:rsid w:val="73BB6668"/>
    <w:rsid w:val="73F27BAF"/>
    <w:rsid w:val="744E76DB"/>
    <w:rsid w:val="74DF4B7F"/>
    <w:rsid w:val="751853F4"/>
    <w:rsid w:val="757A7E5C"/>
    <w:rsid w:val="758D193E"/>
    <w:rsid w:val="7590731A"/>
    <w:rsid w:val="75B3511C"/>
    <w:rsid w:val="762E16DC"/>
    <w:rsid w:val="76697616"/>
    <w:rsid w:val="769C4061"/>
    <w:rsid w:val="769D02A6"/>
    <w:rsid w:val="77366005"/>
    <w:rsid w:val="775F555C"/>
    <w:rsid w:val="777032C5"/>
    <w:rsid w:val="77876861"/>
    <w:rsid w:val="778E4093"/>
    <w:rsid w:val="779134BC"/>
    <w:rsid w:val="77B07B65"/>
    <w:rsid w:val="77C74EAF"/>
    <w:rsid w:val="78340796"/>
    <w:rsid w:val="78926FC6"/>
    <w:rsid w:val="78FB47EE"/>
    <w:rsid w:val="79206F6D"/>
    <w:rsid w:val="79733540"/>
    <w:rsid w:val="797D35FE"/>
    <w:rsid w:val="797F1EE5"/>
    <w:rsid w:val="79C46A79"/>
    <w:rsid w:val="79D336AC"/>
    <w:rsid w:val="79D94F52"/>
    <w:rsid w:val="79F04B91"/>
    <w:rsid w:val="7A217D01"/>
    <w:rsid w:val="7A233ABC"/>
    <w:rsid w:val="7A2A00A3"/>
    <w:rsid w:val="7A613399"/>
    <w:rsid w:val="7A7237F8"/>
    <w:rsid w:val="7A735C28"/>
    <w:rsid w:val="7A805F15"/>
    <w:rsid w:val="7A8B6668"/>
    <w:rsid w:val="7ACB4CB6"/>
    <w:rsid w:val="7AFE508C"/>
    <w:rsid w:val="7B11234D"/>
    <w:rsid w:val="7B2F6379"/>
    <w:rsid w:val="7B933A26"/>
    <w:rsid w:val="7B9E29D9"/>
    <w:rsid w:val="7BC9569A"/>
    <w:rsid w:val="7BE3090B"/>
    <w:rsid w:val="7C4116D4"/>
    <w:rsid w:val="7C6A0C2B"/>
    <w:rsid w:val="7CE3278B"/>
    <w:rsid w:val="7D250FF6"/>
    <w:rsid w:val="7D342FE7"/>
    <w:rsid w:val="7D376633"/>
    <w:rsid w:val="7D3B6123"/>
    <w:rsid w:val="7D741FE3"/>
    <w:rsid w:val="7D825FF0"/>
    <w:rsid w:val="7D853842"/>
    <w:rsid w:val="7DBE4D80"/>
    <w:rsid w:val="7DDF26B8"/>
    <w:rsid w:val="7E05340D"/>
    <w:rsid w:val="7E0B1F99"/>
    <w:rsid w:val="7E1F3C38"/>
    <w:rsid w:val="7E5D031B"/>
    <w:rsid w:val="7E5F24F8"/>
    <w:rsid w:val="7E755665"/>
    <w:rsid w:val="7E8A1D09"/>
    <w:rsid w:val="7EB97C47"/>
    <w:rsid w:val="7EC30AC6"/>
    <w:rsid w:val="7F1B7FA1"/>
    <w:rsid w:val="7F8E4C30"/>
    <w:rsid w:val="7FD14B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spacing w:before="480" w:after="80"/>
      <w:outlineLvl w:val="0"/>
    </w:pPr>
    <w:rPr>
      <w:rFonts w:asciiTheme="majorHAnsi" w:hAnsiTheme="majorHAnsi" w:eastAsiaTheme="majorEastAsia" w:cstheme="majorBidi"/>
      <w:color w:val="2E54A1" w:themeColor="accent1" w:themeShade="BF"/>
      <w:sz w:val="48"/>
      <w:szCs w:val="48"/>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1"/>
    <w:basedOn w:val="1"/>
    <w:next w:val="1"/>
    <w:unhideWhenUsed/>
    <w:qFormat/>
    <w:uiPriority w:val="39"/>
    <w:pPr>
      <w:widowControl/>
      <w:spacing w:after="100" w:line="259" w:lineRule="auto"/>
    </w:pPr>
    <w:rPr>
      <w:rFonts w:cs="Times New Roman"/>
      <w:kern w:val="0"/>
      <w:szCs w:val="22"/>
      <w14:ligatures w14:val="none"/>
    </w:rPr>
  </w:style>
  <w:style w:type="paragraph" w:styleId="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table" w:customStyle="1" w:styleId="12">
    <w:name w:val="三线表"/>
    <w:basedOn w:val="8"/>
    <w:qFormat/>
    <w:uiPriority w:val="99"/>
    <w:pPr>
      <w:spacing w:after="0" w:line="240" w:lineRule="auto"/>
    </w:pPr>
    <w:rPr>
      <w:rFonts w:ascii="Times New Roman" w:hAnsi="Times New Roman" w:eastAsia="Times New Roman"/>
      <w:sz w:val="21"/>
    </w:rPr>
    <w:tblPr>
      <w:tblBorders>
        <w:top w:val="single" w:color="auto" w:sz="12" w:space="0"/>
        <w:bottom w:val="single" w:color="auto" w:sz="12" w:space="0"/>
      </w:tblBorders>
    </w:tblPr>
    <w:tblStylePr w:type="firstRow">
      <w:pPr>
        <w:wordWrap/>
        <w:spacing w:line="360" w:lineRule="exact"/>
        <w:jc w:val="center"/>
      </w:pPr>
      <w:rPr>
        <w:rFonts w:ascii="Times New Roman" w:hAnsi="Times New Roman" w:eastAsia="宋体"/>
        <w:b w:val="0"/>
        <w:i w:val="0"/>
        <w:sz w:val="21"/>
      </w:rPr>
      <w:tcPr>
        <w:tcBorders>
          <w:top w:val="single" w:color="auto" w:sz="12" w:space="0"/>
          <w:left w:val="nil"/>
          <w:bottom w:val="single" w:color="auto" w:sz="6" w:space="0"/>
          <w:right w:val="nil"/>
          <w:insideH w:val="nil"/>
          <w:insideV w:val="nil"/>
          <w:tl2br w:val="nil"/>
          <w:tr2bl w:val="nil"/>
        </w:tcBorders>
      </w:tcPr>
    </w:tblStylePr>
  </w:style>
  <w:style w:type="paragraph" w:customStyle="1" w:styleId="13">
    <w:name w:val="TOC Heading"/>
    <w:basedOn w:val="2"/>
    <w:next w:val="1"/>
    <w:unhideWhenUsed/>
    <w:qFormat/>
    <w:uiPriority w:val="39"/>
    <w:pPr>
      <w:widowControl/>
      <w:spacing w:before="240" w:after="0" w:line="259" w:lineRule="auto"/>
      <w:outlineLvl w:val="9"/>
    </w:pPr>
    <w:rPr>
      <w:kern w:val="0"/>
      <w:sz w:val="32"/>
      <w:szCs w:val="32"/>
      <w14:ligatures w14: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21</Pages>
  <Words>2775</Words>
  <Characters>15824</Characters>
  <Lines>0</Lines>
  <Paragraphs>0</Paragraphs>
  <TotalTime>12</TotalTime>
  <ScaleCrop>false</ScaleCrop>
  <LinksUpToDate>false</LinksUpToDate>
  <CharactersWithSpaces>18061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2026-05-02T14:48:00Z</dcterms:created>
  <dc:creator>weiqian zhang</dc:creator>
  <cp:lastModifiedBy>weiqian zhang</cp:lastModifiedBy>
  <dcterms:modified xsi:type="dcterms:W3CDTF">2026-08-07T02:35:44Z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5528462DDA5B490D86FFDDC9B0283D4C_13</vt:lpwstr>
  </property>
  <property fmtid="{D5CDD505-2E9C-101B-9397-08002B2CF9AE}" pid="4" name="KSOTemplateDocerSaveRecord">
    <vt:lpwstr>eyJoZGlkIjoiNmQ1MzJiMjNmYjgzOTRkZGZlZDJkOTgwNzYwZmE1N2EiLCJ1c2VySWQiOiIxMDM1NzM1MjYzIn0=</vt:lpwstr>
  </property>
</Properties>
</file>