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30014A" w:rsidR="00BC4869" w:rsidP="00BC4869" w:rsidRDefault="00BC4869" w14:paraId="08E356FB" w14:textId="67C6B0E6">
      <w:pPr>
        <w:jc w:val="left"/>
        <w:rPr>
          <w:b/>
          <w:bCs/>
          <w:lang w:val="en-US"/>
        </w:rPr>
      </w:pPr>
      <w:r w:rsidRPr="004E6B5C">
        <w:rPr>
          <w:rStyle w:val="a"/>
          <w:b/>
          <w:bCs/>
          <w:lang w:val="en-US"/>
        </w:rPr>
        <w:t xml:space="preserve">Table </w:t>
      </w:r>
      <w:r w:rsidR="003739F9">
        <w:rPr>
          <w:rStyle w:val="a"/>
          <w:b/>
          <w:bCs/>
          <w:lang w:val="en-US"/>
        </w:rPr>
        <w:t>2</w:t>
      </w:r>
      <w:r w:rsidRPr="004E6B5C">
        <w:rPr>
          <w:rStyle w:val="a"/>
          <w:b/>
          <w:bCs/>
          <w:lang w:val="en-US"/>
        </w:rPr>
        <w:t xml:space="preserve">. </w:t>
      </w:r>
      <w:r>
        <w:rPr>
          <w:rStyle w:val="a"/>
          <w:b/>
          <w:bCs/>
          <w:lang w:val="en-US"/>
        </w:rPr>
        <w:t xml:space="preserve">Structured interview to the qualitative approach </w:t>
      </w:r>
    </w:p>
    <w:tbl>
      <w:tblPr>
        <w:tblStyle w:val="Tabelacomgrade"/>
        <w:tblpPr w:leftFromText="141" w:rightFromText="141" w:vertAnchor="text" w:horzAnchor="margin" w:tblpXSpec="center" w:tblpY="16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BC4869" w:rsidTr="1CA9372A" w14:paraId="6E8643DC" w14:textId="77777777">
        <w:tc>
          <w:tcPr>
            <w:tcW w:w="10065" w:type="dxa"/>
            <w:tcMar/>
          </w:tcPr>
          <w:p w:rsidRPr="00B27010" w:rsidR="00BC4869" w:rsidP="00B54993" w:rsidRDefault="00BC4869" w14:paraId="148C8991" w14:textId="02164153">
            <w:pPr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Questions</w:t>
            </w:r>
            <w:proofErr w:type="spellEnd"/>
          </w:p>
        </w:tc>
      </w:tr>
      <w:tr w:rsidRPr="00F57AAB" w:rsidR="00BC4869" w:rsidTr="1CA9372A" w14:paraId="2D65BF30" w14:textId="77777777">
        <w:tc>
          <w:tcPr>
            <w:tcW w:w="10065" w:type="dxa"/>
            <w:tcMar/>
          </w:tcPr>
          <w:p w:rsidRPr="00B54767" w:rsidR="00BC4869" w:rsidP="1CA9372A" w:rsidRDefault="00BC4869" w14:paraId="2FE63400" w14:textId="52755904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 w:val="1"/>
                <w:bCs w:val="1"/>
                <w:color w:val="000000"/>
                <w:lang w:val="en-US" w:eastAsia="pt-BR"/>
              </w:rPr>
            </w:pP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 xml:space="preserve">How 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to use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 xml:space="preserve"> the 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EviDent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?</w:t>
            </w:r>
          </w:p>
        </w:tc>
      </w:tr>
      <w:tr w:rsidRPr="00F57AAB" w:rsidR="00BC4869" w:rsidTr="1CA9372A" w14:paraId="2F3AC7B7" w14:textId="77777777">
        <w:trPr>
          <w:trHeight w:val="375"/>
        </w:trPr>
        <w:tc>
          <w:tcPr>
            <w:tcW w:w="10065" w:type="dxa"/>
            <w:tcMar/>
          </w:tcPr>
          <w:p w:rsidRPr="00B54767" w:rsidR="00BC4869" w:rsidP="00B54993" w:rsidRDefault="00BC4869" w14:paraId="33647073" w14:textId="210265C6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B54767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 xml:space="preserve">Do you intend to continue using the </w:t>
            </w:r>
            <w:r w:rsidR="000136AE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 xml:space="preserve">EviDent </w:t>
            </w:r>
            <w:r w:rsidRPr="00B54767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in your routine?</w:t>
            </w:r>
          </w:p>
        </w:tc>
      </w:tr>
      <w:tr w:rsidRPr="00F57AAB" w:rsidR="00BC4869" w:rsidTr="1CA9372A" w14:paraId="6574F0DD" w14:textId="77777777">
        <w:tc>
          <w:tcPr>
            <w:tcW w:w="10065" w:type="dxa"/>
            <w:tcMar/>
          </w:tcPr>
          <w:p w:rsidRPr="00B54767" w:rsidR="00BC4869" w:rsidP="1CA9372A" w:rsidRDefault="00BC4869" w14:paraId="7D0C8C72" w14:textId="475469D5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 w:val="1"/>
                <w:bCs w:val="1"/>
                <w:color w:val="000000"/>
                <w:lang w:val="en-US" w:eastAsia="pt-BR"/>
              </w:rPr>
            </w:pP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 xml:space="preserve">Is the 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EviDent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 xml:space="preserve"> format 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appropriate for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 xml:space="preserve"> your routine?</w:t>
            </w:r>
          </w:p>
        </w:tc>
      </w:tr>
      <w:tr w:rsidRPr="00F57AAB" w:rsidR="00BC4869" w:rsidTr="1CA9372A" w14:paraId="612CA4E4" w14:textId="77777777">
        <w:tc>
          <w:tcPr>
            <w:tcW w:w="10065" w:type="dxa"/>
            <w:tcMar/>
          </w:tcPr>
          <w:p w:rsidRPr="00B54767" w:rsidR="00BC4869" w:rsidP="1CA9372A" w:rsidRDefault="00BC4869" w14:paraId="52494D70" w14:textId="5CF73F23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 w:val="1"/>
                <w:bCs w:val="1"/>
                <w:color w:val="000000"/>
                <w:lang w:val="en-US" w:eastAsia="pt-BR"/>
              </w:rPr>
            </w:pP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What would you improve on the EviDent?</w:t>
            </w:r>
          </w:p>
        </w:tc>
      </w:tr>
      <w:tr w:rsidRPr="00F57AAB" w:rsidR="00BC4869" w:rsidTr="1CA9372A" w14:paraId="15C80935" w14:textId="77777777">
        <w:tc>
          <w:tcPr>
            <w:tcW w:w="10065" w:type="dxa"/>
            <w:tcMar/>
          </w:tcPr>
          <w:p w:rsidRPr="00B54767" w:rsidR="00BC4869" w:rsidP="1CA9372A" w:rsidRDefault="00BC4869" w14:paraId="08BEAB8E" w14:textId="5B1AF543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 w:val="1"/>
                <w:bCs w:val="1"/>
                <w:color w:val="000000"/>
                <w:lang w:val="en-US" w:eastAsia="pt-BR"/>
              </w:rPr>
            </w:pP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 xml:space="preserve">What did you like most about the 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EviDent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?</w:t>
            </w:r>
          </w:p>
        </w:tc>
      </w:tr>
      <w:tr w:rsidRPr="000136AE" w:rsidR="00BC4869" w:rsidTr="1CA9372A" w14:paraId="013BC20B" w14:textId="77777777">
        <w:tc>
          <w:tcPr>
            <w:tcW w:w="10065" w:type="dxa"/>
            <w:tcMar/>
          </w:tcPr>
          <w:p w:rsidRPr="00B54767" w:rsidR="00BC4869" w:rsidP="1CA9372A" w:rsidRDefault="00BC4869" w14:paraId="3615E695" w14:textId="61A58D11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 w:val="1"/>
                <w:bCs w:val="1"/>
                <w:color w:val="000000"/>
                <w:lang w:val="en-US" w:eastAsia="pt-BR"/>
              </w:rPr>
            </w:pP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 xml:space="preserve">How difficult (from 0 to 5) was acessing the 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EviDent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 xml:space="preserve"> to the smartphone desktop? Why?</w:t>
            </w:r>
          </w:p>
        </w:tc>
      </w:tr>
      <w:tr w:rsidRPr="000136AE" w:rsidR="00BC4869" w:rsidTr="1CA9372A" w14:paraId="61D0BBBC" w14:textId="77777777">
        <w:tc>
          <w:tcPr>
            <w:tcW w:w="10065" w:type="dxa"/>
            <w:tcMar/>
          </w:tcPr>
          <w:p w:rsidRPr="00B54767" w:rsidR="00BC4869" w:rsidP="00B54993" w:rsidRDefault="00BC4869" w14:paraId="6C8FC04A" w14:textId="3F0D64A9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B54767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How difficult (from 0 to 5) was accessing the</w:t>
            </w:r>
            <w:r w:rsidR="000136AE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 xml:space="preserve"> EviDent </w:t>
            </w:r>
            <w:r w:rsidRPr="00B54767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for the first time? Why?</w:t>
            </w:r>
          </w:p>
        </w:tc>
      </w:tr>
      <w:tr w:rsidRPr="001A52C9" w:rsidR="00BC4869" w:rsidTr="1CA9372A" w14:paraId="58F9F82E" w14:textId="77777777">
        <w:tc>
          <w:tcPr>
            <w:tcW w:w="10065" w:type="dxa"/>
            <w:tcMar/>
          </w:tcPr>
          <w:p w:rsidRPr="00B54767" w:rsidR="00BC4869" w:rsidP="00B54993" w:rsidRDefault="00BC4869" w14:paraId="1FBF1369" w14:textId="77777777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B54767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 xml:space="preserve">Do you access the posts? </w:t>
            </w:r>
          </w:p>
          <w:p w:rsidRPr="00B54767" w:rsidR="00BC4869" w:rsidP="00B54993" w:rsidRDefault="00BC4869" w14:paraId="00585D25" w14:textId="77777777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B54767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How difficult (from 0 to 5) was accessing the posts? Why?</w:t>
            </w:r>
          </w:p>
        </w:tc>
      </w:tr>
      <w:tr w:rsidRPr="00F57AAB" w:rsidR="00BC4869" w:rsidTr="1CA9372A" w14:paraId="417E17C7" w14:textId="77777777">
        <w:tc>
          <w:tcPr>
            <w:tcW w:w="10065" w:type="dxa"/>
            <w:tcMar/>
          </w:tcPr>
          <w:p w:rsidRPr="00B54767" w:rsidR="00BC4869" w:rsidP="1CA9372A" w:rsidRDefault="00BC4869" w14:paraId="08B2EF35" w14:textId="4AD81367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 w:val="1"/>
                <w:bCs w:val="1"/>
                <w:color w:val="000000"/>
                <w:lang w:val="en-US" w:eastAsia="pt-BR"/>
              </w:rPr>
            </w:pP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 xml:space="preserve">Do you access 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scientific articles</w:t>
            </w:r>
            <w:r w:rsidRPr="1CA9372A" w:rsidR="1CA9372A">
              <w:rPr>
                <w:rFonts w:eastAsia="Times New Roman" w:cs="Times New Roman"/>
                <w:color w:val="000000" w:themeColor="text1" w:themeTint="FF" w:themeShade="FF"/>
                <w:lang w:val="en-US" w:eastAsia="pt-BR"/>
              </w:rPr>
              <w:t>?</w:t>
            </w:r>
          </w:p>
          <w:p w:rsidRPr="00B54767" w:rsidR="00BC4869" w:rsidP="00B54993" w:rsidRDefault="00BC4869" w14:paraId="538F74BB" w14:textId="77777777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B54767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How difficult (from 0 to 5) was accessing the articles (scientific evidence)?</w:t>
            </w:r>
          </w:p>
        </w:tc>
      </w:tr>
      <w:tr w:rsidRPr="00F57AAB" w:rsidR="00BC4869" w:rsidTr="1CA9372A" w14:paraId="655FA49B" w14:textId="77777777">
        <w:tc>
          <w:tcPr>
            <w:tcW w:w="10065" w:type="dxa"/>
            <w:tcMar/>
          </w:tcPr>
          <w:p w:rsidRPr="00B54767" w:rsidR="00BC4869" w:rsidP="00B54993" w:rsidRDefault="000136AE" w14:paraId="1D631213" w14:textId="3A5E0AC9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Do</w:t>
            </w:r>
            <w:r w:rsidRPr="00B54767" w:rsidR="00BC4869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 xml:space="preserve"> some </w:t>
            </w: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tasks</w:t>
            </w:r>
            <w:r w:rsidRPr="00B54767" w:rsidR="00BC4869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 xml:space="preserve"> take more time than you expected? </w:t>
            </w:r>
          </w:p>
          <w:p w:rsidRPr="00B54767" w:rsidR="00BC4869" w:rsidP="00B54993" w:rsidRDefault="00BC4869" w14:paraId="7CB92223" w14:textId="77777777">
            <w:pPr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B54767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Which one? How long did it take?</w:t>
            </w:r>
          </w:p>
        </w:tc>
      </w:tr>
    </w:tbl>
    <w:p w:rsidRPr="004A2608" w:rsidR="00BC4869" w:rsidP="00BC4869" w:rsidRDefault="00BC4869" w14:paraId="213AACF2" w14:textId="77777777">
      <w:pPr>
        <w:rPr>
          <w:rStyle w:val="a"/>
          <w:b/>
          <w:bCs/>
          <w:lang w:val="en-US"/>
        </w:rPr>
      </w:pPr>
    </w:p>
    <w:p w:rsidRPr="00BC4869" w:rsidR="00AC69A6" w:rsidRDefault="00AC69A6" w14:paraId="33446974" w14:textId="77777777">
      <w:pPr>
        <w:rPr>
          <w:lang w:val="en-US"/>
        </w:rPr>
      </w:pPr>
    </w:p>
    <w:sectPr w:rsidRPr="00BC4869" w:rsidR="00AC69A6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hideSpellingErrors/>
  <w:hideGrammaticalErrors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U3MDYwMzY0NTIxMTcyUdpeDU4uLM/DyQAsNaAErdaPssAAAA"/>
  </w:docVars>
  <w:rsids>
    <w:rsidRoot w:val="00BC4869"/>
    <w:rsid w:val="000136AE"/>
    <w:rsid w:val="002E599C"/>
    <w:rsid w:val="003739F9"/>
    <w:rsid w:val="00AC69A6"/>
    <w:rsid w:val="00BC4869"/>
    <w:rsid w:val="00F57AAB"/>
    <w:rsid w:val="1CA9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943C"/>
  <w15:chartTrackingRefBased/>
  <w15:docId w15:val="{4724CD50-CB03-4221-B36F-B449CD11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4869"/>
    <w:pPr>
      <w:suppressAutoHyphens/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a" w:customStyle="1">
    <w:name w:val="_"/>
    <w:basedOn w:val="Fontepargpadro"/>
    <w:qFormat/>
    <w:rsid w:val="00BC4869"/>
  </w:style>
  <w:style w:type="table" w:styleId="SimplesTabela2">
    <w:name w:val="Plain Table 2"/>
    <w:basedOn w:val="Tabelanormal"/>
    <w:uiPriority w:val="42"/>
    <w:rsid w:val="00BC4869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Tabelacomgrade">
    <w:name w:val="Table Grid"/>
    <w:basedOn w:val="Tabelanormal"/>
    <w:uiPriority w:val="39"/>
    <w:rsid w:val="00BC48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Gabriela Machado</dc:creator>
  <keywords/>
  <dc:description/>
  <lastModifiedBy>Luanna Gonçalves Ferreira</lastModifiedBy>
  <revision>5</revision>
  <dcterms:created xsi:type="dcterms:W3CDTF">2023-07-11T17:28:00.0000000Z</dcterms:created>
  <dcterms:modified xsi:type="dcterms:W3CDTF">2026-07-25T17:48:07.2155284Z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124744bc-1df2-4e8b-91a0-2941c6371afe</vt:lpwstr>
  </property>
</Properties>
</file>