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2D8B4">
      <w:pPr>
        <w:jc w:val="center"/>
        <w:rPr>
          <w:rFonts w:ascii="Times New Roman" w:hAnsi="Times New Roman" w:eastAsia="宋体" w:cs="Times New Roman"/>
          <w:b/>
          <w:bCs/>
          <w:sz w:val="32"/>
          <w:szCs w:val="32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bidi="ar"/>
        </w:rPr>
        <w:t>SUPPLEMENTAL MATERIAL</w:t>
      </w:r>
    </w:p>
    <w:tbl>
      <w:tblPr>
        <w:tblStyle w:val="3"/>
        <w:tblpPr w:leftFromText="180" w:rightFromText="180" w:vertAnchor="text" w:horzAnchor="page" w:tblpX="1558" w:tblpY="496"/>
        <w:tblOverlap w:val="never"/>
        <w:tblW w:w="899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 w14:paraId="7D6CB8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501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shd w:val="clear" w:color="auto" w:fill="auto"/>
                <w:lang w:bidi="ar"/>
              </w:rPr>
              <w:t xml:space="preserve">Table of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0"/>
                <w:shd w:val="clear" w:color="auto" w:fill="auto"/>
                <w:lang w:bidi="ar"/>
              </w:rPr>
              <w:br w:type="page"/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shd w:val="clear" w:color="auto" w:fill="auto"/>
              </w:rPr>
              <w:t>Content</w:t>
            </w:r>
          </w:p>
        </w:tc>
      </w:tr>
      <w:tr w14:paraId="04538E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EE6B8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Table S1.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The questionnaire utilized in the current study.</w:t>
            </w:r>
          </w:p>
        </w:tc>
      </w:tr>
      <w:tr w14:paraId="0D1A2D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24F8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</w:rPr>
              <w:t>The Climate Change Anxiety Scale utilized in the current study.</w:t>
            </w:r>
          </w:p>
        </w:tc>
      </w:tr>
      <w:tr w14:paraId="03A74E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47FB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Healthcare workers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perceptions of climate change and their health consequences.</w:t>
            </w:r>
          </w:p>
        </w:tc>
      </w:tr>
      <w:tr w14:paraId="7088A1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8F094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Table S4.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Healthcare workers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perceptions of extreme weather events and their health consequences.</w:t>
            </w:r>
          </w:p>
        </w:tc>
      </w:tr>
      <w:tr w14:paraId="18BF62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57552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Table S5.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Climate anxiety among participants in different subgroups.</w:t>
            </w:r>
          </w:p>
        </w:tc>
      </w:tr>
      <w:tr w14:paraId="45BE59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9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C262E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 xml:space="preserve">Figure </w:t>
            </w:r>
            <w:r>
              <w:rPr>
                <w:rFonts w:hint="eastAsia" w:ascii="Times New Roman" w:hAnsi="Times New Roman" w:eastAsia="等线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等线" w:cs="Times New Roman"/>
                <w:b/>
                <w:bCs/>
                <w:kern w:val="2"/>
                <w:sz w:val="20"/>
                <w:szCs w:val="20"/>
                <w:lang w:val="en-US" w:eastAsia="zh-CN" w:bidi="ar"/>
              </w:rPr>
              <w:t xml:space="preserve">1.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Distribution of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</w:rPr>
              <w:t>Climate Change Anxiety Scale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cores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mong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 xml:space="preserve">ealthcare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orkers.</w:t>
            </w:r>
            <w:r>
              <w:rPr>
                <w:rFonts w:hint="eastAsia" w:ascii="Times New Roman" w:hAnsi="Times New Roman" w:eastAsia="等线" w:cs="Times New Roman"/>
                <w:kern w:val="2"/>
                <w:sz w:val="20"/>
                <w:szCs w:val="20"/>
                <w:lang w:val="en-US" w:eastAsia="zh-CN" w:bidi="ar"/>
              </w:rPr>
              <w:t xml:space="preserve"> </w:t>
            </w:r>
          </w:p>
        </w:tc>
      </w:tr>
    </w:tbl>
    <w:p w14:paraId="5D9EC6F9">
      <w:pPr>
        <w:rPr>
          <w:rFonts w:ascii="Times New Roman" w:hAnsi="Times New Roman" w:cs="Times New Roman"/>
        </w:rPr>
      </w:pPr>
    </w:p>
    <w:p w14:paraId="6437CFEB">
      <w:r>
        <w:br w:type="page"/>
      </w:r>
    </w:p>
    <w:p w14:paraId="60E25B41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Table S1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 The questionnaire utilized in the current study.</w:t>
      </w:r>
    </w:p>
    <w:tbl>
      <w:tblPr>
        <w:tblStyle w:val="3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7740"/>
      </w:tblGrid>
      <w:tr w14:paraId="2394A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B4B070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77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59AED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Question</w:t>
            </w:r>
          </w:p>
        </w:tc>
      </w:tr>
      <w:tr w14:paraId="4C1C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1F5B3F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Part </w:t>
            </w:r>
            <w:r>
              <w:rPr>
                <w:rFonts w:hint="default" w:ascii="Times New Roman" w:hAnsi="Times New Roman" w:eastAsia="微软雅黑" w:cs="Times New Roman"/>
                <w:sz w:val="20"/>
                <w:szCs w:val="20"/>
              </w:rPr>
              <w:t>Ⅰ</w:t>
            </w:r>
          </w:p>
        </w:tc>
      </w:tr>
      <w:tr w14:paraId="3546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0D46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E83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Do you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think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climate change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is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a public health issue?</w:t>
            </w:r>
          </w:p>
        </w:tc>
      </w:tr>
      <w:tr w14:paraId="35D9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3CDE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E2DA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Do you think climate change has a significant impact on public health?</w:t>
            </w:r>
          </w:p>
        </w:tc>
      </w:tr>
      <w:tr w14:paraId="50EB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E797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649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Do you think it is necessary for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universities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to include courses on climate change and health?</w:t>
            </w:r>
          </w:p>
        </w:tc>
      </w:tr>
      <w:tr w14:paraId="295F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A6D3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8DA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Do you believe that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the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Centers for Disease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Control and Prevention play an important role in addressing the health impacts of climate change?</w:t>
            </w:r>
          </w:p>
        </w:tc>
      </w:tr>
      <w:tr w14:paraId="6F25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CCD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2818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Do you believe that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clinical workers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play an important role in addressing the health impacts of climate change?</w:t>
            </w:r>
          </w:p>
        </w:tc>
      </w:tr>
      <w:tr w14:paraId="11434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6244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C56B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 which of the following scenarios do you think hospitals need to strengthen public education or interventions regarding climate change and health?</w:t>
            </w:r>
          </w:p>
        </w:tc>
      </w:tr>
      <w:tr w14:paraId="3893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9DF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C55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Has your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workplace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developed any emergency response plans or contingency plans addressing health risks related to climate change? (e.g., health alerts for heat waves, medical response plans for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/>
              </w:rPr>
              <w:t>weather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 disasters, etc.)?</w:t>
            </w:r>
          </w:p>
        </w:tc>
      </w:tr>
      <w:tr w14:paraId="05122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103F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Part </w:t>
            </w:r>
            <w:r>
              <w:rPr>
                <w:rFonts w:hint="default" w:ascii="Times New Roman" w:hAnsi="Times New Roman" w:eastAsia="微软雅黑" w:cs="Times New Roman"/>
                <w:sz w:val="20"/>
                <w:szCs w:val="20"/>
              </w:rPr>
              <w:t>Ⅱ</w:t>
            </w:r>
          </w:p>
        </w:tc>
      </w:tr>
      <w:tr w14:paraId="4385E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FF3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E28D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Over the past three years, have you followed any news reports or research on the health impacts of extreme weather events (heat waves, cold waves, floods, and blizzards)?</w:t>
            </w:r>
          </w:p>
        </w:tc>
      </w:tr>
      <w:tr w14:paraId="6414F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D2F2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4671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Do you think health alerts for extreme weather events (heat waves, cold waves, floods, and blizzards) are important?</w:t>
            </w:r>
          </w:p>
        </w:tc>
      </w:tr>
      <w:tr w14:paraId="27AF1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7673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21BF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In your opinion, how much emphasis does your current workplace place on health protection in response to extreme weather events (heat waves, cold waves, floods, and blizzards)?</w:t>
            </w:r>
          </w:p>
        </w:tc>
      </w:tr>
      <w:tr w14:paraId="2C26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B7AD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3504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Which of the following extreme weather events do you think has the greatest impact on public health?</w:t>
            </w:r>
          </w:p>
        </w:tc>
      </w:tr>
      <w:tr w14:paraId="62C7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DF03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1E3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What effects do you think extreme weather events (heat waves, cold waves, floods, and blizzards) have on health?</w:t>
            </w:r>
          </w:p>
        </w:tc>
      </w:tr>
      <w:tr w14:paraId="6745A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303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C8F6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Would you be interested in participating in professional training or continuing education on extreme weather events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related health 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(heat waves, cold waves, floods, and blizzards)?</w:t>
            </w:r>
          </w:p>
        </w:tc>
      </w:tr>
      <w:tr w14:paraId="4B9D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1EC38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Q1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77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3FCCB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What are the main factors influencing your participation in training related to extreme weather events (heat waves, cold waves, floods, and blizzards)?</w:t>
            </w:r>
          </w:p>
        </w:tc>
      </w:tr>
    </w:tbl>
    <w:p w14:paraId="7BF82AE5"/>
    <w:p w14:paraId="622614FD">
      <w:pPr>
        <w:widowControl/>
        <w:jc w:val="left"/>
      </w:pPr>
      <w:r>
        <w:br w:type="page"/>
      </w:r>
    </w:p>
    <w:p w14:paraId="32B19E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Table </w:t>
      </w:r>
      <w:r>
        <w:rPr>
          <w:rFonts w:hint="eastAsia" w:ascii="Times New Roman" w:hAnsi="Times New Roman" w:cs="Times New Roman"/>
          <w:lang w:val="en-US" w:eastAsia="zh-CN"/>
        </w:rPr>
        <w:t>S2</w:t>
      </w:r>
      <w:r>
        <w:rPr>
          <w:rFonts w:hint="default" w:ascii="Times New Roman" w:hAnsi="Times New Roman" w:cs="Times New Roman"/>
        </w:rPr>
        <w:t xml:space="preserve">. The </w:t>
      </w:r>
      <w:r>
        <w:rPr>
          <w:rFonts w:hint="eastAsia" w:ascii="Times New Roman" w:hAnsi="Times New Roman" w:cs="Times New Roman"/>
          <w:lang w:val="en-US" w:eastAsia="zh-CN"/>
        </w:rPr>
        <w:t>Climate Change Anxiety Scale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utilized </w:t>
      </w:r>
      <w:r>
        <w:rPr>
          <w:rFonts w:hint="default" w:ascii="Times New Roman" w:hAnsi="Times New Roman" w:cs="Times New Roman"/>
        </w:rPr>
        <w:t>in the current study.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874"/>
      </w:tblGrid>
      <w:tr w14:paraId="7427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E944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787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1F28E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Question</w:t>
            </w:r>
          </w:p>
        </w:tc>
      </w:tr>
      <w:tr w14:paraId="4094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D3141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A</w:t>
            </w:r>
          </w:p>
        </w:tc>
        <w:tc>
          <w:tcPr>
            <w:tcW w:w="787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601F8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Thinking about climate change makes it difficult for me to concentrate.</w:t>
            </w:r>
          </w:p>
        </w:tc>
      </w:tr>
      <w:tr w14:paraId="772DB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76F4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B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7CCAD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Thinking about climate change makes it difficult for me to sleep.</w:t>
            </w:r>
          </w:p>
        </w:tc>
      </w:tr>
      <w:tr w14:paraId="2169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76588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7B6CC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have nightmares about climate change.</w:t>
            </w:r>
          </w:p>
        </w:tc>
      </w:tr>
      <w:tr w14:paraId="0899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F3E60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3B24B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find myself crying because of climate change.</w:t>
            </w:r>
          </w:p>
        </w:tc>
      </w:tr>
      <w:tr w14:paraId="3E50A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2E4B24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E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39518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think, “why can’t I handle climate change better?”</w:t>
            </w:r>
          </w:p>
        </w:tc>
      </w:tr>
      <w:tr w14:paraId="05F12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5F58B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F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3A59A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go away by myself and think about why I feel this way about climate change.</w:t>
            </w:r>
          </w:p>
        </w:tc>
      </w:tr>
      <w:tr w14:paraId="47B65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E932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G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25EE3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write down my thoughts about climate change and analyze them.</w:t>
            </w:r>
          </w:p>
        </w:tc>
      </w:tr>
      <w:tr w14:paraId="5C89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36F96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H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45C93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think, “why do I react to climate change this way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?</w:t>
            </w: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”</w:t>
            </w:r>
          </w:p>
        </w:tc>
      </w:tr>
      <w:tr w14:paraId="3B0E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F3E8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I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18686F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My concerns about climate change make it hard for me to have fun with my family or friends.</w:t>
            </w:r>
          </w:p>
        </w:tc>
      </w:tr>
      <w:tr w14:paraId="471B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12C74E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J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6FCB9E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I have problems balancing my concerns about sustainability with the needs of my family.</w:t>
            </w:r>
          </w:p>
        </w:tc>
      </w:tr>
      <w:tr w14:paraId="2721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72D15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K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74C73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My concerns about climate change interfere with my ability to get work or school assignments done.</w:t>
            </w:r>
          </w:p>
        </w:tc>
      </w:tr>
      <w:tr w14:paraId="7D7EC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65D45C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L</w:t>
            </w:r>
          </w:p>
        </w:tc>
        <w:tc>
          <w:tcPr>
            <w:tcW w:w="7874" w:type="dxa"/>
            <w:tcBorders>
              <w:top w:val="nil"/>
              <w:left w:val="nil"/>
              <w:bottom w:val="nil"/>
              <w:right w:val="nil"/>
            </w:tcBorders>
          </w:tcPr>
          <w:p w14:paraId="306391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My concerns about climate change undermine my ability to work to my potential.</w:t>
            </w:r>
          </w:p>
        </w:tc>
      </w:tr>
      <w:tr w14:paraId="7DB0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9FA5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</w:t>
            </w:r>
          </w:p>
        </w:tc>
        <w:tc>
          <w:tcPr>
            <w:tcW w:w="78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3F76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  <w:t>My friends say I think about climate change too much.</w:t>
            </w:r>
          </w:p>
        </w:tc>
      </w:tr>
    </w:tbl>
    <w:p w14:paraId="747D2C11"/>
    <w:p w14:paraId="24207750"/>
    <w:p w14:paraId="71DCE6B4"/>
    <w:p w14:paraId="086DF6D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F9F7875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3. Healthcare workers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’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perceptions of climate change and its health consequences.</w:t>
      </w:r>
    </w:p>
    <w:tbl>
      <w:tblPr>
        <w:tblStyle w:val="3"/>
        <w:tblW w:w="215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768"/>
        <w:gridCol w:w="934"/>
        <w:gridCol w:w="900"/>
        <w:gridCol w:w="666"/>
        <w:gridCol w:w="1228"/>
        <w:gridCol w:w="889"/>
        <w:gridCol w:w="871"/>
        <w:gridCol w:w="820"/>
        <w:gridCol w:w="700"/>
        <w:gridCol w:w="950"/>
        <w:gridCol w:w="942"/>
        <w:gridCol w:w="878"/>
        <w:gridCol w:w="705"/>
        <w:gridCol w:w="885"/>
        <w:gridCol w:w="870"/>
        <w:gridCol w:w="729"/>
        <w:gridCol w:w="850"/>
        <w:gridCol w:w="897"/>
        <w:gridCol w:w="704"/>
        <w:gridCol w:w="860"/>
        <w:gridCol w:w="878"/>
        <w:gridCol w:w="922"/>
        <w:gridCol w:w="732"/>
      </w:tblGrid>
      <w:tr w14:paraId="4FA0A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0" w:type="dxa"/>
            <w:vMerge w:val="restart"/>
            <w:tcBorders>
              <w:top w:val="single" w:color="auto" w:sz="4" w:space="0"/>
            </w:tcBorders>
            <w:vAlign w:val="center"/>
          </w:tcPr>
          <w:p w14:paraId="49FCE7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1768" w:type="dxa"/>
            <w:vMerge w:val="restart"/>
            <w:tcBorders>
              <w:top w:val="single" w:color="auto" w:sz="4" w:space="0"/>
            </w:tcBorders>
            <w:vAlign w:val="center"/>
          </w:tcPr>
          <w:p w14:paraId="765A48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250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795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08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598C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75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586D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2484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107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2451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00CE4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3392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461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7</w:t>
            </w:r>
          </w:p>
        </w:tc>
      </w:tr>
      <w:tr w14:paraId="1ECE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0" w:type="dxa"/>
            <w:vMerge w:val="continue"/>
            <w:tcBorders>
              <w:bottom w:val="single" w:color="auto" w:sz="4" w:space="0"/>
            </w:tcBorders>
            <w:vAlign w:val="center"/>
          </w:tcPr>
          <w:p w14:paraId="7D3263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Merge w:val="continue"/>
            <w:tcBorders>
              <w:bottom w:val="single" w:color="auto" w:sz="4" w:space="0"/>
            </w:tcBorders>
            <w:vAlign w:val="center"/>
          </w:tcPr>
          <w:p w14:paraId="1BAB81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B0D0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2CB3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6C03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22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2F88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Strongly agree</w:t>
            </w:r>
          </w:p>
        </w:tc>
        <w:tc>
          <w:tcPr>
            <w:tcW w:w="88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6062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Agree</w:t>
            </w:r>
          </w:p>
        </w:tc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E7F6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Disagree</w:t>
            </w:r>
          </w:p>
        </w:tc>
        <w:tc>
          <w:tcPr>
            <w:tcW w:w="8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EDC3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 don’t know</w:t>
            </w:r>
          </w:p>
        </w:tc>
        <w:tc>
          <w:tcPr>
            <w:tcW w:w="7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F4A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9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640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9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F40D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A1898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 don’t</w:t>
            </w:r>
          </w:p>
          <w:p w14:paraId="2D562C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know</w:t>
            </w:r>
          </w:p>
        </w:tc>
        <w:tc>
          <w:tcPr>
            <w:tcW w:w="7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7EAE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0004E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5C6C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2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5977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0E5D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9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F42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35AE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5D42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7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E6059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8B76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 don’t</w:t>
            </w:r>
          </w:p>
          <w:p w14:paraId="1C718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know</w:t>
            </w:r>
          </w:p>
        </w:tc>
        <w:tc>
          <w:tcPr>
            <w:tcW w:w="73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0FB8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14:paraId="30CE0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restart"/>
            <w:tcBorders>
              <w:top w:val="single" w:color="auto" w:sz="4" w:space="0"/>
            </w:tcBorders>
            <w:vAlign w:val="center"/>
          </w:tcPr>
          <w:p w14:paraId="620003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1768" w:type="dxa"/>
            <w:tcBorders>
              <w:top w:val="single" w:color="auto" w:sz="4" w:space="0"/>
            </w:tcBorders>
            <w:vAlign w:val="center"/>
          </w:tcPr>
          <w:p w14:paraId="624925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934" w:type="dxa"/>
            <w:tcBorders>
              <w:top w:val="single" w:color="auto" w:sz="4" w:space="0"/>
            </w:tcBorders>
            <w:vAlign w:val="center"/>
          </w:tcPr>
          <w:p w14:paraId="795E5F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565</w:t>
            </w:r>
          </w:p>
          <w:p w14:paraId="209ED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(95.12%)</w:t>
            </w:r>
          </w:p>
        </w:tc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14090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6BD3E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(4.88%)</w:t>
            </w:r>
          </w:p>
        </w:tc>
        <w:tc>
          <w:tcPr>
            <w:tcW w:w="666" w:type="dxa"/>
            <w:vMerge w:val="restart"/>
            <w:tcBorders>
              <w:top w:val="single" w:color="auto" w:sz="4" w:space="0"/>
            </w:tcBorders>
            <w:vAlign w:val="center"/>
          </w:tcPr>
          <w:p w14:paraId="2A334C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0.8294</w:t>
            </w:r>
          </w:p>
        </w:tc>
        <w:tc>
          <w:tcPr>
            <w:tcW w:w="1228" w:type="dxa"/>
            <w:tcBorders>
              <w:top w:val="single" w:color="auto" w:sz="4" w:space="0"/>
            </w:tcBorders>
            <w:vAlign w:val="center"/>
          </w:tcPr>
          <w:p w14:paraId="71237B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399</w:t>
            </w:r>
          </w:p>
          <w:p w14:paraId="565649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(67.06%)</w:t>
            </w:r>
          </w:p>
        </w:tc>
        <w:tc>
          <w:tcPr>
            <w:tcW w:w="889" w:type="dxa"/>
            <w:tcBorders>
              <w:top w:val="single" w:color="auto" w:sz="4" w:space="0"/>
            </w:tcBorders>
            <w:vAlign w:val="center"/>
          </w:tcPr>
          <w:p w14:paraId="4E06D2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163</w:t>
            </w:r>
          </w:p>
          <w:p w14:paraId="3B349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(27.39%)</w:t>
            </w:r>
          </w:p>
        </w:tc>
        <w:tc>
          <w:tcPr>
            <w:tcW w:w="871" w:type="dxa"/>
            <w:tcBorders>
              <w:top w:val="single" w:color="auto" w:sz="4" w:space="0"/>
            </w:tcBorders>
            <w:vAlign w:val="center"/>
          </w:tcPr>
          <w:p w14:paraId="1C5355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</w:t>
            </w:r>
          </w:p>
          <w:p w14:paraId="5DFB1B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(5.04%)</w:t>
            </w:r>
          </w:p>
        </w:tc>
        <w:tc>
          <w:tcPr>
            <w:tcW w:w="820" w:type="dxa"/>
            <w:tcBorders>
              <w:top w:val="single" w:color="auto" w:sz="4" w:space="0"/>
            </w:tcBorders>
            <w:vAlign w:val="center"/>
          </w:tcPr>
          <w:p w14:paraId="39366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  <w:p w14:paraId="6085A8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(0.50%)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</w:tcBorders>
            <w:vAlign w:val="center"/>
          </w:tcPr>
          <w:p w14:paraId="474971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0.6779</w:t>
            </w:r>
          </w:p>
        </w:tc>
        <w:tc>
          <w:tcPr>
            <w:tcW w:w="9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0AD5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506</w:t>
            </w:r>
          </w:p>
          <w:p w14:paraId="657AA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(85.04%)</w:t>
            </w:r>
          </w:p>
        </w:tc>
        <w:tc>
          <w:tcPr>
            <w:tcW w:w="94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E50D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01FA7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(4.20%)</w:t>
            </w:r>
          </w:p>
        </w:tc>
        <w:tc>
          <w:tcPr>
            <w:tcW w:w="8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4A5C7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64</w:t>
            </w:r>
          </w:p>
          <w:p w14:paraId="2D2EA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(10.76%)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77FD1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0.2269</w:t>
            </w:r>
          </w:p>
        </w:tc>
        <w:tc>
          <w:tcPr>
            <w:tcW w:w="88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183DA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218</w:t>
            </w:r>
          </w:p>
          <w:p w14:paraId="63A5F2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(78.14%)</w:t>
            </w:r>
          </w:p>
        </w:tc>
        <w:tc>
          <w:tcPr>
            <w:tcW w:w="87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A236C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61</w:t>
            </w:r>
          </w:p>
          <w:p w14:paraId="0962AE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(21.86%)</w:t>
            </w:r>
          </w:p>
        </w:tc>
        <w:tc>
          <w:tcPr>
            <w:tcW w:w="72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F3D75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0.7248</w:t>
            </w:r>
          </w:p>
        </w:tc>
        <w:tc>
          <w:tcPr>
            <w:tcW w:w="8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A0F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264</w:t>
            </w:r>
          </w:p>
          <w:p w14:paraId="7E5DA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(83.54%)</w:t>
            </w:r>
          </w:p>
        </w:tc>
        <w:tc>
          <w:tcPr>
            <w:tcW w:w="89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7EA9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52</w:t>
            </w:r>
          </w:p>
          <w:p w14:paraId="0E2CC5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(16.46%)</w:t>
            </w:r>
          </w:p>
        </w:tc>
        <w:tc>
          <w:tcPr>
            <w:tcW w:w="704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C1BC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0.6791</w:t>
            </w:r>
          </w:p>
        </w:tc>
        <w:tc>
          <w:tcPr>
            <w:tcW w:w="8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83B17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337</w:t>
            </w:r>
          </w:p>
          <w:p w14:paraId="65A4B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(56.64%)</w:t>
            </w:r>
          </w:p>
        </w:tc>
        <w:tc>
          <w:tcPr>
            <w:tcW w:w="8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F578D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82</w:t>
            </w:r>
          </w:p>
          <w:p w14:paraId="76A51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(13.78%)</w:t>
            </w:r>
          </w:p>
        </w:tc>
        <w:tc>
          <w:tcPr>
            <w:tcW w:w="92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C7F61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176</w:t>
            </w:r>
          </w:p>
          <w:p w14:paraId="3E07B4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(29.58%)</w:t>
            </w:r>
          </w:p>
        </w:tc>
        <w:tc>
          <w:tcPr>
            <w:tcW w:w="732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589B5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＜0.0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1</w:t>
            </w:r>
          </w:p>
        </w:tc>
      </w:tr>
      <w:tr w14:paraId="25CB6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7000B5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56BED6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Female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934" w:type="dxa"/>
            <w:vAlign w:val="center"/>
          </w:tcPr>
          <w:p w14:paraId="0F0B20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1035</w:t>
            </w:r>
          </w:p>
          <w:p w14:paraId="0F9D9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(95.48%)</w:t>
            </w:r>
          </w:p>
        </w:tc>
        <w:tc>
          <w:tcPr>
            <w:tcW w:w="900" w:type="dxa"/>
            <w:vAlign w:val="center"/>
          </w:tcPr>
          <w:p w14:paraId="5E2F65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49</w:t>
            </w:r>
          </w:p>
          <w:p w14:paraId="43F0F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(4.52%)</w:t>
            </w:r>
          </w:p>
        </w:tc>
        <w:tc>
          <w:tcPr>
            <w:tcW w:w="666" w:type="dxa"/>
            <w:vMerge w:val="continue"/>
            <w:vAlign w:val="center"/>
          </w:tcPr>
          <w:p w14:paraId="5BC6B9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5A781C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737</w:t>
            </w:r>
          </w:p>
          <w:p w14:paraId="5391AC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(67.93%)</w:t>
            </w:r>
          </w:p>
        </w:tc>
        <w:tc>
          <w:tcPr>
            <w:tcW w:w="889" w:type="dxa"/>
            <w:vAlign w:val="center"/>
          </w:tcPr>
          <w:p w14:paraId="56906A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292</w:t>
            </w:r>
          </w:p>
          <w:p w14:paraId="378FF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(26.91%)</w:t>
            </w:r>
          </w:p>
        </w:tc>
        <w:tc>
          <w:tcPr>
            <w:tcW w:w="871" w:type="dxa"/>
            <w:vAlign w:val="center"/>
          </w:tcPr>
          <w:p w14:paraId="3259D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</w:t>
            </w:r>
          </w:p>
          <w:p w14:paraId="32408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(4.61%)</w:t>
            </w:r>
          </w:p>
        </w:tc>
        <w:tc>
          <w:tcPr>
            <w:tcW w:w="820" w:type="dxa"/>
            <w:vAlign w:val="center"/>
          </w:tcPr>
          <w:p w14:paraId="3ED38F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  <w:p w14:paraId="0E534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(0.55%)</w:t>
            </w:r>
          </w:p>
        </w:tc>
        <w:tc>
          <w:tcPr>
            <w:tcW w:w="700" w:type="dxa"/>
            <w:vMerge w:val="continue"/>
            <w:vAlign w:val="center"/>
          </w:tcPr>
          <w:p w14:paraId="53024C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700C9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948</w:t>
            </w:r>
          </w:p>
          <w:p w14:paraId="6DE07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(87.37%)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B7624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</w:t>
            </w:r>
          </w:p>
          <w:p w14:paraId="0D80FE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(2.76%)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C1F2A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107</w:t>
            </w:r>
          </w:p>
          <w:p w14:paraId="5CA964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(9.86%)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7BA28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FA26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201</w:t>
            </w:r>
          </w:p>
          <w:p w14:paraId="0256BB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(79.76%)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208C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51</w:t>
            </w:r>
          </w:p>
          <w:p w14:paraId="736D9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(20.24%)</w:t>
            </w:r>
          </w:p>
        </w:tc>
        <w:tc>
          <w:tcPr>
            <w:tcW w:w="729" w:type="dxa"/>
            <w:vMerge w:val="continue"/>
            <w:shd w:val="clear" w:color="auto" w:fill="auto"/>
            <w:vAlign w:val="center"/>
          </w:tcPr>
          <w:p w14:paraId="3B508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6D18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706</w:t>
            </w:r>
          </w:p>
          <w:p w14:paraId="4CDB9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(84.75%)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526AF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127</w:t>
            </w:r>
          </w:p>
          <w:p w14:paraId="3FA19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(15.25%)</w:t>
            </w:r>
          </w:p>
        </w:tc>
        <w:tc>
          <w:tcPr>
            <w:tcW w:w="704" w:type="dxa"/>
            <w:vMerge w:val="continue"/>
            <w:shd w:val="clear" w:color="auto" w:fill="auto"/>
            <w:vAlign w:val="center"/>
          </w:tcPr>
          <w:p w14:paraId="025EE6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44AB5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692</w:t>
            </w:r>
          </w:p>
          <w:p w14:paraId="1B1B7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(63.78%)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90C1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82</w:t>
            </w:r>
          </w:p>
          <w:p w14:paraId="23270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(7.56%)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52B30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311</w:t>
            </w:r>
          </w:p>
          <w:p w14:paraId="50B4F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(28.66%)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4FE789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3170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restart"/>
            <w:vAlign w:val="center"/>
          </w:tcPr>
          <w:p w14:paraId="62DDB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768" w:type="dxa"/>
            <w:vAlign w:val="center"/>
          </w:tcPr>
          <w:p w14:paraId="194097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20-29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934" w:type="dxa"/>
            <w:vAlign w:val="center"/>
          </w:tcPr>
          <w:p w14:paraId="3C3E87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296</w:t>
            </w:r>
          </w:p>
          <w:p w14:paraId="525A4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(96.73%)</w:t>
            </w:r>
          </w:p>
        </w:tc>
        <w:tc>
          <w:tcPr>
            <w:tcW w:w="900" w:type="dxa"/>
            <w:vAlign w:val="center"/>
          </w:tcPr>
          <w:p w14:paraId="606B3D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</w:t>
            </w:r>
          </w:p>
          <w:p w14:paraId="52D8B0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(3.27%)</w:t>
            </w:r>
          </w:p>
        </w:tc>
        <w:tc>
          <w:tcPr>
            <w:tcW w:w="666" w:type="dxa"/>
            <w:vMerge w:val="restart"/>
            <w:vAlign w:val="center"/>
          </w:tcPr>
          <w:p w14:paraId="200869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0.1836</w:t>
            </w:r>
          </w:p>
        </w:tc>
        <w:tc>
          <w:tcPr>
            <w:tcW w:w="1228" w:type="dxa"/>
            <w:vAlign w:val="center"/>
          </w:tcPr>
          <w:p w14:paraId="381505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190</w:t>
            </w:r>
          </w:p>
          <w:p w14:paraId="7C7085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(62.30%)</w:t>
            </w:r>
          </w:p>
        </w:tc>
        <w:tc>
          <w:tcPr>
            <w:tcW w:w="889" w:type="dxa"/>
            <w:vAlign w:val="center"/>
          </w:tcPr>
          <w:p w14:paraId="102F51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105</w:t>
            </w:r>
          </w:p>
          <w:p w14:paraId="155F5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(34.43%)</w:t>
            </w:r>
          </w:p>
        </w:tc>
        <w:tc>
          <w:tcPr>
            <w:tcW w:w="871" w:type="dxa"/>
            <w:vAlign w:val="center"/>
          </w:tcPr>
          <w:p w14:paraId="7EF68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  <w:p w14:paraId="7E841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(2.95%)</w:t>
            </w:r>
          </w:p>
        </w:tc>
        <w:tc>
          <w:tcPr>
            <w:tcW w:w="820" w:type="dxa"/>
            <w:vAlign w:val="center"/>
          </w:tcPr>
          <w:p w14:paraId="7D5895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</w:t>
            </w:r>
          </w:p>
          <w:p w14:paraId="62946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(0.33%)</w:t>
            </w:r>
          </w:p>
        </w:tc>
        <w:tc>
          <w:tcPr>
            <w:tcW w:w="700" w:type="dxa"/>
            <w:vMerge w:val="restart"/>
            <w:vAlign w:val="center"/>
          </w:tcPr>
          <w:p w14:paraId="66A826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0.0534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9D062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256</w:t>
            </w:r>
          </w:p>
          <w:p w14:paraId="17BDD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(83.93%)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9BCA7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</w:t>
            </w:r>
          </w:p>
          <w:p w14:paraId="48B16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(5.65%)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5871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3B57A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(9.51%)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 w14:paraId="7D7515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0.009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3CC03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91</w:t>
            </w:r>
          </w:p>
          <w:p w14:paraId="7965BC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(75.83%)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C27B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7ACBD8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(24.17%)</w:t>
            </w:r>
          </w:p>
        </w:tc>
        <w:tc>
          <w:tcPr>
            <w:tcW w:w="729" w:type="dxa"/>
            <w:vMerge w:val="restart"/>
            <w:shd w:val="clear" w:color="auto" w:fill="auto"/>
            <w:vAlign w:val="center"/>
          </w:tcPr>
          <w:p w14:paraId="3FA904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0.4256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CE67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153</w:t>
            </w:r>
          </w:p>
          <w:p w14:paraId="5E3DA6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(82.70%)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307813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32</w:t>
            </w:r>
          </w:p>
          <w:p w14:paraId="544A35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(17.30%)</w:t>
            </w: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56D26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</w:rPr>
              <w:t>0.0481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7C9F0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184</w:t>
            </w:r>
          </w:p>
          <w:p w14:paraId="4C8579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(60.33%)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C3EC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</w:t>
            </w:r>
          </w:p>
          <w:p w14:paraId="2ADBE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(5.90%)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947E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103</w:t>
            </w:r>
          </w:p>
          <w:p w14:paraId="5082B1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(33.77%)</w:t>
            </w:r>
          </w:p>
        </w:tc>
        <w:tc>
          <w:tcPr>
            <w:tcW w:w="732" w:type="dxa"/>
            <w:vMerge w:val="restart"/>
            <w:shd w:val="clear" w:color="auto" w:fill="auto"/>
            <w:vAlign w:val="center"/>
          </w:tcPr>
          <w:p w14:paraId="2B8A35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0.0071</w:t>
            </w:r>
          </w:p>
        </w:tc>
      </w:tr>
      <w:tr w14:paraId="786B4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23779F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4B809E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30-39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934" w:type="dxa"/>
            <w:vAlign w:val="center"/>
          </w:tcPr>
          <w:p w14:paraId="4A5A5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639</w:t>
            </w:r>
          </w:p>
          <w:p w14:paraId="04C98C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(93.83%)</w:t>
            </w:r>
          </w:p>
        </w:tc>
        <w:tc>
          <w:tcPr>
            <w:tcW w:w="900" w:type="dxa"/>
            <w:vAlign w:val="center"/>
          </w:tcPr>
          <w:p w14:paraId="1EC965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42</w:t>
            </w:r>
          </w:p>
          <w:p w14:paraId="156DD3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(6.17%)</w:t>
            </w:r>
          </w:p>
        </w:tc>
        <w:tc>
          <w:tcPr>
            <w:tcW w:w="666" w:type="dxa"/>
            <w:vMerge w:val="continue"/>
            <w:vAlign w:val="center"/>
          </w:tcPr>
          <w:p w14:paraId="4E263B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E6E39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467</w:t>
            </w:r>
          </w:p>
          <w:p w14:paraId="7ED57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(68.68%)</w:t>
            </w:r>
          </w:p>
        </w:tc>
        <w:tc>
          <w:tcPr>
            <w:tcW w:w="889" w:type="dxa"/>
            <w:vAlign w:val="center"/>
          </w:tcPr>
          <w:p w14:paraId="78E0F5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166</w:t>
            </w:r>
          </w:p>
          <w:p w14:paraId="2DFE8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(24.41%)</w:t>
            </w:r>
          </w:p>
        </w:tc>
        <w:tc>
          <w:tcPr>
            <w:tcW w:w="871" w:type="dxa"/>
            <w:vAlign w:val="center"/>
          </w:tcPr>
          <w:p w14:paraId="0D800A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43</w:t>
            </w:r>
          </w:p>
          <w:p w14:paraId="054C2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(6.32%)</w:t>
            </w:r>
          </w:p>
        </w:tc>
        <w:tc>
          <w:tcPr>
            <w:tcW w:w="820" w:type="dxa"/>
            <w:vAlign w:val="center"/>
          </w:tcPr>
          <w:p w14:paraId="4A81EB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</w:t>
            </w:r>
          </w:p>
          <w:p w14:paraId="5C154D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(0.59%)</w:t>
            </w:r>
          </w:p>
        </w:tc>
        <w:tc>
          <w:tcPr>
            <w:tcW w:w="700" w:type="dxa"/>
            <w:vMerge w:val="continue"/>
            <w:vAlign w:val="center"/>
          </w:tcPr>
          <w:p w14:paraId="0B9B6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1B0AFE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574</w:t>
            </w:r>
          </w:p>
          <w:p w14:paraId="35DA58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(84.41%)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EB3E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2ACEF8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(3.68%)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9D60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81</w:t>
            </w:r>
          </w:p>
          <w:p w14:paraId="29CB62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(11.91%)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32DA16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B0237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151</w:t>
            </w:r>
          </w:p>
          <w:p w14:paraId="46E4F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(77.84%)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7ACD3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43</w:t>
            </w:r>
          </w:p>
          <w:p w14:paraId="69C7CD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(22.16%)</w:t>
            </w:r>
          </w:p>
        </w:tc>
        <w:tc>
          <w:tcPr>
            <w:tcW w:w="729" w:type="dxa"/>
            <w:vMerge w:val="continue"/>
            <w:shd w:val="clear" w:color="auto" w:fill="auto"/>
            <w:vAlign w:val="center"/>
          </w:tcPr>
          <w:p w14:paraId="2135C9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ACB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398</w:t>
            </w:r>
          </w:p>
          <w:p w14:paraId="71671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(81.89%)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15C6C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88</w:t>
            </w:r>
          </w:p>
          <w:p w14:paraId="23A58D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(18.11%)</w:t>
            </w:r>
          </w:p>
        </w:tc>
        <w:tc>
          <w:tcPr>
            <w:tcW w:w="704" w:type="dxa"/>
            <w:vMerge w:val="continue"/>
            <w:shd w:val="clear" w:color="auto" w:fill="auto"/>
            <w:vAlign w:val="center"/>
          </w:tcPr>
          <w:p w14:paraId="03F9B5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30A7D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407</w:t>
            </w:r>
          </w:p>
          <w:p w14:paraId="3AC976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(59.85%)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8E60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69</w:t>
            </w:r>
          </w:p>
          <w:p w14:paraId="0B4CC7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(10.15%)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B3E6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204</w:t>
            </w:r>
          </w:p>
          <w:p w14:paraId="2568C4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(30.00%)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55A366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1B29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2122F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09A9E4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40-49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934" w:type="dxa"/>
            <w:vAlign w:val="center"/>
          </w:tcPr>
          <w:p w14:paraId="0E7410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428</w:t>
            </w:r>
          </w:p>
          <w:p w14:paraId="110F6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(95.96%)</w:t>
            </w:r>
          </w:p>
        </w:tc>
        <w:tc>
          <w:tcPr>
            <w:tcW w:w="900" w:type="dxa"/>
            <w:vAlign w:val="center"/>
          </w:tcPr>
          <w:p w14:paraId="525CC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</w:t>
            </w:r>
          </w:p>
          <w:p w14:paraId="58222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(4.04%)</w:t>
            </w:r>
          </w:p>
        </w:tc>
        <w:tc>
          <w:tcPr>
            <w:tcW w:w="666" w:type="dxa"/>
            <w:vMerge w:val="continue"/>
            <w:vAlign w:val="center"/>
          </w:tcPr>
          <w:p w14:paraId="5DFF6D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31DD9A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310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(69.66%)</w:t>
            </w:r>
          </w:p>
        </w:tc>
        <w:tc>
          <w:tcPr>
            <w:tcW w:w="889" w:type="dxa"/>
            <w:vAlign w:val="center"/>
          </w:tcPr>
          <w:p w14:paraId="12C4C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117</w:t>
            </w:r>
          </w:p>
          <w:p w14:paraId="3FBBD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(26.29%)</w:t>
            </w:r>
          </w:p>
        </w:tc>
        <w:tc>
          <w:tcPr>
            <w:tcW w:w="871" w:type="dxa"/>
            <w:vAlign w:val="center"/>
          </w:tcPr>
          <w:p w14:paraId="08C88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</w:t>
            </w:r>
          </w:p>
          <w:p w14:paraId="180DE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(3.82%)</w:t>
            </w:r>
          </w:p>
        </w:tc>
        <w:tc>
          <w:tcPr>
            <w:tcW w:w="820" w:type="dxa"/>
            <w:vAlign w:val="center"/>
          </w:tcPr>
          <w:p w14:paraId="1448E4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</w:t>
            </w:r>
          </w:p>
          <w:p w14:paraId="79B51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(0.22%)</w:t>
            </w:r>
          </w:p>
        </w:tc>
        <w:tc>
          <w:tcPr>
            <w:tcW w:w="700" w:type="dxa"/>
            <w:vMerge w:val="continue"/>
            <w:vAlign w:val="center"/>
          </w:tcPr>
          <w:p w14:paraId="2C5C4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3B6C44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398</w:t>
            </w:r>
          </w:p>
          <w:p w14:paraId="44B04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(89.44%)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F4F0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</w:t>
            </w:r>
          </w:p>
          <w:p w14:paraId="2A088D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(1.57%)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2D69B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</w:t>
            </w:r>
          </w:p>
          <w:p w14:paraId="3D944A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(8.99%)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3D40C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3A2BC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94</w:t>
            </w:r>
          </w:p>
          <w:p w14:paraId="6305A2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(78.99%)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9765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3A37A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(21.01%)</w:t>
            </w:r>
          </w:p>
        </w:tc>
        <w:tc>
          <w:tcPr>
            <w:tcW w:w="729" w:type="dxa"/>
            <w:vMerge w:val="continue"/>
            <w:shd w:val="clear" w:color="auto" w:fill="auto"/>
            <w:vAlign w:val="center"/>
          </w:tcPr>
          <w:p w14:paraId="2077FA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12BB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290</w:t>
            </w:r>
          </w:p>
          <w:p w14:paraId="32C197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(88.96%)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0B417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</w:t>
            </w:r>
          </w:p>
          <w:p w14:paraId="1A0CF4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(11.04%)</w:t>
            </w:r>
          </w:p>
        </w:tc>
        <w:tc>
          <w:tcPr>
            <w:tcW w:w="704" w:type="dxa"/>
            <w:vMerge w:val="continue"/>
            <w:shd w:val="clear" w:color="auto" w:fill="auto"/>
            <w:vAlign w:val="center"/>
          </w:tcPr>
          <w:p w14:paraId="236138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3AAE97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283</w:t>
            </w:r>
          </w:p>
          <w:p w14:paraId="4D79BA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(63.60%)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0BB48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57</w:t>
            </w:r>
          </w:p>
          <w:p w14:paraId="45E480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(12.81%)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D5FB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105</w:t>
            </w:r>
          </w:p>
          <w:p w14:paraId="25338E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(23.60%)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052B7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26A82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202E88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5A6022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≥50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934" w:type="dxa"/>
            <w:vAlign w:val="center"/>
          </w:tcPr>
          <w:p w14:paraId="43CEE7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239</w:t>
            </w:r>
          </w:p>
          <w:p w14:paraId="271C43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(95.22%)</w:t>
            </w:r>
          </w:p>
        </w:tc>
        <w:tc>
          <w:tcPr>
            <w:tcW w:w="900" w:type="dxa"/>
            <w:vAlign w:val="center"/>
          </w:tcPr>
          <w:p w14:paraId="1D813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</w:t>
            </w:r>
          </w:p>
          <w:p w14:paraId="465B90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(4.78%)</w:t>
            </w:r>
          </w:p>
        </w:tc>
        <w:tc>
          <w:tcPr>
            <w:tcW w:w="666" w:type="dxa"/>
            <w:vMerge w:val="continue"/>
            <w:vAlign w:val="center"/>
          </w:tcPr>
          <w:p w14:paraId="17DC75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5233AE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169</w:t>
            </w:r>
          </w:p>
          <w:p w14:paraId="4F3FE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(67.60%)</w:t>
            </w:r>
          </w:p>
        </w:tc>
        <w:tc>
          <w:tcPr>
            <w:tcW w:w="889" w:type="dxa"/>
            <w:vAlign w:val="center"/>
          </w:tcPr>
          <w:p w14:paraId="25489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67</w:t>
            </w:r>
          </w:p>
          <w:p w14:paraId="6EDF46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(26.80%)</w:t>
            </w:r>
          </w:p>
        </w:tc>
        <w:tc>
          <w:tcPr>
            <w:tcW w:w="871" w:type="dxa"/>
            <w:vAlign w:val="center"/>
          </w:tcPr>
          <w:p w14:paraId="7C45C8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</w:t>
            </w:r>
          </w:p>
          <w:p w14:paraId="6F1422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(4.40%)</w:t>
            </w:r>
          </w:p>
        </w:tc>
        <w:tc>
          <w:tcPr>
            <w:tcW w:w="820" w:type="dxa"/>
            <w:vAlign w:val="center"/>
          </w:tcPr>
          <w:p w14:paraId="72DF8B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  <w:p w14:paraId="07F16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(1.20%)</w:t>
            </w:r>
          </w:p>
        </w:tc>
        <w:tc>
          <w:tcPr>
            <w:tcW w:w="700" w:type="dxa"/>
            <w:vMerge w:val="continue"/>
            <w:vAlign w:val="center"/>
          </w:tcPr>
          <w:p w14:paraId="66FB14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4350DF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226</w:t>
            </w:r>
          </w:p>
          <w:p w14:paraId="1B2C4B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(90.40%)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25997B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  <w:p w14:paraId="6AB1A9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(1.20%)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A2DD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  <w:p w14:paraId="0AF04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(8.40%)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27D382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7303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83</w:t>
            </w:r>
          </w:p>
          <w:p w14:paraId="51381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(84.69%)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690B1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  <w:p w14:paraId="630C77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(15.31%)</w:t>
            </w:r>
          </w:p>
        </w:tc>
        <w:tc>
          <w:tcPr>
            <w:tcW w:w="729" w:type="dxa"/>
            <w:vMerge w:val="continue"/>
            <w:shd w:val="clear" w:color="auto" w:fill="auto"/>
            <w:vAlign w:val="center"/>
          </w:tcPr>
          <w:p w14:paraId="22131B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6382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129</w:t>
            </w:r>
          </w:p>
          <w:p w14:paraId="3A0839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(84.87%)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7D9E3F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</w:t>
            </w:r>
          </w:p>
          <w:p w14:paraId="4BACAE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(15.13%)</w:t>
            </w:r>
          </w:p>
        </w:tc>
        <w:tc>
          <w:tcPr>
            <w:tcW w:w="704" w:type="dxa"/>
            <w:vMerge w:val="continue"/>
            <w:shd w:val="clear" w:color="auto" w:fill="auto"/>
            <w:vAlign w:val="center"/>
          </w:tcPr>
          <w:p w14:paraId="05366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0003B4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155</w:t>
            </w:r>
          </w:p>
          <w:p w14:paraId="29CB91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(62.00%)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471A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</w:t>
            </w:r>
          </w:p>
          <w:p w14:paraId="6DD403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(8.00%)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4CA5D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75</w:t>
            </w:r>
          </w:p>
          <w:p w14:paraId="0DFDA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(30.00%)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2D5CDF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7F0B1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restart"/>
            <w:vAlign w:val="center"/>
          </w:tcPr>
          <w:p w14:paraId="131EA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Occupation</w:t>
            </w:r>
          </w:p>
        </w:tc>
        <w:tc>
          <w:tcPr>
            <w:tcW w:w="1768" w:type="dxa"/>
            <w:vAlign w:val="center"/>
          </w:tcPr>
          <w:p w14:paraId="38BAFC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Doctor</w:t>
            </w:r>
          </w:p>
        </w:tc>
        <w:tc>
          <w:tcPr>
            <w:tcW w:w="934" w:type="dxa"/>
            <w:vAlign w:val="center"/>
          </w:tcPr>
          <w:p w14:paraId="7D89E0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545</w:t>
            </w:r>
          </w:p>
          <w:p w14:paraId="536FE7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(97.67%)</w:t>
            </w:r>
          </w:p>
        </w:tc>
        <w:tc>
          <w:tcPr>
            <w:tcW w:w="900" w:type="dxa"/>
            <w:vAlign w:val="center"/>
          </w:tcPr>
          <w:p w14:paraId="4B05E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</w:t>
            </w:r>
          </w:p>
          <w:p w14:paraId="1C2E5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(2.33%)</w:t>
            </w:r>
          </w:p>
        </w:tc>
        <w:tc>
          <w:tcPr>
            <w:tcW w:w="666" w:type="dxa"/>
            <w:vMerge w:val="restart"/>
            <w:vAlign w:val="center"/>
          </w:tcPr>
          <w:p w14:paraId="16FDFA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  <w:t>0.0014</w:t>
            </w:r>
          </w:p>
        </w:tc>
        <w:tc>
          <w:tcPr>
            <w:tcW w:w="1228" w:type="dxa"/>
            <w:vAlign w:val="center"/>
          </w:tcPr>
          <w:p w14:paraId="5A94D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398</w:t>
            </w:r>
          </w:p>
          <w:p w14:paraId="14B66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(71.33%)</w:t>
            </w:r>
          </w:p>
        </w:tc>
        <w:tc>
          <w:tcPr>
            <w:tcW w:w="889" w:type="dxa"/>
            <w:vAlign w:val="center"/>
          </w:tcPr>
          <w:p w14:paraId="68E39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141</w:t>
            </w:r>
          </w:p>
          <w:p w14:paraId="086A2F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(25.27%)</w:t>
            </w:r>
          </w:p>
        </w:tc>
        <w:tc>
          <w:tcPr>
            <w:tcW w:w="871" w:type="dxa"/>
            <w:vAlign w:val="center"/>
          </w:tcPr>
          <w:p w14:paraId="798F2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</w:t>
            </w:r>
          </w:p>
          <w:p w14:paraId="18D2F7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(2.51%)</w:t>
            </w:r>
          </w:p>
        </w:tc>
        <w:tc>
          <w:tcPr>
            <w:tcW w:w="820" w:type="dxa"/>
            <w:vAlign w:val="center"/>
          </w:tcPr>
          <w:p w14:paraId="1E45B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</w:t>
            </w:r>
          </w:p>
          <w:p w14:paraId="16DAA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(0.90%)</w:t>
            </w:r>
          </w:p>
        </w:tc>
        <w:tc>
          <w:tcPr>
            <w:tcW w:w="700" w:type="dxa"/>
            <w:vMerge w:val="restart"/>
            <w:vAlign w:val="center"/>
          </w:tcPr>
          <w:p w14:paraId="2D2830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0.0753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5FB13E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480</w:t>
            </w:r>
          </w:p>
          <w:p w14:paraId="09968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(86.02%)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5DF4D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</w:t>
            </w:r>
          </w:p>
          <w:p w14:paraId="1F71C5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(3.05%)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B470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61</w:t>
            </w:r>
          </w:p>
          <w:p w14:paraId="246BF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(10.93%)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 w14:paraId="38C15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0.5994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E25F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334C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75122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6174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77220B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60D0B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393FE9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334</w:t>
            </w:r>
          </w:p>
          <w:p w14:paraId="3C610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(59.86%)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9E928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53</w:t>
            </w:r>
          </w:p>
          <w:p w14:paraId="57B18E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(9.50%)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D74A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171</w:t>
            </w:r>
          </w:p>
          <w:p w14:paraId="6371CC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(30.65%)</w:t>
            </w:r>
          </w:p>
        </w:tc>
        <w:tc>
          <w:tcPr>
            <w:tcW w:w="732" w:type="dxa"/>
            <w:vMerge w:val="restart"/>
            <w:shd w:val="clear" w:color="auto" w:fill="auto"/>
            <w:vAlign w:val="center"/>
          </w:tcPr>
          <w:p w14:paraId="68B86A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＜0.0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1</w:t>
            </w:r>
          </w:p>
        </w:tc>
      </w:tr>
      <w:tr w14:paraId="13084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4AB864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35012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934" w:type="dxa"/>
            <w:vAlign w:val="center"/>
          </w:tcPr>
          <w:p w14:paraId="2A33CD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462</w:t>
            </w:r>
          </w:p>
          <w:p w14:paraId="631306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(94.09%)</w:t>
            </w:r>
          </w:p>
        </w:tc>
        <w:tc>
          <w:tcPr>
            <w:tcW w:w="900" w:type="dxa"/>
            <w:vAlign w:val="center"/>
          </w:tcPr>
          <w:p w14:paraId="328AF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51BF7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(5.91%)</w:t>
            </w:r>
          </w:p>
        </w:tc>
        <w:tc>
          <w:tcPr>
            <w:tcW w:w="666" w:type="dxa"/>
            <w:vMerge w:val="continue"/>
            <w:vAlign w:val="center"/>
          </w:tcPr>
          <w:p w14:paraId="61449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6F90B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317</w:t>
            </w:r>
          </w:p>
          <w:p w14:paraId="1B31F6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(64.56%)</w:t>
            </w:r>
          </w:p>
        </w:tc>
        <w:tc>
          <w:tcPr>
            <w:tcW w:w="889" w:type="dxa"/>
            <w:vAlign w:val="center"/>
          </w:tcPr>
          <w:p w14:paraId="5ED608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142</w:t>
            </w:r>
          </w:p>
          <w:p w14:paraId="11D49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(28.92%)</w:t>
            </w:r>
          </w:p>
        </w:tc>
        <w:tc>
          <w:tcPr>
            <w:tcW w:w="871" w:type="dxa"/>
            <w:vAlign w:val="center"/>
          </w:tcPr>
          <w:p w14:paraId="786C7F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44496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(5.91%)</w:t>
            </w:r>
          </w:p>
        </w:tc>
        <w:tc>
          <w:tcPr>
            <w:tcW w:w="820" w:type="dxa"/>
            <w:vAlign w:val="center"/>
          </w:tcPr>
          <w:p w14:paraId="035731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  <w:p w14:paraId="12455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(0.61%)</w:t>
            </w:r>
          </w:p>
        </w:tc>
        <w:tc>
          <w:tcPr>
            <w:tcW w:w="700" w:type="dxa"/>
            <w:vMerge w:val="continue"/>
            <w:vAlign w:val="center"/>
          </w:tcPr>
          <w:p w14:paraId="6643EB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6B64CA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435</w:t>
            </w:r>
          </w:p>
          <w:p w14:paraId="7EB8B1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(88.59%)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7A32FE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</w:t>
            </w:r>
          </w:p>
          <w:p w14:paraId="2FA955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(3.26%)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FB1A6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</w:t>
            </w:r>
          </w:p>
          <w:p w14:paraId="1B9902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(8.15%)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2D0A73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596C2E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CD84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DB50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3E8D6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38D438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396E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6A378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339</w:t>
            </w:r>
          </w:p>
          <w:p w14:paraId="04F08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(69.04%)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7594B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</w:t>
            </w:r>
          </w:p>
          <w:p w14:paraId="3F5E24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(6.11%)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83E15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122</w:t>
            </w:r>
          </w:p>
          <w:p w14:paraId="2BC96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(24.85%)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7CDC51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64092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70FA7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306975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Public health physicians</w:t>
            </w:r>
          </w:p>
        </w:tc>
        <w:tc>
          <w:tcPr>
            <w:tcW w:w="934" w:type="dxa"/>
            <w:vAlign w:val="center"/>
          </w:tcPr>
          <w:p w14:paraId="5B958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201</w:t>
            </w:r>
          </w:p>
          <w:p w14:paraId="5A5830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(97.10%)</w:t>
            </w:r>
          </w:p>
        </w:tc>
        <w:tc>
          <w:tcPr>
            <w:tcW w:w="900" w:type="dxa"/>
            <w:vAlign w:val="center"/>
          </w:tcPr>
          <w:p w14:paraId="3F781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  <w:p w14:paraId="065960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(2.90%)</w:t>
            </w:r>
          </w:p>
        </w:tc>
        <w:tc>
          <w:tcPr>
            <w:tcW w:w="666" w:type="dxa"/>
            <w:vMerge w:val="continue"/>
            <w:vAlign w:val="center"/>
          </w:tcPr>
          <w:p w14:paraId="7A6596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45E9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135</w:t>
            </w:r>
          </w:p>
          <w:p w14:paraId="623C36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(65.22%)</w:t>
            </w:r>
          </w:p>
        </w:tc>
        <w:tc>
          <w:tcPr>
            <w:tcW w:w="889" w:type="dxa"/>
            <w:vAlign w:val="center"/>
          </w:tcPr>
          <w:p w14:paraId="291E86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66</w:t>
            </w:r>
          </w:p>
          <w:p w14:paraId="617E8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(31.88%)</w:t>
            </w:r>
          </w:p>
        </w:tc>
        <w:tc>
          <w:tcPr>
            <w:tcW w:w="871" w:type="dxa"/>
            <w:vAlign w:val="center"/>
          </w:tcPr>
          <w:p w14:paraId="49311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  <w:p w14:paraId="2F9E8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(2.90%)</w:t>
            </w:r>
          </w:p>
        </w:tc>
        <w:tc>
          <w:tcPr>
            <w:tcW w:w="820" w:type="dxa"/>
            <w:vAlign w:val="center"/>
          </w:tcPr>
          <w:p w14:paraId="0B491F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0" w:type="dxa"/>
            <w:vMerge w:val="continue"/>
            <w:vAlign w:val="center"/>
          </w:tcPr>
          <w:p w14:paraId="0ABCA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75803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180</w:t>
            </w:r>
          </w:p>
          <w:p w14:paraId="3A4625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(86.96%)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080F95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</w:t>
            </w:r>
          </w:p>
          <w:p w14:paraId="490187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(2.42%)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A054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</w:t>
            </w:r>
          </w:p>
          <w:p w14:paraId="5A76E6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(10.63%)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0DDB7C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72E2D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28B01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D2789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6BB8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240D50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B20F3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1EBAB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115</w:t>
            </w:r>
          </w:p>
          <w:p w14:paraId="0837F2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(55.56%)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342670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</w:t>
            </w:r>
          </w:p>
          <w:p w14:paraId="47F66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(17.39%)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5C9F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56</w:t>
            </w:r>
          </w:p>
          <w:p w14:paraId="54979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(27.05%)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68802D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54B06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vAlign w:val="center"/>
          </w:tcPr>
          <w:p w14:paraId="10BAAD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vAlign w:val="center"/>
          </w:tcPr>
          <w:p w14:paraId="54FCB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Other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934" w:type="dxa"/>
            <w:vAlign w:val="center"/>
          </w:tcPr>
          <w:p w14:paraId="0EBA4F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394</w:t>
            </w:r>
          </w:p>
          <w:p w14:paraId="0F703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(92.92%)</w:t>
            </w:r>
          </w:p>
        </w:tc>
        <w:tc>
          <w:tcPr>
            <w:tcW w:w="900" w:type="dxa"/>
            <w:vAlign w:val="center"/>
          </w:tcPr>
          <w:p w14:paraId="031E3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</w:t>
            </w:r>
          </w:p>
          <w:p w14:paraId="069AF6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(7.08%)</w:t>
            </w:r>
          </w:p>
        </w:tc>
        <w:tc>
          <w:tcPr>
            <w:tcW w:w="666" w:type="dxa"/>
            <w:vMerge w:val="continue"/>
            <w:vAlign w:val="center"/>
          </w:tcPr>
          <w:p w14:paraId="64C102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CC7F0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286</w:t>
            </w:r>
          </w:p>
          <w:p w14:paraId="7FDA5D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(67.45%)</w:t>
            </w:r>
          </w:p>
        </w:tc>
        <w:tc>
          <w:tcPr>
            <w:tcW w:w="889" w:type="dxa"/>
            <w:vAlign w:val="center"/>
          </w:tcPr>
          <w:p w14:paraId="6063B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106</w:t>
            </w:r>
          </w:p>
          <w:p w14:paraId="0833DD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(25.00%)</w:t>
            </w:r>
          </w:p>
        </w:tc>
        <w:tc>
          <w:tcPr>
            <w:tcW w:w="871" w:type="dxa"/>
            <w:vAlign w:val="center"/>
          </w:tcPr>
          <w:p w14:paraId="3AD1A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</w:t>
            </w:r>
          </w:p>
          <w:p w14:paraId="1738A1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(7.31%)</w:t>
            </w:r>
          </w:p>
        </w:tc>
        <w:tc>
          <w:tcPr>
            <w:tcW w:w="820" w:type="dxa"/>
            <w:vAlign w:val="center"/>
          </w:tcPr>
          <w:p w14:paraId="2B716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</w:t>
            </w:r>
          </w:p>
          <w:p w14:paraId="6A76FA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(0.24%)</w:t>
            </w:r>
          </w:p>
        </w:tc>
        <w:tc>
          <w:tcPr>
            <w:tcW w:w="700" w:type="dxa"/>
            <w:vMerge w:val="continue"/>
            <w:vAlign w:val="center"/>
          </w:tcPr>
          <w:p w14:paraId="4E52AB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shd w:val="clear" w:color="auto" w:fill="auto"/>
            <w:vAlign w:val="center"/>
          </w:tcPr>
          <w:p w14:paraId="2B7546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359</w:t>
            </w:r>
          </w:p>
          <w:p w14:paraId="132C6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(84.67%)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6CC87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</w:t>
            </w:r>
          </w:p>
          <w:p w14:paraId="51CEF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(4.01%)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5D7B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</w:t>
            </w:r>
          </w:p>
          <w:p w14:paraId="08E569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(11.32%)</w:t>
            </w: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 w14:paraId="0C207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1FC44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5FF7D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24319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422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40207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317A2B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73C7DB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241</w:t>
            </w:r>
          </w:p>
          <w:p w14:paraId="08A03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(56.84%)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506F0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45</w:t>
            </w:r>
          </w:p>
          <w:p w14:paraId="0417D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(10.61%)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5FB1C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138</w:t>
            </w:r>
          </w:p>
          <w:p w14:paraId="3F0F55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(32.55%)</w:t>
            </w:r>
          </w:p>
        </w:tc>
        <w:tc>
          <w:tcPr>
            <w:tcW w:w="732" w:type="dxa"/>
            <w:vMerge w:val="continue"/>
            <w:shd w:val="clear" w:color="auto" w:fill="auto"/>
            <w:vAlign w:val="center"/>
          </w:tcPr>
          <w:p w14:paraId="4AB387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333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restart"/>
            <w:vAlign w:val="center"/>
          </w:tcPr>
          <w:p w14:paraId="68883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Work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place</w:t>
            </w:r>
          </w:p>
        </w:tc>
        <w:tc>
          <w:tcPr>
            <w:tcW w:w="1768" w:type="dxa"/>
            <w:vAlign w:val="center"/>
          </w:tcPr>
          <w:p w14:paraId="066673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Hospitals</w:t>
            </w:r>
          </w:p>
        </w:tc>
        <w:tc>
          <w:tcPr>
            <w:tcW w:w="934" w:type="dxa"/>
            <w:vAlign w:val="center"/>
          </w:tcPr>
          <w:p w14:paraId="6F3E60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1101</w:t>
            </w:r>
          </w:p>
          <w:p w14:paraId="4B40EA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(97.43%)</w:t>
            </w:r>
          </w:p>
        </w:tc>
        <w:tc>
          <w:tcPr>
            <w:tcW w:w="900" w:type="dxa"/>
            <w:vAlign w:val="center"/>
          </w:tcPr>
          <w:p w14:paraId="64372A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436D4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(2057%)</w:t>
            </w:r>
          </w:p>
        </w:tc>
        <w:tc>
          <w:tcPr>
            <w:tcW w:w="666" w:type="dxa"/>
            <w:vMerge w:val="restart"/>
            <w:vAlign w:val="center"/>
          </w:tcPr>
          <w:p w14:paraId="3F4278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＜0.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01</w:t>
            </w:r>
          </w:p>
        </w:tc>
        <w:tc>
          <w:tcPr>
            <w:tcW w:w="1228" w:type="dxa"/>
            <w:vAlign w:val="center"/>
          </w:tcPr>
          <w:p w14:paraId="13C60F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772</w:t>
            </w:r>
          </w:p>
          <w:p w14:paraId="6259A6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(67.19%)</w:t>
            </w:r>
          </w:p>
        </w:tc>
        <w:tc>
          <w:tcPr>
            <w:tcW w:w="889" w:type="dxa"/>
            <w:vAlign w:val="center"/>
          </w:tcPr>
          <w:p w14:paraId="228E9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319</w:t>
            </w:r>
          </w:p>
          <w:p w14:paraId="42CEC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(27.76%)</w:t>
            </w:r>
          </w:p>
        </w:tc>
        <w:tc>
          <w:tcPr>
            <w:tcW w:w="871" w:type="dxa"/>
            <w:vAlign w:val="center"/>
          </w:tcPr>
          <w:p w14:paraId="5E2321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51</w:t>
            </w:r>
          </w:p>
          <w:p w14:paraId="68851F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(4.44%)</w:t>
            </w:r>
          </w:p>
        </w:tc>
        <w:tc>
          <w:tcPr>
            <w:tcW w:w="820" w:type="dxa"/>
            <w:vAlign w:val="center"/>
          </w:tcPr>
          <w:p w14:paraId="6A13E9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</w:t>
            </w:r>
          </w:p>
          <w:p w14:paraId="79DB31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(0.61%)</w:t>
            </w:r>
          </w:p>
        </w:tc>
        <w:tc>
          <w:tcPr>
            <w:tcW w:w="700" w:type="dxa"/>
            <w:vMerge w:val="restart"/>
            <w:vAlign w:val="center"/>
          </w:tcPr>
          <w:p w14:paraId="13E5C1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0.3308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5322F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991</w:t>
            </w:r>
          </w:p>
          <w:p w14:paraId="42F38C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(86.25%)</w:t>
            </w:r>
          </w:p>
        </w:tc>
        <w:tc>
          <w:tcPr>
            <w:tcW w:w="942" w:type="dxa"/>
            <w:shd w:val="clear" w:color="auto" w:fill="auto"/>
            <w:vAlign w:val="center"/>
          </w:tcPr>
          <w:p w14:paraId="5F14A3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38</w:t>
            </w:r>
          </w:p>
          <w:p w14:paraId="71E3F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(3.31%)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D8ED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120</w:t>
            </w:r>
          </w:p>
          <w:p w14:paraId="04E15F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(10.44%)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 w14:paraId="6F9E89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0.8602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EBD7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37A14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095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43C3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2B6ADB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F9832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shd w:val="clear" w:color="auto" w:fill="auto"/>
            <w:vAlign w:val="center"/>
          </w:tcPr>
          <w:p w14:paraId="15B8C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730</w:t>
            </w:r>
          </w:p>
          <w:p w14:paraId="71C9F0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(63.53%)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D98B1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85</w:t>
            </w:r>
          </w:p>
          <w:p w14:paraId="09BD1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(7.40%)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2B78A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334</w:t>
            </w:r>
          </w:p>
          <w:p w14:paraId="344418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(29.07%)</w:t>
            </w:r>
          </w:p>
        </w:tc>
        <w:tc>
          <w:tcPr>
            <w:tcW w:w="732" w:type="dxa"/>
            <w:vMerge w:val="restart"/>
            <w:shd w:val="clear" w:color="auto" w:fill="auto"/>
            <w:vAlign w:val="center"/>
          </w:tcPr>
          <w:p w14:paraId="33189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＜0.0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1</w:t>
            </w:r>
          </w:p>
        </w:tc>
      </w:tr>
      <w:tr w14:paraId="20743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20" w:type="dxa"/>
            <w:vMerge w:val="continue"/>
            <w:tcBorders>
              <w:bottom w:val="single" w:color="auto" w:sz="4" w:space="0"/>
            </w:tcBorders>
            <w:vAlign w:val="center"/>
          </w:tcPr>
          <w:p w14:paraId="78192D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8" w:type="dxa"/>
            <w:tcBorders>
              <w:bottom w:val="single" w:color="auto" w:sz="4" w:space="0"/>
            </w:tcBorders>
            <w:vAlign w:val="center"/>
          </w:tcPr>
          <w:p w14:paraId="52648D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Centers for Disease</w:t>
            </w:r>
          </w:p>
          <w:p w14:paraId="02454E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Control and Prevention</w:t>
            </w:r>
          </w:p>
        </w:tc>
        <w:tc>
          <w:tcPr>
            <w:tcW w:w="934" w:type="dxa"/>
            <w:tcBorders>
              <w:bottom w:val="single" w:color="auto" w:sz="4" w:space="0"/>
            </w:tcBorders>
            <w:vAlign w:val="center"/>
          </w:tcPr>
          <w:p w14:paraId="517D1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501</w:t>
            </w:r>
          </w:p>
          <w:p w14:paraId="598534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(91.09%)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025C45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49</w:t>
            </w:r>
          </w:p>
          <w:p w14:paraId="217A0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(8.91%)</w:t>
            </w:r>
          </w:p>
        </w:tc>
        <w:tc>
          <w:tcPr>
            <w:tcW w:w="666" w:type="dxa"/>
            <w:vMerge w:val="continue"/>
            <w:tcBorders>
              <w:bottom w:val="single" w:color="auto" w:sz="4" w:space="0"/>
            </w:tcBorders>
            <w:vAlign w:val="center"/>
          </w:tcPr>
          <w:p w14:paraId="5928F9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color="auto" w:sz="4" w:space="0"/>
            </w:tcBorders>
            <w:vAlign w:val="center"/>
          </w:tcPr>
          <w:p w14:paraId="08CD2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364</w:t>
            </w:r>
          </w:p>
          <w:p w14:paraId="4A6BC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(65.12%)</w:t>
            </w: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 w14:paraId="1193C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164</w:t>
            </w:r>
          </w:p>
          <w:p w14:paraId="0E1E1C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(29.34%)</w:t>
            </w:r>
          </w:p>
        </w:tc>
        <w:tc>
          <w:tcPr>
            <w:tcW w:w="871" w:type="dxa"/>
            <w:tcBorders>
              <w:bottom w:val="single" w:color="auto" w:sz="4" w:space="0"/>
            </w:tcBorders>
            <w:vAlign w:val="center"/>
          </w:tcPr>
          <w:p w14:paraId="508010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</w:t>
            </w:r>
          </w:p>
          <w:p w14:paraId="194EB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(5.19%)</w:t>
            </w:r>
          </w:p>
        </w:tc>
        <w:tc>
          <w:tcPr>
            <w:tcW w:w="820" w:type="dxa"/>
            <w:tcBorders>
              <w:bottom w:val="single" w:color="auto" w:sz="4" w:space="0"/>
            </w:tcBorders>
            <w:vAlign w:val="center"/>
          </w:tcPr>
          <w:p w14:paraId="4F0BB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</w:t>
            </w:r>
          </w:p>
          <w:p w14:paraId="1E1B9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(0.36%)</w:t>
            </w:r>
          </w:p>
        </w:tc>
        <w:tc>
          <w:tcPr>
            <w:tcW w:w="700" w:type="dxa"/>
            <w:vMerge w:val="continue"/>
            <w:tcBorders>
              <w:bottom w:val="single" w:color="auto" w:sz="4" w:space="0"/>
            </w:tcBorders>
            <w:vAlign w:val="center"/>
          </w:tcPr>
          <w:p w14:paraId="66F37D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AD9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463</w:t>
            </w:r>
          </w:p>
          <w:p w14:paraId="361E8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(87.19%)</w:t>
            </w:r>
          </w:p>
        </w:tc>
        <w:tc>
          <w:tcPr>
            <w:tcW w:w="9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EE73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17</w:t>
            </w:r>
          </w:p>
          <w:p w14:paraId="6DFEC0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(3.20%)</w:t>
            </w:r>
          </w:p>
        </w:tc>
        <w:tc>
          <w:tcPr>
            <w:tcW w:w="87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C56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51</w:t>
            </w:r>
          </w:p>
          <w:p w14:paraId="4E8925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(9.60%)</w:t>
            </w: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574C7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EE7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59F3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741EF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171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EC8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C7A96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4D36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299</w:t>
            </w:r>
          </w:p>
          <w:p w14:paraId="5CDE93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(56.31%)</w:t>
            </w:r>
          </w:p>
        </w:tc>
        <w:tc>
          <w:tcPr>
            <w:tcW w:w="87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A57D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79</w:t>
            </w:r>
          </w:p>
          <w:p w14:paraId="0AFF37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(14.88%)</w:t>
            </w:r>
          </w:p>
        </w:tc>
        <w:tc>
          <w:tcPr>
            <w:tcW w:w="9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F081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153</w:t>
            </w:r>
          </w:p>
          <w:p w14:paraId="780A5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(28.81%)</w:t>
            </w:r>
          </w:p>
        </w:tc>
        <w:tc>
          <w:tcPr>
            <w:tcW w:w="73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D6F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</w:tbl>
    <w:p w14:paraId="1610B2D2">
      <w:pPr>
        <w:rPr>
          <w:rFonts w:ascii="Times New Roman" w:hAnsi="Times New Roman" w:cs="Times New Roman"/>
          <w:szCs w:val="21"/>
        </w:rPr>
      </w:pPr>
    </w:p>
    <w:p w14:paraId="20E4627B">
      <w:pPr>
        <w:widowControl/>
        <w:jc w:val="left"/>
      </w:pPr>
      <w:r>
        <w:br w:type="page"/>
      </w:r>
    </w:p>
    <w:p w14:paraId="146D1B73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4. Healthcare workers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’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perceptions of extreme weather events and its health consequences.</w:t>
      </w:r>
    </w:p>
    <w:tbl>
      <w:tblPr>
        <w:tblStyle w:val="3"/>
        <w:tblW w:w="204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889"/>
        <w:gridCol w:w="1140"/>
        <w:gridCol w:w="1060"/>
        <w:gridCol w:w="1010"/>
        <w:gridCol w:w="880"/>
        <w:gridCol w:w="1070"/>
        <w:gridCol w:w="1020"/>
        <w:gridCol w:w="950"/>
        <w:gridCol w:w="1310"/>
        <w:gridCol w:w="1490"/>
        <w:gridCol w:w="1240"/>
        <w:gridCol w:w="1050"/>
        <w:gridCol w:w="910"/>
        <w:gridCol w:w="1060"/>
        <w:gridCol w:w="1060"/>
        <w:gridCol w:w="1220"/>
        <w:gridCol w:w="919"/>
      </w:tblGrid>
      <w:tr w14:paraId="4B4B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</w:tcBorders>
            <w:vAlign w:val="center"/>
          </w:tcPr>
          <w:p w14:paraId="0FAF2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1889" w:type="dxa"/>
            <w:vMerge w:val="restart"/>
            <w:tcBorders>
              <w:top w:val="single" w:color="auto" w:sz="4" w:space="0"/>
            </w:tcBorders>
            <w:vAlign w:val="center"/>
          </w:tcPr>
          <w:p w14:paraId="6380F3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Subgroup</w:t>
            </w:r>
          </w:p>
        </w:tc>
        <w:tc>
          <w:tcPr>
            <w:tcW w:w="4090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1C2A8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1AB2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6000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B6EE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Q1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4259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E814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Q1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3</w:t>
            </w:r>
          </w:p>
        </w:tc>
      </w:tr>
      <w:tr w14:paraId="08A57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00868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Merge w:val="continue"/>
            <w:tcBorders>
              <w:bottom w:val="single" w:color="auto" w:sz="4" w:space="0"/>
            </w:tcBorders>
            <w:vAlign w:val="center"/>
          </w:tcPr>
          <w:p w14:paraId="30A838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52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Often</w:t>
            </w: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24FC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Sometimes</w:t>
            </w:r>
          </w:p>
        </w:tc>
        <w:tc>
          <w:tcPr>
            <w:tcW w:w="10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BF1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Never</w:t>
            </w:r>
          </w:p>
        </w:tc>
        <w:tc>
          <w:tcPr>
            <w:tcW w:w="8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3119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0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A672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E0AC5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2E4B9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3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48DB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Great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emphasis</w:t>
            </w:r>
          </w:p>
        </w:tc>
        <w:tc>
          <w:tcPr>
            <w:tcW w:w="149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073D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Moderate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emphasis</w:t>
            </w:r>
          </w:p>
        </w:tc>
        <w:tc>
          <w:tcPr>
            <w:tcW w:w="124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DB32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Little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emphasis</w:t>
            </w:r>
          </w:p>
        </w:tc>
        <w:tc>
          <w:tcPr>
            <w:tcW w:w="105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4D6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 don’t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know</w:t>
            </w:r>
          </w:p>
        </w:tc>
        <w:tc>
          <w:tcPr>
            <w:tcW w:w="9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9CE6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2A6B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0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FA9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22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E12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 don’t know</w:t>
            </w:r>
          </w:p>
        </w:tc>
        <w:tc>
          <w:tcPr>
            <w:tcW w:w="9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F68F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6"/>
                <w:szCs w:val="16"/>
              </w:rPr>
              <w:t>P</w:t>
            </w:r>
          </w:p>
        </w:tc>
      </w:tr>
      <w:tr w14:paraId="1430F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134" w:type="dxa"/>
            <w:vMerge w:val="restart"/>
            <w:tcBorders>
              <w:top w:val="single" w:color="auto" w:sz="4" w:space="0"/>
            </w:tcBorders>
            <w:vAlign w:val="center"/>
          </w:tcPr>
          <w:p w14:paraId="0BA316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Gender</w:t>
            </w:r>
          </w:p>
        </w:tc>
        <w:tc>
          <w:tcPr>
            <w:tcW w:w="1889" w:type="dxa"/>
            <w:tcBorders>
              <w:top w:val="single" w:color="auto" w:sz="4" w:space="0"/>
            </w:tcBorders>
            <w:vAlign w:val="center"/>
          </w:tcPr>
          <w:p w14:paraId="15492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11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AC5FF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320</w:t>
            </w:r>
          </w:p>
          <w:p w14:paraId="0CE25B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(53.78%)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985A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254</w:t>
            </w:r>
          </w:p>
          <w:p w14:paraId="4D977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(42.69%)</w:t>
            </w:r>
          </w:p>
        </w:tc>
        <w:tc>
          <w:tcPr>
            <w:tcW w:w="101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CAA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  <w:p w14:paraId="60AF6A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(3.53%)</w:t>
            </w:r>
          </w:p>
        </w:tc>
        <w:tc>
          <w:tcPr>
            <w:tcW w:w="880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13F5C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0.0002</w:t>
            </w:r>
          </w:p>
        </w:tc>
        <w:tc>
          <w:tcPr>
            <w:tcW w:w="107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99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587</w:t>
            </w:r>
          </w:p>
          <w:p w14:paraId="46F94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(98.66%)</w:t>
            </w:r>
          </w:p>
        </w:tc>
        <w:tc>
          <w:tcPr>
            <w:tcW w:w="10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729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</w:t>
            </w:r>
          </w:p>
          <w:p w14:paraId="19FB0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(1.34%)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F5D6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0.2355</w:t>
            </w:r>
          </w:p>
        </w:tc>
        <w:tc>
          <w:tcPr>
            <w:tcW w:w="131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246D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312</w:t>
            </w:r>
          </w:p>
          <w:p w14:paraId="68B98D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(52.44%)</w:t>
            </w:r>
          </w:p>
        </w:tc>
        <w:tc>
          <w:tcPr>
            <w:tcW w:w="14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7E2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232</w:t>
            </w:r>
          </w:p>
          <w:p w14:paraId="60A20B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(38.99%)</w:t>
            </w:r>
          </w:p>
        </w:tc>
        <w:tc>
          <w:tcPr>
            <w:tcW w:w="124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495F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</w:t>
            </w:r>
          </w:p>
          <w:p w14:paraId="27E08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(2.69%)</w:t>
            </w:r>
          </w:p>
        </w:tc>
        <w:tc>
          <w:tcPr>
            <w:tcW w:w="10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007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35</w:t>
            </w:r>
          </w:p>
          <w:p w14:paraId="57D23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(5.88%)</w:t>
            </w:r>
          </w:p>
        </w:tc>
        <w:tc>
          <w:tcPr>
            <w:tcW w:w="910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D492B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0.0513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16F7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507</w:t>
            </w:r>
          </w:p>
          <w:p w14:paraId="41673B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(85.21%)</w:t>
            </w:r>
          </w:p>
        </w:tc>
        <w:tc>
          <w:tcPr>
            <w:tcW w:w="10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7952D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2E19CE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(4.20%)</w:t>
            </w:r>
          </w:p>
        </w:tc>
        <w:tc>
          <w:tcPr>
            <w:tcW w:w="122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7F4E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63</w:t>
            </w:r>
          </w:p>
          <w:p w14:paraId="440A44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(10.59%)</w:t>
            </w:r>
          </w:p>
        </w:tc>
        <w:tc>
          <w:tcPr>
            <w:tcW w:w="919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738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0.0565</w:t>
            </w:r>
          </w:p>
        </w:tc>
      </w:tr>
      <w:tr w14:paraId="7558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4CD7B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061853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Female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D19C2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480</w:t>
            </w:r>
          </w:p>
          <w:p w14:paraId="1263C7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(44.24%)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78E4A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555</w:t>
            </w:r>
          </w:p>
          <w:p w14:paraId="267C1B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(51.15%)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31A7B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</w:t>
            </w:r>
          </w:p>
          <w:p w14:paraId="527D64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(4.61%)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6C807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00941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1078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(99.35%)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80BD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</w:t>
            </w:r>
          </w:p>
          <w:p w14:paraId="52D721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(0.65%)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7F1AE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E42B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626</w:t>
            </w:r>
          </w:p>
          <w:p w14:paraId="52646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(57.70%)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A302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373</w:t>
            </w:r>
          </w:p>
          <w:p w14:paraId="4EF5B8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(34.38%)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CB927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  <w:p w14:paraId="4F117D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(1.94%)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427D4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65</w:t>
            </w:r>
          </w:p>
          <w:p w14:paraId="679A3D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(5.99%)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2F586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CFE3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962</w:t>
            </w:r>
          </w:p>
          <w:p w14:paraId="671B0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(88.66%)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9573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26</w:t>
            </w:r>
          </w:p>
          <w:p w14:paraId="5C3541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(2.40%)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CCC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97</w:t>
            </w:r>
          </w:p>
          <w:p w14:paraId="2C1F5C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(8.94%)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0BD04A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095D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restart"/>
            <w:vAlign w:val="center"/>
          </w:tcPr>
          <w:p w14:paraId="51264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889" w:type="dxa"/>
            <w:vAlign w:val="center"/>
          </w:tcPr>
          <w:p w14:paraId="2781C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20-29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219140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130</w:t>
            </w:r>
          </w:p>
          <w:p w14:paraId="13832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(42.62%)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E86D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163</w:t>
            </w:r>
          </w:p>
          <w:p w14:paraId="407686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(53.44%)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330E8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</w:t>
            </w:r>
          </w:p>
          <w:p w14:paraId="4915B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(3.93%)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14:paraId="1E02A2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0.0001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EC445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300</w:t>
            </w:r>
          </w:p>
          <w:p w14:paraId="0727B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(98.36%)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167E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</w:t>
            </w:r>
          </w:p>
          <w:p w14:paraId="0DE78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(1.64%)</w:t>
            </w:r>
          </w:p>
        </w:tc>
        <w:tc>
          <w:tcPr>
            <w:tcW w:w="950" w:type="dxa"/>
            <w:vMerge w:val="restart"/>
            <w:shd w:val="clear" w:color="auto" w:fill="auto"/>
            <w:vAlign w:val="center"/>
          </w:tcPr>
          <w:p w14:paraId="0525C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0.4802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6F5F5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183</w:t>
            </w:r>
          </w:p>
          <w:p w14:paraId="16C86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(60.00%)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D417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105</w:t>
            </w:r>
          </w:p>
          <w:p w14:paraId="5F2918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(34.43%)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E3339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</w:t>
            </w:r>
          </w:p>
          <w:p w14:paraId="0F8005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(1.64%)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E570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</w:t>
            </w:r>
          </w:p>
          <w:p w14:paraId="5461F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(3.93%)</w:t>
            </w: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14:paraId="011691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0.2961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7B6E2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254</w:t>
            </w:r>
          </w:p>
          <w:p w14:paraId="1F02A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(83.28%)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009A7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  <w:p w14:paraId="356A26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(4.92%)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6978A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</w:t>
            </w:r>
          </w:p>
          <w:p w14:paraId="14A03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(11.80%)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05950C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0.0082</w:t>
            </w:r>
          </w:p>
        </w:tc>
      </w:tr>
      <w:tr w14:paraId="2E5F0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6E2E2A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6A925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30-39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5B3FE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289</w:t>
            </w:r>
          </w:p>
          <w:p w14:paraId="62EF5A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(42.50%)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B478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359</w:t>
            </w:r>
          </w:p>
          <w:p w14:paraId="59551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(52.79%)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72EF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32</w:t>
            </w:r>
          </w:p>
          <w:p w14:paraId="0F31BB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(4.71%)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25E9B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F9DDE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674</w:t>
            </w:r>
          </w:p>
          <w:p w14:paraId="6F288F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(99.12%)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A841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  <w:p w14:paraId="4EE4C8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(0.88%)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78ABF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CF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375</w:t>
            </w:r>
          </w:p>
          <w:p w14:paraId="77DED4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(55.15%)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58C35A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240</w:t>
            </w:r>
          </w:p>
          <w:p w14:paraId="76BC8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(35.29%)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9B5B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</w:t>
            </w:r>
          </w:p>
          <w:p w14:paraId="7A5131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(1.91%)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77AE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52</w:t>
            </w:r>
          </w:p>
          <w:p w14:paraId="0CC4F5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(7.65%)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444D64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8494E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589</w:t>
            </w:r>
          </w:p>
          <w:p w14:paraId="36D7D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(86.62%)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371C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0F4CD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(3.68%)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2031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66</w:t>
            </w:r>
          </w:p>
          <w:p w14:paraId="61FF6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(9.71%)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202CE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4FA4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18069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42C8E2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40-49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57F7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229</w:t>
            </w:r>
          </w:p>
          <w:p w14:paraId="0DBAE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(51.46%)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2C33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198</w:t>
            </w:r>
          </w:p>
          <w:p w14:paraId="51916B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(44.49%)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EF589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</w:t>
            </w:r>
          </w:p>
          <w:p w14:paraId="39C803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(4.04%)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15F8D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DEC3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442</w:t>
            </w:r>
          </w:p>
          <w:p w14:paraId="33E67A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(99.33%)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15FC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</w:t>
            </w:r>
          </w:p>
          <w:p w14:paraId="18C495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(0.67%)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7AFEE1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D1CA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241</w:t>
            </w:r>
          </w:p>
          <w:p w14:paraId="4C34B5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(54.16%)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6ED8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168</w:t>
            </w:r>
          </w:p>
          <w:p w14:paraId="5B5FFC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(37.75%)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1A5A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  <w:p w14:paraId="1ADD5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(3.37%)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4057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</w:t>
            </w:r>
          </w:p>
          <w:p w14:paraId="7790E5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(4.72%)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1BD5C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C547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394</w:t>
            </w:r>
          </w:p>
          <w:p w14:paraId="328A92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(88.54%)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82B3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</w:t>
            </w:r>
          </w:p>
          <w:p w14:paraId="3C020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(2.47%)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3686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</w:t>
            </w:r>
          </w:p>
          <w:p w14:paraId="11C01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(8.99%)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1D6B4A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3688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006A82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4F1DC9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≥50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 xml:space="preserve"> years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53E9B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152</w:t>
            </w:r>
          </w:p>
          <w:p w14:paraId="49480B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(60.80%)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E245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89</w:t>
            </w:r>
          </w:p>
          <w:p w14:paraId="12C61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(35.60%)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5F2E3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  <w:p w14:paraId="1CCE9D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(3.60%)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28A8B1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16D9C7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249</w:t>
            </w:r>
          </w:p>
          <w:p w14:paraId="6E1AA5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(99.60%)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DEB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</w:t>
            </w:r>
          </w:p>
          <w:p w14:paraId="518B0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(0.40%)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762B89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E2876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139</w:t>
            </w:r>
          </w:p>
          <w:p w14:paraId="7683B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(55.60%)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FDB2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92</w:t>
            </w:r>
          </w:p>
          <w:p w14:paraId="5197C8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(36.80%)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ED227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</w:t>
            </w:r>
          </w:p>
          <w:p w14:paraId="1D6A3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(1.60%)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474178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  <w:p w14:paraId="06B86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(6.00%)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590E1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6702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232</w:t>
            </w:r>
          </w:p>
          <w:p w14:paraId="5D4C7D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(92.80%)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330A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A4DB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</w:t>
            </w:r>
          </w:p>
          <w:p w14:paraId="0FC5B8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(7.20%)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285928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8AA6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restart"/>
            <w:vAlign w:val="center"/>
          </w:tcPr>
          <w:p w14:paraId="3B35FC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Occupation</w:t>
            </w:r>
          </w:p>
        </w:tc>
        <w:tc>
          <w:tcPr>
            <w:tcW w:w="1889" w:type="dxa"/>
            <w:vAlign w:val="center"/>
          </w:tcPr>
          <w:p w14:paraId="1B3685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Doctor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67D2D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292</w:t>
            </w:r>
          </w:p>
          <w:p w14:paraId="3661A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(52.33%)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DEC92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244</w:t>
            </w:r>
          </w:p>
          <w:p w14:paraId="78D458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(43.73%)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69E06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</w:t>
            </w:r>
          </w:p>
          <w:p w14:paraId="6DBB52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(3.94%)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14:paraId="1A4D79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0.0258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47C63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556</w:t>
            </w:r>
          </w:p>
          <w:p w14:paraId="2B444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(99.64%)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DC5A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</w:t>
            </w:r>
          </w:p>
          <w:p w14:paraId="7CC3CB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(0.36%)</w:t>
            </w:r>
          </w:p>
        </w:tc>
        <w:tc>
          <w:tcPr>
            <w:tcW w:w="950" w:type="dxa"/>
            <w:vMerge w:val="restart"/>
            <w:shd w:val="clear" w:color="auto" w:fill="auto"/>
            <w:vAlign w:val="center"/>
          </w:tcPr>
          <w:p w14:paraId="65062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0.1859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A62FF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293</w:t>
            </w:r>
          </w:p>
          <w:p w14:paraId="1E0D7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(52.51%)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CAF5E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222</w:t>
            </w:r>
          </w:p>
          <w:p w14:paraId="2C2CF6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(39.78%)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565B0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</w:t>
            </w:r>
          </w:p>
          <w:p w14:paraId="4567E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(2.15%)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1F6CCC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</w:t>
            </w:r>
          </w:p>
          <w:p w14:paraId="7310A3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(5.56%)</w:t>
            </w: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14:paraId="278D8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0.0076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D8BED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483</w:t>
            </w:r>
          </w:p>
          <w:p w14:paraId="4557F7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(86.56%)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5761B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</w:t>
            </w:r>
          </w:p>
          <w:p w14:paraId="32BC5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(2.33%)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780DC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62</w:t>
            </w:r>
          </w:p>
          <w:p w14:paraId="5D4C77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(11.11%)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43FF9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0.0163</w:t>
            </w:r>
          </w:p>
        </w:tc>
      </w:tr>
      <w:tr w14:paraId="1C9B5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44D80D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48ED5A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ABDAD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213</w:t>
            </w:r>
          </w:p>
          <w:p w14:paraId="15D1CE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(43.38%)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09C6C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254</w:t>
            </w:r>
          </w:p>
          <w:p w14:paraId="00B26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(51.73%)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02DA91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</w:t>
            </w:r>
          </w:p>
          <w:p w14:paraId="4FA6DB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(4.89%)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0A3B8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6490F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487</w:t>
            </w:r>
          </w:p>
          <w:p w14:paraId="32BA00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(99.19%)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4856C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</w:t>
            </w:r>
          </w:p>
          <w:p w14:paraId="46F9D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(0.81%)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254B39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786C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301</w:t>
            </w:r>
          </w:p>
          <w:p w14:paraId="115D0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(61.30%)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731B43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157</w:t>
            </w:r>
          </w:p>
          <w:p w14:paraId="087EB0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(31.98%)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62DC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</w:t>
            </w:r>
          </w:p>
          <w:p w14:paraId="2E1C34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(1.63%)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528BBE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23A18B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(5.09%)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5E488E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D3525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442</w:t>
            </w:r>
          </w:p>
          <w:p w14:paraId="011025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(90.02%)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01738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</w:t>
            </w:r>
          </w:p>
          <w:p w14:paraId="27469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(2.04%)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F0777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39</w:t>
            </w:r>
          </w:p>
          <w:p w14:paraId="3ED5B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(7.94%)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46ACA5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3D794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758E3E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31B330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Public health physicians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6FD577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103</w:t>
            </w:r>
          </w:p>
          <w:p w14:paraId="1DB51F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(49.76%)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3C95C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95</w:t>
            </w:r>
          </w:p>
          <w:p w14:paraId="1900DD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(45.89%)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12CF8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  <w:p w14:paraId="6C4F5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(4.35%)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4B925D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6BE08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205</w:t>
            </w:r>
          </w:p>
          <w:p w14:paraId="4B5B3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(99.03%)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910FD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</w:t>
            </w:r>
          </w:p>
          <w:p w14:paraId="355261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(0.97%)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44F1BC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D6C0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</w:t>
            </w:r>
          </w:p>
          <w:p w14:paraId="53BCF9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(48.30%)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198EC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88</w:t>
            </w:r>
          </w:p>
          <w:p w14:paraId="16D32D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(42.51%)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D3B1E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</w:t>
            </w:r>
          </w:p>
          <w:p w14:paraId="79B029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(4.83%)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70FC9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  <w:p w14:paraId="6E69B2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(4.35%)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1D85EC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D357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180</w:t>
            </w:r>
          </w:p>
          <w:p w14:paraId="14BDDB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(86.96%)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80D6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</w:t>
            </w:r>
          </w:p>
          <w:p w14:paraId="6F04BB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(6.28%)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BD728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</w:t>
            </w:r>
          </w:p>
          <w:p w14:paraId="3B947E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(6.76%)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249353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66A4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continue"/>
            <w:vAlign w:val="center"/>
          </w:tcPr>
          <w:p w14:paraId="18E93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vAlign w:val="center"/>
          </w:tcPr>
          <w:p w14:paraId="5B848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Other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1845CE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192</w:t>
            </w:r>
          </w:p>
          <w:p w14:paraId="30975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(45.28%)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E14C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216</w:t>
            </w:r>
          </w:p>
          <w:p w14:paraId="6FC14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(50.94%)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11CAC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16</w:t>
            </w:r>
          </w:p>
          <w:p w14:paraId="1E8FD8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(3.77%)</w:t>
            </w:r>
          </w:p>
        </w:tc>
        <w:tc>
          <w:tcPr>
            <w:tcW w:w="880" w:type="dxa"/>
            <w:vMerge w:val="continue"/>
            <w:shd w:val="clear" w:color="auto" w:fill="auto"/>
            <w:vAlign w:val="center"/>
          </w:tcPr>
          <w:p w14:paraId="07CD30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5B4D04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417</w:t>
            </w:r>
          </w:p>
          <w:p w14:paraId="5FF36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(98.35%)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139B3E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</w:t>
            </w:r>
          </w:p>
          <w:p w14:paraId="2C563E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(1.65%)</w:t>
            </w:r>
          </w:p>
        </w:tc>
        <w:tc>
          <w:tcPr>
            <w:tcW w:w="950" w:type="dxa"/>
            <w:vMerge w:val="continue"/>
            <w:shd w:val="clear" w:color="auto" w:fill="auto"/>
            <w:vAlign w:val="center"/>
          </w:tcPr>
          <w:p w14:paraId="6BEF0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FC60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244</w:t>
            </w:r>
          </w:p>
          <w:p w14:paraId="18ECF7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(57.55%)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62EB4E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138</w:t>
            </w:r>
          </w:p>
          <w:p w14:paraId="633C1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(32.55%)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4BC1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</w:t>
            </w:r>
          </w:p>
          <w:p w14:paraId="165A6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(1.65%)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77422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35</w:t>
            </w:r>
          </w:p>
          <w:p w14:paraId="755D1C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(8.25%)</w:t>
            </w:r>
          </w:p>
        </w:tc>
        <w:tc>
          <w:tcPr>
            <w:tcW w:w="910" w:type="dxa"/>
            <w:vMerge w:val="continue"/>
            <w:shd w:val="clear" w:color="auto" w:fill="auto"/>
            <w:vAlign w:val="center"/>
          </w:tcPr>
          <w:p w14:paraId="74FDB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63675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364</w:t>
            </w:r>
          </w:p>
          <w:p w14:paraId="514560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(85.85%)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5CD7C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15</w:t>
            </w:r>
          </w:p>
          <w:p w14:paraId="604DFC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(3.54%)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2FE58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45</w:t>
            </w:r>
          </w:p>
          <w:p w14:paraId="3634E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(10.61%)</w:t>
            </w:r>
          </w:p>
        </w:tc>
        <w:tc>
          <w:tcPr>
            <w:tcW w:w="919" w:type="dxa"/>
            <w:vMerge w:val="continue"/>
            <w:shd w:val="clear" w:color="auto" w:fill="auto"/>
            <w:vAlign w:val="center"/>
          </w:tcPr>
          <w:p w14:paraId="59E93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  <w:tr w14:paraId="4396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134" w:type="dxa"/>
            <w:vMerge w:val="restart"/>
            <w:vAlign w:val="center"/>
          </w:tcPr>
          <w:p w14:paraId="314C43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Work</w:t>
            </w:r>
            <w:r>
              <w:rPr>
                <w:rFonts w:hint="eastAsia" w:ascii="Times New Roman" w:hAnsi="Times New Roman" w:cs="Times New Roman"/>
                <w:sz w:val="16"/>
                <w:szCs w:val="16"/>
                <w:lang w:val="en-US" w:eastAsia="zh-CN"/>
              </w:rPr>
              <w:t>place</w:t>
            </w:r>
          </w:p>
        </w:tc>
        <w:tc>
          <w:tcPr>
            <w:tcW w:w="1889" w:type="dxa"/>
            <w:vAlign w:val="center"/>
          </w:tcPr>
          <w:p w14:paraId="2AC19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Hospitals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4A6C7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552</w:t>
            </w:r>
          </w:p>
          <w:p w14:paraId="4ABE4B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(48.04%)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6912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551</w:t>
            </w:r>
          </w:p>
          <w:p w14:paraId="26F8A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(47.95%)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721AFA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46</w:t>
            </w:r>
          </w:p>
          <w:p w14:paraId="682108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(4.00%)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14:paraId="272E5D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0.5377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9DDB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1143</w:t>
            </w:r>
            <w:r>
              <w:rPr>
                <w:rFonts w:hint="eastAsia" w:ascii="Times New Roman" w:hAnsi="Times New Roman" w:cs="Times New Roman"/>
                <w:sz w:val="16"/>
                <w:szCs w:val="16"/>
              </w:rPr>
              <w:t xml:space="preserve"> (99.48%)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8D8EF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</w:t>
            </w:r>
          </w:p>
          <w:p w14:paraId="1DC38B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(0.52%)</w:t>
            </w:r>
          </w:p>
        </w:tc>
        <w:tc>
          <w:tcPr>
            <w:tcW w:w="950" w:type="dxa"/>
            <w:vMerge w:val="restart"/>
            <w:shd w:val="clear" w:color="auto" w:fill="auto"/>
            <w:vAlign w:val="center"/>
          </w:tcPr>
          <w:p w14:paraId="6D444C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0.0360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EFD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634</w:t>
            </w:r>
          </w:p>
          <w:p w14:paraId="123C88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(55.18%)</w:t>
            </w:r>
          </w:p>
        </w:tc>
        <w:tc>
          <w:tcPr>
            <w:tcW w:w="1490" w:type="dxa"/>
            <w:shd w:val="clear" w:color="auto" w:fill="auto"/>
            <w:vAlign w:val="center"/>
          </w:tcPr>
          <w:p w14:paraId="375CE2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417</w:t>
            </w:r>
          </w:p>
          <w:p w14:paraId="235F9D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(36.29%)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25AC0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</w:t>
            </w:r>
          </w:p>
          <w:p w14:paraId="0AD0C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(2.00%)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720143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75</w:t>
            </w:r>
          </w:p>
          <w:p w14:paraId="19CAC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(6.53%)</w:t>
            </w:r>
          </w:p>
        </w:tc>
        <w:tc>
          <w:tcPr>
            <w:tcW w:w="910" w:type="dxa"/>
            <w:vMerge w:val="restart"/>
            <w:shd w:val="clear" w:color="auto" w:fill="auto"/>
            <w:vAlign w:val="center"/>
          </w:tcPr>
          <w:p w14:paraId="71FDC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0.3492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28640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1008</w:t>
            </w:r>
          </w:p>
          <w:p w14:paraId="243AD9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(87.73%)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951B0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1ABD5E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(2.18%)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7B567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116</w:t>
            </w:r>
          </w:p>
          <w:p w14:paraId="22F258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(10.10%)</w:t>
            </w:r>
          </w:p>
        </w:tc>
        <w:tc>
          <w:tcPr>
            <w:tcW w:w="919" w:type="dxa"/>
            <w:vMerge w:val="restart"/>
            <w:shd w:val="clear" w:color="auto" w:fill="auto"/>
            <w:vAlign w:val="center"/>
          </w:tcPr>
          <w:p w14:paraId="092079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highlight w:val="none"/>
              </w:rPr>
              <w:t>0.0063</w:t>
            </w:r>
          </w:p>
        </w:tc>
      </w:tr>
      <w:tr w14:paraId="5BC16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29427B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vAlign w:val="center"/>
          </w:tcPr>
          <w:p w14:paraId="3EF84A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Centers for Disease</w:t>
            </w:r>
          </w:p>
          <w:p w14:paraId="448F7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Control and Prevention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BCBB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248</w:t>
            </w:r>
          </w:p>
          <w:p w14:paraId="0D44C9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(46.70%)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689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258</w:t>
            </w:r>
          </w:p>
          <w:p w14:paraId="04DF6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(48.59%)</w:t>
            </w:r>
          </w:p>
        </w:tc>
        <w:tc>
          <w:tcPr>
            <w:tcW w:w="10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2B64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626E4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(4.71%)</w:t>
            </w:r>
          </w:p>
        </w:tc>
        <w:tc>
          <w:tcPr>
            <w:tcW w:w="88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9FDC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7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5BCCE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522</w:t>
            </w:r>
          </w:p>
          <w:p w14:paraId="6FBE28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(98.31%)</w:t>
            </w:r>
          </w:p>
        </w:tc>
        <w:tc>
          <w:tcPr>
            <w:tcW w:w="10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8DB9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</w:t>
            </w:r>
          </w:p>
          <w:p w14:paraId="7C8BF2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(1.69%)</w:t>
            </w:r>
          </w:p>
        </w:tc>
        <w:tc>
          <w:tcPr>
            <w:tcW w:w="95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6936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3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CC28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304</w:t>
            </w:r>
          </w:p>
          <w:p w14:paraId="7F24D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(57.25%)</w:t>
            </w:r>
          </w:p>
        </w:tc>
        <w:tc>
          <w:tcPr>
            <w:tcW w:w="14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80CC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188</w:t>
            </w:r>
          </w:p>
          <w:p w14:paraId="7A6C2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(35.40%)</w:t>
            </w:r>
          </w:p>
        </w:tc>
        <w:tc>
          <w:tcPr>
            <w:tcW w:w="124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98E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14</w:t>
            </w:r>
          </w:p>
          <w:p w14:paraId="1F004B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(2.64%)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884F1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25</w:t>
            </w:r>
          </w:p>
          <w:p w14:paraId="6FEDD3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(4.71%)</w:t>
            </w:r>
          </w:p>
        </w:tc>
        <w:tc>
          <w:tcPr>
            <w:tcW w:w="91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D1BA7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E5D7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461</w:t>
            </w:r>
          </w:p>
          <w:p w14:paraId="3E7FED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(86.82%)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D14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26</w:t>
            </w:r>
          </w:p>
          <w:p w14:paraId="31DC0E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(4.90%)</w:t>
            </w:r>
          </w:p>
        </w:tc>
        <w:tc>
          <w:tcPr>
            <w:tcW w:w="122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036E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44</w:t>
            </w:r>
          </w:p>
          <w:p w14:paraId="5B03D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6"/>
                <w:szCs w:val="16"/>
              </w:rPr>
              <w:t>(8.29%)</w:t>
            </w:r>
          </w:p>
        </w:tc>
        <w:tc>
          <w:tcPr>
            <w:tcW w:w="91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269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</w:rPr>
            </w:pPr>
          </w:p>
        </w:tc>
      </w:tr>
    </w:tbl>
    <w:p w14:paraId="46F9C8D9">
      <w:pPr>
        <w:rPr>
          <w:rFonts w:ascii="Times New Roman" w:hAnsi="Times New Roman" w:cs="Times New Roman"/>
        </w:rPr>
      </w:pPr>
    </w:p>
    <w:p w14:paraId="4D2514D8">
      <w:pPr>
        <w:rPr>
          <w:rFonts w:ascii="Times New Roman" w:hAnsi="Times New Roman" w:cs="Times New Roman"/>
        </w:rPr>
      </w:pPr>
    </w:p>
    <w:p w14:paraId="0D55D6EC">
      <w:pPr>
        <w:widowControl/>
        <w:jc w:val="left"/>
        <w:sectPr>
          <w:pgSz w:w="23811" w:h="16838" w:orient="landscape"/>
          <w:pgMar w:top="1803" w:right="1440" w:bottom="1803" w:left="1440" w:header="851" w:footer="992" w:gutter="0"/>
          <w:cols w:space="0" w:num="1"/>
          <w:rtlGutter w:val="0"/>
          <w:docGrid w:type="lines" w:linePitch="315" w:charSpace="0"/>
        </w:sectPr>
      </w:pPr>
    </w:p>
    <w:p w14:paraId="2FD2BF02">
      <w:pP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5. Climate anxiety among participants in different subgroups.</w:t>
      </w:r>
    </w:p>
    <w:tbl>
      <w:tblPr>
        <w:tblStyle w:val="3"/>
        <w:tblW w:w="8198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3370"/>
        <w:gridCol w:w="2099"/>
        <w:gridCol w:w="1610"/>
      </w:tblGrid>
      <w:tr w14:paraId="0C09D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958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3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0B3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Subgroup</w:t>
            </w:r>
          </w:p>
        </w:tc>
        <w:tc>
          <w:tcPr>
            <w:tcW w:w="20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AE47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Median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(25th,75th)</w:t>
            </w:r>
          </w:p>
        </w:tc>
        <w:tc>
          <w:tcPr>
            <w:tcW w:w="16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C519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14:paraId="0FBB1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119" w:type="dxa"/>
            <w:vMerge w:val="restart"/>
            <w:tcBorders>
              <w:top w:val="single" w:color="auto" w:sz="4" w:space="0"/>
            </w:tcBorders>
            <w:vAlign w:val="center"/>
          </w:tcPr>
          <w:p w14:paraId="16DFB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3370" w:type="dxa"/>
            <w:tcBorders>
              <w:top w:val="single" w:color="auto" w:sz="4" w:space="0"/>
            </w:tcBorders>
            <w:vAlign w:val="center"/>
          </w:tcPr>
          <w:p w14:paraId="5F37F2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Male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2099" w:type="dxa"/>
            <w:tcBorders>
              <w:top w:val="single" w:color="auto" w:sz="4" w:space="0"/>
            </w:tcBorders>
            <w:vAlign w:val="center"/>
          </w:tcPr>
          <w:p w14:paraId="690B5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(7-24)</w:t>
            </w:r>
          </w:p>
        </w:tc>
        <w:tc>
          <w:tcPr>
            <w:tcW w:w="1610" w:type="dxa"/>
            <w:vMerge w:val="restart"/>
            <w:tcBorders>
              <w:top w:val="single" w:color="auto" w:sz="4" w:space="0"/>
            </w:tcBorders>
            <w:vAlign w:val="center"/>
          </w:tcPr>
          <w:p w14:paraId="2CD069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683</w:t>
            </w:r>
          </w:p>
        </w:tc>
      </w:tr>
      <w:tr w14:paraId="623F0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3BC94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7E3D2C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Female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2099" w:type="dxa"/>
            <w:vAlign w:val="center"/>
          </w:tcPr>
          <w:p w14:paraId="3994EF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(7-22)</w:t>
            </w:r>
          </w:p>
        </w:tc>
        <w:tc>
          <w:tcPr>
            <w:tcW w:w="1610" w:type="dxa"/>
            <w:vMerge w:val="continue"/>
            <w:vAlign w:val="center"/>
          </w:tcPr>
          <w:p w14:paraId="166327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C0C1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restart"/>
            <w:vAlign w:val="center"/>
          </w:tcPr>
          <w:p w14:paraId="49958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3370" w:type="dxa"/>
            <w:vAlign w:val="center"/>
          </w:tcPr>
          <w:p w14:paraId="34F178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20-29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2099" w:type="dxa"/>
            <w:vAlign w:val="center"/>
          </w:tcPr>
          <w:p w14:paraId="3A6E5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(5-22)</w:t>
            </w:r>
          </w:p>
        </w:tc>
        <w:tc>
          <w:tcPr>
            <w:tcW w:w="1610" w:type="dxa"/>
            <w:vMerge w:val="restart"/>
            <w:vAlign w:val="center"/>
          </w:tcPr>
          <w:p w14:paraId="6DB4AB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0.1552</w:t>
            </w:r>
          </w:p>
        </w:tc>
      </w:tr>
      <w:tr w14:paraId="02DF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24355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3F302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30-39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2099" w:type="dxa"/>
            <w:vAlign w:val="center"/>
          </w:tcPr>
          <w:p w14:paraId="3B8E5A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-23)</w:t>
            </w:r>
          </w:p>
        </w:tc>
        <w:tc>
          <w:tcPr>
            <w:tcW w:w="1610" w:type="dxa"/>
            <w:vMerge w:val="continue"/>
            <w:vAlign w:val="center"/>
          </w:tcPr>
          <w:p w14:paraId="72F84F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6672B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4BB7EF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02B690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40-49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2099" w:type="dxa"/>
            <w:vAlign w:val="center"/>
          </w:tcPr>
          <w:p w14:paraId="3C02CA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(8-22)</w:t>
            </w:r>
          </w:p>
        </w:tc>
        <w:tc>
          <w:tcPr>
            <w:tcW w:w="1610" w:type="dxa"/>
            <w:vMerge w:val="continue"/>
            <w:vAlign w:val="center"/>
          </w:tcPr>
          <w:p w14:paraId="09A0CD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F77C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1495A3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55A0DC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≥50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2099" w:type="dxa"/>
            <w:vAlign w:val="center"/>
          </w:tcPr>
          <w:p w14:paraId="678E12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(8-20)</w:t>
            </w:r>
          </w:p>
        </w:tc>
        <w:tc>
          <w:tcPr>
            <w:tcW w:w="1610" w:type="dxa"/>
            <w:vMerge w:val="continue"/>
            <w:vAlign w:val="center"/>
          </w:tcPr>
          <w:p w14:paraId="1D5D67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A43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restart"/>
            <w:vAlign w:val="center"/>
          </w:tcPr>
          <w:p w14:paraId="6A501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Occupation</w:t>
            </w:r>
          </w:p>
        </w:tc>
        <w:tc>
          <w:tcPr>
            <w:tcW w:w="3370" w:type="dxa"/>
            <w:vAlign w:val="center"/>
          </w:tcPr>
          <w:p w14:paraId="073F5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Doctor</w:t>
            </w:r>
          </w:p>
        </w:tc>
        <w:tc>
          <w:tcPr>
            <w:tcW w:w="2099" w:type="dxa"/>
            <w:vAlign w:val="center"/>
          </w:tcPr>
          <w:p w14:paraId="2117DD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14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(6-2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)</w:t>
            </w:r>
          </w:p>
        </w:tc>
        <w:tc>
          <w:tcPr>
            <w:tcW w:w="1610" w:type="dxa"/>
            <w:vMerge w:val="restart"/>
            <w:vAlign w:val="center"/>
          </w:tcPr>
          <w:p w14:paraId="3EAE05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0.0001</w:t>
            </w:r>
          </w:p>
        </w:tc>
      </w:tr>
      <w:tr w14:paraId="0048D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1E00F2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1C9418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Nurse</w:t>
            </w:r>
          </w:p>
        </w:tc>
        <w:tc>
          <w:tcPr>
            <w:tcW w:w="2099" w:type="dxa"/>
            <w:vAlign w:val="center"/>
          </w:tcPr>
          <w:p w14:paraId="3C4C72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(11-26)</w:t>
            </w:r>
          </w:p>
        </w:tc>
        <w:tc>
          <w:tcPr>
            <w:tcW w:w="1610" w:type="dxa"/>
            <w:vMerge w:val="continue"/>
            <w:vAlign w:val="center"/>
          </w:tcPr>
          <w:p w14:paraId="78FE6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2672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48E237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2DB24F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Public health physicians</w:t>
            </w:r>
          </w:p>
        </w:tc>
        <w:tc>
          <w:tcPr>
            <w:tcW w:w="2099" w:type="dxa"/>
            <w:vAlign w:val="center"/>
          </w:tcPr>
          <w:p w14:paraId="27E86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(5-16)</w:t>
            </w:r>
          </w:p>
        </w:tc>
        <w:tc>
          <w:tcPr>
            <w:tcW w:w="1610" w:type="dxa"/>
            <w:vMerge w:val="continue"/>
            <w:vAlign w:val="center"/>
          </w:tcPr>
          <w:p w14:paraId="13032F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378E6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continue"/>
            <w:vAlign w:val="center"/>
          </w:tcPr>
          <w:p w14:paraId="23DC67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vAlign w:val="center"/>
          </w:tcPr>
          <w:p w14:paraId="52AF5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Other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s</w:t>
            </w:r>
          </w:p>
        </w:tc>
        <w:tc>
          <w:tcPr>
            <w:tcW w:w="2099" w:type="dxa"/>
            <w:vAlign w:val="center"/>
          </w:tcPr>
          <w:p w14:paraId="7544B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(6-19)</w:t>
            </w:r>
          </w:p>
        </w:tc>
        <w:tc>
          <w:tcPr>
            <w:tcW w:w="1610" w:type="dxa"/>
            <w:vMerge w:val="continue"/>
            <w:vAlign w:val="center"/>
          </w:tcPr>
          <w:p w14:paraId="2D80E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5F16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119" w:type="dxa"/>
            <w:vMerge w:val="restart"/>
            <w:vAlign w:val="center"/>
          </w:tcPr>
          <w:p w14:paraId="3786B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Work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place</w:t>
            </w:r>
          </w:p>
        </w:tc>
        <w:tc>
          <w:tcPr>
            <w:tcW w:w="3370" w:type="dxa"/>
            <w:vAlign w:val="center"/>
          </w:tcPr>
          <w:p w14:paraId="5E75E0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Hospitals</w:t>
            </w:r>
          </w:p>
        </w:tc>
        <w:tc>
          <w:tcPr>
            <w:tcW w:w="2099" w:type="dxa"/>
            <w:vAlign w:val="center"/>
          </w:tcPr>
          <w:p w14:paraId="4B1D9C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(8-25)</w:t>
            </w:r>
          </w:p>
        </w:tc>
        <w:tc>
          <w:tcPr>
            <w:tcW w:w="1610" w:type="dxa"/>
            <w:vMerge w:val="restart"/>
            <w:vAlign w:val="center"/>
          </w:tcPr>
          <w:p w14:paraId="3CEFB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highlight w:val="none"/>
              </w:rPr>
              <w:t>0.0001</w:t>
            </w:r>
          </w:p>
        </w:tc>
      </w:tr>
      <w:tr w14:paraId="05500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19" w:type="dxa"/>
            <w:vMerge w:val="continue"/>
            <w:tcBorders>
              <w:bottom w:val="single" w:color="auto" w:sz="4" w:space="0"/>
            </w:tcBorders>
            <w:vAlign w:val="center"/>
          </w:tcPr>
          <w:p w14:paraId="2A8641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0" w:type="dxa"/>
            <w:tcBorders>
              <w:bottom w:val="single" w:color="auto" w:sz="4" w:space="0"/>
            </w:tcBorders>
            <w:vAlign w:val="center"/>
          </w:tcPr>
          <w:p w14:paraId="7719C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Centers for Disease Control and Prevention</w:t>
            </w:r>
          </w:p>
        </w:tc>
        <w:tc>
          <w:tcPr>
            <w:tcW w:w="2099" w:type="dxa"/>
            <w:tcBorders>
              <w:bottom w:val="single" w:color="auto" w:sz="4" w:space="0"/>
            </w:tcBorders>
            <w:vAlign w:val="center"/>
          </w:tcPr>
          <w:p w14:paraId="59F3A1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(5-17)</w:t>
            </w:r>
          </w:p>
        </w:tc>
        <w:tc>
          <w:tcPr>
            <w:tcW w:w="1610" w:type="dxa"/>
            <w:vMerge w:val="continue"/>
            <w:tcBorders>
              <w:bottom w:val="single" w:color="auto" w:sz="4" w:space="0"/>
            </w:tcBorders>
            <w:vAlign w:val="center"/>
          </w:tcPr>
          <w:p w14:paraId="51AE7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</w:tbl>
    <w:p w14:paraId="0D0BCEDB">
      <w:r>
        <w:br w:type="page"/>
      </w:r>
    </w:p>
    <w:p w14:paraId="54930750">
      <w:pPr>
        <w:jc w:val="center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4165600"/>
            <wp:effectExtent l="0" t="0" r="11430" b="0"/>
            <wp:docPr id="1" name="图片 1" descr="Figure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>Figure S1.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Distribution of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</w:rPr>
        <w:t>Climate Change Anxiety Scale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cores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mong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public h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ealth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and clinical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w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orkers.</w:t>
      </w:r>
    </w:p>
    <w:p w14:paraId="2EF1DD91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C14C8"/>
    <w:rsid w:val="010D75F4"/>
    <w:rsid w:val="02D7347B"/>
    <w:rsid w:val="0806270F"/>
    <w:rsid w:val="0DA90555"/>
    <w:rsid w:val="0E1438B2"/>
    <w:rsid w:val="0EF17E87"/>
    <w:rsid w:val="1A8A2FC8"/>
    <w:rsid w:val="21A366FD"/>
    <w:rsid w:val="2D393B7E"/>
    <w:rsid w:val="2FD04F8B"/>
    <w:rsid w:val="381A45AC"/>
    <w:rsid w:val="3AEC14C8"/>
    <w:rsid w:val="3AFD3FF3"/>
    <w:rsid w:val="3B401222"/>
    <w:rsid w:val="3C0B5911"/>
    <w:rsid w:val="40742E59"/>
    <w:rsid w:val="4BE67496"/>
    <w:rsid w:val="507923D6"/>
    <w:rsid w:val="56D41E2C"/>
    <w:rsid w:val="589824DF"/>
    <w:rsid w:val="5E857FEF"/>
    <w:rsid w:val="69F04FE9"/>
    <w:rsid w:val="6AB20AD4"/>
    <w:rsid w:val="6FD209AA"/>
    <w:rsid w:val="716D2E6C"/>
    <w:rsid w:val="723F4C01"/>
    <w:rsid w:val="7DDB7408"/>
    <w:rsid w:val="AF77C3FF"/>
    <w:rsid w:val="B9DF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1478</Words>
  <Characters>7407</Characters>
  <Lines>0</Lines>
  <Paragraphs>0</Paragraphs>
  <TotalTime>0</TotalTime>
  <ScaleCrop>false</ScaleCrop>
  <LinksUpToDate>false</LinksUpToDate>
  <CharactersWithSpaces>8006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2026-07-07T21:35:00Z</dcterms:created>
  <dc:creator>慕斯慕斯</dc:creator>
  <cp:lastModifiedBy>慕斯慕斯</cp:lastModifiedBy>
  <dcterms:modified xsi:type="dcterms:W3CDTF">2026-08-11T07:34:03Z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A305B9062BED4BA79BA5EFFD13CC0A1F_13</vt:lpwstr>
  </property>
  <property fmtid="{D5CDD505-2E9C-101B-9397-08002B2CF9AE}" pid="4" name="KSOTemplateDocerSaveRecord">
    <vt:lpwstr>eyJoZGlkIjoiNzViNzY5ODk4MGU2NDg0Y2M2MDlkYzI4YzY5NDhiNDgiLCJ1c2VySWQiOiI5NDg5NjgxMzQifQ==</vt:lpwstr>
  </property>
</Properties>
</file>