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1375C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Tables</w:t>
      </w:r>
    </w:p>
    <w:p w14:paraId="40F5C094" w14:textId="77777777" w:rsidR="00EE777F" w:rsidRDefault="00EE777F" w:rsidP="00EE777F">
      <w:pPr>
        <w:spacing w:before="240" w:after="0"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1: </w:t>
      </w:r>
      <w:r>
        <w:rPr>
          <w:rFonts w:ascii="Times New Roman" w:hAnsi="Times New Roman" w:cs="Times New Roman"/>
          <w:b/>
          <w:bCs/>
          <w:iCs/>
          <w:sz w:val="24"/>
        </w:rPr>
        <w:t>Socio-demographic Characteristics of Respondents (N = 344)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3560"/>
        <w:gridCol w:w="1600"/>
        <w:gridCol w:w="1600"/>
      </w:tblGrid>
      <w:tr w:rsidR="00EE777F" w14:paraId="7C766041" w14:textId="77777777" w:rsidTr="00260E28">
        <w:trPr>
          <w:tblHeader/>
        </w:trPr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E9C6C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Variable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7BB867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Category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5E27C6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Frequency (n)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8C767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Percentage (%)</w:t>
            </w:r>
          </w:p>
        </w:tc>
      </w:tr>
      <w:tr w:rsidR="00EE777F" w14:paraId="6DA64D09" w14:textId="77777777" w:rsidTr="00260E28"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579366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 Group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BE9E9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10–14 years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D6442B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020C7F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61.6</w:t>
            </w:r>
          </w:p>
        </w:tc>
      </w:tr>
      <w:tr w:rsidR="00EE777F" w14:paraId="6B49C5D8" w14:textId="77777777" w:rsidTr="00260E28"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E6378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EBEC42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15–20 years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39A1C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CC00DB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38.4</w:t>
            </w:r>
          </w:p>
        </w:tc>
      </w:tr>
      <w:tr w:rsidR="00EE777F" w14:paraId="08111C9D" w14:textId="77777777" w:rsidTr="00260E28"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37EC1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Study Level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68717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JSS 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D4BC0B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3EAA1F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18.6</w:t>
            </w:r>
          </w:p>
        </w:tc>
      </w:tr>
      <w:tr w:rsidR="00EE777F" w14:paraId="20470AA4" w14:textId="77777777" w:rsidTr="00260E28"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83731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E36B89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JSS 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A13E5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E2363A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18.9</w:t>
            </w:r>
          </w:p>
        </w:tc>
      </w:tr>
      <w:tr w:rsidR="00EE777F" w14:paraId="37445A96" w14:textId="77777777" w:rsidTr="00260E28"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6FF89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9F94F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SS 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237E3B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AE92D9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19.2</w:t>
            </w:r>
          </w:p>
        </w:tc>
      </w:tr>
      <w:tr w:rsidR="00EE777F" w14:paraId="6A5E09D3" w14:textId="77777777" w:rsidTr="00260E28"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53F87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6FF47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SS 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02C0D7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ACCDBF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19.2</w:t>
            </w:r>
          </w:p>
        </w:tc>
      </w:tr>
      <w:tr w:rsidR="00EE777F" w14:paraId="54B9CEF7" w14:textId="77777777" w:rsidTr="00260E28"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ABE42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5C99B7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SS 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81CA63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3E07B0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</w:t>
            </w:r>
          </w:p>
        </w:tc>
      </w:tr>
      <w:tr w:rsidR="00EE777F" w14:paraId="64B53A66" w14:textId="77777777" w:rsidTr="00260E28"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45C66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School Type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D8394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Public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192723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FF5038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73.0</w:t>
            </w:r>
          </w:p>
        </w:tc>
      </w:tr>
      <w:tr w:rsidR="00EE777F" w14:paraId="281CDB38" w14:textId="77777777" w:rsidTr="00260E28"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8E54E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5B6FA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Private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D6C4F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4FF2A8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</w:t>
            </w:r>
          </w:p>
        </w:tc>
      </w:tr>
      <w:tr w:rsidR="00EE777F" w14:paraId="5C2B2FA4" w14:textId="77777777" w:rsidTr="00260E28"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12B20E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Religion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45C49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Christianity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929D5A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AB8C1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34.3</w:t>
            </w:r>
          </w:p>
        </w:tc>
      </w:tr>
      <w:tr w:rsidR="00EE777F" w14:paraId="6990797D" w14:textId="77777777" w:rsidTr="00260E28"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CF9133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023D93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Islam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01078B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8B42DA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62.2</w:t>
            </w:r>
          </w:p>
        </w:tc>
      </w:tr>
      <w:tr w:rsidR="00EE777F" w14:paraId="69009513" w14:textId="77777777" w:rsidTr="00260E28"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919782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6E5407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Traditional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9A8FC5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8A62E4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</w:tr>
      <w:tr w:rsidR="00EE777F" w14:paraId="178CF94B" w14:textId="77777777" w:rsidTr="00260E28"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63E85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Living Arrangement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D56E21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With both parents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ED2F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20F612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73.8</w:t>
            </w:r>
          </w:p>
        </w:tc>
      </w:tr>
      <w:tr w:rsidR="00EE777F" w14:paraId="6A9DDDEC" w14:textId="77777777" w:rsidTr="00260E28"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44635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A3400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With father only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DBC3A1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ECB9B9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4.7</w:t>
            </w:r>
          </w:p>
        </w:tc>
      </w:tr>
      <w:tr w:rsidR="00EE777F" w14:paraId="092348CC" w14:textId="77777777" w:rsidTr="00260E28"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57A045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AC425E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With mother only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7AFF0A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971C3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11.9</w:t>
            </w:r>
          </w:p>
        </w:tc>
      </w:tr>
      <w:tr w:rsidR="00EE777F" w14:paraId="6DEF418D" w14:textId="77777777" w:rsidTr="00260E28"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C7E85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7E87E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With guardian/caregiver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31D0EF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295D5B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9.6</w:t>
            </w:r>
          </w:p>
        </w:tc>
      </w:tr>
    </w:tbl>
    <w:p w14:paraId="0EB2A1BB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75F33ECC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0FBD1D56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651B1E38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5C632A1A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63530687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032E5625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23AB688A" w14:textId="77777777" w:rsidR="00EE777F" w:rsidRDefault="00EE777F" w:rsidP="00EE777F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01D6383A" w14:textId="77777777" w:rsidR="00EE777F" w:rsidRDefault="00EE777F" w:rsidP="00EE777F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1237B522" w14:textId="77777777" w:rsidR="00EE777F" w:rsidRDefault="00EE777F" w:rsidP="00EE777F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2: </w:t>
      </w:r>
      <w:r>
        <w:rPr>
          <w:rFonts w:ascii="Times New Roman" w:hAnsi="Times New Roman" w:cs="Times New Roman"/>
          <w:b/>
          <w:bCs/>
          <w:iCs/>
          <w:sz w:val="24"/>
        </w:rPr>
        <w:t>Knowledge of Menstrual Hygiene (N = 344)</w:t>
      </w:r>
    </w:p>
    <w:tbl>
      <w:tblPr>
        <w:tblpPr w:leftFromText="180" w:rightFromText="180" w:vertAnchor="text" w:horzAnchor="page" w:tblpX="1573" w:tblpY="298"/>
        <w:tblW w:w="945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0"/>
        <w:gridCol w:w="3562"/>
        <w:gridCol w:w="1289"/>
        <w:gridCol w:w="1349"/>
      </w:tblGrid>
      <w:tr w:rsidR="00EE777F" w14:paraId="1E5A791D" w14:textId="77777777" w:rsidTr="00260E28">
        <w:trPr>
          <w:tblHeader/>
        </w:trPr>
        <w:tc>
          <w:tcPr>
            <w:tcW w:w="325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2C8555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Variable</w:t>
            </w:r>
          </w:p>
        </w:tc>
        <w:tc>
          <w:tcPr>
            <w:tcW w:w="3562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0416A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Category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E4BEA1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Frequency (n)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127223C6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Percentage</w:t>
            </w:r>
          </w:p>
          <w:p w14:paraId="3FD30B04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(%)</w:t>
            </w:r>
          </w:p>
        </w:tc>
      </w:tr>
      <w:tr w:rsidR="00EE777F" w14:paraId="595AA113" w14:textId="77777777" w:rsidTr="00260E28">
        <w:tc>
          <w:tcPr>
            <w:tcW w:w="325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E50D27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Menstruation</w:t>
            </w:r>
          </w:p>
        </w:tc>
        <w:tc>
          <w:tcPr>
            <w:tcW w:w="3562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64CC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Monthly vaginal bleeding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2D9183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318 </w:t>
            </w:r>
          </w:p>
        </w:tc>
        <w:tc>
          <w:tcPr>
            <w:tcW w:w="1349" w:type="dxa"/>
            <w:tcBorders>
              <w:top w:val="single" w:sz="4" w:space="0" w:color="auto"/>
            </w:tcBorders>
          </w:tcPr>
          <w:p w14:paraId="1E345982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92.4</w:t>
            </w:r>
          </w:p>
        </w:tc>
      </w:tr>
      <w:tr w:rsidR="00EE777F" w14:paraId="23CE85F9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E22F5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3FFE57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Disease of women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0D3D99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1349" w:type="dxa"/>
          </w:tcPr>
          <w:p w14:paraId="5501094C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4.7</w:t>
            </w:r>
          </w:p>
        </w:tc>
      </w:tr>
      <w:tr w:rsidR="00EE777F" w14:paraId="53477612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F6615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025107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Spiritual problem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EB5960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49" w:type="dxa"/>
          </w:tcPr>
          <w:p w14:paraId="79D09DE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</w:tr>
      <w:tr w:rsidR="00EE777F" w14:paraId="74830388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897CC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85FD1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 don’t know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4B7123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349" w:type="dxa"/>
          </w:tcPr>
          <w:p w14:paraId="6C402973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</w:tr>
      <w:tr w:rsidR="00EE777F" w14:paraId="18251A17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2B61D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Menstruation informationᵃ</w:t>
            </w: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4F1BC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Mother/Guardian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CA8C77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271 </w:t>
            </w:r>
          </w:p>
        </w:tc>
        <w:tc>
          <w:tcPr>
            <w:tcW w:w="1349" w:type="dxa"/>
          </w:tcPr>
          <w:p w14:paraId="6E7BA2E5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78.8</w:t>
            </w:r>
          </w:p>
        </w:tc>
      </w:tr>
      <w:tr w:rsidR="00EE777F" w14:paraId="5302EE1F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66913C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DEA36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School teacher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309DBB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117 </w:t>
            </w:r>
          </w:p>
        </w:tc>
        <w:tc>
          <w:tcPr>
            <w:tcW w:w="1349" w:type="dxa"/>
          </w:tcPr>
          <w:p w14:paraId="672008EA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34.0</w:t>
            </w:r>
          </w:p>
        </w:tc>
      </w:tr>
      <w:tr w:rsidR="00EE777F" w14:paraId="23B5A5D8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75F16E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BBDE7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Friends/Peers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51EBA5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1349" w:type="dxa"/>
          </w:tcPr>
          <w:p w14:paraId="14C9FB2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8.4</w:t>
            </w:r>
          </w:p>
        </w:tc>
      </w:tr>
      <w:tr w:rsidR="00EE777F" w14:paraId="23CD2EF3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A827A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065037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Media (TV, Internet, social media)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40354F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1349" w:type="dxa"/>
          </w:tcPr>
          <w:p w14:paraId="6349DDC1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7.0</w:t>
            </w:r>
          </w:p>
        </w:tc>
      </w:tr>
      <w:tr w:rsidR="00EE777F" w14:paraId="799795F2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8EE11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5E0DC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Health workers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42ECF4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1349" w:type="dxa"/>
          </w:tcPr>
          <w:p w14:paraId="2288EA77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9.3</w:t>
            </w:r>
          </w:p>
        </w:tc>
      </w:tr>
      <w:tr w:rsidR="00EE777F" w14:paraId="59170562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604E6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 first heard</w:t>
            </w: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D08C1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&lt;10 years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35C290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98 </w:t>
            </w:r>
          </w:p>
        </w:tc>
        <w:tc>
          <w:tcPr>
            <w:tcW w:w="1349" w:type="dxa"/>
          </w:tcPr>
          <w:p w14:paraId="6275B7BF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28.5</w:t>
            </w:r>
          </w:p>
        </w:tc>
      </w:tr>
      <w:tr w:rsidR="00EE777F" w14:paraId="2FDC8047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36692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6BD96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10–12 years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7F0F2A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117 </w:t>
            </w:r>
          </w:p>
        </w:tc>
        <w:tc>
          <w:tcPr>
            <w:tcW w:w="1349" w:type="dxa"/>
          </w:tcPr>
          <w:p w14:paraId="1A75AF8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34.0</w:t>
            </w:r>
          </w:p>
        </w:tc>
      </w:tr>
      <w:tr w:rsidR="00EE777F" w14:paraId="3A3F2308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31E54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35CB8E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13–15 years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CEDC9B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97 </w:t>
            </w:r>
          </w:p>
        </w:tc>
        <w:tc>
          <w:tcPr>
            <w:tcW w:w="1349" w:type="dxa"/>
          </w:tcPr>
          <w:p w14:paraId="76F1EDD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28.2</w:t>
            </w:r>
          </w:p>
        </w:tc>
      </w:tr>
      <w:tr w:rsidR="00EE777F" w14:paraId="02CF54E2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2FCB8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A03A9B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&gt;15 years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F54578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1349" w:type="dxa"/>
          </w:tcPr>
          <w:p w14:paraId="7876DB7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9.3</w:t>
            </w:r>
          </w:p>
        </w:tc>
      </w:tr>
      <w:tr w:rsidR="00EE777F" w14:paraId="42F01F0B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F808F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Menstrual hygiene</w:t>
            </w: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7DB62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Cleanliness during menstruation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C25B72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302 </w:t>
            </w:r>
          </w:p>
        </w:tc>
        <w:tc>
          <w:tcPr>
            <w:tcW w:w="1349" w:type="dxa"/>
          </w:tcPr>
          <w:p w14:paraId="3C3B1DB9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87.8</w:t>
            </w:r>
          </w:p>
        </w:tc>
      </w:tr>
      <w:tr w:rsidR="00EE777F" w14:paraId="16613073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E3C4D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03F9E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Bathing during menstruation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97AFF1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1349" w:type="dxa"/>
          </w:tcPr>
          <w:p w14:paraId="1245AF42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</w:t>
            </w:r>
          </w:p>
        </w:tc>
      </w:tr>
      <w:tr w:rsidR="00EE777F" w14:paraId="5F4A5AE9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8C6B7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039D35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Appropriate disposal of sanitary pads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B2C017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1349" w:type="dxa"/>
          </w:tcPr>
          <w:p w14:paraId="787FF0EB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</w:t>
            </w:r>
          </w:p>
        </w:tc>
      </w:tr>
      <w:tr w:rsidR="00EE777F" w14:paraId="33FA2F84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8E7A15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EE3E82" w14:textId="77777777" w:rsidR="00EE777F" w:rsidRDefault="00EE777F" w:rsidP="00260E2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Genital cleaning while menstruating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E0FAFC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349" w:type="dxa"/>
          </w:tcPr>
          <w:p w14:paraId="060975D5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</w:p>
        </w:tc>
      </w:tr>
      <w:tr w:rsidR="00EE777F" w14:paraId="08A6E633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FDAB3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9DB1F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 don’t know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C16D41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349" w:type="dxa"/>
          </w:tcPr>
          <w:p w14:paraId="0C89419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</w:t>
            </w:r>
          </w:p>
        </w:tc>
      </w:tr>
      <w:tr w:rsidR="00EE777F" w14:paraId="40A1AD15" w14:textId="77777777" w:rsidTr="00260E28">
        <w:trPr>
          <w:trHeight w:val="840"/>
        </w:trPr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D9F4EB" w14:textId="77777777" w:rsidR="00EE777F" w:rsidRDefault="00EE777F" w:rsidP="00260E2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Menstrual hygiene product usedᵃ</w:t>
            </w: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958C4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Sanitary pad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3430E7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335 </w:t>
            </w:r>
          </w:p>
        </w:tc>
        <w:tc>
          <w:tcPr>
            <w:tcW w:w="1349" w:type="dxa"/>
          </w:tcPr>
          <w:p w14:paraId="5E44D9F8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6AE6F3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97.4</w:t>
            </w:r>
          </w:p>
          <w:p w14:paraId="2A2AA25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77F" w14:paraId="689BEA80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79C63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B4E4D1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Clothes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BB2DC5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39 </w:t>
            </w:r>
          </w:p>
        </w:tc>
        <w:tc>
          <w:tcPr>
            <w:tcW w:w="1349" w:type="dxa"/>
          </w:tcPr>
          <w:p w14:paraId="58D7C48B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11.3</w:t>
            </w:r>
          </w:p>
        </w:tc>
      </w:tr>
      <w:tr w:rsidR="00EE777F" w14:paraId="2FE2236D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8020D1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77D67C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Tissue paper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6BFD62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1349" w:type="dxa"/>
          </w:tcPr>
          <w:p w14:paraId="17E46422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5.5</w:t>
            </w:r>
          </w:p>
        </w:tc>
      </w:tr>
      <w:tr w:rsidR="00EE777F" w14:paraId="4A57A7C7" w14:textId="77777777" w:rsidTr="00260E28">
        <w:tc>
          <w:tcPr>
            <w:tcW w:w="3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75D37C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3EE913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Tampons</w:t>
            </w:r>
          </w:p>
        </w:tc>
        <w:tc>
          <w:tcPr>
            <w:tcW w:w="128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808479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46 </w:t>
            </w:r>
          </w:p>
        </w:tc>
        <w:tc>
          <w:tcPr>
            <w:tcW w:w="1349" w:type="dxa"/>
          </w:tcPr>
          <w:p w14:paraId="3566F87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13.4</w:t>
            </w:r>
          </w:p>
        </w:tc>
      </w:tr>
    </w:tbl>
    <w:p w14:paraId="1FCC6B5D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003FA21C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243ABF0D" w14:textId="77777777" w:rsidR="00EE777F" w:rsidRDefault="00EE777F" w:rsidP="00EE777F">
      <w:pPr>
        <w:spacing w:line="240" w:lineRule="auto"/>
        <w:rPr>
          <w:rFonts w:ascii="Times New Roman" w:hAnsi="Times New Roman" w:cs="Times New Roman"/>
          <w:b/>
          <w:bCs/>
          <w:sz w:val="24"/>
        </w:rPr>
      </w:pPr>
    </w:p>
    <w:p w14:paraId="7CC01602" w14:textId="77777777" w:rsidR="00EE777F" w:rsidRDefault="00EE777F" w:rsidP="00EE777F">
      <w:pPr>
        <w:spacing w:line="240" w:lineRule="auto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Table 3: </w:t>
      </w:r>
      <w:r>
        <w:rPr>
          <w:rFonts w:ascii="Times New Roman" w:hAnsi="Times New Roman" w:cs="Times New Roman"/>
          <w:b/>
          <w:bCs/>
          <w:iCs/>
          <w:sz w:val="24"/>
        </w:rPr>
        <w:t>Attitude Towards Menstrual Hygiene (N = 344)</w:t>
      </w:r>
    </w:p>
    <w:tbl>
      <w:tblPr>
        <w:tblW w:w="9573" w:type="dxa"/>
        <w:tblInd w:w="-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1954"/>
        <w:gridCol w:w="1683"/>
        <w:gridCol w:w="1683"/>
      </w:tblGrid>
      <w:tr w:rsidR="00EE777F" w14:paraId="5C12DF29" w14:textId="77777777" w:rsidTr="00260E28">
        <w:trPr>
          <w:trHeight w:val="254"/>
          <w:tblHeader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19537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A40F7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F21F39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Frequency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19A4A321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Percentage (%)</w:t>
            </w:r>
          </w:p>
        </w:tc>
      </w:tr>
      <w:tr w:rsidR="00EE777F" w14:paraId="688F5AA9" w14:textId="77777777" w:rsidTr="00260E28">
        <w:trPr>
          <w:trHeight w:val="245"/>
        </w:trPr>
        <w:tc>
          <w:tcPr>
            <w:tcW w:w="4253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080E3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Comfortable managing menstruation</w:t>
            </w:r>
          </w:p>
        </w:tc>
        <w:tc>
          <w:tcPr>
            <w:tcW w:w="1954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17655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Strongly agree</w:t>
            </w:r>
          </w:p>
          <w:p w14:paraId="1F98C93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Agree</w:t>
            </w:r>
          </w:p>
          <w:p w14:paraId="436C7622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Disagree</w:t>
            </w:r>
          </w:p>
          <w:p w14:paraId="32FCDBCE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Strongly disagree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89456E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146</w:t>
            </w:r>
          </w:p>
          <w:p w14:paraId="12394D67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141</w:t>
            </w:r>
          </w:p>
          <w:p w14:paraId="3B5B23F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  <w:p w14:paraId="328063E6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vAlign w:val="center"/>
          </w:tcPr>
          <w:p w14:paraId="028530DF" w14:textId="77777777" w:rsidR="00EE777F" w:rsidRDefault="00EE777F" w:rsidP="00260E28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42.4</w:t>
            </w:r>
          </w:p>
          <w:p w14:paraId="4AB084F9" w14:textId="77777777" w:rsidR="00EE777F" w:rsidRDefault="00EE777F" w:rsidP="00260E28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41.0</w:t>
            </w:r>
          </w:p>
          <w:p w14:paraId="70EA1382" w14:textId="77777777" w:rsidR="00EE777F" w:rsidRDefault="00EE777F" w:rsidP="00260E28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8.4</w:t>
            </w:r>
          </w:p>
          <w:p w14:paraId="5EFB44E8" w14:textId="77777777" w:rsidR="00EE777F" w:rsidRDefault="00EE777F" w:rsidP="00260E28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</w:p>
        </w:tc>
      </w:tr>
      <w:tr w:rsidR="00EE777F" w14:paraId="1F1BDDCF" w14:textId="77777777" w:rsidTr="00260E28">
        <w:trPr>
          <w:trHeight w:val="266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95F23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Confident in maintaining proper hygiene</w:t>
            </w: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7911C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Strongly agree</w:t>
            </w:r>
          </w:p>
          <w:p w14:paraId="74AAC551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Agree</w:t>
            </w:r>
          </w:p>
          <w:p w14:paraId="5660BB12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Disagree</w:t>
            </w:r>
          </w:p>
          <w:p w14:paraId="57F58B1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Strongly disagree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E6AEC1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</w:t>
            </w:r>
          </w:p>
          <w:p w14:paraId="09CAE614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117</w:t>
            </w:r>
          </w:p>
          <w:p w14:paraId="47E93714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  <w:p w14:paraId="58F2D25F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683" w:type="dxa"/>
          </w:tcPr>
          <w:p w14:paraId="767D6871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56.7</w:t>
            </w:r>
          </w:p>
          <w:p w14:paraId="441CA066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34.0</w:t>
            </w:r>
          </w:p>
          <w:p w14:paraId="194251E2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  <w:p w14:paraId="204C0300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</w:t>
            </w:r>
          </w:p>
        </w:tc>
      </w:tr>
      <w:tr w:rsidR="00EE777F" w14:paraId="282495A1" w14:textId="77777777" w:rsidTr="00260E28">
        <w:trPr>
          <w:trHeight w:val="254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91AA1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Self-conscious when menstruating</w:t>
            </w: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1F507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Strongly agree</w:t>
            </w:r>
          </w:p>
          <w:p w14:paraId="155E544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Agree</w:t>
            </w:r>
          </w:p>
          <w:p w14:paraId="5ED4BF8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Disagree</w:t>
            </w:r>
          </w:p>
          <w:p w14:paraId="22C36DD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Strongly disagree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589603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177</w:t>
            </w:r>
          </w:p>
          <w:p w14:paraId="677FB592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  <w:p w14:paraId="2965A2FE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  <w:p w14:paraId="3B2AB4E7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83" w:type="dxa"/>
          </w:tcPr>
          <w:p w14:paraId="706AD875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51.5</w:t>
            </w:r>
          </w:p>
          <w:p w14:paraId="4DFEF8D7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32.8</w:t>
            </w:r>
          </w:p>
          <w:p w14:paraId="499D1F28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13.4</w:t>
            </w:r>
          </w:p>
          <w:p w14:paraId="2BC10D36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</w:tr>
      <w:tr w:rsidR="00EE777F" w14:paraId="65F50754" w14:textId="77777777" w:rsidTr="00260E28">
        <w:trPr>
          <w:trHeight w:val="266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8D0021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Regularly change menstrual materials</w:t>
            </w: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4AC623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Strongly 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9FDF85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213</w:t>
            </w:r>
          </w:p>
        </w:tc>
        <w:tc>
          <w:tcPr>
            <w:tcW w:w="1683" w:type="dxa"/>
          </w:tcPr>
          <w:p w14:paraId="754EAAA2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61.9</w:t>
            </w:r>
          </w:p>
        </w:tc>
      </w:tr>
      <w:tr w:rsidR="00EE777F" w14:paraId="682F9C1E" w14:textId="77777777" w:rsidTr="00260E28">
        <w:trPr>
          <w:trHeight w:val="254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2712BC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067B61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B82436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1683" w:type="dxa"/>
          </w:tcPr>
          <w:p w14:paraId="5451FBA4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32.0</w:t>
            </w:r>
          </w:p>
        </w:tc>
      </w:tr>
      <w:tr w:rsidR="00EE777F" w14:paraId="226F4C84" w14:textId="77777777" w:rsidTr="00260E28">
        <w:trPr>
          <w:trHeight w:val="266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5071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CB452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4EA0E0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683" w:type="dxa"/>
          </w:tcPr>
          <w:p w14:paraId="077EB195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</w:tr>
      <w:tr w:rsidR="00EE777F" w14:paraId="51C4E29B" w14:textId="77777777" w:rsidTr="00260E28">
        <w:trPr>
          <w:trHeight w:val="266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D71DF3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A4BD62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Strongly disagree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224BB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683" w:type="dxa"/>
          </w:tcPr>
          <w:p w14:paraId="2547E264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</w:t>
            </w:r>
          </w:p>
        </w:tc>
      </w:tr>
      <w:tr w:rsidR="00EE777F" w14:paraId="28FD72B2" w14:textId="77777777" w:rsidTr="00260E28">
        <w:trPr>
          <w:trHeight w:val="266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362AB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Comfortable purchasing MH products</w:t>
            </w: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10FF6C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Strongly 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23CFB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156</w:t>
            </w:r>
          </w:p>
        </w:tc>
        <w:tc>
          <w:tcPr>
            <w:tcW w:w="1683" w:type="dxa"/>
          </w:tcPr>
          <w:p w14:paraId="11E56918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45.3</w:t>
            </w:r>
          </w:p>
        </w:tc>
      </w:tr>
      <w:tr w:rsidR="00EE777F" w14:paraId="3917B26C" w14:textId="77777777" w:rsidTr="00260E28">
        <w:trPr>
          <w:trHeight w:val="266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25DA4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329CF2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BBC5A3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1683" w:type="dxa"/>
          </w:tcPr>
          <w:p w14:paraId="0399A9E7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36.3</w:t>
            </w:r>
          </w:p>
        </w:tc>
      </w:tr>
      <w:tr w:rsidR="00EE777F" w14:paraId="42BC2278" w14:textId="77777777" w:rsidTr="00260E28">
        <w:trPr>
          <w:trHeight w:val="254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24B937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E266F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9518D3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683" w:type="dxa"/>
          </w:tcPr>
          <w:p w14:paraId="5EE64399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10.8</w:t>
            </w:r>
          </w:p>
        </w:tc>
      </w:tr>
      <w:tr w:rsidR="00EE777F" w14:paraId="2AD58C03" w14:textId="77777777" w:rsidTr="00260E28">
        <w:trPr>
          <w:trHeight w:val="266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831FEC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6C81C5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Strongly disagree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BB1EA8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683" w:type="dxa"/>
          </w:tcPr>
          <w:p w14:paraId="559406CB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7.6</w:t>
            </w:r>
          </w:p>
        </w:tc>
      </w:tr>
      <w:tr w:rsidR="00EE777F" w14:paraId="1E075273" w14:textId="77777777" w:rsidTr="00260E28">
        <w:trPr>
          <w:trHeight w:val="266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692901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Comfortable discussing menstruation</w:t>
            </w: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56E401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Strongly 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75CFA1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1683" w:type="dxa"/>
          </w:tcPr>
          <w:p w14:paraId="38AB4874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43.6</w:t>
            </w:r>
          </w:p>
        </w:tc>
      </w:tr>
      <w:tr w:rsidR="00EE777F" w14:paraId="19C0B045" w14:textId="77777777" w:rsidTr="00260E28">
        <w:trPr>
          <w:trHeight w:val="266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F2C41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5A9189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8DF80E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683" w:type="dxa"/>
          </w:tcPr>
          <w:p w14:paraId="13720F46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28.8</w:t>
            </w:r>
          </w:p>
        </w:tc>
      </w:tr>
      <w:tr w:rsidR="00EE777F" w14:paraId="26AB325A" w14:textId="77777777" w:rsidTr="00260E28">
        <w:trPr>
          <w:trHeight w:val="266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37179E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91C5FE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656096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683" w:type="dxa"/>
          </w:tcPr>
          <w:p w14:paraId="1F3746FE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19.8</w:t>
            </w:r>
          </w:p>
        </w:tc>
      </w:tr>
      <w:tr w:rsidR="00EE777F" w14:paraId="36141B15" w14:textId="77777777" w:rsidTr="00260E28">
        <w:trPr>
          <w:trHeight w:val="254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B7636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6CABB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Strongly disagree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05B5F8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683" w:type="dxa"/>
          </w:tcPr>
          <w:p w14:paraId="6022E766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7.8</w:t>
            </w:r>
          </w:p>
        </w:tc>
      </w:tr>
      <w:tr w:rsidR="00EE777F" w14:paraId="0514FD8C" w14:textId="77777777" w:rsidTr="00260E28">
        <w:trPr>
          <w:trHeight w:val="266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5FC51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Comfortable with daily activities</w:t>
            </w: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19536E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Strongly 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A28CC4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</w:t>
            </w:r>
          </w:p>
        </w:tc>
        <w:tc>
          <w:tcPr>
            <w:tcW w:w="1683" w:type="dxa"/>
          </w:tcPr>
          <w:p w14:paraId="0DFEDA9A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39.8</w:t>
            </w:r>
          </w:p>
        </w:tc>
      </w:tr>
      <w:tr w:rsidR="00EE777F" w14:paraId="7A528DD7" w14:textId="77777777" w:rsidTr="00260E28">
        <w:trPr>
          <w:trHeight w:val="266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4F8ECC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25DEA9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DBB5D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115</w:t>
            </w:r>
          </w:p>
        </w:tc>
        <w:tc>
          <w:tcPr>
            <w:tcW w:w="1683" w:type="dxa"/>
          </w:tcPr>
          <w:p w14:paraId="26DCA92B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33.4</w:t>
            </w:r>
          </w:p>
        </w:tc>
      </w:tr>
      <w:tr w:rsidR="00EE777F" w14:paraId="13273B79" w14:textId="77777777" w:rsidTr="00260E28">
        <w:trPr>
          <w:trHeight w:val="266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186C4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FF1E09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30203A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683" w:type="dxa"/>
          </w:tcPr>
          <w:p w14:paraId="26512C8F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21.8</w:t>
            </w:r>
          </w:p>
        </w:tc>
      </w:tr>
      <w:tr w:rsidR="00EE777F" w14:paraId="67730C65" w14:textId="77777777" w:rsidTr="00260E28">
        <w:trPr>
          <w:trHeight w:val="266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215C6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E2FE9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Strongly disagree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4E980A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683" w:type="dxa"/>
          </w:tcPr>
          <w:p w14:paraId="7E2B8AA6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</w:tr>
      <w:tr w:rsidR="00EE777F" w14:paraId="2A641661" w14:textId="77777777" w:rsidTr="00260E28">
        <w:trPr>
          <w:trHeight w:val="254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AF75E7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Willing to seek help for MH</w:t>
            </w: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4AF862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Strongly 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279CC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166</w:t>
            </w:r>
          </w:p>
        </w:tc>
        <w:tc>
          <w:tcPr>
            <w:tcW w:w="1683" w:type="dxa"/>
          </w:tcPr>
          <w:p w14:paraId="0AB705BF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48.3</w:t>
            </w:r>
          </w:p>
        </w:tc>
      </w:tr>
      <w:tr w:rsidR="00EE777F" w14:paraId="6CCA2A72" w14:textId="77777777" w:rsidTr="00260E28">
        <w:trPr>
          <w:trHeight w:val="266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BB4C9C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76F546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AC2C23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683" w:type="dxa"/>
          </w:tcPr>
          <w:p w14:paraId="36260CE9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28.8</w:t>
            </w:r>
          </w:p>
        </w:tc>
      </w:tr>
      <w:tr w:rsidR="00EE777F" w14:paraId="3511EA4E" w14:textId="77777777" w:rsidTr="00260E28">
        <w:trPr>
          <w:trHeight w:val="266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CB5585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9C9DC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5D48D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683" w:type="dxa"/>
          </w:tcPr>
          <w:p w14:paraId="11C1060D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14.8</w:t>
            </w:r>
          </w:p>
        </w:tc>
      </w:tr>
      <w:tr w:rsidR="00EE777F" w14:paraId="3233F59F" w14:textId="77777777" w:rsidTr="00260E28">
        <w:trPr>
          <w:trHeight w:val="254"/>
        </w:trPr>
        <w:tc>
          <w:tcPr>
            <w:tcW w:w="42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56740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AED5A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Strongly disagree</w:t>
            </w:r>
          </w:p>
        </w:tc>
        <w:tc>
          <w:tcPr>
            <w:tcW w:w="168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47A469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683" w:type="dxa"/>
          </w:tcPr>
          <w:p w14:paraId="2B7B3F31" w14:textId="77777777" w:rsidR="00EE777F" w:rsidRDefault="00EE777F" w:rsidP="00260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</w:p>
        </w:tc>
      </w:tr>
    </w:tbl>
    <w:p w14:paraId="0E629ECB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4: Perception Towards Menstrual Hygiene (N = 344)</w:t>
      </w:r>
    </w:p>
    <w:tbl>
      <w:tblPr>
        <w:tblW w:w="10170" w:type="dxa"/>
        <w:tblInd w:w="-36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0"/>
        <w:gridCol w:w="2070"/>
        <w:gridCol w:w="1620"/>
        <w:gridCol w:w="1530"/>
      </w:tblGrid>
      <w:tr w:rsidR="00EE777F" w14:paraId="1DE0601A" w14:textId="77777777" w:rsidTr="00260E28">
        <w:trPr>
          <w:tblHeader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7296E7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Variable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140EDB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Category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8AD9F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Frequency (n)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CD90D4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Percentage (%)</w:t>
            </w:r>
          </w:p>
        </w:tc>
      </w:tr>
      <w:tr w:rsidR="00EE777F" w14:paraId="7716138C" w14:textId="77777777" w:rsidTr="00260E28">
        <w:tc>
          <w:tcPr>
            <w:tcW w:w="495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D3751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Staying indoors promotes hygiene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402E01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agree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31A1C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95 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216FDDE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27.6</w:t>
            </w:r>
          </w:p>
        </w:tc>
      </w:tr>
      <w:tr w:rsidR="00EE777F" w14:paraId="29D8D3AF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F8E343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334F7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7D598E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75 </w:t>
            </w:r>
          </w:p>
        </w:tc>
        <w:tc>
          <w:tcPr>
            <w:tcW w:w="1530" w:type="dxa"/>
          </w:tcPr>
          <w:p w14:paraId="35E19333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21.8</w:t>
            </w:r>
          </w:p>
        </w:tc>
      </w:tr>
      <w:tr w:rsidR="00EE777F" w14:paraId="577E10FF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3DB756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AF6B7C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BB36A9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103 </w:t>
            </w:r>
          </w:p>
        </w:tc>
        <w:tc>
          <w:tcPr>
            <w:tcW w:w="1530" w:type="dxa"/>
          </w:tcPr>
          <w:p w14:paraId="1D2CB73B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29.9</w:t>
            </w:r>
          </w:p>
        </w:tc>
      </w:tr>
      <w:tr w:rsidR="00EE777F" w14:paraId="71DB37DD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5EFA2E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B06DA2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disagree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6ABF29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71 </w:t>
            </w:r>
          </w:p>
        </w:tc>
        <w:tc>
          <w:tcPr>
            <w:tcW w:w="1530" w:type="dxa"/>
          </w:tcPr>
          <w:p w14:paraId="21346389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20.6</w:t>
            </w:r>
          </w:p>
        </w:tc>
      </w:tr>
      <w:tr w:rsidR="00EE777F" w14:paraId="20B61FD0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FB02D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Specific underwear/clothes are better</w:t>
            </w: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98937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01CDE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219 </w:t>
            </w:r>
          </w:p>
        </w:tc>
        <w:tc>
          <w:tcPr>
            <w:tcW w:w="1530" w:type="dxa"/>
          </w:tcPr>
          <w:p w14:paraId="744546B2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63.7</w:t>
            </w:r>
          </w:p>
        </w:tc>
      </w:tr>
      <w:tr w:rsidR="00EE777F" w14:paraId="338FF3B9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EF3FD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71B7D5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A64936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97 </w:t>
            </w:r>
          </w:p>
        </w:tc>
        <w:tc>
          <w:tcPr>
            <w:tcW w:w="1530" w:type="dxa"/>
          </w:tcPr>
          <w:p w14:paraId="6D53667E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28.2</w:t>
            </w:r>
          </w:p>
        </w:tc>
      </w:tr>
      <w:tr w:rsidR="00EE777F" w14:paraId="0E5EA025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85D51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4D1892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B44F83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1530" w:type="dxa"/>
          </w:tcPr>
          <w:p w14:paraId="5D5B3073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</w:p>
        </w:tc>
      </w:tr>
      <w:tr w:rsidR="00EE777F" w14:paraId="21CA3529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32624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F1893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disagree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2A2F7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530" w:type="dxa"/>
          </w:tcPr>
          <w:p w14:paraId="606BC75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</w:tr>
      <w:tr w:rsidR="00EE777F" w14:paraId="770E26D0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662B5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Hiding menstruation from males promotes hygiene</w:t>
            </w: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9A0426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9DE13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101 </w:t>
            </w:r>
          </w:p>
        </w:tc>
        <w:tc>
          <w:tcPr>
            <w:tcW w:w="1530" w:type="dxa"/>
          </w:tcPr>
          <w:p w14:paraId="09D6232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29.4</w:t>
            </w:r>
          </w:p>
        </w:tc>
      </w:tr>
      <w:tr w:rsidR="00EE777F" w14:paraId="284CDC9C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F3EF7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37D7BE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5C708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95 </w:t>
            </w:r>
          </w:p>
        </w:tc>
        <w:tc>
          <w:tcPr>
            <w:tcW w:w="1530" w:type="dxa"/>
          </w:tcPr>
          <w:p w14:paraId="5F57044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27.6</w:t>
            </w:r>
          </w:p>
        </w:tc>
      </w:tr>
      <w:tr w:rsidR="00EE777F" w14:paraId="33ED3A95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B80FF6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49083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CBFFA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106 </w:t>
            </w:r>
          </w:p>
        </w:tc>
        <w:tc>
          <w:tcPr>
            <w:tcW w:w="1530" w:type="dxa"/>
          </w:tcPr>
          <w:p w14:paraId="7C1B071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30.8</w:t>
            </w:r>
          </w:p>
        </w:tc>
      </w:tr>
      <w:tr w:rsidR="00EE777F" w14:paraId="029A2E49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ED259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80C49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disagree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8C451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42 </w:t>
            </w:r>
          </w:p>
        </w:tc>
        <w:tc>
          <w:tcPr>
            <w:tcW w:w="1530" w:type="dxa"/>
          </w:tcPr>
          <w:p w14:paraId="6B42F411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</w:t>
            </w:r>
          </w:p>
        </w:tc>
      </w:tr>
      <w:tr w:rsidR="00EE777F" w14:paraId="4CB8E71E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EE4E9B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Restriction from social functions promotes hygiene</w:t>
            </w: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4A70F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DCB0C9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101 </w:t>
            </w:r>
          </w:p>
        </w:tc>
        <w:tc>
          <w:tcPr>
            <w:tcW w:w="1530" w:type="dxa"/>
          </w:tcPr>
          <w:p w14:paraId="6B76EEE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29.4</w:t>
            </w:r>
          </w:p>
        </w:tc>
      </w:tr>
      <w:tr w:rsidR="00EE777F" w14:paraId="66ACFD64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874ED3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E7E832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C37D3C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83 </w:t>
            </w:r>
          </w:p>
        </w:tc>
        <w:tc>
          <w:tcPr>
            <w:tcW w:w="1530" w:type="dxa"/>
          </w:tcPr>
          <w:p w14:paraId="3AA8540B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</w:t>
            </w:r>
          </w:p>
        </w:tc>
      </w:tr>
      <w:tr w:rsidR="00EE777F" w14:paraId="1973302C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81C58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83FB4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4C8D5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100 </w:t>
            </w:r>
          </w:p>
        </w:tc>
        <w:tc>
          <w:tcPr>
            <w:tcW w:w="1530" w:type="dxa"/>
          </w:tcPr>
          <w:p w14:paraId="4BD730A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</w:t>
            </w:r>
          </w:p>
        </w:tc>
      </w:tr>
      <w:tr w:rsidR="00EE777F" w14:paraId="269AECDD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0BBADC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0C7093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disagree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478B8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60 </w:t>
            </w:r>
          </w:p>
        </w:tc>
        <w:tc>
          <w:tcPr>
            <w:tcW w:w="1530" w:type="dxa"/>
          </w:tcPr>
          <w:p w14:paraId="2FC15306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17.4</w:t>
            </w:r>
          </w:p>
        </w:tc>
      </w:tr>
      <w:tr w:rsidR="00EE777F" w14:paraId="406D4ACD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7DB267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WASH facilities required for hygiene</w:t>
            </w: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31E446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420F168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DF8B8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35F9E356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232 </w:t>
            </w:r>
          </w:p>
        </w:tc>
        <w:tc>
          <w:tcPr>
            <w:tcW w:w="1530" w:type="dxa"/>
          </w:tcPr>
          <w:p w14:paraId="4E9333C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00365BD3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67.4</w:t>
            </w:r>
          </w:p>
        </w:tc>
      </w:tr>
      <w:tr w:rsidR="00EE777F" w14:paraId="6D99211B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DB6734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12F7C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B773FD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89 </w:t>
            </w:r>
          </w:p>
        </w:tc>
        <w:tc>
          <w:tcPr>
            <w:tcW w:w="1530" w:type="dxa"/>
          </w:tcPr>
          <w:p w14:paraId="05E998D7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25.9</w:t>
            </w:r>
          </w:p>
        </w:tc>
      </w:tr>
      <w:tr w:rsidR="00EE777F" w14:paraId="7CA7023C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980112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6DD78C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F2DEB2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1530" w:type="dxa"/>
          </w:tcPr>
          <w:p w14:paraId="0055F50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</w:p>
        </w:tc>
      </w:tr>
      <w:tr w:rsidR="00EE777F" w14:paraId="1F56C352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0DAF92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15341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disagree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7CAEE5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530" w:type="dxa"/>
          </w:tcPr>
          <w:p w14:paraId="404E8525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</w:tr>
      <w:tr w:rsidR="00EE777F" w14:paraId="1E945402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8FE353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5110CC61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Poor hygiene/lack of resources increase infection risk</w:t>
            </w: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7D8E4B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47C879A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70F10F61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E7F026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5EF4E201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738F387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198</w:t>
            </w:r>
          </w:p>
        </w:tc>
        <w:tc>
          <w:tcPr>
            <w:tcW w:w="1530" w:type="dxa"/>
          </w:tcPr>
          <w:p w14:paraId="58765A5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4F739FAE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21C1B047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57.6</w:t>
            </w:r>
          </w:p>
        </w:tc>
      </w:tr>
      <w:tr w:rsidR="00EE777F" w14:paraId="1AC70A0E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679DC1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1BC477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4CCA6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91 </w:t>
            </w:r>
          </w:p>
        </w:tc>
        <w:tc>
          <w:tcPr>
            <w:tcW w:w="1530" w:type="dxa"/>
          </w:tcPr>
          <w:p w14:paraId="29FE45C3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26.5</w:t>
            </w:r>
          </w:p>
        </w:tc>
      </w:tr>
      <w:tr w:rsidR="00EE777F" w14:paraId="1B926317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D9881C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478FE3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67B8A8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1530" w:type="dxa"/>
          </w:tcPr>
          <w:p w14:paraId="5E23B98E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</w:t>
            </w:r>
          </w:p>
        </w:tc>
      </w:tr>
      <w:tr w:rsidR="00EE777F" w14:paraId="11E90EFA" w14:textId="77777777" w:rsidTr="00260E28">
        <w:tc>
          <w:tcPr>
            <w:tcW w:w="49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F02F6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57C8FA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Strongly disagree</w:t>
            </w:r>
          </w:p>
        </w:tc>
        <w:tc>
          <w:tcPr>
            <w:tcW w:w="16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C605FF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1530" w:type="dxa"/>
          </w:tcPr>
          <w:p w14:paraId="1FE0E620" w14:textId="77777777" w:rsidR="00EE777F" w:rsidRDefault="00EE777F" w:rsidP="00260E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7.0</w:t>
            </w:r>
          </w:p>
        </w:tc>
      </w:tr>
    </w:tbl>
    <w:p w14:paraId="34F04CE3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01C25F8F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5: Overall Knowledge, Attitude, and Perception Level of Menstrual Hygiene Among Respondents (N = 344)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1768"/>
        <w:gridCol w:w="1980"/>
      </w:tblGrid>
      <w:tr w:rsidR="00EE777F" w14:paraId="5535ABF1" w14:textId="77777777" w:rsidTr="00260E28"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18D8A22E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Variable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14:paraId="49D27F27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Frequency (n)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B64CDBE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Percentage (%)</w:t>
            </w:r>
          </w:p>
        </w:tc>
      </w:tr>
      <w:tr w:rsidR="00EE777F" w14:paraId="7D4FFD6A" w14:textId="77777777" w:rsidTr="00260E28">
        <w:trPr>
          <w:trHeight w:val="1196"/>
        </w:trPr>
        <w:tc>
          <w:tcPr>
            <w:tcW w:w="2840" w:type="dxa"/>
            <w:tcBorders>
              <w:top w:val="single" w:sz="4" w:space="0" w:color="auto"/>
            </w:tcBorders>
          </w:tcPr>
          <w:p w14:paraId="0712260E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Knowledge level</w:t>
            </w:r>
          </w:p>
          <w:p w14:paraId="5E4A90F8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Poor knowledge</w:t>
            </w:r>
          </w:p>
          <w:p w14:paraId="6DA86889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sz w:val="24"/>
              </w:rPr>
              <w:t>Adequate knowledge</w:t>
            </w: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70BF45EE" w14:textId="77777777" w:rsidR="00EE777F" w:rsidRDefault="00EE777F" w:rsidP="00260E28">
            <w:pPr>
              <w:rPr>
                <w:sz w:val="24"/>
              </w:rPr>
            </w:pPr>
          </w:p>
          <w:p w14:paraId="74EAA688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230</w:t>
            </w:r>
          </w:p>
          <w:p w14:paraId="69039EF9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4AF6A221" w14:textId="77777777" w:rsidR="00EE777F" w:rsidRDefault="00EE777F" w:rsidP="00260E28">
            <w:pPr>
              <w:rPr>
                <w:sz w:val="24"/>
              </w:rPr>
            </w:pPr>
          </w:p>
          <w:p w14:paraId="72B6A680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66.9</w:t>
            </w:r>
          </w:p>
          <w:p w14:paraId="641E6686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33.1</w:t>
            </w:r>
          </w:p>
        </w:tc>
      </w:tr>
      <w:tr w:rsidR="00EE777F" w14:paraId="4605FC0C" w14:textId="77777777" w:rsidTr="00260E28">
        <w:trPr>
          <w:trHeight w:val="1170"/>
        </w:trPr>
        <w:tc>
          <w:tcPr>
            <w:tcW w:w="2840" w:type="dxa"/>
          </w:tcPr>
          <w:p w14:paraId="00B9CA71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Attitude level</w:t>
            </w:r>
          </w:p>
          <w:p w14:paraId="7297F922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Negative attitude</w:t>
            </w:r>
          </w:p>
          <w:p w14:paraId="4B3D9460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sz w:val="24"/>
              </w:rPr>
              <w:t>Positive attitude</w:t>
            </w:r>
          </w:p>
        </w:tc>
        <w:tc>
          <w:tcPr>
            <w:tcW w:w="1768" w:type="dxa"/>
          </w:tcPr>
          <w:p w14:paraId="1471F208" w14:textId="77777777" w:rsidR="00EE777F" w:rsidRDefault="00EE777F" w:rsidP="00260E28">
            <w:pPr>
              <w:rPr>
                <w:sz w:val="24"/>
              </w:rPr>
            </w:pPr>
          </w:p>
          <w:p w14:paraId="725ED77F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101</w:t>
            </w:r>
          </w:p>
          <w:p w14:paraId="3B7E24FD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243</w:t>
            </w:r>
          </w:p>
        </w:tc>
        <w:tc>
          <w:tcPr>
            <w:tcW w:w="1980" w:type="dxa"/>
          </w:tcPr>
          <w:p w14:paraId="715DCF81" w14:textId="77777777" w:rsidR="00EE777F" w:rsidRDefault="00EE777F" w:rsidP="00260E28">
            <w:pPr>
              <w:rPr>
                <w:sz w:val="24"/>
              </w:rPr>
            </w:pPr>
          </w:p>
          <w:p w14:paraId="36EE80A6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29.4</w:t>
            </w:r>
          </w:p>
          <w:p w14:paraId="76CA32A6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70.6</w:t>
            </w:r>
          </w:p>
        </w:tc>
      </w:tr>
      <w:tr w:rsidR="00EE777F" w14:paraId="40EEE6E4" w14:textId="77777777" w:rsidTr="00260E28">
        <w:tc>
          <w:tcPr>
            <w:tcW w:w="2840" w:type="dxa"/>
          </w:tcPr>
          <w:p w14:paraId="6EA32801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Perception level</w:t>
            </w:r>
          </w:p>
          <w:p w14:paraId="0442B1CB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Negative perception</w:t>
            </w:r>
          </w:p>
          <w:p w14:paraId="0DAB5CF1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sz w:val="24"/>
              </w:rPr>
              <w:t>Positive perception</w:t>
            </w:r>
          </w:p>
        </w:tc>
        <w:tc>
          <w:tcPr>
            <w:tcW w:w="1768" w:type="dxa"/>
          </w:tcPr>
          <w:p w14:paraId="021932C4" w14:textId="77777777" w:rsidR="00EE777F" w:rsidRDefault="00EE777F" w:rsidP="00260E28">
            <w:pPr>
              <w:rPr>
                <w:sz w:val="24"/>
              </w:rPr>
            </w:pPr>
          </w:p>
          <w:p w14:paraId="1BBD38EF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120</w:t>
            </w:r>
          </w:p>
          <w:p w14:paraId="453DF75A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1980" w:type="dxa"/>
          </w:tcPr>
          <w:p w14:paraId="75470FF5" w14:textId="77777777" w:rsidR="00EE777F" w:rsidRDefault="00EE777F" w:rsidP="00260E28">
            <w:pPr>
              <w:rPr>
                <w:sz w:val="24"/>
              </w:rPr>
            </w:pPr>
          </w:p>
          <w:p w14:paraId="423C2928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34.9</w:t>
            </w:r>
          </w:p>
          <w:p w14:paraId="1903C6D0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65.1</w:t>
            </w:r>
          </w:p>
        </w:tc>
      </w:tr>
    </w:tbl>
    <w:p w14:paraId="281C7DB0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680EA001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141D22C1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3CCAF82A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519F49FC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66E62382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25ED1FB3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14E5D7F8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509AF293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6358D50E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61F26A40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2BE3163B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41D8AE60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30A663A8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7A49E225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7F759588" w14:textId="77777777" w:rsidR="00EE777F" w:rsidRDefault="00EE777F" w:rsidP="00EE777F">
      <w:pPr>
        <w:spacing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6: Bivariate Association Between Respondents’ Sociodemographic Characteristics and Knowledge, Attitude, and Perception of Menstrual Hygiene (N = 344)</w:t>
      </w:r>
    </w:p>
    <w:tbl>
      <w:tblPr>
        <w:tblStyle w:val="TableGrid"/>
        <w:tblW w:w="9990" w:type="dxa"/>
        <w:tblInd w:w="-5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2070"/>
        <w:gridCol w:w="2070"/>
        <w:gridCol w:w="1980"/>
        <w:gridCol w:w="2070"/>
      </w:tblGrid>
      <w:tr w:rsidR="00EE777F" w14:paraId="445F8F4D" w14:textId="77777777" w:rsidTr="00260E28"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F6786B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Variable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6767E01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Category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ACCE419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Knowledge χ²(p-value)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157771C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Attitude χ²(p-value)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38159D1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Perception χ²(p-value)</w:t>
            </w:r>
          </w:p>
        </w:tc>
      </w:tr>
      <w:tr w:rsidR="00EE777F" w14:paraId="14C45500" w14:textId="77777777" w:rsidTr="00260E28">
        <w:trPr>
          <w:trHeight w:val="782"/>
        </w:trPr>
        <w:tc>
          <w:tcPr>
            <w:tcW w:w="1800" w:type="dxa"/>
            <w:tcBorders>
              <w:top w:val="single" w:sz="4" w:space="0" w:color="auto"/>
            </w:tcBorders>
          </w:tcPr>
          <w:p w14:paraId="210957DD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Age group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7E7C796C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 xml:space="preserve">10-14 years </w:t>
            </w:r>
          </w:p>
          <w:p w14:paraId="084B10A9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15-20 years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2CAD094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2.062 (0.357)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79B0858B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0.034 (0.854)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04002627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3.423 (0.064)</w:t>
            </w:r>
          </w:p>
        </w:tc>
      </w:tr>
      <w:tr w:rsidR="00EE777F" w14:paraId="091A54B3" w14:textId="77777777" w:rsidTr="00260E28">
        <w:trPr>
          <w:trHeight w:val="1719"/>
        </w:trPr>
        <w:tc>
          <w:tcPr>
            <w:tcW w:w="1800" w:type="dxa"/>
          </w:tcPr>
          <w:p w14:paraId="4AFDA8A2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Study level</w:t>
            </w:r>
          </w:p>
        </w:tc>
        <w:tc>
          <w:tcPr>
            <w:tcW w:w="2070" w:type="dxa"/>
          </w:tcPr>
          <w:p w14:paraId="003B1B35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Jss 2</w:t>
            </w:r>
          </w:p>
          <w:p w14:paraId="768F7740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Jss 3</w:t>
            </w:r>
          </w:p>
          <w:p w14:paraId="78DEB887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Ss 1</w:t>
            </w:r>
          </w:p>
          <w:p w14:paraId="1359F906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Ss 2</w:t>
            </w:r>
          </w:p>
          <w:p w14:paraId="7DB316E5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 xml:space="preserve">Ss3 </w:t>
            </w:r>
          </w:p>
        </w:tc>
        <w:tc>
          <w:tcPr>
            <w:tcW w:w="2070" w:type="dxa"/>
          </w:tcPr>
          <w:p w14:paraId="5A82467A" w14:textId="77777777" w:rsidR="00EE777F" w:rsidRDefault="00EE777F" w:rsidP="00260E28">
            <w:pPr>
              <w:rPr>
                <w:sz w:val="24"/>
              </w:rPr>
            </w:pPr>
          </w:p>
          <w:p w14:paraId="52D696C1" w14:textId="77777777" w:rsidR="00EE777F" w:rsidRDefault="00EE777F" w:rsidP="00260E28">
            <w:pPr>
              <w:rPr>
                <w:sz w:val="24"/>
              </w:rPr>
            </w:pPr>
          </w:p>
          <w:p w14:paraId="0D623B30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23.894 (0.002)</w:t>
            </w:r>
          </w:p>
        </w:tc>
        <w:tc>
          <w:tcPr>
            <w:tcW w:w="1980" w:type="dxa"/>
          </w:tcPr>
          <w:p w14:paraId="0C856872" w14:textId="77777777" w:rsidR="00EE777F" w:rsidRDefault="00EE777F" w:rsidP="00260E28">
            <w:pPr>
              <w:rPr>
                <w:sz w:val="24"/>
              </w:rPr>
            </w:pPr>
          </w:p>
          <w:p w14:paraId="7504A63E" w14:textId="77777777" w:rsidR="00EE777F" w:rsidRDefault="00EE777F" w:rsidP="00260E28">
            <w:pPr>
              <w:rPr>
                <w:sz w:val="24"/>
              </w:rPr>
            </w:pPr>
          </w:p>
          <w:p w14:paraId="4E6A87A4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11.147 (0.025)</w:t>
            </w:r>
          </w:p>
        </w:tc>
        <w:tc>
          <w:tcPr>
            <w:tcW w:w="2070" w:type="dxa"/>
          </w:tcPr>
          <w:p w14:paraId="67E286CD" w14:textId="77777777" w:rsidR="00EE777F" w:rsidRDefault="00EE777F" w:rsidP="00260E28">
            <w:pPr>
              <w:rPr>
                <w:sz w:val="24"/>
              </w:rPr>
            </w:pPr>
          </w:p>
          <w:p w14:paraId="785A59B6" w14:textId="77777777" w:rsidR="00EE777F" w:rsidRDefault="00EE777F" w:rsidP="00260E28">
            <w:pPr>
              <w:rPr>
                <w:sz w:val="24"/>
              </w:rPr>
            </w:pPr>
          </w:p>
          <w:p w14:paraId="3D3082E5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1.403 (0.844)</w:t>
            </w:r>
          </w:p>
        </w:tc>
      </w:tr>
      <w:tr w:rsidR="00EE777F" w14:paraId="0D37F797" w14:textId="77777777" w:rsidTr="00260E28">
        <w:trPr>
          <w:trHeight w:val="801"/>
        </w:trPr>
        <w:tc>
          <w:tcPr>
            <w:tcW w:w="1800" w:type="dxa"/>
          </w:tcPr>
          <w:p w14:paraId="523011C5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School type</w:t>
            </w:r>
          </w:p>
        </w:tc>
        <w:tc>
          <w:tcPr>
            <w:tcW w:w="2070" w:type="dxa"/>
          </w:tcPr>
          <w:p w14:paraId="19269BFE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Public</w:t>
            </w:r>
          </w:p>
          <w:p w14:paraId="793B288D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 xml:space="preserve">Private </w:t>
            </w:r>
          </w:p>
        </w:tc>
        <w:tc>
          <w:tcPr>
            <w:tcW w:w="2070" w:type="dxa"/>
          </w:tcPr>
          <w:p w14:paraId="6D8F9BC9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5.049 (0.080)</w:t>
            </w:r>
          </w:p>
        </w:tc>
        <w:tc>
          <w:tcPr>
            <w:tcW w:w="1980" w:type="dxa"/>
          </w:tcPr>
          <w:p w14:paraId="395863E2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2.000 (0.157)</w:t>
            </w:r>
          </w:p>
        </w:tc>
        <w:tc>
          <w:tcPr>
            <w:tcW w:w="2070" w:type="dxa"/>
          </w:tcPr>
          <w:p w14:paraId="0EFCA44E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5.784 (0.016)</w:t>
            </w:r>
          </w:p>
        </w:tc>
      </w:tr>
      <w:tr w:rsidR="00EE777F" w14:paraId="058E6CEC" w14:textId="77777777" w:rsidTr="00260E28">
        <w:trPr>
          <w:trHeight w:val="1071"/>
        </w:trPr>
        <w:tc>
          <w:tcPr>
            <w:tcW w:w="1800" w:type="dxa"/>
          </w:tcPr>
          <w:p w14:paraId="372218A0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Religion </w:t>
            </w:r>
          </w:p>
        </w:tc>
        <w:tc>
          <w:tcPr>
            <w:tcW w:w="2070" w:type="dxa"/>
          </w:tcPr>
          <w:p w14:paraId="32177184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Christianity</w:t>
            </w:r>
          </w:p>
          <w:p w14:paraId="486AA20E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Islamic</w:t>
            </w:r>
          </w:p>
          <w:p w14:paraId="3DD7C967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 xml:space="preserve">Traditional </w:t>
            </w:r>
          </w:p>
        </w:tc>
        <w:tc>
          <w:tcPr>
            <w:tcW w:w="2070" w:type="dxa"/>
          </w:tcPr>
          <w:p w14:paraId="1A5657DA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6.007 (0.199)</w:t>
            </w:r>
          </w:p>
        </w:tc>
        <w:tc>
          <w:tcPr>
            <w:tcW w:w="1980" w:type="dxa"/>
          </w:tcPr>
          <w:p w14:paraId="7D74FB17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5.700 (0.058)</w:t>
            </w:r>
          </w:p>
        </w:tc>
        <w:tc>
          <w:tcPr>
            <w:tcW w:w="2070" w:type="dxa"/>
          </w:tcPr>
          <w:p w14:paraId="0BD1AAB4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1.596 (0.450)</w:t>
            </w:r>
          </w:p>
        </w:tc>
      </w:tr>
      <w:tr w:rsidR="00EE777F" w14:paraId="2CF973E7" w14:textId="77777777" w:rsidTr="00260E28">
        <w:tc>
          <w:tcPr>
            <w:tcW w:w="1800" w:type="dxa"/>
          </w:tcPr>
          <w:p w14:paraId="43F54FAF" w14:textId="77777777" w:rsidR="00EE777F" w:rsidRDefault="00EE777F" w:rsidP="00260E2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Living arrangement</w:t>
            </w:r>
          </w:p>
        </w:tc>
        <w:tc>
          <w:tcPr>
            <w:tcW w:w="2070" w:type="dxa"/>
          </w:tcPr>
          <w:p w14:paraId="34FEBE06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Both parents</w:t>
            </w:r>
          </w:p>
          <w:p w14:paraId="2BCCB0AA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Father only</w:t>
            </w:r>
          </w:p>
          <w:p w14:paraId="66A24458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Mother only</w:t>
            </w:r>
          </w:p>
          <w:p w14:paraId="7A24D4F5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Guardian/caregiver</w:t>
            </w:r>
          </w:p>
        </w:tc>
        <w:tc>
          <w:tcPr>
            <w:tcW w:w="2070" w:type="dxa"/>
          </w:tcPr>
          <w:p w14:paraId="720AB7E8" w14:textId="77777777" w:rsidR="00EE777F" w:rsidRDefault="00EE777F" w:rsidP="00260E28">
            <w:pPr>
              <w:rPr>
                <w:sz w:val="24"/>
              </w:rPr>
            </w:pPr>
          </w:p>
          <w:p w14:paraId="203E37B1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2.544 (0.864)</w:t>
            </w:r>
          </w:p>
        </w:tc>
        <w:tc>
          <w:tcPr>
            <w:tcW w:w="1980" w:type="dxa"/>
          </w:tcPr>
          <w:p w14:paraId="0DEB573F" w14:textId="77777777" w:rsidR="00EE777F" w:rsidRDefault="00EE777F" w:rsidP="00260E28">
            <w:pPr>
              <w:rPr>
                <w:sz w:val="24"/>
              </w:rPr>
            </w:pPr>
          </w:p>
          <w:p w14:paraId="187ECC7A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1.231 (0.745)</w:t>
            </w:r>
          </w:p>
        </w:tc>
        <w:tc>
          <w:tcPr>
            <w:tcW w:w="2070" w:type="dxa"/>
          </w:tcPr>
          <w:p w14:paraId="53772DD3" w14:textId="77777777" w:rsidR="00EE777F" w:rsidRDefault="00EE777F" w:rsidP="00260E28">
            <w:pPr>
              <w:rPr>
                <w:sz w:val="24"/>
              </w:rPr>
            </w:pPr>
          </w:p>
          <w:p w14:paraId="1E25D8C3" w14:textId="77777777" w:rsidR="00EE777F" w:rsidRDefault="00EE777F" w:rsidP="00260E28">
            <w:pPr>
              <w:rPr>
                <w:sz w:val="24"/>
              </w:rPr>
            </w:pPr>
            <w:r>
              <w:rPr>
                <w:sz w:val="24"/>
              </w:rPr>
              <w:t>1.186 (0.756)</w:t>
            </w:r>
          </w:p>
        </w:tc>
      </w:tr>
    </w:tbl>
    <w:p w14:paraId="78E02E32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4B5926BB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362FA36F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5C9DA872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2754166D" w14:textId="77777777" w:rsidR="00EE777F" w:rsidRDefault="00EE777F" w:rsidP="00EE777F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</w:p>
    <w:p w14:paraId="5FED147C" w14:textId="77777777" w:rsidR="00EE777F" w:rsidRDefault="00EE777F" w:rsidP="00EE777F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</w:p>
    <w:p w14:paraId="2537BE6D" w14:textId="77777777" w:rsidR="00EE777F" w:rsidRDefault="00EE777F" w:rsidP="00EE777F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</w:p>
    <w:p w14:paraId="66912C38" w14:textId="77777777" w:rsidR="00EE777F" w:rsidRDefault="00EE777F" w:rsidP="00EE777F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</w:p>
    <w:p w14:paraId="6A5A4B44" w14:textId="77777777" w:rsidR="00EE777F" w:rsidRDefault="00EE777F" w:rsidP="00EE777F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</w:p>
    <w:p w14:paraId="25065143" w14:textId="77777777" w:rsidR="00EE777F" w:rsidRDefault="00EE777F" w:rsidP="00EE777F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</w:p>
    <w:p w14:paraId="7E683DD8" w14:textId="77777777" w:rsidR="00EE777F" w:rsidRDefault="00EE777F" w:rsidP="00EE777F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</w:p>
    <w:p w14:paraId="001984C1" w14:textId="77777777" w:rsidR="00EE777F" w:rsidRDefault="00EE777F" w:rsidP="00EE777F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</w:p>
    <w:p w14:paraId="6E068833" w14:textId="77777777" w:rsidR="00EE777F" w:rsidRDefault="00EE777F" w:rsidP="00EE777F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</w:p>
    <w:p w14:paraId="0BA3ED31" w14:textId="77777777" w:rsidR="00EE777F" w:rsidRDefault="00EE777F" w:rsidP="00EE777F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7: Bivariate Association Among Respondents’ Overall Knowledge, Attitude, and Perception of Menstrual Hygiene (N = 344)</w:t>
      </w:r>
    </w:p>
    <w:tbl>
      <w:tblPr>
        <w:tblW w:w="10070" w:type="dxa"/>
        <w:tblInd w:w="-71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2250"/>
        <w:gridCol w:w="1440"/>
        <w:gridCol w:w="1530"/>
        <w:gridCol w:w="1610"/>
      </w:tblGrid>
      <w:tr w:rsidR="00EE777F" w14:paraId="1F75EEFF" w14:textId="77777777" w:rsidTr="00260E28">
        <w:trPr>
          <w:tblHeader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CF17D7" w14:textId="77777777" w:rsidR="00EE777F" w:rsidRDefault="00EE777F" w:rsidP="00260E2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Variable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D25EEE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Category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90C9C5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Negative </w:t>
            </w:r>
          </w:p>
          <w:p w14:paraId="17996755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n (%)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DD668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Positive </w:t>
            </w:r>
          </w:p>
          <w:p w14:paraId="5AB74C44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n (%)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F5A98A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χ²(p-value)</w:t>
            </w:r>
          </w:p>
        </w:tc>
      </w:tr>
      <w:tr w:rsidR="00EE777F" w14:paraId="29F6D237" w14:textId="77777777" w:rsidTr="00260E28">
        <w:trPr>
          <w:tblHeader/>
        </w:trPr>
        <w:tc>
          <w:tcPr>
            <w:tcW w:w="324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5E7AA4" w14:textId="77777777" w:rsidR="00EE777F" w:rsidRDefault="00EE777F" w:rsidP="00260E2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Knowledge and attitude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39C6C" w14:textId="77777777" w:rsidR="00EE777F" w:rsidRDefault="00EE777F" w:rsidP="00260E2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6AE4D9F0" w14:textId="77777777" w:rsidR="00EE777F" w:rsidRDefault="00EE777F" w:rsidP="00260E2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Poor knowledge</w:t>
            </w:r>
          </w:p>
          <w:p w14:paraId="6889ABF2" w14:textId="77777777" w:rsidR="00EE777F" w:rsidRDefault="00EE777F" w:rsidP="00260E2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Adequate knowledge</w:t>
            </w:r>
          </w:p>
          <w:p w14:paraId="04964227" w14:textId="77777777" w:rsidR="00EE777F" w:rsidRDefault="00EE777F" w:rsidP="00260E2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74807A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 (31.3)</w:t>
            </w:r>
          </w:p>
          <w:p w14:paraId="77718589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 (25.4)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1CC1F8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158 (68.7)</w:t>
            </w:r>
          </w:p>
          <w:p w14:paraId="3F4A21D5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 (74.6)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00C0F2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1.264 (0.261)</w:t>
            </w:r>
          </w:p>
        </w:tc>
      </w:tr>
      <w:tr w:rsidR="00EE777F" w14:paraId="3A3B5421" w14:textId="77777777" w:rsidTr="00260E28">
        <w:trPr>
          <w:tblHeader/>
        </w:trPr>
        <w:tc>
          <w:tcPr>
            <w:tcW w:w="32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EB5AB3" w14:textId="77777777" w:rsidR="00EE777F" w:rsidRDefault="00EE777F" w:rsidP="00260E28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Knowledge and perception</w:t>
            </w:r>
          </w:p>
        </w:tc>
        <w:tc>
          <w:tcPr>
            <w:tcW w:w="2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03733F" w14:textId="77777777" w:rsidR="00EE777F" w:rsidRDefault="00EE777F" w:rsidP="00260E2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Poor knowledge</w:t>
            </w:r>
          </w:p>
          <w:p w14:paraId="5B691938" w14:textId="77777777" w:rsidR="00EE777F" w:rsidRDefault="00EE777F" w:rsidP="00260E2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Adequate knowledge</w:t>
            </w:r>
          </w:p>
          <w:p w14:paraId="69F95162" w14:textId="77777777" w:rsidR="00EE777F" w:rsidRDefault="00EE777F" w:rsidP="00260E2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B406DA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 (34.8)</w:t>
            </w:r>
          </w:p>
          <w:p w14:paraId="4177A267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 (35.1)</w:t>
            </w:r>
          </w:p>
        </w:tc>
        <w:tc>
          <w:tcPr>
            <w:tcW w:w="15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E0EA7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 (65.2)</w:t>
            </w:r>
          </w:p>
          <w:p w14:paraId="3BA4F037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 (64.9)</w:t>
            </w:r>
          </w:p>
        </w:tc>
        <w:tc>
          <w:tcPr>
            <w:tcW w:w="16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A035C3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0.003 (0.955)</w:t>
            </w:r>
          </w:p>
        </w:tc>
      </w:tr>
      <w:tr w:rsidR="00EE777F" w14:paraId="46E64B7D" w14:textId="77777777" w:rsidTr="00260E28">
        <w:tc>
          <w:tcPr>
            <w:tcW w:w="32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174B1C" w14:textId="77777777" w:rsidR="00EE777F" w:rsidRDefault="00EE777F" w:rsidP="00260E28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Attitude and perception</w:t>
            </w:r>
          </w:p>
        </w:tc>
        <w:tc>
          <w:tcPr>
            <w:tcW w:w="22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A931D6" w14:textId="77777777" w:rsidR="00EE777F" w:rsidRDefault="00EE777F" w:rsidP="00260E2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Negative attitude</w:t>
            </w:r>
          </w:p>
          <w:p w14:paraId="06E9AF38" w14:textId="77777777" w:rsidR="00EE777F" w:rsidRDefault="00EE777F" w:rsidP="00260E2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Positive attitude</w:t>
            </w:r>
          </w:p>
        </w:tc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F3ADF7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 (46.5)</w:t>
            </w:r>
          </w:p>
          <w:p w14:paraId="1865C688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 (30.0)</w:t>
            </w:r>
          </w:p>
        </w:tc>
        <w:tc>
          <w:tcPr>
            <w:tcW w:w="15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7E152B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 (53.6)</w:t>
            </w:r>
          </w:p>
          <w:p w14:paraId="66FECA37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 (70.0)</w:t>
            </w:r>
          </w:p>
        </w:tc>
        <w:tc>
          <w:tcPr>
            <w:tcW w:w="16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A097A4" w14:textId="77777777" w:rsidR="00EE777F" w:rsidRDefault="00EE777F" w:rsidP="00260E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8.544(0.003)</w:t>
            </w:r>
          </w:p>
        </w:tc>
      </w:tr>
    </w:tbl>
    <w:p w14:paraId="0BEADD3E" w14:textId="77777777" w:rsidR="00EE777F" w:rsidRDefault="00EE777F" w:rsidP="00EE777F">
      <w:pPr>
        <w:spacing w:line="240" w:lineRule="auto"/>
        <w:rPr>
          <w:rFonts w:ascii="Times New Roman" w:hAnsi="Times New Roman" w:cs="Times New Roman"/>
          <w:b/>
          <w:bCs/>
          <w:sz w:val="24"/>
        </w:rPr>
      </w:pPr>
    </w:p>
    <w:p w14:paraId="4C365D67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5CAA1601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041AF930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19D64B3B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4D10D107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192FD508" w14:textId="77777777" w:rsidR="00EE777F" w:rsidRDefault="00EE777F" w:rsidP="00EE777F">
      <w:pPr>
        <w:spacing w:line="360" w:lineRule="auto"/>
        <w:rPr>
          <w:rFonts w:ascii="Times New Roman" w:hAnsi="Times New Roman" w:cs="Times New Roman"/>
          <w:b/>
          <w:bCs/>
          <w:sz w:val="24"/>
        </w:rPr>
        <w:sectPr w:rsidR="00EE777F" w:rsidSect="00EE777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B0C656D" w14:textId="77777777" w:rsidR="00EE777F" w:rsidRDefault="00EE777F" w:rsidP="00EE777F">
      <w:pPr>
        <w:spacing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Table 8: Multivariable logistic regression analysis of factors associated with adequate knowledge, positive attitude, and positive perception of menstrual hygiene among respondents (N = 344)</w:t>
      </w:r>
    </w:p>
    <w:tbl>
      <w:tblPr>
        <w:tblStyle w:val="TableGrid"/>
        <w:tblW w:w="15480" w:type="dxa"/>
        <w:tblInd w:w="-7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2160"/>
        <w:gridCol w:w="2520"/>
        <w:gridCol w:w="1440"/>
        <w:gridCol w:w="2340"/>
        <w:gridCol w:w="1170"/>
        <w:gridCol w:w="2250"/>
        <w:gridCol w:w="1170"/>
      </w:tblGrid>
      <w:tr w:rsidR="00EE777F" w14:paraId="620D7DF2" w14:textId="77777777" w:rsidTr="00260E28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059BF86B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Variable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B95D0FA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Category 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4D7ED1D3" w14:textId="77777777" w:rsidR="00EE777F" w:rsidRDefault="00EE777F" w:rsidP="00260E28">
            <w:pPr>
              <w:spacing w:line="276" w:lineRule="auto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Adequate knowledge AOR (95% CI)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5445EAD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p-value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AF0D036" w14:textId="77777777" w:rsidR="00EE777F" w:rsidRDefault="00EE777F" w:rsidP="00260E28">
            <w:pPr>
              <w:spacing w:line="276" w:lineRule="auto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Positive attitude AOR (95% CI)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3709EC2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p-value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128724C3" w14:textId="77777777" w:rsidR="00EE777F" w:rsidRDefault="00EE777F" w:rsidP="00260E28">
            <w:pPr>
              <w:spacing w:line="276" w:lineRule="auto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Positive perception AOR (95% CI)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59A0DBA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p-value</w:t>
            </w:r>
          </w:p>
        </w:tc>
      </w:tr>
      <w:tr w:rsidR="00EE777F" w14:paraId="4FC5F7D9" w14:textId="77777777" w:rsidTr="00260E28">
        <w:trPr>
          <w:trHeight w:val="728"/>
        </w:trPr>
        <w:tc>
          <w:tcPr>
            <w:tcW w:w="2430" w:type="dxa"/>
            <w:tcBorders>
              <w:top w:val="single" w:sz="4" w:space="0" w:color="auto"/>
            </w:tcBorders>
          </w:tcPr>
          <w:p w14:paraId="3AA5A3E7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Age group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F8D9979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10-14years</w:t>
            </w:r>
          </w:p>
          <w:p w14:paraId="7645BEE0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sz w:val="24"/>
              </w:rPr>
              <w:t>15-20years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6CB88465" w14:textId="77777777" w:rsidR="00EE777F" w:rsidRDefault="00EE777F" w:rsidP="00260E28">
            <w:pPr>
              <w:pStyle w:val="ListParagraph1"/>
              <w:spacing w:line="276" w:lineRule="auto"/>
              <w:ind w:left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1.00(ref)</w:t>
            </w:r>
          </w:p>
          <w:p w14:paraId="7DBBFB9E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0.44 (0.20 – 0.97)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FB0D004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</w:p>
          <w:p w14:paraId="2D28E76C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0.042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1542D608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1.00 (ref)</w:t>
            </w:r>
          </w:p>
          <w:p w14:paraId="4019A26F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0.83 (0.41 – 1.67)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27958A3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</w:p>
          <w:p w14:paraId="744A36A9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0.605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5E1FDC3E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1.00 (ref)</w:t>
            </w:r>
          </w:p>
          <w:p w14:paraId="07511144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0.66 (0.34 – 1.28)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C100FE8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</w:p>
          <w:p w14:paraId="1F3F0595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0.223</w:t>
            </w:r>
          </w:p>
        </w:tc>
      </w:tr>
      <w:tr w:rsidR="00EE777F" w14:paraId="78B58D96" w14:textId="77777777" w:rsidTr="00260E28">
        <w:trPr>
          <w:trHeight w:val="1809"/>
        </w:trPr>
        <w:tc>
          <w:tcPr>
            <w:tcW w:w="2430" w:type="dxa"/>
          </w:tcPr>
          <w:p w14:paraId="78C22E0C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Study level</w:t>
            </w:r>
          </w:p>
        </w:tc>
        <w:tc>
          <w:tcPr>
            <w:tcW w:w="2160" w:type="dxa"/>
          </w:tcPr>
          <w:p w14:paraId="4C6D89FB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Jss2</w:t>
            </w:r>
          </w:p>
          <w:p w14:paraId="21533355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Jss3</w:t>
            </w:r>
          </w:p>
          <w:p w14:paraId="0FE512DB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Ss1</w:t>
            </w:r>
          </w:p>
          <w:p w14:paraId="62112044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Ss2</w:t>
            </w:r>
          </w:p>
          <w:p w14:paraId="460FC032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sz w:val="24"/>
              </w:rPr>
              <w:t>Ss3</w:t>
            </w:r>
          </w:p>
        </w:tc>
        <w:tc>
          <w:tcPr>
            <w:tcW w:w="2520" w:type="dxa"/>
          </w:tcPr>
          <w:p w14:paraId="654D22CA" w14:textId="77777777" w:rsidR="00EE777F" w:rsidRDefault="00EE777F" w:rsidP="00260E28">
            <w:pPr>
              <w:pStyle w:val="ListParagraph1"/>
              <w:spacing w:line="276" w:lineRule="auto"/>
              <w:ind w:left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1.00 (ref)</w:t>
            </w:r>
          </w:p>
          <w:p w14:paraId="5B3C9D69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1.69 (0.78 – 3.64)</w:t>
            </w:r>
          </w:p>
          <w:p w14:paraId="3F6FB2EA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0.78 (0.33 – 1.85)</w:t>
            </w:r>
          </w:p>
          <w:p w14:paraId="3B2F98D2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1.49 (0.63 – 3.53)</w:t>
            </w:r>
          </w:p>
          <w:p w14:paraId="2C0673A7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sz w:val="24"/>
              </w:rPr>
              <w:t>6.11 (2.19 – 17.06)</w:t>
            </w:r>
          </w:p>
        </w:tc>
        <w:tc>
          <w:tcPr>
            <w:tcW w:w="1440" w:type="dxa"/>
          </w:tcPr>
          <w:p w14:paraId="0E8F8C76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</w:p>
          <w:p w14:paraId="340C4696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0.177</w:t>
            </w:r>
          </w:p>
          <w:p w14:paraId="55FCB96A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0.583</w:t>
            </w:r>
          </w:p>
          <w:p w14:paraId="5B61F7F0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0.363</w:t>
            </w:r>
          </w:p>
          <w:p w14:paraId="5871A99F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sz w:val="24"/>
              </w:rPr>
              <w:t>&lt;0.001</w:t>
            </w:r>
          </w:p>
        </w:tc>
        <w:tc>
          <w:tcPr>
            <w:tcW w:w="2340" w:type="dxa"/>
          </w:tcPr>
          <w:p w14:paraId="1B852722" w14:textId="77777777" w:rsidR="00EE777F" w:rsidRDefault="00EE777F" w:rsidP="00260E28">
            <w:pPr>
              <w:pStyle w:val="ListParagraph1"/>
              <w:spacing w:line="276" w:lineRule="auto"/>
              <w:ind w:left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1.00 (ref)</w:t>
            </w:r>
          </w:p>
          <w:p w14:paraId="5E3B0C2E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3.21 (1.43 – 7.17)</w:t>
            </w:r>
          </w:p>
          <w:p w14:paraId="1A4F2FD5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1.67 (0.77 – 3.63)</w:t>
            </w:r>
          </w:p>
          <w:p w14:paraId="6AEAC02A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3.37 (1.43 – 7.95)</w:t>
            </w:r>
          </w:p>
          <w:p w14:paraId="4ADAF787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2.50 (0.95 – 6.54)</w:t>
            </w:r>
          </w:p>
        </w:tc>
        <w:tc>
          <w:tcPr>
            <w:tcW w:w="1170" w:type="dxa"/>
          </w:tcPr>
          <w:p w14:paraId="4D56E204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</w:p>
          <w:p w14:paraId="1929837B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0.004</w:t>
            </w:r>
          </w:p>
          <w:p w14:paraId="68A5B8DC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0.192</w:t>
            </w:r>
          </w:p>
          <w:p w14:paraId="38B1AC16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0.005</w:t>
            </w:r>
          </w:p>
          <w:p w14:paraId="13238B81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sz w:val="24"/>
              </w:rPr>
              <w:t>0.061</w:t>
            </w:r>
          </w:p>
        </w:tc>
        <w:tc>
          <w:tcPr>
            <w:tcW w:w="2250" w:type="dxa"/>
          </w:tcPr>
          <w:p w14:paraId="55ABA097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1.00 (ref)</w:t>
            </w:r>
          </w:p>
          <w:p w14:paraId="343C9AB2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0.85 (0.39 – 1.85)</w:t>
            </w:r>
          </w:p>
          <w:p w14:paraId="14077057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0.77 (0.35 – 1.70)</w:t>
            </w:r>
          </w:p>
          <w:p w14:paraId="7C6D6CA1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0.80 (0.35 – 1.84)</w:t>
            </w:r>
          </w:p>
          <w:p w14:paraId="0CED5115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0.91 (0.36 – 2.34)</w:t>
            </w:r>
          </w:p>
        </w:tc>
        <w:tc>
          <w:tcPr>
            <w:tcW w:w="1170" w:type="dxa"/>
          </w:tcPr>
          <w:p w14:paraId="074C3806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</w:p>
          <w:p w14:paraId="120DE3CC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0.689</w:t>
            </w:r>
          </w:p>
          <w:p w14:paraId="39E8C3A1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0.525</w:t>
            </w:r>
          </w:p>
          <w:p w14:paraId="31A5CC02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0.605</w:t>
            </w:r>
          </w:p>
          <w:p w14:paraId="40903E5F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0.855</w:t>
            </w:r>
          </w:p>
        </w:tc>
      </w:tr>
      <w:tr w:rsidR="00EE777F" w14:paraId="6460D9EA" w14:textId="77777777" w:rsidTr="00260E28">
        <w:trPr>
          <w:trHeight w:val="711"/>
        </w:trPr>
        <w:tc>
          <w:tcPr>
            <w:tcW w:w="2430" w:type="dxa"/>
          </w:tcPr>
          <w:p w14:paraId="6805B3D8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School type</w:t>
            </w:r>
          </w:p>
        </w:tc>
        <w:tc>
          <w:tcPr>
            <w:tcW w:w="2160" w:type="dxa"/>
          </w:tcPr>
          <w:p w14:paraId="3DD14527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Public</w:t>
            </w:r>
          </w:p>
          <w:p w14:paraId="2056C149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2520" w:type="dxa"/>
          </w:tcPr>
          <w:p w14:paraId="3B41D860" w14:textId="77777777" w:rsidR="00EE777F" w:rsidRDefault="00EE777F" w:rsidP="00260E28">
            <w:pPr>
              <w:pStyle w:val="ListParagraph1"/>
              <w:spacing w:line="276" w:lineRule="auto"/>
              <w:ind w:left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1.00 (ref)</w:t>
            </w:r>
          </w:p>
          <w:p w14:paraId="68169FF5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1.65 (0.97 – 2.81)</w:t>
            </w:r>
          </w:p>
        </w:tc>
        <w:tc>
          <w:tcPr>
            <w:tcW w:w="1440" w:type="dxa"/>
          </w:tcPr>
          <w:p w14:paraId="470365FA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</w:p>
          <w:p w14:paraId="686BF7D7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0.061</w:t>
            </w:r>
          </w:p>
        </w:tc>
        <w:tc>
          <w:tcPr>
            <w:tcW w:w="2340" w:type="dxa"/>
          </w:tcPr>
          <w:p w14:paraId="110FF303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1.00 (ref)</w:t>
            </w:r>
          </w:p>
          <w:p w14:paraId="2BEA6FE4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1.54 (0.87 – 2.74)</w:t>
            </w:r>
          </w:p>
        </w:tc>
        <w:tc>
          <w:tcPr>
            <w:tcW w:w="1170" w:type="dxa"/>
          </w:tcPr>
          <w:p w14:paraId="5BD34156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</w:p>
          <w:p w14:paraId="527E7355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0.135</w:t>
            </w:r>
          </w:p>
        </w:tc>
        <w:tc>
          <w:tcPr>
            <w:tcW w:w="2250" w:type="dxa"/>
          </w:tcPr>
          <w:p w14:paraId="581B5DB7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1.00 (ref)</w:t>
            </w:r>
          </w:p>
          <w:p w14:paraId="2CE72D84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1.66 (0.95 – 2.88)</w:t>
            </w:r>
          </w:p>
        </w:tc>
        <w:tc>
          <w:tcPr>
            <w:tcW w:w="1170" w:type="dxa"/>
          </w:tcPr>
          <w:p w14:paraId="3BC9FA58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</w:p>
          <w:p w14:paraId="4E95D031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0.074</w:t>
            </w:r>
          </w:p>
        </w:tc>
      </w:tr>
      <w:tr w:rsidR="00EE777F" w14:paraId="3B33C505" w14:textId="77777777" w:rsidTr="00260E28">
        <w:trPr>
          <w:trHeight w:val="1071"/>
        </w:trPr>
        <w:tc>
          <w:tcPr>
            <w:tcW w:w="2430" w:type="dxa"/>
          </w:tcPr>
          <w:p w14:paraId="7294D858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Religion </w:t>
            </w:r>
          </w:p>
        </w:tc>
        <w:tc>
          <w:tcPr>
            <w:tcW w:w="2160" w:type="dxa"/>
          </w:tcPr>
          <w:p w14:paraId="533CAF37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Christianity</w:t>
            </w:r>
          </w:p>
          <w:p w14:paraId="5A1AA593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Islamic</w:t>
            </w:r>
          </w:p>
          <w:p w14:paraId="4B4ED503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Traditional </w:t>
            </w:r>
          </w:p>
        </w:tc>
        <w:tc>
          <w:tcPr>
            <w:tcW w:w="2520" w:type="dxa"/>
          </w:tcPr>
          <w:p w14:paraId="2A4EC169" w14:textId="77777777" w:rsidR="00EE777F" w:rsidRDefault="00EE777F" w:rsidP="00260E28">
            <w:pPr>
              <w:pStyle w:val="ListParagraph1"/>
              <w:spacing w:line="276" w:lineRule="auto"/>
              <w:ind w:left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1.00 (ref)</w:t>
            </w:r>
          </w:p>
          <w:p w14:paraId="2A5EB382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0.74 (0.44 – 1.26)</w:t>
            </w:r>
          </w:p>
          <w:p w14:paraId="0E195E51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1.37 (0.38 – 4.83)</w:t>
            </w:r>
          </w:p>
        </w:tc>
        <w:tc>
          <w:tcPr>
            <w:tcW w:w="1440" w:type="dxa"/>
          </w:tcPr>
          <w:p w14:paraId="7E4405F7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</w:p>
          <w:p w14:paraId="12A5CBF2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0.276</w:t>
            </w:r>
          </w:p>
          <w:p w14:paraId="7D8DB616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sz w:val="24"/>
              </w:rPr>
              <w:t>0.623</w:t>
            </w:r>
          </w:p>
        </w:tc>
        <w:tc>
          <w:tcPr>
            <w:tcW w:w="2340" w:type="dxa"/>
          </w:tcPr>
          <w:p w14:paraId="408F6C84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1.00 (ref)</w:t>
            </w:r>
          </w:p>
          <w:p w14:paraId="5942EDFA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0.84 (0.49 – 1.44)</w:t>
            </w:r>
          </w:p>
          <w:p w14:paraId="77B06A7B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NE</w:t>
            </w:r>
          </w:p>
        </w:tc>
        <w:tc>
          <w:tcPr>
            <w:tcW w:w="1170" w:type="dxa"/>
          </w:tcPr>
          <w:p w14:paraId="45F1E8A5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</w:p>
          <w:p w14:paraId="6C76D46F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0.539</w:t>
            </w:r>
          </w:p>
          <w:p w14:paraId="25C0A601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NE</w:t>
            </w:r>
          </w:p>
        </w:tc>
        <w:tc>
          <w:tcPr>
            <w:tcW w:w="2250" w:type="dxa"/>
          </w:tcPr>
          <w:p w14:paraId="6AAD3B9E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1.00 (ref)</w:t>
            </w:r>
          </w:p>
          <w:p w14:paraId="12D512A3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0.76 (0.45 – 1.29)</w:t>
            </w:r>
          </w:p>
          <w:p w14:paraId="1338C2D2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0.63 (0.17 – 2.33)</w:t>
            </w:r>
          </w:p>
        </w:tc>
        <w:tc>
          <w:tcPr>
            <w:tcW w:w="1170" w:type="dxa"/>
          </w:tcPr>
          <w:p w14:paraId="0396B055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</w:p>
          <w:p w14:paraId="46F76FA4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0.312</w:t>
            </w:r>
          </w:p>
          <w:p w14:paraId="1D82BA5A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sz w:val="24"/>
              </w:rPr>
              <w:t>0.493</w:t>
            </w:r>
          </w:p>
        </w:tc>
      </w:tr>
      <w:tr w:rsidR="00EE777F" w14:paraId="79F08A8D" w14:textId="77777777" w:rsidTr="00260E28">
        <w:tc>
          <w:tcPr>
            <w:tcW w:w="2430" w:type="dxa"/>
          </w:tcPr>
          <w:p w14:paraId="4C1A1EBE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Living arrangement</w:t>
            </w:r>
          </w:p>
        </w:tc>
        <w:tc>
          <w:tcPr>
            <w:tcW w:w="2160" w:type="dxa"/>
          </w:tcPr>
          <w:p w14:paraId="211A3545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With both parents</w:t>
            </w:r>
          </w:p>
          <w:p w14:paraId="057A4E2B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With father only</w:t>
            </w:r>
          </w:p>
          <w:p w14:paraId="401580A4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With mother only</w:t>
            </w:r>
          </w:p>
          <w:p w14:paraId="13F4F630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Guardian/caregiver</w:t>
            </w:r>
          </w:p>
        </w:tc>
        <w:tc>
          <w:tcPr>
            <w:tcW w:w="2520" w:type="dxa"/>
          </w:tcPr>
          <w:p w14:paraId="3795446A" w14:textId="77777777" w:rsidR="00EE777F" w:rsidRDefault="00EE777F" w:rsidP="00260E28">
            <w:pPr>
              <w:pStyle w:val="ListParagraph1"/>
              <w:spacing w:line="276" w:lineRule="auto"/>
              <w:ind w:left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1.00 (ref)</w:t>
            </w:r>
          </w:p>
          <w:p w14:paraId="746E5A17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1.37 (0.45 – 4.16)</w:t>
            </w:r>
          </w:p>
          <w:p w14:paraId="48831E6A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1.85 (0.89 – 3.84)</w:t>
            </w:r>
          </w:p>
          <w:p w14:paraId="69329E4C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sz w:val="24"/>
              </w:rPr>
              <w:t>1.22 (0.54 – 2.74)</w:t>
            </w:r>
          </w:p>
        </w:tc>
        <w:tc>
          <w:tcPr>
            <w:tcW w:w="1440" w:type="dxa"/>
          </w:tcPr>
          <w:p w14:paraId="55EFC8FD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</w:p>
          <w:p w14:paraId="6AFE63A8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0.580</w:t>
            </w:r>
          </w:p>
          <w:p w14:paraId="3C420464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0.097</w:t>
            </w:r>
          </w:p>
          <w:p w14:paraId="4BAF3A95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sz w:val="24"/>
              </w:rPr>
              <w:t>0.629</w:t>
            </w:r>
          </w:p>
        </w:tc>
        <w:tc>
          <w:tcPr>
            <w:tcW w:w="2340" w:type="dxa"/>
          </w:tcPr>
          <w:p w14:paraId="1C674032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1.00 (ref)</w:t>
            </w:r>
          </w:p>
          <w:p w14:paraId="40167E61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0.86 (0.28 – 2.69)</w:t>
            </w:r>
          </w:p>
          <w:p w14:paraId="39FB1C44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1.04 (0.50 – 2.18)</w:t>
            </w:r>
          </w:p>
          <w:p w14:paraId="71782C0D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1.37 (0.55 – 3.41)</w:t>
            </w:r>
          </w:p>
        </w:tc>
        <w:tc>
          <w:tcPr>
            <w:tcW w:w="1170" w:type="dxa"/>
          </w:tcPr>
          <w:p w14:paraId="2A3ED646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</w:p>
          <w:p w14:paraId="47AF1678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0.807</w:t>
            </w:r>
          </w:p>
          <w:p w14:paraId="22FDC7AC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0.899</w:t>
            </w:r>
          </w:p>
          <w:p w14:paraId="7CE1CF4C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sz w:val="24"/>
              </w:rPr>
              <w:t>0.499</w:t>
            </w:r>
          </w:p>
        </w:tc>
        <w:tc>
          <w:tcPr>
            <w:tcW w:w="2250" w:type="dxa"/>
          </w:tcPr>
          <w:p w14:paraId="7DDA9130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1.00 (ref)</w:t>
            </w:r>
          </w:p>
          <w:p w14:paraId="4500E4EF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1.11 (0.36 – 3.40)</w:t>
            </w:r>
          </w:p>
          <w:p w14:paraId="4E5B8076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0.81 (0.40 – 1.63)</w:t>
            </w:r>
          </w:p>
          <w:p w14:paraId="275C0E54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1.17 (0.51 – 2.65)</w:t>
            </w:r>
          </w:p>
        </w:tc>
        <w:tc>
          <w:tcPr>
            <w:tcW w:w="1170" w:type="dxa"/>
          </w:tcPr>
          <w:p w14:paraId="119E6FBB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</w:p>
          <w:p w14:paraId="063109CA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0.850</w:t>
            </w:r>
          </w:p>
          <w:p w14:paraId="22514E58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0.565</w:t>
            </w:r>
          </w:p>
          <w:p w14:paraId="24375625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0.703</w:t>
            </w:r>
          </w:p>
        </w:tc>
      </w:tr>
      <w:tr w:rsidR="00EE777F" w14:paraId="7BB75513" w14:textId="77777777" w:rsidTr="00260E28">
        <w:tc>
          <w:tcPr>
            <w:tcW w:w="2430" w:type="dxa"/>
          </w:tcPr>
          <w:p w14:paraId="1C003D82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Attitude</w:t>
            </w:r>
          </w:p>
        </w:tc>
        <w:tc>
          <w:tcPr>
            <w:tcW w:w="2160" w:type="dxa"/>
          </w:tcPr>
          <w:p w14:paraId="5044687C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Negative </w:t>
            </w:r>
          </w:p>
          <w:p w14:paraId="6B694917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sz w:val="24"/>
              </w:rPr>
              <w:t>Positive</w:t>
            </w:r>
          </w:p>
        </w:tc>
        <w:tc>
          <w:tcPr>
            <w:tcW w:w="2520" w:type="dxa"/>
          </w:tcPr>
          <w:p w14:paraId="4125F4B6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  <w:p w14:paraId="6829BF9C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1440" w:type="dxa"/>
          </w:tcPr>
          <w:p w14:paraId="24A8A72E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  <w:p w14:paraId="75224B93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40" w:type="dxa"/>
          </w:tcPr>
          <w:p w14:paraId="3FBA4BA0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  <w:p w14:paraId="68F41177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1170" w:type="dxa"/>
          </w:tcPr>
          <w:p w14:paraId="764EE1FC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  <w:p w14:paraId="4B4085FE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250" w:type="dxa"/>
          </w:tcPr>
          <w:p w14:paraId="05614E73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1.00 (ref)</w:t>
            </w:r>
          </w:p>
          <w:p w14:paraId="010B37D8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2.03 (1.23 – 3.35)</w:t>
            </w:r>
          </w:p>
        </w:tc>
        <w:tc>
          <w:tcPr>
            <w:tcW w:w="1170" w:type="dxa"/>
          </w:tcPr>
          <w:p w14:paraId="266A1770" w14:textId="77777777" w:rsidR="00EE777F" w:rsidRDefault="00EE777F" w:rsidP="00260E28">
            <w:pPr>
              <w:spacing w:line="276" w:lineRule="auto"/>
              <w:rPr>
                <w:b/>
                <w:bCs/>
                <w:sz w:val="24"/>
              </w:rPr>
            </w:pPr>
          </w:p>
          <w:p w14:paraId="4F11DF7B" w14:textId="77777777" w:rsidR="00EE777F" w:rsidRDefault="00EE777F" w:rsidP="00260E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0.006</w:t>
            </w:r>
          </w:p>
        </w:tc>
      </w:tr>
    </w:tbl>
    <w:p w14:paraId="4347A4E6" w14:textId="77777777" w:rsidR="00EE777F" w:rsidRDefault="00EE777F" w:rsidP="00EE777F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  <w:sectPr w:rsidR="00EE777F" w:rsidSect="00EE777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E8DF415" w14:textId="77777777" w:rsidR="00EE777F" w:rsidRDefault="00EE777F" w:rsidP="00EE777F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NE = “</w:t>
      </w:r>
      <w:r>
        <w:rPr>
          <w:rFonts w:ascii="Times New Roman" w:hAnsi="Times New Roman" w:cs="Times New Roman"/>
          <w:sz w:val="24"/>
        </w:rPr>
        <w:t xml:space="preserve">Not Estimable” because all respondents in the </w:t>
      </w:r>
      <w:r>
        <w:rPr>
          <w:rFonts w:ascii="Times New Roman" w:hAnsi="Times New Roman" w:cs="Times New Roman"/>
          <w:b/>
          <w:bCs/>
          <w:sz w:val="24"/>
        </w:rPr>
        <w:t>Traditional religion</w:t>
      </w:r>
      <w:r>
        <w:rPr>
          <w:rFonts w:ascii="Times New Roman" w:hAnsi="Times New Roman" w:cs="Times New Roman"/>
          <w:sz w:val="24"/>
        </w:rPr>
        <w:t xml:space="preserve"> category had a </w:t>
      </w:r>
      <w:r>
        <w:rPr>
          <w:rFonts w:ascii="Times New Roman" w:hAnsi="Times New Roman" w:cs="Times New Roman"/>
          <w:b/>
          <w:bCs/>
          <w:sz w:val="24"/>
        </w:rPr>
        <w:t>positive attitude</w:t>
      </w:r>
      <w:r>
        <w:rPr>
          <w:rFonts w:ascii="Times New Roman" w:hAnsi="Times New Roman" w:cs="Times New Roman"/>
          <w:sz w:val="24"/>
        </w:rPr>
        <w:t xml:space="preserve"> resulting in complete separation in the logistic regression model.</w:t>
      </w:r>
    </w:p>
    <w:p w14:paraId="13C70E21" w14:textId="77777777" w:rsidR="00DE6AE2" w:rsidRDefault="00DE6AE2"/>
    <w:sectPr w:rsidR="00DE6AE2" w:rsidSect="00EE77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7F"/>
    <w:rsid w:val="00195413"/>
    <w:rsid w:val="003A03A7"/>
    <w:rsid w:val="003D0186"/>
    <w:rsid w:val="007278E4"/>
    <w:rsid w:val="0088137B"/>
    <w:rsid w:val="00A3738C"/>
    <w:rsid w:val="00B91ABC"/>
    <w:rsid w:val="00BC6C35"/>
    <w:rsid w:val="00CB270D"/>
    <w:rsid w:val="00CF7583"/>
    <w:rsid w:val="00DE6AE2"/>
    <w:rsid w:val="00EE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4FA99"/>
  <w15:chartTrackingRefBased/>
  <w15:docId w15:val="{68B0EDFC-CFE1-4E37-A315-3AA0AEC6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77F"/>
    <w:pPr>
      <w:widowControl w:val="0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77F"/>
    <w:pPr>
      <w:keepNext/>
      <w:keepLines/>
      <w:widowControl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77F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77F"/>
    <w:pPr>
      <w:keepNext/>
      <w:keepLines/>
      <w:widowControl/>
      <w:spacing w:before="160" w:after="80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77F"/>
    <w:pPr>
      <w:keepNext/>
      <w:keepLines/>
      <w:widowControl/>
      <w:spacing w:before="80" w:after="40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77F"/>
    <w:pPr>
      <w:keepNext/>
      <w:keepLines/>
      <w:widowControl/>
      <w:spacing w:before="80" w:after="40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77F"/>
    <w:pPr>
      <w:keepNext/>
      <w:keepLines/>
      <w:widowControl/>
      <w:spacing w:before="40" w:after="0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77F"/>
    <w:pPr>
      <w:keepNext/>
      <w:keepLines/>
      <w:widowControl/>
      <w:spacing w:before="40" w:after="0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77F"/>
    <w:pPr>
      <w:keepNext/>
      <w:keepLines/>
      <w:widowControl/>
      <w:spacing w:after="0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77F"/>
    <w:pPr>
      <w:keepNext/>
      <w:keepLines/>
      <w:widowControl/>
      <w:spacing w:after="0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7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7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7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7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7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7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7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7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7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77F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7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77F"/>
    <w:pPr>
      <w:widowControl/>
      <w:numPr>
        <w:ilvl w:val="1"/>
      </w:numPr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7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77F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77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77F"/>
    <w:pPr>
      <w:widowControl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77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77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7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7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EE777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99"/>
    <w:unhideWhenUsed/>
    <w:rsid w:val="00EE7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1011</Words>
  <Characters>5766</Characters>
  <Application>Microsoft Office Word</Application>
  <DocSecurity>0</DocSecurity>
  <Lines>48</Lines>
  <Paragraphs>13</Paragraphs>
  <ScaleCrop>false</ScaleCrop>
  <Company>Springer Nature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2026-09-10T06:16:00Z</dcterms:created>
  <dcterms:modified xsi:type="dcterms:W3CDTF">2026-09-10T06:16:00Z</dcterms:modified>
</cp:coreProperties>
</file>