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EE11" w14:textId="2920C764" w:rsidR="00FF1CF9" w:rsidRPr="001373A1" w:rsidRDefault="00FF1CF9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1373A1">
        <w:rPr>
          <w:rFonts w:ascii="Arial" w:hAnsi="Arial" w:cs="Arial"/>
          <w:b/>
          <w:bCs/>
          <w:sz w:val="22"/>
          <w:szCs w:val="22"/>
        </w:rPr>
        <w:t>Deviations</w:t>
      </w:r>
      <w:proofErr w:type="spellEnd"/>
      <w:r w:rsidRPr="001373A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3A1">
        <w:rPr>
          <w:rFonts w:ascii="Arial" w:hAnsi="Arial" w:cs="Arial"/>
          <w:b/>
          <w:bCs/>
          <w:sz w:val="22"/>
          <w:szCs w:val="22"/>
        </w:rPr>
        <w:t>from</w:t>
      </w:r>
      <w:proofErr w:type="spellEnd"/>
      <w:r w:rsidRPr="001373A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373A1">
        <w:rPr>
          <w:rFonts w:ascii="Arial" w:hAnsi="Arial" w:cs="Arial"/>
          <w:b/>
          <w:bCs/>
          <w:sz w:val="22"/>
          <w:szCs w:val="22"/>
        </w:rPr>
        <w:t>the</w:t>
      </w:r>
      <w:proofErr w:type="spellEnd"/>
      <w:r w:rsidRPr="001373A1">
        <w:rPr>
          <w:rFonts w:ascii="Arial" w:hAnsi="Arial" w:cs="Arial"/>
          <w:b/>
          <w:bCs/>
          <w:sz w:val="22"/>
          <w:szCs w:val="22"/>
        </w:rPr>
        <w:t xml:space="preserve"> Protocol</w:t>
      </w:r>
    </w:p>
    <w:p w14:paraId="372962CD" w14:textId="5CA9E2E3" w:rsidR="00FF1CF9" w:rsidRPr="001373A1" w:rsidRDefault="00FF1CF9" w:rsidP="00FF1CF9">
      <w:pPr>
        <w:pStyle w:val="Listenabsatz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Following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unexpectedly</w:t>
      </w:r>
      <w:proofErr w:type="spellEnd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rapid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completion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recruitment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in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parallel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sister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trial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targeting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students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with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markedly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low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baseline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resilience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(Herrero et al., 2019),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prespecified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exclusion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criterion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for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very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low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baseline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resilience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was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removed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. This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amendment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was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made</w:t>
      </w:r>
      <w:proofErr w:type="spellEnd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before</w:t>
      </w:r>
      <w:proofErr w:type="spellEnd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any</w:t>
      </w:r>
      <w:proofErr w:type="spellEnd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outcome</w:t>
      </w:r>
      <w:proofErr w:type="spellEnd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data</w:t>
      </w:r>
      <w:proofErr w:type="spellEnd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="002164F2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analyses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for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primarily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pragmatic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and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conceptual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reasons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. Most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importantly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allowed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trial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to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evaluate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broader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and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more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ecologically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valid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implementation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scenario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better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reflecting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how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such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interventions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are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likely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to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delivered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in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routine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practice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namely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without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extensive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screening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procedures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. This was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aligned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with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aim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evaluating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programme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scalable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mental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health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promotion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intervention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for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university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students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. Under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original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eligibility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criteria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participants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were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excluded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if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scored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below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63 on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Connor–Davidson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Resilience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Scale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(CD-RISC-25),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corresponding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to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approximately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one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standard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deviation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below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mean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.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Because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students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with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markedly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low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resilience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had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already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been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specifically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addressed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in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sister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trial,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maintaining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this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restriction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in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present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study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was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no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longer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necessary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within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wider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research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programme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. A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further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advantage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removing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criterion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was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that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preserved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 wider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range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baseline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resilience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which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also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improved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basis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for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exploratory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analyses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whether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intervention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effects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differed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initial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resilience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. Overall,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amendment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increased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practical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relevance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and external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validity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trial. </w:t>
      </w:r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br/>
      </w:r>
    </w:p>
    <w:p w14:paraId="6D7EFE93" w14:textId="51D7AB82" w:rsidR="00FF1CF9" w:rsidRPr="001373A1" w:rsidRDefault="00FF1CF9" w:rsidP="00FF1CF9">
      <w:pPr>
        <w:pStyle w:val="Listenabsatz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Additional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deviations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from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protocol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was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to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add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post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hoc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moderation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analysis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examining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whether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COVID-19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pandemic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influenced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intervention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effects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at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12-month follow-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up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(T4). This was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operationalized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comparing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participants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who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completed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T4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assessment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before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versus after March 10, 2020,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date on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which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university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first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announced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suspension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in-person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teaching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in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response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to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pandemic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. Six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days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later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, a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nationwide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lockdown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was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announced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,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which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came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into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effect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on March 22, 2020.]</w:t>
      </w:r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br/>
      </w:r>
    </w:p>
    <w:p w14:paraId="3BF94969" w14:textId="77777777" w:rsidR="00FF1CF9" w:rsidRPr="001373A1" w:rsidRDefault="00FF1CF9" w:rsidP="00FF1CF9">
      <w:pPr>
        <w:pStyle w:val="Listenabsatz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Additionally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examined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reliable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deterioration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in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resilience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, depressive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symptoms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, and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anxiety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symptoms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as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a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safety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outcome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using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Jacobson–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Truax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method</w:t>
      </w:r>
      <w:proofErr w:type="spellEnd"/>
      <w:r w:rsidRPr="001373A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.</w:t>
      </w:r>
    </w:p>
    <w:p w14:paraId="3F1E3C4B" w14:textId="4BD2A38F" w:rsidR="00FF1CF9" w:rsidRPr="001373A1" w:rsidRDefault="00FF1CF9" w:rsidP="00FF1CF9">
      <w:pPr>
        <w:ind w:left="360"/>
        <w:rPr>
          <w:rFonts w:ascii="Arial" w:hAnsi="Arial" w:cs="Arial"/>
          <w:sz w:val="22"/>
          <w:szCs w:val="22"/>
        </w:rPr>
      </w:pPr>
    </w:p>
    <w:sectPr w:rsidR="00FF1CF9" w:rsidRPr="001373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7526"/>
    <w:multiLevelType w:val="hybridMultilevel"/>
    <w:tmpl w:val="0E647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12A2E"/>
    <w:multiLevelType w:val="hybridMultilevel"/>
    <w:tmpl w:val="BAFCD9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591125">
    <w:abstractNumId w:val="0"/>
  </w:num>
  <w:num w:numId="2" w16cid:durableId="1834106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F9"/>
    <w:rsid w:val="000D0CBB"/>
    <w:rsid w:val="001373A1"/>
    <w:rsid w:val="001B3B66"/>
    <w:rsid w:val="002164F2"/>
    <w:rsid w:val="004F234E"/>
    <w:rsid w:val="00637673"/>
    <w:rsid w:val="00FF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D7FC15"/>
  <w15:chartTrackingRefBased/>
  <w15:docId w15:val="{9779D396-154A-3B4B-B8F5-86F7B1C2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F1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1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F1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1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1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F1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F1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1CF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CF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C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C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C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C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F1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F1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F1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F1C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F1C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F1CF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F1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F1CF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F1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1879</Characters>
  <Application>Microsoft Office Word</Application>
  <DocSecurity>0</DocSecurity>
  <Lines>78</Lines>
  <Paragraphs>59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David Daniel Ebert</dc:creator>
  <cp:keywords/>
  <dc:description/>
  <cp:lastModifiedBy>Prof. Dr. David Daniel Ebert</cp:lastModifiedBy>
  <cp:revision>3</cp:revision>
  <dcterms:created xsi:type="dcterms:W3CDTF">2026-04-27T06:47:00Z</dcterms:created>
  <dcterms:modified xsi:type="dcterms:W3CDTF">2026-04-27T06:55:00Z</dcterms:modified>
</cp:coreProperties>
</file>