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3EBFD" w14:textId="18A4BB8C" w:rsidR="00593030" w:rsidRPr="00591D55" w:rsidRDefault="008A5E7A" w:rsidP="009833F9">
      <w:pPr>
        <w:pStyle w:val="Heading3"/>
        <w:numPr>
          <w:ilvl w:val="0"/>
          <w:numId w:val="0"/>
        </w:numPr>
        <w:spacing w:line="360" w:lineRule="auto"/>
        <w:ind w:left="720" w:hanging="720"/>
        <w:jc w:val="center"/>
        <w:rPr>
          <w:rFonts w:eastAsia="Yu Gothic UI" w:cs="Times New Roman"/>
          <w:bCs/>
          <w:sz w:val="26"/>
          <w:szCs w:val="26"/>
          <w:shd w:val="clear" w:color="auto" w:fill="FFFFFF"/>
        </w:rPr>
      </w:pPr>
      <w:r w:rsidRPr="00591D55">
        <w:rPr>
          <w:rFonts w:cs="Times New Roman"/>
          <w:bCs/>
          <w:sz w:val="26"/>
          <w:szCs w:val="26"/>
        </w:rPr>
        <w:t>Supplementary</w:t>
      </w:r>
      <w:r w:rsidRPr="00591D55">
        <w:rPr>
          <w:rFonts w:cs="Times New Roman"/>
          <w:bCs/>
          <w:sz w:val="26"/>
          <w:szCs w:val="26"/>
        </w:rPr>
        <w:t xml:space="preserve"> </w:t>
      </w:r>
      <w:r w:rsidR="00593030" w:rsidRPr="00591D55">
        <w:rPr>
          <w:rFonts w:cs="Times New Roman"/>
          <w:bCs/>
          <w:sz w:val="26"/>
          <w:szCs w:val="26"/>
        </w:rPr>
        <w:t>Material for “</w:t>
      </w:r>
      <w:r w:rsidR="00593030" w:rsidRPr="00591D55">
        <w:rPr>
          <w:rFonts w:eastAsia="Yu Gothic UI" w:cs="Times New Roman"/>
          <w:bCs/>
          <w:sz w:val="26"/>
          <w:szCs w:val="26"/>
          <w:shd w:val="clear" w:color="auto" w:fill="FFFFFF"/>
        </w:rPr>
        <w:t>Flood Insurance as a Climate Adaptation: Evidence from a Discrete Choice Experiment”</w:t>
      </w:r>
    </w:p>
    <w:p w14:paraId="381B76E9" w14:textId="77777777" w:rsidR="009833F9" w:rsidRPr="00591D55" w:rsidRDefault="009833F9" w:rsidP="009833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8CBB0C" w14:textId="7F6746FE" w:rsidR="00EA2E15" w:rsidRPr="00591D55" w:rsidRDefault="00EA2E15" w:rsidP="009833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D55">
        <w:rPr>
          <w:rFonts w:ascii="Times New Roman" w:hAnsi="Times New Roman" w:cs="Times New Roman"/>
          <w:sz w:val="24"/>
          <w:szCs w:val="24"/>
        </w:rPr>
        <w:t>This survey was conducted for academic research on flood insurance and climate adaptation in Pakistan. Participation was voluntary, and all responses were used only for research purposes.</w:t>
      </w:r>
    </w:p>
    <w:p w14:paraId="16A73FFD" w14:textId="3A513482" w:rsidR="009C5C59" w:rsidRPr="00591D55" w:rsidRDefault="009C5C59" w:rsidP="009833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B87C7" w14:textId="77777777" w:rsidR="00593030" w:rsidRPr="00591D55" w:rsidRDefault="00593030" w:rsidP="009833F9">
      <w:pPr>
        <w:pStyle w:val="Heading3"/>
        <w:numPr>
          <w:ilvl w:val="0"/>
          <w:numId w:val="0"/>
        </w:numPr>
        <w:spacing w:line="276" w:lineRule="auto"/>
        <w:ind w:left="720" w:hanging="720"/>
        <w:rPr>
          <w:rFonts w:cs="Times New Roman"/>
          <w:bCs/>
          <w:szCs w:val="24"/>
        </w:rPr>
      </w:pPr>
      <w:r w:rsidRPr="00591D55">
        <w:rPr>
          <w:rFonts w:cs="Times New Roman"/>
          <w:bCs/>
          <w:szCs w:val="24"/>
        </w:rPr>
        <w:t>Appendix A: Survey Instrument</w:t>
      </w:r>
    </w:p>
    <w:p w14:paraId="654803A8" w14:textId="5A191249" w:rsidR="00593030" w:rsidRPr="00591D55" w:rsidRDefault="00593030" w:rsidP="009833F9">
      <w:pPr>
        <w:pStyle w:val="Heading3"/>
        <w:numPr>
          <w:ilvl w:val="0"/>
          <w:numId w:val="0"/>
        </w:numPr>
        <w:spacing w:line="276" w:lineRule="auto"/>
        <w:ind w:left="720" w:hanging="720"/>
        <w:rPr>
          <w:rFonts w:cs="Times New Roman"/>
          <w:bCs/>
          <w:szCs w:val="24"/>
        </w:rPr>
      </w:pPr>
      <w:r w:rsidRPr="00591D55">
        <w:rPr>
          <w:rFonts w:cs="Times New Roman"/>
          <w:bCs/>
          <w:szCs w:val="24"/>
        </w:rPr>
        <w:t>A.1.   Prior Information Provided to Respondents</w:t>
      </w:r>
    </w:p>
    <w:p w14:paraId="22D6966A" w14:textId="1762022D" w:rsidR="009833F9" w:rsidRPr="00591D55" w:rsidRDefault="009833F9" w:rsidP="009833F9">
      <w:pPr>
        <w:spacing w:after="0" w:line="360" w:lineRule="auto"/>
        <w:jc w:val="both"/>
        <w:rPr>
          <w:rFonts w:ascii="Times New Roman" w:eastAsia="Yu Gothic UI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Yu Gothic UI" w:hAnsi="Times New Roman" w:cs="Times New Roman"/>
          <w:b/>
          <w:bCs/>
          <w:sz w:val="24"/>
          <w:szCs w:val="24"/>
          <w:lang w:val="en-JP" w:eastAsia="ja-JP"/>
        </w:rPr>
        <w:t>Description</w:t>
      </w:r>
      <w:r w:rsidRPr="00591D55">
        <w:rPr>
          <w:rFonts w:ascii="Times New Roman" w:eastAsia="Yu Gothic UI" w:hAnsi="Times New Roman" w:cs="Times New Roman"/>
          <w:sz w:val="24"/>
          <w:szCs w:val="24"/>
          <w:lang w:val="en-JP" w:eastAsia="ja-JP"/>
        </w:rPr>
        <w:t xml:space="preserve">: Let's suppose a government or private company introduces an Insurance or Takaful scheme(Shariah-compliant), risk-sharing and affordable. This scheme helps you adapt </w:t>
      </w:r>
      <w:r w:rsidR="00577174">
        <w:rPr>
          <w:rFonts w:ascii="Times New Roman" w:eastAsia="Yu Gothic UI" w:hAnsi="Times New Roman" w:cs="Times New Roman"/>
          <w:sz w:val="24"/>
          <w:szCs w:val="24"/>
          <w:lang w:val="en-JP" w:eastAsia="ja-JP"/>
        </w:rPr>
        <w:t xml:space="preserve">to </w:t>
      </w:r>
      <w:r w:rsidRPr="00591D55">
        <w:rPr>
          <w:rFonts w:ascii="Times New Roman" w:eastAsia="Yu Gothic UI" w:hAnsi="Times New Roman" w:cs="Times New Roman"/>
          <w:sz w:val="24"/>
          <w:szCs w:val="24"/>
          <w:lang w:val="en-JP" w:eastAsia="ja-JP"/>
        </w:rPr>
        <w:t xml:space="preserve">and recover from </w:t>
      </w:r>
      <w:r w:rsidR="00577174">
        <w:rPr>
          <w:rFonts w:ascii="Times New Roman" w:eastAsia="Yu Gothic UI" w:hAnsi="Times New Roman" w:cs="Times New Roman"/>
          <w:sz w:val="24"/>
          <w:szCs w:val="24"/>
          <w:lang w:val="en-JP" w:eastAsia="ja-JP"/>
        </w:rPr>
        <w:t>flood</w:t>
      </w:r>
      <w:r w:rsidRPr="00591D55">
        <w:rPr>
          <w:rFonts w:ascii="Times New Roman" w:eastAsia="Yu Gothic UI" w:hAnsi="Times New Roman" w:cs="Times New Roman"/>
          <w:sz w:val="24"/>
          <w:szCs w:val="24"/>
          <w:lang w:val="en-JP" w:eastAsia="ja-JP"/>
        </w:rPr>
        <w:t xml:space="preserve"> damage to your house, providing you with monetary compensation. Please choose one option in each question. Prices are per year.</w:t>
      </w:r>
    </w:p>
    <w:p w14:paraId="6D40FB3B" w14:textId="312BB136" w:rsidR="009833F9" w:rsidRPr="00591D55" w:rsidRDefault="009833F9" w:rsidP="009833F9">
      <w:pPr>
        <w:spacing w:after="0" w:line="360" w:lineRule="auto"/>
        <w:jc w:val="both"/>
        <w:rPr>
          <w:rFonts w:ascii="Times New Roman" w:eastAsia="Yu Gothic UI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Yu Gothic UI" w:hAnsi="Times New Roman" w:cs="Times New Roman"/>
          <w:b/>
          <w:bCs/>
          <w:sz w:val="24"/>
          <w:szCs w:val="24"/>
          <w:lang w:val="en-JP" w:eastAsia="ja-JP"/>
        </w:rPr>
        <w:t>Note</w:t>
      </w:r>
      <w:r w:rsidRPr="00591D55">
        <w:rPr>
          <w:rFonts w:ascii="Times New Roman" w:eastAsia="Yu Gothic UI" w:hAnsi="Times New Roman" w:cs="Times New Roman"/>
          <w:sz w:val="24"/>
          <w:szCs w:val="24"/>
          <w:lang w:val="en-JP" w:eastAsia="ja-JP"/>
        </w:rPr>
        <w:t>: for your understanding, a picture is given(A picture was given for visual understanding).</w:t>
      </w:r>
    </w:p>
    <w:p w14:paraId="70F2F301" w14:textId="77777777" w:rsidR="009833F9" w:rsidRPr="00591D55" w:rsidRDefault="009833F9" w:rsidP="009833F9">
      <w:pPr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rFonts w:ascii="Times New Roman" w:eastAsia="Yu Gothic UI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Yu Gothic UI" w:hAnsi="Times New Roman" w:cs="Times New Roman"/>
          <w:sz w:val="24"/>
          <w:szCs w:val="24"/>
          <w:lang w:val="en-JP" w:eastAsia="ja-JP"/>
        </w:rPr>
        <w:t>Coverage (PKR): Maximum payout after a covered flood loss.</w:t>
      </w:r>
    </w:p>
    <w:p w14:paraId="33614ED9" w14:textId="77777777" w:rsidR="009833F9" w:rsidRPr="00591D55" w:rsidRDefault="009833F9" w:rsidP="009833F9">
      <w:pPr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rFonts w:ascii="Times New Roman" w:eastAsia="Yu Gothic UI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Yu Gothic UI" w:hAnsi="Times New Roman" w:cs="Times New Roman"/>
          <w:sz w:val="24"/>
          <w:szCs w:val="24"/>
          <w:lang w:val="en-JP" w:eastAsia="ja-JP"/>
        </w:rPr>
        <w:t>Premium (PKR/year): The Annual amount of money you pay.</w:t>
      </w:r>
    </w:p>
    <w:p w14:paraId="371A9A72" w14:textId="000CA110" w:rsidR="009833F9" w:rsidRPr="00591D55" w:rsidRDefault="009833F9" w:rsidP="009833F9">
      <w:pPr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rFonts w:ascii="Times New Roman" w:eastAsia="Yu Gothic UI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Yu Gothic UI" w:hAnsi="Times New Roman" w:cs="Times New Roman"/>
          <w:sz w:val="24"/>
          <w:szCs w:val="24"/>
          <w:lang w:val="en-JP" w:eastAsia="ja-JP"/>
        </w:rPr>
        <w:t>Provider type: The bank/company providing should operate only; Pure Islamic (Takaful): Which only deals in Islamic insurance, Conventional in general insurance, Hybrid means which deals both Islamic and general insurance.</w:t>
      </w:r>
    </w:p>
    <w:p w14:paraId="12A3E96C" w14:textId="77777777" w:rsidR="009833F9" w:rsidRPr="00591D55" w:rsidRDefault="009833F9" w:rsidP="009833F9">
      <w:pPr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rFonts w:ascii="Times New Roman" w:eastAsia="Yu Gothic UI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Yu Gothic UI" w:hAnsi="Times New Roman" w:cs="Times New Roman"/>
          <w:sz w:val="24"/>
          <w:szCs w:val="24"/>
          <w:lang w:val="en-JP" w:eastAsia="ja-JP"/>
        </w:rPr>
        <w:t>Payout time: Time from claim approval to transfer of funds.</w:t>
      </w:r>
    </w:p>
    <w:p w14:paraId="2C715408" w14:textId="0A81230B" w:rsidR="009833F9" w:rsidRPr="00591D55" w:rsidRDefault="009833F9" w:rsidP="009833F9">
      <w:pPr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rFonts w:ascii="Times New Roman" w:eastAsia="Yu Gothic UI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Yu Gothic UI" w:hAnsi="Times New Roman" w:cs="Times New Roman"/>
          <w:sz w:val="24"/>
          <w:szCs w:val="24"/>
          <w:lang w:val="en-JP" w:eastAsia="ja-JP"/>
        </w:rPr>
        <w:t>You have to choose one option in every choice </w:t>
      </w:r>
      <w:r w:rsidR="00577174">
        <w:rPr>
          <w:rFonts w:ascii="Times New Roman" w:eastAsia="Yu Gothic UI" w:hAnsi="Times New Roman" w:cs="Times New Roman"/>
          <w:sz w:val="24"/>
          <w:szCs w:val="24"/>
          <w:lang w:val="en-JP" w:eastAsia="ja-JP"/>
        </w:rPr>
        <w:t xml:space="preserve">, </w:t>
      </w:r>
      <w:r w:rsidRPr="00591D55">
        <w:rPr>
          <w:rFonts w:ascii="Times New Roman" w:eastAsia="Yu Gothic UI" w:hAnsi="Times New Roman" w:cs="Times New Roman"/>
          <w:sz w:val="24"/>
          <w:szCs w:val="24"/>
          <w:lang w:val="en-JP" w:eastAsia="ja-JP"/>
        </w:rPr>
        <w:t>i.e. option A, B, and C.</w:t>
      </w:r>
    </w:p>
    <w:p w14:paraId="602C49CE" w14:textId="5CF77255" w:rsidR="009833F9" w:rsidRPr="00591D55" w:rsidRDefault="009833F9" w:rsidP="009833F9">
      <w:pPr>
        <w:spacing w:before="100" w:beforeAutospacing="1" w:after="100" w:afterAutospacing="1" w:line="360" w:lineRule="auto"/>
        <w:ind w:left="360"/>
        <w:jc w:val="both"/>
        <w:rPr>
          <w:rFonts w:ascii="Times New Roman" w:eastAsia="Yu Gothic UI" w:hAnsi="Times New Roman" w:cs="Times New Roman"/>
          <w:lang w:val="en-JP" w:eastAsia="ja-JP"/>
        </w:rPr>
      </w:pPr>
      <w:r w:rsidRPr="00591D55">
        <w:rPr>
          <w:rFonts w:ascii="Times New Roman" w:eastAsia="Yu Gothic UI" w:hAnsi="Times New Roman" w:cs="Times New Roman"/>
          <w:lang w:val="en-JP" w:eastAsia="ja-JP"/>
        </w:rPr>
        <w:t xml:space="preserve">Note: This was provided for a better understanding of the response regarding the insurance plan. </w:t>
      </w:r>
    </w:p>
    <w:p w14:paraId="13E80F86" w14:textId="5F1C6598" w:rsidR="00EA2E15" w:rsidRPr="00591D55" w:rsidRDefault="00EA2E15" w:rsidP="009833F9">
      <w:pPr>
        <w:pStyle w:val="Heading3"/>
        <w:numPr>
          <w:ilvl w:val="0"/>
          <w:numId w:val="0"/>
        </w:numPr>
        <w:spacing w:line="276" w:lineRule="auto"/>
        <w:ind w:left="720" w:hanging="720"/>
        <w:rPr>
          <w:rFonts w:cs="Times New Roman"/>
          <w:bCs/>
          <w:szCs w:val="24"/>
        </w:rPr>
      </w:pPr>
      <w:r w:rsidRPr="00591D55">
        <w:rPr>
          <w:rFonts w:cs="Times New Roman"/>
          <w:bCs/>
          <w:szCs w:val="24"/>
        </w:rPr>
        <w:t>A.2. Main Survey Questions Used in the Analysis</w:t>
      </w:r>
    </w:p>
    <w:p w14:paraId="3FD0297E" w14:textId="77777777" w:rsidR="00EA2E15" w:rsidRPr="00591D55" w:rsidRDefault="00EA2E15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b/>
          <w:bCs/>
          <w:sz w:val="24"/>
          <w:szCs w:val="24"/>
          <w:lang w:val="en-JP" w:eastAsia="ja-JP"/>
        </w:rPr>
        <w:t>Question for age</w:t>
      </w: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: What is your age group?</w:t>
      </w:r>
    </w:p>
    <w:p w14:paraId="2FD492FA" w14:textId="78BD28B5" w:rsidR="00EA2E15" w:rsidRPr="00591D55" w:rsidRDefault="00EA2E15" w:rsidP="009833F9">
      <w:pPr>
        <w:numPr>
          <w:ilvl w:val="0"/>
          <w:numId w:val="2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18–28 years</w:t>
      </w:r>
    </w:p>
    <w:p w14:paraId="0917503F" w14:textId="0BCFAAF5" w:rsidR="00EA2E15" w:rsidRPr="00591D55" w:rsidRDefault="00EA2E15" w:rsidP="009833F9">
      <w:pPr>
        <w:numPr>
          <w:ilvl w:val="0"/>
          <w:numId w:val="2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28–38 years</w:t>
      </w:r>
    </w:p>
    <w:p w14:paraId="5E6E490B" w14:textId="38DE2E94" w:rsidR="00EA2E15" w:rsidRPr="00591D55" w:rsidRDefault="00EA2E15" w:rsidP="009833F9">
      <w:pPr>
        <w:numPr>
          <w:ilvl w:val="0"/>
          <w:numId w:val="2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38–48 years</w:t>
      </w:r>
    </w:p>
    <w:p w14:paraId="47F501C3" w14:textId="3EADB8BC" w:rsidR="00EA2E15" w:rsidRPr="00591D55" w:rsidRDefault="00EA2E15" w:rsidP="009833F9">
      <w:pPr>
        <w:numPr>
          <w:ilvl w:val="0"/>
          <w:numId w:val="2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48 years and above</w:t>
      </w:r>
    </w:p>
    <w:p w14:paraId="1D517CB8" w14:textId="77777777" w:rsidR="00EA2E15" w:rsidRPr="00591D55" w:rsidRDefault="00EA2E15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val="en-JP" w:eastAsia="ja-JP"/>
        </w:rPr>
      </w:pPr>
      <w:r w:rsidRPr="00591D55">
        <w:rPr>
          <w:rFonts w:ascii="Times New Roman" w:eastAsia="Times New Roman" w:hAnsi="Times New Roman" w:cs="Times New Roman"/>
          <w:lang w:val="en-JP" w:eastAsia="ja-JP"/>
        </w:rPr>
        <w:t>Note: This question was used to describe the age distribution of respondents.</w:t>
      </w:r>
    </w:p>
    <w:p w14:paraId="6D0925B4" w14:textId="77777777" w:rsidR="009833F9" w:rsidRPr="00591D55" w:rsidRDefault="009833F9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JP" w:eastAsia="ja-JP"/>
        </w:rPr>
      </w:pPr>
    </w:p>
    <w:p w14:paraId="23474091" w14:textId="10AD8D0F" w:rsidR="00EA2E15" w:rsidRPr="00591D55" w:rsidRDefault="00EA2E15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b/>
          <w:bCs/>
          <w:sz w:val="24"/>
          <w:szCs w:val="24"/>
          <w:lang w:val="en-JP" w:eastAsia="ja-JP"/>
        </w:rPr>
        <w:lastRenderedPageBreak/>
        <w:t>Question for gender</w:t>
      </w: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: What is your gender?</w:t>
      </w:r>
    </w:p>
    <w:p w14:paraId="7F84B4D1" w14:textId="2994DD63" w:rsidR="00EA2E15" w:rsidRPr="00591D55" w:rsidRDefault="00EA2E15" w:rsidP="009833F9">
      <w:pPr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Male</w:t>
      </w:r>
    </w:p>
    <w:p w14:paraId="2119B455" w14:textId="4EFDF7AE" w:rsidR="00EA2E15" w:rsidRPr="00591D55" w:rsidRDefault="00EA2E15" w:rsidP="009833F9">
      <w:pPr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Female</w:t>
      </w:r>
    </w:p>
    <w:p w14:paraId="7227E4D6" w14:textId="0013AA74" w:rsidR="00EA2E15" w:rsidRPr="00591D55" w:rsidRDefault="00EA2E15" w:rsidP="009833F9">
      <w:pPr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Prefer not to say / Other</w:t>
      </w:r>
    </w:p>
    <w:p w14:paraId="7F82DC46" w14:textId="77777777" w:rsidR="00EA2E15" w:rsidRPr="00591D55" w:rsidRDefault="00EA2E15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val="en-JP" w:eastAsia="ja-JP"/>
        </w:rPr>
      </w:pPr>
      <w:r w:rsidRPr="00591D55">
        <w:rPr>
          <w:rFonts w:ascii="Times New Roman" w:eastAsia="Times New Roman" w:hAnsi="Times New Roman" w:cs="Times New Roman"/>
          <w:lang w:val="en-JP" w:eastAsia="ja-JP"/>
        </w:rPr>
        <w:t>Note: This question was used to construct the gender variable used in the descriptive statistics.</w:t>
      </w:r>
    </w:p>
    <w:p w14:paraId="6FCE6DD8" w14:textId="77777777" w:rsidR="00EA2E15" w:rsidRPr="00591D55" w:rsidRDefault="00EA2E15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b/>
          <w:bCs/>
          <w:sz w:val="24"/>
          <w:szCs w:val="24"/>
          <w:lang w:val="en-JP" w:eastAsia="ja-JP"/>
        </w:rPr>
        <w:t>Question for education</w:t>
      </w: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: What is your highest education level?</w:t>
      </w:r>
    </w:p>
    <w:p w14:paraId="5D58E457" w14:textId="0D7EC842" w:rsidR="00EA2E15" w:rsidRPr="00591D55" w:rsidRDefault="00EA2E15" w:rsidP="009833F9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Primary</w:t>
      </w:r>
    </w:p>
    <w:p w14:paraId="363CB499" w14:textId="53D55495" w:rsidR="00EA2E15" w:rsidRPr="00591D55" w:rsidRDefault="00EA2E15" w:rsidP="009833F9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High school</w:t>
      </w:r>
    </w:p>
    <w:p w14:paraId="51E92700" w14:textId="3A1AC000" w:rsidR="00EA2E15" w:rsidRPr="00591D55" w:rsidRDefault="00EA2E15" w:rsidP="009833F9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FA/FSc/ICS/DAE or equivalent</w:t>
      </w:r>
    </w:p>
    <w:p w14:paraId="788A0789" w14:textId="2F448888" w:rsidR="00EA2E15" w:rsidRPr="00591D55" w:rsidRDefault="00EA2E15" w:rsidP="009833F9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Bachelor’s degree</w:t>
      </w:r>
    </w:p>
    <w:p w14:paraId="624FF91F" w14:textId="73369CA6" w:rsidR="00EA2E15" w:rsidRPr="00591D55" w:rsidRDefault="00EA2E15" w:rsidP="009833F9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Master’s degree</w:t>
      </w:r>
    </w:p>
    <w:p w14:paraId="3114F8BF" w14:textId="112484F1" w:rsidR="00EA2E15" w:rsidRPr="00591D55" w:rsidRDefault="00EA2E15" w:rsidP="009833F9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PhD or higher</w:t>
      </w:r>
    </w:p>
    <w:p w14:paraId="12931D06" w14:textId="354549F3" w:rsidR="00EA2E15" w:rsidRPr="00591D55" w:rsidRDefault="00EA2E15" w:rsidP="009833F9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Other</w:t>
      </w:r>
    </w:p>
    <w:p w14:paraId="179FA065" w14:textId="77777777" w:rsidR="00EA2E15" w:rsidRPr="00591D55" w:rsidRDefault="00EA2E15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b/>
          <w:bCs/>
          <w:sz w:val="24"/>
          <w:szCs w:val="24"/>
          <w:lang w:val="en-JP" w:eastAsia="ja-JP"/>
        </w:rPr>
        <w:t>Question for house type</w:t>
      </w: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: What type of house do you live in?</w:t>
      </w:r>
    </w:p>
    <w:p w14:paraId="61D90A2C" w14:textId="410CD5F6" w:rsidR="00EA2E15" w:rsidRPr="00591D55" w:rsidRDefault="00EA2E15" w:rsidP="009833F9">
      <w:pPr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Kacha / temporary house</w:t>
      </w:r>
    </w:p>
    <w:p w14:paraId="5E681EC3" w14:textId="77777777" w:rsidR="00EA2E15" w:rsidRPr="00591D55" w:rsidRDefault="00EA2E15" w:rsidP="009833F9">
      <w:pPr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Pakka / permanent house</w:t>
      </w:r>
    </w:p>
    <w:p w14:paraId="67660817" w14:textId="0C4E546B" w:rsidR="00EA2E15" w:rsidRPr="00591D55" w:rsidRDefault="00EA2E15" w:rsidP="009833F9">
      <w:pPr>
        <w:spacing w:before="100" w:beforeAutospacing="1" w:after="100" w:afterAutospacing="1" w:line="276" w:lineRule="auto"/>
        <w:ind w:left="360"/>
        <w:jc w:val="both"/>
        <w:rPr>
          <w:rFonts w:ascii="Times New Roman" w:hAnsi="Times New Roman" w:cs="Times New Roman"/>
        </w:rPr>
      </w:pPr>
      <w:r w:rsidRPr="00591D55">
        <w:rPr>
          <w:rStyle w:val="Strong"/>
          <w:rFonts w:ascii="Times New Roman" w:hAnsi="Times New Roman" w:cs="Times New Roman"/>
          <w:b w:val="0"/>
          <w:bCs w:val="0"/>
        </w:rPr>
        <w:t>Note:</w:t>
      </w:r>
      <w:r w:rsidRPr="00591D55">
        <w:rPr>
          <w:rFonts w:ascii="Times New Roman" w:hAnsi="Times New Roman" w:cs="Times New Roman"/>
        </w:rPr>
        <w:t xml:space="preserve"> This question was used to describe housing characteristics and potential physical vulnerability to flood damage.</w:t>
      </w:r>
    </w:p>
    <w:p w14:paraId="02D8D541" w14:textId="77777777" w:rsidR="00EA2E15" w:rsidRPr="00591D55" w:rsidRDefault="00EA2E15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b/>
          <w:bCs/>
          <w:sz w:val="24"/>
          <w:szCs w:val="24"/>
          <w:lang w:val="en-JP" w:eastAsia="ja-JP"/>
        </w:rPr>
        <w:t>Question for area type</w:t>
      </w: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: Do you live in a rural or urban area?</w:t>
      </w:r>
    </w:p>
    <w:p w14:paraId="5379E2A6" w14:textId="247911FD" w:rsidR="00EA2E15" w:rsidRPr="00591D55" w:rsidRDefault="00EA2E15" w:rsidP="009833F9">
      <w:pPr>
        <w:numPr>
          <w:ilvl w:val="0"/>
          <w:numId w:val="3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Rural</w:t>
      </w:r>
    </w:p>
    <w:p w14:paraId="05F8D174" w14:textId="53B3E5A9" w:rsidR="00EA2E15" w:rsidRPr="00591D55" w:rsidRDefault="00EA2E15" w:rsidP="009833F9">
      <w:pPr>
        <w:numPr>
          <w:ilvl w:val="0"/>
          <w:numId w:val="3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Urban</w:t>
      </w:r>
    </w:p>
    <w:p w14:paraId="3587FCC6" w14:textId="77777777" w:rsidR="00EA2E15" w:rsidRPr="00591D55" w:rsidRDefault="00EA2E15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val="en-JP" w:eastAsia="ja-JP"/>
        </w:rPr>
      </w:pPr>
      <w:r w:rsidRPr="00591D55">
        <w:rPr>
          <w:rFonts w:ascii="Times New Roman" w:eastAsia="Times New Roman" w:hAnsi="Times New Roman" w:cs="Times New Roman"/>
          <w:lang w:val="en-JP" w:eastAsia="ja-JP"/>
        </w:rPr>
        <w:t>Note: This question was used to construct the rural variable, where rural respondents were coded as 1 and urban respondents as 0.</w:t>
      </w:r>
    </w:p>
    <w:p w14:paraId="1C1BED0E" w14:textId="77777777" w:rsidR="00EA2E15" w:rsidRPr="00591D55" w:rsidRDefault="00EA2E15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b/>
          <w:bCs/>
          <w:sz w:val="24"/>
          <w:szCs w:val="24"/>
          <w:lang w:val="en-JP" w:eastAsia="ja-JP"/>
        </w:rPr>
        <w:t>Question for household income:</w:t>
      </w: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 xml:space="preserve"> What is your estimated monthly household income?</w:t>
      </w:r>
    </w:p>
    <w:p w14:paraId="7661F106" w14:textId="377E5A90" w:rsidR="00EA2E15" w:rsidRPr="00591D55" w:rsidRDefault="00EA2E15" w:rsidP="009833F9">
      <w:pPr>
        <w:numPr>
          <w:ilvl w:val="0"/>
          <w:numId w:val="3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Below PKR 40,000</w:t>
      </w:r>
    </w:p>
    <w:p w14:paraId="26686333" w14:textId="05651BCF" w:rsidR="00EA2E15" w:rsidRPr="00591D55" w:rsidRDefault="00EA2E15" w:rsidP="009833F9">
      <w:pPr>
        <w:numPr>
          <w:ilvl w:val="0"/>
          <w:numId w:val="3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PKR 40,000–60,000</w:t>
      </w:r>
    </w:p>
    <w:p w14:paraId="0DB26449" w14:textId="12E89158" w:rsidR="00EA2E15" w:rsidRPr="00591D55" w:rsidRDefault="00EA2E15" w:rsidP="009833F9">
      <w:pPr>
        <w:numPr>
          <w:ilvl w:val="0"/>
          <w:numId w:val="3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PKR 60,000–80,000</w:t>
      </w:r>
    </w:p>
    <w:p w14:paraId="0FBE064F" w14:textId="7F1C98D5" w:rsidR="00EA2E15" w:rsidRPr="00591D55" w:rsidRDefault="00EA2E15" w:rsidP="009833F9">
      <w:pPr>
        <w:numPr>
          <w:ilvl w:val="0"/>
          <w:numId w:val="3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PKR 100,000 or above</w:t>
      </w:r>
    </w:p>
    <w:p w14:paraId="0804CA9C" w14:textId="77777777" w:rsidR="00EA2E15" w:rsidRPr="00591D55" w:rsidRDefault="00EA2E15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val="en-JP" w:eastAsia="ja-JP"/>
        </w:rPr>
      </w:pPr>
      <w:r w:rsidRPr="00591D55">
        <w:rPr>
          <w:rFonts w:ascii="Times New Roman" w:eastAsia="Times New Roman" w:hAnsi="Times New Roman" w:cs="Times New Roman"/>
          <w:lang w:val="en-JP" w:eastAsia="ja-JP"/>
        </w:rPr>
        <w:t>Note: This question was used to construct the income variable used in the descriptive statistics and interaction analysis.</w:t>
      </w:r>
    </w:p>
    <w:p w14:paraId="5C219197" w14:textId="77777777" w:rsidR="004C7E66" w:rsidRPr="00591D55" w:rsidRDefault="004C7E66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val="en-JP" w:eastAsia="ja-JP"/>
        </w:rPr>
      </w:pPr>
    </w:p>
    <w:p w14:paraId="0A39862C" w14:textId="77777777" w:rsidR="004C7E66" w:rsidRPr="00591D55" w:rsidRDefault="004C7E66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val="en-JP" w:eastAsia="ja-JP"/>
        </w:rPr>
      </w:pPr>
    </w:p>
    <w:p w14:paraId="3BDD4132" w14:textId="0F7EB5B2" w:rsidR="00EA2E15" w:rsidRPr="00591D55" w:rsidRDefault="00EA2E15" w:rsidP="009833F9">
      <w:pPr>
        <w:spacing w:before="100" w:beforeAutospacing="1" w:after="100" w:afterAutospacing="1" w:line="276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1D55">
        <w:rPr>
          <w:rFonts w:ascii="Times New Roman" w:hAnsi="Times New Roman" w:cs="Times New Roman"/>
          <w:b/>
          <w:bCs/>
          <w:sz w:val="24"/>
          <w:szCs w:val="24"/>
          <w:lang w:val="en-JP"/>
        </w:rPr>
        <w:lastRenderedPageBreak/>
        <w:t xml:space="preserve">A.3. </w:t>
      </w:r>
      <w:r w:rsidRPr="00591D55">
        <w:rPr>
          <w:rFonts w:ascii="Times New Roman" w:hAnsi="Times New Roman" w:cs="Times New Roman"/>
          <w:b/>
          <w:bCs/>
          <w:sz w:val="24"/>
          <w:szCs w:val="24"/>
        </w:rPr>
        <w:t>Flood experience and risk perception variables</w:t>
      </w:r>
    </w:p>
    <w:p w14:paraId="01391864" w14:textId="5E85798C" w:rsidR="00F23758" w:rsidRPr="00591D55" w:rsidRDefault="00EA2E15" w:rsidP="009833F9">
      <w:pPr>
        <w:pStyle w:val="Heading3"/>
        <w:numPr>
          <w:ilvl w:val="0"/>
          <w:numId w:val="0"/>
        </w:numPr>
        <w:spacing w:line="276" w:lineRule="auto"/>
        <w:ind w:left="720" w:hanging="720"/>
        <w:rPr>
          <w:rFonts w:cs="Times New Roman"/>
          <w:b w:val="0"/>
          <w:szCs w:val="24"/>
        </w:rPr>
      </w:pPr>
      <w:r w:rsidRPr="00591D55">
        <w:rPr>
          <w:rFonts w:cs="Times New Roman"/>
          <w:b w:val="0"/>
          <w:szCs w:val="24"/>
        </w:rPr>
        <w:t>Screening Question</w:t>
      </w:r>
      <w:r w:rsidR="00F23758" w:rsidRPr="00591D55">
        <w:rPr>
          <w:rFonts w:cs="Times New Roman"/>
          <w:b w:val="0"/>
          <w:szCs w:val="24"/>
        </w:rPr>
        <w:t xml:space="preserve">: </w:t>
      </w:r>
      <w:r w:rsidR="00F23758" w:rsidRPr="00591D55">
        <w:rPr>
          <w:rFonts w:eastAsia="Yu Gothic UI" w:cs="Times New Roman"/>
          <w:b w:val="0"/>
          <w:szCs w:val="24"/>
          <w:shd w:val="clear" w:color="auto" w:fill="FFFFFF"/>
        </w:rPr>
        <w:t>Has your District, area or household been affected by any past floods (2025,2022,2010, or any other floods)</w:t>
      </w:r>
    </w:p>
    <w:p w14:paraId="61BA9E1D" w14:textId="7093448B" w:rsidR="00EA2E15" w:rsidRPr="00591D55" w:rsidRDefault="00EA2E15" w:rsidP="009833F9">
      <w:pPr>
        <w:pStyle w:val="ListParagraph"/>
        <w:spacing w:line="276" w:lineRule="auto"/>
        <w:ind w:hanging="630"/>
        <w:jc w:val="both"/>
        <w:rPr>
          <w:rFonts w:ascii="Times New Roman" w:hAnsi="Times New Roman" w:cs="Times New Roman"/>
        </w:rPr>
      </w:pPr>
      <w:r w:rsidRPr="00591D55">
        <w:rPr>
          <w:rFonts w:ascii="Times New Roman" w:hAnsi="Times New Roman" w:cs="Times New Roman"/>
        </w:rPr>
        <w:t>Note: This question was used as the main screening criterion. Respondents who reported no flood exposure were excluded from the analysis.</w:t>
      </w:r>
    </w:p>
    <w:p w14:paraId="43DCB91D" w14:textId="77777777" w:rsidR="00EA2E15" w:rsidRPr="00591D55" w:rsidRDefault="00EA2E15" w:rsidP="009833F9">
      <w:pPr>
        <w:pStyle w:val="NormalWeb"/>
        <w:spacing w:line="276" w:lineRule="auto"/>
        <w:jc w:val="both"/>
      </w:pPr>
      <w:r w:rsidRPr="00591D55">
        <w:rPr>
          <w:rStyle w:val="Strong"/>
        </w:rPr>
        <w:t>Question for flood year</w:t>
      </w:r>
      <w:r w:rsidRPr="00591D55">
        <w:rPr>
          <w:rStyle w:val="Strong"/>
          <w:b w:val="0"/>
          <w:bCs w:val="0"/>
        </w:rPr>
        <w:t>:</w:t>
      </w:r>
      <w:r w:rsidRPr="00591D55">
        <w:t xml:space="preserve"> If yes, in which year was your household or area affected by floods?</w:t>
      </w:r>
    </w:p>
    <w:p w14:paraId="05B66F65" w14:textId="0720289B" w:rsidR="00EA2E15" w:rsidRPr="00591D55" w:rsidRDefault="00EA2E15" w:rsidP="009833F9">
      <w:pPr>
        <w:numPr>
          <w:ilvl w:val="0"/>
          <w:numId w:val="35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D55">
        <w:rPr>
          <w:rFonts w:ascii="Times New Roman" w:hAnsi="Times New Roman" w:cs="Times New Roman"/>
          <w:sz w:val="24"/>
          <w:szCs w:val="24"/>
        </w:rPr>
        <w:t>2025</w:t>
      </w:r>
    </w:p>
    <w:p w14:paraId="42DC31B6" w14:textId="77C27422" w:rsidR="00EA2E15" w:rsidRPr="00591D55" w:rsidRDefault="00EA2E15" w:rsidP="009833F9">
      <w:pPr>
        <w:numPr>
          <w:ilvl w:val="0"/>
          <w:numId w:val="35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D55">
        <w:rPr>
          <w:rFonts w:ascii="Times New Roman" w:hAnsi="Times New Roman" w:cs="Times New Roman"/>
          <w:sz w:val="24"/>
          <w:szCs w:val="24"/>
        </w:rPr>
        <w:t>2022</w:t>
      </w:r>
    </w:p>
    <w:p w14:paraId="146BD98E" w14:textId="79EE3489" w:rsidR="00EA2E15" w:rsidRPr="00591D55" w:rsidRDefault="00EA2E15" w:rsidP="009833F9">
      <w:pPr>
        <w:numPr>
          <w:ilvl w:val="0"/>
          <w:numId w:val="35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D55">
        <w:rPr>
          <w:rFonts w:ascii="Times New Roman" w:hAnsi="Times New Roman" w:cs="Times New Roman"/>
          <w:sz w:val="24"/>
          <w:szCs w:val="24"/>
        </w:rPr>
        <w:t>2010</w:t>
      </w:r>
    </w:p>
    <w:p w14:paraId="0885C62D" w14:textId="42625319" w:rsidR="00EA2E15" w:rsidRPr="00591D55" w:rsidRDefault="00EA2E15" w:rsidP="009833F9">
      <w:pPr>
        <w:numPr>
          <w:ilvl w:val="0"/>
          <w:numId w:val="35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D55">
        <w:rPr>
          <w:rFonts w:ascii="Times New Roman" w:hAnsi="Times New Roman" w:cs="Times New Roman"/>
          <w:sz w:val="24"/>
          <w:szCs w:val="24"/>
        </w:rPr>
        <w:t>Other</w:t>
      </w:r>
    </w:p>
    <w:p w14:paraId="0F10588F" w14:textId="77777777" w:rsidR="00EA2E15" w:rsidRPr="00591D55" w:rsidRDefault="00EA2E15" w:rsidP="009833F9">
      <w:pPr>
        <w:pStyle w:val="NormalWeb"/>
        <w:spacing w:line="276" w:lineRule="auto"/>
        <w:jc w:val="both"/>
        <w:rPr>
          <w:sz w:val="22"/>
          <w:szCs w:val="22"/>
        </w:rPr>
      </w:pPr>
      <w:r w:rsidRPr="00591D55">
        <w:rPr>
          <w:rStyle w:val="Strong"/>
          <w:b w:val="0"/>
          <w:bCs w:val="0"/>
          <w:sz w:val="22"/>
          <w:szCs w:val="22"/>
        </w:rPr>
        <w:t>Note:</w:t>
      </w:r>
      <w:r w:rsidRPr="00591D55">
        <w:rPr>
          <w:sz w:val="22"/>
          <w:szCs w:val="22"/>
        </w:rPr>
        <w:t xml:space="preserve"> This question was used to identify respondents’ flood-exposure history.</w:t>
      </w:r>
    </w:p>
    <w:p w14:paraId="61F9A1DD" w14:textId="3A4D0E69" w:rsidR="00AD1AB1" w:rsidRPr="00591D55" w:rsidRDefault="00AD1AB1" w:rsidP="009833F9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D55">
        <w:rPr>
          <w:rFonts w:ascii="Times New Roman" w:hAnsi="Times New Roman" w:cs="Times New Roman"/>
          <w:b/>
          <w:bCs/>
          <w:sz w:val="24"/>
          <w:szCs w:val="24"/>
        </w:rPr>
        <w:t xml:space="preserve">Question for flood </w:t>
      </w:r>
      <w:r w:rsidR="00577174" w:rsidRPr="00591D55">
        <w:rPr>
          <w:rFonts w:ascii="Times New Roman" w:hAnsi="Times New Roman" w:cs="Times New Roman"/>
          <w:b/>
          <w:bCs/>
          <w:sz w:val="24"/>
          <w:szCs w:val="24"/>
        </w:rPr>
        <w:t>damage</w:t>
      </w:r>
      <w:r w:rsidR="0057717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77174" w:rsidRPr="00591D55">
        <w:rPr>
          <w:rFonts w:ascii="Times New Roman" w:hAnsi="Times New Roman" w:cs="Times New Roman"/>
          <w:sz w:val="24"/>
          <w:szCs w:val="24"/>
        </w:rPr>
        <w:t>:</w:t>
      </w:r>
      <w:r w:rsidR="00577174"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 xml:space="preserve"> What</w:t>
      </w: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 xml:space="preserve"> type of damage did you or your family suffer? Multiple answers were allowed.</w:t>
      </w:r>
    </w:p>
    <w:p w14:paraId="40C38E86" w14:textId="511AAC24" w:rsidR="00AD1AB1" w:rsidRPr="00591D55" w:rsidRDefault="00AD1AB1" w:rsidP="009833F9">
      <w:pPr>
        <w:numPr>
          <w:ilvl w:val="0"/>
          <w:numId w:val="3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Physical injury or loss of a family member</w:t>
      </w:r>
    </w:p>
    <w:p w14:paraId="293F9275" w14:textId="074AB48D" w:rsidR="00AD1AB1" w:rsidRPr="00591D55" w:rsidRDefault="00AD1AB1" w:rsidP="009833F9">
      <w:pPr>
        <w:numPr>
          <w:ilvl w:val="0"/>
          <w:numId w:val="3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Property damage</w:t>
      </w:r>
    </w:p>
    <w:p w14:paraId="06E25BF0" w14:textId="57FD4609" w:rsidR="00AD1AB1" w:rsidRPr="00591D55" w:rsidRDefault="00AD1AB1" w:rsidP="009833F9">
      <w:pPr>
        <w:numPr>
          <w:ilvl w:val="0"/>
          <w:numId w:val="3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Livestock damage</w:t>
      </w:r>
    </w:p>
    <w:p w14:paraId="34EDB9F7" w14:textId="2A74A5AE" w:rsidR="00AD1AB1" w:rsidRPr="00591D55" w:rsidRDefault="00AD1AB1" w:rsidP="009833F9">
      <w:pPr>
        <w:numPr>
          <w:ilvl w:val="0"/>
          <w:numId w:val="3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Crop damage</w:t>
      </w:r>
    </w:p>
    <w:p w14:paraId="1F03FFEA" w14:textId="5804D8F4" w:rsidR="00AD1AB1" w:rsidRPr="00591D55" w:rsidRDefault="00AD1AB1" w:rsidP="009833F9">
      <w:pPr>
        <w:numPr>
          <w:ilvl w:val="0"/>
          <w:numId w:val="3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Business damage</w:t>
      </w:r>
    </w:p>
    <w:p w14:paraId="55003568" w14:textId="0262AC4C" w:rsidR="00AD1AB1" w:rsidRPr="00591D55" w:rsidRDefault="00AD1AB1" w:rsidP="004C7E6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val="en-JP" w:eastAsia="ja-JP"/>
        </w:rPr>
      </w:pPr>
      <w:r w:rsidRPr="00591D55">
        <w:rPr>
          <w:rFonts w:ascii="Times New Roman" w:eastAsia="Times New Roman" w:hAnsi="Times New Roman" w:cs="Times New Roman"/>
          <w:lang w:val="en-JP" w:eastAsia="ja-JP"/>
        </w:rPr>
        <w:t>Note: This question was used to construct the flood_damage variable, where respondents reporting flood-related damage were coded as 1 and others as 0.</w:t>
      </w:r>
    </w:p>
    <w:p w14:paraId="02F44D58" w14:textId="7CC345A8" w:rsidR="00AD1AB1" w:rsidRPr="00591D55" w:rsidRDefault="00EA2E15" w:rsidP="009833F9">
      <w:pPr>
        <w:numPr>
          <w:ilvl w:val="0"/>
          <w:numId w:val="28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1D55">
        <w:rPr>
          <w:rFonts w:ascii="Times New Roman" w:hAnsi="Times New Roman" w:cs="Times New Roman"/>
          <w:b/>
          <w:bCs/>
          <w:sz w:val="24"/>
          <w:szCs w:val="24"/>
        </w:rPr>
        <w:t xml:space="preserve">Future flood </w:t>
      </w:r>
      <w:r w:rsidR="00AD1AB1" w:rsidRPr="00591D55">
        <w:rPr>
          <w:rFonts w:ascii="Times New Roman" w:hAnsi="Times New Roman" w:cs="Times New Roman"/>
          <w:b/>
          <w:bCs/>
          <w:sz w:val="24"/>
          <w:szCs w:val="24"/>
        </w:rPr>
        <w:t xml:space="preserve">and climate </w:t>
      </w:r>
      <w:r w:rsidRPr="00591D55">
        <w:rPr>
          <w:rFonts w:ascii="Times New Roman" w:hAnsi="Times New Roman" w:cs="Times New Roman"/>
          <w:b/>
          <w:bCs/>
          <w:sz w:val="24"/>
          <w:szCs w:val="24"/>
        </w:rPr>
        <w:t>risk perception</w:t>
      </w:r>
    </w:p>
    <w:p w14:paraId="29BABE47" w14:textId="77777777" w:rsidR="00AD1AB1" w:rsidRPr="00591D55" w:rsidRDefault="00AD1AB1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b/>
          <w:bCs/>
          <w:sz w:val="24"/>
          <w:szCs w:val="24"/>
          <w:lang w:val="en-JP" w:eastAsia="ja-JP"/>
        </w:rPr>
        <w:t>Question for risk attitude</w:t>
      </w: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: Please indicate your agreement with the following statement: “I am generally willing to pay to reduce low-probability, high-impact risks.”</w:t>
      </w:r>
    </w:p>
    <w:p w14:paraId="7C2284D4" w14:textId="4D03F330" w:rsidR="00AD1AB1" w:rsidRPr="00591D55" w:rsidRDefault="00AD1AB1" w:rsidP="009833F9">
      <w:pPr>
        <w:numPr>
          <w:ilvl w:val="0"/>
          <w:numId w:val="3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Strongly disagree</w:t>
      </w:r>
    </w:p>
    <w:p w14:paraId="534EAD74" w14:textId="2B955D84" w:rsidR="00AD1AB1" w:rsidRPr="00591D55" w:rsidRDefault="00AD1AB1" w:rsidP="009833F9">
      <w:pPr>
        <w:numPr>
          <w:ilvl w:val="0"/>
          <w:numId w:val="3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Disagree</w:t>
      </w:r>
    </w:p>
    <w:p w14:paraId="0C611F53" w14:textId="1C316C12" w:rsidR="00AD1AB1" w:rsidRPr="00591D55" w:rsidRDefault="00AD1AB1" w:rsidP="009833F9">
      <w:pPr>
        <w:numPr>
          <w:ilvl w:val="0"/>
          <w:numId w:val="3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Neutral</w:t>
      </w:r>
    </w:p>
    <w:p w14:paraId="04FB6103" w14:textId="2F0B9D39" w:rsidR="00AD1AB1" w:rsidRPr="00591D55" w:rsidRDefault="00AD1AB1" w:rsidP="009833F9">
      <w:pPr>
        <w:numPr>
          <w:ilvl w:val="0"/>
          <w:numId w:val="3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Agree</w:t>
      </w:r>
    </w:p>
    <w:p w14:paraId="3AC569DC" w14:textId="6B9B4D66" w:rsidR="00AD1AB1" w:rsidRPr="00591D55" w:rsidRDefault="00AD1AB1" w:rsidP="009833F9">
      <w:pPr>
        <w:numPr>
          <w:ilvl w:val="0"/>
          <w:numId w:val="3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Strongly agree</w:t>
      </w:r>
    </w:p>
    <w:p w14:paraId="3985FC58" w14:textId="287674CB" w:rsidR="00AD1AB1" w:rsidRPr="00591D55" w:rsidRDefault="00AD1AB1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val="en-JP" w:eastAsia="ja-JP"/>
        </w:rPr>
      </w:pPr>
      <w:r w:rsidRPr="00591D55">
        <w:rPr>
          <w:rFonts w:ascii="Times New Roman" w:eastAsia="Times New Roman" w:hAnsi="Times New Roman" w:cs="Times New Roman"/>
          <w:lang w:val="en-JP" w:eastAsia="ja-JP"/>
        </w:rPr>
        <w:t>Note: This question was used to describe respondents’ general attitude toward paying for risk reduction.</w:t>
      </w:r>
    </w:p>
    <w:p w14:paraId="403B7D6F" w14:textId="77777777" w:rsidR="004C7E66" w:rsidRPr="00591D55" w:rsidRDefault="004C7E66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val="en-JP" w:eastAsia="ja-JP"/>
        </w:rPr>
      </w:pPr>
    </w:p>
    <w:p w14:paraId="73741F50" w14:textId="77777777" w:rsidR="004C7E66" w:rsidRPr="00591D55" w:rsidRDefault="004C7E66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val="en-JP" w:eastAsia="ja-JP"/>
        </w:rPr>
      </w:pPr>
    </w:p>
    <w:p w14:paraId="29EAEC56" w14:textId="77777777" w:rsidR="004C7E66" w:rsidRPr="00591D55" w:rsidRDefault="004C7E66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val="en-JP" w:eastAsia="ja-JP"/>
        </w:rPr>
      </w:pPr>
    </w:p>
    <w:p w14:paraId="6FBB52D7" w14:textId="6A5427C1" w:rsidR="00AD1AB1" w:rsidRPr="00591D55" w:rsidRDefault="00AD1AB1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b/>
          <w:bCs/>
          <w:sz w:val="24"/>
          <w:szCs w:val="24"/>
          <w:lang w:val="en-JP" w:eastAsia="ja-JP"/>
        </w:rPr>
        <w:lastRenderedPageBreak/>
        <w:t>Question for future flood risk perception</w:t>
      </w: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: In the next five years, how likely is a damaging flood in your community?</w:t>
      </w:r>
    </w:p>
    <w:p w14:paraId="0065F75F" w14:textId="3FF53D03" w:rsidR="00AD1AB1" w:rsidRPr="00591D55" w:rsidRDefault="00AD1AB1" w:rsidP="009833F9">
      <w:pPr>
        <w:numPr>
          <w:ilvl w:val="0"/>
          <w:numId w:val="3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Very unlikely</w:t>
      </w:r>
    </w:p>
    <w:p w14:paraId="62CFB553" w14:textId="3E3278C7" w:rsidR="00AD1AB1" w:rsidRPr="00591D55" w:rsidRDefault="00AD1AB1" w:rsidP="009833F9">
      <w:pPr>
        <w:numPr>
          <w:ilvl w:val="0"/>
          <w:numId w:val="3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Somewhat unlikely</w:t>
      </w:r>
    </w:p>
    <w:p w14:paraId="556C2BBC" w14:textId="31503838" w:rsidR="00AD1AB1" w:rsidRPr="00591D55" w:rsidRDefault="00AD1AB1" w:rsidP="009833F9">
      <w:pPr>
        <w:numPr>
          <w:ilvl w:val="0"/>
          <w:numId w:val="3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Neither likely nor unlikely</w:t>
      </w:r>
    </w:p>
    <w:p w14:paraId="31D6B9D1" w14:textId="6D899295" w:rsidR="00AD1AB1" w:rsidRPr="00591D55" w:rsidRDefault="00AD1AB1" w:rsidP="009833F9">
      <w:pPr>
        <w:numPr>
          <w:ilvl w:val="0"/>
          <w:numId w:val="3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Somewhat likely</w:t>
      </w:r>
    </w:p>
    <w:p w14:paraId="15A35DB2" w14:textId="51C960F4" w:rsidR="00AD1AB1" w:rsidRPr="00591D55" w:rsidRDefault="00AD1AB1" w:rsidP="009833F9">
      <w:pPr>
        <w:numPr>
          <w:ilvl w:val="0"/>
          <w:numId w:val="3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Very likely</w:t>
      </w:r>
    </w:p>
    <w:p w14:paraId="6493B841" w14:textId="35995006" w:rsidR="00EA2E15" w:rsidRPr="00591D55" w:rsidRDefault="00AD1AB1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val="en-JP" w:eastAsia="ja-JP"/>
        </w:rPr>
      </w:pPr>
      <w:r w:rsidRPr="00591D55">
        <w:rPr>
          <w:rFonts w:ascii="Times New Roman" w:eastAsia="Times New Roman" w:hAnsi="Times New Roman" w:cs="Times New Roman"/>
          <w:lang w:val="en-JP" w:eastAsia="ja-JP"/>
        </w:rPr>
        <w:t>Note: This question was used to construct the flood risk perception variable used in the descriptive statistics and interaction analysis.</w:t>
      </w:r>
    </w:p>
    <w:p w14:paraId="1210925F" w14:textId="559FD8C9" w:rsidR="00EA2E15" w:rsidRPr="00591D55" w:rsidRDefault="00EA2E15" w:rsidP="009833F9">
      <w:pPr>
        <w:numPr>
          <w:ilvl w:val="0"/>
          <w:numId w:val="28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1D55">
        <w:rPr>
          <w:rFonts w:ascii="Times New Roman" w:hAnsi="Times New Roman" w:cs="Times New Roman"/>
          <w:b/>
          <w:bCs/>
          <w:sz w:val="24"/>
          <w:szCs w:val="24"/>
        </w:rPr>
        <w:t>Climate change perception</w:t>
      </w:r>
    </w:p>
    <w:p w14:paraId="5FDD70B4" w14:textId="77777777" w:rsidR="00AD1AB1" w:rsidRPr="00591D55" w:rsidRDefault="00AD1AB1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b/>
          <w:bCs/>
          <w:sz w:val="24"/>
          <w:szCs w:val="24"/>
          <w:lang w:val="en-JP" w:eastAsia="ja-JP"/>
        </w:rPr>
        <w:t>Question for climate change perception</w:t>
      </w: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: To what extent do you agree with the following statement: “Climate change is increasing flood risks in Pakistan.”</w:t>
      </w:r>
    </w:p>
    <w:p w14:paraId="4D3996A3" w14:textId="704C725B" w:rsidR="00AD1AB1" w:rsidRPr="00591D55" w:rsidRDefault="00AD1AB1" w:rsidP="009833F9">
      <w:pPr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Strongly disagree</w:t>
      </w:r>
    </w:p>
    <w:p w14:paraId="3554BE9C" w14:textId="3FCBF702" w:rsidR="00AD1AB1" w:rsidRPr="00591D55" w:rsidRDefault="00AD1AB1" w:rsidP="009833F9">
      <w:pPr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Disagree</w:t>
      </w:r>
    </w:p>
    <w:p w14:paraId="0F2146E2" w14:textId="0ECFDB6D" w:rsidR="00AD1AB1" w:rsidRPr="00591D55" w:rsidRDefault="00AD1AB1" w:rsidP="009833F9">
      <w:pPr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Neutral</w:t>
      </w:r>
    </w:p>
    <w:p w14:paraId="0AA90846" w14:textId="572193F4" w:rsidR="00AD1AB1" w:rsidRPr="00591D55" w:rsidRDefault="00AD1AB1" w:rsidP="009833F9">
      <w:pPr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Agree</w:t>
      </w:r>
    </w:p>
    <w:p w14:paraId="11AF1370" w14:textId="3E35C9B0" w:rsidR="00AD1AB1" w:rsidRPr="00591D55" w:rsidRDefault="00AD1AB1" w:rsidP="009833F9">
      <w:pPr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Strongly agree</w:t>
      </w:r>
    </w:p>
    <w:p w14:paraId="04897766" w14:textId="77777777" w:rsidR="00AD1AB1" w:rsidRPr="00591D55" w:rsidRDefault="00AD1AB1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val="en-JP" w:eastAsia="ja-JP"/>
        </w:rPr>
      </w:pPr>
      <w:r w:rsidRPr="00591D55">
        <w:rPr>
          <w:rFonts w:ascii="Times New Roman" w:eastAsia="Times New Roman" w:hAnsi="Times New Roman" w:cs="Times New Roman"/>
          <w:lang w:val="en-JP" w:eastAsia="ja-JP"/>
        </w:rPr>
        <w:t>Note: This question was used to describe respondents’ perception of climate-related flood risk.</w:t>
      </w:r>
    </w:p>
    <w:p w14:paraId="25E2471E" w14:textId="30873ACE" w:rsidR="007E0444" w:rsidRPr="00591D55" w:rsidRDefault="00AD1AB1" w:rsidP="004C7E66">
      <w:pPr>
        <w:pStyle w:val="ListParagraph"/>
        <w:spacing w:line="276" w:lineRule="auto"/>
        <w:ind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1D55">
        <w:rPr>
          <w:rFonts w:ascii="Times New Roman" w:hAnsi="Times New Roman" w:cs="Times New Roman"/>
          <w:b/>
          <w:bCs/>
          <w:sz w:val="24"/>
          <w:szCs w:val="24"/>
        </w:rPr>
        <w:t>A.4. Insurance/Takaful awareness and trust variables</w:t>
      </w:r>
    </w:p>
    <w:p w14:paraId="240CF89F" w14:textId="4711C4C0" w:rsidR="00AD1AB1" w:rsidRPr="00591D55" w:rsidRDefault="00AD1AB1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b/>
          <w:bCs/>
          <w:sz w:val="24"/>
          <w:szCs w:val="24"/>
          <w:lang w:val="en-JP" w:eastAsia="ja-JP"/>
        </w:rPr>
        <w:t xml:space="preserve">Question for insurance/Takaful </w:t>
      </w:r>
      <w:r w:rsidR="009833F9" w:rsidRPr="00591D55">
        <w:rPr>
          <w:rFonts w:ascii="Times New Roman" w:eastAsia="Times New Roman" w:hAnsi="Times New Roman" w:cs="Times New Roman"/>
          <w:b/>
          <w:bCs/>
          <w:sz w:val="24"/>
          <w:szCs w:val="24"/>
          <w:lang w:val="en-JP" w:eastAsia="ja-JP"/>
        </w:rPr>
        <w:t>Plan</w:t>
      </w: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 xml:space="preserve">: </w:t>
      </w:r>
      <w:r w:rsidR="009833F9" w:rsidRPr="00591D55">
        <w:rPr>
          <w:rFonts w:ascii="Yu Gothic UI" w:eastAsia="Yu Gothic UI" w:hAnsi="Yu Gothic UI" w:hint="eastAsia"/>
          <w:sz w:val="21"/>
          <w:szCs w:val="21"/>
          <w:shd w:val="clear" w:color="auto" w:fill="FFFFFF"/>
        </w:rPr>
        <w:t>Do you/your family currently have any insurance or Takaful plan?</w:t>
      </w:r>
    </w:p>
    <w:p w14:paraId="20AABF4F" w14:textId="4EE7D0D2" w:rsidR="00AD1AB1" w:rsidRPr="00591D55" w:rsidRDefault="00AD1AB1" w:rsidP="009833F9">
      <w:pPr>
        <w:numPr>
          <w:ilvl w:val="0"/>
          <w:numId w:val="4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Yes</w:t>
      </w:r>
    </w:p>
    <w:p w14:paraId="517A017B" w14:textId="2E42D5EB" w:rsidR="00AD1AB1" w:rsidRPr="00591D55" w:rsidRDefault="00AD1AB1" w:rsidP="009833F9">
      <w:pPr>
        <w:numPr>
          <w:ilvl w:val="0"/>
          <w:numId w:val="4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No</w:t>
      </w:r>
    </w:p>
    <w:p w14:paraId="5097A5F9" w14:textId="28AF1FBC" w:rsidR="00AD1AB1" w:rsidRPr="00591D55" w:rsidRDefault="00AD1AB1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val="en-JP" w:eastAsia="ja-JP"/>
        </w:rPr>
      </w:pPr>
      <w:r w:rsidRPr="00591D55">
        <w:rPr>
          <w:rFonts w:ascii="Times New Roman" w:eastAsia="Times New Roman" w:hAnsi="Times New Roman" w:cs="Times New Roman"/>
          <w:lang w:val="en-JP" w:eastAsia="ja-JP"/>
        </w:rPr>
        <w:t>Note: This question was used to measure prior insurance or Takaful plan.</w:t>
      </w:r>
    </w:p>
    <w:p w14:paraId="5751B679" w14:textId="77777777" w:rsidR="00AD1AB1" w:rsidRPr="00591D55" w:rsidRDefault="00AD1AB1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b/>
          <w:bCs/>
          <w:sz w:val="24"/>
          <w:szCs w:val="24"/>
          <w:lang w:val="en-JP" w:eastAsia="ja-JP"/>
        </w:rPr>
        <w:t>Question for flood insurance awareness</w:t>
      </w: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: Do you know about any flood insurance scheme?</w:t>
      </w:r>
    </w:p>
    <w:p w14:paraId="74D23571" w14:textId="551552BD" w:rsidR="00AD1AB1" w:rsidRPr="00591D55" w:rsidRDefault="00AD1AB1" w:rsidP="009833F9">
      <w:pPr>
        <w:numPr>
          <w:ilvl w:val="0"/>
          <w:numId w:val="4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Yes</w:t>
      </w:r>
    </w:p>
    <w:p w14:paraId="3F59290F" w14:textId="2E14099B" w:rsidR="00AD1AB1" w:rsidRPr="00591D55" w:rsidRDefault="00AD1AB1" w:rsidP="009833F9">
      <w:pPr>
        <w:numPr>
          <w:ilvl w:val="0"/>
          <w:numId w:val="4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No</w:t>
      </w:r>
    </w:p>
    <w:p w14:paraId="5A890BC6" w14:textId="77777777" w:rsidR="00AD1AB1" w:rsidRPr="00591D55" w:rsidRDefault="00AD1AB1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val="en-JP" w:eastAsia="ja-JP"/>
        </w:rPr>
      </w:pPr>
      <w:r w:rsidRPr="00591D55">
        <w:rPr>
          <w:rFonts w:ascii="Times New Roman" w:eastAsia="Times New Roman" w:hAnsi="Times New Roman" w:cs="Times New Roman"/>
          <w:lang w:val="en-JP" w:eastAsia="ja-JP"/>
        </w:rPr>
        <w:t>Note: This question was used to measure prior awareness of flood insurance.</w:t>
      </w:r>
    </w:p>
    <w:p w14:paraId="15C90FED" w14:textId="77777777" w:rsidR="004C7E66" w:rsidRPr="00591D55" w:rsidRDefault="004C7E66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val="en-JP" w:eastAsia="ja-JP"/>
        </w:rPr>
      </w:pPr>
    </w:p>
    <w:p w14:paraId="6174177B" w14:textId="77777777" w:rsidR="004C7E66" w:rsidRPr="00591D55" w:rsidRDefault="004C7E66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val="en-JP" w:eastAsia="ja-JP"/>
        </w:rPr>
      </w:pPr>
    </w:p>
    <w:p w14:paraId="7D8B4F1F" w14:textId="77777777" w:rsidR="004C7E66" w:rsidRPr="00591D55" w:rsidRDefault="004C7E66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val="en-JP" w:eastAsia="ja-JP"/>
        </w:rPr>
      </w:pPr>
    </w:p>
    <w:p w14:paraId="491B18D3" w14:textId="77777777" w:rsidR="00AD1AB1" w:rsidRPr="00591D55" w:rsidRDefault="00AD1AB1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b/>
          <w:bCs/>
          <w:sz w:val="24"/>
          <w:szCs w:val="24"/>
          <w:lang w:val="en-JP" w:eastAsia="ja-JP"/>
        </w:rPr>
        <w:lastRenderedPageBreak/>
        <w:t>Question for Takaful awareness</w:t>
      </w: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: Do you know about Islamic insurance, also known as Takaful?</w:t>
      </w:r>
    </w:p>
    <w:p w14:paraId="2F9431B1" w14:textId="51C15D31" w:rsidR="00AD1AB1" w:rsidRPr="00591D55" w:rsidRDefault="00AD1AB1" w:rsidP="009833F9">
      <w:pPr>
        <w:numPr>
          <w:ilvl w:val="0"/>
          <w:numId w:val="4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Yes</w:t>
      </w:r>
    </w:p>
    <w:p w14:paraId="63432160" w14:textId="0221117F" w:rsidR="00AD1AB1" w:rsidRPr="00591D55" w:rsidRDefault="00AD1AB1" w:rsidP="009833F9">
      <w:pPr>
        <w:numPr>
          <w:ilvl w:val="0"/>
          <w:numId w:val="4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No</w:t>
      </w:r>
    </w:p>
    <w:p w14:paraId="2164440E" w14:textId="77777777" w:rsidR="00AD1AB1" w:rsidRPr="00591D55" w:rsidRDefault="00AD1AB1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val="en-JP" w:eastAsia="ja-JP"/>
        </w:rPr>
      </w:pPr>
      <w:r w:rsidRPr="00591D55">
        <w:rPr>
          <w:rFonts w:ascii="Times New Roman" w:eastAsia="Times New Roman" w:hAnsi="Times New Roman" w:cs="Times New Roman"/>
          <w:lang w:val="en-JP" w:eastAsia="ja-JP"/>
        </w:rPr>
        <w:t>Note: This question was used to measure awareness of Takaful.</w:t>
      </w:r>
    </w:p>
    <w:p w14:paraId="61F39672" w14:textId="77777777" w:rsidR="00AD1AB1" w:rsidRPr="00591D55" w:rsidRDefault="00AD1AB1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lang w:val="en-JP" w:eastAsia="ja-JP"/>
        </w:rPr>
        <w:t>Question for trust in Islamic financial institutions</w:t>
      </w: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: Do you trust Islamic banks or companies more than conventional ones?</w:t>
      </w:r>
    </w:p>
    <w:p w14:paraId="58DF8322" w14:textId="49A8EFCE" w:rsidR="00AD1AB1" w:rsidRPr="00591D55" w:rsidRDefault="00AD1AB1" w:rsidP="009833F9">
      <w:pPr>
        <w:numPr>
          <w:ilvl w:val="0"/>
          <w:numId w:val="4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</w:pPr>
      <w:r w:rsidRPr="00591D55">
        <w:rPr>
          <w:rFonts w:ascii="Times New Roman" w:eastAsia="Times New Roman" w:hAnsi="Times New Roman" w:cs="Times New Roman"/>
          <w:sz w:val="24"/>
          <w:szCs w:val="24"/>
          <w:lang w:val="en-JP" w:eastAsia="ja-JP"/>
        </w:rPr>
        <w:t>Yes</w:t>
      </w:r>
    </w:p>
    <w:p w14:paraId="11B68286" w14:textId="7104944B" w:rsidR="00AD1AB1" w:rsidRPr="00591D55" w:rsidRDefault="00AD1AB1" w:rsidP="009833F9">
      <w:pPr>
        <w:numPr>
          <w:ilvl w:val="0"/>
          <w:numId w:val="4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val="en-JP" w:eastAsia="ja-JP"/>
        </w:rPr>
      </w:pPr>
      <w:r w:rsidRPr="00591D55">
        <w:rPr>
          <w:rFonts w:ascii="Times New Roman" w:eastAsia="Times New Roman" w:hAnsi="Times New Roman" w:cs="Times New Roman"/>
          <w:lang w:val="en-JP" w:eastAsia="ja-JP"/>
        </w:rPr>
        <w:t>No</w:t>
      </w:r>
    </w:p>
    <w:p w14:paraId="21BA19FC" w14:textId="400FB577" w:rsidR="00AD1AB1" w:rsidRPr="00591D55" w:rsidRDefault="00AD1AB1" w:rsidP="009833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val="en-JP" w:eastAsia="ja-JP"/>
        </w:rPr>
      </w:pPr>
      <w:r w:rsidRPr="00591D55">
        <w:rPr>
          <w:rFonts w:ascii="Times New Roman" w:eastAsia="Times New Roman" w:hAnsi="Times New Roman" w:cs="Times New Roman"/>
          <w:lang w:val="en-JP" w:eastAsia="ja-JP"/>
        </w:rPr>
        <w:t xml:space="preserve">Note: This question was used to construct the trust_islamic variable, </w:t>
      </w:r>
      <w:r w:rsidR="00577174">
        <w:rPr>
          <w:rFonts w:ascii="Times New Roman" w:eastAsia="Times New Roman" w:hAnsi="Times New Roman" w:cs="Times New Roman"/>
          <w:lang w:val="en-JP" w:eastAsia="ja-JP"/>
        </w:rPr>
        <w:t>with respondents answering “Yes” coded as 1 and “No” as</w:t>
      </w:r>
      <w:r w:rsidRPr="00591D55">
        <w:rPr>
          <w:rFonts w:ascii="Times New Roman" w:eastAsia="Times New Roman" w:hAnsi="Times New Roman" w:cs="Times New Roman"/>
          <w:lang w:val="en-JP" w:eastAsia="ja-JP"/>
        </w:rPr>
        <w:t xml:space="preserve"> 0.</w:t>
      </w:r>
    </w:p>
    <w:p w14:paraId="26B4CDE8" w14:textId="77777777" w:rsidR="00AD1AB1" w:rsidRPr="00591D55" w:rsidRDefault="00AD1AB1" w:rsidP="009833F9">
      <w:pPr>
        <w:pStyle w:val="ListParagraph"/>
        <w:spacing w:line="276" w:lineRule="auto"/>
        <w:ind w:left="0" w:hanging="720"/>
        <w:jc w:val="both"/>
        <w:rPr>
          <w:rFonts w:ascii="Times New Roman" w:hAnsi="Times New Roman" w:cs="Times New Roman"/>
          <w:sz w:val="24"/>
          <w:szCs w:val="24"/>
          <w:lang w:val="en-JP"/>
        </w:rPr>
      </w:pPr>
    </w:p>
    <w:p w14:paraId="1CA683B6" w14:textId="57B9E5A6" w:rsidR="00407249" w:rsidRPr="00591D55" w:rsidRDefault="00407249" w:rsidP="009833F9">
      <w:pPr>
        <w:pStyle w:val="ListParagraph"/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sectPr w:rsidR="00407249" w:rsidRPr="00591D55" w:rsidSect="000C20CD"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F3C38"/>
    <w:multiLevelType w:val="multilevel"/>
    <w:tmpl w:val="E35E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A0F0E"/>
    <w:multiLevelType w:val="hybridMultilevel"/>
    <w:tmpl w:val="5FAA96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E2362"/>
    <w:multiLevelType w:val="hybridMultilevel"/>
    <w:tmpl w:val="45CC3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804F8"/>
    <w:multiLevelType w:val="multilevel"/>
    <w:tmpl w:val="A002E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C473B"/>
    <w:multiLevelType w:val="multilevel"/>
    <w:tmpl w:val="ECCA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31F63"/>
    <w:multiLevelType w:val="multilevel"/>
    <w:tmpl w:val="9FD2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19029E"/>
    <w:multiLevelType w:val="hybridMultilevel"/>
    <w:tmpl w:val="395AC16A"/>
    <w:lvl w:ilvl="0" w:tplc="8CC85256">
      <w:start w:val="1"/>
      <w:numFmt w:val="bullet"/>
      <w:lvlText w:val="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C8594A"/>
    <w:multiLevelType w:val="multilevel"/>
    <w:tmpl w:val="5B44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0D38FC"/>
    <w:multiLevelType w:val="hybridMultilevel"/>
    <w:tmpl w:val="CC22A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1122B"/>
    <w:multiLevelType w:val="hybridMultilevel"/>
    <w:tmpl w:val="975AC8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77840"/>
    <w:multiLevelType w:val="multilevel"/>
    <w:tmpl w:val="03B4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C00011"/>
    <w:multiLevelType w:val="hybridMultilevel"/>
    <w:tmpl w:val="8054970E"/>
    <w:lvl w:ilvl="0" w:tplc="8CC85256">
      <w:start w:val="1"/>
      <w:numFmt w:val="bullet"/>
      <w:lvlText w:val="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25417491"/>
    <w:multiLevelType w:val="multilevel"/>
    <w:tmpl w:val="6262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1B0FA0"/>
    <w:multiLevelType w:val="hybridMultilevel"/>
    <w:tmpl w:val="63DEC0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B3453"/>
    <w:multiLevelType w:val="multilevel"/>
    <w:tmpl w:val="09EA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4F6D41"/>
    <w:multiLevelType w:val="hybridMultilevel"/>
    <w:tmpl w:val="39FE4CA2"/>
    <w:lvl w:ilvl="0" w:tplc="8CC8525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10D87"/>
    <w:multiLevelType w:val="hybridMultilevel"/>
    <w:tmpl w:val="D298B4AA"/>
    <w:lvl w:ilvl="0" w:tplc="0AEEC472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 w15:restartNumberingAfterBreak="0">
    <w:nsid w:val="2FCF4BD6"/>
    <w:multiLevelType w:val="multilevel"/>
    <w:tmpl w:val="08B8D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D93F03"/>
    <w:multiLevelType w:val="hybridMultilevel"/>
    <w:tmpl w:val="CCE0331C"/>
    <w:lvl w:ilvl="0" w:tplc="3072F152">
      <w:start w:val="1"/>
      <w:numFmt w:val="lowerLetter"/>
      <w:lvlText w:val="%1)"/>
      <w:lvlJc w:val="left"/>
      <w:pPr>
        <w:ind w:left="84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358611AE"/>
    <w:multiLevelType w:val="multilevel"/>
    <w:tmpl w:val="E490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9934A3"/>
    <w:multiLevelType w:val="hybridMultilevel"/>
    <w:tmpl w:val="7B62E220"/>
    <w:lvl w:ilvl="0" w:tplc="0CAA2AC6">
      <w:start w:val="1"/>
      <w:numFmt w:val="upperLetter"/>
      <w:lvlText w:val="%1)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 w15:restartNumberingAfterBreak="0">
    <w:nsid w:val="3A657E7D"/>
    <w:multiLevelType w:val="hybridMultilevel"/>
    <w:tmpl w:val="ADD414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0D77CB"/>
    <w:multiLevelType w:val="multilevel"/>
    <w:tmpl w:val="E5EC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C12777"/>
    <w:multiLevelType w:val="hybridMultilevel"/>
    <w:tmpl w:val="F96A05CA"/>
    <w:lvl w:ilvl="0" w:tplc="0064707E">
      <w:start w:val="1"/>
      <w:numFmt w:val="lowerLetter"/>
      <w:lvlText w:val="%1)"/>
      <w:lvlJc w:val="left"/>
      <w:pPr>
        <w:ind w:left="1080" w:hanging="360"/>
      </w:pPr>
      <w:rPr>
        <w:rFonts w:ascii="Tahoma" w:hAnsi="Tahoma" w:cs="Tahoma" w:hint="default"/>
        <w:color w:val="FFFFFF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D0C7DF7"/>
    <w:multiLevelType w:val="hybridMultilevel"/>
    <w:tmpl w:val="0DF83C12"/>
    <w:lvl w:ilvl="0" w:tplc="ABF09B8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4F1D5E0D"/>
    <w:multiLevelType w:val="multilevel"/>
    <w:tmpl w:val="BADC2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0606E9"/>
    <w:multiLevelType w:val="multilevel"/>
    <w:tmpl w:val="7EC0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BE4513"/>
    <w:multiLevelType w:val="hybridMultilevel"/>
    <w:tmpl w:val="648CAB4E"/>
    <w:lvl w:ilvl="0" w:tplc="B2586E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8C1EF4"/>
    <w:multiLevelType w:val="hybridMultilevel"/>
    <w:tmpl w:val="A09AD2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51CB8"/>
    <w:multiLevelType w:val="multilevel"/>
    <w:tmpl w:val="D9EA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E83012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5F1F7032"/>
    <w:multiLevelType w:val="multilevel"/>
    <w:tmpl w:val="DAD00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7E111D"/>
    <w:multiLevelType w:val="multilevel"/>
    <w:tmpl w:val="9774B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4447DB"/>
    <w:multiLevelType w:val="hybridMultilevel"/>
    <w:tmpl w:val="FF228912"/>
    <w:lvl w:ilvl="0" w:tplc="8CC85256">
      <w:start w:val="1"/>
      <w:numFmt w:val="bullet"/>
      <w:lvlText w:val=""/>
      <w:lvlJc w:val="left"/>
      <w:pPr>
        <w:ind w:left="8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4" w15:restartNumberingAfterBreak="0">
    <w:nsid w:val="615839BE"/>
    <w:multiLevelType w:val="hybridMultilevel"/>
    <w:tmpl w:val="6292F1FE"/>
    <w:lvl w:ilvl="0" w:tplc="91AE3896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5" w15:restartNumberingAfterBreak="0">
    <w:nsid w:val="618863F4"/>
    <w:multiLevelType w:val="hybridMultilevel"/>
    <w:tmpl w:val="36F008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855388"/>
    <w:multiLevelType w:val="multilevel"/>
    <w:tmpl w:val="A456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29231B"/>
    <w:multiLevelType w:val="hybridMultilevel"/>
    <w:tmpl w:val="0A9C6794"/>
    <w:lvl w:ilvl="0" w:tplc="8CC8525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2A3690"/>
    <w:multiLevelType w:val="multilevel"/>
    <w:tmpl w:val="DE8C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58466E"/>
    <w:multiLevelType w:val="hybridMultilevel"/>
    <w:tmpl w:val="5BCACF36"/>
    <w:lvl w:ilvl="0" w:tplc="D9E6DC2E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0" w15:restartNumberingAfterBreak="0">
    <w:nsid w:val="75E3595C"/>
    <w:multiLevelType w:val="multilevel"/>
    <w:tmpl w:val="D4F8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330C6F"/>
    <w:multiLevelType w:val="multilevel"/>
    <w:tmpl w:val="517A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B918AC"/>
    <w:multiLevelType w:val="hybridMultilevel"/>
    <w:tmpl w:val="F32A12F0"/>
    <w:lvl w:ilvl="0" w:tplc="1FAA32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A91688C"/>
    <w:multiLevelType w:val="hybridMultilevel"/>
    <w:tmpl w:val="2EE8FE48"/>
    <w:lvl w:ilvl="0" w:tplc="445047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D8A6BB7"/>
    <w:multiLevelType w:val="multilevel"/>
    <w:tmpl w:val="0F766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0940129">
    <w:abstractNumId w:val="35"/>
  </w:num>
  <w:num w:numId="2" w16cid:durableId="783572988">
    <w:abstractNumId w:val="13"/>
  </w:num>
  <w:num w:numId="3" w16cid:durableId="982779758">
    <w:abstractNumId w:val="21"/>
  </w:num>
  <w:num w:numId="4" w16cid:durableId="1693415410">
    <w:abstractNumId w:val="28"/>
  </w:num>
  <w:num w:numId="5" w16cid:durableId="105317530">
    <w:abstractNumId w:val="33"/>
  </w:num>
  <w:num w:numId="6" w16cid:durableId="1205557379">
    <w:abstractNumId w:val="37"/>
  </w:num>
  <w:num w:numId="7" w16cid:durableId="93746890">
    <w:abstractNumId w:val="27"/>
  </w:num>
  <w:num w:numId="8" w16cid:durableId="1542589054">
    <w:abstractNumId w:val="42"/>
  </w:num>
  <w:num w:numId="9" w16cid:durableId="1293025642">
    <w:abstractNumId w:val="6"/>
  </w:num>
  <w:num w:numId="10" w16cid:durableId="918909051">
    <w:abstractNumId w:val="24"/>
  </w:num>
  <w:num w:numId="11" w16cid:durableId="1801071545">
    <w:abstractNumId w:val="18"/>
  </w:num>
  <w:num w:numId="12" w16cid:durableId="1051617824">
    <w:abstractNumId w:val="16"/>
  </w:num>
  <w:num w:numId="13" w16cid:durableId="1675759326">
    <w:abstractNumId w:val="34"/>
  </w:num>
  <w:num w:numId="14" w16cid:durableId="199904679">
    <w:abstractNumId w:val="39"/>
  </w:num>
  <w:num w:numId="15" w16cid:durableId="465859625">
    <w:abstractNumId w:val="23"/>
  </w:num>
  <w:num w:numId="16" w16cid:durableId="530847902">
    <w:abstractNumId w:val="43"/>
  </w:num>
  <w:num w:numId="17" w16cid:durableId="340931817">
    <w:abstractNumId w:val="9"/>
  </w:num>
  <w:num w:numId="18" w16cid:durableId="53894449">
    <w:abstractNumId w:val="15"/>
  </w:num>
  <w:num w:numId="19" w16cid:durableId="69928050">
    <w:abstractNumId w:val="11"/>
  </w:num>
  <w:num w:numId="20" w16cid:durableId="174269404">
    <w:abstractNumId w:val="31"/>
  </w:num>
  <w:num w:numId="21" w16cid:durableId="1284574852">
    <w:abstractNumId w:val="8"/>
  </w:num>
  <w:num w:numId="22" w16cid:durableId="589968455">
    <w:abstractNumId w:val="2"/>
  </w:num>
  <w:num w:numId="23" w16cid:durableId="2094692796">
    <w:abstractNumId w:val="12"/>
  </w:num>
  <w:num w:numId="24" w16cid:durableId="101263900">
    <w:abstractNumId w:val="20"/>
  </w:num>
  <w:num w:numId="25" w16cid:durableId="597829252">
    <w:abstractNumId w:val="30"/>
  </w:num>
  <w:num w:numId="26" w16cid:durableId="1980726544">
    <w:abstractNumId w:val="17"/>
  </w:num>
  <w:num w:numId="27" w16cid:durableId="2046632994">
    <w:abstractNumId w:val="5"/>
  </w:num>
  <w:num w:numId="28" w16cid:durableId="1772772324">
    <w:abstractNumId w:val="22"/>
  </w:num>
  <w:num w:numId="29" w16cid:durableId="422187604">
    <w:abstractNumId w:val="7"/>
  </w:num>
  <w:num w:numId="30" w16cid:durableId="51541983">
    <w:abstractNumId w:val="40"/>
  </w:num>
  <w:num w:numId="31" w16cid:durableId="1079912391">
    <w:abstractNumId w:val="10"/>
  </w:num>
  <w:num w:numId="32" w16cid:durableId="574167848">
    <w:abstractNumId w:val="26"/>
  </w:num>
  <w:num w:numId="33" w16cid:durableId="15935350">
    <w:abstractNumId w:val="4"/>
  </w:num>
  <w:num w:numId="34" w16cid:durableId="2051685781">
    <w:abstractNumId w:val="3"/>
  </w:num>
  <w:num w:numId="35" w16cid:durableId="1649824557">
    <w:abstractNumId w:val="41"/>
  </w:num>
  <w:num w:numId="36" w16cid:durableId="180434680">
    <w:abstractNumId w:val="36"/>
  </w:num>
  <w:num w:numId="37" w16cid:durableId="39477758">
    <w:abstractNumId w:val="1"/>
  </w:num>
  <w:num w:numId="38" w16cid:durableId="203563953">
    <w:abstractNumId w:val="14"/>
  </w:num>
  <w:num w:numId="39" w16cid:durableId="1478571546">
    <w:abstractNumId w:val="25"/>
  </w:num>
  <w:num w:numId="40" w16cid:durableId="10224578">
    <w:abstractNumId w:val="0"/>
  </w:num>
  <w:num w:numId="41" w16cid:durableId="1886746146">
    <w:abstractNumId w:val="38"/>
  </w:num>
  <w:num w:numId="42" w16cid:durableId="772435494">
    <w:abstractNumId w:val="44"/>
  </w:num>
  <w:num w:numId="43" w16cid:durableId="1404908138">
    <w:abstractNumId w:val="19"/>
  </w:num>
  <w:num w:numId="44" w16cid:durableId="387457303">
    <w:abstractNumId w:val="29"/>
  </w:num>
  <w:num w:numId="45" w16cid:durableId="65156290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cwM7E0MzQzsDQ2NTRX0lEKTi0uzszPAykwrAUAXC5VwywAAAA="/>
  </w:docVars>
  <w:rsids>
    <w:rsidRoot w:val="009C0EA1"/>
    <w:rsid w:val="00062B9B"/>
    <w:rsid w:val="0009698F"/>
    <w:rsid w:val="000B2755"/>
    <w:rsid w:val="000C20CD"/>
    <w:rsid w:val="000D2F15"/>
    <w:rsid w:val="001C09F2"/>
    <w:rsid w:val="001C737A"/>
    <w:rsid w:val="001D4785"/>
    <w:rsid w:val="00237048"/>
    <w:rsid w:val="0026777A"/>
    <w:rsid w:val="00286459"/>
    <w:rsid w:val="002A569A"/>
    <w:rsid w:val="002B3DF4"/>
    <w:rsid w:val="002B622E"/>
    <w:rsid w:val="002C5195"/>
    <w:rsid w:val="003514E2"/>
    <w:rsid w:val="003676DA"/>
    <w:rsid w:val="00382E08"/>
    <w:rsid w:val="003A2E8C"/>
    <w:rsid w:val="003B2608"/>
    <w:rsid w:val="0040536C"/>
    <w:rsid w:val="00407249"/>
    <w:rsid w:val="0041312C"/>
    <w:rsid w:val="00422F96"/>
    <w:rsid w:val="00426062"/>
    <w:rsid w:val="00442AEC"/>
    <w:rsid w:val="0048381C"/>
    <w:rsid w:val="004B4D55"/>
    <w:rsid w:val="004C7E66"/>
    <w:rsid w:val="004D339E"/>
    <w:rsid w:val="004F6C8D"/>
    <w:rsid w:val="005364BA"/>
    <w:rsid w:val="005447E3"/>
    <w:rsid w:val="00577174"/>
    <w:rsid w:val="00591D55"/>
    <w:rsid w:val="00593030"/>
    <w:rsid w:val="005A00A9"/>
    <w:rsid w:val="005B1388"/>
    <w:rsid w:val="005B47E0"/>
    <w:rsid w:val="005C075A"/>
    <w:rsid w:val="005C43E6"/>
    <w:rsid w:val="005D321F"/>
    <w:rsid w:val="005D4370"/>
    <w:rsid w:val="005F01D8"/>
    <w:rsid w:val="005F273D"/>
    <w:rsid w:val="00641CDA"/>
    <w:rsid w:val="00653B97"/>
    <w:rsid w:val="00656C0F"/>
    <w:rsid w:val="00665C21"/>
    <w:rsid w:val="006748C9"/>
    <w:rsid w:val="006E4F0F"/>
    <w:rsid w:val="006F64C6"/>
    <w:rsid w:val="00747A7A"/>
    <w:rsid w:val="00750D18"/>
    <w:rsid w:val="00752699"/>
    <w:rsid w:val="00761CB6"/>
    <w:rsid w:val="0077054E"/>
    <w:rsid w:val="0077154D"/>
    <w:rsid w:val="00771B1C"/>
    <w:rsid w:val="0078280D"/>
    <w:rsid w:val="007B193B"/>
    <w:rsid w:val="007C7688"/>
    <w:rsid w:val="007E0444"/>
    <w:rsid w:val="00803EC7"/>
    <w:rsid w:val="00840383"/>
    <w:rsid w:val="00854BDC"/>
    <w:rsid w:val="00882DEF"/>
    <w:rsid w:val="008A5E7A"/>
    <w:rsid w:val="008A62F7"/>
    <w:rsid w:val="008B045D"/>
    <w:rsid w:val="008C2254"/>
    <w:rsid w:val="0090339D"/>
    <w:rsid w:val="00932ED0"/>
    <w:rsid w:val="00977853"/>
    <w:rsid w:val="009833F9"/>
    <w:rsid w:val="009920C1"/>
    <w:rsid w:val="009C0EA1"/>
    <w:rsid w:val="009C5C59"/>
    <w:rsid w:val="00A02D6C"/>
    <w:rsid w:val="00A16046"/>
    <w:rsid w:val="00A47121"/>
    <w:rsid w:val="00A55DDB"/>
    <w:rsid w:val="00A623B2"/>
    <w:rsid w:val="00A737FB"/>
    <w:rsid w:val="00A8720E"/>
    <w:rsid w:val="00AA2EEE"/>
    <w:rsid w:val="00AD1AB1"/>
    <w:rsid w:val="00AE1867"/>
    <w:rsid w:val="00B04555"/>
    <w:rsid w:val="00B41D45"/>
    <w:rsid w:val="00B56A92"/>
    <w:rsid w:val="00B80D20"/>
    <w:rsid w:val="00BA21B0"/>
    <w:rsid w:val="00BB285F"/>
    <w:rsid w:val="00BC7D0C"/>
    <w:rsid w:val="00BE412B"/>
    <w:rsid w:val="00BE550D"/>
    <w:rsid w:val="00BE612C"/>
    <w:rsid w:val="00C70CA1"/>
    <w:rsid w:val="00C75ED6"/>
    <w:rsid w:val="00CA71D1"/>
    <w:rsid w:val="00CF1F69"/>
    <w:rsid w:val="00CF566A"/>
    <w:rsid w:val="00D3772D"/>
    <w:rsid w:val="00D8071F"/>
    <w:rsid w:val="00D81427"/>
    <w:rsid w:val="00D85580"/>
    <w:rsid w:val="00D85ABF"/>
    <w:rsid w:val="00D879C0"/>
    <w:rsid w:val="00D96069"/>
    <w:rsid w:val="00DB535B"/>
    <w:rsid w:val="00DB5561"/>
    <w:rsid w:val="00DB685E"/>
    <w:rsid w:val="00E05355"/>
    <w:rsid w:val="00E21BDB"/>
    <w:rsid w:val="00E5400B"/>
    <w:rsid w:val="00E815B9"/>
    <w:rsid w:val="00E8563E"/>
    <w:rsid w:val="00EA2E15"/>
    <w:rsid w:val="00EC76DF"/>
    <w:rsid w:val="00EE1F1B"/>
    <w:rsid w:val="00F23758"/>
    <w:rsid w:val="00F246CE"/>
    <w:rsid w:val="00F3180D"/>
    <w:rsid w:val="00F3634A"/>
    <w:rsid w:val="00F75A7D"/>
    <w:rsid w:val="00FE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B8881"/>
  <w15:chartTrackingRefBased/>
  <w15:docId w15:val="{62232445-B073-41D3-8C9D-BEF4FE48E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069"/>
  </w:style>
  <w:style w:type="paragraph" w:styleId="Heading1">
    <w:name w:val="heading 1"/>
    <w:basedOn w:val="Normal"/>
    <w:next w:val="Normal"/>
    <w:link w:val="Heading1Char"/>
    <w:uiPriority w:val="9"/>
    <w:qFormat/>
    <w:rsid w:val="00593030"/>
    <w:pPr>
      <w:keepNext/>
      <w:keepLines/>
      <w:numPr>
        <w:numId w:val="25"/>
      </w:numPr>
      <w:spacing w:before="360" w:after="80" w:line="278" w:lineRule="auto"/>
      <w:jc w:val="both"/>
      <w:outlineLvl w:val="0"/>
    </w:pPr>
    <w:rPr>
      <w:rFonts w:ascii="Times New Roman" w:eastAsiaTheme="majorEastAsia" w:hAnsi="Times New Roman" w:cstheme="majorBidi"/>
      <w:b/>
      <w:kern w:val="2"/>
      <w:sz w:val="24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3030"/>
    <w:pPr>
      <w:keepNext/>
      <w:keepLines/>
      <w:numPr>
        <w:ilvl w:val="1"/>
        <w:numId w:val="25"/>
      </w:numPr>
      <w:spacing w:before="160" w:after="80" w:line="278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3030"/>
    <w:pPr>
      <w:keepNext/>
      <w:keepLines/>
      <w:numPr>
        <w:ilvl w:val="2"/>
        <w:numId w:val="25"/>
      </w:numPr>
      <w:spacing w:before="160" w:after="80" w:line="240" w:lineRule="auto"/>
      <w:jc w:val="both"/>
      <w:outlineLvl w:val="2"/>
    </w:pPr>
    <w:rPr>
      <w:rFonts w:ascii="Times New Roman" w:eastAsiaTheme="majorEastAsia" w:hAnsi="Times New Roman" w:cstheme="majorBidi"/>
      <w:b/>
      <w:kern w:val="2"/>
      <w:sz w:val="24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3030"/>
    <w:pPr>
      <w:keepNext/>
      <w:keepLines/>
      <w:numPr>
        <w:ilvl w:val="3"/>
        <w:numId w:val="25"/>
      </w:numPr>
      <w:spacing w:before="80" w:after="40" w:line="278" w:lineRule="auto"/>
      <w:jc w:val="both"/>
      <w:outlineLvl w:val="3"/>
    </w:pPr>
    <w:rPr>
      <w:rFonts w:eastAsiaTheme="majorEastAsia" w:cstheme="majorBidi"/>
      <w:b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030"/>
    <w:pPr>
      <w:keepNext/>
      <w:keepLines/>
      <w:numPr>
        <w:ilvl w:val="4"/>
        <w:numId w:val="25"/>
      </w:numPr>
      <w:spacing w:before="80" w:after="40" w:line="278" w:lineRule="auto"/>
      <w:jc w:val="both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030"/>
    <w:pPr>
      <w:keepNext/>
      <w:keepLines/>
      <w:numPr>
        <w:ilvl w:val="5"/>
        <w:numId w:val="25"/>
      </w:numPr>
      <w:spacing w:before="40" w:after="0" w:line="278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030"/>
    <w:pPr>
      <w:keepNext/>
      <w:keepLines/>
      <w:numPr>
        <w:ilvl w:val="6"/>
        <w:numId w:val="25"/>
      </w:numPr>
      <w:spacing w:before="40" w:after="0" w:line="278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030"/>
    <w:pPr>
      <w:keepNext/>
      <w:keepLines/>
      <w:numPr>
        <w:ilvl w:val="7"/>
        <w:numId w:val="25"/>
      </w:numPr>
      <w:spacing w:after="0" w:line="278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030"/>
    <w:pPr>
      <w:keepNext/>
      <w:keepLines/>
      <w:numPr>
        <w:ilvl w:val="8"/>
        <w:numId w:val="25"/>
      </w:numPr>
      <w:spacing w:after="0" w:line="278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73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2D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2DE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87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F64C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E1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D9606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D9606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93030"/>
    <w:rPr>
      <w:rFonts w:ascii="Times New Roman" w:eastAsiaTheme="majorEastAsia" w:hAnsi="Times New Roman" w:cstheme="majorBidi"/>
      <w:b/>
      <w:kern w:val="2"/>
      <w:sz w:val="24"/>
      <w:szCs w:val="40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593030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593030"/>
    <w:rPr>
      <w:rFonts w:ascii="Times New Roman" w:eastAsiaTheme="majorEastAsia" w:hAnsi="Times New Roman" w:cstheme="majorBidi"/>
      <w:b/>
      <w:kern w:val="2"/>
      <w:sz w:val="24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593030"/>
    <w:rPr>
      <w:rFonts w:eastAsiaTheme="majorEastAsia" w:cstheme="majorBidi"/>
      <w:b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030"/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030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030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030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030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styleId="HTMLCode">
    <w:name w:val="HTML Code"/>
    <w:basedOn w:val="DefaultParagraphFont"/>
    <w:uiPriority w:val="99"/>
    <w:semiHidden/>
    <w:unhideWhenUsed/>
    <w:rsid w:val="00EA2E1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3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Ihsan Ullah</dc:creator>
  <cp:keywords/>
  <dc:description/>
  <cp:lastModifiedBy>ullah.i</cp:lastModifiedBy>
  <cp:revision>2</cp:revision>
  <dcterms:created xsi:type="dcterms:W3CDTF">2026-06-25T05:28:00Z</dcterms:created>
  <dcterms:modified xsi:type="dcterms:W3CDTF">2026-06-25T05:28:00Z</dcterms:modified>
</cp:coreProperties>
</file>