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9D0B" w14:textId="7E921A6D" w:rsidR="00F11726" w:rsidRPr="00F11726" w:rsidRDefault="0062483E" w:rsidP="00F11726">
      <w:pPr>
        <w:spacing w:before="480" w:after="120" w:line="276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val="en-GB" w:eastAsia="en-A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val="en-GB" w:eastAsia="en-AU"/>
          <w14:ligatures w14:val="none"/>
        </w:rPr>
        <w:t>Supplementary Data</w:t>
      </w:r>
    </w:p>
    <w:p w14:paraId="3F69829E" w14:textId="71BE9BC1" w:rsidR="00F11726" w:rsidRPr="00F11726" w:rsidRDefault="005F21C4" w:rsidP="00F11726">
      <w:pPr>
        <w:spacing w:before="280" w:after="80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val="en-GB" w:eastAsia="en-AU"/>
          <w14:ligatures w14:val="none"/>
        </w:rPr>
      </w:pPr>
      <w:bookmarkStart w:id="0" w:name="_bul21octkte5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GB" w:eastAsia="en-AU"/>
          <w14:ligatures w14:val="none"/>
        </w:rPr>
        <w:t>Supplement 1.</w:t>
      </w:r>
      <w:r w:rsidR="00F11726" w:rsidRPr="00F11726">
        <w:rPr>
          <w:rFonts w:ascii="Times New Roman" w:eastAsia="Times New Roman" w:hAnsi="Times New Roman" w:cs="Times New Roman"/>
          <w:b/>
          <w:bCs/>
          <w:color w:val="000000"/>
          <w:kern w:val="0"/>
          <w:lang w:val="en-GB" w:eastAsia="en-AU"/>
          <w14:ligatures w14:val="none"/>
        </w:rPr>
        <w:t xml:space="preserve"> Search strategy</w:t>
      </w:r>
    </w:p>
    <w:p w14:paraId="4DC4B626" w14:textId="77777777" w:rsidR="00F11726" w:rsidRPr="00F11726" w:rsidRDefault="00F11726" w:rsidP="00F11726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GB" w:eastAsia="en-AU"/>
          <w14:ligatures w14:val="none"/>
        </w:rPr>
      </w:pPr>
    </w:p>
    <w:tbl>
      <w:tblPr>
        <w:tblStyle w:val="TableGridLight"/>
        <w:tblW w:w="10201" w:type="dxa"/>
        <w:tblLayout w:type="fixed"/>
        <w:tblLook w:val="0600" w:firstRow="0" w:lastRow="0" w:firstColumn="0" w:lastColumn="0" w:noHBand="1" w:noVBand="1"/>
      </w:tblPr>
      <w:tblGrid>
        <w:gridCol w:w="3400"/>
        <w:gridCol w:w="3400"/>
        <w:gridCol w:w="3401"/>
      </w:tblGrid>
      <w:tr w:rsidR="00F11726" w:rsidRPr="00AB4C33" w14:paraId="70D919E2" w14:textId="77777777" w:rsidTr="004E590F">
        <w:trPr>
          <w:trHeight w:val="375"/>
        </w:trPr>
        <w:tc>
          <w:tcPr>
            <w:tcW w:w="3400" w:type="dxa"/>
            <w:shd w:val="clear" w:color="auto" w:fill="D9D9D9" w:themeFill="background1" w:themeFillShade="D9"/>
            <w:vAlign w:val="center"/>
          </w:tcPr>
          <w:p w14:paraId="0E8CA5FA" w14:textId="77777777" w:rsidR="00F11726" w:rsidRPr="00AB4C33" w:rsidRDefault="00F11726" w:rsidP="00AB4C33">
            <w:pPr>
              <w:widowControl w:val="0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GB" w:eastAsia="en-AU"/>
                <w14:ligatures w14:val="none"/>
              </w:rPr>
              <w:t>CINAHL (15/06/25)</w:t>
            </w:r>
          </w:p>
        </w:tc>
        <w:tc>
          <w:tcPr>
            <w:tcW w:w="3400" w:type="dxa"/>
            <w:shd w:val="clear" w:color="auto" w:fill="D9D9D9" w:themeFill="background1" w:themeFillShade="D9"/>
            <w:vAlign w:val="center"/>
          </w:tcPr>
          <w:p w14:paraId="44C816F3" w14:textId="77777777" w:rsidR="00F11726" w:rsidRPr="00AB4C33" w:rsidRDefault="00F11726" w:rsidP="00AB4C33">
            <w:pPr>
              <w:widowControl w:val="0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GB" w:eastAsia="en-AU"/>
                <w14:ligatures w14:val="none"/>
              </w:rPr>
              <w:t>MEDLINE (15/06/25)</w:t>
            </w:r>
          </w:p>
        </w:tc>
        <w:tc>
          <w:tcPr>
            <w:tcW w:w="3401" w:type="dxa"/>
            <w:shd w:val="clear" w:color="auto" w:fill="D9D9D9" w:themeFill="background1" w:themeFillShade="D9"/>
            <w:vAlign w:val="center"/>
          </w:tcPr>
          <w:p w14:paraId="4B254BC8" w14:textId="4B5EB81B" w:rsidR="00F11726" w:rsidRPr="00AB4C33" w:rsidRDefault="00F11726" w:rsidP="00AB4C33">
            <w:pPr>
              <w:widowControl w:val="0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GB" w:eastAsia="en-AU"/>
                <w14:ligatures w14:val="none"/>
              </w:rPr>
              <w:t>Google Scholar (24/06/25)</w:t>
            </w:r>
          </w:p>
        </w:tc>
      </w:tr>
      <w:tr w:rsidR="00F11726" w:rsidRPr="00AB4C33" w14:paraId="0C1F6970" w14:textId="77777777" w:rsidTr="00675063">
        <w:tc>
          <w:tcPr>
            <w:tcW w:w="3400" w:type="dxa"/>
          </w:tcPr>
          <w:p w14:paraId="53C2F853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GB" w:eastAsia="en-AU"/>
                <w14:ligatures w14:val="none"/>
              </w:rPr>
              <w:t>Term 1: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 xml:space="preserve"> Nurs* 1,026,711</w:t>
            </w:r>
          </w:p>
          <w:p w14:paraId="79BD607D" w14:textId="77777777" w:rsidR="00F11726" w:rsidRPr="00AB4C33" w:rsidRDefault="00F11726" w:rsidP="00F11726">
            <w:pPr>
              <w:numPr>
                <w:ilvl w:val="0"/>
                <w:numId w:val="7"/>
              </w:num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+ MH “Nurses” 253,549</w:t>
            </w:r>
          </w:p>
          <w:p w14:paraId="712BA187" w14:textId="77777777" w:rsidR="00F11726" w:rsidRPr="00AB4C33" w:rsidRDefault="00F11726" w:rsidP="00F11726">
            <w:pPr>
              <w:numPr>
                <w:ilvl w:val="0"/>
                <w:numId w:val="7"/>
              </w:num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Combined = 1,027,400</w:t>
            </w:r>
          </w:p>
          <w:p w14:paraId="31E0BDA4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GB" w:eastAsia="en-AU"/>
                <w14:ligatures w14:val="none"/>
              </w:rPr>
              <w:t>Term 2: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 xml:space="preserve"> Glove* OR personal protective equipment OR personal-protective-equipment OR PEE 13,308</w:t>
            </w:r>
          </w:p>
          <w:p w14:paraId="15D81153" w14:textId="77777777" w:rsidR="00F11726" w:rsidRPr="00AB4C33" w:rsidRDefault="00F11726" w:rsidP="00F11726">
            <w:pPr>
              <w:numPr>
                <w:ilvl w:val="0"/>
                <w:numId w:val="1"/>
              </w:num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MH "Gloves" 3,229</w:t>
            </w:r>
          </w:p>
          <w:p w14:paraId="1D1D6157" w14:textId="77777777" w:rsidR="00F11726" w:rsidRPr="00AB4C33" w:rsidRDefault="00F11726" w:rsidP="00F11726">
            <w:pPr>
              <w:numPr>
                <w:ilvl w:val="0"/>
                <w:numId w:val="1"/>
              </w:num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 xml:space="preserve">MH "Personal Protective Equipment+" 15,224 </w:t>
            </w:r>
          </w:p>
          <w:p w14:paraId="0B2C0553" w14:textId="77777777" w:rsidR="00F11726" w:rsidRPr="00AB4C33" w:rsidRDefault="00F11726" w:rsidP="00F11726">
            <w:pPr>
              <w:numPr>
                <w:ilvl w:val="0"/>
                <w:numId w:val="1"/>
              </w:num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Combined = 20,536</w:t>
            </w:r>
          </w:p>
          <w:p w14:paraId="32D4F5E7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GB" w:eastAsia="en-AU"/>
                <w14:ligatures w14:val="none"/>
              </w:rPr>
              <w:t>Term 3: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 xml:space="preserve"> </w:t>
            </w:r>
            <w:proofErr w:type="spellStart"/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Subcut</w:t>
            </w:r>
            <w:proofErr w:type="spellEnd"/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* OR intramuscular OR inject* OR sharp* OR needle* 179,556</w:t>
            </w:r>
          </w:p>
          <w:p w14:paraId="2EEA73F7" w14:textId="77777777" w:rsidR="00F11726" w:rsidRPr="00AB4C33" w:rsidRDefault="00F11726" w:rsidP="00F11726">
            <w:pPr>
              <w:numPr>
                <w:ilvl w:val="0"/>
                <w:numId w:val="6"/>
              </w:num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MH "Injections, Subcutaneous+" 5,368</w:t>
            </w:r>
          </w:p>
          <w:p w14:paraId="736F846C" w14:textId="77777777" w:rsidR="00F11726" w:rsidRPr="00AB4C33" w:rsidRDefault="00F11726" w:rsidP="00F11726">
            <w:pPr>
              <w:numPr>
                <w:ilvl w:val="0"/>
                <w:numId w:val="6"/>
              </w:num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MH "Injections, Intramuscular+" 4,923</w:t>
            </w:r>
          </w:p>
          <w:p w14:paraId="18381E32" w14:textId="77777777" w:rsidR="00F11726" w:rsidRPr="00AB4C33" w:rsidRDefault="00F11726" w:rsidP="00F11726">
            <w:pPr>
              <w:numPr>
                <w:ilvl w:val="0"/>
                <w:numId w:val="6"/>
              </w:num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Combined = 179,556</w:t>
            </w:r>
          </w:p>
          <w:p w14:paraId="3BEB1A7D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</w:p>
          <w:p w14:paraId="4563FB56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GB" w:eastAsia="en-AU"/>
                <w14:ligatures w14:val="none"/>
              </w:rPr>
              <w:t>Total findings after including (MH + terms) AND (MH + terms):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 xml:space="preserve"> 245</w:t>
            </w:r>
          </w:p>
          <w:p w14:paraId="27ADE87D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</w:p>
        </w:tc>
        <w:tc>
          <w:tcPr>
            <w:tcW w:w="3400" w:type="dxa"/>
          </w:tcPr>
          <w:p w14:paraId="55BCB982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1.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  <w:t>exp Nurses/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</w:r>
          </w:p>
          <w:p w14:paraId="44258F9C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2.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  <w:t>exp Nursing Staff/</w:t>
            </w:r>
          </w:p>
          <w:p w14:paraId="70033646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3.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  <w:t>nurs$.mp.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</w:r>
          </w:p>
          <w:p w14:paraId="46461D21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4.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  <w:t>exp Gloves, Protective/</w:t>
            </w:r>
          </w:p>
          <w:p w14:paraId="0AD86504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5.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  <w:t>glov$.mp.</w:t>
            </w:r>
          </w:p>
          <w:p w14:paraId="2AA7FEC1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6.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  <w:t>exp Personal Protective Equipment/</w:t>
            </w:r>
          </w:p>
          <w:p w14:paraId="09E503B7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7.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  <w:t>"personal protective equipment".</w:t>
            </w:r>
            <w:proofErr w:type="spellStart"/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mp</w:t>
            </w:r>
            <w:proofErr w:type="spellEnd"/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.</w:t>
            </w:r>
          </w:p>
          <w:p w14:paraId="31CC2F8A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8.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  <w:t>PPE.mp.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</w:r>
          </w:p>
          <w:p w14:paraId="0148937C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9.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  <w:t>subcut$.mp.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</w:r>
          </w:p>
          <w:p w14:paraId="584EA10F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10.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  <w:t>exp Injections, Subcutaneous/</w:t>
            </w:r>
          </w:p>
          <w:p w14:paraId="5B85B250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11.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  <w:t>intramuscular.mp.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</w:r>
          </w:p>
          <w:p w14:paraId="331681A7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12.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  <w:t>exp Injections, Intramuscular/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</w:r>
          </w:p>
          <w:p w14:paraId="0178AE4D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13.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  <w:t>inject$.mp.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</w:r>
          </w:p>
          <w:p w14:paraId="0DC37028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14.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  <w:t>sharp$.mp.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</w:r>
          </w:p>
          <w:p w14:paraId="1DB25A25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15.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  <w:t>needle$.mp.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</w:r>
          </w:p>
          <w:p w14:paraId="5E38F17A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16.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  <w:t>1 or 2 or 3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</w:r>
          </w:p>
          <w:p w14:paraId="4994C813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17.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  <w:t>4 or 5 or 6 or 7 or 8</w:t>
            </w:r>
          </w:p>
          <w:p w14:paraId="6BCC4E87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18.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  <w:t>9 or 10 or 11 or 12 or 13 or 14 or 15</w:t>
            </w:r>
          </w:p>
          <w:p w14:paraId="17ED71C7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19.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ab/>
              <w:t>16 and 17 and 18</w:t>
            </w:r>
          </w:p>
          <w:p w14:paraId="0B32A5F4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</w:p>
          <w:p w14:paraId="31154022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u w:val="single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GB" w:eastAsia="en-AU"/>
                <w14:ligatures w14:val="none"/>
              </w:rPr>
              <w:t>Results: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 xml:space="preserve"> 281</w:t>
            </w:r>
          </w:p>
        </w:tc>
        <w:tc>
          <w:tcPr>
            <w:tcW w:w="3401" w:type="dxa"/>
          </w:tcPr>
          <w:p w14:paraId="174A1E90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proofErr w:type="spellStart"/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Nurse|nurses|nursing</w:t>
            </w:r>
            <w:proofErr w:type="spellEnd"/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 xml:space="preserve"> </w:t>
            </w:r>
            <w:proofErr w:type="spellStart"/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glove|gloves|gloving</w:t>
            </w:r>
            <w:proofErr w:type="spellEnd"/>
            <w:proofErr w:type="gramStart"/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|”personal</w:t>
            </w:r>
            <w:proofErr w:type="gramEnd"/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 xml:space="preserve"> protective </w:t>
            </w:r>
            <w:proofErr w:type="spellStart"/>
            <w:proofErr w:type="gramStart"/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equipment”|</w:t>
            </w:r>
            <w:proofErr w:type="gramEnd"/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PPE</w:t>
            </w:r>
            <w:proofErr w:type="spellEnd"/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 xml:space="preserve"> inject|injection|injections|intramuscular|subcutaneous|sharp|sharps|needle|needles</w:t>
            </w:r>
          </w:p>
          <w:p w14:paraId="1183355C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b/>
                <w:bCs/>
                <w:strike/>
                <w:kern w:val="0"/>
                <w:sz w:val="22"/>
                <w:szCs w:val="22"/>
                <w:u w:val="single"/>
                <w:lang w:val="en-GB" w:eastAsia="en-AU"/>
                <w14:ligatures w14:val="none"/>
              </w:rPr>
            </w:pPr>
          </w:p>
          <w:p w14:paraId="71A2C2FD" w14:textId="77777777" w:rsidR="00F11726" w:rsidRPr="00AB4C33" w:rsidRDefault="00F11726" w:rsidP="00F11726">
            <w:pPr>
              <w:spacing w:line="276" w:lineRule="auto"/>
              <w:rPr>
                <w:rFonts w:ascii="Arial Narrow" w:eastAsia="Times New Roman" w:hAnsi="Arial Narrow" w:cs="Times New Roman"/>
                <w:b/>
                <w:bCs/>
                <w:strike/>
                <w:kern w:val="0"/>
                <w:sz w:val="22"/>
                <w:szCs w:val="22"/>
                <w:u w:val="single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GB" w:eastAsia="en-AU"/>
                <w14:ligatures w14:val="none"/>
              </w:rPr>
              <w:t>Results:</w:t>
            </w: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 xml:space="preserve"> 200</w:t>
            </w:r>
          </w:p>
        </w:tc>
      </w:tr>
    </w:tbl>
    <w:p w14:paraId="2C1C952D" w14:textId="5BC39663" w:rsidR="00F11726" w:rsidRPr="00F11726" w:rsidRDefault="005F21C4" w:rsidP="00F11726">
      <w:pPr>
        <w:spacing w:before="280" w:after="80" w:line="276" w:lineRule="auto"/>
        <w:outlineLvl w:val="2"/>
        <w:rPr>
          <w:rFonts w:ascii="Times New Roman" w:eastAsia="Times New Roman" w:hAnsi="Times New Roman" w:cs="Times New Roman"/>
          <w:color w:val="434343"/>
          <w:kern w:val="0"/>
          <w:sz w:val="28"/>
          <w:szCs w:val="28"/>
          <w:lang w:val="en-GB" w:eastAsia="en-AU"/>
          <w14:ligatures w14:val="none"/>
        </w:rPr>
      </w:pPr>
      <w:bookmarkStart w:id="1" w:name="_wgvpv8fd9hny" w:colFirst="0" w:colLast="0"/>
      <w:bookmarkEnd w:id="1"/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GB" w:eastAsia="en-AU"/>
          <w14:ligatures w14:val="none"/>
        </w:rPr>
        <w:t>Supplement 2.</w:t>
      </w:r>
      <w:r w:rsidR="00F11726" w:rsidRPr="00F11726">
        <w:rPr>
          <w:rFonts w:ascii="Times New Roman" w:eastAsia="Times New Roman" w:hAnsi="Times New Roman" w:cs="Times New Roman"/>
          <w:b/>
          <w:bCs/>
          <w:color w:val="000000"/>
          <w:kern w:val="0"/>
          <w:lang w:val="en-GB" w:eastAsia="en-AU"/>
          <w14:ligatures w14:val="none"/>
        </w:rPr>
        <w:t xml:space="preserve"> Data extraction instrument</w:t>
      </w:r>
    </w:p>
    <w:tbl>
      <w:tblPr>
        <w:tblStyle w:val="GridTable1Light"/>
        <w:tblW w:w="5000" w:type="pct"/>
        <w:tblLook w:val="0600" w:firstRow="0" w:lastRow="0" w:firstColumn="0" w:lastColumn="0" w:noHBand="1" w:noVBand="1"/>
      </w:tblPr>
      <w:tblGrid>
        <w:gridCol w:w="4463"/>
        <w:gridCol w:w="5731"/>
      </w:tblGrid>
      <w:tr w:rsidR="00F11726" w:rsidRPr="00AB4C33" w14:paraId="4E9110FA" w14:textId="77777777" w:rsidTr="004E590F">
        <w:trPr>
          <w:cantSplit/>
          <w:tblHeader/>
        </w:trPr>
        <w:tc>
          <w:tcPr>
            <w:tcW w:w="2189" w:type="pct"/>
            <w:shd w:val="clear" w:color="auto" w:fill="D9D9D9" w:themeFill="background1" w:themeFillShade="D9"/>
          </w:tcPr>
          <w:p w14:paraId="5F93AE9F" w14:textId="77777777" w:rsidR="00F11726" w:rsidRPr="00AB4C33" w:rsidRDefault="00F11726" w:rsidP="00F11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GB" w:eastAsia="en-AU"/>
                <w14:ligatures w14:val="none"/>
              </w:rPr>
              <w:t>Data to extract</w:t>
            </w:r>
          </w:p>
        </w:tc>
        <w:tc>
          <w:tcPr>
            <w:tcW w:w="2811" w:type="pct"/>
            <w:shd w:val="clear" w:color="auto" w:fill="D9D9D9" w:themeFill="background1" w:themeFillShade="D9"/>
          </w:tcPr>
          <w:p w14:paraId="3F9EEA58" w14:textId="55C1551A" w:rsidR="00F11726" w:rsidRPr="00AB4C33" w:rsidRDefault="00AB4C33" w:rsidP="00F11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GB" w:eastAsia="en-AU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GB" w:eastAsia="en-AU"/>
                <w14:ligatures w14:val="none"/>
              </w:rPr>
              <w:t>Description</w:t>
            </w:r>
            <w:r w:rsidR="001D059F"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val="en-GB" w:eastAsia="en-AU"/>
                <w14:ligatures w14:val="none"/>
              </w:rPr>
              <w:t xml:space="preserve"> of data type or category</w:t>
            </w:r>
          </w:p>
        </w:tc>
      </w:tr>
      <w:tr w:rsidR="00F11726" w:rsidRPr="00AB4C33" w14:paraId="036ACCA3" w14:textId="77777777" w:rsidTr="00675063">
        <w:tc>
          <w:tcPr>
            <w:tcW w:w="2189" w:type="pct"/>
          </w:tcPr>
          <w:p w14:paraId="2E452CF3" w14:textId="77777777" w:rsidR="00F11726" w:rsidRPr="00AB4C33" w:rsidRDefault="00F11726" w:rsidP="00F11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Study ID</w:t>
            </w:r>
          </w:p>
        </w:tc>
        <w:tc>
          <w:tcPr>
            <w:tcW w:w="2811" w:type="pct"/>
          </w:tcPr>
          <w:p w14:paraId="2EDA2FDC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74B82A1D" w14:textId="77777777" w:rsidTr="00675063">
        <w:tc>
          <w:tcPr>
            <w:tcW w:w="2189" w:type="pct"/>
          </w:tcPr>
          <w:p w14:paraId="33394828" w14:textId="77777777" w:rsidR="00F11726" w:rsidRPr="00AB4C33" w:rsidRDefault="00F11726" w:rsidP="00F11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Title</w:t>
            </w:r>
          </w:p>
        </w:tc>
        <w:tc>
          <w:tcPr>
            <w:tcW w:w="2811" w:type="pct"/>
          </w:tcPr>
          <w:p w14:paraId="3791F030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4859FD6D" w14:textId="77777777" w:rsidTr="00675063">
        <w:tc>
          <w:tcPr>
            <w:tcW w:w="2189" w:type="pct"/>
          </w:tcPr>
          <w:p w14:paraId="5834A214" w14:textId="77777777" w:rsidR="00F11726" w:rsidRPr="00AB4C33" w:rsidRDefault="00F11726" w:rsidP="00F11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Country in which the study conducted</w:t>
            </w:r>
          </w:p>
        </w:tc>
        <w:tc>
          <w:tcPr>
            <w:tcW w:w="2811" w:type="pct"/>
          </w:tcPr>
          <w:p w14:paraId="763AC9BB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0EEE762E" w14:textId="77777777" w:rsidTr="00675063">
        <w:tc>
          <w:tcPr>
            <w:tcW w:w="2189" w:type="pct"/>
          </w:tcPr>
          <w:p w14:paraId="3F5C070E" w14:textId="77777777" w:rsidR="00F11726" w:rsidRPr="00AB4C33" w:rsidRDefault="00F11726" w:rsidP="00F11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World bank income group</w:t>
            </w:r>
          </w:p>
        </w:tc>
        <w:tc>
          <w:tcPr>
            <w:tcW w:w="2811" w:type="pct"/>
          </w:tcPr>
          <w:p w14:paraId="4887705D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1704327A" w14:textId="77777777" w:rsidTr="00675063">
        <w:tc>
          <w:tcPr>
            <w:tcW w:w="2189" w:type="pct"/>
          </w:tcPr>
          <w:p w14:paraId="6D3886BE" w14:textId="77777777" w:rsidR="00F11726" w:rsidRPr="00AB4C33" w:rsidRDefault="00F11726" w:rsidP="00F11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Aim of study</w:t>
            </w:r>
          </w:p>
        </w:tc>
        <w:tc>
          <w:tcPr>
            <w:tcW w:w="2811" w:type="pct"/>
          </w:tcPr>
          <w:p w14:paraId="2C962488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0BCFC366" w14:textId="77777777" w:rsidTr="00675063">
        <w:tc>
          <w:tcPr>
            <w:tcW w:w="2189" w:type="pct"/>
          </w:tcPr>
          <w:p w14:paraId="17112739" w14:textId="77777777" w:rsidR="00F11726" w:rsidRPr="00AB4C33" w:rsidRDefault="00F11726" w:rsidP="00F11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Study design</w:t>
            </w:r>
          </w:p>
        </w:tc>
        <w:tc>
          <w:tcPr>
            <w:tcW w:w="2811" w:type="pct"/>
          </w:tcPr>
          <w:p w14:paraId="081A7254" w14:textId="77777777" w:rsidR="00F11726" w:rsidRPr="00AB4C33" w:rsidRDefault="00F11726" w:rsidP="00F1172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Randomised controlled trial</w:t>
            </w:r>
          </w:p>
          <w:p w14:paraId="79A0B1F7" w14:textId="77777777" w:rsidR="00F11726" w:rsidRPr="00AB4C33" w:rsidRDefault="00F11726" w:rsidP="00F1172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Non-randomised experimental study</w:t>
            </w:r>
          </w:p>
          <w:p w14:paraId="24D84C70" w14:textId="77777777" w:rsidR="00F11726" w:rsidRPr="00AB4C33" w:rsidRDefault="00F11726" w:rsidP="00F1172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Cohort study</w:t>
            </w:r>
          </w:p>
          <w:p w14:paraId="18F93A55" w14:textId="77777777" w:rsidR="00F11726" w:rsidRPr="00AB4C33" w:rsidRDefault="00F11726" w:rsidP="00F1172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Cross sectional study</w:t>
            </w:r>
          </w:p>
          <w:p w14:paraId="2C3F99F5" w14:textId="77777777" w:rsidR="00F11726" w:rsidRPr="00AB4C33" w:rsidRDefault="00F11726" w:rsidP="00F1172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Case control study</w:t>
            </w:r>
          </w:p>
          <w:p w14:paraId="1F0225FF" w14:textId="77777777" w:rsidR="00F11726" w:rsidRPr="00AB4C33" w:rsidRDefault="00F11726" w:rsidP="00F1172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Systematic review</w:t>
            </w:r>
          </w:p>
          <w:p w14:paraId="307860E2" w14:textId="77777777" w:rsidR="00F11726" w:rsidRPr="00AB4C33" w:rsidRDefault="00F11726" w:rsidP="00F1172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Qualitative research</w:t>
            </w:r>
          </w:p>
          <w:p w14:paraId="15298F40" w14:textId="77777777" w:rsidR="00F11726" w:rsidRPr="00AB4C33" w:rsidRDefault="00F11726" w:rsidP="00F1172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Prevalence study</w:t>
            </w:r>
          </w:p>
          <w:p w14:paraId="76695939" w14:textId="77777777" w:rsidR="00F11726" w:rsidRPr="00AB4C33" w:rsidRDefault="00F11726" w:rsidP="00F1172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Case series</w:t>
            </w:r>
          </w:p>
          <w:p w14:paraId="4290CAC8" w14:textId="77777777" w:rsidR="00F11726" w:rsidRPr="00AB4C33" w:rsidRDefault="00F11726" w:rsidP="00F1172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Case report</w:t>
            </w:r>
          </w:p>
          <w:p w14:paraId="47C023DC" w14:textId="77777777" w:rsidR="00F11726" w:rsidRPr="00AB4C33" w:rsidRDefault="00F11726" w:rsidP="00F1172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Diagnostic test accuracy study</w:t>
            </w:r>
          </w:p>
          <w:p w14:paraId="312C9A85" w14:textId="77777777" w:rsidR="00F11726" w:rsidRPr="00AB4C33" w:rsidRDefault="00F11726" w:rsidP="00F1172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Clinical prediction rule</w:t>
            </w:r>
          </w:p>
          <w:p w14:paraId="1730B3DD" w14:textId="77777777" w:rsidR="00F11726" w:rsidRPr="00AB4C33" w:rsidRDefault="00F11726" w:rsidP="00F1172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lastRenderedPageBreak/>
              <w:t>Economic evaluation</w:t>
            </w:r>
          </w:p>
          <w:p w14:paraId="4270ED11" w14:textId="77777777" w:rsidR="00F11726" w:rsidRPr="00AB4C33" w:rsidRDefault="00F11726" w:rsidP="00F1172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Text and opinion</w:t>
            </w:r>
          </w:p>
          <w:p w14:paraId="01437F78" w14:textId="77777777" w:rsidR="00F11726" w:rsidRPr="00AB4C33" w:rsidRDefault="00F11726" w:rsidP="00F1172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Educational resource</w:t>
            </w:r>
          </w:p>
          <w:p w14:paraId="157DCD5A" w14:textId="77777777" w:rsidR="00F11726" w:rsidRPr="00AB4C33" w:rsidRDefault="00F11726" w:rsidP="00F1172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Guideline</w:t>
            </w:r>
          </w:p>
          <w:p w14:paraId="163BB65D" w14:textId="77777777" w:rsidR="00F11726" w:rsidRPr="00AB4C33" w:rsidRDefault="00F11726" w:rsidP="00F1172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Other</w:t>
            </w:r>
          </w:p>
        </w:tc>
      </w:tr>
      <w:tr w:rsidR="00F11726" w:rsidRPr="00AB4C33" w14:paraId="6C7047A6" w14:textId="77777777" w:rsidTr="00675063">
        <w:tc>
          <w:tcPr>
            <w:tcW w:w="2189" w:type="pct"/>
          </w:tcPr>
          <w:p w14:paraId="3C87E554" w14:textId="77777777" w:rsidR="00F11726" w:rsidRPr="00AB4C33" w:rsidRDefault="00F11726" w:rsidP="00F11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lastRenderedPageBreak/>
              <w:t xml:space="preserve">Study </w:t>
            </w:r>
            <w:proofErr w:type="gramStart"/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time period</w:t>
            </w:r>
            <w:proofErr w:type="gramEnd"/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 xml:space="preserve"> (year/s)</w:t>
            </w:r>
          </w:p>
        </w:tc>
        <w:tc>
          <w:tcPr>
            <w:tcW w:w="2811" w:type="pct"/>
          </w:tcPr>
          <w:p w14:paraId="44758B5D" w14:textId="77777777" w:rsidR="00F11726" w:rsidRPr="00AB4C33" w:rsidRDefault="00F11726" w:rsidP="00F11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5E1E73F5" w14:textId="77777777" w:rsidTr="00675063">
        <w:tc>
          <w:tcPr>
            <w:tcW w:w="2189" w:type="pct"/>
          </w:tcPr>
          <w:p w14:paraId="2A79957B" w14:textId="77777777" w:rsidR="00F11726" w:rsidRPr="00AB4C33" w:rsidRDefault="00F11726" w:rsidP="00F11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Study funding sources</w:t>
            </w:r>
          </w:p>
        </w:tc>
        <w:tc>
          <w:tcPr>
            <w:tcW w:w="2811" w:type="pct"/>
          </w:tcPr>
          <w:p w14:paraId="15685200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7F7F353A" w14:textId="77777777" w:rsidTr="00675063">
        <w:tc>
          <w:tcPr>
            <w:tcW w:w="2189" w:type="pct"/>
          </w:tcPr>
          <w:p w14:paraId="5153736A" w14:textId="77777777" w:rsidR="00F11726" w:rsidRPr="00AB4C33" w:rsidRDefault="00F11726" w:rsidP="00F11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Possible conflicts of interest for study authors</w:t>
            </w:r>
          </w:p>
        </w:tc>
        <w:tc>
          <w:tcPr>
            <w:tcW w:w="2811" w:type="pct"/>
          </w:tcPr>
          <w:p w14:paraId="097F9B8D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7BD7158A" w14:textId="77777777" w:rsidTr="00675063">
        <w:tc>
          <w:tcPr>
            <w:tcW w:w="2189" w:type="pct"/>
          </w:tcPr>
          <w:p w14:paraId="4E29FD70" w14:textId="77777777" w:rsidR="00F11726" w:rsidRPr="00AB4C33" w:rsidRDefault="00F11726" w:rsidP="00F11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Population description (e.g., nurses and midwives)</w:t>
            </w:r>
          </w:p>
        </w:tc>
        <w:tc>
          <w:tcPr>
            <w:tcW w:w="2811" w:type="pct"/>
          </w:tcPr>
          <w:p w14:paraId="3BEC85D5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1D3878BE" w14:textId="77777777" w:rsidTr="00675063">
        <w:tc>
          <w:tcPr>
            <w:tcW w:w="2189" w:type="pct"/>
          </w:tcPr>
          <w:p w14:paraId="0562552F" w14:textId="77777777" w:rsidR="00F11726" w:rsidRPr="00AB4C33" w:rsidRDefault="00F11726" w:rsidP="00F11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Inclusion criteria</w:t>
            </w:r>
          </w:p>
        </w:tc>
        <w:tc>
          <w:tcPr>
            <w:tcW w:w="2811" w:type="pct"/>
          </w:tcPr>
          <w:p w14:paraId="286A9DE7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63DFC9B1" w14:textId="77777777" w:rsidTr="00675063">
        <w:tc>
          <w:tcPr>
            <w:tcW w:w="2189" w:type="pct"/>
          </w:tcPr>
          <w:p w14:paraId="1A7CD1FD" w14:textId="77777777" w:rsidR="00F11726" w:rsidRPr="00AB4C33" w:rsidRDefault="00F11726" w:rsidP="00F11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Exclusion criteria</w:t>
            </w:r>
          </w:p>
        </w:tc>
        <w:tc>
          <w:tcPr>
            <w:tcW w:w="2811" w:type="pct"/>
          </w:tcPr>
          <w:p w14:paraId="41909CE5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74FDF761" w14:textId="77777777" w:rsidTr="00675063">
        <w:tc>
          <w:tcPr>
            <w:tcW w:w="2189" w:type="pct"/>
          </w:tcPr>
          <w:p w14:paraId="1B49769A" w14:textId="77777777" w:rsidR="00F11726" w:rsidRPr="00AB4C33" w:rsidRDefault="00F11726" w:rsidP="00F11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Method of recruitment of participants</w:t>
            </w:r>
          </w:p>
        </w:tc>
        <w:tc>
          <w:tcPr>
            <w:tcW w:w="2811" w:type="pct"/>
          </w:tcPr>
          <w:p w14:paraId="6C57A99D" w14:textId="77777777" w:rsidR="00F11726" w:rsidRPr="00AB4C33" w:rsidRDefault="00F11726" w:rsidP="00F1172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Phone</w:t>
            </w:r>
          </w:p>
          <w:p w14:paraId="7A12EAA9" w14:textId="77777777" w:rsidR="00F11726" w:rsidRPr="00AB4C33" w:rsidRDefault="00F11726" w:rsidP="00F1172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Mail</w:t>
            </w:r>
          </w:p>
          <w:p w14:paraId="42C154B3" w14:textId="77777777" w:rsidR="00F11726" w:rsidRPr="00AB4C33" w:rsidRDefault="00F11726" w:rsidP="00F1172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Clinic patients</w:t>
            </w:r>
          </w:p>
          <w:p w14:paraId="0DDB21E2" w14:textId="77777777" w:rsidR="00F11726" w:rsidRPr="00AB4C33" w:rsidRDefault="00F11726" w:rsidP="00F1172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Voluntary</w:t>
            </w:r>
          </w:p>
          <w:p w14:paraId="2AAFA030" w14:textId="77777777" w:rsidR="00F11726" w:rsidRPr="00AB4C33" w:rsidRDefault="00F11726" w:rsidP="00F1172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Social media</w:t>
            </w:r>
          </w:p>
          <w:p w14:paraId="2EA1170C" w14:textId="77777777" w:rsidR="00F11726" w:rsidRPr="00AB4C33" w:rsidRDefault="00F11726" w:rsidP="00F1172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Other</w:t>
            </w:r>
          </w:p>
        </w:tc>
      </w:tr>
      <w:tr w:rsidR="00F11726" w:rsidRPr="00AB4C33" w14:paraId="4111EEE8" w14:textId="77777777" w:rsidTr="00675063">
        <w:tc>
          <w:tcPr>
            <w:tcW w:w="2189" w:type="pct"/>
          </w:tcPr>
          <w:p w14:paraId="4E084424" w14:textId="77777777" w:rsidR="00F11726" w:rsidRPr="00AB4C33" w:rsidRDefault="00F11726" w:rsidP="00F11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Total number of participants</w:t>
            </w:r>
          </w:p>
        </w:tc>
        <w:tc>
          <w:tcPr>
            <w:tcW w:w="2811" w:type="pct"/>
          </w:tcPr>
          <w:p w14:paraId="2E2AF551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2BA59BC5" w14:textId="77777777" w:rsidTr="00675063">
        <w:tc>
          <w:tcPr>
            <w:tcW w:w="2189" w:type="pct"/>
          </w:tcPr>
          <w:p w14:paraId="680702E2" w14:textId="77777777" w:rsidR="00F11726" w:rsidRPr="00AB4C33" w:rsidRDefault="00F11726" w:rsidP="00F11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Did the study obtain ethics approval?</w:t>
            </w:r>
          </w:p>
        </w:tc>
        <w:tc>
          <w:tcPr>
            <w:tcW w:w="2811" w:type="pct"/>
          </w:tcPr>
          <w:p w14:paraId="700698AD" w14:textId="77777777" w:rsidR="00F11726" w:rsidRPr="00AB4C33" w:rsidRDefault="00F11726" w:rsidP="00F11726">
            <w:pPr>
              <w:widowControl w:val="0"/>
              <w:numPr>
                <w:ilvl w:val="0"/>
                <w:numId w:val="5"/>
              </w:numP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Yes</w:t>
            </w:r>
          </w:p>
          <w:p w14:paraId="481C195C" w14:textId="77777777" w:rsidR="00F11726" w:rsidRPr="00AB4C33" w:rsidRDefault="00F11726" w:rsidP="00F11726">
            <w:pPr>
              <w:widowControl w:val="0"/>
              <w:numPr>
                <w:ilvl w:val="0"/>
                <w:numId w:val="5"/>
              </w:numP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No</w:t>
            </w:r>
          </w:p>
          <w:p w14:paraId="7905C9A4" w14:textId="77777777" w:rsidR="00F11726" w:rsidRPr="00AB4C33" w:rsidRDefault="00F11726" w:rsidP="00F11726">
            <w:pPr>
              <w:widowControl w:val="0"/>
              <w:numPr>
                <w:ilvl w:val="0"/>
                <w:numId w:val="5"/>
              </w:numP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Not applicable (e.g., editorial)</w:t>
            </w:r>
          </w:p>
          <w:p w14:paraId="6E159601" w14:textId="77777777" w:rsidR="00F11726" w:rsidRPr="00AB4C33" w:rsidRDefault="00F11726" w:rsidP="00F11726">
            <w:pPr>
              <w:widowControl w:val="0"/>
              <w:numPr>
                <w:ilvl w:val="0"/>
                <w:numId w:val="5"/>
              </w:numP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Not reported</w:t>
            </w:r>
          </w:p>
          <w:p w14:paraId="4D28A743" w14:textId="77777777" w:rsidR="00F11726" w:rsidRPr="00AB4C33" w:rsidRDefault="00F11726" w:rsidP="00F11726">
            <w:pPr>
              <w:widowControl w:val="0"/>
              <w:numPr>
                <w:ilvl w:val="0"/>
                <w:numId w:val="5"/>
              </w:numP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Other</w:t>
            </w:r>
          </w:p>
        </w:tc>
      </w:tr>
      <w:tr w:rsidR="00F11726" w:rsidRPr="00AB4C33" w14:paraId="3CFD9943" w14:textId="77777777" w:rsidTr="00675063">
        <w:tc>
          <w:tcPr>
            <w:tcW w:w="2189" w:type="pct"/>
          </w:tcPr>
          <w:p w14:paraId="0B5593A9" w14:textId="77777777" w:rsidR="00F11726" w:rsidRPr="00AB4C33" w:rsidRDefault="00F11726" w:rsidP="00F11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Did the study obtain consent from participants?</w:t>
            </w:r>
          </w:p>
        </w:tc>
        <w:tc>
          <w:tcPr>
            <w:tcW w:w="2811" w:type="pct"/>
          </w:tcPr>
          <w:p w14:paraId="6D0E6B9F" w14:textId="77777777" w:rsidR="00F11726" w:rsidRPr="00AB4C33" w:rsidRDefault="00F11726" w:rsidP="00F11726">
            <w:pPr>
              <w:widowControl w:val="0"/>
              <w:numPr>
                <w:ilvl w:val="0"/>
                <w:numId w:val="5"/>
              </w:numP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Yes</w:t>
            </w:r>
          </w:p>
          <w:p w14:paraId="5D439990" w14:textId="77777777" w:rsidR="00F11726" w:rsidRPr="00AB4C33" w:rsidRDefault="00F11726" w:rsidP="00F11726">
            <w:pPr>
              <w:widowControl w:val="0"/>
              <w:numPr>
                <w:ilvl w:val="0"/>
                <w:numId w:val="5"/>
              </w:numP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No</w:t>
            </w:r>
          </w:p>
          <w:p w14:paraId="05670B3F" w14:textId="77777777" w:rsidR="00F11726" w:rsidRPr="00AB4C33" w:rsidRDefault="00F11726" w:rsidP="00F11726">
            <w:pPr>
              <w:widowControl w:val="0"/>
              <w:numPr>
                <w:ilvl w:val="0"/>
                <w:numId w:val="5"/>
              </w:numP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Not applicable (e.g., editorial)</w:t>
            </w:r>
          </w:p>
          <w:p w14:paraId="5D2732DF" w14:textId="77777777" w:rsidR="00F11726" w:rsidRPr="00AB4C33" w:rsidRDefault="00F11726" w:rsidP="00F11726">
            <w:pPr>
              <w:widowControl w:val="0"/>
              <w:numPr>
                <w:ilvl w:val="0"/>
                <w:numId w:val="5"/>
              </w:numP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Not reported</w:t>
            </w:r>
          </w:p>
          <w:p w14:paraId="43D77DB0" w14:textId="77777777" w:rsidR="00F11726" w:rsidRPr="00AB4C33" w:rsidRDefault="00F11726" w:rsidP="00F11726">
            <w:pPr>
              <w:widowControl w:val="0"/>
              <w:numPr>
                <w:ilvl w:val="0"/>
                <w:numId w:val="5"/>
              </w:numP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Other</w:t>
            </w:r>
          </w:p>
        </w:tc>
      </w:tr>
      <w:tr w:rsidR="00F11726" w:rsidRPr="00AB4C33" w14:paraId="2F7E97D2" w14:textId="77777777" w:rsidTr="00675063">
        <w:tc>
          <w:tcPr>
            <w:tcW w:w="2189" w:type="pct"/>
          </w:tcPr>
          <w:p w14:paraId="67ED6E63" w14:textId="77777777" w:rsidR="00F11726" w:rsidRPr="00AB4C33" w:rsidRDefault="00F11726" w:rsidP="00F11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Study mentions</w:t>
            </w:r>
          </w:p>
        </w:tc>
        <w:tc>
          <w:tcPr>
            <w:tcW w:w="2811" w:type="pct"/>
          </w:tcPr>
          <w:p w14:paraId="1AB0BE02" w14:textId="77777777" w:rsidR="00F11726" w:rsidRPr="00AB4C33" w:rsidRDefault="00F11726" w:rsidP="00F1172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Attitudes</w:t>
            </w:r>
          </w:p>
          <w:p w14:paraId="097617BD" w14:textId="77777777" w:rsidR="00F11726" w:rsidRPr="00AB4C33" w:rsidRDefault="00F11726" w:rsidP="00F1172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Practices</w:t>
            </w:r>
          </w:p>
          <w:p w14:paraId="12796C4E" w14:textId="77777777" w:rsidR="00F11726" w:rsidRPr="00AB4C33" w:rsidRDefault="00F11726" w:rsidP="00F1172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Hand hygiene practices</w:t>
            </w:r>
          </w:p>
          <w:p w14:paraId="573C9A1E" w14:textId="77777777" w:rsidR="00F11726" w:rsidRPr="00AB4C33" w:rsidRDefault="00F11726" w:rsidP="00F1172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Sharps safety and disposal practices</w:t>
            </w:r>
          </w:p>
          <w:p w14:paraId="4AF14A10" w14:textId="77777777" w:rsidR="00F11726" w:rsidRPr="00AB4C33" w:rsidRDefault="00F11726" w:rsidP="00F1172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Risk assessment (by the HCW)</w:t>
            </w:r>
          </w:p>
          <w:p w14:paraId="25B3277F" w14:textId="77777777" w:rsidR="00F11726" w:rsidRPr="00AB4C33" w:rsidRDefault="00F11726" w:rsidP="00F1172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Sustainability (e.g., waste, environmental or healthcare sustainability)</w:t>
            </w:r>
          </w:p>
          <w:p w14:paraId="64FF0B40" w14:textId="77777777" w:rsidR="00F11726" w:rsidRPr="00AB4C33" w:rsidRDefault="00F11726" w:rsidP="00F1172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Immunisation of HCW (e.g., Hepatitis B)</w:t>
            </w:r>
          </w:p>
          <w:p w14:paraId="275F8778" w14:textId="77777777" w:rsidR="00F11726" w:rsidRPr="00AB4C33" w:rsidRDefault="00F11726" w:rsidP="00F1172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Evidence/rationale for glove-use practices</w:t>
            </w:r>
          </w:p>
          <w:p w14:paraId="16DCCBAE" w14:textId="77777777" w:rsidR="00F11726" w:rsidRPr="00AB4C33" w:rsidRDefault="00F11726" w:rsidP="00F1172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Policy/guidelines</w:t>
            </w:r>
          </w:p>
        </w:tc>
      </w:tr>
      <w:tr w:rsidR="00F11726" w:rsidRPr="00AB4C33" w14:paraId="2A4B291C" w14:textId="77777777" w:rsidTr="00675063">
        <w:trPr>
          <w:trHeight w:val="465"/>
        </w:trPr>
        <w:tc>
          <w:tcPr>
            <w:tcW w:w="2189" w:type="pct"/>
          </w:tcPr>
          <w:p w14:paraId="26932350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Attitudes</w:t>
            </w:r>
          </w:p>
        </w:tc>
        <w:tc>
          <w:tcPr>
            <w:tcW w:w="2811" w:type="pct"/>
          </w:tcPr>
          <w:p w14:paraId="75BE8D99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06678F99" w14:textId="77777777" w:rsidTr="00675063">
        <w:tc>
          <w:tcPr>
            <w:tcW w:w="2189" w:type="pct"/>
          </w:tcPr>
          <w:p w14:paraId="2074DAD6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Practices</w:t>
            </w:r>
          </w:p>
        </w:tc>
        <w:tc>
          <w:tcPr>
            <w:tcW w:w="2811" w:type="pct"/>
          </w:tcPr>
          <w:p w14:paraId="3DFBF80B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2769EC7A" w14:textId="77777777" w:rsidTr="00675063">
        <w:tc>
          <w:tcPr>
            <w:tcW w:w="2189" w:type="pct"/>
          </w:tcPr>
          <w:p w14:paraId="4DFC8CA4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Hand hygiene practices</w:t>
            </w:r>
          </w:p>
        </w:tc>
        <w:tc>
          <w:tcPr>
            <w:tcW w:w="2811" w:type="pct"/>
          </w:tcPr>
          <w:p w14:paraId="6CAC41EC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5B1EFEEF" w14:textId="77777777" w:rsidTr="00675063">
        <w:tc>
          <w:tcPr>
            <w:tcW w:w="2189" w:type="pct"/>
          </w:tcPr>
          <w:p w14:paraId="25A1D3F9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Sharps safety and disposal practices</w:t>
            </w:r>
          </w:p>
        </w:tc>
        <w:tc>
          <w:tcPr>
            <w:tcW w:w="2811" w:type="pct"/>
          </w:tcPr>
          <w:p w14:paraId="4C4DAE27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05E731B1" w14:textId="77777777" w:rsidTr="00675063">
        <w:tc>
          <w:tcPr>
            <w:tcW w:w="2189" w:type="pct"/>
          </w:tcPr>
          <w:p w14:paraId="4F26FED3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Risk assessment (of the HCW)</w:t>
            </w:r>
          </w:p>
        </w:tc>
        <w:tc>
          <w:tcPr>
            <w:tcW w:w="2811" w:type="pct"/>
          </w:tcPr>
          <w:p w14:paraId="260AC2FD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6E30FFB4" w14:textId="77777777" w:rsidTr="00675063">
        <w:tc>
          <w:tcPr>
            <w:tcW w:w="2189" w:type="pct"/>
          </w:tcPr>
          <w:p w14:paraId="1169F53F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Sustainability-related (e.g., waste, environmental, healthcare sustainability)</w:t>
            </w:r>
          </w:p>
        </w:tc>
        <w:tc>
          <w:tcPr>
            <w:tcW w:w="2811" w:type="pct"/>
          </w:tcPr>
          <w:p w14:paraId="28F2303B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4E4CF6DE" w14:textId="77777777" w:rsidTr="00675063">
        <w:tc>
          <w:tcPr>
            <w:tcW w:w="2189" w:type="pct"/>
          </w:tcPr>
          <w:p w14:paraId="68CE860A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Immunisation of HCW (e.g., Hepatitis B)</w:t>
            </w:r>
          </w:p>
        </w:tc>
        <w:tc>
          <w:tcPr>
            <w:tcW w:w="2811" w:type="pct"/>
          </w:tcPr>
          <w:p w14:paraId="55F90BF7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13F791A0" w14:textId="77777777" w:rsidTr="00675063">
        <w:tc>
          <w:tcPr>
            <w:tcW w:w="2189" w:type="pct"/>
          </w:tcPr>
          <w:p w14:paraId="79A79150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Evidence/rationale for glove-use practices</w:t>
            </w:r>
          </w:p>
        </w:tc>
        <w:tc>
          <w:tcPr>
            <w:tcW w:w="2811" w:type="pct"/>
          </w:tcPr>
          <w:p w14:paraId="2C7EB522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75D8A8B7" w14:textId="77777777" w:rsidTr="00675063">
        <w:tc>
          <w:tcPr>
            <w:tcW w:w="2189" w:type="pct"/>
          </w:tcPr>
          <w:p w14:paraId="1B9A6A6A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Policy/guidelines</w:t>
            </w:r>
          </w:p>
        </w:tc>
        <w:tc>
          <w:tcPr>
            <w:tcW w:w="2811" w:type="pct"/>
          </w:tcPr>
          <w:p w14:paraId="0DF11C55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20C2F2B5" w14:textId="77777777" w:rsidTr="00675063">
        <w:tc>
          <w:tcPr>
            <w:tcW w:w="2189" w:type="pct"/>
          </w:tcPr>
          <w:p w14:paraId="13CD6B65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Proportion of nurses/midwives wearing gloves (IM and SC) (n/</w:t>
            </w:r>
            <w:proofErr w:type="gramStart"/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N,%</w:t>
            </w:r>
            <w:proofErr w:type="gramEnd"/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)</w:t>
            </w:r>
          </w:p>
        </w:tc>
        <w:tc>
          <w:tcPr>
            <w:tcW w:w="2811" w:type="pct"/>
          </w:tcPr>
          <w:p w14:paraId="4A9DBF5B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474BEDFD" w14:textId="77777777" w:rsidTr="00675063">
        <w:tc>
          <w:tcPr>
            <w:tcW w:w="2189" w:type="pct"/>
          </w:tcPr>
          <w:p w14:paraId="71E5CBC3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Proportion of nurses/midwives wearing gloves during IM injection (n/N, %)</w:t>
            </w:r>
          </w:p>
        </w:tc>
        <w:tc>
          <w:tcPr>
            <w:tcW w:w="2811" w:type="pct"/>
          </w:tcPr>
          <w:p w14:paraId="17C6F905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7C9C2C79" w14:textId="77777777" w:rsidTr="00675063">
        <w:tc>
          <w:tcPr>
            <w:tcW w:w="2189" w:type="pct"/>
          </w:tcPr>
          <w:p w14:paraId="46F5CD17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Proportion of nurses/midwives wearing gloves during SC injection (n/N, %)</w:t>
            </w:r>
          </w:p>
        </w:tc>
        <w:tc>
          <w:tcPr>
            <w:tcW w:w="2811" w:type="pct"/>
          </w:tcPr>
          <w:p w14:paraId="5EC9BE73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  <w:tr w:rsidR="00F11726" w:rsidRPr="00AB4C33" w14:paraId="4C1C932E" w14:textId="77777777" w:rsidTr="00675063">
        <w:tc>
          <w:tcPr>
            <w:tcW w:w="2189" w:type="pct"/>
          </w:tcPr>
          <w:p w14:paraId="0E6310FA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  <w:t>Other key findings</w:t>
            </w:r>
          </w:p>
        </w:tc>
        <w:tc>
          <w:tcPr>
            <w:tcW w:w="2811" w:type="pct"/>
          </w:tcPr>
          <w:p w14:paraId="098EF368" w14:textId="77777777" w:rsidR="00F11726" w:rsidRPr="00AB4C33" w:rsidRDefault="00F11726" w:rsidP="00F11726">
            <w:pPr>
              <w:widowControl w:val="0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en-GB" w:eastAsia="en-AU"/>
                <w14:ligatures w14:val="none"/>
              </w:rPr>
            </w:pPr>
            <w:r w:rsidRPr="00AB4C33">
              <w:rPr>
                <w:rFonts w:ascii="Arial Narrow" w:eastAsia="Times New Roman" w:hAnsi="Arial Narrow" w:cs="Times New Roman"/>
                <w:i/>
                <w:iCs/>
                <w:kern w:val="0"/>
                <w:sz w:val="22"/>
                <w:szCs w:val="22"/>
                <w:lang w:val="en-GB" w:eastAsia="en-AU"/>
                <w14:ligatures w14:val="none"/>
              </w:rPr>
              <w:t>Free text field</w:t>
            </w:r>
          </w:p>
        </w:tc>
      </w:tr>
    </w:tbl>
    <w:p w14:paraId="35A44B3D" w14:textId="6056381F" w:rsidR="00A2237A" w:rsidRPr="00AB4C33" w:rsidRDefault="00A2237A" w:rsidP="00AB4C33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val="en-GB" w:eastAsia="en-AU"/>
          <w14:ligatures w14:val="none"/>
        </w:rPr>
      </w:pPr>
    </w:p>
    <w:sectPr w:rsidR="00A2237A" w:rsidRPr="00AB4C33" w:rsidSect="0067506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63094"/>
    <w:multiLevelType w:val="multilevel"/>
    <w:tmpl w:val="BA3073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666BED"/>
    <w:multiLevelType w:val="multilevel"/>
    <w:tmpl w:val="486816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DC6F27"/>
    <w:multiLevelType w:val="multilevel"/>
    <w:tmpl w:val="EE2EE8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323E71"/>
    <w:multiLevelType w:val="multilevel"/>
    <w:tmpl w:val="3C862D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CFA1CA1"/>
    <w:multiLevelType w:val="multilevel"/>
    <w:tmpl w:val="026097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1E601F0"/>
    <w:multiLevelType w:val="hybridMultilevel"/>
    <w:tmpl w:val="403E0B6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31A5B"/>
    <w:multiLevelType w:val="multilevel"/>
    <w:tmpl w:val="8140F5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6824EE8"/>
    <w:multiLevelType w:val="multilevel"/>
    <w:tmpl w:val="A852FF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01754353">
    <w:abstractNumId w:val="3"/>
  </w:num>
  <w:num w:numId="2" w16cid:durableId="170537281">
    <w:abstractNumId w:val="0"/>
  </w:num>
  <w:num w:numId="3" w16cid:durableId="1314722637">
    <w:abstractNumId w:val="1"/>
  </w:num>
  <w:num w:numId="4" w16cid:durableId="2025204851">
    <w:abstractNumId w:val="7"/>
  </w:num>
  <w:num w:numId="5" w16cid:durableId="1862745639">
    <w:abstractNumId w:val="4"/>
  </w:num>
  <w:num w:numId="6" w16cid:durableId="1166557173">
    <w:abstractNumId w:val="6"/>
  </w:num>
  <w:num w:numId="7" w16cid:durableId="1858814993">
    <w:abstractNumId w:val="2"/>
  </w:num>
  <w:num w:numId="8" w16cid:durableId="14437248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11726"/>
    <w:rsid w:val="000D48BB"/>
    <w:rsid w:val="000D7FFD"/>
    <w:rsid w:val="00155832"/>
    <w:rsid w:val="0016083E"/>
    <w:rsid w:val="00192459"/>
    <w:rsid w:val="001D059F"/>
    <w:rsid w:val="002C4D44"/>
    <w:rsid w:val="004E590F"/>
    <w:rsid w:val="005E7DE9"/>
    <w:rsid w:val="005F21C4"/>
    <w:rsid w:val="00600939"/>
    <w:rsid w:val="00623893"/>
    <w:rsid w:val="0062483E"/>
    <w:rsid w:val="00675063"/>
    <w:rsid w:val="006A6EEB"/>
    <w:rsid w:val="006D5A28"/>
    <w:rsid w:val="006E5746"/>
    <w:rsid w:val="00A2237A"/>
    <w:rsid w:val="00AA108A"/>
    <w:rsid w:val="00AB4C33"/>
    <w:rsid w:val="00C12801"/>
    <w:rsid w:val="00C244E4"/>
    <w:rsid w:val="00C30E07"/>
    <w:rsid w:val="00DC4541"/>
    <w:rsid w:val="00DE6F14"/>
    <w:rsid w:val="00E76ED2"/>
    <w:rsid w:val="00F1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F76E2"/>
  <w15:chartTrackingRefBased/>
  <w15:docId w15:val="{1A221FA6-3D92-49F2-8CC5-D7D7660C5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17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7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7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7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7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7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7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7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7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7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7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7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1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1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1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7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17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17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7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7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1726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0D7FFD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D7FFD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0D7FFD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D7FFD"/>
    <w:rPr>
      <w:rFonts w:ascii="Aptos" w:hAnsi="Aptos"/>
      <w:noProof/>
    </w:rPr>
  </w:style>
  <w:style w:type="character" w:styleId="Hyperlink">
    <w:name w:val="Hyperlink"/>
    <w:basedOn w:val="DefaultParagraphFont"/>
    <w:uiPriority w:val="99"/>
    <w:unhideWhenUsed/>
    <w:rsid w:val="000D7F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7FFD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4C3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AB4C3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Flora Feng</dc:creator>
  <cp:keywords/>
  <dc:description/>
  <cp:lastModifiedBy>Gemma Saravanos</cp:lastModifiedBy>
  <cp:revision>15</cp:revision>
  <dcterms:created xsi:type="dcterms:W3CDTF">2026-07-23T03:42:00Z</dcterms:created>
  <dcterms:modified xsi:type="dcterms:W3CDTF">2026-08-12T00:24:00Z</dcterms:modified>
</cp:coreProperties>
</file>