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DC8EE" w14:textId="77777777" w:rsidR="00FC188A" w:rsidRDefault="00FC188A" w:rsidP="00C96E4F">
      <w:pPr>
        <w:rPr>
          <w:rStyle w:val="fontstyle01"/>
          <w:rFonts w:hint="eastAsia"/>
          <w:sz w:val="21"/>
          <w:szCs w:val="21"/>
        </w:rPr>
      </w:pPr>
      <w:r w:rsidRPr="00C96E4F">
        <w:rPr>
          <w:rStyle w:val="fontstyle01"/>
          <w:sz w:val="21"/>
          <w:szCs w:val="21"/>
        </w:rPr>
        <w:t>Some Representative Spectra</w:t>
      </w:r>
    </w:p>
    <w:p w14:paraId="4CE21E83" w14:textId="77777777" w:rsidR="00634BC2" w:rsidRDefault="00634BC2" w:rsidP="00C96E4F">
      <w:pPr>
        <w:rPr>
          <w:rStyle w:val="fontstyle01"/>
          <w:rFonts w:hint="eastAsia"/>
          <w:sz w:val="21"/>
          <w:szCs w:val="21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7EAA0D3" wp14:editId="5F28A06F">
            <wp:extent cx="5274310" cy="3964305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6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9B96F71" w14:textId="77777777" w:rsidR="00634BC2" w:rsidRDefault="00634BC2" w:rsidP="00634BC2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</w:rPr>
        <w:t xml:space="preserve">HRMS Spectrum of Compound </w:t>
      </w:r>
      <w:r>
        <w:rPr>
          <w:rFonts w:ascii="TimesNewRomanPS-BoldMT" w:hAnsi="TimesNewRomanPS-BoldMT"/>
          <w:b/>
          <w:bCs/>
          <w:color w:val="000000"/>
          <w:szCs w:val="21"/>
        </w:rPr>
        <w:t>2</w:t>
      </w:r>
    </w:p>
    <w:p w14:paraId="0952A8AB" w14:textId="5F0375C4" w:rsidR="00634BC2" w:rsidRPr="00C96E4F" w:rsidRDefault="00634BC2" w:rsidP="00634BC2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49F9DBD" wp14:editId="34D2918B">
            <wp:extent cx="5180400" cy="3924000"/>
            <wp:effectExtent l="0" t="0" r="1270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0400" cy="39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94A1B">
        <w:rPr>
          <w:rFonts w:ascii="TimesNewRomanPS-BoldMT" w:hAnsi="TimesNewRomanPS-BoldMT"/>
          <w:bCs/>
          <w:color w:val="000000"/>
          <w:szCs w:val="21"/>
          <w:vertAlign w:val="superscript"/>
        </w:rPr>
        <w:t>1</w:t>
      </w:r>
      <w:r w:rsidRPr="00F94A1B">
        <w:rPr>
          <w:rFonts w:ascii="TimesNewRomanPS-BoldMT" w:hAnsi="TimesNewRomanPS-BoldMT"/>
          <w:bCs/>
          <w:color w:val="000000"/>
          <w:szCs w:val="21"/>
        </w:rPr>
        <w:t>H NMR Spectrum of Compound</w:t>
      </w:r>
      <w:r w:rsidRPr="00F94A1B">
        <w:rPr>
          <w:rFonts w:ascii="TimesNewRomanPS-BoldMT" w:hAnsi="TimesNewRomanPS-BoldMT"/>
          <w:b/>
          <w:bCs/>
          <w:color w:val="000000"/>
          <w:szCs w:val="21"/>
        </w:rPr>
        <w:t xml:space="preserve"> </w:t>
      </w:r>
      <w:r>
        <w:rPr>
          <w:rFonts w:ascii="TimesNewRomanPS-BoldMT" w:hAnsi="TimesNewRomanPS-BoldMT"/>
          <w:b/>
          <w:bCs/>
          <w:color w:val="000000"/>
          <w:szCs w:val="21"/>
        </w:rPr>
        <w:t>2</w:t>
      </w:r>
    </w:p>
    <w:p w14:paraId="431D6D81" w14:textId="77777777" w:rsidR="00634BC2" w:rsidRPr="00634BC2" w:rsidRDefault="00634BC2" w:rsidP="00C96E4F">
      <w:pPr>
        <w:rPr>
          <w:rFonts w:ascii="TimesNewRomanPS-BoldMT" w:hAnsi="TimesNewRomanPS-BoldMT" w:hint="eastAsia"/>
          <w:b/>
          <w:bCs/>
          <w:color w:val="000000"/>
          <w:szCs w:val="21"/>
        </w:rPr>
      </w:pPr>
    </w:p>
    <w:p w14:paraId="5AFECF58" w14:textId="77777777" w:rsidR="00C96E4F" w:rsidRDefault="00C96E4F" w:rsidP="00C96E4F">
      <w:pPr>
        <w:rPr>
          <w:rStyle w:val="fontstyle01"/>
          <w:rFonts w:hint="eastAsia"/>
          <w:sz w:val="21"/>
          <w:szCs w:val="21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E8DDB8E" wp14:editId="032CACAF">
            <wp:extent cx="5274310" cy="3348355"/>
            <wp:effectExtent l="0" t="0" r="2540" b="4445"/>
            <wp:docPr id="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48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C6548DE" w14:textId="77777777" w:rsidR="00C96E4F" w:rsidRDefault="00C96E4F" w:rsidP="00C96E4F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</w:rPr>
        <w:t xml:space="preserve">HRMS Spectrum of Compound </w:t>
      </w:r>
      <w:r>
        <w:rPr>
          <w:rFonts w:ascii="TimesNewRomanPS-BoldMT" w:hAnsi="TimesNewRomanPS-BoldMT"/>
          <w:b/>
          <w:bCs/>
          <w:color w:val="000000"/>
          <w:szCs w:val="21"/>
        </w:rPr>
        <w:t>2a</w:t>
      </w:r>
    </w:p>
    <w:p w14:paraId="54A96E0C" w14:textId="77777777" w:rsidR="00C96E4F" w:rsidRDefault="00C96E4F" w:rsidP="00C96E4F">
      <w:pPr>
        <w:rPr>
          <w:rStyle w:val="fontstyle01"/>
          <w:rFonts w:hint="eastAsia"/>
          <w:sz w:val="21"/>
          <w:szCs w:val="21"/>
        </w:rPr>
      </w:pPr>
      <w:r>
        <w:rPr>
          <w:rStyle w:val="fontstyle01"/>
          <w:rFonts w:hint="eastAsia"/>
          <w:noProof/>
          <w:sz w:val="21"/>
          <w:szCs w:val="21"/>
        </w:rPr>
        <w:drawing>
          <wp:inline distT="0" distB="0" distL="0" distR="0" wp14:anchorId="63E95DBC" wp14:editId="0ABDDCEE">
            <wp:extent cx="5273675" cy="3999230"/>
            <wp:effectExtent l="0" t="0" r="3175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99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EFB6E0" w14:textId="77777777" w:rsidR="00D9598E" w:rsidRPr="00C96E4F" w:rsidRDefault="00D9598E" w:rsidP="00D9598E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  <w:vertAlign w:val="superscript"/>
        </w:rPr>
        <w:t>1</w:t>
      </w:r>
      <w:r w:rsidRPr="00F94A1B">
        <w:rPr>
          <w:rFonts w:ascii="TimesNewRomanPS-BoldMT" w:hAnsi="TimesNewRomanPS-BoldMT"/>
          <w:bCs/>
          <w:color w:val="000000"/>
          <w:szCs w:val="21"/>
        </w:rPr>
        <w:t>H NMR Spectrum of Compound</w:t>
      </w:r>
      <w:r w:rsidRPr="00F94A1B">
        <w:rPr>
          <w:rFonts w:ascii="TimesNewRomanPS-BoldMT" w:hAnsi="TimesNewRomanPS-BoldMT"/>
          <w:b/>
          <w:bCs/>
          <w:color w:val="000000"/>
          <w:szCs w:val="21"/>
        </w:rPr>
        <w:t xml:space="preserve"> </w:t>
      </w:r>
      <w:r>
        <w:rPr>
          <w:rFonts w:ascii="TimesNewRomanPS-BoldMT" w:hAnsi="TimesNewRomanPS-BoldMT"/>
          <w:b/>
          <w:bCs/>
          <w:color w:val="000000"/>
          <w:szCs w:val="21"/>
        </w:rPr>
        <w:t>2a</w:t>
      </w:r>
    </w:p>
    <w:p w14:paraId="41477429" w14:textId="77777777" w:rsidR="00D9598E" w:rsidRPr="00D9598E" w:rsidRDefault="00D9598E" w:rsidP="00C96E4F">
      <w:pPr>
        <w:rPr>
          <w:rStyle w:val="fontstyle01"/>
          <w:rFonts w:hint="eastAsia"/>
          <w:sz w:val="21"/>
          <w:szCs w:val="21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0D14298" wp14:editId="66F49A88">
            <wp:extent cx="5274310" cy="3173095"/>
            <wp:effectExtent l="0" t="0" r="2540" b="825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73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D4018FE" w14:textId="77777777" w:rsidR="00D9598E" w:rsidRDefault="00D9598E" w:rsidP="00D9598E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</w:rPr>
        <w:t xml:space="preserve">HRMS Spectrum of Compound </w:t>
      </w:r>
      <w:r>
        <w:rPr>
          <w:rFonts w:ascii="TimesNewRomanPS-BoldMT" w:hAnsi="TimesNewRomanPS-BoldMT"/>
          <w:b/>
          <w:bCs/>
          <w:color w:val="000000"/>
          <w:szCs w:val="21"/>
        </w:rPr>
        <w:t>2b</w:t>
      </w:r>
    </w:p>
    <w:p w14:paraId="4F0BBFC9" w14:textId="77777777" w:rsidR="00D9598E" w:rsidRDefault="00D9598E" w:rsidP="00D9598E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0D94107" wp14:editId="39A0796B">
            <wp:extent cx="5274310" cy="4130040"/>
            <wp:effectExtent l="0" t="0" r="254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3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0C95112" w14:textId="77777777" w:rsidR="00D9598E" w:rsidRPr="00C96E4F" w:rsidRDefault="00D9598E" w:rsidP="00D9598E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  <w:vertAlign w:val="superscript"/>
        </w:rPr>
        <w:t>1</w:t>
      </w:r>
      <w:r w:rsidRPr="00F94A1B">
        <w:rPr>
          <w:rFonts w:ascii="TimesNewRomanPS-BoldMT" w:hAnsi="TimesNewRomanPS-BoldMT"/>
          <w:bCs/>
          <w:color w:val="000000"/>
          <w:szCs w:val="21"/>
        </w:rPr>
        <w:t>H NMR Spectrum of Compound</w:t>
      </w:r>
      <w:r w:rsidRPr="00F94A1B">
        <w:rPr>
          <w:rFonts w:ascii="TimesNewRomanPS-BoldMT" w:hAnsi="TimesNewRomanPS-BoldMT"/>
          <w:b/>
          <w:bCs/>
          <w:color w:val="000000"/>
          <w:szCs w:val="21"/>
        </w:rPr>
        <w:t xml:space="preserve"> </w:t>
      </w:r>
      <w:r>
        <w:rPr>
          <w:rFonts w:ascii="TimesNewRomanPS-BoldMT" w:hAnsi="TimesNewRomanPS-BoldMT"/>
          <w:b/>
          <w:bCs/>
          <w:color w:val="000000"/>
          <w:szCs w:val="21"/>
        </w:rPr>
        <w:t>2b</w:t>
      </w:r>
    </w:p>
    <w:p w14:paraId="1637EB38" w14:textId="77777777" w:rsidR="00D9598E" w:rsidRPr="00C96E4F" w:rsidRDefault="00D9598E" w:rsidP="00D9598E">
      <w:pPr>
        <w:rPr>
          <w:rStyle w:val="fontstyle01"/>
          <w:rFonts w:hint="eastAsia"/>
          <w:sz w:val="21"/>
          <w:szCs w:val="21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C5EC979" wp14:editId="3B640B5D">
            <wp:extent cx="5274310" cy="3248025"/>
            <wp:effectExtent l="0" t="0" r="2540" b="952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A478859" w14:textId="77777777" w:rsidR="00D9598E" w:rsidRPr="00D9598E" w:rsidRDefault="00D9598E" w:rsidP="00D9598E">
      <w:pPr>
        <w:rPr>
          <w:rFonts w:ascii="TimesNewRomanPS-BoldMT" w:hAnsi="TimesNewRomanPS-BoldMT" w:hint="eastAsia"/>
          <w:b/>
          <w:bCs/>
          <w:color w:val="000000"/>
          <w:szCs w:val="21"/>
        </w:rPr>
      </w:pPr>
    </w:p>
    <w:p w14:paraId="2546C9B3" w14:textId="77777777" w:rsidR="00D9598E" w:rsidRDefault="00D9598E" w:rsidP="00D9598E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</w:rPr>
        <w:t xml:space="preserve">HRMS Spectrum of Compound </w:t>
      </w:r>
      <w:r>
        <w:rPr>
          <w:rFonts w:ascii="TimesNewRomanPS-BoldMT" w:hAnsi="TimesNewRomanPS-BoldMT"/>
          <w:b/>
          <w:bCs/>
          <w:color w:val="000000"/>
          <w:szCs w:val="21"/>
        </w:rPr>
        <w:t>2c</w:t>
      </w:r>
    </w:p>
    <w:p w14:paraId="27B4AC2C" w14:textId="77777777" w:rsidR="00D9598E" w:rsidRDefault="006042DA" w:rsidP="00D9598E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>
        <w:rPr>
          <w:noProof/>
        </w:rPr>
        <w:drawing>
          <wp:inline distT="0" distB="0" distL="0" distR="0" wp14:anchorId="0814B18D" wp14:editId="1CEC1BA2">
            <wp:extent cx="5274310" cy="4023995"/>
            <wp:effectExtent l="0" t="0" r="254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DED26" w14:textId="77777777" w:rsidR="00D9598E" w:rsidRPr="00C96E4F" w:rsidRDefault="00D9598E" w:rsidP="00D9598E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  <w:vertAlign w:val="superscript"/>
        </w:rPr>
        <w:t>1</w:t>
      </w:r>
      <w:r w:rsidRPr="00F94A1B">
        <w:rPr>
          <w:rFonts w:ascii="TimesNewRomanPS-BoldMT" w:hAnsi="TimesNewRomanPS-BoldMT"/>
          <w:bCs/>
          <w:color w:val="000000"/>
          <w:szCs w:val="21"/>
        </w:rPr>
        <w:t>H NMR Spectrum of Compound</w:t>
      </w:r>
      <w:r w:rsidRPr="00F94A1B">
        <w:rPr>
          <w:rFonts w:ascii="TimesNewRomanPS-BoldMT" w:hAnsi="TimesNewRomanPS-BoldMT"/>
          <w:b/>
          <w:bCs/>
          <w:color w:val="000000"/>
          <w:szCs w:val="21"/>
        </w:rPr>
        <w:t xml:space="preserve"> </w:t>
      </w:r>
      <w:r>
        <w:rPr>
          <w:rFonts w:ascii="TimesNewRomanPS-BoldMT" w:hAnsi="TimesNewRomanPS-BoldMT"/>
          <w:b/>
          <w:bCs/>
          <w:color w:val="000000"/>
          <w:szCs w:val="21"/>
        </w:rPr>
        <w:t>2c</w:t>
      </w:r>
    </w:p>
    <w:p w14:paraId="37BFAA7D" w14:textId="77777777" w:rsidR="001661D8" w:rsidRPr="001661D8" w:rsidRDefault="00336B76" w:rsidP="001661D8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>
        <w:rPr>
          <w:rFonts w:ascii="TimesNewRomanPS-BoldMT" w:hAnsi="TimesNewRomanPS-BoldMT" w:hint="eastAsia"/>
          <w:b/>
          <w:bCs/>
          <w:noProof/>
          <w:color w:val="000000"/>
          <w:szCs w:val="21"/>
        </w:rPr>
        <w:lastRenderedPageBreak/>
        <w:drawing>
          <wp:inline distT="0" distB="0" distL="0" distR="0" wp14:anchorId="28ECCC2D" wp14:editId="1F61A847">
            <wp:extent cx="5273675" cy="3157855"/>
            <wp:effectExtent l="0" t="0" r="3175" b="444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157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FC5586" w14:textId="77777777" w:rsidR="001661D8" w:rsidRDefault="001661D8" w:rsidP="00D9598E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</w:rPr>
        <w:t xml:space="preserve">HRMS Spectrum of Compound </w:t>
      </w:r>
      <w:r>
        <w:rPr>
          <w:rFonts w:ascii="TimesNewRomanPS-BoldMT" w:hAnsi="TimesNewRomanPS-BoldMT"/>
          <w:b/>
          <w:bCs/>
          <w:color w:val="000000"/>
          <w:szCs w:val="21"/>
        </w:rPr>
        <w:t>2d</w:t>
      </w:r>
    </w:p>
    <w:p w14:paraId="4169E6E6" w14:textId="77777777" w:rsidR="001661D8" w:rsidRDefault="001661D8" w:rsidP="00D9598E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0815BAD" wp14:editId="7DA6B1F1">
            <wp:extent cx="5274310" cy="4112260"/>
            <wp:effectExtent l="0" t="0" r="2540" b="25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12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6CBCAA4" w14:textId="77777777" w:rsidR="001661D8" w:rsidRDefault="001661D8" w:rsidP="001661D8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  <w:vertAlign w:val="superscript"/>
        </w:rPr>
        <w:t>1</w:t>
      </w:r>
      <w:r w:rsidRPr="00F94A1B">
        <w:rPr>
          <w:rFonts w:ascii="TimesNewRomanPS-BoldMT" w:hAnsi="TimesNewRomanPS-BoldMT"/>
          <w:bCs/>
          <w:color w:val="000000"/>
          <w:szCs w:val="21"/>
        </w:rPr>
        <w:t>H NMR Spectrum of Compound</w:t>
      </w:r>
      <w:r w:rsidRPr="00F94A1B">
        <w:rPr>
          <w:rFonts w:ascii="TimesNewRomanPS-BoldMT" w:hAnsi="TimesNewRomanPS-BoldMT"/>
          <w:b/>
          <w:bCs/>
          <w:color w:val="000000"/>
          <w:szCs w:val="21"/>
        </w:rPr>
        <w:t xml:space="preserve"> </w:t>
      </w:r>
      <w:r>
        <w:rPr>
          <w:rFonts w:ascii="TimesNewRomanPS-BoldMT" w:hAnsi="TimesNewRomanPS-BoldMT"/>
          <w:b/>
          <w:bCs/>
          <w:color w:val="000000"/>
          <w:szCs w:val="21"/>
        </w:rPr>
        <w:t>2d</w:t>
      </w:r>
    </w:p>
    <w:p w14:paraId="2329BB30" w14:textId="77777777" w:rsidR="001661D8" w:rsidRPr="00C96E4F" w:rsidRDefault="001661D8" w:rsidP="001661D8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F05704C" wp14:editId="0EB201D5">
            <wp:extent cx="5274310" cy="3172460"/>
            <wp:effectExtent l="0" t="0" r="2540" b="8890"/>
            <wp:docPr id="2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72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2FEF077" w14:textId="77777777" w:rsidR="00D9598E" w:rsidRDefault="00D9598E" w:rsidP="00D9598E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</w:rPr>
        <w:t xml:space="preserve">HRMS Spectrum of Compound </w:t>
      </w:r>
      <w:r>
        <w:rPr>
          <w:rFonts w:ascii="TimesNewRomanPS-BoldMT" w:hAnsi="TimesNewRomanPS-BoldMT"/>
          <w:b/>
          <w:bCs/>
          <w:color w:val="000000"/>
          <w:szCs w:val="21"/>
        </w:rPr>
        <w:t>2e</w:t>
      </w:r>
    </w:p>
    <w:p w14:paraId="595BB868" w14:textId="77777777" w:rsidR="001661D8" w:rsidRDefault="001661D8" w:rsidP="00D9598E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 wp14:anchorId="5DFD0359" wp14:editId="4E76454C">
            <wp:extent cx="5238816" cy="3978323"/>
            <wp:effectExtent l="1905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r="6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816" cy="3978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EBE49F2" w14:textId="77777777" w:rsidR="001661D8" w:rsidRPr="00C96E4F" w:rsidRDefault="001661D8" w:rsidP="001661D8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  <w:vertAlign w:val="superscript"/>
        </w:rPr>
        <w:t>1</w:t>
      </w:r>
      <w:r w:rsidRPr="00F94A1B">
        <w:rPr>
          <w:rFonts w:ascii="TimesNewRomanPS-BoldMT" w:hAnsi="TimesNewRomanPS-BoldMT"/>
          <w:bCs/>
          <w:color w:val="000000"/>
          <w:szCs w:val="21"/>
        </w:rPr>
        <w:t>H NMR Spectrum of Compound</w:t>
      </w:r>
      <w:r w:rsidRPr="00F94A1B">
        <w:rPr>
          <w:rFonts w:ascii="TimesNewRomanPS-BoldMT" w:hAnsi="TimesNewRomanPS-BoldMT"/>
          <w:b/>
          <w:bCs/>
          <w:color w:val="000000"/>
          <w:szCs w:val="21"/>
        </w:rPr>
        <w:t xml:space="preserve"> </w:t>
      </w:r>
      <w:r>
        <w:rPr>
          <w:rFonts w:ascii="TimesNewRomanPS-BoldMT" w:hAnsi="TimesNewRomanPS-BoldMT"/>
          <w:b/>
          <w:bCs/>
          <w:color w:val="000000"/>
          <w:szCs w:val="21"/>
        </w:rPr>
        <w:t>2e</w:t>
      </w:r>
    </w:p>
    <w:p w14:paraId="55278C6C" w14:textId="77777777" w:rsidR="001661D8" w:rsidRPr="001661D8" w:rsidRDefault="001661D8" w:rsidP="00D9598E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>
        <w:rPr>
          <w:rFonts w:ascii="TimesNewRomanPS-BoldMT" w:hAnsi="TimesNewRomanPS-BoldMT" w:hint="eastAsia"/>
          <w:b/>
          <w:bCs/>
          <w:noProof/>
          <w:color w:val="000000"/>
          <w:szCs w:val="21"/>
        </w:rPr>
        <w:lastRenderedPageBreak/>
        <w:drawing>
          <wp:inline distT="0" distB="0" distL="0" distR="0" wp14:anchorId="2A4D57E4" wp14:editId="74319327">
            <wp:extent cx="5273675" cy="3133725"/>
            <wp:effectExtent l="0" t="0" r="3175" b="952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133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42FE52" w14:textId="77777777" w:rsidR="00D9598E" w:rsidRDefault="00D9598E" w:rsidP="00D9598E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</w:rPr>
        <w:t xml:space="preserve">HRMS Spectrum of Compound </w:t>
      </w:r>
      <w:r>
        <w:rPr>
          <w:rFonts w:ascii="TimesNewRomanPS-BoldMT" w:hAnsi="TimesNewRomanPS-BoldMT"/>
          <w:b/>
          <w:bCs/>
          <w:color w:val="000000"/>
          <w:szCs w:val="21"/>
        </w:rPr>
        <w:t>2f</w:t>
      </w:r>
    </w:p>
    <w:p w14:paraId="4A238FFE" w14:textId="77777777" w:rsidR="00D9598E" w:rsidRPr="00D9598E" w:rsidRDefault="001661D8" w:rsidP="001661D8">
      <w:pPr>
        <w:rPr>
          <w:rFonts w:ascii="TimesNewRomanPS-BoldMT" w:hAnsi="TimesNewRomanPS-BoldMT" w:hint="eastAsia"/>
          <w:bCs/>
          <w:color w:val="000000"/>
          <w:szCs w:val="21"/>
          <w:vertAlign w:val="superscript"/>
        </w:rPr>
      </w:pPr>
      <w:r>
        <w:rPr>
          <w:rFonts w:ascii="TimesNewRomanPS-BoldMT" w:hAnsi="TimesNewRomanPS-BoldMT" w:hint="eastAsia"/>
          <w:bCs/>
          <w:noProof/>
          <w:color w:val="000000"/>
          <w:szCs w:val="21"/>
          <w:vertAlign w:val="superscript"/>
        </w:rPr>
        <w:drawing>
          <wp:inline distT="0" distB="0" distL="0" distR="0" wp14:anchorId="2CE72A64" wp14:editId="3B521578">
            <wp:extent cx="5273675" cy="3980815"/>
            <wp:effectExtent l="0" t="0" r="3175" b="63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98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57D4F2" w14:textId="77777777" w:rsidR="00D9598E" w:rsidRDefault="00D9598E" w:rsidP="00D9598E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  <w:vertAlign w:val="superscript"/>
        </w:rPr>
        <w:t>1</w:t>
      </w:r>
      <w:r w:rsidRPr="00F94A1B">
        <w:rPr>
          <w:rFonts w:ascii="TimesNewRomanPS-BoldMT" w:hAnsi="TimesNewRomanPS-BoldMT"/>
          <w:bCs/>
          <w:color w:val="000000"/>
          <w:szCs w:val="21"/>
        </w:rPr>
        <w:t>H NMR Spectrum of Compound</w:t>
      </w:r>
      <w:r w:rsidRPr="00F94A1B">
        <w:rPr>
          <w:rFonts w:ascii="TimesNewRomanPS-BoldMT" w:hAnsi="TimesNewRomanPS-BoldMT"/>
          <w:b/>
          <w:bCs/>
          <w:color w:val="000000"/>
          <w:szCs w:val="21"/>
        </w:rPr>
        <w:t xml:space="preserve"> </w:t>
      </w:r>
      <w:r>
        <w:rPr>
          <w:rFonts w:ascii="TimesNewRomanPS-BoldMT" w:hAnsi="TimesNewRomanPS-BoldMT"/>
          <w:b/>
          <w:bCs/>
          <w:color w:val="000000"/>
          <w:szCs w:val="21"/>
        </w:rPr>
        <w:t>2f</w:t>
      </w:r>
    </w:p>
    <w:p w14:paraId="3191214E" w14:textId="77777777" w:rsidR="001661D8" w:rsidRDefault="001661D8" w:rsidP="00D9598E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570E7FF3" wp14:editId="624F6192">
            <wp:extent cx="5274310" cy="3187065"/>
            <wp:effectExtent l="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87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7B77B90" w14:textId="77777777" w:rsidR="001661D8" w:rsidRDefault="001661D8" w:rsidP="001661D8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</w:rPr>
        <w:t xml:space="preserve">HRMS Spectrum of Compound </w:t>
      </w:r>
      <w:r>
        <w:rPr>
          <w:rFonts w:ascii="TimesNewRomanPS-BoldMT" w:hAnsi="TimesNewRomanPS-BoldMT"/>
          <w:b/>
          <w:bCs/>
          <w:color w:val="000000"/>
          <w:szCs w:val="21"/>
        </w:rPr>
        <w:t>2g</w:t>
      </w:r>
    </w:p>
    <w:p w14:paraId="450C0F11" w14:textId="77777777" w:rsidR="001661D8" w:rsidRPr="00C96E4F" w:rsidRDefault="001661D8" w:rsidP="00D9598E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A5F0525" wp14:editId="4A550D85">
            <wp:extent cx="5274310" cy="4109085"/>
            <wp:effectExtent l="0" t="0" r="2540" b="5715"/>
            <wp:docPr id="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09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AAACB26" w14:textId="77777777" w:rsidR="00D9598E" w:rsidRPr="00C96E4F" w:rsidRDefault="00D9598E" w:rsidP="00D9598E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  <w:vertAlign w:val="superscript"/>
        </w:rPr>
        <w:t>1</w:t>
      </w:r>
      <w:r w:rsidRPr="00F94A1B">
        <w:rPr>
          <w:rFonts w:ascii="TimesNewRomanPS-BoldMT" w:hAnsi="TimesNewRomanPS-BoldMT"/>
          <w:bCs/>
          <w:color w:val="000000"/>
          <w:szCs w:val="21"/>
        </w:rPr>
        <w:t>H NMR Spectrum of Compound</w:t>
      </w:r>
      <w:r w:rsidRPr="00F94A1B">
        <w:rPr>
          <w:rFonts w:ascii="TimesNewRomanPS-BoldMT" w:hAnsi="TimesNewRomanPS-BoldMT"/>
          <w:b/>
          <w:bCs/>
          <w:color w:val="000000"/>
          <w:szCs w:val="21"/>
        </w:rPr>
        <w:t xml:space="preserve"> </w:t>
      </w:r>
      <w:r>
        <w:rPr>
          <w:rFonts w:ascii="TimesNewRomanPS-BoldMT" w:hAnsi="TimesNewRomanPS-BoldMT"/>
          <w:b/>
          <w:bCs/>
          <w:color w:val="000000"/>
          <w:szCs w:val="21"/>
        </w:rPr>
        <w:t>2g</w:t>
      </w:r>
    </w:p>
    <w:p w14:paraId="0540780E" w14:textId="77777777" w:rsidR="00C96E4F" w:rsidRPr="00A01AA3" w:rsidRDefault="00C96E4F" w:rsidP="00C96E4F">
      <w:pPr>
        <w:rPr>
          <w:rStyle w:val="fontstyle01"/>
          <w:rFonts w:hint="eastAsia"/>
          <w:sz w:val="21"/>
          <w:szCs w:val="21"/>
        </w:rPr>
      </w:pPr>
    </w:p>
    <w:p w14:paraId="154A5F52" w14:textId="77777777" w:rsidR="00C96E4F" w:rsidRDefault="00C96E4F" w:rsidP="00C96E4F">
      <w:pPr>
        <w:rPr>
          <w:rStyle w:val="fontstyle01"/>
          <w:rFonts w:hint="eastAsia"/>
          <w:sz w:val="21"/>
          <w:szCs w:val="21"/>
        </w:rPr>
      </w:pPr>
    </w:p>
    <w:p w14:paraId="61378309" w14:textId="77777777" w:rsidR="00C96E4F" w:rsidRDefault="00C96E4F" w:rsidP="00C96E4F">
      <w:pPr>
        <w:rPr>
          <w:rStyle w:val="fontstyle01"/>
          <w:rFonts w:hint="eastAsia"/>
          <w:sz w:val="21"/>
          <w:szCs w:val="21"/>
        </w:rPr>
      </w:pPr>
    </w:p>
    <w:p w14:paraId="29AADD97" w14:textId="77777777" w:rsidR="00FC188A" w:rsidRDefault="00FC188A" w:rsidP="00C96E4F">
      <w:pPr>
        <w:rPr>
          <w:rStyle w:val="fontstyle01"/>
          <w:rFonts w:hint="eastAsia"/>
          <w:sz w:val="21"/>
          <w:szCs w:val="21"/>
        </w:rPr>
      </w:pPr>
    </w:p>
    <w:p w14:paraId="726946AD" w14:textId="77777777" w:rsidR="00A01AA3" w:rsidRDefault="00A01AA3" w:rsidP="00A01AA3">
      <w:pPr>
        <w:rPr>
          <w:rFonts w:ascii="TimesNewRomanPS-BoldMT" w:hAnsi="TimesNewRomanPS-BoldMT" w:hint="eastAsia"/>
          <w:bCs/>
          <w:color w:val="000000"/>
          <w:szCs w:val="21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lastRenderedPageBreak/>
        <w:drawing>
          <wp:inline distT="0" distB="0" distL="0" distR="0" wp14:anchorId="57A4CD09" wp14:editId="685AA5E3">
            <wp:extent cx="5274310" cy="3182620"/>
            <wp:effectExtent l="0" t="0" r="2540" b="0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82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BC94F23" w14:textId="77777777" w:rsidR="00A01AA3" w:rsidRDefault="00A01AA3" w:rsidP="00A01AA3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</w:rPr>
        <w:t xml:space="preserve">HRMS Spectrum of Compound </w:t>
      </w:r>
      <w:r>
        <w:rPr>
          <w:rFonts w:ascii="TimesNewRomanPS-BoldMT" w:hAnsi="TimesNewRomanPS-BoldMT"/>
          <w:b/>
          <w:bCs/>
          <w:color w:val="000000"/>
          <w:szCs w:val="21"/>
        </w:rPr>
        <w:t>3a</w:t>
      </w:r>
    </w:p>
    <w:p w14:paraId="04EDC7F6" w14:textId="77777777" w:rsidR="00C96E4F" w:rsidRDefault="00A01AA3" w:rsidP="00F94A1B">
      <w:pPr>
        <w:rPr>
          <w:szCs w:val="21"/>
        </w:rPr>
      </w:pPr>
      <w:r>
        <w:rPr>
          <w:noProof/>
          <w:szCs w:val="21"/>
        </w:rPr>
        <w:drawing>
          <wp:inline distT="0" distB="0" distL="0" distR="0" wp14:anchorId="789AEA93" wp14:editId="6A2605EE">
            <wp:extent cx="5273675" cy="4127500"/>
            <wp:effectExtent l="0" t="0" r="3175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4127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1CDE77" w14:textId="77777777" w:rsidR="00A01AA3" w:rsidRDefault="00A01AA3" w:rsidP="00A01AA3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  <w:vertAlign w:val="superscript"/>
        </w:rPr>
        <w:t>1</w:t>
      </w:r>
      <w:r w:rsidRPr="00F94A1B">
        <w:rPr>
          <w:rFonts w:ascii="TimesNewRomanPS-BoldMT" w:hAnsi="TimesNewRomanPS-BoldMT"/>
          <w:bCs/>
          <w:color w:val="000000"/>
          <w:szCs w:val="21"/>
        </w:rPr>
        <w:t>H NMR Spectrum of Compound</w:t>
      </w:r>
      <w:r w:rsidRPr="00F94A1B">
        <w:rPr>
          <w:rFonts w:ascii="TimesNewRomanPS-BoldMT" w:hAnsi="TimesNewRomanPS-BoldMT"/>
          <w:b/>
          <w:bCs/>
          <w:color w:val="000000"/>
          <w:szCs w:val="21"/>
        </w:rPr>
        <w:t xml:space="preserve"> </w:t>
      </w:r>
      <w:r>
        <w:rPr>
          <w:rFonts w:ascii="TimesNewRomanPS-BoldMT" w:hAnsi="TimesNewRomanPS-BoldMT"/>
          <w:b/>
          <w:bCs/>
          <w:color w:val="000000"/>
          <w:szCs w:val="21"/>
        </w:rPr>
        <w:t>3a</w:t>
      </w:r>
    </w:p>
    <w:p w14:paraId="3B8F5A9D" w14:textId="77777777" w:rsidR="00A01AA3" w:rsidRPr="00C96E4F" w:rsidRDefault="00A01AA3" w:rsidP="00A01AA3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>
        <w:rPr>
          <w:rFonts w:ascii="TimesNewRomanPS-BoldMT" w:hAnsi="TimesNewRomanPS-BoldMT" w:hint="eastAsia"/>
          <w:b/>
          <w:bCs/>
          <w:noProof/>
          <w:color w:val="000000"/>
          <w:szCs w:val="21"/>
        </w:rPr>
        <w:lastRenderedPageBreak/>
        <w:drawing>
          <wp:inline distT="0" distB="0" distL="0" distR="0" wp14:anchorId="4FBE7777" wp14:editId="58FA01AC">
            <wp:extent cx="5273675" cy="3194685"/>
            <wp:effectExtent l="0" t="0" r="3175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194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941BA5" w14:textId="77777777" w:rsidR="00A01AA3" w:rsidRDefault="00A01AA3" w:rsidP="00A01AA3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</w:rPr>
        <w:t xml:space="preserve">HRMS Spectrum of Compound </w:t>
      </w:r>
      <w:r>
        <w:rPr>
          <w:rFonts w:ascii="TimesNewRomanPS-BoldMT" w:hAnsi="TimesNewRomanPS-BoldMT"/>
          <w:b/>
          <w:bCs/>
          <w:color w:val="000000"/>
          <w:szCs w:val="21"/>
        </w:rPr>
        <w:t>3b</w:t>
      </w:r>
    </w:p>
    <w:p w14:paraId="1DF53DEB" w14:textId="77777777" w:rsidR="00A01AA3" w:rsidRDefault="00A01AA3" w:rsidP="00A01AA3">
      <w:pPr>
        <w:rPr>
          <w:szCs w:val="21"/>
        </w:rPr>
      </w:pPr>
      <w:r>
        <w:rPr>
          <w:noProof/>
          <w:szCs w:val="21"/>
        </w:rPr>
        <w:drawing>
          <wp:inline distT="0" distB="0" distL="0" distR="0" wp14:anchorId="0A1EFD7A" wp14:editId="61EEEA90">
            <wp:extent cx="5273675" cy="4182110"/>
            <wp:effectExtent l="0" t="0" r="3175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4182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5523F4" w14:textId="77777777" w:rsidR="00A01AA3" w:rsidRDefault="00A01AA3" w:rsidP="00A01AA3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  <w:vertAlign w:val="superscript"/>
        </w:rPr>
        <w:t>1</w:t>
      </w:r>
      <w:r w:rsidRPr="00F94A1B">
        <w:rPr>
          <w:rFonts w:ascii="TimesNewRomanPS-BoldMT" w:hAnsi="TimesNewRomanPS-BoldMT"/>
          <w:bCs/>
          <w:color w:val="000000"/>
          <w:szCs w:val="21"/>
        </w:rPr>
        <w:t>H NMR Spectrum of Compound</w:t>
      </w:r>
      <w:r w:rsidRPr="00F94A1B">
        <w:rPr>
          <w:rFonts w:ascii="TimesNewRomanPS-BoldMT" w:hAnsi="TimesNewRomanPS-BoldMT"/>
          <w:b/>
          <w:bCs/>
          <w:color w:val="000000"/>
          <w:szCs w:val="21"/>
        </w:rPr>
        <w:t xml:space="preserve"> </w:t>
      </w:r>
      <w:r>
        <w:rPr>
          <w:rFonts w:ascii="TimesNewRomanPS-BoldMT" w:hAnsi="TimesNewRomanPS-BoldMT"/>
          <w:b/>
          <w:bCs/>
          <w:color w:val="000000"/>
          <w:szCs w:val="21"/>
        </w:rPr>
        <w:t>3b</w:t>
      </w:r>
    </w:p>
    <w:p w14:paraId="315141B3" w14:textId="77777777" w:rsidR="00A01AA3" w:rsidRPr="00C96E4F" w:rsidRDefault="00A01AA3" w:rsidP="00A01AA3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>
        <w:rPr>
          <w:rFonts w:ascii="TimesNewRomanPS-BoldMT" w:hAnsi="TimesNewRomanPS-BoldMT" w:hint="eastAsia"/>
          <w:b/>
          <w:bCs/>
          <w:noProof/>
          <w:color w:val="000000"/>
          <w:szCs w:val="21"/>
        </w:rPr>
        <w:lastRenderedPageBreak/>
        <w:drawing>
          <wp:inline distT="0" distB="0" distL="0" distR="0" wp14:anchorId="25A98DD3" wp14:editId="74B2A6A0">
            <wp:extent cx="5273675" cy="3084830"/>
            <wp:effectExtent l="0" t="0" r="3175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084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5245C0" w14:textId="77777777" w:rsidR="00A01AA3" w:rsidRDefault="00A01AA3" w:rsidP="00A01AA3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</w:rPr>
        <w:t xml:space="preserve">HRMS Spectrum of Compound </w:t>
      </w:r>
      <w:r>
        <w:rPr>
          <w:rFonts w:ascii="TimesNewRomanPS-BoldMT" w:hAnsi="TimesNewRomanPS-BoldMT"/>
          <w:b/>
          <w:bCs/>
          <w:color w:val="000000"/>
          <w:szCs w:val="21"/>
        </w:rPr>
        <w:t>3c</w:t>
      </w:r>
    </w:p>
    <w:p w14:paraId="104A8270" w14:textId="77777777" w:rsidR="00A01AA3" w:rsidRDefault="00A47920" w:rsidP="00A01AA3">
      <w:pPr>
        <w:rPr>
          <w:szCs w:val="21"/>
        </w:rPr>
      </w:pPr>
      <w:r>
        <w:rPr>
          <w:noProof/>
          <w:szCs w:val="21"/>
        </w:rPr>
        <w:drawing>
          <wp:inline distT="0" distB="0" distL="0" distR="0" wp14:anchorId="04AF3334" wp14:editId="504BF4BB">
            <wp:extent cx="5273675" cy="4170045"/>
            <wp:effectExtent l="0" t="0" r="3175" b="190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417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7AB232" w14:textId="77777777" w:rsidR="00A01AA3" w:rsidRDefault="00A01AA3" w:rsidP="00A01AA3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  <w:vertAlign w:val="superscript"/>
        </w:rPr>
        <w:t>1</w:t>
      </w:r>
      <w:r w:rsidRPr="00F94A1B">
        <w:rPr>
          <w:rFonts w:ascii="TimesNewRomanPS-BoldMT" w:hAnsi="TimesNewRomanPS-BoldMT"/>
          <w:bCs/>
          <w:color w:val="000000"/>
          <w:szCs w:val="21"/>
        </w:rPr>
        <w:t>H NMR Spectrum of Compound</w:t>
      </w:r>
      <w:r w:rsidRPr="00F94A1B">
        <w:rPr>
          <w:rFonts w:ascii="TimesNewRomanPS-BoldMT" w:hAnsi="TimesNewRomanPS-BoldMT"/>
          <w:b/>
          <w:bCs/>
          <w:color w:val="000000"/>
          <w:szCs w:val="21"/>
        </w:rPr>
        <w:t xml:space="preserve"> </w:t>
      </w:r>
      <w:r>
        <w:rPr>
          <w:rFonts w:ascii="TimesNewRomanPS-BoldMT" w:hAnsi="TimesNewRomanPS-BoldMT"/>
          <w:b/>
          <w:bCs/>
          <w:color w:val="000000"/>
          <w:szCs w:val="21"/>
        </w:rPr>
        <w:t>3c</w:t>
      </w:r>
    </w:p>
    <w:p w14:paraId="1F12E1C9" w14:textId="77777777" w:rsidR="00A01AA3" w:rsidRPr="00C96E4F" w:rsidRDefault="001661D8" w:rsidP="00A01AA3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CF89589" wp14:editId="378D55F4">
            <wp:extent cx="5274310" cy="3279140"/>
            <wp:effectExtent l="0" t="0" r="2540" b="0"/>
            <wp:docPr id="1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79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6CA9A5" w14:textId="77777777" w:rsidR="00A01AA3" w:rsidRDefault="00A01AA3" w:rsidP="00A01AA3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</w:rPr>
        <w:t xml:space="preserve">HRMS Spectrum of Compound </w:t>
      </w:r>
      <w:r>
        <w:rPr>
          <w:rFonts w:ascii="TimesNewRomanPS-BoldMT" w:hAnsi="TimesNewRomanPS-BoldMT"/>
          <w:b/>
          <w:bCs/>
          <w:color w:val="000000"/>
          <w:szCs w:val="21"/>
        </w:rPr>
        <w:t>3d</w:t>
      </w:r>
    </w:p>
    <w:p w14:paraId="0DB4FFAD" w14:textId="77777777" w:rsidR="00A01AA3" w:rsidRDefault="001661D8" w:rsidP="00A01AA3">
      <w:pPr>
        <w:rPr>
          <w:szCs w:val="21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 wp14:anchorId="4427396C" wp14:editId="2FD2BE86">
            <wp:extent cx="5274310" cy="4015740"/>
            <wp:effectExtent l="0" t="0" r="2540" b="381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15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3C1566D" w14:textId="77777777" w:rsidR="00A01AA3" w:rsidRDefault="00A01AA3" w:rsidP="00A01AA3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  <w:vertAlign w:val="superscript"/>
        </w:rPr>
        <w:t>1</w:t>
      </w:r>
      <w:r w:rsidRPr="00F94A1B">
        <w:rPr>
          <w:rFonts w:ascii="TimesNewRomanPS-BoldMT" w:hAnsi="TimesNewRomanPS-BoldMT"/>
          <w:bCs/>
          <w:color w:val="000000"/>
          <w:szCs w:val="21"/>
        </w:rPr>
        <w:t>H NMR Spectrum of Compound</w:t>
      </w:r>
      <w:r>
        <w:rPr>
          <w:rFonts w:ascii="TimesNewRomanPS-BoldMT" w:hAnsi="TimesNewRomanPS-BoldMT"/>
          <w:bCs/>
          <w:color w:val="000000"/>
          <w:szCs w:val="21"/>
        </w:rPr>
        <w:t xml:space="preserve"> </w:t>
      </w:r>
      <w:r>
        <w:rPr>
          <w:rFonts w:ascii="TimesNewRomanPS-BoldMT" w:hAnsi="TimesNewRomanPS-BoldMT"/>
          <w:b/>
          <w:bCs/>
          <w:color w:val="000000"/>
          <w:szCs w:val="21"/>
        </w:rPr>
        <w:t>3d</w:t>
      </w:r>
    </w:p>
    <w:p w14:paraId="5B1D97D8" w14:textId="77777777" w:rsidR="001661D8" w:rsidRPr="00C96E4F" w:rsidRDefault="001661D8" w:rsidP="00A01AA3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>
        <w:rPr>
          <w:rFonts w:ascii="TimesNewRomanPS-BoldMT" w:hAnsi="TimesNewRomanPS-BoldMT" w:hint="eastAsia"/>
          <w:b/>
          <w:bCs/>
          <w:noProof/>
          <w:color w:val="000000"/>
          <w:szCs w:val="21"/>
        </w:rPr>
        <w:lastRenderedPageBreak/>
        <w:drawing>
          <wp:inline distT="0" distB="0" distL="0" distR="0" wp14:anchorId="42E3EFCC" wp14:editId="3D734C23">
            <wp:extent cx="5273675" cy="3291840"/>
            <wp:effectExtent l="0" t="0" r="3175" b="381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291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572A3D" w14:textId="77777777" w:rsidR="00A01AA3" w:rsidRDefault="00A01AA3" w:rsidP="00A01AA3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</w:rPr>
        <w:t xml:space="preserve">HRMS Spectrum of Compound </w:t>
      </w:r>
      <w:r>
        <w:rPr>
          <w:rFonts w:ascii="TimesNewRomanPS-BoldMT" w:hAnsi="TimesNewRomanPS-BoldMT"/>
          <w:b/>
          <w:bCs/>
          <w:color w:val="000000"/>
          <w:szCs w:val="21"/>
        </w:rPr>
        <w:t>3e</w:t>
      </w:r>
    </w:p>
    <w:p w14:paraId="3FFC27CC" w14:textId="77777777" w:rsidR="00A01AA3" w:rsidRDefault="00A47920" w:rsidP="00A01AA3">
      <w:pPr>
        <w:rPr>
          <w:szCs w:val="21"/>
        </w:rPr>
      </w:pPr>
      <w:r>
        <w:rPr>
          <w:noProof/>
        </w:rPr>
        <w:drawing>
          <wp:inline distT="0" distB="0" distL="0" distR="0" wp14:anchorId="0B3CAB31" wp14:editId="31802D6D">
            <wp:extent cx="5274310" cy="4090035"/>
            <wp:effectExtent l="0" t="0" r="2540" b="5715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9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F9B72" w14:textId="77777777" w:rsidR="001661D8" w:rsidRPr="001661D8" w:rsidRDefault="00A01AA3" w:rsidP="00A01AA3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  <w:vertAlign w:val="superscript"/>
        </w:rPr>
        <w:t>1</w:t>
      </w:r>
      <w:r w:rsidRPr="00F94A1B">
        <w:rPr>
          <w:rFonts w:ascii="TimesNewRomanPS-BoldMT" w:hAnsi="TimesNewRomanPS-BoldMT"/>
          <w:bCs/>
          <w:color w:val="000000"/>
          <w:szCs w:val="21"/>
        </w:rPr>
        <w:t>H NMR Spectrum of Compound</w:t>
      </w:r>
      <w:r w:rsidRPr="00F94A1B">
        <w:rPr>
          <w:rFonts w:ascii="TimesNewRomanPS-BoldMT" w:hAnsi="TimesNewRomanPS-BoldMT"/>
          <w:b/>
          <w:bCs/>
          <w:color w:val="000000"/>
          <w:szCs w:val="21"/>
        </w:rPr>
        <w:t xml:space="preserve"> </w:t>
      </w:r>
      <w:r>
        <w:rPr>
          <w:rFonts w:ascii="TimesNewRomanPS-BoldMT" w:hAnsi="TimesNewRomanPS-BoldMT"/>
          <w:b/>
          <w:bCs/>
          <w:color w:val="000000"/>
          <w:szCs w:val="21"/>
        </w:rPr>
        <w:t>3e</w:t>
      </w:r>
    </w:p>
    <w:p w14:paraId="6B4B3230" w14:textId="77777777" w:rsidR="001661D8" w:rsidRPr="00C96E4F" w:rsidRDefault="001661D8" w:rsidP="00A01AA3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lastRenderedPageBreak/>
        <w:drawing>
          <wp:inline distT="0" distB="0" distL="0" distR="0" wp14:anchorId="1D5B7209" wp14:editId="58328907">
            <wp:extent cx="5274310" cy="3170555"/>
            <wp:effectExtent l="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70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ED14A1B" w14:textId="77777777" w:rsidR="00A01AA3" w:rsidRDefault="00A01AA3" w:rsidP="00A01AA3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</w:rPr>
        <w:t xml:space="preserve">HRMS Spectrum of Compound </w:t>
      </w:r>
      <w:r>
        <w:rPr>
          <w:rFonts w:ascii="TimesNewRomanPS-BoldMT" w:hAnsi="TimesNewRomanPS-BoldMT"/>
          <w:b/>
          <w:bCs/>
          <w:color w:val="000000"/>
          <w:szCs w:val="21"/>
        </w:rPr>
        <w:t>3f</w:t>
      </w:r>
    </w:p>
    <w:p w14:paraId="7E14D295" w14:textId="77777777" w:rsidR="00A01AA3" w:rsidRDefault="001661D8" w:rsidP="00A01AA3">
      <w:pPr>
        <w:rPr>
          <w:szCs w:val="21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 wp14:anchorId="25BFAF81" wp14:editId="45BCB929">
            <wp:extent cx="5274310" cy="3970020"/>
            <wp:effectExtent l="0" t="0" r="254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DFAA17" w14:textId="77777777" w:rsidR="00A01AA3" w:rsidRDefault="00A01AA3" w:rsidP="00A01AA3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  <w:vertAlign w:val="superscript"/>
        </w:rPr>
        <w:t>1</w:t>
      </w:r>
      <w:r w:rsidRPr="00F94A1B">
        <w:rPr>
          <w:rFonts w:ascii="TimesNewRomanPS-BoldMT" w:hAnsi="TimesNewRomanPS-BoldMT"/>
          <w:bCs/>
          <w:color w:val="000000"/>
          <w:szCs w:val="21"/>
        </w:rPr>
        <w:t>H NMR Spectrum of Compound</w:t>
      </w:r>
      <w:r w:rsidRPr="00F94A1B">
        <w:rPr>
          <w:rFonts w:ascii="TimesNewRomanPS-BoldMT" w:hAnsi="TimesNewRomanPS-BoldMT"/>
          <w:b/>
          <w:bCs/>
          <w:color w:val="000000"/>
          <w:szCs w:val="21"/>
        </w:rPr>
        <w:t xml:space="preserve"> </w:t>
      </w:r>
      <w:r>
        <w:rPr>
          <w:rFonts w:ascii="TimesNewRomanPS-BoldMT" w:hAnsi="TimesNewRomanPS-BoldMT"/>
          <w:b/>
          <w:bCs/>
          <w:color w:val="000000"/>
          <w:szCs w:val="21"/>
        </w:rPr>
        <w:t>3f</w:t>
      </w:r>
    </w:p>
    <w:p w14:paraId="428D403F" w14:textId="77777777" w:rsidR="001661D8" w:rsidRPr="00C96E4F" w:rsidRDefault="001661D8" w:rsidP="00A01AA3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41836CE" wp14:editId="5FFB5FAA">
            <wp:extent cx="5274310" cy="3225800"/>
            <wp:effectExtent l="0" t="0" r="254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2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FE68F85" w14:textId="77777777" w:rsidR="00A01AA3" w:rsidRDefault="00A01AA3" w:rsidP="00A01AA3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</w:rPr>
        <w:t xml:space="preserve">HRMS Spectrum of Compound </w:t>
      </w:r>
      <w:r w:rsidR="00336B76">
        <w:rPr>
          <w:rFonts w:ascii="TimesNewRomanPS-BoldMT" w:hAnsi="TimesNewRomanPS-BoldMT"/>
          <w:b/>
          <w:bCs/>
          <w:color w:val="000000"/>
          <w:szCs w:val="21"/>
        </w:rPr>
        <w:t>3</w:t>
      </w:r>
      <w:r>
        <w:rPr>
          <w:rFonts w:ascii="TimesNewRomanPS-BoldMT" w:hAnsi="TimesNewRomanPS-BoldMT"/>
          <w:b/>
          <w:bCs/>
          <w:color w:val="000000"/>
          <w:szCs w:val="21"/>
        </w:rPr>
        <w:t>g</w:t>
      </w:r>
    </w:p>
    <w:p w14:paraId="0B1CCAF8" w14:textId="77777777" w:rsidR="00A01AA3" w:rsidRDefault="001661D8" w:rsidP="00A01AA3">
      <w:pPr>
        <w:rPr>
          <w:szCs w:val="21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991ED13" wp14:editId="7E40D674">
            <wp:extent cx="5274310" cy="4135120"/>
            <wp:effectExtent l="0" t="0" r="2540" b="0"/>
            <wp:docPr id="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3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AA343EA" w14:textId="77777777" w:rsidR="00A01AA3" w:rsidRPr="00C96E4F" w:rsidRDefault="00A01AA3" w:rsidP="00A01AA3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  <w:vertAlign w:val="superscript"/>
        </w:rPr>
        <w:t>1</w:t>
      </w:r>
      <w:r w:rsidRPr="00F94A1B">
        <w:rPr>
          <w:rFonts w:ascii="TimesNewRomanPS-BoldMT" w:hAnsi="TimesNewRomanPS-BoldMT"/>
          <w:bCs/>
          <w:color w:val="000000"/>
          <w:szCs w:val="21"/>
        </w:rPr>
        <w:t>H NMR Spectrum of Compound</w:t>
      </w:r>
      <w:r w:rsidRPr="00F94A1B">
        <w:rPr>
          <w:rFonts w:ascii="TimesNewRomanPS-BoldMT" w:hAnsi="TimesNewRomanPS-BoldMT"/>
          <w:b/>
          <w:bCs/>
          <w:color w:val="000000"/>
          <w:szCs w:val="21"/>
        </w:rPr>
        <w:t xml:space="preserve"> </w:t>
      </w:r>
      <w:r w:rsidR="00336B76">
        <w:rPr>
          <w:rFonts w:ascii="TimesNewRomanPS-BoldMT" w:hAnsi="TimesNewRomanPS-BoldMT"/>
          <w:b/>
          <w:bCs/>
          <w:color w:val="000000"/>
          <w:szCs w:val="21"/>
        </w:rPr>
        <w:t>3</w:t>
      </w:r>
      <w:r>
        <w:rPr>
          <w:rFonts w:ascii="TimesNewRomanPS-BoldMT" w:hAnsi="TimesNewRomanPS-BoldMT"/>
          <w:b/>
          <w:bCs/>
          <w:color w:val="000000"/>
          <w:szCs w:val="21"/>
        </w:rPr>
        <w:t>g</w:t>
      </w:r>
    </w:p>
    <w:p w14:paraId="14714E37" w14:textId="77777777" w:rsidR="00C96E4F" w:rsidRPr="00A01AA3" w:rsidRDefault="00336B76" w:rsidP="00F94A1B">
      <w:pPr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 wp14:anchorId="18701734" wp14:editId="1F36F17F">
            <wp:extent cx="5273675" cy="3176270"/>
            <wp:effectExtent l="0" t="0" r="3175" b="508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176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D23E2A" w14:textId="77777777" w:rsidR="00336B76" w:rsidRDefault="00336B76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</w:rPr>
        <w:t xml:space="preserve">HRMS Spectrum of Compound </w:t>
      </w:r>
      <w:r>
        <w:rPr>
          <w:rFonts w:ascii="TimesNewRomanPS-BoldMT" w:hAnsi="TimesNewRomanPS-BoldMT"/>
          <w:b/>
          <w:bCs/>
          <w:color w:val="000000"/>
          <w:szCs w:val="21"/>
        </w:rPr>
        <w:t>4a</w:t>
      </w:r>
    </w:p>
    <w:p w14:paraId="71A7B536" w14:textId="77777777" w:rsidR="00336B76" w:rsidRDefault="00336B76" w:rsidP="00336B76">
      <w:pPr>
        <w:rPr>
          <w:szCs w:val="21"/>
        </w:rPr>
      </w:pPr>
      <w:r>
        <w:rPr>
          <w:noProof/>
          <w:szCs w:val="21"/>
        </w:rPr>
        <w:drawing>
          <wp:inline distT="0" distB="0" distL="0" distR="0" wp14:anchorId="19DB532E" wp14:editId="0E12CE7A">
            <wp:extent cx="5273675" cy="3975100"/>
            <wp:effectExtent l="0" t="0" r="3175" b="635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975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DFBE4B" w14:textId="77777777" w:rsidR="00336B76" w:rsidRDefault="00336B76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  <w:vertAlign w:val="superscript"/>
        </w:rPr>
        <w:t>1</w:t>
      </w:r>
      <w:r w:rsidRPr="00F94A1B">
        <w:rPr>
          <w:rFonts w:ascii="TimesNewRomanPS-BoldMT" w:hAnsi="TimesNewRomanPS-BoldMT"/>
          <w:bCs/>
          <w:color w:val="000000"/>
          <w:szCs w:val="21"/>
        </w:rPr>
        <w:t>H NMR Spectrum of Compound</w:t>
      </w:r>
      <w:r w:rsidRPr="00F94A1B">
        <w:rPr>
          <w:rFonts w:ascii="TimesNewRomanPS-BoldMT" w:hAnsi="TimesNewRomanPS-BoldMT"/>
          <w:b/>
          <w:bCs/>
          <w:color w:val="000000"/>
          <w:szCs w:val="21"/>
        </w:rPr>
        <w:t xml:space="preserve"> </w:t>
      </w:r>
      <w:r>
        <w:rPr>
          <w:rFonts w:ascii="TimesNewRomanPS-BoldMT" w:hAnsi="TimesNewRomanPS-BoldMT"/>
          <w:b/>
          <w:bCs/>
          <w:color w:val="000000"/>
          <w:szCs w:val="21"/>
        </w:rPr>
        <w:t>4a</w:t>
      </w:r>
    </w:p>
    <w:p w14:paraId="27942FD2" w14:textId="77777777" w:rsidR="00336B76" w:rsidRPr="00C96E4F" w:rsidRDefault="00336B76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>
        <w:rPr>
          <w:rFonts w:ascii="TimesNewRomanPS-BoldMT" w:hAnsi="TimesNewRomanPS-BoldMT" w:hint="eastAsia"/>
          <w:b/>
          <w:bCs/>
          <w:noProof/>
          <w:color w:val="000000"/>
          <w:szCs w:val="21"/>
        </w:rPr>
        <w:lastRenderedPageBreak/>
        <w:drawing>
          <wp:inline distT="0" distB="0" distL="0" distR="0" wp14:anchorId="0287CBBB" wp14:editId="2E9F7B42">
            <wp:extent cx="5273675" cy="3145790"/>
            <wp:effectExtent l="0" t="0" r="317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145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FB4654" w14:textId="77777777" w:rsidR="00336B76" w:rsidRDefault="00336B76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</w:rPr>
        <w:t xml:space="preserve">HRMS Spectrum of Compound </w:t>
      </w:r>
      <w:r>
        <w:rPr>
          <w:rFonts w:ascii="TimesNewRomanPS-BoldMT" w:hAnsi="TimesNewRomanPS-BoldMT"/>
          <w:b/>
          <w:bCs/>
          <w:color w:val="000000"/>
          <w:szCs w:val="21"/>
        </w:rPr>
        <w:t>4b</w:t>
      </w:r>
    </w:p>
    <w:p w14:paraId="14C609D1" w14:textId="77777777" w:rsidR="00336B76" w:rsidRDefault="00336B76" w:rsidP="00336B76">
      <w:pPr>
        <w:rPr>
          <w:szCs w:val="21"/>
        </w:rPr>
      </w:pPr>
      <w:r>
        <w:rPr>
          <w:noProof/>
          <w:szCs w:val="21"/>
        </w:rPr>
        <w:drawing>
          <wp:inline distT="0" distB="0" distL="0" distR="0" wp14:anchorId="374860E8" wp14:editId="6EBA6B29">
            <wp:extent cx="5273675" cy="4249420"/>
            <wp:effectExtent l="0" t="0" r="317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4249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734FCD" w14:textId="77777777" w:rsidR="00336B76" w:rsidRDefault="00336B76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  <w:vertAlign w:val="superscript"/>
        </w:rPr>
        <w:t>1</w:t>
      </w:r>
      <w:r w:rsidRPr="00F94A1B">
        <w:rPr>
          <w:rFonts w:ascii="TimesNewRomanPS-BoldMT" w:hAnsi="TimesNewRomanPS-BoldMT"/>
          <w:bCs/>
          <w:color w:val="000000"/>
          <w:szCs w:val="21"/>
        </w:rPr>
        <w:t>H NMR Spectrum of Compound</w:t>
      </w:r>
      <w:r w:rsidRPr="00F94A1B">
        <w:rPr>
          <w:rFonts w:ascii="TimesNewRomanPS-BoldMT" w:hAnsi="TimesNewRomanPS-BoldMT"/>
          <w:b/>
          <w:bCs/>
          <w:color w:val="000000"/>
          <w:szCs w:val="21"/>
        </w:rPr>
        <w:t xml:space="preserve"> </w:t>
      </w:r>
      <w:r>
        <w:rPr>
          <w:rFonts w:ascii="TimesNewRomanPS-BoldMT" w:hAnsi="TimesNewRomanPS-BoldMT"/>
          <w:b/>
          <w:bCs/>
          <w:color w:val="000000"/>
          <w:szCs w:val="21"/>
        </w:rPr>
        <w:t>4b</w:t>
      </w:r>
    </w:p>
    <w:p w14:paraId="3EC919C7" w14:textId="77777777" w:rsidR="00FC188A" w:rsidRPr="00C96E4F" w:rsidRDefault="00FC188A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lastRenderedPageBreak/>
        <w:drawing>
          <wp:inline distT="0" distB="0" distL="0" distR="0" wp14:anchorId="00ADFDA8" wp14:editId="2DE8CFF4">
            <wp:extent cx="5274310" cy="3195320"/>
            <wp:effectExtent l="0" t="0" r="2540" b="5080"/>
            <wp:docPr id="4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95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3EECADF" w14:textId="77777777" w:rsidR="00336B76" w:rsidRDefault="00336B76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</w:rPr>
        <w:t xml:space="preserve">HRMS Spectrum of Compound </w:t>
      </w:r>
      <w:r>
        <w:rPr>
          <w:rFonts w:ascii="TimesNewRomanPS-BoldMT" w:hAnsi="TimesNewRomanPS-BoldMT"/>
          <w:b/>
          <w:bCs/>
          <w:color w:val="000000"/>
          <w:szCs w:val="21"/>
        </w:rPr>
        <w:t>4c</w:t>
      </w:r>
    </w:p>
    <w:p w14:paraId="3AE9B636" w14:textId="77777777" w:rsidR="00FC188A" w:rsidRDefault="00FC188A" w:rsidP="00336B76">
      <w:pPr>
        <w:rPr>
          <w:szCs w:val="21"/>
        </w:rPr>
      </w:pPr>
      <w:r>
        <w:rPr>
          <w:noProof/>
        </w:rPr>
        <w:drawing>
          <wp:inline distT="0" distB="0" distL="0" distR="0" wp14:anchorId="577E86C7" wp14:editId="2C055C0B">
            <wp:extent cx="5200153" cy="4090754"/>
            <wp:effectExtent l="0" t="0" r="635" b="508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00510" cy="409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00105B" w14:textId="77777777" w:rsidR="00336B76" w:rsidRDefault="00336B76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  <w:vertAlign w:val="superscript"/>
        </w:rPr>
        <w:t>1</w:t>
      </w:r>
      <w:r w:rsidRPr="00F94A1B">
        <w:rPr>
          <w:rFonts w:ascii="TimesNewRomanPS-BoldMT" w:hAnsi="TimesNewRomanPS-BoldMT"/>
          <w:bCs/>
          <w:color w:val="000000"/>
          <w:szCs w:val="21"/>
        </w:rPr>
        <w:t>H NMR Spectrum of Compound</w:t>
      </w:r>
      <w:r w:rsidRPr="00F94A1B">
        <w:rPr>
          <w:rFonts w:ascii="TimesNewRomanPS-BoldMT" w:hAnsi="TimesNewRomanPS-BoldMT"/>
          <w:b/>
          <w:bCs/>
          <w:color w:val="000000"/>
          <w:szCs w:val="21"/>
        </w:rPr>
        <w:t xml:space="preserve"> </w:t>
      </w:r>
      <w:r>
        <w:rPr>
          <w:rFonts w:ascii="TimesNewRomanPS-BoldMT" w:hAnsi="TimesNewRomanPS-BoldMT"/>
          <w:b/>
          <w:bCs/>
          <w:color w:val="000000"/>
          <w:szCs w:val="21"/>
        </w:rPr>
        <w:t>4c</w:t>
      </w:r>
    </w:p>
    <w:p w14:paraId="24804BA0" w14:textId="77777777" w:rsidR="00FC188A" w:rsidRDefault="00CB421B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>
        <w:rPr>
          <w:noProof/>
        </w:rPr>
        <w:lastRenderedPageBreak/>
        <w:drawing>
          <wp:inline distT="0" distB="0" distL="0" distR="0" wp14:anchorId="64A8E8C3" wp14:editId="3EF667B7">
            <wp:extent cx="5274310" cy="4055110"/>
            <wp:effectExtent l="0" t="0" r="2540" b="254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2076C" w14:textId="77777777" w:rsidR="00FC188A" w:rsidRDefault="00FC188A" w:rsidP="00FC188A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>
        <w:rPr>
          <w:rFonts w:ascii="TimesNewRomanPS-BoldMT" w:hAnsi="TimesNewRomanPS-BoldMT"/>
          <w:bCs/>
          <w:color w:val="000000"/>
          <w:szCs w:val="21"/>
          <w:vertAlign w:val="superscript"/>
        </w:rPr>
        <w:t xml:space="preserve">13 </w:t>
      </w:r>
      <w:r>
        <w:rPr>
          <w:rFonts w:ascii="TimesNewRomanPS-BoldMT" w:hAnsi="TimesNewRomanPS-BoldMT"/>
          <w:bCs/>
          <w:color w:val="000000"/>
          <w:szCs w:val="21"/>
        </w:rPr>
        <w:t>C</w:t>
      </w:r>
      <w:r w:rsidRPr="00F94A1B">
        <w:rPr>
          <w:rFonts w:ascii="TimesNewRomanPS-BoldMT" w:hAnsi="TimesNewRomanPS-BoldMT"/>
          <w:bCs/>
          <w:color w:val="000000"/>
          <w:szCs w:val="21"/>
        </w:rPr>
        <w:t xml:space="preserve"> NMR Spectrum of Compound</w:t>
      </w:r>
      <w:r w:rsidRPr="00F94A1B">
        <w:rPr>
          <w:rFonts w:ascii="TimesNewRomanPS-BoldMT" w:hAnsi="TimesNewRomanPS-BoldMT"/>
          <w:b/>
          <w:bCs/>
          <w:color w:val="000000"/>
          <w:szCs w:val="21"/>
        </w:rPr>
        <w:t xml:space="preserve"> </w:t>
      </w:r>
      <w:r>
        <w:rPr>
          <w:rFonts w:ascii="TimesNewRomanPS-BoldMT" w:hAnsi="TimesNewRomanPS-BoldMT"/>
          <w:b/>
          <w:bCs/>
          <w:color w:val="000000"/>
          <w:szCs w:val="21"/>
        </w:rPr>
        <w:t>4c</w:t>
      </w:r>
    </w:p>
    <w:p w14:paraId="4243B352" w14:textId="77777777" w:rsidR="00FC188A" w:rsidRDefault="00FC188A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</w:p>
    <w:p w14:paraId="3A4318A5" w14:textId="77777777" w:rsidR="00FC188A" w:rsidRDefault="00FC188A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</w:p>
    <w:p w14:paraId="3B155333" w14:textId="77777777" w:rsidR="00FC188A" w:rsidRDefault="00FC188A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</w:p>
    <w:p w14:paraId="3C259C86" w14:textId="77777777" w:rsidR="00FC188A" w:rsidRDefault="00FC188A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</w:p>
    <w:p w14:paraId="09F2A816" w14:textId="77777777" w:rsidR="00FC188A" w:rsidRDefault="00FC188A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</w:p>
    <w:p w14:paraId="3D26FA95" w14:textId="77777777" w:rsidR="00FC188A" w:rsidRDefault="00FC188A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</w:p>
    <w:p w14:paraId="1B67EE83" w14:textId="77777777" w:rsidR="00FC188A" w:rsidRDefault="00FC188A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</w:p>
    <w:p w14:paraId="7D35DCE5" w14:textId="77777777" w:rsidR="00FC188A" w:rsidRDefault="00FC188A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</w:p>
    <w:p w14:paraId="16683E12" w14:textId="77777777" w:rsidR="00FC188A" w:rsidRDefault="00FC188A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</w:p>
    <w:p w14:paraId="3821FC33" w14:textId="77777777" w:rsidR="00FC188A" w:rsidRDefault="00FC188A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</w:p>
    <w:p w14:paraId="0AD50B32" w14:textId="77777777" w:rsidR="00FC188A" w:rsidRDefault="00FC188A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</w:p>
    <w:p w14:paraId="2A1B2866" w14:textId="77777777" w:rsidR="00FC188A" w:rsidRDefault="00FC188A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</w:p>
    <w:p w14:paraId="6EE9A379" w14:textId="77777777" w:rsidR="00FC188A" w:rsidRDefault="00FC188A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</w:p>
    <w:p w14:paraId="143151AB" w14:textId="77777777" w:rsidR="00FC188A" w:rsidRDefault="00FC188A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</w:p>
    <w:p w14:paraId="4316D893" w14:textId="77777777" w:rsidR="00FC188A" w:rsidRPr="00FC188A" w:rsidRDefault="00FC188A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</w:p>
    <w:p w14:paraId="5E7F55DE" w14:textId="77777777" w:rsidR="001661D8" w:rsidRPr="00C96E4F" w:rsidRDefault="001661D8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DF5C062" wp14:editId="27E22E78">
            <wp:extent cx="5274310" cy="3155950"/>
            <wp:effectExtent l="0" t="0" r="2540" b="6350"/>
            <wp:docPr id="2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5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60E1704" w14:textId="77777777" w:rsidR="00336B76" w:rsidRDefault="00336B76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</w:rPr>
        <w:t xml:space="preserve">HRMS Spectrum of Compound </w:t>
      </w:r>
      <w:r>
        <w:rPr>
          <w:rFonts w:ascii="TimesNewRomanPS-BoldMT" w:hAnsi="TimesNewRomanPS-BoldMT"/>
          <w:b/>
          <w:bCs/>
          <w:color w:val="000000"/>
          <w:szCs w:val="21"/>
        </w:rPr>
        <w:t>4d</w:t>
      </w:r>
    </w:p>
    <w:p w14:paraId="7595C779" w14:textId="77777777" w:rsidR="00336B76" w:rsidRDefault="001661D8" w:rsidP="00336B76">
      <w:pPr>
        <w:rPr>
          <w:szCs w:val="21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2B1D7448" wp14:editId="2402BAF6">
            <wp:extent cx="5274310" cy="4076065"/>
            <wp:effectExtent l="0" t="0" r="2540" b="63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6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E1250B1" w14:textId="77777777" w:rsidR="00336B76" w:rsidRDefault="00336B76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  <w:vertAlign w:val="superscript"/>
        </w:rPr>
        <w:t>1</w:t>
      </w:r>
      <w:r w:rsidRPr="00F94A1B">
        <w:rPr>
          <w:rFonts w:ascii="TimesNewRomanPS-BoldMT" w:hAnsi="TimesNewRomanPS-BoldMT"/>
          <w:bCs/>
          <w:color w:val="000000"/>
          <w:szCs w:val="21"/>
        </w:rPr>
        <w:t>H NMR Spectrum of Compound</w:t>
      </w:r>
      <w:r w:rsidRPr="00F94A1B">
        <w:rPr>
          <w:rFonts w:ascii="TimesNewRomanPS-BoldMT" w:hAnsi="TimesNewRomanPS-BoldMT"/>
          <w:b/>
          <w:bCs/>
          <w:color w:val="000000"/>
          <w:szCs w:val="21"/>
        </w:rPr>
        <w:t xml:space="preserve"> </w:t>
      </w:r>
      <w:r>
        <w:rPr>
          <w:rFonts w:ascii="TimesNewRomanPS-BoldMT" w:hAnsi="TimesNewRomanPS-BoldMT"/>
          <w:b/>
          <w:bCs/>
          <w:color w:val="000000"/>
          <w:szCs w:val="21"/>
        </w:rPr>
        <w:t>4d</w:t>
      </w:r>
    </w:p>
    <w:p w14:paraId="6FAE40C8" w14:textId="77777777" w:rsidR="001661D8" w:rsidRPr="00C96E4F" w:rsidRDefault="001661D8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>
        <w:rPr>
          <w:rFonts w:ascii="TimesNewRomanPS-BoldMT" w:hAnsi="TimesNewRomanPS-BoldMT" w:hint="eastAsia"/>
          <w:b/>
          <w:bCs/>
          <w:noProof/>
          <w:color w:val="000000"/>
          <w:szCs w:val="21"/>
        </w:rPr>
        <w:lastRenderedPageBreak/>
        <w:drawing>
          <wp:inline distT="0" distB="0" distL="0" distR="0" wp14:anchorId="17CB29D0" wp14:editId="680FDE1C">
            <wp:extent cx="5273675" cy="3157855"/>
            <wp:effectExtent l="0" t="0" r="3175" b="444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157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F8387D" w14:textId="77777777" w:rsidR="00336B76" w:rsidRDefault="00336B76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</w:rPr>
        <w:t xml:space="preserve">HRMS Spectrum of Compound </w:t>
      </w:r>
      <w:r>
        <w:rPr>
          <w:rFonts w:ascii="TimesNewRomanPS-BoldMT" w:hAnsi="TimesNewRomanPS-BoldMT"/>
          <w:b/>
          <w:bCs/>
          <w:color w:val="000000"/>
          <w:szCs w:val="21"/>
        </w:rPr>
        <w:t>4e</w:t>
      </w:r>
    </w:p>
    <w:p w14:paraId="6F9BC263" w14:textId="77777777" w:rsidR="00336B76" w:rsidRDefault="00A47920" w:rsidP="00336B76">
      <w:pPr>
        <w:rPr>
          <w:szCs w:val="21"/>
        </w:rPr>
      </w:pPr>
      <w:r>
        <w:rPr>
          <w:noProof/>
        </w:rPr>
        <w:drawing>
          <wp:inline distT="0" distB="0" distL="0" distR="0" wp14:anchorId="43C8D84D" wp14:editId="0B1ECCAE">
            <wp:extent cx="5274310" cy="4023995"/>
            <wp:effectExtent l="0" t="0" r="254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D4BE5" w14:textId="77777777" w:rsidR="00336B76" w:rsidRDefault="00336B76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  <w:vertAlign w:val="superscript"/>
        </w:rPr>
        <w:t>1</w:t>
      </w:r>
      <w:r w:rsidRPr="00F94A1B">
        <w:rPr>
          <w:rFonts w:ascii="TimesNewRomanPS-BoldMT" w:hAnsi="TimesNewRomanPS-BoldMT"/>
          <w:bCs/>
          <w:color w:val="000000"/>
          <w:szCs w:val="21"/>
        </w:rPr>
        <w:t>H NMR Spectrum of Compound</w:t>
      </w:r>
      <w:r w:rsidRPr="00F94A1B">
        <w:rPr>
          <w:rFonts w:ascii="TimesNewRomanPS-BoldMT" w:hAnsi="TimesNewRomanPS-BoldMT"/>
          <w:b/>
          <w:bCs/>
          <w:color w:val="000000"/>
          <w:szCs w:val="21"/>
        </w:rPr>
        <w:t xml:space="preserve"> </w:t>
      </w:r>
      <w:r>
        <w:rPr>
          <w:rFonts w:ascii="TimesNewRomanPS-BoldMT" w:hAnsi="TimesNewRomanPS-BoldMT"/>
          <w:b/>
          <w:bCs/>
          <w:color w:val="000000"/>
          <w:szCs w:val="21"/>
        </w:rPr>
        <w:t>4e</w:t>
      </w:r>
    </w:p>
    <w:p w14:paraId="72D57AD0" w14:textId="77777777" w:rsidR="001661D8" w:rsidRPr="00C96E4F" w:rsidRDefault="001661D8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E5CD4">
        <w:rPr>
          <w:rFonts w:ascii="Times New Roman" w:hAnsi="Times New Roman" w:cs="Times New Roman" w:hint="eastAsia"/>
          <w:noProof/>
          <w:sz w:val="20"/>
          <w:szCs w:val="20"/>
        </w:rPr>
        <w:lastRenderedPageBreak/>
        <w:drawing>
          <wp:inline distT="0" distB="0" distL="0" distR="0" wp14:anchorId="379EE65C" wp14:editId="65F82545">
            <wp:extent cx="5274310" cy="3125470"/>
            <wp:effectExtent l="0" t="0" r="2540" b="0"/>
            <wp:docPr id="34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25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2D5699D" w14:textId="77777777" w:rsidR="00336B76" w:rsidRDefault="00336B76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</w:rPr>
        <w:t xml:space="preserve">HRMS Spectrum of Compound </w:t>
      </w:r>
      <w:r>
        <w:rPr>
          <w:rFonts w:ascii="TimesNewRomanPS-BoldMT" w:hAnsi="TimesNewRomanPS-BoldMT"/>
          <w:b/>
          <w:bCs/>
          <w:color w:val="000000"/>
          <w:szCs w:val="21"/>
        </w:rPr>
        <w:t>4f</w:t>
      </w:r>
    </w:p>
    <w:p w14:paraId="50415CD0" w14:textId="77777777" w:rsidR="00336B76" w:rsidRDefault="001661D8" w:rsidP="00336B76">
      <w:pPr>
        <w:rPr>
          <w:szCs w:val="21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BBABDB3" wp14:editId="460C82F9">
            <wp:extent cx="5274310" cy="4098925"/>
            <wp:effectExtent l="0" t="0" r="2540" b="0"/>
            <wp:docPr id="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9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6927AEB" w14:textId="77777777" w:rsidR="00336B76" w:rsidRPr="00C96E4F" w:rsidRDefault="00336B76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  <w:vertAlign w:val="superscript"/>
        </w:rPr>
        <w:t>1</w:t>
      </w:r>
      <w:r w:rsidRPr="00F94A1B">
        <w:rPr>
          <w:rFonts w:ascii="TimesNewRomanPS-BoldMT" w:hAnsi="TimesNewRomanPS-BoldMT"/>
          <w:bCs/>
          <w:color w:val="000000"/>
          <w:szCs w:val="21"/>
        </w:rPr>
        <w:t>H NMR Spectrum of Compound</w:t>
      </w:r>
      <w:r w:rsidRPr="00F94A1B">
        <w:rPr>
          <w:rFonts w:ascii="TimesNewRomanPS-BoldMT" w:hAnsi="TimesNewRomanPS-BoldMT"/>
          <w:b/>
          <w:bCs/>
          <w:color w:val="000000"/>
          <w:szCs w:val="21"/>
        </w:rPr>
        <w:t xml:space="preserve"> </w:t>
      </w:r>
      <w:r>
        <w:rPr>
          <w:rFonts w:ascii="TimesNewRomanPS-BoldMT" w:hAnsi="TimesNewRomanPS-BoldMT"/>
          <w:b/>
          <w:bCs/>
          <w:color w:val="000000"/>
          <w:szCs w:val="21"/>
        </w:rPr>
        <w:t>4f</w:t>
      </w:r>
    </w:p>
    <w:p w14:paraId="6C8274AA" w14:textId="77777777" w:rsidR="00C96E4F" w:rsidRPr="00336B76" w:rsidRDefault="00C96E4F" w:rsidP="00F94A1B">
      <w:pPr>
        <w:rPr>
          <w:szCs w:val="21"/>
        </w:rPr>
      </w:pPr>
    </w:p>
    <w:p w14:paraId="63C2A227" w14:textId="77777777" w:rsidR="00C96E4F" w:rsidRDefault="001661D8" w:rsidP="00F94A1B">
      <w:pPr>
        <w:rPr>
          <w:szCs w:val="21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6909698A" wp14:editId="2922C03B">
            <wp:extent cx="5274310" cy="3195320"/>
            <wp:effectExtent l="0" t="0" r="2540" b="508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95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CD3B0DF" w14:textId="77777777" w:rsidR="00336B76" w:rsidRDefault="00336B76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</w:rPr>
        <w:t xml:space="preserve">HRMS Spectrum of Compound </w:t>
      </w:r>
      <w:r>
        <w:rPr>
          <w:rFonts w:ascii="TimesNewRomanPS-BoldMT" w:hAnsi="TimesNewRomanPS-BoldMT"/>
          <w:b/>
          <w:bCs/>
          <w:color w:val="000000"/>
          <w:szCs w:val="21"/>
        </w:rPr>
        <w:t>4g</w:t>
      </w:r>
    </w:p>
    <w:p w14:paraId="20353AC6" w14:textId="77777777" w:rsidR="00336B76" w:rsidRDefault="001661D8" w:rsidP="00336B76">
      <w:pPr>
        <w:rPr>
          <w:szCs w:val="21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5355CE5" wp14:editId="5B397F47">
            <wp:extent cx="5274310" cy="4169410"/>
            <wp:effectExtent l="0" t="0" r="2540" b="2540"/>
            <wp:docPr id="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69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51C76A7" w14:textId="77777777" w:rsidR="00336B76" w:rsidRPr="00C96E4F" w:rsidRDefault="00336B76" w:rsidP="00336B76">
      <w:pPr>
        <w:rPr>
          <w:rFonts w:ascii="TimesNewRomanPS-BoldMT" w:hAnsi="TimesNewRomanPS-BoldMT" w:hint="eastAsia"/>
          <w:b/>
          <w:bCs/>
          <w:color w:val="000000"/>
          <w:szCs w:val="21"/>
        </w:rPr>
      </w:pPr>
      <w:r w:rsidRPr="00F94A1B">
        <w:rPr>
          <w:rFonts w:ascii="TimesNewRomanPS-BoldMT" w:hAnsi="TimesNewRomanPS-BoldMT"/>
          <w:bCs/>
          <w:color w:val="000000"/>
          <w:szCs w:val="21"/>
          <w:vertAlign w:val="superscript"/>
        </w:rPr>
        <w:t>1</w:t>
      </w:r>
      <w:r w:rsidRPr="00F94A1B">
        <w:rPr>
          <w:rFonts w:ascii="TimesNewRomanPS-BoldMT" w:hAnsi="TimesNewRomanPS-BoldMT"/>
          <w:bCs/>
          <w:color w:val="000000"/>
          <w:szCs w:val="21"/>
        </w:rPr>
        <w:t>H NMR Spectrum of Compound</w:t>
      </w:r>
      <w:r w:rsidRPr="00F94A1B">
        <w:rPr>
          <w:rFonts w:ascii="TimesNewRomanPS-BoldMT" w:hAnsi="TimesNewRomanPS-BoldMT"/>
          <w:b/>
          <w:bCs/>
          <w:color w:val="000000"/>
          <w:szCs w:val="21"/>
        </w:rPr>
        <w:t xml:space="preserve"> </w:t>
      </w:r>
      <w:r>
        <w:rPr>
          <w:rFonts w:ascii="TimesNewRomanPS-BoldMT" w:hAnsi="TimesNewRomanPS-BoldMT"/>
          <w:b/>
          <w:bCs/>
          <w:color w:val="000000"/>
          <w:szCs w:val="21"/>
        </w:rPr>
        <w:t>4g</w:t>
      </w:r>
    </w:p>
    <w:p w14:paraId="2000AB67" w14:textId="77777777" w:rsidR="00C96E4F" w:rsidRPr="00336B76" w:rsidRDefault="00C96E4F" w:rsidP="00F94A1B">
      <w:pPr>
        <w:rPr>
          <w:szCs w:val="21"/>
        </w:rPr>
      </w:pPr>
    </w:p>
    <w:p w14:paraId="54BC53E0" w14:textId="77777777" w:rsidR="00C96E4F" w:rsidRPr="00F94A1B" w:rsidRDefault="00C96E4F" w:rsidP="00F94A1B">
      <w:pPr>
        <w:rPr>
          <w:szCs w:val="21"/>
        </w:rPr>
      </w:pPr>
    </w:p>
    <w:sectPr w:rsidR="00C96E4F" w:rsidRPr="00F94A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24387C" w14:textId="77777777" w:rsidR="00DD59A1" w:rsidRDefault="00DD59A1" w:rsidP="00CB421B">
      <w:r>
        <w:separator/>
      </w:r>
    </w:p>
  </w:endnote>
  <w:endnote w:type="continuationSeparator" w:id="0">
    <w:p w14:paraId="59623C60" w14:textId="77777777" w:rsidR="00DD59A1" w:rsidRDefault="00DD59A1" w:rsidP="00CB42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1B6ED3" w14:textId="77777777" w:rsidR="00DD59A1" w:rsidRDefault="00DD59A1" w:rsidP="00CB421B">
      <w:r>
        <w:separator/>
      </w:r>
    </w:p>
  </w:footnote>
  <w:footnote w:type="continuationSeparator" w:id="0">
    <w:p w14:paraId="064FBB0A" w14:textId="77777777" w:rsidR="00DD59A1" w:rsidRDefault="00DD59A1" w:rsidP="00CB42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C615F"/>
    <w:multiLevelType w:val="hybridMultilevel"/>
    <w:tmpl w:val="10C8256E"/>
    <w:lvl w:ilvl="0" w:tplc="1228CE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6DD3829"/>
    <w:multiLevelType w:val="hybridMultilevel"/>
    <w:tmpl w:val="75A853F6"/>
    <w:lvl w:ilvl="0" w:tplc="34920C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A1B"/>
    <w:rsid w:val="001661D8"/>
    <w:rsid w:val="00175587"/>
    <w:rsid w:val="00336B76"/>
    <w:rsid w:val="005C6F3F"/>
    <w:rsid w:val="006042DA"/>
    <w:rsid w:val="00634BC2"/>
    <w:rsid w:val="006B60DE"/>
    <w:rsid w:val="00915DFA"/>
    <w:rsid w:val="00937DF8"/>
    <w:rsid w:val="00A01AA3"/>
    <w:rsid w:val="00A47920"/>
    <w:rsid w:val="00BF2030"/>
    <w:rsid w:val="00C96E4F"/>
    <w:rsid w:val="00CB421B"/>
    <w:rsid w:val="00D9598E"/>
    <w:rsid w:val="00DD59A1"/>
    <w:rsid w:val="00DE31B7"/>
    <w:rsid w:val="00E73690"/>
    <w:rsid w:val="00F22F59"/>
    <w:rsid w:val="00F94A1B"/>
    <w:rsid w:val="00FC1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D52A1B6"/>
  <w15:chartTrackingRefBased/>
  <w15:docId w15:val="{44F5787F-3FF5-4AA8-88F9-E3F6DDFD3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F94A1B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paragraph" w:styleId="a3">
    <w:name w:val="List Paragraph"/>
    <w:basedOn w:val="a"/>
    <w:uiPriority w:val="34"/>
    <w:qFormat/>
    <w:rsid w:val="00F94A1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B42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B421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B42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B42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23</Pages>
  <Words>222</Words>
  <Characters>1270</Characters>
  <Application>Microsoft Office Word</Application>
  <DocSecurity>0</DocSecurity>
  <Lines>10</Lines>
  <Paragraphs>2</Paragraphs>
  <ScaleCrop>false</ScaleCrop>
  <Company>Microsoft</Company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liweitian</dc:creator>
  <cp:keywords/>
  <dc:description/>
  <cp:lastModifiedBy>hongge@bme.pumc.edu.cn</cp:lastModifiedBy>
  <cp:revision>8</cp:revision>
  <dcterms:created xsi:type="dcterms:W3CDTF">2018-11-27T15:11:00Z</dcterms:created>
  <dcterms:modified xsi:type="dcterms:W3CDTF">2021-11-01T08:00:00Z</dcterms:modified>
</cp:coreProperties>
</file>