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BD457" w14:textId="79AAD8F1" w:rsidR="00AD6723" w:rsidRPr="009D42F6" w:rsidRDefault="00AD6723" w:rsidP="00AD6723">
      <w:pPr>
        <w:jc w:val="center"/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t>Supplementary Table 1:</w:t>
      </w:r>
      <w:r w:rsidRPr="009D42F6">
        <w:rPr>
          <w:rFonts w:ascii="Times New Roman" w:hAnsi="Times New Roman" w:cs="Times New Roman"/>
        </w:rPr>
        <w:t xml:space="preserve"> </w:t>
      </w:r>
      <w:r w:rsidR="00DE4563" w:rsidRPr="009D42F6">
        <w:rPr>
          <w:rFonts w:ascii="Times New Roman" w:hAnsi="Times New Roman" w:cs="Times New Roman"/>
        </w:rPr>
        <w:t>ICD-10 coded pregnancy conditions and their prevalence in the cohort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49"/>
        <w:gridCol w:w="2456"/>
        <w:gridCol w:w="1825"/>
      </w:tblGrid>
      <w:tr w:rsidR="00AD6723" w:rsidRPr="009D42F6" w14:paraId="0FF314F6" w14:textId="77777777" w:rsidTr="0040635B">
        <w:trPr>
          <w:trHeight w:val="413"/>
          <w:jc w:val="center"/>
        </w:trPr>
        <w:tc>
          <w:tcPr>
            <w:tcW w:w="0" w:type="auto"/>
            <w:hideMark/>
          </w:tcPr>
          <w:p w14:paraId="7C5E009E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  <w:b/>
                <w:bCs/>
              </w:rPr>
              <w:t>Pregnancy</w:t>
            </w:r>
            <w:r w:rsidRPr="009D42F6">
              <w:rPr>
                <w:rFonts w:ascii="Times New Roman" w:hAnsi="Times New Roman" w:cs="Times New Roman"/>
              </w:rPr>
              <w:t> </w:t>
            </w:r>
            <w:r w:rsidRPr="009D42F6">
              <w:rPr>
                <w:rFonts w:ascii="Times New Roman" w:hAnsi="Times New Roman" w:cs="Times New Roman"/>
                <w:b/>
                <w:bCs/>
              </w:rPr>
              <w:t>Conditions</w:t>
            </w:r>
          </w:p>
        </w:tc>
        <w:tc>
          <w:tcPr>
            <w:tcW w:w="0" w:type="auto"/>
            <w:hideMark/>
          </w:tcPr>
          <w:p w14:paraId="3D4AA6A2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  <w:b/>
                <w:bCs/>
              </w:rPr>
              <w:t>ICD-10 Code</w:t>
            </w:r>
            <w:r w:rsidRPr="009D42F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0" w:type="auto"/>
            <w:hideMark/>
          </w:tcPr>
          <w:p w14:paraId="73E76AA4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D42F6">
              <w:rPr>
                <w:rFonts w:ascii="Times New Roman" w:hAnsi="Times New Roman" w:cs="Times New Roman"/>
                <w:b/>
                <w:bCs/>
              </w:rPr>
              <w:t>Frequency (%)</w:t>
            </w:r>
            <w:r w:rsidRPr="009D42F6">
              <w:rPr>
                <w:rFonts w:ascii="Times New Roman" w:hAnsi="Times New Roman" w:cs="Times New Roman"/>
              </w:rPr>
              <w:t> </w:t>
            </w:r>
          </w:p>
        </w:tc>
      </w:tr>
      <w:tr w:rsidR="00AD6723" w:rsidRPr="009D42F6" w14:paraId="07A34DED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7B77CCBF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Normal Pregnancy </w:t>
            </w:r>
          </w:p>
        </w:tc>
        <w:tc>
          <w:tcPr>
            <w:tcW w:w="0" w:type="auto"/>
            <w:hideMark/>
          </w:tcPr>
          <w:p w14:paraId="3DF6C21C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Z34 </w:t>
            </w:r>
          </w:p>
        </w:tc>
        <w:tc>
          <w:tcPr>
            <w:tcW w:w="0" w:type="auto"/>
            <w:hideMark/>
          </w:tcPr>
          <w:p w14:paraId="3E817647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32.1</w:t>
            </w:r>
          </w:p>
        </w:tc>
      </w:tr>
      <w:tr w:rsidR="00AD6723" w:rsidRPr="009D42F6" w14:paraId="4ED6576E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1EF11F3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High Risk Pregnancy </w:t>
            </w:r>
          </w:p>
        </w:tc>
        <w:tc>
          <w:tcPr>
            <w:tcW w:w="0" w:type="auto"/>
            <w:hideMark/>
          </w:tcPr>
          <w:p w14:paraId="23466714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O09 </w:t>
            </w:r>
          </w:p>
        </w:tc>
        <w:tc>
          <w:tcPr>
            <w:tcW w:w="0" w:type="auto"/>
            <w:hideMark/>
          </w:tcPr>
          <w:p w14:paraId="5EED40A8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22.3</w:t>
            </w:r>
          </w:p>
        </w:tc>
      </w:tr>
      <w:tr w:rsidR="00AD6723" w:rsidRPr="009D42F6" w14:paraId="2001D04F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0FE4EE1B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Incidental Pregnancy State </w:t>
            </w:r>
          </w:p>
        </w:tc>
        <w:tc>
          <w:tcPr>
            <w:tcW w:w="0" w:type="auto"/>
            <w:hideMark/>
          </w:tcPr>
          <w:p w14:paraId="5C8F3ECC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Z33.1 </w:t>
            </w:r>
          </w:p>
        </w:tc>
        <w:tc>
          <w:tcPr>
            <w:tcW w:w="0" w:type="auto"/>
            <w:hideMark/>
          </w:tcPr>
          <w:p w14:paraId="7E6912C3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11.8</w:t>
            </w:r>
          </w:p>
        </w:tc>
      </w:tr>
      <w:tr w:rsidR="00AD6723" w:rsidRPr="009D42F6" w14:paraId="7B52EB74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00A117C8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Fetal Abnormal </w:t>
            </w:r>
          </w:p>
        </w:tc>
        <w:tc>
          <w:tcPr>
            <w:tcW w:w="0" w:type="auto"/>
            <w:hideMark/>
          </w:tcPr>
          <w:p w14:paraId="3F1A0629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O35, O36 </w:t>
            </w:r>
          </w:p>
        </w:tc>
        <w:tc>
          <w:tcPr>
            <w:tcW w:w="0" w:type="auto"/>
            <w:hideMark/>
          </w:tcPr>
          <w:p w14:paraId="646B16B4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9.1</w:t>
            </w:r>
          </w:p>
        </w:tc>
      </w:tr>
      <w:tr w:rsidR="00AD6723" w:rsidRPr="009D42F6" w14:paraId="7DE65003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371FA8D8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Normal Delivery </w:t>
            </w:r>
          </w:p>
        </w:tc>
        <w:tc>
          <w:tcPr>
            <w:tcW w:w="0" w:type="auto"/>
            <w:hideMark/>
          </w:tcPr>
          <w:p w14:paraId="549D28EE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O80 </w:t>
            </w:r>
          </w:p>
        </w:tc>
        <w:tc>
          <w:tcPr>
            <w:tcW w:w="0" w:type="auto"/>
            <w:hideMark/>
          </w:tcPr>
          <w:p w14:paraId="2C3810B9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5.0</w:t>
            </w:r>
          </w:p>
        </w:tc>
      </w:tr>
      <w:tr w:rsidR="00AD6723" w:rsidRPr="009D42F6" w14:paraId="0F2F4FC6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079875E2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Abortion </w:t>
            </w:r>
          </w:p>
        </w:tc>
        <w:tc>
          <w:tcPr>
            <w:tcW w:w="0" w:type="auto"/>
            <w:hideMark/>
          </w:tcPr>
          <w:p w14:paraId="7EEF1D10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Z33.2, O04, O07, O08 </w:t>
            </w:r>
          </w:p>
        </w:tc>
        <w:tc>
          <w:tcPr>
            <w:tcW w:w="0" w:type="auto"/>
            <w:hideMark/>
          </w:tcPr>
          <w:p w14:paraId="363AF755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8.5</w:t>
            </w:r>
          </w:p>
        </w:tc>
      </w:tr>
      <w:tr w:rsidR="00AD6723" w:rsidRPr="009D42F6" w14:paraId="36812E53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251414E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Gestational Diabetes </w:t>
            </w:r>
          </w:p>
        </w:tc>
        <w:tc>
          <w:tcPr>
            <w:tcW w:w="0" w:type="auto"/>
            <w:hideMark/>
          </w:tcPr>
          <w:p w14:paraId="0E71CD30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O24 </w:t>
            </w:r>
          </w:p>
        </w:tc>
        <w:tc>
          <w:tcPr>
            <w:tcW w:w="0" w:type="auto"/>
            <w:hideMark/>
          </w:tcPr>
          <w:p w14:paraId="3ED96EEC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4.4</w:t>
            </w:r>
          </w:p>
        </w:tc>
      </w:tr>
      <w:tr w:rsidR="00AD6723" w:rsidRPr="009D42F6" w14:paraId="1F491267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14DAF0C9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Alcohol and Drug Use </w:t>
            </w:r>
          </w:p>
        </w:tc>
        <w:tc>
          <w:tcPr>
            <w:tcW w:w="0" w:type="auto"/>
            <w:hideMark/>
          </w:tcPr>
          <w:p w14:paraId="2E53FF33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O99.32 </w:t>
            </w:r>
          </w:p>
        </w:tc>
        <w:tc>
          <w:tcPr>
            <w:tcW w:w="0" w:type="auto"/>
            <w:hideMark/>
          </w:tcPr>
          <w:p w14:paraId="6772197F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2.3 </w:t>
            </w:r>
          </w:p>
        </w:tc>
      </w:tr>
      <w:tr w:rsidR="00AD6723" w:rsidRPr="009D42F6" w14:paraId="4C786FDA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5153B728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Viral Disease (HIV) </w:t>
            </w:r>
          </w:p>
        </w:tc>
        <w:tc>
          <w:tcPr>
            <w:tcW w:w="0" w:type="auto"/>
            <w:hideMark/>
          </w:tcPr>
          <w:p w14:paraId="13A66D26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O98 </w:t>
            </w:r>
          </w:p>
        </w:tc>
        <w:tc>
          <w:tcPr>
            <w:tcW w:w="0" w:type="auto"/>
            <w:hideMark/>
          </w:tcPr>
          <w:p w14:paraId="72B608B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1.9</w:t>
            </w:r>
          </w:p>
        </w:tc>
      </w:tr>
      <w:tr w:rsidR="00AD6723" w:rsidRPr="009D42F6" w14:paraId="2657E1DD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4367DA48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Gestational Hypertension </w:t>
            </w:r>
          </w:p>
        </w:tc>
        <w:tc>
          <w:tcPr>
            <w:tcW w:w="0" w:type="auto"/>
            <w:hideMark/>
          </w:tcPr>
          <w:p w14:paraId="022DDF1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O13, O16 </w:t>
            </w:r>
          </w:p>
        </w:tc>
        <w:tc>
          <w:tcPr>
            <w:tcW w:w="0" w:type="auto"/>
            <w:hideMark/>
          </w:tcPr>
          <w:p w14:paraId="34D339A9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1.3</w:t>
            </w:r>
          </w:p>
        </w:tc>
      </w:tr>
      <w:tr w:rsidR="00AD6723" w:rsidRPr="009D42F6" w14:paraId="22FA1F17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1480A11F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Abnormal Glucose </w:t>
            </w:r>
          </w:p>
        </w:tc>
        <w:tc>
          <w:tcPr>
            <w:tcW w:w="0" w:type="auto"/>
            <w:hideMark/>
          </w:tcPr>
          <w:p w14:paraId="25B1E0D4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O99.81 </w:t>
            </w:r>
          </w:p>
        </w:tc>
        <w:tc>
          <w:tcPr>
            <w:tcW w:w="0" w:type="auto"/>
            <w:hideMark/>
          </w:tcPr>
          <w:p w14:paraId="340AF23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0.7</w:t>
            </w:r>
          </w:p>
        </w:tc>
      </w:tr>
      <w:tr w:rsidR="00AD6723" w:rsidRPr="009D42F6" w14:paraId="270D6E6F" w14:textId="77777777" w:rsidTr="0040635B">
        <w:trPr>
          <w:trHeight w:val="330"/>
          <w:jc w:val="center"/>
        </w:trPr>
        <w:tc>
          <w:tcPr>
            <w:tcW w:w="0" w:type="auto"/>
            <w:hideMark/>
          </w:tcPr>
          <w:p w14:paraId="70876E4C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Cardiomyopathy </w:t>
            </w:r>
          </w:p>
        </w:tc>
        <w:tc>
          <w:tcPr>
            <w:tcW w:w="0" w:type="auto"/>
            <w:hideMark/>
          </w:tcPr>
          <w:p w14:paraId="169F5B9D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O90.3 </w:t>
            </w:r>
          </w:p>
        </w:tc>
        <w:tc>
          <w:tcPr>
            <w:tcW w:w="0" w:type="auto"/>
            <w:hideMark/>
          </w:tcPr>
          <w:p w14:paraId="7A8A4F34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0.5</w:t>
            </w:r>
          </w:p>
        </w:tc>
      </w:tr>
      <w:tr w:rsidR="00AD6723" w:rsidRPr="009D42F6" w14:paraId="15C41440" w14:textId="77777777" w:rsidTr="0040635B">
        <w:trPr>
          <w:trHeight w:val="305"/>
          <w:jc w:val="center"/>
        </w:trPr>
        <w:tc>
          <w:tcPr>
            <w:tcW w:w="0" w:type="auto"/>
            <w:hideMark/>
          </w:tcPr>
          <w:p w14:paraId="49526B6B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Abuse and maltreatment</w:t>
            </w:r>
          </w:p>
        </w:tc>
        <w:tc>
          <w:tcPr>
            <w:tcW w:w="0" w:type="auto"/>
            <w:hideMark/>
          </w:tcPr>
          <w:p w14:paraId="79EFD291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O9A.3, O9A.4, O9A.5 </w:t>
            </w:r>
          </w:p>
        </w:tc>
        <w:tc>
          <w:tcPr>
            <w:tcW w:w="0" w:type="auto"/>
            <w:hideMark/>
          </w:tcPr>
          <w:p w14:paraId="006DF7B2" w14:textId="77777777" w:rsidR="00AD6723" w:rsidRPr="009D42F6" w:rsidRDefault="00AD6723" w:rsidP="0040635B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9D42F6">
              <w:rPr>
                <w:rFonts w:ascii="Times New Roman" w:hAnsi="Times New Roman" w:cs="Times New Roman"/>
              </w:rPr>
              <w:t>0.04</w:t>
            </w:r>
          </w:p>
        </w:tc>
      </w:tr>
    </w:tbl>
    <w:p w14:paraId="402A2B34" w14:textId="77777777" w:rsidR="009D42F6" w:rsidRDefault="009D42F6">
      <w:pPr>
        <w:rPr>
          <w:rFonts w:ascii="Times New Roman" w:hAnsi="Times New Roman" w:cs="Times New Roman"/>
        </w:rPr>
      </w:pPr>
    </w:p>
    <w:p w14:paraId="35206C0F" w14:textId="6CCEB9B9" w:rsidR="009D42F6" w:rsidRPr="009D42F6" w:rsidRDefault="009D42F6">
      <w:pPr>
        <w:rPr>
          <w:rFonts w:ascii="Times New Roman" w:hAnsi="Times New Roman" w:cs="Times New Roman"/>
          <w:b/>
          <w:bCs/>
        </w:rPr>
      </w:pPr>
      <w:r w:rsidRPr="009D42F6">
        <w:rPr>
          <w:rFonts w:ascii="Times New Roman" w:hAnsi="Times New Roman" w:cs="Times New Roman"/>
          <w:b/>
          <w:bCs/>
        </w:rPr>
        <w:t xml:space="preserve">Socioeconomic </w:t>
      </w:r>
      <w:r>
        <w:rPr>
          <w:rFonts w:ascii="Times New Roman" w:hAnsi="Times New Roman" w:cs="Times New Roman"/>
          <w:b/>
          <w:bCs/>
        </w:rPr>
        <w:t>S</w:t>
      </w:r>
      <w:r w:rsidRPr="009D42F6">
        <w:rPr>
          <w:rFonts w:ascii="Times New Roman" w:hAnsi="Times New Roman" w:cs="Times New Roman"/>
          <w:b/>
          <w:bCs/>
        </w:rPr>
        <w:t xml:space="preserve">tatus </w:t>
      </w:r>
      <w:r>
        <w:rPr>
          <w:rFonts w:ascii="Times New Roman" w:hAnsi="Times New Roman" w:cs="Times New Roman"/>
          <w:b/>
          <w:bCs/>
        </w:rPr>
        <w:t xml:space="preserve">(SES) </w:t>
      </w:r>
      <w:r w:rsidRPr="009D42F6">
        <w:rPr>
          <w:rFonts w:ascii="Times New Roman" w:hAnsi="Times New Roman" w:cs="Times New Roman"/>
          <w:b/>
          <w:bCs/>
        </w:rPr>
        <w:t xml:space="preserve">factor </w:t>
      </w:r>
      <w:r>
        <w:rPr>
          <w:rFonts w:ascii="Times New Roman" w:hAnsi="Times New Roman" w:cs="Times New Roman"/>
          <w:b/>
          <w:bCs/>
        </w:rPr>
        <w:t xml:space="preserve">survey </w:t>
      </w:r>
      <w:r w:rsidR="00895929">
        <w:rPr>
          <w:rFonts w:ascii="Times New Roman" w:hAnsi="Times New Roman" w:cs="Times New Roman"/>
          <w:b/>
          <w:bCs/>
        </w:rPr>
        <w:t>q</w:t>
      </w:r>
      <w:r w:rsidRPr="009D42F6">
        <w:rPr>
          <w:rFonts w:ascii="Times New Roman" w:hAnsi="Times New Roman" w:cs="Times New Roman"/>
          <w:b/>
          <w:bCs/>
        </w:rPr>
        <w:t xml:space="preserve">uestionnaire </w:t>
      </w:r>
      <w:r w:rsidR="00895929">
        <w:rPr>
          <w:rFonts w:ascii="Times New Roman" w:hAnsi="Times New Roman" w:cs="Times New Roman"/>
          <w:b/>
          <w:bCs/>
        </w:rPr>
        <w:t>d</w:t>
      </w:r>
      <w:r w:rsidRPr="009D42F6">
        <w:rPr>
          <w:rFonts w:ascii="Times New Roman" w:hAnsi="Times New Roman" w:cs="Times New Roman"/>
          <w:b/>
          <w:bCs/>
        </w:rPr>
        <w:t>etails</w:t>
      </w:r>
    </w:p>
    <w:p w14:paraId="683A48D5" w14:textId="13321EB1" w:rsidR="00BD48C9" w:rsidRPr="00895929" w:rsidRDefault="00BD48C9">
      <w:pPr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t>Q1. Survey question related to Education level</w:t>
      </w:r>
    </w:p>
    <w:p w14:paraId="3852A30C" w14:textId="742AFA00" w:rsidR="00BD48C9" w:rsidRPr="009D42F6" w:rsidRDefault="00BD48C9">
      <w:p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What is the highest grade or year of school you completed?</w:t>
      </w:r>
    </w:p>
    <w:p w14:paraId="1EFA81BB" w14:textId="1D341B69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Never Attended</w:t>
      </w:r>
    </w:p>
    <w:p w14:paraId="07BFE685" w14:textId="29CD68CE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One Through Four</w:t>
      </w:r>
    </w:p>
    <w:p w14:paraId="28010BF7" w14:textId="44A1DED8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Five Through Eight</w:t>
      </w:r>
    </w:p>
    <w:p w14:paraId="453E0760" w14:textId="77DD100B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Nine Through Eleven</w:t>
      </w:r>
    </w:p>
    <w:p w14:paraId="61E49CDD" w14:textId="287BAA34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Twelve Or GED</w:t>
      </w:r>
    </w:p>
    <w:p w14:paraId="59C2BD4E" w14:textId="2C2393C7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College One to Three</w:t>
      </w:r>
    </w:p>
    <w:p w14:paraId="5E8961BC" w14:textId="745D540C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College Graduate</w:t>
      </w:r>
    </w:p>
    <w:p w14:paraId="198A7705" w14:textId="2434117B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Advanced Degree</w:t>
      </w:r>
    </w:p>
    <w:p w14:paraId="034B0F1F" w14:textId="4EBAF47C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Prefer Not To Answer</w:t>
      </w:r>
    </w:p>
    <w:p w14:paraId="36428F6B" w14:textId="2A627255" w:rsidR="00BD48C9" w:rsidRPr="009D42F6" w:rsidRDefault="00BD48C9" w:rsidP="00BD48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Skip</w:t>
      </w:r>
    </w:p>
    <w:p w14:paraId="74D9E495" w14:textId="77777777" w:rsidR="00BD48C9" w:rsidRPr="009D42F6" w:rsidRDefault="00BD48C9" w:rsidP="00BD48C9">
      <w:pPr>
        <w:pStyle w:val="ListParagraph"/>
        <w:rPr>
          <w:rFonts w:ascii="Times New Roman" w:hAnsi="Times New Roman" w:cs="Times New Roman"/>
        </w:rPr>
      </w:pPr>
    </w:p>
    <w:p w14:paraId="56572F9F" w14:textId="76223AF2" w:rsidR="00BD48C9" w:rsidRPr="00895929" w:rsidRDefault="00BD48C9" w:rsidP="00BD48C9">
      <w:pPr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lastRenderedPageBreak/>
        <w:t>Q2. Survey question related to Marital Status</w:t>
      </w:r>
    </w:p>
    <w:p w14:paraId="6D537C1C" w14:textId="75B5B113" w:rsidR="00BD48C9" w:rsidRPr="009D42F6" w:rsidRDefault="00BD48C9" w:rsidP="00BD48C9">
      <w:p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What is your current marital status?</w:t>
      </w:r>
    </w:p>
    <w:p w14:paraId="082D472B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Married</w:t>
      </w:r>
    </w:p>
    <w:p w14:paraId="194A0E77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Divorced</w:t>
      </w:r>
    </w:p>
    <w:p w14:paraId="79123E98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Widowed</w:t>
      </w:r>
    </w:p>
    <w:p w14:paraId="0C15E425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Separated</w:t>
      </w:r>
    </w:p>
    <w:p w14:paraId="699F667F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Never Married</w:t>
      </w:r>
    </w:p>
    <w:p w14:paraId="6AE695DB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Living With Partner</w:t>
      </w:r>
    </w:p>
    <w:p w14:paraId="1C51667E" w14:textId="77777777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Prefer Not To Answer</w:t>
      </w:r>
    </w:p>
    <w:p w14:paraId="15BBE0D3" w14:textId="330F0C0F" w:rsidR="00BD48C9" w:rsidRPr="009D42F6" w:rsidRDefault="00BD48C9" w:rsidP="00BD48C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Skip</w:t>
      </w:r>
    </w:p>
    <w:p w14:paraId="121A3CA5" w14:textId="53BA575B" w:rsidR="00BD48C9" w:rsidRPr="00895929" w:rsidRDefault="00BD48C9" w:rsidP="00BD48C9">
      <w:pPr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t>Q3. Survey question related to Employment</w:t>
      </w:r>
    </w:p>
    <w:p w14:paraId="3A0DF3F0" w14:textId="5C0BBD2C" w:rsidR="00BD48C9" w:rsidRPr="009D42F6" w:rsidRDefault="00BD48C9" w:rsidP="00BD48C9">
      <w:p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What is your current employment status?</w:t>
      </w:r>
    </w:p>
    <w:p w14:paraId="3F389D1A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Employed For Wages</w:t>
      </w:r>
    </w:p>
    <w:p w14:paraId="7F2E26D3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Self Employed</w:t>
      </w:r>
    </w:p>
    <w:p w14:paraId="6240525F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Out Of Work One Or More</w:t>
      </w:r>
    </w:p>
    <w:p w14:paraId="4AB5320B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Out Of Work Less Than One</w:t>
      </w:r>
    </w:p>
    <w:p w14:paraId="552289C3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Homemaker</w:t>
      </w:r>
    </w:p>
    <w:p w14:paraId="4968FCD6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Student</w:t>
      </w:r>
    </w:p>
    <w:p w14:paraId="4E1B48F3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Retired</w:t>
      </w:r>
    </w:p>
    <w:p w14:paraId="7A3B3CBC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Unable To Work</w:t>
      </w:r>
    </w:p>
    <w:p w14:paraId="0A0F9ED8" w14:textId="77777777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Prefer Not To Answer</w:t>
      </w:r>
    </w:p>
    <w:p w14:paraId="7D0B5165" w14:textId="6392A24D" w:rsidR="00BD48C9" w:rsidRPr="009D42F6" w:rsidRDefault="00BD48C9" w:rsidP="00BD4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Skip</w:t>
      </w:r>
    </w:p>
    <w:p w14:paraId="4FFFDC84" w14:textId="39DD8DB2" w:rsidR="00BD48C9" w:rsidRPr="00895929" w:rsidRDefault="00BD48C9" w:rsidP="00BD48C9">
      <w:pPr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t>Q4. Survey question related to Household Income</w:t>
      </w:r>
    </w:p>
    <w:p w14:paraId="13B28C00" w14:textId="2CBAAEF0" w:rsidR="00BD48C9" w:rsidRPr="009D42F6" w:rsidRDefault="00BD48C9" w:rsidP="00BD48C9">
      <w:p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What is your annual household income from all sources?</w:t>
      </w:r>
    </w:p>
    <w:p w14:paraId="7831E962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less 10k</w:t>
      </w:r>
    </w:p>
    <w:p w14:paraId="1F3576EA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10k 25k</w:t>
      </w:r>
    </w:p>
    <w:p w14:paraId="164199DE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25k 35k</w:t>
      </w:r>
    </w:p>
    <w:p w14:paraId="5DBCE2C4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35k 50k</w:t>
      </w:r>
    </w:p>
    <w:p w14:paraId="6C6F2BB6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50k 75k</w:t>
      </w:r>
    </w:p>
    <w:p w14:paraId="3C37E2C8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75k 100k</w:t>
      </w:r>
    </w:p>
    <w:p w14:paraId="7A8F2D15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100k 150k</w:t>
      </w:r>
    </w:p>
    <w:p w14:paraId="5908ADA8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150k 200k</w:t>
      </w:r>
    </w:p>
    <w:p w14:paraId="015C8950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more 200k</w:t>
      </w:r>
    </w:p>
    <w:p w14:paraId="76ABC77B" w14:textId="77777777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Prefer Not To Answer</w:t>
      </w:r>
    </w:p>
    <w:p w14:paraId="4569FD7B" w14:textId="604FF661" w:rsidR="00BD48C9" w:rsidRPr="009D42F6" w:rsidRDefault="00BD48C9" w:rsidP="00BD48C9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Skip</w:t>
      </w:r>
    </w:p>
    <w:p w14:paraId="16ACB72B" w14:textId="3CD293B7" w:rsidR="00BD48C9" w:rsidRPr="00895929" w:rsidRDefault="00BD48C9" w:rsidP="00BD48C9">
      <w:pPr>
        <w:rPr>
          <w:rFonts w:ascii="Times New Roman" w:hAnsi="Times New Roman" w:cs="Times New Roman"/>
        </w:rPr>
      </w:pPr>
      <w:r w:rsidRPr="00895929">
        <w:rPr>
          <w:rFonts w:ascii="Times New Roman" w:hAnsi="Times New Roman" w:cs="Times New Roman"/>
        </w:rPr>
        <w:t>Q5. Survey question related to Health Insurance Coverage</w:t>
      </w:r>
    </w:p>
    <w:p w14:paraId="6F613541" w14:textId="31B798F2" w:rsidR="00BD48C9" w:rsidRPr="009D42F6" w:rsidRDefault="00BD48C9" w:rsidP="00BD48C9">
      <w:p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lastRenderedPageBreak/>
        <w:t>Are you covered by health insurance or some other kind of health care plan?</w:t>
      </w:r>
    </w:p>
    <w:p w14:paraId="1FD3305C" w14:textId="77777777" w:rsidR="00BD48C9" w:rsidRPr="009D42F6" w:rsidRDefault="00BD48C9" w:rsidP="00BD48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Yes</w:t>
      </w:r>
    </w:p>
    <w:p w14:paraId="1965C601" w14:textId="77777777" w:rsidR="00BD48C9" w:rsidRPr="009D42F6" w:rsidRDefault="00BD48C9" w:rsidP="00BD48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No</w:t>
      </w:r>
    </w:p>
    <w:p w14:paraId="28C7AAE1" w14:textId="77777777" w:rsidR="00BD48C9" w:rsidRPr="009D42F6" w:rsidRDefault="00BD48C9" w:rsidP="00BD48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Prefer Not To Answer</w:t>
      </w:r>
    </w:p>
    <w:p w14:paraId="23289C7F" w14:textId="18227FE0" w:rsidR="00BD48C9" w:rsidRPr="009D42F6" w:rsidRDefault="00BD48C9" w:rsidP="00BD48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Don’t Know</w:t>
      </w:r>
    </w:p>
    <w:p w14:paraId="2F526E4B" w14:textId="156164F1" w:rsidR="00BD48C9" w:rsidRPr="009D42F6" w:rsidRDefault="00BD48C9" w:rsidP="00BD48C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9D42F6">
        <w:rPr>
          <w:rFonts w:ascii="Times New Roman" w:hAnsi="Times New Roman" w:cs="Times New Roman"/>
        </w:rPr>
        <w:t>Skip</w:t>
      </w:r>
    </w:p>
    <w:sectPr w:rsidR="00BD48C9" w:rsidRPr="009D42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34BF0"/>
    <w:multiLevelType w:val="hybridMultilevel"/>
    <w:tmpl w:val="0890CF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686ED6"/>
    <w:multiLevelType w:val="hybridMultilevel"/>
    <w:tmpl w:val="B55C29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A1CEB"/>
    <w:multiLevelType w:val="hybridMultilevel"/>
    <w:tmpl w:val="2458B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14DD3"/>
    <w:multiLevelType w:val="hybridMultilevel"/>
    <w:tmpl w:val="D4CAC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B3B34"/>
    <w:multiLevelType w:val="hybridMultilevel"/>
    <w:tmpl w:val="804AF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681775">
    <w:abstractNumId w:val="4"/>
  </w:num>
  <w:num w:numId="2" w16cid:durableId="1712998395">
    <w:abstractNumId w:val="1"/>
  </w:num>
  <w:num w:numId="3" w16cid:durableId="119228475">
    <w:abstractNumId w:val="3"/>
  </w:num>
  <w:num w:numId="4" w16cid:durableId="2018337071">
    <w:abstractNumId w:val="0"/>
  </w:num>
  <w:num w:numId="5" w16cid:durableId="1212963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723"/>
    <w:rsid w:val="00477C96"/>
    <w:rsid w:val="005F5DAE"/>
    <w:rsid w:val="00685B6D"/>
    <w:rsid w:val="00895929"/>
    <w:rsid w:val="00973DE4"/>
    <w:rsid w:val="009D42F6"/>
    <w:rsid w:val="00AD6723"/>
    <w:rsid w:val="00BD48C9"/>
    <w:rsid w:val="00DE4563"/>
    <w:rsid w:val="00E5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88C56"/>
  <w15:chartTrackingRefBased/>
  <w15:docId w15:val="{979BAFCE-E54C-DA4C-A563-9C54A6AA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723"/>
  </w:style>
  <w:style w:type="paragraph" w:styleId="Heading1">
    <w:name w:val="heading 1"/>
    <w:basedOn w:val="Normal"/>
    <w:next w:val="Normal"/>
    <w:link w:val="Heading1Char"/>
    <w:uiPriority w:val="9"/>
    <w:qFormat/>
    <w:rsid w:val="00AD6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6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6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6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6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67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67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67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67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6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6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6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67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67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67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67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67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67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67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67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67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67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67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67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67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67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6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 Sarder</dc:creator>
  <cp:keywords/>
  <dc:description/>
  <cp:lastModifiedBy>Uma Sarder</cp:lastModifiedBy>
  <cp:revision>6</cp:revision>
  <dcterms:created xsi:type="dcterms:W3CDTF">2026-05-04T21:28:00Z</dcterms:created>
  <dcterms:modified xsi:type="dcterms:W3CDTF">2026-07-08T20:26:00Z</dcterms:modified>
</cp:coreProperties>
</file>