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1E54AB" w14:textId="1D09D4C7" w:rsidR="00654E8F" w:rsidRPr="0024569F" w:rsidRDefault="00654E8F" w:rsidP="00E759F8">
      <w:pPr>
        <w:pStyle w:val="SupplementaryMaterial"/>
        <w:spacing w:line="360" w:lineRule="auto"/>
        <w:ind w:left="720" w:hanging="720"/>
        <w:rPr>
          <w:b w:val="0"/>
          <w:color w:val="000000" w:themeColor="text1"/>
        </w:rPr>
      </w:pPr>
      <w:r w:rsidRPr="0024569F">
        <w:rPr>
          <w:color w:val="000000" w:themeColor="text1"/>
        </w:rPr>
        <w:t xml:space="preserve">Supplementary </w:t>
      </w:r>
      <w:r w:rsidR="00455F65" w:rsidRPr="0024569F">
        <w:rPr>
          <w:color w:val="000000" w:themeColor="text1"/>
        </w:rPr>
        <w:t>Information</w:t>
      </w:r>
    </w:p>
    <w:p w14:paraId="2C091BBC" w14:textId="574B3B3E" w:rsidR="00F617AC" w:rsidRPr="0024569F" w:rsidRDefault="00CA2FA4" w:rsidP="00E759F8">
      <w:pPr>
        <w:pStyle w:val="Ttulo1"/>
        <w:spacing w:line="360" w:lineRule="auto"/>
        <w:rPr>
          <w:color w:val="000000" w:themeColor="text1"/>
        </w:rPr>
      </w:pPr>
      <w:r w:rsidRPr="0024569F">
        <w:rPr>
          <w:color w:val="000000" w:themeColor="text1"/>
        </w:rPr>
        <w:t>Supplementary Results</w:t>
      </w:r>
    </w:p>
    <w:p w14:paraId="60B3B761" w14:textId="404AE7A6" w:rsidR="00F617AC" w:rsidRPr="0024569F" w:rsidRDefault="00F617AC" w:rsidP="00E759F8">
      <w:pPr>
        <w:spacing w:line="360" w:lineRule="auto"/>
        <w:jc w:val="both"/>
        <w:rPr>
          <w:color w:val="000000" w:themeColor="text1"/>
          <w:lang w:val="en-US" w:eastAsia="en-US"/>
        </w:rPr>
      </w:pPr>
      <w:r w:rsidRPr="0024569F">
        <w:rPr>
          <w:color w:val="000000" w:themeColor="text1"/>
          <w:lang w:val="en-US" w:eastAsia="en-US"/>
        </w:rPr>
        <w:t>This section provides detailed information on all candidate variants identified through the second-level prioritization strategy targeting genes from the kinin-kallikrein</w:t>
      </w:r>
      <w:r w:rsidR="00E721F1" w:rsidRPr="0024569F">
        <w:rPr>
          <w:color w:val="000000" w:themeColor="text1"/>
          <w:lang w:val="en-US" w:eastAsia="en-US"/>
        </w:rPr>
        <w:t xml:space="preserve"> (KKS)</w:t>
      </w:r>
      <w:r w:rsidRPr="0024569F">
        <w:rPr>
          <w:color w:val="000000" w:themeColor="text1"/>
          <w:lang w:val="en-US" w:eastAsia="en-US"/>
        </w:rPr>
        <w:t xml:space="preserve"> and complement pathways. Within the complement cascade, a splice-site variant in </w:t>
      </w:r>
      <w:r w:rsidRPr="0024569F">
        <w:rPr>
          <w:i/>
          <w:iCs/>
          <w:color w:val="000000" w:themeColor="text1"/>
          <w:lang w:val="en-US" w:eastAsia="en-US"/>
        </w:rPr>
        <w:t>C5</w:t>
      </w:r>
      <w:r w:rsidRPr="0024569F">
        <w:rPr>
          <w:color w:val="000000" w:themeColor="text1"/>
          <w:lang w:val="en-US" w:eastAsia="en-US"/>
        </w:rPr>
        <w:t xml:space="preserve"> (c.3151_3154+2del) affecting the junction of exon 24 was identified in four unrelated sporadic HAE-nC1INH cases from the Canary Islands (families 12, 17, 18, and 19). This variant was absent from population databases and was predicted to cause loss-of-function</w:t>
      </w:r>
      <w:r w:rsidR="00D4461B" w:rsidRPr="0024569F">
        <w:rPr>
          <w:color w:val="000000" w:themeColor="text1"/>
          <w:lang w:val="en-US" w:eastAsia="en-US"/>
        </w:rPr>
        <w:t xml:space="preserve"> impact on protein</w:t>
      </w:r>
      <w:r w:rsidRPr="0024569F">
        <w:rPr>
          <w:color w:val="000000" w:themeColor="text1"/>
          <w:lang w:val="en-US" w:eastAsia="en-US"/>
        </w:rPr>
        <w:t xml:space="preserve">. While familial segregation could not be assessed due to lack of family members in the study, the variant met PVS1 (very strong) and PM2 (moderate) ACMG criteria, supporting a likely pathogenic classification. Additionally, a frameshift variant in </w:t>
      </w:r>
      <w:r w:rsidRPr="0024569F">
        <w:rPr>
          <w:i/>
          <w:iCs/>
          <w:color w:val="000000" w:themeColor="text1"/>
          <w:lang w:val="en-US" w:eastAsia="en-US"/>
        </w:rPr>
        <w:t>C9</w:t>
      </w:r>
      <w:r w:rsidRPr="0024569F">
        <w:rPr>
          <w:color w:val="000000" w:themeColor="text1"/>
          <w:lang w:val="en-US" w:eastAsia="en-US"/>
        </w:rPr>
        <w:t xml:space="preserve"> (c.1042del; </w:t>
      </w:r>
      <w:proofErr w:type="gramStart"/>
      <w:r w:rsidRPr="0024569F">
        <w:rPr>
          <w:color w:val="000000" w:themeColor="text1"/>
          <w:lang w:val="en-US" w:eastAsia="en-US"/>
        </w:rPr>
        <w:t>p.Ser</w:t>
      </w:r>
      <w:proofErr w:type="gramEnd"/>
      <w:r w:rsidRPr="0024569F">
        <w:rPr>
          <w:color w:val="000000" w:themeColor="text1"/>
          <w:lang w:val="en-US" w:eastAsia="en-US"/>
        </w:rPr>
        <w:t xml:space="preserve">348AlafsTer5) was identified in the index case of family 30 and is predicted to trigger nonsense-mediated decay, with two independent entries in DECIPHER annotating this variant as loss-of-function, although further clinical correlation is required to confirm its pathogenicity. Two variants were prioritized in </w:t>
      </w:r>
      <w:r w:rsidRPr="0024569F">
        <w:rPr>
          <w:i/>
          <w:iCs/>
          <w:color w:val="000000" w:themeColor="text1"/>
          <w:lang w:val="en-US" w:eastAsia="en-US"/>
        </w:rPr>
        <w:t>C3</w:t>
      </w:r>
      <w:r w:rsidRPr="0024569F">
        <w:rPr>
          <w:color w:val="000000" w:themeColor="text1"/>
          <w:lang w:val="en-US" w:eastAsia="en-US"/>
        </w:rPr>
        <w:t>, including the synonymous variant c.606C&gt;T (</w:t>
      </w:r>
      <w:proofErr w:type="gramStart"/>
      <w:r w:rsidRPr="0024569F">
        <w:rPr>
          <w:color w:val="000000" w:themeColor="text1"/>
          <w:lang w:val="en-US" w:eastAsia="en-US"/>
        </w:rPr>
        <w:t>p.Gly</w:t>
      </w:r>
      <w:proofErr w:type="gramEnd"/>
      <w:r w:rsidRPr="0024569F">
        <w:rPr>
          <w:color w:val="000000" w:themeColor="text1"/>
          <w:lang w:val="en-US" w:eastAsia="en-US"/>
        </w:rPr>
        <w:t xml:space="preserve">202=) identified in family 80, which was classified as deleterious by </w:t>
      </w:r>
      <w:proofErr w:type="spellStart"/>
      <w:r w:rsidRPr="0024569F">
        <w:rPr>
          <w:color w:val="000000" w:themeColor="text1"/>
          <w:lang w:val="en-US" w:eastAsia="en-US"/>
        </w:rPr>
        <w:t>usDSM</w:t>
      </w:r>
      <w:proofErr w:type="spellEnd"/>
      <w:r w:rsidRPr="0024569F">
        <w:rPr>
          <w:color w:val="000000" w:themeColor="text1"/>
          <w:lang w:val="en-US" w:eastAsia="en-US"/>
        </w:rPr>
        <w:t xml:space="preserve"> (score = 0.704) and reclassified as likely pathogenic, and a canonical splice-site variant (c.2583+1G&gt;A) identified in family 95 and classified as likely pathogenic based on PVS1 criteria. The </w:t>
      </w:r>
      <w:r w:rsidRPr="0024569F">
        <w:rPr>
          <w:i/>
          <w:iCs/>
          <w:color w:val="000000" w:themeColor="text1"/>
          <w:lang w:val="en-US" w:eastAsia="en-US"/>
        </w:rPr>
        <w:t>C1</w:t>
      </w:r>
      <w:proofErr w:type="gramStart"/>
      <w:r w:rsidRPr="0024569F">
        <w:rPr>
          <w:i/>
          <w:iCs/>
          <w:color w:val="000000" w:themeColor="text1"/>
          <w:lang w:val="en-US" w:eastAsia="en-US"/>
        </w:rPr>
        <w:t>S</w:t>
      </w:r>
      <w:r w:rsidR="00BD55E8" w:rsidRPr="0024569F">
        <w:rPr>
          <w:color w:val="000000" w:themeColor="text1"/>
          <w:lang w:val="en-US" w:eastAsia="en-US"/>
        </w:rPr>
        <w:t>:</w:t>
      </w:r>
      <w:r w:rsidRPr="0024569F">
        <w:rPr>
          <w:color w:val="000000" w:themeColor="text1"/>
          <w:lang w:val="en-US" w:eastAsia="en-US"/>
        </w:rPr>
        <w:t>c.</w:t>
      </w:r>
      <w:proofErr w:type="gramEnd"/>
      <w:r w:rsidRPr="0024569F">
        <w:rPr>
          <w:color w:val="000000" w:themeColor="text1"/>
          <w:lang w:val="en-US" w:eastAsia="en-US"/>
        </w:rPr>
        <w:t>1198G&gt;C (</w:t>
      </w:r>
      <w:proofErr w:type="gramStart"/>
      <w:r w:rsidRPr="0024569F">
        <w:rPr>
          <w:color w:val="000000" w:themeColor="text1"/>
          <w:lang w:val="en-US" w:eastAsia="en-US"/>
        </w:rPr>
        <w:t>p.Glu</w:t>
      </w:r>
      <w:proofErr w:type="gramEnd"/>
      <w:r w:rsidRPr="0024569F">
        <w:rPr>
          <w:color w:val="000000" w:themeColor="text1"/>
          <w:lang w:val="en-US" w:eastAsia="en-US"/>
        </w:rPr>
        <w:t xml:space="preserve">400Gln) variant identified in family 41 showed conflicting interpretations among pathogenicity predictors and in </w:t>
      </w:r>
      <w:proofErr w:type="spellStart"/>
      <w:r w:rsidRPr="0024569F">
        <w:rPr>
          <w:color w:val="000000" w:themeColor="text1"/>
          <w:lang w:val="en-US" w:eastAsia="en-US"/>
        </w:rPr>
        <w:t>ClinVar</w:t>
      </w:r>
      <w:proofErr w:type="spellEnd"/>
      <w:r w:rsidRPr="0024569F">
        <w:rPr>
          <w:color w:val="000000" w:themeColor="text1"/>
          <w:lang w:val="en-US" w:eastAsia="en-US"/>
        </w:rPr>
        <w:t xml:space="preserve"> submissions, leading to a classification of uncertain significance. Similarly, the </w:t>
      </w:r>
      <w:r w:rsidRPr="0024569F">
        <w:rPr>
          <w:i/>
          <w:iCs/>
          <w:color w:val="000000" w:themeColor="text1"/>
          <w:lang w:val="en-US" w:eastAsia="en-US"/>
        </w:rPr>
        <w:t>C1</w:t>
      </w:r>
      <w:proofErr w:type="gramStart"/>
      <w:r w:rsidRPr="0024569F">
        <w:rPr>
          <w:i/>
          <w:iCs/>
          <w:color w:val="000000" w:themeColor="text1"/>
          <w:lang w:val="en-US" w:eastAsia="en-US"/>
        </w:rPr>
        <w:t>QBP</w:t>
      </w:r>
      <w:r w:rsidR="00BD55E8" w:rsidRPr="0024569F">
        <w:rPr>
          <w:color w:val="000000" w:themeColor="text1"/>
          <w:lang w:val="en-US" w:eastAsia="en-US"/>
        </w:rPr>
        <w:t>:</w:t>
      </w:r>
      <w:r w:rsidRPr="0024569F">
        <w:rPr>
          <w:color w:val="000000" w:themeColor="text1"/>
          <w:lang w:val="en-US" w:eastAsia="en-US"/>
        </w:rPr>
        <w:t>c.</w:t>
      </w:r>
      <w:proofErr w:type="gramEnd"/>
      <w:r w:rsidRPr="0024569F">
        <w:rPr>
          <w:color w:val="000000" w:themeColor="text1"/>
          <w:lang w:val="en-US" w:eastAsia="en-US"/>
        </w:rPr>
        <w:t>401A&gt;G (</w:t>
      </w:r>
      <w:proofErr w:type="gramStart"/>
      <w:r w:rsidRPr="0024569F">
        <w:rPr>
          <w:color w:val="000000" w:themeColor="text1"/>
          <w:lang w:val="en-US" w:eastAsia="en-US"/>
        </w:rPr>
        <w:t>p.Asn</w:t>
      </w:r>
      <w:proofErr w:type="gramEnd"/>
      <w:r w:rsidRPr="0024569F">
        <w:rPr>
          <w:color w:val="000000" w:themeColor="text1"/>
          <w:lang w:val="en-US" w:eastAsia="en-US"/>
        </w:rPr>
        <w:t xml:space="preserve">134Ser) variant was identified in families 57 (Spain) and 69 (insular Portugal), and despite a moderate CADD score, this variant remained classified as a variant of uncertain significance, although </w:t>
      </w:r>
      <w:r w:rsidRPr="0024569F">
        <w:rPr>
          <w:i/>
          <w:iCs/>
          <w:color w:val="000000" w:themeColor="text1"/>
          <w:lang w:val="en-US" w:eastAsia="en-US"/>
        </w:rPr>
        <w:t>C1QBP</w:t>
      </w:r>
      <w:r w:rsidRPr="0024569F">
        <w:rPr>
          <w:color w:val="000000" w:themeColor="text1"/>
          <w:lang w:val="en-US" w:eastAsia="en-US"/>
        </w:rPr>
        <w:t xml:space="preserve"> has recently been implicated in KKS-mediated bradykinin production</w:t>
      </w:r>
      <w:r w:rsidR="00C56DD9">
        <w:rPr>
          <w:color w:val="000000" w:themeColor="text1"/>
          <w:lang w:val="en-US" w:eastAsia="en-US"/>
        </w:rPr>
        <w:t xml:space="preserve"> [1]</w:t>
      </w:r>
      <w:r w:rsidRPr="0024569F">
        <w:rPr>
          <w:color w:val="000000" w:themeColor="text1"/>
          <w:lang w:val="en-US" w:eastAsia="en-US"/>
        </w:rPr>
        <w:t>, suggesting its potential as a therapeutic target for HAE.</w:t>
      </w:r>
    </w:p>
    <w:p w14:paraId="698EFC59" w14:textId="77777777" w:rsidR="00F617AC" w:rsidRPr="0024569F" w:rsidRDefault="00F617AC" w:rsidP="00E759F8">
      <w:pPr>
        <w:spacing w:line="360" w:lineRule="auto"/>
        <w:jc w:val="both"/>
        <w:rPr>
          <w:color w:val="000000" w:themeColor="text1"/>
          <w:lang w:val="en-US" w:eastAsia="en-US"/>
        </w:rPr>
      </w:pPr>
    </w:p>
    <w:p w14:paraId="07A69523" w14:textId="1CF34152" w:rsidR="00F617AC" w:rsidRPr="0024569F" w:rsidRDefault="00F617AC" w:rsidP="005A02CD">
      <w:pPr>
        <w:spacing w:line="360" w:lineRule="auto"/>
        <w:jc w:val="both"/>
        <w:rPr>
          <w:color w:val="000000" w:themeColor="text1"/>
          <w:lang w:val="en-US" w:eastAsia="en-US"/>
        </w:rPr>
      </w:pPr>
      <w:r w:rsidRPr="0024569F">
        <w:rPr>
          <w:color w:val="000000" w:themeColor="text1"/>
          <w:lang w:val="en-US" w:eastAsia="en-US"/>
        </w:rPr>
        <w:t xml:space="preserve">Regarding the </w:t>
      </w:r>
      <w:r w:rsidR="00E721F1" w:rsidRPr="0024569F">
        <w:rPr>
          <w:color w:val="000000" w:themeColor="text1"/>
          <w:lang w:val="en-US" w:eastAsia="en-US"/>
        </w:rPr>
        <w:t>KKS</w:t>
      </w:r>
      <w:r w:rsidRPr="0024569F">
        <w:rPr>
          <w:color w:val="000000" w:themeColor="text1"/>
          <w:lang w:val="en-US" w:eastAsia="en-US"/>
        </w:rPr>
        <w:t xml:space="preserve"> and related genes, the </w:t>
      </w:r>
      <w:proofErr w:type="gramStart"/>
      <w:r w:rsidRPr="0024569F">
        <w:rPr>
          <w:i/>
          <w:iCs/>
          <w:color w:val="000000" w:themeColor="text1"/>
          <w:lang w:val="en-US" w:eastAsia="en-US"/>
        </w:rPr>
        <w:t>TEK</w:t>
      </w:r>
      <w:r w:rsidR="00BD55E8" w:rsidRPr="0024569F">
        <w:rPr>
          <w:color w:val="000000" w:themeColor="text1"/>
          <w:lang w:val="en-US" w:eastAsia="en-US"/>
        </w:rPr>
        <w:t>:</w:t>
      </w:r>
      <w:r w:rsidRPr="0024569F">
        <w:rPr>
          <w:color w:val="000000" w:themeColor="text1"/>
          <w:lang w:val="en-US" w:eastAsia="en-US"/>
        </w:rPr>
        <w:t>c.</w:t>
      </w:r>
      <w:proofErr w:type="gramEnd"/>
      <w:r w:rsidRPr="0024569F">
        <w:rPr>
          <w:color w:val="000000" w:themeColor="text1"/>
          <w:lang w:val="en-US" w:eastAsia="en-US"/>
        </w:rPr>
        <w:t>2404G&gt;A (</w:t>
      </w:r>
      <w:proofErr w:type="gramStart"/>
      <w:r w:rsidRPr="0024569F">
        <w:rPr>
          <w:color w:val="000000" w:themeColor="text1"/>
          <w:lang w:val="en-US" w:eastAsia="en-US"/>
        </w:rPr>
        <w:t>p.Ala</w:t>
      </w:r>
      <w:proofErr w:type="gramEnd"/>
      <w:r w:rsidRPr="0024569F">
        <w:rPr>
          <w:color w:val="000000" w:themeColor="text1"/>
          <w:lang w:val="en-US" w:eastAsia="en-US"/>
        </w:rPr>
        <w:t xml:space="preserve">802Thr) missense variant was identified in family 50 and demonstrated complete co-segregation with the disease, being present in all affected individuals (patients 1, 3, and 4) and in one asymptomatic relative (patient 2), who may represent a pre-symptomatic case or exhibit incomplete penetrance, although the variant was classified as VUS due to insufficient functional evidence. The </w:t>
      </w:r>
      <w:r w:rsidRPr="0024569F">
        <w:rPr>
          <w:i/>
          <w:iCs/>
          <w:color w:val="000000" w:themeColor="text1"/>
          <w:lang w:val="en-US" w:eastAsia="en-US"/>
        </w:rPr>
        <w:t>ANGPT</w:t>
      </w:r>
      <w:proofErr w:type="gramStart"/>
      <w:r w:rsidRPr="0024569F">
        <w:rPr>
          <w:i/>
          <w:iCs/>
          <w:color w:val="000000" w:themeColor="text1"/>
          <w:lang w:val="en-US" w:eastAsia="en-US"/>
        </w:rPr>
        <w:t>2</w:t>
      </w:r>
      <w:r w:rsidR="00BD55E8" w:rsidRPr="0024569F">
        <w:rPr>
          <w:color w:val="000000" w:themeColor="text1"/>
          <w:lang w:val="en-US" w:eastAsia="en-US"/>
        </w:rPr>
        <w:t>:</w:t>
      </w:r>
      <w:r w:rsidRPr="0024569F">
        <w:rPr>
          <w:color w:val="000000" w:themeColor="text1"/>
          <w:lang w:val="en-US" w:eastAsia="en-US"/>
        </w:rPr>
        <w:t>c.</w:t>
      </w:r>
      <w:proofErr w:type="gramEnd"/>
      <w:r w:rsidRPr="0024569F">
        <w:rPr>
          <w:color w:val="000000" w:themeColor="text1"/>
          <w:lang w:val="en-US" w:eastAsia="en-US"/>
        </w:rPr>
        <w:t>1342C&gt;T (</w:t>
      </w:r>
      <w:proofErr w:type="gramStart"/>
      <w:r w:rsidRPr="0024569F">
        <w:rPr>
          <w:color w:val="000000" w:themeColor="text1"/>
          <w:lang w:val="en-US" w:eastAsia="en-US"/>
        </w:rPr>
        <w:t>p.Asp</w:t>
      </w:r>
      <w:proofErr w:type="gramEnd"/>
      <w:r w:rsidRPr="0024569F">
        <w:rPr>
          <w:color w:val="000000" w:themeColor="text1"/>
          <w:lang w:val="en-US" w:eastAsia="en-US"/>
        </w:rPr>
        <w:t xml:space="preserve">448Asn) variant was identified in the affected members of family 66, and computational predictors consistently indicated a high functional impact on the protein, but available evidence was insufficient for definitive </w:t>
      </w:r>
      <w:r w:rsidRPr="0024569F">
        <w:rPr>
          <w:color w:val="000000" w:themeColor="text1"/>
          <w:lang w:val="en-US" w:eastAsia="en-US"/>
        </w:rPr>
        <w:lastRenderedPageBreak/>
        <w:t xml:space="preserve">classification, with literature supporting that </w:t>
      </w:r>
      <w:r w:rsidRPr="0024569F">
        <w:rPr>
          <w:i/>
          <w:iCs/>
          <w:color w:val="000000" w:themeColor="text1"/>
          <w:lang w:val="en-US" w:eastAsia="en-US"/>
        </w:rPr>
        <w:t>ANGPT2</w:t>
      </w:r>
      <w:r w:rsidRPr="0024569F">
        <w:rPr>
          <w:color w:val="000000" w:themeColor="text1"/>
          <w:lang w:val="en-US" w:eastAsia="en-US"/>
        </w:rPr>
        <w:t xml:space="preserve"> dysfunction leads to Tie2 receptor inactivation, enhancing endothelial permeability </w:t>
      </w:r>
      <w:r w:rsidR="004458E0">
        <w:rPr>
          <w:color w:val="000000" w:themeColor="text1"/>
          <w:lang w:val="en-US" w:eastAsia="en-US"/>
        </w:rPr>
        <w:t>[2]</w:t>
      </w:r>
      <w:r w:rsidRPr="0024569F">
        <w:rPr>
          <w:color w:val="000000" w:themeColor="text1"/>
          <w:lang w:val="en-US" w:eastAsia="en-US"/>
        </w:rPr>
        <w:t xml:space="preserve">. The </w:t>
      </w:r>
      <w:r w:rsidRPr="0024569F">
        <w:rPr>
          <w:i/>
          <w:iCs/>
          <w:color w:val="000000" w:themeColor="text1"/>
          <w:lang w:val="en-US" w:eastAsia="en-US"/>
        </w:rPr>
        <w:t>KRT</w:t>
      </w:r>
      <w:proofErr w:type="gramStart"/>
      <w:r w:rsidRPr="0024569F">
        <w:rPr>
          <w:i/>
          <w:iCs/>
          <w:color w:val="000000" w:themeColor="text1"/>
          <w:lang w:val="en-US" w:eastAsia="en-US"/>
        </w:rPr>
        <w:t>1</w:t>
      </w:r>
      <w:r w:rsidR="00BD55E8" w:rsidRPr="0024569F">
        <w:rPr>
          <w:color w:val="000000" w:themeColor="text1"/>
          <w:lang w:val="en-US" w:eastAsia="en-US"/>
        </w:rPr>
        <w:t>:</w:t>
      </w:r>
      <w:r w:rsidRPr="0024569F">
        <w:rPr>
          <w:color w:val="000000" w:themeColor="text1"/>
          <w:lang w:val="en-US" w:eastAsia="en-US"/>
        </w:rPr>
        <w:t>c.</w:t>
      </w:r>
      <w:proofErr w:type="gramEnd"/>
      <w:r w:rsidRPr="0024569F">
        <w:rPr>
          <w:color w:val="000000" w:themeColor="text1"/>
          <w:lang w:val="en-US" w:eastAsia="en-US"/>
        </w:rPr>
        <w:t>1865G&gt;T (</w:t>
      </w:r>
      <w:proofErr w:type="gramStart"/>
      <w:r w:rsidRPr="0024569F">
        <w:rPr>
          <w:color w:val="000000" w:themeColor="text1"/>
          <w:lang w:val="en-US" w:eastAsia="en-US"/>
        </w:rPr>
        <w:t>p.Gly</w:t>
      </w:r>
      <w:proofErr w:type="gramEnd"/>
      <w:r w:rsidRPr="0024569F">
        <w:rPr>
          <w:color w:val="000000" w:themeColor="text1"/>
          <w:lang w:val="en-US" w:eastAsia="en-US"/>
        </w:rPr>
        <w:t xml:space="preserve">622Val) variant in exon 9 was identified in all members of family 51, and computational tools strongly predicted functional impact, with this gene having been previously reported in HAE patients with normal C1-INH levels </w:t>
      </w:r>
      <w:r w:rsidR="004458E0">
        <w:rPr>
          <w:color w:val="000000" w:themeColor="text1"/>
          <w:lang w:val="en-US" w:eastAsia="en-US"/>
        </w:rPr>
        <w:t>[3]</w:t>
      </w:r>
      <w:r w:rsidRPr="0024569F">
        <w:rPr>
          <w:color w:val="000000" w:themeColor="text1"/>
          <w:lang w:val="en-US" w:eastAsia="en-US"/>
        </w:rPr>
        <w:t xml:space="preserve"> and forming a complex with </w:t>
      </w:r>
      <w:r w:rsidRPr="0024569F">
        <w:rPr>
          <w:i/>
          <w:iCs/>
          <w:color w:val="000000" w:themeColor="text1"/>
          <w:lang w:val="en-US" w:eastAsia="en-US"/>
        </w:rPr>
        <w:t>C1QBP</w:t>
      </w:r>
      <w:r w:rsidRPr="0024569F">
        <w:rPr>
          <w:color w:val="000000" w:themeColor="text1"/>
          <w:lang w:val="en-US" w:eastAsia="en-US"/>
        </w:rPr>
        <w:t xml:space="preserve"> that functions as a high-affinity receptor for kininogen 1. The </w:t>
      </w:r>
      <w:r w:rsidRPr="0024569F">
        <w:rPr>
          <w:i/>
          <w:iCs/>
          <w:color w:val="000000" w:themeColor="text1"/>
          <w:lang w:val="en-US" w:eastAsia="en-US"/>
        </w:rPr>
        <w:t>F</w:t>
      </w:r>
      <w:proofErr w:type="gramStart"/>
      <w:r w:rsidRPr="0024569F">
        <w:rPr>
          <w:i/>
          <w:iCs/>
          <w:color w:val="000000" w:themeColor="text1"/>
          <w:lang w:val="en-US" w:eastAsia="en-US"/>
        </w:rPr>
        <w:t>11</w:t>
      </w:r>
      <w:r w:rsidR="00BD55E8" w:rsidRPr="0024569F">
        <w:rPr>
          <w:color w:val="000000" w:themeColor="text1"/>
          <w:lang w:val="en-US" w:eastAsia="en-US"/>
        </w:rPr>
        <w:t>:</w:t>
      </w:r>
      <w:r w:rsidRPr="0024569F">
        <w:rPr>
          <w:color w:val="000000" w:themeColor="text1"/>
          <w:lang w:val="en-US" w:eastAsia="en-US"/>
        </w:rPr>
        <w:t>c.</w:t>
      </w:r>
      <w:proofErr w:type="gramEnd"/>
      <w:r w:rsidRPr="0024569F">
        <w:rPr>
          <w:color w:val="000000" w:themeColor="text1"/>
          <w:lang w:val="en-US" w:eastAsia="en-US"/>
        </w:rPr>
        <w:t>1858G&gt;C (</w:t>
      </w:r>
      <w:proofErr w:type="gramStart"/>
      <w:r w:rsidRPr="0024569F">
        <w:rPr>
          <w:color w:val="000000" w:themeColor="text1"/>
          <w:lang w:val="en-US" w:eastAsia="en-US"/>
        </w:rPr>
        <w:t>p.Glu</w:t>
      </w:r>
      <w:proofErr w:type="gramEnd"/>
      <w:r w:rsidRPr="0024569F">
        <w:rPr>
          <w:color w:val="000000" w:themeColor="text1"/>
          <w:lang w:val="en-US" w:eastAsia="en-US"/>
        </w:rPr>
        <w:t>620Gln) variant identified in the index case of family 68 showed a CADD score significantly exceeding the</w:t>
      </w:r>
      <w:r w:rsidR="00BD55E8" w:rsidRPr="0024569F">
        <w:rPr>
          <w:color w:val="000000" w:themeColor="text1"/>
          <w:lang w:val="en-US" w:eastAsia="en-US"/>
        </w:rPr>
        <w:t xml:space="preserve"> estimated</w:t>
      </w:r>
      <w:r w:rsidRPr="0024569F">
        <w:rPr>
          <w:color w:val="000000" w:themeColor="text1"/>
          <w:lang w:val="en-US" w:eastAsia="en-US"/>
        </w:rPr>
        <w:t xml:space="preserve"> MSC 95% threshold for </w:t>
      </w:r>
      <w:r w:rsidRPr="0024569F">
        <w:rPr>
          <w:i/>
          <w:iCs/>
          <w:color w:val="000000" w:themeColor="text1"/>
          <w:lang w:val="en-US" w:eastAsia="en-US"/>
        </w:rPr>
        <w:t>F11</w:t>
      </w:r>
      <w:r w:rsidR="00BD55E8" w:rsidRPr="0024569F">
        <w:rPr>
          <w:color w:val="000000" w:themeColor="text1"/>
          <w:lang w:val="en-US" w:eastAsia="en-US"/>
        </w:rPr>
        <w:t xml:space="preserve"> gene</w:t>
      </w:r>
      <w:r w:rsidRPr="0024569F">
        <w:rPr>
          <w:color w:val="000000" w:themeColor="text1"/>
          <w:lang w:val="en-US" w:eastAsia="en-US"/>
        </w:rPr>
        <w:t xml:space="preserve">, and although </w:t>
      </w:r>
      <w:proofErr w:type="spellStart"/>
      <w:r w:rsidRPr="0024569F">
        <w:rPr>
          <w:color w:val="000000" w:themeColor="text1"/>
          <w:lang w:val="en-US" w:eastAsia="en-US"/>
        </w:rPr>
        <w:t>ClinVar</w:t>
      </w:r>
      <w:proofErr w:type="spellEnd"/>
      <w:r w:rsidRPr="0024569F">
        <w:rPr>
          <w:color w:val="000000" w:themeColor="text1"/>
          <w:lang w:val="en-US" w:eastAsia="en-US"/>
        </w:rPr>
        <w:t xml:space="preserve"> currently classifies this variant as VUS, its low allele frequency in </w:t>
      </w:r>
      <w:proofErr w:type="spellStart"/>
      <w:r w:rsidRPr="0024569F">
        <w:rPr>
          <w:color w:val="000000" w:themeColor="text1"/>
          <w:lang w:val="en-US" w:eastAsia="en-US"/>
        </w:rPr>
        <w:t>gnomAD</w:t>
      </w:r>
      <w:proofErr w:type="spellEnd"/>
      <w:r w:rsidRPr="0024569F">
        <w:rPr>
          <w:color w:val="000000" w:themeColor="text1"/>
          <w:lang w:val="en-US" w:eastAsia="en-US"/>
        </w:rPr>
        <w:t xml:space="preserve"> enhances its potential clinical relevance. The </w:t>
      </w:r>
      <w:proofErr w:type="gramStart"/>
      <w:r w:rsidRPr="0024569F">
        <w:rPr>
          <w:i/>
          <w:iCs/>
          <w:color w:val="000000" w:themeColor="text1"/>
          <w:lang w:val="en-US" w:eastAsia="en-US"/>
        </w:rPr>
        <w:t>VEGFA</w:t>
      </w:r>
      <w:r w:rsidR="00BD55E8" w:rsidRPr="0024569F">
        <w:rPr>
          <w:color w:val="000000" w:themeColor="text1"/>
          <w:lang w:val="en-US" w:eastAsia="en-US"/>
        </w:rPr>
        <w:t>:</w:t>
      </w:r>
      <w:r w:rsidRPr="0024569F">
        <w:rPr>
          <w:color w:val="000000" w:themeColor="text1"/>
          <w:lang w:val="en-US" w:eastAsia="en-US"/>
        </w:rPr>
        <w:t>c.</w:t>
      </w:r>
      <w:proofErr w:type="gramEnd"/>
      <w:r w:rsidRPr="0024569F">
        <w:rPr>
          <w:color w:val="000000" w:themeColor="text1"/>
          <w:lang w:val="en-US" w:eastAsia="en-US"/>
        </w:rPr>
        <w:t>617C&gt;T (</w:t>
      </w:r>
      <w:proofErr w:type="gramStart"/>
      <w:r w:rsidRPr="0024569F">
        <w:rPr>
          <w:color w:val="000000" w:themeColor="text1"/>
          <w:lang w:val="en-US" w:eastAsia="en-US"/>
        </w:rPr>
        <w:t>p.Thr</w:t>
      </w:r>
      <w:proofErr w:type="gramEnd"/>
      <w:r w:rsidRPr="0024569F">
        <w:rPr>
          <w:color w:val="000000" w:themeColor="text1"/>
          <w:lang w:val="en-US" w:eastAsia="en-US"/>
        </w:rPr>
        <w:t xml:space="preserve">206Ile) variant was identified in a female proband with clinical suspicion of HAE type 2 (family 75), and these findings gain biological plausibility from recent studies linking VEGFA to BK-mediated angiogenesis in HAE patients without C1-INH deficiency </w:t>
      </w:r>
      <w:r w:rsidR="004458E0">
        <w:rPr>
          <w:color w:val="000000" w:themeColor="text1"/>
          <w:lang w:val="en-US" w:eastAsia="en-US"/>
        </w:rPr>
        <w:t>[4, 5]</w:t>
      </w:r>
      <w:r w:rsidRPr="0024569F">
        <w:rPr>
          <w:color w:val="000000" w:themeColor="text1"/>
          <w:lang w:val="en-US" w:eastAsia="en-US"/>
        </w:rPr>
        <w:t xml:space="preserve">, while elevated plasma VEGFA levels during attacks </w:t>
      </w:r>
      <w:r w:rsidR="004458E0">
        <w:rPr>
          <w:color w:val="000000" w:themeColor="text1"/>
          <w:lang w:val="en-US" w:eastAsia="en-US"/>
        </w:rPr>
        <w:t>[6]</w:t>
      </w:r>
      <w:r w:rsidRPr="0024569F">
        <w:rPr>
          <w:color w:val="000000" w:themeColor="text1"/>
          <w:lang w:val="en-US" w:eastAsia="en-US"/>
        </w:rPr>
        <w:t xml:space="preserve"> suggest that this variant might disrupt the BK-VEGFA feedback loop. The </w:t>
      </w:r>
      <w:proofErr w:type="gramStart"/>
      <w:r w:rsidRPr="0024569F">
        <w:rPr>
          <w:i/>
          <w:iCs/>
          <w:color w:val="000000" w:themeColor="text1"/>
          <w:lang w:val="en-US" w:eastAsia="en-US"/>
        </w:rPr>
        <w:t>KDR</w:t>
      </w:r>
      <w:r w:rsidR="00BD55E8" w:rsidRPr="0024569F">
        <w:rPr>
          <w:color w:val="000000" w:themeColor="text1"/>
          <w:lang w:val="en-US" w:eastAsia="en-US"/>
        </w:rPr>
        <w:t>:</w:t>
      </w:r>
      <w:r w:rsidRPr="0024569F">
        <w:rPr>
          <w:color w:val="000000" w:themeColor="text1"/>
          <w:lang w:val="en-US" w:eastAsia="en-US"/>
        </w:rPr>
        <w:t>c.</w:t>
      </w:r>
      <w:proofErr w:type="gramEnd"/>
      <w:r w:rsidRPr="0024569F">
        <w:rPr>
          <w:color w:val="000000" w:themeColor="text1"/>
          <w:lang w:val="en-US" w:eastAsia="en-US"/>
        </w:rPr>
        <w:t>241G&gt;A (</w:t>
      </w:r>
      <w:proofErr w:type="gramStart"/>
      <w:r w:rsidRPr="0024569F">
        <w:rPr>
          <w:color w:val="000000" w:themeColor="text1"/>
          <w:lang w:val="en-US" w:eastAsia="en-US"/>
        </w:rPr>
        <w:t>p.Asp</w:t>
      </w:r>
      <w:proofErr w:type="gramEnd"/>
      <w:r w:rsidRPr="0024569F">
        <w:rPr>
          <w:color w:val="000000" w:themeColor="text1"/>
          <w:lang w:val="en-US" w:eastAsia="en-US"/>
        </w:rPr>
        <w:t xml:space="preserve">81Asn) variant affects a critical residue in the VEGFR2 extracellular Ig-like domain 1 structure (family 78), with molecular modeling suggesting disruption of the hydrophobic core, and although the variant meets several ACMG criteria (PM2, PP3, PP4), it was ultimately classified as VUS due to insufficient functional evidence and lack of segregation data. Two missense variants were prioritized in </w:t>
      </w:r>
      <w:r w:rsidRPr="0024569F">
        <w:rPr>
          <w:i/>
          <w:iCs/>
          <w:color w:val="000000" w:themeColor="text1"/>
          <w:lang w:val="en-US" w:eastAsia="en-US"/>
        </w:rPr>
        <w:t>SYTL2</w:t>
      </w:r>
      <w:r w:rsidRPr="0024569F">
        <w:rPr>
          <w:color w:val="000000" w:themeColor="text1"/>
          <w:lang w:val="en-US" w:eastAsia="en-US"/>
        </w:rPr>
        <w:t>, including the c.6401G&gt;T (</w:t>
      </w:r>
      <w:proofErr w:type="gramStart"/>
      <w:r w:rsidRPr="0024569F">
        <w:rPr>
          <w:color w:val="000000" w:themeColor="text1"/>
          <w:lang w:val="en-US" w:eastAsia="en-US"/>
        </w:rPr>
        <w:t>p.Arg</w:t>
      </w:r>
      <w:proofErr w:type="gramEnd"/>
      <w:r w:rsidRPr="0024569F">
        <w:rPr>
          <w:color w:val="000000" w:themeColor="text1"/>
          <w:lang w:val="en-US" w:eastAsia="en-US"/>
        </w:rPr>
        <w:t>2134Leu) variant in family 54 and the c.5802A&gt;C (</w:t>
      </w:r>
      <w:proofErr w:type="gramStart"/>
      <w:r w:rsidRPr="0024569F">
        <w:rPr>
          <w:color w:val="000000" w:themeColor="text1"/>
          <w:lang w:val="en-US" w:eastAsia="en-US"/>
        </w:rPr>
        <w:t>p.Lys</w:t>
      </w:r>
      <w:proofErr w:type="gramEnd"/>
      <w:r w:rsidRPr="0024569F">
        <w:rPr>
          <w:color w:val="000000" w:themeColor="text1"/>
          <w:lang w:val="en-US" w:eastAsia="en-US"/>
        </w:rPr>
        <w:t xml:space="preserve">1934Asn) variant in family 67, both of which had CADD scores exceeding the gene-specific MSC 95%, and while </w:t>
      </w:r>
      <w:r w:rsidRPr="0024569F">
        <w:rPr>
          <w:i/>
          <w:iCs/>
          <w:color w:val="000000" w:themeColor="text1"/>
          <w:lang w:val="en-US" w:eastAsia="en-US"/>
        </w:rPr>
        <w:t>SYTL2</w:t>
      </w:r>
      <w:r w:rsidRPr="0024569F">
        <w:rPr>
          <w:color w:val="000000" w:themeColor="text1"/>
          <w:lang w:val="en-US" w:eastAsia="en-US"/>
        </w:rPr>
        <w:t xml:space="preserve"> has been recently associated with clinically suspected HAE </w:t>
      </w:r>
      <w:r w:rsidR="004458E0">
        <w:rPr>
          <w:color w:val="000000" w:themeColor="text1"/>
          <w:lang w:val="en-US" w:eastAsia="en-US"/>
        </w:rPr>
        <w:t>[6]</w:t>
      </w:r>
      <w:r w:rsidRPr="0024569F">
        <w:rPr>
          <w:color w:val="000000" w:themeColor="text1"/>
          <w:lang w:val="en-US" w:eastAsia="en-US"/>
        </w:rPr>
        <w:t xml:space="preserve">, the available evidence for these specific variants remains limited, and both were classified as VUS. The </w:t>
      </w:r>
      <w:r w:rsidRPr="0024569F">
        <w:rPr>
          <w:i/>
          <w:iCs/>
          <w:color w:val="000000" w:themeColor="text1"/>
          <w:lang w:val="en-US" w:eastAsia="en-US"/>
        </w:rPr>
        <w:t>XPNPEP2</w:t>
      </w:r>
      <w:r w:rsidRPr="0024569F">
        <w:rPr>
          <w:color w:val="000000" w:themeColor="text1"/>
          <w:lang w:val="en-US" w:eastAsia="en-US"/>
        </w:rPr>
        <w:t xml:space="preserve"> c.623A&gt;G (</w:t>
      </w:r>
      <w:proofErr w:type="gramStart"/>
      <w:r w:rsidRPr="0024569F">
        <w:rPr>
          <w:color w:val="000000" w:themeColor="text1"/>
          <w:lang w:val="en-US" w:eastAsia="en-US"/>
        </w:rPr>
        <w:t>p.Gln</w:t>
      </w:r>
      <w:proofErr w:type="gramEnd"/>
      <w:r w:rsidRPr="0024569F">
        <w:rPr>
          <w:color w:val="000000" w:themeColor="text1"/>
          <w:lang w:val="en-US" w:eastAsia="en-US"/>
        </w:rPr>
        <w:t xml:space="preserve">208Arg) variant in the proband of family 42 showed conflicting evidence from in silico prediction tools, and although its CADD score (18.0) exceeds the estimated pathogenic threshold MSC 95% (11.8), the lack of functional or segregation evidence limited its classification to VUS. Finally, the </w:t>
      </w:r>
      <w:r w:rsidRPr="0024569F">
        <w:rPr>
          <w:i/>
          <w:iCs/>
          <w:color w:val="000000" w:themeColor="text1"/>
          <w:lang w:val="en-US" w:eastAsia="en-US"/>
        </w:rPr>
        <w:t>TLR4</w:t>
      </w:r>
      <w:r w:rsidRPr="0024569F">
        <w:rPr>
          <w:color w:val="000000" w:themeColor="text1"/>
          <w:lang w:val="en-US" w:eastAsia="en-US"/>
        </w:rPr>
        <w:t xml:space="preserve"> c.842G&gt;A (p.Cys281Tyr) missense mutation identified in the index case from family 40 has been previously associated with HAE-C1INH in recent literature </w:t>
      </w:r>
      <w:r w:rsidR="004458E0">
        <w:rPr>
          <w:color w:val="000000" w:themeColor="text1"/>
          <w:lang w:val="en-US" w:eastAsia="en-US"/>
        </w:rPr>
        <w:t>[7]</w:t>
      </w:r>
      <w:r w:rsidRPr="0024569F">
        <w:rPr>
          <w:color w:val="000000" w:themeColor="text1"/>
          <w:lang w:val="en-US" w:eastAsia="en-US"/>
        </w:rPr>
        <w:t>, although discordant pathogenicity predictions hampered definitive classification, and the variant was categorized as VUS following ACMG guidelines.</w:t>
      </w:r>
    </w:p>
    <w:p w14:paraId="37E63A19" w14:textId="60A61821" w:rsidR="008B470B" w:rsidRPr="0024569F" w:rsidRDefault="008B470B" w:rsidP="00E759F8">
      <w:pPr>
        <w:pStyle w:val="Ttulo1"/>
        <w:spacing w:line="360" w:lineRule="auto"/>
        <w:rPr>
          <w:color w:val="000000" w:themeColor="text1"/>
        </w:rPr>
      </w:pPr>
      <w:r w:rsidRPr="0024569F">
        <w:rPr>
          <w:color w:val="000000" w:themeColor="text1"/>
        </w:rPr>
        <w:t>Supplementary References</w:t>
      </w:r>
    </w:p>
    <w:p w14:paraId="63CE8F5D" w14:textId="1183C9D3" w:rsidR="00E759F8" w:rsidRPr="0024569F" w:rsidRDefault="00C56DD9" w:rsidP="00E759F8">
      <w:pPr>
        <w:spacing w:before="120" w:after="240"/>
        <w:jc w:val="both"/>
        <w:rPr>
          <w:rFonts w:eastAsiaTheme="minorHAnsi" w:cstheme="minorBidi"/>
          <w:color w:val="000000" w:themeColor="text1"/>
          <w:shd w:val="clear" w:color="auto" w:fill="FFFFFF"/>
          <w:lang w:val="en-US" w:eastAsia="en-US"/>
        </w:rPr>
      </w:pPr>
      <w:r>
        <w:rPr>
          <w:color w:val="000000" w:themeColor="text1"/>
          <w:lang w:val="en-US" w:eastAsia="en-US"/>
        </w:rPr>
        <w:t xml:space="preserve">[1] </w:t>
      </w:r>
      <w:r w:rsidRPr="00C56DD9">
        <w:rPr>
          <w:color w:val="000000" w:themeColor="text1"/>
          <w:lang w:val="en-US" w:eastAsia="en-US"/>
        </w:rPr>
        <w:t xml:space="preserve">Ghebrehiwet B, </w:t>
      </w:r>
      <w:proofErr w:type="spellStart"/>
      <w:r w:rsidRPr="00C56DD9">
        <w:rPr>
          <w:color w:val="000000" w:themeColor="text1"/>
          <w:lang w:val="en-US" w:eastAsia="en-US"/>
        </w:rPr>
        <w:t>Geisbrecht</w:t>
      </w:r>
      <w:proofErr w:type="spellEnd"/>
      <w:r w:rsidRPr="00C56DD9">
        <w:rPr>
          <w:color w:val="000000" w:themeColor="text1"/>
          <w:lang w:val="en-US" w:eastAsia="en-US"/>
        </w:rPr>
        <w:t xml:space="preserve"> BV, Xu X, Savitt AG, </w:t>
      </w:r>
      <w:proofErr w:type="spellStart"/>
      <w:r w:rsidRPr="00C56DD9">
        <w:rPr>
          <w:color w:val="000000" w:themeColor="text1"/>
          <w:lang w:val="en-US" w:eastAsia="en-US"/>
        </w:rPr>
        <w:t>Peerschke</w:t>
      </w:r>
      <w:proofErr w:type="spellEnd"/>
      <w:r w:rsidRPr="00C56DD9">
        <w:rPr>
          <w:color w:val="000000" w:themeColor="text1"/>
          <w:lang w:val="en-US" w:eastAsia="en-US"/>
        </w:rPr>
        <w:t xml:space="preserve"> EIB. The C1q receptors: Focus on gC1qR/p33 (C1qBP, p32, HABP-1). Semin Immunol. </w:t>
      </w:r>
      <w:proofErr w:type="gramStart"/>
      <w:r w:rsidRPr="00C56DD9">
        <w:rPr>
          <w:color w:val="000000" w:themeColor="text1"/>
          <w:lang w:val="en-US" w:eastAsia="en-US"/>
        </w:rPr>
        <w:t>2019;45:101338</w:t>
      </w:r>
      <w:proofErr w:type="gramEnd"/>
      <w:r w:rsidRPr="00C56DD9">
        <w:rPr>
          <w:color w:val="000000" w:themeColor="text1"/>
          <w:lang w:val="en-US" w:eastAsia="en-US"/>
        </w:rPr>
        <w:t>. https://doi.org/10.1016/j.smim.2019.101338</w:t>
      </w:r>
      <w:r w:rsidR="00E759F8" w:rsidRPr="0024569F">
        <w:rPr>
          <w:rFonts w:eastAsiaTheme="minorHAnsi" w:cstheme="minorBidi"/>
          <w:color w:val="000000" w:themeColor="text1"/>
          <w:shd w:val="clear" w:color="auto" w:fill="FFFFFF"/>
          <w:lang w:val="en-US" w:eastAsia="en-US"/>
        </w:rPr>
        <w:t xml:space="preserve">1. </w:t>
      </w:r>
      <w:r w:rsidR="00217340" w:rsidRPr="0024569F">
        <w:rPr>
          <w:rFonts w:eastAsiaTheme="minorHAnsi" w:cstheme="minorBidi"/>
          <w:color w:val="000000" w:themeColor="text1"/>
          <w:shd w:val="clear" w:color="auto" w:fill="FFFFFF"/>
          <w:lang w:val="en-US" w:eastAsia="en-US"/>
        </w:rPr>
        <w:t xml:space="preserve">Wu MA, Bova M, Berra S, Senter R, Parolin D, Caccia S, et al. The central role of endothelium in hereditary angioedema due to C1 inhibitor deficiency. Int </w:t>
      </w:r>
      <w:proofErr w:type="spellStart"/>
      <w:r w:rsidR="00217340" w:rsidRPr="0024569F">
        <w:rPr>
          <w:rFonts w:eastAsiaTheme="minorHAnsi" w:cstheme="minorBidi"/>
          <w:color w:val="000000" w:themeColor="text1"/>
          <w:shd w:val="clear" w:color="auto" w:fill="FFFFFF"/>
          <w:lang w:val="en-US" w:eastAsia="en-US"/>
        </w:rPr>
        <w:t>Immunopharmacol</w:t>
      </w:r>
      <w:proofErr w:type="spellEnd"/>
      <w:r w:rsidR="00217340" w:rsidRPr="0024569F">
        <w:rPr>
          <w:rFonts w:eastAsiaTheme="minorHAnsi" w:cstheme="minorBidi"/>
          <w:color w:val="000000" w:themeColor="text1"/>
          <w:shd w:val="clear" w:color="auto" w:fill="FFFFFF"/>
          <w:lang w:val="en-US" w:eastAsia="en-US"/>
        </w:rPr>
        <w:t xml:space="preserve">. </w:t>
      </w:r>
      <w:proofErr w:type="gramStart"/>
      <w:r w:rsidR="00217340" w:rsidRPr="0024569F">
        <w:rPr>
          <w:rFonts w:eastAsiaTheme="minorHAnsi" w:cstheme="minorBidi"/>
          <w:color w:val="000000" w:themeColor="text1"/>
          <w:shd w:val="clear" w:color="auto" w:fill="FFFFFF"/>
          <w:lang w:val="en-US" w:eastAsia="en-US"/>
        </w:rPr>
        <w:t>2020;82:106304</w:t>
      </w:r>
      <w:proofErr w:type="gramEnd"/>
      <w:r w:rsidR="00E759F8" w:rsidRPr="0024569F">
        <w:rPr>
          <w:rFonts w:eastAsiaTheme="minorHAnsi" w:cstheme="minorBidi"/>
          <w:color w:val="000000" w:themeColor="text1"/>
          <w:shd w:val="clear" w:color="auto" w:fill="FFFFFF"/>
          <w:lang w:val="en-US" w:eastAsia="en-US"/>
        </w:rPr>
        <w:t xml:space="preserve">. </w:t>
      </w:r>
      <w:proofErr w:type="spellStart"/>
      <w:r w:rsidR="00E759F8" w:rsidRPr="0024569F">
        <w:rPr>
          <w:rFonts w:eastAsiaTheme="minorHAnsi" w:cstheme="minorBidi"/>
          <w:color w:val="000000" w:themeColor="text1"/>
          <w:shd w:val="clear" w:color="auto" w:fill="FFFFFF"/>
          <w:lang w:val="en-US" w:eastAsia="en-US"/>
        </w:rPr>
        <w:t>doi</w:t>
      </w:r>
      <w:proofErr w:type="spellEnd"/>
      <w:r w:rsidR="00E759F8" w:rsidRPr="0024569F">
        <w:rPr>
          <w:rFonts w:eastAsiaTheme="minorHAnsi" w:cstheme="minorBidi"/>
          <w:color w:val="000000" w:themeColor="text1"/>
          <w:shd w:val="clear" w:color="auto" w:fill="FFFFFF"/>
          <w:lang w:val="en-US" w:eastAsia="en-US"/>
        </w:rPr>
        <w:t>: 10.1016/j.intimp.2020.106304</w:t>
      </w:r>
    </w:p>
    <w:p w14:paraId="065EC2C6" w14:textId="12E5C19D" w:rsidR="00E759F8" w:rsidRPr="0024569F" w:rsidRDefault="004458E0" w:rsidP="00E759F8">
      <w:pPr>
        <w:spacing w:before="120" w:after="240"/>
        <w:jc w:val="both"/>
        <w:rPr>
          <w:rFonts w:eastAsiaTheme="minorHAnsi" w:cstheme="minorBidi"/>
          <w:color w:val="000000" w:themeColor="text1"/>
          <w:shd w:val="clear" w:color="auto" w:fill="FFFFFF"/>
          <w:lang w:val="en-US" w:eastAsia="en-US"/>
        </w:rPr>
      </w:pPr>
      <w:r>
        <w:rPr>
          <w:rFonts w:eastAsiaTheme="minorHAnsi" w:cstheme="minorBidi"/>
          <w:color w:val="000000" w:themeColor="text1"/>
          <w:shd w:val="clear" w:color="auto" w:fill="FFFFFF"/>
          <w:lang w:val="en-US" w:eastAsia="en-US"/>
        </w:rPr>
        <w:lastRenderedPageBreak/>
        <w:t>[</w:t>
      </w:r>
      <w:r w:rsidR="00E759F8" w:rsidRPr="0024569F">
        <w:rPr>
          <w:rFonts w:eastAsiaTheme="minorHAnsi" w:cstheme="minorBidi"/>
          <w:color w:val="000000" w:themeColor="text1"/>
          <w:shd w:val="clear" w:color="auto" w:fill="FFFFFF"/>
          <w:lang w:val="en-US" w:eastAsia="en-US"/>
        </w:rPr>
        <w:t>2</w:t>
      </w:r>
      <w:r>
        <w:rPr>
          <w:rFonts w:eastAsiaTheme="minorHAnsi" w:cstheme="minorBidi"/>
          <w:color w:val="000000" w:themeColor="text1"/>
          <w:shd w:val="clear" w:color="auto" w:fill="FFFFFF"/>
          <w:lang w:val="en-US" w:eastAsia="en-US"/>
        </w:rPr>
        <w:t>]</w:t>
      </w:r>
      <w:r w:rsidR="00E759F8" w:rsidRPr="0024569F">
        <w:rPr>
          <w:rFonts w:eastAsiaTheme="minorHAnsi" w:cstheme="minorBidi"/>
          <w:color w:val="000000" w:themeColor="text1"/>
          <w:shd w:val="clear" w:color="auto" w:fill="FFFFFF"/>
          <w:lang w:val="en-US" w:eastAsia="en-US"/>
        </w:rPr>
        <w:t xml:space="preserve"> </w:t>
      </w:r>
      <w:proofErr w:type="spellStart"/>
      <w:r w:rsidR="00217340" w:rsidRPr="0024569F">
        <w:rPr>
          <w:rFonts w:eastAsiaTheme="minorHAnsi" w:cstheme="minorBidi"/>
          <w:color w:val="000000" w:themeColor="text1"/>
          <w:shd w:val="clear" w:color="auto" w:fill="FFFFFF"/>
          <w:lang w:val="en-US" w:eastAsia="en-US"/>
        </w:rPr>
        <w:t>Loules</w:t>
      </w:r>
      <w:proofErr w:type="spellEnd"/>
      <w:r w:rsidR="00217340" w:rsidRPr="0024569F">
        <w:rPr>
          <w:rFonts w:eastAsiaTheme="minorHAnsi" w:cstheme="minorBidi"/>
          <w:color w:val="000000" w:themeColor="text1"/>
          <w:shd w:val="clear" w:color="auto" w:fill="FFFFFF"/>
          <w:lang w:val="en-US" w:eastAsia="en-US"/>
        </w:rPr>
        <w:t xml:space="preserve"> G, </w:t>
      </w:r>
      <w:proofErr w:type="spellStart"/>
      <w:r w:rsidR="00217340" w:rsidRPr="0024569F">
        <w:rPr>
          <w:rFonts w:eastAsiaTheme="minorHAnsi" w:cstheme="minorBidi"/>
          <w:color w:val="000000" w:themeColor="text1"/>
          <w:shd w:val="clear" w:color="auto" w:fill="FFFFFF"/>
          <w:lang w:val="en-US" w:eastAsia="en-US"/>
        </w:rPr>
        <w:t>Parsopoulou</w:t>
      </w:r>
      <w:proofErr w:type="spellEnd"/>
      <w:r w:rsidR="00217340" w:rsidRPr="0024569F">
        <w:rPr>
          <w:rFonts w:eastAsiaTheme="minorHAnsi" w:cstheme="minorBidi"/>
          <w:color w:val="000000" w:themeColor="text1"/>
          <w:shd w:val="clear" w:color="auto" w:fill="FFFFFF"/>
          <w:lang w:val="en-US" w:eastAsia="en-US"/>
        </w:rPr>
        <w:t xml:space="preserve"> F, </w:t>
      </w:r>
      <w:proofErr w:type="spellStart"/>
      <w:r w:rsidR="00217340" w:rsidRPr="0024569F">
        <w:rPr>
          <w:rFonts w:eastAsiaTheme="minorHAnsi" w:cstheme="minorBidi"/>
          <w:color w:val="000000" w:themeColor="text1"/>
          <w:shd w:val="clear" w:color="auto" w:fill="FFFFFF"/>
          <w:lang w:val="en-US" w:eastAsia="en-US"/>
        </w:rPr>
        <w:t>Zamanakou</w:t>
      </w:r>
      <w:proofErr w:type="spellEnd"/>
      <w:r w:rsidR="00217340" w:rsidRPr="0024569F">
        <w:rPr>
          <w:rFonts w:eastAsiaTheme="minorHAnsi" w:cstheme="minorBidi"/>
          <w:color w:val="000000" w:themeColor="text1"/>
          <w:shd w:val="clear" w:color="auto" w:fill="FFFFFF"/>
          <w:lang w:val="en-US" w:eastAsia="en-US"/>
        </w:rPr>
        <w:t xml:space="preserve"> M, Csuka D, Bova M, González-Quevedo T, et al. Deciphering the Genetics of Primary Angioedema with Normal Levels of C1 Inhibitor. J Clin Med. 2020;9(11):3402</w:t>
      </w:r>
      <w:r w:rsidR="00E759F8" w:rsidRPr="0024569F">
        <w:rPr>
          <w:rFonts w:eastAsiaTheme="minorHAnsi" w:cstheme="minorBidi"/>
          <w:color w:val="000000" w:themeColor="text1"/>
          <w:shd w:val="clear" w:color="auto" w:fill="FFFFFF"/>
          <w:lang w:val="en-US" w:eastAsia="en-US"/>
        </w:rPr>
        <w:t xml:space="preserve">. </w:t>
      </w:r>
      <w:proofErr w:type="spellStart"/>
      <w:r w:rsidR="00E759F8" w:rsidRPr="0024569F">
        <w:rPr>
          <w:rFonts w:eastAsiaTheme="minorHAnsi" w:cstheme="minorBidi"/>
          <w:color w:val="000000" w:themeColor="text1"/>
          <w:shd w:val="clear" w:color="auto" w:fill="FFFFFF"/>
          <w:lang w:val="en-US" w:eastAsia="en-US"/>
        </w:rPr>
        <w:t>doi</w:t>
      </w:r>
      <w:proofErr w:type="spellEnd"/>
      <w:r w:rsidR="00E759F8" w:rsidRPr="0024569F">
        <w:rPr>
          <w:rFonts w:eastAsiaTheme="minorHAnsi" w:cstheme="minorBidi"/>
          <w:color w:val="000000" w:themeColor="text1"/>
          <w:shd w:val="clear" w:color="auto" w:fill="FFFFFF"/>
          <w:lang w:val="en-US" w:eastAsia="en-US"/>
        </w:rPr>
        <w:t>: 10.3390/jcm9113402</w:t>
      </w:r>
    </w:p>
    <w:p w14:paraId="54046E85" w14:textId="76FB3995" w:rsidR="00E759F8" w:rsidRPr="0024569F" w:rsidRDefault="004458E0" w:rsidP="00E759F8">
      <w:pPr>
        <w:spacing w:before="120" w:after="240"/>
        <w:jc w:val="both"/>
        <w:rPr>
          <w:rFonts w:eastAsiaTheme="minorHAnsi" w:cstheme="minorBidi"/>
          <w:color w:val="000000" w:themeColor="text1"/>
          <w:shd w:val="clear" w:color="auto" w:fill="FFFFFF"/>
          <w:lang w:val="en-US" w:eastAsia="en-US"/>
        </w:rPr>
      </w:pPr>
      <w:r>
        <w:rPr>
          <w:rFonts w:eastAsiaTheme="minorHAnsi" w:cstheme="minorBidi"/>
          <w:color w:val="000000" w:themeColor="text1"/>
          <w:shd w:val="clear" w:color="auto" w:fill="FFFFFF"/>
          <w:lang w:val="en-US" w:eastAsia="en-US"/>
        </w:rPr>
        <w:t>[</w:t>
      </w:r>
      <w:r w:rsidR="00E759F8" w:rsidRPr="0024569F">
        <w:rPr>
          <w:rFonts w:eastAsiaTheme="minorHAnsi" w:cstheme="minorBidi"/>
          <w:color w:val="000000" w:themeColor="text1"/>
          <w:shd w:val="clear" w:color="auto" w:fill="FFFFFF"/>
          <w:lang w:val="en-US" w:eastAsia="en-US"/>
        </w:rPr>
        <w:t>3</w:t>
      </w:r>
      <w:r>
        <w:rPr>
          <w:rFonts w:eastAsiaTheme="minorHAnsi" w:cstheme="minorBidi"/>
          <w:color w:val="000000" w:themeColor="text1"/>
          <w:shd w:val="clear" w:color="auto" w:fill="FFFFFF"/>
          <w:lang w:val="en-US" w:eastAsia="en-US"/>
        </w:rPr>
        <w:t>]</w:t>
      </w:r>
      <w:r w:rsidR="00E759F8" w:rsidRPr="0024569F">
        <w:rPr>
          <w:rFonts w:eastAsiaTheme="minorHAnsi" w:cstheme="minorBidi"/>
          <w:color w:val="000000" w:themeColor="text1"/>
          <w:shd w:val="clear" w:color="auto" w:fill="FFFFFF"/>
          <w:lang w:val="en-US" w:eastAsia="en-US"/>
        </w:rPr>
        <w:t xml:space="preserve"> </w:t>
      </w:r>
      <w:proofErr w:type="spellStart"/>
      <w:r w:rsidR="00217340" w:rsidRPr="0024569F">
        <w:rPr>
          <w:rFonts w:eastAsiaTheme="minorHAnsi" w:cstheme="minorBidi"/>
          <w:color w:val="000000" w:themeColor="text1"/>
          <w:shd w:val="clear" w:color="auto" w:fill="FFFFFF"/>
          <w:lang w:val="en-US" w:eastAsia="en-US"/>
        </w:rPr>
        <w:t>Giavina</w:t>
      </w:r>
      <w:proofErr w:type="spellEnd"/>
      <w:r w:rsidR="00217340" w:rsidRPr="0024569F">
        <w:rPr>
          <w:rFonts w:eastAsiaTheme="minorHAnsi" w:cstheme="minorBidi"/>
          <w:color w:val="000000" w:themeColor="text1"/>
          <w:shd w:val="clear" w:color="auto" w:fill="FFFFFF"/>
          <w:lang w:val="en-US" w:eastAsia="en-US"/>
        </w:rPr>
        <w:t xml:space="preserve">-Bianchi P, Aun MV, Kalil J. Vascular endothelial growth factor (VEGF) emerging as a mediator of hereditary angioedema (HAE). World Allergy Organ J. </w:t>
      </w:r>
      <w:proofErr w:type="gramStart"/>
      <w:r w:rsidR="00217340" w:rsidRPr="0024569F">
        <w:rPr>
          <w:rFonts w:eastAsiaTheme="minorHAnsi" w:cstheme="minorBidi"/>
          <w:color w:val="000000" w:themeColor="text1"/>
          <w:shd w:val="clear" w:color="auto" w:fill="FFFFFF"/>
          <w:lang w:val="en-US" w:eastAsia="en-US"/>
        </w:rPr>
        <w:t>2024;17:100942</w:t>
      </w:r>
      <w:proofErr w:type="gramEnd"/>
      <w:r w:rsidR="00E759F8" w:rsidRPr="0024569F">
        <w:rPr>
          <w:rFonts w:eastAsiaTheme="minorHAnsi" w:cstheme="minorBidi"/>
          <w:color w:val="000000" w:themeColor="text1"/>
          <w:shd w:val="clear" w:color="auto" w:fill="FFFFFF"/>
          <w:lang w:val="en-US" w:eastAsia="en-US"/>
        </w:rPr>
        <w:t xml:space="preserve">. </w:t>
      </w:r>
      <w:proofErr w:type="spellStart"/>
      <w:r w:rsidR="00E759F8" w:rsidRPr="0024569F">
        <w:rPr>
          <w:rFonts w:eastAsiaTheme="minorHAnsi" w:cstheme="minorBidi"/>
          <w:color w:val="000000" w:themeColor="text1"/>
          <w:shd w:val="clear" w:color="auto" w:fill="FFFFFF"/>
          <w:lang w:val="en-US" w:eastAsia="en-US"/>
        </w:rPr>
        <w:t>doi</w:t>
      </w:r>
      <w:proofErr w:type="spellEnd"/>
      <w:r w:rsidR="00E759F8" w:rsidRPr="0024569F">
        <w:rPr>
          <w:rFonts w:eastAsiaTheme="minorHAnsi" w:cstheme="minorBidi"/>
          <w:color w:val="000000" w:themeColor="text1"/>
          <w:shd w:val="clear" w:color="auto" w:fill="FFFFFF"/>
          <w:lang w:val="en-US" w:eastAsia="en-US"/>
        </w:rPr>
        <w:t>: 10.1016/j.waojou.2024.100942</w:t>
      </w:r>
    </w:p>
    <w:p w14:paraId="1EEBA477" w14:textId="533EDB3E" w:rsidR="00E759F8" w:rsidRPr="0024569F" w:rsidRDefault="004458E0" w:rsidP="00E759F8">
      <w:pPr>
        <w:spacing w:before="120" w:after="240"/>
        <w:jc w:val="both"/>
        <w:rPr>
          <w:rFonts w:eastAsiaTheme="minorHAnsi" w:cstheme="minorBidi"/>
          <w:color w:val="000000" w:themeColor="text1"/>
          <w:shd w:val="clear" w:color="auto" w:fill="FFFFFF"/>
          <w:lang w:val="en-US" w:eastAsia="en-US"/>
        </w:rPr>
      </w:pPr>
      <w:r>
        <w:rPr>
          <w:rFonts w:eastAsiaTheme="minorHAnsi" w:cstheme="minorBidi"/>
          <w:color w:val="000000" w:themeColor="text1"/>
          <w:shd w:val="clear" w:color="auto" w:fill="FFFFFF"/>
          <w:lang w:val="en-US" w:eastAsia="en-US"/>
        </w:rPr>
        <w:t>[</w:t>
      </w:r>
      <w:r w:rsidR="00E759F8" w:rsidRPr="0024569F">
        <w:rPr>
          <w:rFonts w:eastAsiaTheme="minorHAnsi" w:cstheme="minorBidi"/>
          <w:color w:val="000000" w:themeColor="text1"/>
          <w:shd w:val="clear" w:color="auto" w:fill="FFFFFF"/>
          <w:lang w:val="en-US" w:eastAsia="en-US"/>
        </w:rPr>
        <w:t>4</w:t>
      </w:r>
      <w:r>
        <w:rPr>
          <w:rFonts w:eastAsiaTheme="minorHAnsi" w:cstheme="minorBidi"/>
          <w:color w:val="000000" w:themeColor="text1"/>
          <w:shd w:val="clear" w:color="auto" w:fill="FFFFFF"/>
          <w:lang w:val="en-US" w:eastAsia="en-US"/>
        </w:rPr>
        <w:t>]</w:t>
      </w:r>
      <w:r w:rsidR="00E759F8" w:rsidRPr="0024569F">
        <w:rPr>
          <w:rFonts w:eastAsiaTheme="minorHAnsi" w:cstheme="minorBidi"/>
          <w:color w:val="000000" w:themeColor="text1"/>
          <w:shd w:val="clear" w:color="auto" w:fill="FFFFFF"/>
          <w:lang w:val="en-US" w:eastAsia="en-US"/>
        </w:rPr>
        <w:t xml:space="preserve"> </w:t>
      </w:r>
      <w:r w:rsidR="00217340" w:rsidRPr="0024569F">
        <w:rPr>
          <w:rFonts w:eastAsiaTheme="minorHAnsi" w:cstheme="minorBidi"/>
          <w:color w:val="000000" w:themeColor="text1"/>
          <w:shd w:val="clear" w:color="auto" w:fill="FFFFFF"/>
          <w:lang w:val="en-US" w:eastAsia="en-US"/>
        </w:rPr>
        <w:t>D'Apolito M, Santacroce R, Vazquez DO, Cordisco G, Fantini CA, D'Andrea G, et al. DAB2IP associates with hereditary angioedema: insights into the role of VEGF signaling in HAE pathophysiology. J Allergy Clin Immunol. 2024</w:t>
      </w:r>
      <w:r w:rsidR="00E759F8" w:rsidRPr="0024569F">
        <w:rPr>
          <w:rFonts w:eastAsiaTheme="minorHAnsi" w:cstheme="minorBidi"/>
          <w:color w:val="000000" w:themeColor="text1"/>
          <w:shd w:val="clear" w:color="auto" w:fill="FFFFFF"/>
          <w:lang w:val="en-US" w:eastAsia="en-US"/>
        </w:rPr>
        <w:t xml:space="preserve">. </w:t>
      </w:r>
      <w:proofErr w:type="spellStart"/>
      <w:r w:rsidR="00E759F8" w:rsidRPr="0024569F">
        <w:rPr>
          <w:rFonts w:eastAsiaTheme="minorHAnsi" w:cstheme="minorBidi"/>
          <w:color w:val="000000" w:themeColor="text1"/>
          <w:shd w:val="clear" w:color="auto" w:fill="FFFFFF"/>
          <w:lang w:val="en-US" w:eastAsia="en-US"/>
        </w:rPr>
        <w:t>doi</w:t>
      </w:r>
      <w:proofErr w:type="spellEnd"/>
      <w:r w:rsidR="00E759F8" w:rsidRPr="0024569F">
        <w:rPr>
          <w:rFonts w:eastAsiaTheme="minorHAnsi" w:cstheme="minorBidi"/>
          <w:color w:val="000000" w:themeColor="text1"/>
          <w:shd w:val="clear" w:color="auto" w:fill="FFFFFF"/>
          <w:lang w:val="en-US" w:eastAsia="en-US"/>
        </w:rPr>
        <w:t>: 10.1016/j.jaci.2024.05.017</w:t>
      </w:r>
    </w:p>
    <w:p w14:paraId="4EC7CBEC" w14:textId="27627917" w:rsidR="00E759F8" w:rsidRPr="0024569F" w:rsidRDefault="004458E0" w:rsidP="00E759F8">
      <w:pPr>
        <w:spacing w:before="120" w:after="240"/>
        <w:jc w:val="both"/>
        <w:rPr>
          <w:rFonts w:eastAsiaTheme="minorHAnsi" w:cstheme="minorBidi"/>
          <w:color w:val="000000" w:themeColor="text1"/>
          <w:shd w:val="clear" w:color="auto" w:fill="FFFFFF"/>
          <w:lang w:val="en-US" w:eastAsia="en-US"/>
        </w:rPr>
      </w:pPr>
      <w:r>
        <w:rPr>
          <w:rFonts w:eastAsiaTheme="minorHAnsi" w:cstheme="minorBidi"/>
          <w:color w:val="000000" w:themeColor="text1"/>
          <w:shd w:val="clear" w:color="auto" w:fill="FFFFFF"/>
          <w:lang w:val="en-US" w:eastAsia="en-US"/>
        </w:rPr>
        <w:t>[</w:t>
      </w:r>
      <w:r w:rsidR="00E759F8" w:rsidRPr="0024569F">
        <w:rPr>
          <w:rFonts w:eastAsiaTheme="minorHAnsi" w:cstheme="minorBidi"/>
          <w:color w:val="000000" w:themeColor="text1"/>
          <w:shd w:val="clear" w:color="auto" w:fill="FFFFFF"/>
          <w:lang w:val="en-US" w:eastAsia="en-US"/>
        </w:rPr>
        <w:t>5</w:t>
      </w:r>
      <w:r>
        <w:rPr>
          <w:rFonts w:eastAsiaTheme="minorHAnsi" w:cstheme="minorBidi"/>
          <w:color w:val="000000" w:themeColor="text1"/>
          <w:shd w:val="clear" w:color="auto" w:fill="FFFFFF"/>
          <w:lang w:val="en-US" w:eastAsia="en-US"/>
        </w:rPr>
        <w:t>]</w:t>
      </w:r>
      <w:r w:rsidR="00E759F8" w:rsidRPr="0024569F">
        <w:rPr>
          <w:rFonts w:eastAsiaTheme="minorHAnsi" w:cstheme="minorBidi"/>
          <w:color w:val="000000" w:themeColor="text1"/>
          <w:shd w:val="clear" w:color="auto" w:fill="FFFFFF"/>
          <w:lang w:val="en-US" w:eastAsia="en-US"/>
        </w:rPr>
        <w:t xml:space="preserve"> </w:t>
      </w:r>
      <w:r w:rsidR="00217340" w:rsidRPr="0024569F">
        <w:rPr>
          <w:rFonts w:eastAsiaTheme="minorHAnsi" w:cstheme="minorBidi"/>
          <w:color w:val="000000" w:themeColor="text1"/>
          <w:shd w:val="clear" w:color="auto" w:fill="FFFFFF"/>
          <w:lang w:val="en-US" w:eastAsia="en-US"/>
        </w:rPr>
        <w:t xml:space="preserve">Bork K, Wulff K, </w:t>
      </w:r>
      <w:proofErr w:type="spellStart"/>
      <w:r w:rsidR="00217340" w:rsidRPr="0024569F">
        <w:rPr>
          <w:rFonts w:eastAsiaTheme="minorHAnsi" w:cstheme="minorBidi"/>
          <w:color w:val="000000" w:themeColor="text1"/>
          <w:shd w:val="clear" w:color="auto" w:fill="FFFFFF"/>
          <w:lang w:val="en-US" w:eastAsia="en-US"/>
        </w:rPr>
        <w:t>Möhl</w:t>
      </w:r>
      <w:proofErr w:type="spellEnd"/>
      <w:r w:rsidR="00217340" w:rsidRPr="0024569F">
        <w:rPr>
          <w:rFonts w:eastAsiaTheme="minorHAnsi" w:cstheme="minorBidi"/>
          <w:color w:val="000000" w:themeColor="text1"/>
          <w:shd w:val="clear" w:color="auto" w:fill="FFFFFF"/>
          <w:lang w:val="en-US" w:eastAsia="en-US"/>
        </w:rPr>
        <w:t xml:space="preserve"> BS, Steinmüller-Magin L, Witzke G, Hardt J, et al. Novel hereditary angioedema linked with a heparan sulfate 3-O-sulfotransferase 6 gene mutation. J Allergy Clin Immunol. 2021;148(4):1046-53</w:t>
      </w:r>
      <w:r w:rsidR="00E759F8" w:rsidRPr="0024569F">
        <w:rPr>
          <w:rFonts w:eastAsiaTheme="minorHAnsi" w:cstheme="minorBidi"/>
          <w:color w:val="000000" w:themeColor="text1"/>
          <w:shd w:val="clear" w:color="auto" w:fill="FFFFFF"/>
          <w:lang w:val="en-US" w:eastAsia="en-US"/>
        </w:rPr>
        <w:t xml:space="preserve">. </w:t>
      </w:r>
      <w:proofErr w:type="spellStart"/>
      <w:r w:rsidR="00E759F8" w:rsidRPr="0024569F">
        <w:rPr>
          <w:rFonts w:eastAsiaTheme="minorHAnsi" w:cstheme="minorBidi"/>
          <w:color w:val="000000" w:themeColor="text1"/>
          <w:shd w:val="clear" w:color="auto" w:fill="FFFFFF"/>
          <w:lang w:val="en-US" w:eastAsia="en-US"/>
        </w:rPr>
        <w:t>doi</w:t>
      </w:r>
      <w:proofErr w:type="spellEnd"/>
      <w:r w:rsidR="00E759F8" w:rsidRPr="0024569F">
        <w:rPr>
          <w:rFonts w:eastAsiaTheme="minorHAnsi" w:cstheme="minorBidi"/>
          <w:color w:val="000000" w:themeColor="text1"/>
          <w:shd w:val="clear" w:color="auto" w:fill="FFFFFF"/>
          <w:lang w:val="en-US" w:eastAsia="en-US"/>
        </w:rPr>
        <w:t>: 10.1016/j.jaci.2021.01.011</w:t>
      </w:r>
    </w:p>
    <w:p w14:paraId="454CC643" w14:textId="0CE9FE50" w:rsidR="00E759F8" w:rsidRPr="0024569F" w:rsidRDefault="004458E0" w:rsidP="00E759F8">
      <w:pPr>
        <w:spacing w:before="120" w:after="240"/>
        <w:jc w:val="both"/>
        <w:rPr>
          <w:rFonts w:eastAsiaTheme="minorHAnsi" w:cstheme="minorBidi"/>
          <w:color w:val="000000" w:themeColor="text1"/>
          <w:shd w:val="clear" w:color="auto" w:fill="FFFFFF"/>
          <w:lang w:val="en-US" w:eastAsia="en-US"/>
        </w:rPr>
      </w:pPr>
      <w:r>
        <w:rPr>
          <w:rFonts w:eastAsiaTheme="minorHAnsi" w:cstheme="minorBidi"/>
          <w:color w:val="000000" w:themeColor="text1"/>
          <w:shd w:val="clear" w:color="auto" w:fill="FFFFFF"/>
          <w:lang w:val="en-US" w:eastAsia="en-US"/>
        </w:rPr>
        <w:t>[</w:t>
      </w:r>
      <w:r w:rsidR="00E759F8" w:rsidRPr="0024569F">
        <w:rPr>
          <w:rFonts w:eastAsiaTheme="minorHAnsi" w:cstheme="minorBidi"/>
          <w:color w:val="000000" w:themeColor="text1"/>
          <w:shd w:val="clear" w:color="auto" w:fill="FFFFFF"/>
          <w:lang w:val="en-US" w:eastAsia="en-US"/>
        </w:rPr>
        <w:t>6</w:t>
      </w:r>
      <w:r>
        <w:rPr>
          <w:rFonts w:eastAsiaTheme="minorHAnsi" w:cstheme="minorBidi"/>
          <w:color w:val="000000" w:themeColor="text1"/>
          <w:shd w:val="clear" w:color="auto" w:fill="FFFFFF"/>
          <w:lang w:val="en-US" w:eastAsia="en-US"/>
        </w:rPr>
        <w:t>]</w:t>
      </w:r>
      <w:r w:rsidR="00E759F8" w:rsidRPr="0024569F">
        <w:rPr>
          <w:rFonts w:eastAsiaTheme="minorHAnsi" w:cstheme="minorBidi"/>
          <w:color w:val="000000" w:themeColor="text1"/>
          <w:shd w:val="clear" w:color="auto" w:fill="FFFFFF"/>
          <w:lang w:val="en-US" w:eastAsia="en-US"/>
        </w:rPr>
        <w:t xml:space="preserve"> </w:t>
      </w:r>
      <w:proofErr w:type="spellStart"/>
      <w:r w:rsidR="00217340" w:rsidRPr="0024569F">
        <w:rPr>
          <w:rFonts w:eastAsiaTheme="minorHAnsi" w:cstheme="minorBidi"/>
          <w:color w:val="000000" w:themeColor="text1"/>
          <w:shd w:val="clear" w:color="auto" w:fill="FFFFFF"/>
          <w:lang w:val="en-US" w:eastAsia="en-US"/>
        </w:rPr>
        <w:t>Burns</w:t>
      </w:r>
      <w:proofErr w:type="spellEnd"/>
      <w:r w:rsidR="00217340" w:rsidRPr="0024569F">
        <w:rPr>
          <w:rFonts w:eastAsiaTheme="minorHAnsi" w:cstheme="minorBidi"/>
          <w:color w:val="000000" w:themeColor="text1"/>
          <w:shd w:val="clear" w:color="auto" w:fill="FFFFFF"/>
          <w:lang w:val="en-US" w:eastAsia="en-US"/>
        </w:rPr>
        <w:t xml:space="preserve"> S, Lewis E. Transition to </w:t>
      </w:r>
      <w:proofErr w:type="spellStart"/>
      <w:r w:rsidR="00217340" w:rsidRPr="0024569F">
        <w:rPr>
          <w:rFonts w:eastAsiaTheme="minorHAnsi" w:cstheme="minorBidi"/>
          <w:color w:val="000000" w:themeColor="text1"/>
          <w:shd w:val="clear" w:color="auto" w:fill="FFFFFF"/>
          <w:lang w:val="en-US" w:eastAsia="en-US"/>
        </w:rPr>
        <w:t>lanadelumab-flyo</w:t>
      </w:r>
      <w:proofErr w:type="spellEnd"/>
      <w:r w:rsidR="00217340" w:rsidRPr="0024569F">
        <w:rPr>
          <w:rFonts w:eastAsiaTheme="minorHAnsi" w:cstheme="minorBidi"/>
          <w:color w:val="000000" w:themeColor="text1"/>
          <w:shd w:val="clear" w:color="auto" w:fill="FFFFFF"/>
          <w:lang w:val="en-US" w:eastAsia="en-US"/>
        </w:rPr>
        <w:t xml:space="preserve"> from three medications for a hereditary angioedema patient with a variant in the SYTL2 gene: A case report. Clin Case Rep. 2021;9(4):2438-41</w:t>
      </w:r>
      <w:r w:rsidR="00E759F8" w:rsidRPr="0024569F">
        <w:rPr>
          <w:rFonts w:eastAsiaTheme="minorHAnsi" w:cstheme="minorBidi"/>
          <w:color w:val="000000" w:themeColor="text1"/>
          <w:shd w:val="clear" w:color="auto" w:fill="FFFFFF"/>
          <w:lang w:val="en-US" w:eastAsia="en-US"/>
        </w:rPr>
        <w:t xml:space="preserve">. </w:t>
      </w:r>
      <w:proofErr w:type="spellStart"/>
      <w:r w:rsidR="00E759F8" w:rsidRPr="0024569F">
        <w:rPr>
          <w:rFonts w:eastAsiaTheme="minorHAnsi" w:cstheme="minorBidi"/>
          <w:color w:val="000000" w:themeColor="text1"/>
          <w:shd w:val="clear" w:color="auto" w:fill="FFFFFF"/>
          <w:lang w:val="en-US" w:eastAsia="en-US"/>
        </w:rPr>
        <w:t>doi</w:t>
      </w:r>
      <w:proofErr w:type="spellEnd"/>
      <w:r w:rsidR="00E759F8" w:rsidRPr="0024569F">
        <w:rPr>
          <w:rFonts w:eastAsiaTheme="minorHAnsi" w:cstheme="minorBidi"/>
          <w:color w:val="000000" w:themeColor="text1"/>
          <w:shd w:val="clear" w:color="auto" w:fill="FFFFFF"/>
          <w:lang w:val="en-US" w:eastAsia="en-US"/>
        </w:rPr>
        <w:t>: 10.1002/ccr3.4060</w:t>
      </w:r>
    </w:p>
    <w:p w14:paraId="08C77823" w14:textId="184A4893" w:rsidR="008B470B" w:rsidRDefault="004458E0" w:rsidP="00810B7C">
      <w:pPr>
        <w:spacing w:before="120" w:after="240"/>
        <w:jc w:val="both"/>
        <w:rPr>
          <w:rFonts w:eastAsiaTheme="minorHAnsi" w:cstheme="minorBidi"/>
          <w:color w:val="000000" w:themeColor="text1"/>
          <w:shd w:val="clear" w:color="auto" w:fill="FFFFFF"/>
          <w:lang w:val="en-US" w:eastAsia="en-US"/>
        </w:rPr>
      </w:pPr>
      <w:r>
        <w:rPr>
          <w:rFonts w:eastAsiaTheme="minorHAnsi" w:cstheme="minorBidi"/>
          <w:color w:val="000000" w:themeColor="text1"/>
          <w:shd w:val="clear" w:color="auto" w:fill="FFFFFF"/>
          <w:lang w:val="en-US" w:eastAsia="en-US"/>
        </w:rPr>
        <w:t>[</w:t>
      </w:r>
      <w:r w:rsidR="00E759F8" w:rsidRPr="0024569F">
        <w:rPr>
          <w:rFonts w:eastAsiaTheme="minorHAnsi" w:cstheme="minorBidi"/>
          <w:color w:val="000000" w:themeColor="text1"/>
          <w:shd w:val="clear" w:color="auto" w:fill="FFFFFF"/>
          <w:lang w:val="en-US" w:eastAsia="en-US"/>
        </w:rPr>
        <w:t>7</w:t>
      </w:r>
      <w:r>
        <w:rPr>
          <w:rFonts w:eastAsiaTheme="minorHAnsi" w:cstheme="minorBidi"/>
          <w:color w:val="000000" w:themeColor="text1"/>
          <w:shd w:val="clear" w:color="auto" w:fill="FFFFFF"/>
          <w:lang w:val="en-US" w:eastAsia="en-US"/>
        </w:rPr>
        <w:t>]</w:t>
      </w:r>
      <w:r w:rsidR="00E759F8" w:rsidRPr="0024569F">
        <w:rPr>
          <w:rFonts w:eastAsiaTheme="minorHAnsi" w:cstheme="minorBidi"/>
          <w:color w:val="000000" w:themeColor="text1"/>
          <w:shd w:val="clear" w:color="auto" w:fill="FFFFFF"/>
          <w:lang w:val="en-US" w:eastAsia="en-US"/>
        </w:rPr>
        <w:t xml:space="preserve"> </w:t>
      </w:r>
      <w:proofErr w:type="spellStart"/>
      <w:r w:rsidR="00217340" w:rsidRPr="0024569F">
        <w:rPr>
          <w:rFonts w:eastAsiaTheme="minorHAnsi" w:cstheme="minorBidi"/>
          <w:color w:val="000000" w:themeColor="text1"/>
          <w:shd w:val="clear" w:color="auto" w:fill="FFFFFF"/>
          <w:lang w:val="en-US" w:eastAsia="en-US"/>
        </w:rPr>
        <w:t>Grymova</w:t>
      </w:r>
      <w:proofErr w:type="spellEnd"/>
      <w:r w:rsidR="00217340" w:rsidRPr="0024569F">
        <w:rPr>
          <w:rFonts w:eastAsiaTheme="minorHAnsi" w:cstheme="minorBidi"/>
          <w:color w:val="000000" w:themeColor="text1"/>
          <w:shd w:val="clear" w:color="auto" w:fill="FFFFFF"/>
          <w:lang w:val="en-US" w:eastAsia="en-US"/>
        </w:rPr>
        <w:t xml:space="preserve"> T, </w:t>
      </w:r>
      <w:proofErr w:type="spellStart"/>
      <w:r w:rsidR="00217340" w:rsidRPr="0024569F">
        <w:rPr>
          <w:rFonts w:eastAsiaTheme="minorHAnsi" w:cstheme="minorBidi"/>
          <w:color w:val="000000" w:themeColor="text1"/>
          <w:shd w:val="clear" w:color="auto" w:fill="FFFFFF"/>
          <w:lang w:val="en-US" w:eastAsia="en-US"/>
        </w:rPr>
        <w:t>Vlkova</w:t>
      </w:r>
      <w:proofErr w:type="spellEnd"/>
      <w:r w:rsidR="00217340" w:rsidRPr="0024569F">
        <w:rPr>
          <w:rFonts w:eastAsiaTheme="minorHAnsi" w:cstheme="minorBidi"/>
          <w:color w:val="000000" w:themeColor="text1"/>
          <w:shd w:val="clear" w:color="auto" w:fill="FFFFFF"/>
          <w:lang w:val="en-US" w:eastAsia="en-US"/>
        </w:rPr>
        <w:t xml:space="preserve"> M, Soucek P, Hakl R, </w:t>
      </w:r>
      <w:proofErr w:type="spellStart"/>
      <w:r w:rsidR="00217340" w:rsidRPr="0024569F">
        <w:rPr>
          <w:rFonts w:eastAsiaTheme="minorHAnsi" w:cstheme="minorBidi"/>
          <w:color w:val="000000" w:themeColor="text1"/>
          <w:shd w:val="clear" w:color="auto" w:fill="FFFFFF"/>
          <w:lang w:val="en-US" w:eastAsia="en-US"/>
        </w:rPr>
        <w:t>Nechvatalova</w:t>
      </w:r>
      <w:proofErr w:type="spellEnd"/>
      <w:r w:rsidR="00217340" w:rsidRPr="0024569F">
        <w:rPr>
          <w:rFonts w:eastAsiaTheme="minorHAnsi" w:cstheme="minorBidi"/>
          <w:color w:val="000000" w:themeColor="text1"/>
          <w:shd w:val="clear" w:color="auto" w:fill="FFFFFF"/>
          <w:lang w:val="en-US" w:eastAsia="en-US"/>
        </w:rPr>
        <w:t xml:space="preserve"> J, Slanina P, et al. Neutrophils Are Dysregulated in Patients with Hereditary Angioedema Types I and II in a Symptom-Free Period. Mediators </w:t>
      </w:r>
      <w:proofErr w:type="spellStart"/>
      <w:r w:rsidR="00217340" w:rsidRPr="0024569F">
        <w:rPr>
          <w:rFonts w:eastAsiaTheme="minorHAnsi" w:cstheme="minorBidi"/>
          <w:color w:val="000000" w:themeColor="text1"/>
          <w:shd w:val="clear" w:color="auto" w:fill="FFFFFF"/>
          <w:lang w:val="en-US" w:eastAsia="en-US"/>
        </w:rPr>
        <w:t>Inflamm</w:t>
      </w:r>
      <w:proofErr w:type="spellEnd"/>
      <w:r w:rsidR="00217340" w:rsidRPr="0024569F">
        <w:rPr>
          <w:rFonts w:eastAsiaTheme="minorHAnsi" w:cstheme="minorBidi"/>
          <w:color w:val="000000" w:themeColor="text1"/>
          <w:shd w:val="clear" w:color="auto" w:fill="FFFFFF"/>
          <w:lang w:val="en-US" w:eastAsia="en-US"/>
        </w:rPr>
        <w:t>. 2019:5648257</w:t>
      </w:r>
      <w:r w:rsidR="00E759F8" w:rsidRPr="0024569F">
        <w:rPr>
          <w:rFonts w:eastAsiaTheme="minorHAnsi" w:cstheme="minorBidi"/>
          <w:color w:val="000000" w:themeColor="text1"/>
          <w:shd w:val="clear" w:color="auto" w:fill="FFFFFF"/>
          <w:lang w:val="en-US" w:eastAsia="en-US"/>
        </w:rPr>
        <w:t xml:space="preserve">. </w:t>
      </w:r>
      <w:proofErr w:type="spellStart"/>
      <w:r w:rsidR="00E759F8" w:rsidRPr="0024569F">
        <w:rPr>
          <w:rFonts w:eastAsiaTheme="minorHAnsi" w:cstheme="minorBidi"/>
          <w:color w:val="000000" w:themeColor="text1"/>
          <w:shd w:val="clear" w:color="auto" w:fill="FFFFFF"/>
          <w:lang w:val="en-US" w:eastAsia="en-US"/>
        </w:rPr>
        <w:t>doi</w:t>
      </w:r>
      <w:proofErr w:type="spellEnd"/>
      <w:r w:rsidR="00E759F8" w:rsidRPr="0024569F">
        <w:rPr>
          <w:rFonts w:eastAsiaTheme="minorHAnsi" w:cstheme="minorBidi"/>
          <w:color w:val="000000" w:themeColor="text1"/>
          <w:shd w:val="clear" w:color="auto" w:fill="FFFFFF"/>
          <w:lang w:val="en-US" w:eastAsia="en-US"/>
        </w:rPr>
        <w:t>: 10.1155/2019/9515628</w:t>
      </w:r>
    </w:p>
    <w:p w14:paraId="6ACC188C" w14:textId="77777777" w:rsidR="004458E0" w:rsidRPr="0024569F" w:rsidRDefault="004458E0" w:rsidP="00810B7C">
      <w:pPr>
        <w:spacing w:before="120" w:after="240"/>
        <w:jc w:val="both"/>
        <w:rPr>
          <w:rFonts w:eastAsiaTheme="minorHAnsi" w:cstheme="minorBidi"/>
          <w:color w:val="000000" w:themeColor="text1"/>
          <w:shd w:val="clear" w:color="auto" w:fill="FFFFFF"/>
          <w:lang w:val="en-US" w:eastAsia="en-US"/>
        </w:rPr>
      </w:pPr>
    </w:p>
    <w:p w14:paraId="5E584EE8" w14:textId="136A4465" w:rsidR="00994A3D" w:rsidRPr="0024569F" w:rsidRDefault="00654E8F" w:rsidP="00E759F8">
      <w:pPr>
        <w:pStyle w:val="Ttulo1"/>
        <w:spacing w:line="360" w:lineRule="auto"/>
        <w:rPr>
          <w:color w:val="000000" w:themeColor="text1"/>
        </w:rPr>
      </w:pPr>
      <w:r w:rsidRPr="0024569F">
        <w:rPr>
          <w:color w:val="000000" w:themeColor="text1"/>
        </w:rPr>
        <w:t>Supplementary Figures and Tables</w:t>
      </w:r>
    </w:p>
    <w:p w14:paraId="0F0652E6" w14:textId="77777777" w:rsidR="008061F7" w:rsidRPr="0024569F" w:rsidRDefault="00994A3D" w:rsidP="00E759F8">
      <w:pPr>
        <w:pStyle w:val="Ttulo2"/>
        <w:spacing w:line="360" w:lineRule="auto"/>
        <w:rPr>
          <w:color w:val="000000" w:themeColor="text1"/>
        </w:rPr>
      </w:pPr>
      <w:r w:rsidRPr="0024569F">
        <w:rPr>
          <w:color w:val="000000" w:themeColor="text1"/>
        </w:rPr>
        <w:t>Supplementary Figures</w:t>
      </w:r>
    </w:p>
    <w:p w14:paraId="07970E94" w14:textId="2596389B" w:rsidR="00994A3D" w:rsidRPr="0024569F" w:rsidRDefault="008061F7" w:rsidP="00E759F8">
      <w:pPr>
        <w:pStyle w:val="Ttulo2"/>
        <w:numPr>
          <w:ilvl w:val="0"/>
          <w:numId w:val="0"/>
        </w:numPr>
        <w:spacing w:line="360" w:lineRule="auto"/>
        <w:jc w:val="center"/>
        <w:rPr>
          <w:color w:val="000000" w:themeColor="text1"/>
        </w:rPr>
      </w:pPr>
      <w:r w:rsidRPr="0024569F">
        <w:rPr>
          <w:noProof/>
          <w:color w:val="000000" w:themeColor="text1"/>
        </w:rPr>
        <w:lastRenderedPageBreak/>
        <w:drawing>
          <wp:inline distT="0" distB="0" distL="0" distR="0" wp14:anchorId="0251F107" wp14:editId="3150B2E0">
            <wp:extent cx="5316220" cy="6941061"/>
            <wp:effectExtent l="0" t="0" r="0" b="0"/>
            <wp:docPr id="170592933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929339" name="Imagen 1705929339"/>
                    <pic:cNvPicPr/>
                  </pic:nvPicPr>
                  <pic:blipFill rotWithShape="1">
                    <a:blip r:embed="rId12"/>
                    <a:srcRect l="6400" t="7864" r="6232" b="11528"/>
                    <a:stretch>
                      <a:fillRect/>
                    </a:stretch>
                  </pic:blipFill>
                  <pic:spPr bwMode="auto">
                    <a:xfrm>
                      <a:off x="0" y="0"/>
                      <a:ext cx="5325536" cy="6953225"/>
                    </a:xfrm>
                    <a:prstGeom prst="rect">
                      <a:avLst/>
                    </a:prstGeom>
                    <a:ln>
                      <a:noFill/>
                    </a:ln>
                    <a:extLst>
                      <a:ext uri="{53640926-AAD7-44D8-BBD7-CCE9431645EC}">
                        <a14:shadowObscured xmlns:a14="http://schemas.microsoft.com/office/drawing/2010/main"/>
                      </a:ext>
                    </a:extLst>
                  </pic:spPr>
                </pic:pic>
              </a:graphicData>
            </a:graphic>
          </wp:inline>
        </w:drawing>
      </w:r>
    </w:p>
    <w:p w14:paraId="23601F8F" w14:textId="681A6BDE" w:rsidR="008061F7" w:rsidRPr="0024569F" w:rsidRDefault="008061F7" w:rsidP="00E759F8">
      <w:pPr>
        <w:spacing w:line="360" w:lineRule="auto"/>
        <w:jc w:val="center"/>
        <w:rPr>
          <w:color w:val="000000" w:themeColor="text1"/>
          <w:lang w:val="en-US" w:eastAsia="en-US"/>
        </w:rPr>
      </w:pPr>
      <w:r w:rsidRPr="0024569F">
        <w:rPr>
          <w:noProof/>
          <w:color w:val="000000" w:themeColor="text1"/>
          <w:lang w:val="en-US" w:eastAsia="en-US"/>
        </w:rPr>
        <w:lastRenderedPageBreak/>
        <w:drawing>
          <wp:inline distT="0" distB="0" distL="0" distR="0" wp14:anchorId="58A924D3" wp14:editId="533D1E5E">
            <wp:extent cx="5316844" cy="7060565"/>
            <wp:effectExtent l="0" t="0" r="0" b="635"/>
            <wp:docPr id="129586179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861791" name="Imagen 1295861791"/>
                    <pic:cNvPicPr/>
                  </pic:nvPicPr>
                  <pic:blipFill rotWithShape="1">
                    <a:blip r:embed="rId13"/>
                    <a:srcRect l="6678" t="8061" r="5955" b="9953"/>
                    <a:stretch>
                      <a:fillRect/>
                    </a:stretch>
                  </pic:blipFill>
                  <pic:spPr bwMode="auto">
                    <a:xfrm>
                      <a:off x="0" y="0"/>
                      <a:ext cx="5317606" cy="7061577"/>
                    </a:xfrm>
                    <a:prstGeom prst="rect">
                      <a:avLst/>
                    </a:prstGeom>
                    <a:ln>
                      <a:noFill/>
                    </a:ln>
                    <a:extLst>
                      <a:ext uri="{53640926-AAD7-44D8-BBD7-CCE9431645EC}">
                        <a14:shadowObscured xmlns:a14="http://schemas.microsoft.com/office/drawing/2010/main"/>
                      </a:ext>
                    </a:extLst>
                  </pic:spPr>
                </pic:pic>
              </a:graphicData>
            </a:graphic>
          </wp:inline>
        </w:drawing>
      </w:r>
    </w:p>
    <w:p w14:paraId="401A3D90" w14:textId="77777777" w:rsidR="00F751A9" w:rsidRPr="0024569F" w:rsidRDefault="008061F7" w:rsidP="00E759F8">
      <w:pPr>
        <w:spacing w:line="360" w:lineRule="auto"/>
        <w:jc w:val="center"/>
        <w:rPr>
          <w:color w:val="000000" w:themeColor="text1"/>
          <w:lang w:val="en-US" w:eastAsia="en-US"/>
        </w:rPr>
      </w:pPr>
      <w:r w:rsidRPr="0024569F">
        <w:rPr>
          <w:noProof/>
          <w:color w:val="000000" w:themeColor="text1"/>
          <w:lang w:val="en-US" w:eastAsia="en-US"/>
        </w:rPr>
        <w:lastRenderedPageBreak/>
        <w:drawing>
          <wp:inline distT="0" distB="0" distL="0" distR="0" wp14:anchorId="7732E9D0" wp14:editId="190310D4">
            <wp:extent cx="5283200" cy="7061200"/>
            <wp:effectExtent l="0" t="0" r="0" b="0"/>
            <wp:docPr id="80450530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505309" name="Imagen 804505309"/>
                    <pic:cNvPicPr/>
                  </pic:nvPicPr>
                  <pic:blipFill rotWithShape="1">
                    <a:blip r:embed="rId14"/>
                    <a:srcRect l="6677" t="8061" r="6516" b="9953"/>
                    <a:stretch>
                      <a:fillRect/>
                    </a:stretch>
                  </pic:blipFill>
                  <pic:spPr bwMode="auto">
                    <a:xfrm>
                      <a:off x="0" y="0"/>
                      <a:ext cx="5283482" cy="7061577"/>
                    </a:xfrm>
                    <a:prstGeom prst="rect">
                      <a:avLst/>
                    </a:prstGeom>
                    <a:ln>
                      <a:noFill/>
                    </a:ln>
                    <a:extLst>
                      <a:ext uri="{53640926-AAD7-44D8-BBD7-CCE9431645EC}">
                        <a14:shadowObscured xmlns:a14="http://schemas.microsoft.com/office/drawing/2010/main"/>
                      </a:ext>
                    </a:extLst>
                  </pic:spPr>
                </pic:pic>
              </a:graphicData>
            </a:graphic>
          </wp:inline>
        </w:drawing>
      </w:r>
    </w:p>
    <w:p w14:paraId="5962B7DA" w14:textId="16EA3E0B" w:rsidR="008061F7" w:rsidRPr="0024569F" w:rsidRDefault="002A2AD0" w:rsidP="00E759F8">
      <w:pPr>
        <w:spacing w:line="360" w:lineRule="auto"/>
        <w:jc w:val="center"/>
        <w:rPr>
          <w:color w:val="000000" w:themeColor="text1"/>
          <w:lang w:val="en-US" w:eastAsia="en-US"/>
        </w:rPr>
      </w:pPr>
      <w:r w:rsidRPr="0024569F">
        <w:rPr>
          <w:noProof/>
          <w:color w:val="000000" w:themeColor="text1"/>
          <w:lang w:val="en-US" w:eastAsia="en-US"/>
        </w:rPr>
        <w:lastRenderedPageBreak/>
        <w:drawing>
          <wp:inline distT="0" distB="0" distL="0" distR="0" wp14:anchorId="335AFC8C" wp14:editId="49E6798D">
            <wp:extent cx="5298293" cy="7196717"/>
            <wp:effectExtent l="0" t="0" r="0" b="4445"/>
            <wp:docPr id="108990688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906884" name="Imagen 1089906884"/>
                    <pic:cNvPicPr/>
                  </pic:nvPicPr>
                  <pic:blipFill rotWithShape="1">
                    <a:blip r:embed="rId15"/>
                    <a:srcRect l="6358" t="8166" r="6575" b="8262"/>
                    <a:stretch>
                      <a:fillRect/>
                    </a:stretch>
                  </pic:blipFill>
                  <pic:spPr bwMode="auto">
                    <a:xfrm>
                      <a:off x="0" y="0"/>
                      <a:ext cx="5299346" cy="7198147"/>
                    </a:xfrm>
                    <a:prstGeom prst="rect">
                      <a:avLst/>
                    </a:prstGeom>
                    <a:ln>
                      <a:noFill/>
                    </a:ln>
                    <a:extLst>
                      <a:ext uri="{53640926-AAD7-44D8-BBD7-CCE9431645EC}">
                        <a14:shadowObscured xmlns:a14="http://schemas.microsoft.com/office/drawing/2010/main"/>
                      </a:ext>
                    </a:extLst>
                  </pic:spPr>
                </pic:pic>
              </a:graphicData>
            </a:graphic>
          </wp:inline>
        </w:drawing>
      </w:r>
    </w:p>
    <w:p w14:paraId="75BB033B" w14:textId="59AA8E24" w:rsidR="00FD1B54" w:rsidRPr="0024569F" w:rsidRDefault="00FD6AD0" w:rsidP="00810B7C">
      <w:pPr>
        <w:keepNext/>
        <w:spacing w:line="360" w:lineRule="auto"/>
        <w:jc w:val="both"/>
        <w:rPr>
          <w:color w:val="000000" w:themeColor="text1"/>
          <w:sz w:val="20"/>
          <w:szCs w:val="20"/>
          <w:lang w:val="en-US"/>
        </w:rPr>
      </w:pPr>
      <w:r w:rsidRPr="0024569F">
        <w:rPr>
          <w:color w:val="000000" w:themeColor="text1"/>
          <w:sz w:val="20"/>
          <w:szCs w:val="20"/>
          <w:lang w:val="en-US"/>
        </w:rPr>
        <w:t>*: detected mutation for NGS-based diagnosis. Recruitment place is indicated in parenthesis (</w:t>
      </w:r>
      <w:r w:rsidR="000D046B" w:rsidRPr="0024569F">
        <w:rPr>
          <w:color w:val="000000" w:themeColor="text1"/>
          <w:sz w:val="20"/>
          <w:szCs w:val="20"/>
          <w:lang w:val="en-US"/>
        </w:rPr>
        <w:t xml:space="preserve">in Spain, </w:t>
      </w:r>
      <w:r w:rsidRPr="0024569F">
        <w:rPr>
          <w:color w:val="000000" w:themeColor="text1"/>
          <w:sz w:val="20"/>
          <w:szCs w:val="20"/>
          <w:lang w:val="en-US"/>
        </w:rPr>
        <w:t xml:space="preserve">CI: Canary Islands; SV: Sevilla; MA: Málaga; VL: Valencia; </w:t>
      </w:r>
      <w:r w:rsidR="000D046B" w:rsidRPr="0024569F">
        <w:rPr>
          <w:color w:val="000000" w:themeColor="text1"/>
          <w:sz w:val="20"/>
          <w:szCs w:val="20"/>
          <w:lang w:val="en-US"/>
        </w:rPr>
        <w:t xml:space="preserve">in Portugal, </w:t>
      </w:r>
      <w:r w:rsidRPr="0024569F">
        <w:rPr>
          <w:color w:val="000000" w:themeColor="text1"/>
          <w:sz w:val="20"/>
          <w:szCs w:val="20"/>
          <w:lang w:val="en-US"/>
        </w:rPr>
        <w:t>MD: Madeira). All declared “patient 1” for each family is the index case. Empty box indicates non recruited individuals.</w:t>
      </w:r>
    </w:p>
    <w:p w14:paraId="6398A3E3" w14:textId="1C66CF35" w:rsidR="002003F6" w:rsidRPr="0024569F" w:rsidRDefault="00994A3D" w:rsidP="00E759F8">
      <w:pPr>
        <w:keepNext/>
        <w:spacing w:before="120" w:line="360" w:lineRule="auto"/>
        <w:rPr>
          <w:color w:val="000000" w:themeColor="text1"/>
          <w:lang w:val="en-US"/>
        </w:rPr>
      </w:pPr>
      <w:r w:rsidRPr="0024569F">
        <w:rPr>
          <w:b/>
          <w:color w:val="000000" w:themeColor="text1"/>
          <w:lang w:val="en-US"/>
        </w:rPr>
        <w:t xml:space="preserve">Supplementary Figure </w:t>
      </w:r>
      <w:r w:rsidRPr="0024569F">
        <w:rPr>
          <w:b/>
          <w:color w:val="000000" w:themeColor="text1"/>
          <w:lang w:val="en-US"/>
        </w:rPr>
        <w:fldChar w:fldCharType="begin"/>
      </w:r>
      <w:r w:rsidRPr="0024569F">
        <w:rPr>
          <w:b/>
          <w:color w:val="000000" w:themeColor="text1"/>
          <w:lang w:val="en-US"/>
        </w:rPr>
        <w:instrText xml:space="preserve"> SEQ Figure \* ARABIC </w:instrText>
      </w:r>
      <w:r w:rsidRPr="0024569F">
        <w:rPr>
          <w:b/>
          <w:color w:val="000000" w:themeColor="text1"/>
          <w:lang w:val="en-US"/>
        </w:rPr>
        <w:fldChar w:fldCharType="separate"/>
      </w:r>
      <w:r w:rsidR="00DB0670">
        <w:rPr>
          <w:b/>
          <w:noProof/>
          <w:color w:val="000000" w:themeColor="text1"/>
          <w:lang w:val="en-US"/>
        </w:rPr>
        <w:t>1</w:t>
      </w:r>
      <w:r w:rsidRPr="0024569F">
        <w:rPr>
          <w:b/>
          <w:color w:val="000000" w:themeColor="text1"/>
          <w:lang w:val="en-US"/>
        </w:rPr>
        <w:fldChar w:fldCharType="end"/>
      </w:r>
      <w:r w:rsidRPr="0024569F">
        <w:rPr>
          <w:b/>
          <w:color w:val="000000" w:themeColor="text1"/>
          <w:lang w:val="en-US"/>
        </w:rPr>
        <w:t>.</w:t>
      </w:r>
      <w:r w:rsidRPr="0024569F">
        <w:rPr>
          <w:color w:val="000000" w:themeColor="text1"/>
          <w:lang w:val="en-US"/>
        </w:rPr>
        <w:t xml:space="preserve"> </w:t>
      </w:r>
      <w:r w:rsidR="00D5697B" w:rsidRPr="0024569F">
        <w:rPr>
          <w:color w:val="000000" w:themeColor="text1"/>
          <w:lang w:val="en-US"/>
        </w:rPr>
        <w:t>Pedigree charts of the HAE affected families included in the study</w:t>
      </w:r>
      <w:r w:rsidRPr="0024569F">
        <w:rPr>
          <w:color w:val="000000" w:themeColor="text1"/>
          <w:lang w:val="en-US"/>
        </w:rPr>
        <w:t>.</w:t>
      </w:r>
    </w:p>
    <w:p w14:paraId="23465F26" w14:textId="77777777" w:rsidR="002003F6" w:rsidRPr="0024569F" w:rsidRDefault="002003F6" w:rsidP="00E759F8">
      <w:pPr>
        <w:spacing w:after="200" w:line="360" w:lineRule="auto"/>
        <w:rPr>
          <w:noProof/>
          <w:color w:val="000000" w:themeColor="text1"/>
          <w:lang w:val="en-US"/>
        </w:rPr>
      </w:pPr>
      <w:r w:rsidRPr="0024569F">
        <w:rPr>
          <w:noProof/>
          <w:color w:val="000000" w:themeColor="text1"/>
          <w:lang w:val="en-US"/>
        </w:rPr>
        <w:br w:type="page"/>
      </w:r>
    </w:p>
    <w:p w14:paraId="52614BCE" w14:textId="52D4C900" w:rsidR="008F6146" w:rsidRPr="0024569F" w:rsidRDefault="008F6146" w:rsidP="00E759F8">
      <w:pPr>
        <w:spacing w:line="360" w:lineRule="auto"/>
        <w:rPr>
          <w:color w:val="000000" w:themeColor="text1"/>
          <w:lang w:val="en-US" w:eastAsia="en-US"/>
        </w:rPr>
      </w:pPr>
      <w:r w:rsidRPr="0024569F">
        <w:rPr>
          <w:noProof/>
          <w:color w:val="000000" w:themeColor="text1"/>
          <w:lang w:val="en-US" w:eastAsia="en-US"/>
        </w:rPr>
        <w:lastRenderedPageBreak/>
        <w:drawing>
          <wp:inline distT="0" distB="0" distL="0" distR="0" wp14:anchorId="482FF22C" wp14:editId="4BCDDDAC">
            <wp:extent cx="6208395" cy="3492500"/>
            <wp:effectExtent l="0" t="0" r="1905" b="0"/>
            <wp:docPr id="13087512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751299" name=""/>
                    <pic:cNvPicPr/>
                  </pic:nvPicPr>
                  <pic:blipFill>
                    <a:blip r:embed="rId16"/>
                    <a:stretch>
                      <a:fillRect/>
                    </a:stretch>
                  </pic:blipFill>
                  <pic:spPr>
                    <a:xfrm>
                      <a:off x="0" y="0"/>
                      <a:ext cx="6208395" cy="3492500"/>
                    </a:xfrm>
                    <a:prstGeom prst="rect">
                      <a:avLst/>
                    </a:prstGeom>
                  </pic:spPr>
                </pic:pic>
              </a:graphicData>
            </a:graphic>
          </wp:inline>
        </w:drawing>
      </w:r>
    </w:p>
    <w:p w14:paraId="7C380D86" w14:textId="466401D9" w:rsidR="002003F6" w:rsidRPr="0024569F" w:rsidRDefault="005F604A" w:rsidP="00C06F89">
      <w:pPr>
        <w:keepNext/>
        <w:spacing w:line="360" w:lineRule="auto"/>
        <w:jc w:val="both"/>
        <w:rPr>
          <w:color w:val="000000" w:themeColor="text1"/>
          <w:lang w:val="en-US"/>
        </w:rPr>
      </w:pPr>
      <w:r w:rsidRPr="0024569F">
        <w:rPr>
          <w:b/>
          <w:color w:val="000000" w:themeColor="text1"/>
          <w:lang w:val="en-US"/>
        </w:rPr>
        <w:t>Supplementary Figure 2.</w:t>
      </w:r>
      <w:r w:rsidRPr="0024569F">
        <w:rPr>
          <w:color w:val="000000" w:themeColor="text1"/>
          <w:lang w:val="en-US"/>
        </w:rPr>
        <w:t xml:space="preserve"> Filtering steps for HAE causal and novel candidate variants prioritization</w:t>
      </w:r>
      <w:r w:rsidR="00731B66" w:rsidRPr="0024569F">
        <w:rPr>
          <w:color w:val="000000" w:themeColor="text1"/>
          <w:lang w:val="en-US"/>
        </w:rPr>
        <w:t xml:space="preserve"> combining HADA (http://hada.hpc.iter.es) and Franklin (https://franklin.genoox.com)</w:t>
      </w:r>
      <w:r w:rsidRPr="0024569F">
        <w:rPr>
          <w:color w:val="000000" w:themeColor="text1"/>
          <w:lang w:val="en-US"/>
        </w:rPr>
        <w:t>.</w:t>
      </w:r>
      <w:r w:rsidR="008E7F9D" w:rsidRPr="0024569F">
        <w:rPr>
          <w:color w:val="000000" w:themeColor="text1"/>
          <w:lang w:val="en-US"/>
        </w:rPr>
        <w:t xml:space="preserve"> The number of variants circled in green represents previously reported causal variants and orange circles for novel candidate variants </w:t>
      </w:r>
      <w:r w:rsidR="00F15518" w:rsidRPr="0024569F">
        <w:rPr>
          <w:color w:val="000000" w:themeColor="text1"/>
          <w:lang w:val="en-US"/>
        </w:rPr>
        <w:t xml:space="preserve">prioritized </w:t>
      </w:r>
      <w:r w:rsidR="008E7F9D" w:rsidRPr="0024569F">
        <w:rPr>
          <w:color w:val="000000" w:themeColor="text1"/>
          <w:lang w:val="en-US"/>
        </w:rPr>
        <w:t>in KKS genes.</w:t>
      </w:r>
    </w:p>
    <w:p w14:paraId="5BB07B99" w14:textId="77777777" w:rsidR="002003F6" w:rsidRPr="0024569F" w:rsidRDefault="002003F6" w:rsidP="00E759F8">
      <w:pPr>
        <w:spacing w:after="200" w:line="360" w:lineRule="auto"/>
        <w:rPr>
          <w:color w:val="000000" w:themeColor="text1"/>
          <w:lang w:val="en-US"/>
        </w:rPr>
      </w:pPr>
    </w:p>
    <w:p w14:paraId="334FEC66" w14:textId="050B81E0" w:rsidR="00E1552F" w:rsidRPr="0024569F" w:rsidRDefault="00E1552F" w:rsidP="00E759F8">
      <w:pPr>
        <w:pStyle w:val="Ttulo2"/>
        <w:spacing w:line="360" w:lineRule="auto"/>
        <w:rPr>
          <w:color w:val="000000" w:themeColor="text1"/>
        </w:rPr>
      </w:pPr>
      <w:r w:rsidRPr="0024569F">
        <w:rPr>
          <w:color w:val="000000" w:themeColor="text1"/>
        </w:rPr>
        <w:t>Supplementary Tables</w:t>
      </w:r>
    </w:p>
    <w:p w14:paraId="09F9FD95" w14:textId="3E7B3811" w:rsidR="00E1552F" w:rsidRPr="0024569F" w:rsidRDefault="00E1552F" w:rsidP="00E759F8">
      <w:pPr>
        <w:spacing w:after="200" w:line="360" w:lineRule="auto"/>
        <w:jc w:val="both"/>
        <w:rPr>
          <w:color w:val="000000" w:themeColor="text1"/>
          <w:lang w:val="en-US"/>
        </w:rPr>
      </w:pPr>
      <w:r w:rsidRPr="0024569F">
        <w:rPr>
          <w:b/>
          <w:bCs/>
          <w:color w:val="000000" w:themeColor="text1"/>
          <w:lang w:val="en-US"/>
        </w:rPr>
        <w:t>Supplementary Table 1</w:t>
      </w:r>
      <w:r w:rsidRPr="0024569F">
        <w:rPr>
          <w:color w:val="000000" w:themeColor="text1"/>
          <w:lang w:val="en-US"/>
        </w:rPr>
        <w:t xml:space="preserve">. Summary of </w:t>
      </w:r>
      <w:r w:rsidR="00D64813" w:rsidRPr="0024569F">
        <w:rPr>
          <w:color w:val="000000" w:themeColor="text1"/>
          <w:lang w:val="en-US"/>
        </w:rPr>
        <w:t xml:space="preserve">the </w:t>
      </w:r>
      <w:r w:rsidRPr="0024569F">
        <w:rPr>
          <w:color w:val="000000" w:themeColor="text1"/>
          <w:lang w:val="en-US"/>
        </w:rPr>
        <w:t>Illumina platform</w:t>
      </w:r>
      <w:r w:rsidR="00756B25" w:rsidRPr="0024569F">
        <w:rPr>
          <w:color w:val="000000" w:themeColor="text1"/>
          <w:lang w:val="en-US"/>
        </w:rPr>
        <w:t>s</w:t>
      </w:r>
      <w:r w:rsidRPr="0024569F">
        <w:rPr>
          <w:color w:val="000000" w:themeColor="text1"/>
          <w:lang w:val="en-US"/>
        </w:rPr>
        <w:t xml:space="preserve"> and kit combinations used for HAE sample sequencing.</w:t>
      </w:r>
    </w:p>
    <w:tbl>
      <w:tblPr>
        <w:tblW w:w="4198" w:type="pct"/>
        <w:tblLayout w:type="fixed"/>
        <w:tblCellMar>
          <w:left w:w="70" w:type="dxa"/>
          <w:right w:w="70" w:type="dxa"/>
        </w:tblCellMar>
        <w:tblLook w:val="04A0" w:firstRow="1" w:lastRow="0" w:firstColumn="1" w:lastColumn="0" w:noHBand="0" w:noVBand="1"/>
      </w:tblPr>
      <w:tblGrid>
        <w:gridCol w:w="3457"/>
        <w:gridCol w:w="2427"/>
        <w:gridCol w:w="2325"/>
      </w:tblGrid>
      <w:tr w:rsidR="00C8722A" w:rsidRPr="0024569F" w14:paraId="690C9811" w14:textId="77777777" w:rsidTr="00B0182E">
        <w:trPr>
          <w:trHeight w:val="309"/>
        </w:trPr>
        <w:tc>
          <w:tcPr>
            <w:tcW w:w="2106" w:type="pct"/>
            <w:tcBorders>
              <w:top w:val="single" w:sz="8" w:space="0" w:color="7F7F7F"/>
              <w:left w:val="nil"/>
              <w:bottom w:val="single" w:sz="8" w:space="0" w:color="auto"/>
              <w:right w:val="nil"/>
            </w:tcBorders>
            <w:shd w:val="clear" w:color="000000" w:fill="FFFFFF"/>
            <w:noWrap/>
            <w:vAlign w:val="center"/>
            <w:hideMark/>
          </w:tcPr>
          <w:p w14:paraId="09F62543" w14:textId="43651216" w:rsidR="008313BA" w:rsidRPr="0024569F" w:rsidRDefault="00930EB1" w:rsidP="00E759F8">
            <w:pPr>
              <w:spacing w:line="360" w:lineRule="auto"/>
              <w:rPr>
                <w:b/>
                <w:bCs/>
                <w:color w:val="000000" w:themeColor="text1"/>
                <w:sz w:val="15"/>
                <w:szCs w:val="15"/>
                <w:lang w:val="en-US"/>
              </w:rPr>
            </w:pPr>
            <w:r w:rsidRPr="0024569F">
              <w:rPr>
                <w:b/>
                <w:bCs/>
                <w:color w:val="000000" w:themeColor="text1"/>
                <w:sz w:val="15"/>
                <w:szCs w:val="15"/>
                <w:lang w:val="en-US"/>
              </w:rPr>
              <w:t>DNA l</w:t>
            </w:r>
            <w:r w:rsidR="008313BA" w:rsidRPr="0024569F">
              <w:rPr>
                <w:b/>
                <w:bCs/>
                <w:color w:val="000000" w:themeColor="text1"/>
                <w:sz w:val="15"/>
                <w:szCs w:val="15"/>
                <w:lang w:val="en-US"/>
              </w:rPr>
              <w:t>ibrary preparation kit</w:t>
            </w:r>
          </w:p>
        </w:tc>
        <w:tc>
          <w:tcPr>
            <w:tcW w:w="1478" w:type="pct"/>
            <w:tcBorders>
              <w:top w:val="single" w:sz="8" w:space="0" w:color="7F7F7F"/>
              <w:left w:val="nil"/>
              <w:bottom w:val="single" w:sz="8" w:space="0" w:color="auto"/>
              <w:right w:val="nil"/>
            </w:tcBorders>
            <w:shd w:val="clear" w:color="000000" w:fill="FFFFFF"/>
            <w:noWrap/>
            <w:vAlign w:val="center"/>
            <w:hideMark/>
          </w:tcPr>
          <w:p w14:paraId="43002EF7" w14:textId="25BCF53B" w:rsidR="008313BA" w:rsidRPr="0024569F" w:rsidRDefault="008313BA" w:rsidP="00E759F8">
            <w:pPr>
              <w:spacing w:line="360" w:lineRule="auto"/>
              <w:jc w:val="center"/>
              <w:rPr>
                <w:b/>
                <w:bCs/>
                <w:color w:val="000000" w:themeColor="text1"/>
                <w:sz w:val="15"/>
                <w:szCs w:val="15"/>
                <w:lang w:val="en-US"/>
              </w:rPr>
            </w:pPr>
            <w:r w:rsidRPr="0024569F">
              <w:rPr>
                <w:b/>
                <w:bCs/>
                <w:color w:val="000000" w:themeColor="text1"/>
                <w:sz w:val="15"/>
                <w:szCs w:val="15"/>
                <w:lang w:val="en-US"/>
              </w:rPr>
              <w:t>Seque</w:t>
            </w:r>
            <w:r w:rsidR="00A03A63" w:rsidRPr="0024569F">
              <w:rPr>
                <w:b/>
                <w:bCs/>
                <w:color w:val="000000" w:themeColor="text1"/>
                <w:sz w:val="15"/>
                <w:szCs w:val="15"/>
                <w:lang w:val="en-US"/>
              </w:rPr>
              <w:t>n</w:t>
            </w:r>
            <w:r w:rsidRPr="0024569F">
              <w:rPr>
                <w:b/>
                <w:bCs/>
                <w:color w:val="000000" w:themeColor="text1"/>
                <w:sz w:val="15"/>
                <w:szCs w:val="15"/>
                <w:lang w:val="en-US"/>
              </w:rPr>
              <w:t>cing platform</w:t>
            </w:r>
          </w:p>
        </w:tc>
        <w:tc>
          <w:tcPr>
            <w:tcW w:w="1416" w:type="pct"/>
            <w:tcBorders>
              <w:top w:val="single" w:sz="8" w:space="0" w:color="7F7F7F"/>
              <w:left w:val="nil"/>
              <w:bottom w:val="single" w:sz="8" w:space="0" w:color="auto"/>
              <w:right w:val="nil"/>
            </w:tcBorders>
            <w:shd w:val="clear" w:color="000000" w:fill="FFFFFF"/>
            <w:noWrap/>
            <w:vAlign w:val="center"/>
            <w:hideMark/>
          </w:tcPr>
          <w:p w14:paraId="79169956" w14:textId="4444DC66" w:rsidR="008313BA" w:rsidRPr="0024569F" w:rsidRDefault="008313BA" w:rsidP="00E759F8">
            <w:pPr>
              <w:spacing w:line="360" w:lineRule="auto"/>
              <w:jc w:val="center"/>
              <w:rPr>
                <w:b/>
                <w:bCs/>
                <w:color w:val="000000" w:themeColor="text1"/>
                <w:sz w:val="15"/>
                <w:szCs w:val="15"/>
                <w:lang w:val="en-US"/>
              </w:rPr>
            </w:pPr>
            <w:r w:rsidRPr="0024569F">
              <w:rPr>
                <w:b/>
                <w:bCs/>
                <w:color w:val="000000" w:themeColor="text1"/>
                <w:sz w:val="15"/>
                <w:szCs w:val="15"/>
                <w:lang w:val="en-US"/>
              </w:rPr>
              <w:t>Read setup</w:t>
            </w:r>
          </w:p>
        </w:tc>
      </w:tr>
      <w:tr w:rsidR="00C8722A" w:rsidRPr="0024569F" w14:paraId="35DA4528" w14:textId="77777777" w:rsidTr="00B0182E">
        <w:trPr>
          <w:trHeight w:val="291"/>
        </w:trPr>
        <w:tc>
          <w:tcPr>
            <w:tcW w:w="2106" w:type="pct"/>
            <w:tcBorders>
              <w:top w:val="nil"/>
              <w:left w:val="nil"/>
              <w:bottom w:val="nil"/>
              <w:right w:val="nil"/>
            </w:tcBorders>
            <w:shd w:val="clear" w:color="000000" w:fill="D9D9D9"/>
            <w:noWrap/>
            <w:vAlign w:val="center"/>
            <w:hideMark/>
          </w:tcPr>
          <w:p w14:paraId="2332A50F" w14:textId="3FDC32DE" w:rsidR="008313BA" w:rsidRPr="0024569F" w:rsidRDefault="008313BA" w:rsidP="00E759F8">
            <w:pPr>
              <w:spacing w:line="360" w:lineRule="auto"/>
              <w:rPr>
                <w:i/>
                <w:iCs/>
                <w:color w:val="000000" w:themeColor="text1"/>
                <w:sz w:val="15"/>
                <w:szCs w:val="15"/>
                <w:lang w:val="en-US"/>
              </w:rPr>
            </w:pPr>
            <w:proofErr w:type="spellStart"/>
            <w:r w:rsidRPr="0024569F">
              <w:rPr>
                <w:i/>
                <w:iCs/>
                <w:color w:val="000000" w:themeColor="text1"/>
                <w:sz w:val="15"/>
                <w:szCs w:val="15"/>
                <w:lang w:val="en-US"/>
              </w:rPr>
              <w:t>Nextera</w:t>
            </w:r>
            <w:proofErr w:type="spellEnd"/>
            <w:r w:rsidRPr="0024569F">
              <w:rPr>
                <w:i/>
                <w:iCs/>
                <w:color w:val="000000" w:themeColor="text1"/>
                <w:sz w:val="15"/>
                <w:szCs w:val="15"/>
                <w:lang w:val="en-US"/>
              </w:rPr>
              <w:t xml:space="preserve"> DNA Exome</w:t>
            </w:r>
          </w:p>
        </w:tc>
        <w:tc>
          <w:tcPr>
            <w:tcW w:w="1478" w:type="pct"/>
            <w:tcBorders>
              <w:top w:val="nil"/>
              <w:left w:val="nil"/>
              <w:bottom w:val="nil"/>
              <w:right w:val="nil"/>
            </w:tcBorders>
            <w:shd w:val="clear" w:color="000000" w:fill="D9D9D9"/>
            <w:noWrap/>
            <w:vAlign w:val="center"/>
            <w:hideMark/>
          </w:tcPr>
          <w:p w14:paraId="68F304F7" w14:textId="528C8C95" w:rsidR="008313BA" w:rsidRPr="0024569F" w:rsidRDefault="008313BA" w:rsidP="00E759F8">
            <w:pPr>
              <w:spacing w:line="360" w:lineRule="auto"/>
              <w:jc w:val="center"/>
              <w:rPr>
                <w:color w:val="000000" w:themeColor="text1"/>
                <w:sz w:val="15"/>
                <w:szCs w:val="15"/>
                <w:lang w:val="en-US"/>
              </w:rPr>
            </w:pPr>
            <w:r w:rsidRPr="0024569F">
              <w:rPr>
                <w:color w:val="000000" w:themeColor="text1"/>
                <w:sz w:val="15"/>
                <w:szCs w:val="15"/>
                <w:lang w:val="en-US"/>
              </w:rPr>
              <w:t>HiSeq 4000</w:t>
            </w:r>
          </w:p>
        </w:tc>
        <w:tc>
          <w:tcPr>
            <w:tcW w:w="1416" w:type="pct"/>
            <w:tcBorders>
              <w:top w:val="nil"/>
              <w:left w:val="nil"/>
              <w:bottom w:val="nil"/>
              <w:right w:val="nil"/>
            </w:tcBorders>
            <w:shd w:val="clear" w:color="000000" w:fill="D9D9D9"/>
            <w:noWrap/>
            <w:vAlign w:val="center"/>
            <w:hideMark/>
          </w:tcPr>
          <w:p w14:paraId="4E1273BC" w14:textId="06BB7732" w:rsidR="008313BA" w:rsidRPr="0024569F" w:rsidRDefault="008313BA" w:rsidP="00E759F8">
            <w:pPr>
              <w:spacing w:line="360" w:lineRule="auto"/>
              <w:jc w:val="center"/>
              <w:rPr>
                <w:color w:val="000000" w:themeColor="text1"/>
                <w:sz w:val="15"/>
                <w:szCs w:val="15"/>
                <w:lang w:val="en-US"/>
              </w:rPr>
            </w:pPr>
            <w:r w:rsidRPr="0024569F">
              <w:rPr>
                <w:color w:val="000000" w:themeColor="text1"/>
                <w:sz w:val="15"/>
                <w:szCs w:val="15"/>
                <w:lang w:val="en-US"/>
              </w:rPr>
              <w:t>PE75</w:t>
            </w:r>
          </w:p>
        </w:tc>
      </w:tr>
      <w:tr w:rsidR="00C8722A" w:rsidRPr="0024569F" w14:paraId="0D16F9EC" w14:textId="77777777" w:rsidTr="00B0182E">
        <w:trPr>
          <w:trHeight w:val="291"/>
        </w:trPr>
        <w:tc>
          <w:tcPr>
            <w:tcW w:w="2106" w:type="pct"/>
            <w:tcBorders>
              <w:top w:val="nil"/>
              <w:left w:val="nil"/>
              <w:bottom w:val="nil"/>
              <w:right w:val="nil"/>
            </w:tcBorders>
            <w:noWrap/>
            <w:vAlign w:val="center"/>
          </w:tcPr>
          <w:p w14:paraId="5A66703D" w14:textId="7710E0BF" w:rsidR="008313BA" w:rsidRPr="0024569F" w:rsidRDefault="008313BA" w:rsidP="00E759F8">
            <w:pPr>
              <w:spacing w:line="360" w:lineRule="auto"/>
              <w:rPr>
                <w:i/>
                <w:iCs/>
                <w:color w:val="000000" w:themeColor="text1"/>
                <w:sz w:val="15"/>
                <w:szCs w:val="15"/>
                <w:lang w:val="en-US"/>
              </w:rPr>
            </w:pPr>
            <w:r w:rsidRPr="0024569F">
              <w:rPr>
                <w:i/>
                <w:iCs/>
                <w:color w:val="000000" w:themeColor="text1"/>
                <w:sz w:val="15"/>
                <w:szCs w:val="15"/>
                <w:lang w:val="en-US"/>
              </w:rPr>
              <w:t xml:space="preserve">Agilent </w:t>
            </w:r>
            <w:proofErr w:type="spellStart"/>
            <w:r w:rsidRPr="0024569F">
              <w:rPr>
                <w:i/>
                <w:iCs/>
                <w:color w:val="000000" w:themeColor="text1"/>
                <w:sz w:val="15"/>
                <w:szCs w:val="15"/>
                <w:lang w:val="en-US"/>
              </w:rPr>
              <w:t>SureSelectXT</w:t>
            </w:r>
            <w:proofErr w:type="spellEnd"/>
            <w:r w:rsidRPr="0024569F">
              <w:rPr>
                <w:i/>
                <w:iCs/>
                <w:color w:val="000000" w:themeColor="text1"/>
                <w:sz w:val="15"/>
                <w:szCs w:val="15"/>
                <w:lang w:val="en-US"/>
              </w:rPr>
              <w:t xml:space="preserve"> HS2</w:t>
            </w:r>
          </w:p>
        </w:tc>
        <w:tc>
          <w:tcPr>
            <w:tcW w:w="1478" w:type="pct"/>
            <w:tcBorders>
              <w:top w:val="nil"/>
              <w:left w:val="nil"/>
              <w:bottom w:val="nil"/>
              <w:right w:val="nil"/>
            </w:tcBorders>
            <w:noWrap/>
            <w:vAlign w:val="center"/>
          </w:tcPr>
          <w:p w14:paraId="26ECC754" w14:textId="33B02FF7" w:rsidR="008313BA" w:rsidRPr="0024569F" w:rsidRDefault="008313BA" w:rsidP="00E759F8">
            <w:pPr>
              <w:spacing w:line="360" w:lineRule="auto"/>
              <w:jc w:val="center"/>
              <w:rPr>
                <w:color w:val="000000" w:themeColor="text1"/>
                <w:sz w:val="15"/>
                <w:szCs w:val="15"/>
                <w:lang w:val="en-US"/>
              </w:rPr>
            </w:pPr>
            <w:proofErr w:type="spellStart"/>
            <w:r w:rsidRPr="0024569F">
              <w:rPr>
                <w:color w:val="000000" w:themeColor="text1"/>
                <w:sz w:val="15"/>
                <w:szCs w:val="15"/>
                <w:lang w:val="en-US"/>
              </w:rPr>
              <w:t>NovaSeq</w:t>
            </w:r>
            <w:proofErr w:type="spellEnd"/>
            <w:r w:rsidRPr="0024569F">
              <w:rPr>
                <w:color w:val="000000" w:themeColor="text1"/>
                <w:sz w:val="15"/>
                <w:szCs w:val="15"/>
                <w:lang w:val="en-US"/>
              </w:rPr>
              <w:t xml:space="preserve"> 6000</w:t>
            </w:r>
          </w:p>
        </w:tc>
        <w:tc>
          <w:tcPr>
            <w:tcW w:w="1416" w:type="pct"/>
            <w:tcBorders>
              <w:top w:val="nil"/>
              <w:left w:val="nil"/>
              <w:bottom w:val="nil"/>
              <w:right w:val="nil"/>
            </w:tcBorders>
            <w:noWrap/>
            <w:vAlign w:val="center"/>
          </w:tcPr>
          <w:p w14:paraId="64A79BF5" w14:textId="69A39A77" w:rsidR="008313BA" w:rsidRPr="0024569F" w:rsidRDefault="008313BA" w:rsidP="00E759F8">
            <w:pPr>
              <w:spacing w:line="360" w:lineRule="auto"/>
              <w:jc w:val="center"/>
              <w:rPr>
                <w:color w:val="000000" w:themeColor="text1"/>
                <w:sz w:val="15"/>
                <w:szCs w:val="15"/>
                <w:lang w:val="en-US"/>
              </w:rPr>
            </w:pPr>
            <w:r w:rsidRPr="0024569F">
              <w:rPr>
                <w:color w:val="000000" w:themeColor="text1"/>
                <w:sz w:val="15"/>
                <w:szCs w:val="15"/>
                <w:lang w:val="en-US"/>
              </w:rPr>
              <w:t>PE100</w:t>
            </w:r>
          </w:p>
        </w:tc>
      </w:tr>
      <w:tr w:rsidR="00C8722A" w:rsidRPr="0024569F" w14:paraId="0933435E" w14:textId="77777777" w:rsidTr="00B0182E">
        <w:trPr>
          <w:trHeight w:val="291"/>
        </w:trPr>
        <w:tc>
          <w:tcPr>
            <w:tcW w:w="2106" w:type="pct"/>
            <w:tcBorders>
              <w:top w:val="nil"/>
              <w:left w:val="nil"/>
              <w:bottom w:val="nil"/>
              <w:right w:val="nil"/>
            </w:tcBorders>
            <w:shd w:val="clear" w:color="auto" w:fill="D9D9D9"/>
            <w:noWrap/>
            <w:vAlign w:val="center"/>
          </w:tcPr>
          <w:p w14:paraId="2DB5BA74" w14:textId="5DD676F9" w:rsidR="008313BA" w:rsidRPr="0024569F" w:rsidRDefault="008313BA" w:rsidP="00E759F8">
            <w:pPr>
              <w:spacing w:line="360" w:lineRule="auto"/>
              <w:rPr>
                <w:i/>
                <w:iCs/>
                <w:color w:val="000000" w:themeColor="text1"/>
                <w:sz w:val="15"/>
                <w:szCs w:val="15"/>
                <w:lang w:val="en-US"/>
              </w:rPr>
            </w:pPr>
            <w:proofErr w:type="spellStart"/>
            <w:r w:rsidRPr="0024569F">
              <w:rPr>
                <w:i/>
                <w:iCs/>
                <w:color w:val="000000" w:themeColor="text1"/>
                <w:sz w:val="15"/>
                <w:szCs w:val="15"/>
                <w:lang w:val="en-US"/>
              </w:rPr>
              <w:t>Nextera</w:t>
            </w:r>
            <w:proofErr w:type="spellEnd"/>
            <w:r w:rsidRPr="0024569F">
              <w:rPr>
                <w:i/>
                <w:iCs/>
                <w:color w:val="000000" w:themeColor="text1"/>
                <w:sz w:val="15"/>
                <w:szCs w:val="15"/>
                <w:lang w:val="en-US"/>
              </w:rPr>
              <w:t xml:space="preserve"> Flex for Enrichment</w:t>
            </w:r>
          </w:p>
        </w:tc>
        <w:tc>
          <w:tcPr>
            <w:tcW w:w="1478" w:type="pct"/>
            <w:tcBorders>
              <w:top w:val="nil"/>
              <w:left w:val="nil"/>
              <w:bottom w:val="nil"/>
              <w:right w:val="nil"/>
            </w:tcBorders>
            <w:shd w:val="clear" w:color="auto" w:fill="D9D9D9"/>
            <w:noWrap/>
            <w:vAlign w:val="center"/>
          </w:tcPr>
          <w:p w14:paraId="2FBEC36B" w14:textId="2FC75957" w:rsidR="008313BA" w:rsidRPr="0024569F" w:rsidRDefault="008313BA" w:rsidP="00E759F8">
            <w:pPr>
              <w:spacing w:line="360" w:lineRule="auto"/>
              <w:jc w:val="center"/>
              <w:rPr>
                <w:color w:val="000000" w:themeColor="text1"/>
                <w:sz w:val="15"/>
                <w:szCs w:val="15"/>
                <w:lang w:val="en-US"/>
              </w:rPr>
            </w:pPr>
            <w:r w:rsidRPr="0024569F">
              <w:rPr>
                <w:color w:val="000000" w:themeColor="text1"/>
                <w:sz w:val="15"/>
                <w:szCs w:val="15"/>
                <w:lang w:val="en-US"/>
              </w:rPr>
              <w:t>HiSeq 4000</w:t>
            </w:r>
          </w:p>
        </w:tc>
        <w:tc>
          <w:tcPr>
            <w:tcW w:w="1416" w:type="pct"/>
            <w:tcBorders>
              <w:top w:val="nil"/>
              <w:left w:val="nil"/>
              <w:bottom w:val="nil"/>
              <w:right w:val="nil"/>
            </w:tcBorders>
            <w:shd w:val="clear" w:color="auto" w:fill="D9D9D9"/>
            <w:noWrap/>
            <w:vAlign w:val="center"/>
          </w:tcPr>
          <w:p w14:paraId="445B9A17" w14:textId="54FD1C74" w:rsidR="008313BA" w:rsidRPr="0024569F" w:rsidRDefault="008313BA" w:rsidP="00E759F8">
            <w:pPr>
              <w:spacing w:line="360" w:lineRule="auto"/>
              <w:jc w:val="center"/>
              <w:rPr>
                <w:color w:val="000000" w:themeColor="text1"/>
                <w:sz w:val="15"/>
                <w:szCs w:val="15"/>
                <w:lang w:val="en-US"/>
              </w:rPr>
            </w:pPr>
            <w:r w:rsidRPr="0024569F">
              <w:rPr>
                <w:color w:val="000000" w:themeColor="text1"/>
                <w:sz w:val="15"/>
                <w:szCs w:val="15"/>
                <w:lang w:val="en-US"/>
              </w:rPr>
              <w:t>PE75</w:t>
            </w:r>
          </w:p>
        </w:tc>
      </w:tr>
      <w:tr w:rsidR="00C8722A" w:rsidRPr="0024569F" w14:paraId="44DBA17B" w14:textId="77777777" w:rsidTr="00B0182E">
        <w:trPr>
          <w:trHeight w:val="291"/>
        </w:trPr>
        <w:tc>
          <w:tcPr>
            <w:tcW w:w="2106" w:type="pct"/>
            <w:tcBorders>
              <w:top w:val="nil"/>
              <w:left w:val="nil"/>
              <w:bottom w:val="nil"/>
              <w:right w:val="nil"/>
            </w:tcBorders>
            <w:noWrap/>
            <w:vAlign w:val="center"/>
          </w:tcPr>
          <w:p w14:paraId="19CA400E" w14:textId="5AD56676" w:rsidR="008313BA" w:rsidRPr="0024569F" w:rsidRDefault="008313BA" w:rsidP="00E759F8">
            <w:pPr>
              <w:spacing w:line="360" w:lineRule="auto"/>
              <w:rPr>
                <w:i/>
                <w:iCs/>
                <w:color w:val="000000" w:themeColor="text1"/>
                <w:sz w:val="15"/>
                <w:szCs w:val="15"/>
                <w:lang w:val="en-US"/>
              </w:rPr>
            </w:pPr>
            <w:r w:rsidRPr="0024569F">
              <w:rPr>
                <w:i/>
                <w:iCs/>
                <w:color w:val="000000" w:themeColor="text1"/>
                <w:sz w:val="15"/>
                <w:szCs w:val="15"/>
                <w:lang w:val="en-US"/>
              </w:rPr>
              <w:t xml:space="preserve">Illumina DNA Prep </w:t>
            </w:r>
            <w:proofErr w:type="gramStart"/>
            <w:r w:rsidRPr="0024569F">
              <w:rPr>
                <w:i/>
                <w:iCs/>
                <w:color w:val="000000" w:themeColor="text1"/>
                <w:sz w:val="15"/>
                <w:szCs w:val="15"/>
                <w:lang w:val="en-US"/>
              </w:rPr>
              <w:t>With</w:t>
            </w:r>
            <w:proofErr w:type="gramEnd"/>
            <w:r w:rsidRPr="0024569F">
              <w:rPr>
                <w:i/>
                <w:iCs/>
                <w:color w:val="000000" w:themeColor="text1"/>
                <w:sz w:val="15"/>
                <w:szCs w:val="15"/>
                <w:lang w:val="en-US"/>
              </w:rPr>
              <w:t xml:space="preserve"> Enrichment</w:t>
            </w:r>
          </w:p>
        </w:tc>
        <w:tc>
          <w:tcPr>
            <w:tcW w:w="1478" w:type="pct"/>
            <w:tcBorders>
              <w:top w:val="nil"/>
              <w:left w:val="nil"/>
              <w:bottom w:val="nil"/>
              <w:right w:val="nil"/>
            </w:tcBorders>
            <w:noWrap/>
            <w:vAlign w:val="center"/>
          </w:tcPr>
          <w:p w14:paraId="7F0829B5" w14:textId="57D936D8" w:rsidR="008313BA" w:rsidRPr="0024569F" w:rsidRDefault="008313BA" w:rsidP="00E759F8">
            <w:pPr>
              <w:spacing w:line="360" w:lineRule="auto"/>
              <w:jc w:val="center"/>
              <w:rPr>
                <w:color w:val="000000" w:themeColor="text1"/>
                <w:sz w:val="15"/>
                <w:szCs w:val="15"/>
                <w:lang w:val="en-US"/>
              </w:rPr>
            </w:pPr>
            <w:proofErr w:type="spellStart"/>
            <w:r w:rsidRPr="0024569F">
              <w:rPr>
                <w:color w:val="000000" w:themeColor="text1"/>
                <w:sz w:val="15"/>
                <w:szCs w:val="15"/>
                <w:lang w:val="en-US"/>
              </w:rPr>
              <w:t>NovaSeq</w:t>
            </w:r>
            <w:proofErr w:type="spellEnd"/>
            <w:r w:rsidRPr="0024569F">
              <w:rPr>
                <w:color w:val="000000" w:themeColor="text1"/>
                <w:sz w:val="15"/>
                <w:szCs w:val="15"/>
                <w:lang w:val="en-US"/>
              </w:rPr>
              <w:t xml:space="preserve"> 6000</w:t>
            </w:r>
          </w:p>
        </w:tc>
        <w:tc>
          <w:tcPr>
            <w:tcW w:w="1416" w:type="pct"/>
            <w:tcBorders>
              <w:top w:val="nil"/>
              <w:left w:val="nil"/>
              <w:bottom w:val="nil"/>
              <w:right w:val="nil"/>
            </w:tcBorders>
            <w:noWrap/>
            <w:vAlign w:val="center"/>
          </w:tcPr>
          <w:p w14:paraId="7734EFAC" w14:textId="5097EBF9" w:rsidR="008313BA" w:rsidRPr="0024569F" w:rsidRDefault="008313BA" w:rsidP="00E759F8">
            <w:pPr>
              <w:spacing w:line="360" w:lineRule="auto"/>
              <w:jc w:val="center"/>
              <w:rPr>
                <w:color w:val="000000" w:themeColor="text1"/>
                <w:sz w:val="15"/>
                <w:szCs w:val="15"/>
                <w:lang w:val="en-US"/>
              </w:rPr>
            </w:pPr>
            <w:r w:rsidRPr="0024569F">
              <w:rPr>
                <w:color w:val="000000" w:themeColor="text1"/>
                <w:sz w:val="15"/>
                <w:szCs w:val="15"/>
                <w:lang w:val="en-US"/>
              </w:rPr>
              <w:t>PE100</w:t>
            </w:r>
          </w:p>
        </w:tc>
      </w:tr>
      <w:tr w:rsidR="00C8722A" w:rsidRPr="0024569F" w14:paraId="3769B30A" w14:textId="77777777" w:rsidTr="00B0182E">
        <w:trPr>
          <w:trHeight w:val="291"/>
        </w:trPr>
        <w:tc>
          <w:tcPr>
            <w:tcW w:w="2106" w:type="pct"/>
            <w:tcBorders>
              <w:top w:val="nil"/>
              <w:left w:val="nil"/>
              <w:bottom w:val="nil"/>
              <w:right w:val="nil"/>
            </w:tcBorders>
            <w:shd w:val="clear" w:color="auto" w:fill="D9D9D9"/>
            <w:noWrap/>
            <w:vAlign w:val="center"/>
          </w:tcPr>
          <w:p w14:paraId="75166609" w14:textId="5A133836" w:rsidR="008313BA" w:rsidRPr="0024569F" w:rsidRDefault="00930EB1" w:rsidP="00E759F8">
            <w:pPr>
              <w:spacing w:line="360" w:lineRule="auto"/>
              <w:rPr>
                <w:i/>
                <w:iCs/>
                <w:color w:val="000000" w:themeColor="text1"/>
                <w:sz w:val="15"/>
                <w:szCs w:val="15"/>
                <w:lang w:val="en-US"/>
              </w:rPr>
            </w:pPr>
            <w:r w:rsidRPr="0024569F">
              <w:rPr>
                <w:i/>
                <w:iCs/>
                <w:color w:val="000000" w:themeColor="text1"/>
                <w:sz w:val="15"/>
                <w:szCs w:val="15"/>
                <w:lang w:val="en-US"/>
              </w:rPr>
              <w:t xml:space="preserve">Illumina DNA Prep </w:t>
            </w:r>
            <w:proofErr w:type="gramStart"/>
            <w:r w:rsidRPr="0024569F">
              <w:rPr>
                <w:i/>
                <w:iCs/>
                <w:color w:val="000000" w:themeColor="text1"/>
                <w:sz w:val="15"/>
                <w:szCs w:val="15"/>
                <w:lang w:val="en-US"/>
              </w:rPr>
              <w:t>With</w:t>
            </w:r>
            <w:proofErr w:type="gramEnd"/>
            <w:r w:rsidRPr="0024569F">
              <w:rPr>
                <w:i/>
                <w:iCs/>
                <w:color w:val="000000" w:themeColor="text1"/>
                <w:sz w:val="15"/>
                <w:szCs w:val="15"/>
                <w:lang w:val="en-US"/>
              </w:rPr>
              <w:t xml:space="preserve"> Enrichment</w:t>
            </w:r>
          </w:p>
        </w:tc>
        <w:tc>
          <w:tcPr>
            <w:tcW w:w="1478" w:type="pct"/>
            <w:tcBorders>
              <w:top w:val="nil"/>
              <w:left w:val="nil"/>
              <w:bottom w:val="nil"/>
              <w:right w:val="nil"/>
            </w:tcBorders>
            <w:shd w:val="clear" w:color="auto" w:fill="D9D9D9"/>
            <w:noWrap/>
            <w:vAlign w:val="center"/>
          </w:tcPr>
          <w:p w14:paraId="77556286" w14:textId="32FF082A" w:rsidR="008313BA" w:rsidRPr="0024569F" w:rsidRDefault="00930EB1" w:rsidP="00E759F8">
            <w:pPr>
              <w:spacing w:line="360" w:lineRule="auto"/>
              <w:jc w:val="center"/>
              <w:rPr>
                <w:color w:val="000000" w:themeColor="text1"/>
                <w:sz w:val="15"/>
                <w:szCs w:val="15"/>
                <w:lang w:val="en-US"/>
              </w:rPr>
            </w:pPr>
            <w:r w:rsidRPr="0024569F">
              <w:rPr>
                <w:color w:val="000000" w:themeColor="text1"/>
                <w:sz w:val="15"/>
                <w:szCs w:val="15"/>
                <w:lang w:val="en-US"/>
              </w:rPr>
              <w:t>HiSeq 4000</w:t>
            </w:r>
          </w:p>
        </w:tc>
        <w:tc>
          <w:tcPr>
            <w:tcW w:w="1416" w:type="pct"/>
            <w:tcBorders>
              <w:top w:val="nil"/>
              <w:left w:val="nil"/>
              <w:bottom w:val="nil"/>
              <w:right w:val="nil"/>
            </w:tcBorders>
            <w:shd w:val="clear" w:color="auto" w:fill="D9D9D9"/>
            <w:noWrap/>
            <w:vAlign w:val="center"/>
          </w:tcPr>
          <w:p w14:paraId="21B1A73E" w14:textId="61FED075" w:rsidR="008313BA" w:rsidRPr="0024569F" w:rsidRDefault="00930EB1" w:rsidP="00E759F8">
            <w:pPr>
              <w:spacing w:line="360" w:lineRule="auto"/>
              <w:jc w:val="center"/>
              <w:rPr>
                <w:color w:val="000000" w:themeColor="text1"/>
                <w:sz w:val="15"/>
                <w:szCs w:val="15"/>
                <w:lang w:val="en-US"/>
              </w:rPr>
            </w:pPr>
            <w:r w:rsidRPr="0024569F">
              <w:rPr>
                <w:color w:val="000000" w:themeColor="text1"/>
                <w:sz w:val="15"/>
                <w:szCs w:val="15"/>
                <w:lang w:val="en-US"/>
              </w:rPr>
              <w:t>PE75</w:t>
            </w:r>
          </w:p>
        </w:tc>
      </w:tr>
      <w:tr w:rsidR="00C8722A" w:rsidRPr="0024569F" w14:paraId="2E271933" w14:textId="77777777" w:rsidTr="00B0182E">
        <w:trPr>
          <w:trHeight w:val="291"/>
        </w:trPr>
        <w:tc>
          <w:tcPr>
            <w:tcW w:w="2106" w:type="pct"/>
            <w:tcBorders>
              <w:top w:val="nil"/>
              <w:left w:val="nil"/>
              <w:bottom w:val="nil"/>
              <w:right w:val="nil"/>
            </w:tcBorders>
            <w:noWrap/>
            <w:vAlign w:val="center"/>
          </w:tcPr>
          <w:p w14:paraId="78C9E303" w14:textId="050C0DD7" w:rsidR="00930EB1" w:rsidRPr="0024569F" w:rsidRDefault="00930EB1" w:rsidP="00E759F8">
            <w:pPr>
              <w:spacing w:line="360" w:lineRule="auto"/>
              <w:rPr>
                <w:i/>
                <w:iCs/>
                <w:color w:val="000000" w:themeColor="text1"/>
                <w:sz w:val="15"/>
                <w:szCs w:val="15"/>
                <w:lang w:val="en-US"/>
              </w:rPr>
            </w:pPr>
            <w:r w:rsidRPr="0024569F">
              <w:rPr>
                <w:i/>
                <w:iCs/>
                <w:color w:val="000000" w:themeColor="text1"/>
                <w:sz w:val="15"/>
                <w:szCs w:val="15"/>
                <w:lang w:val="en-US"/>
              </w:rPr>
              <w:t xml:space="preserve">Illumina DNA Prep </w:t>
            </w:r>
            <w:proofErr w:type="gramStart"/>
            <w:r w:rsidRPr="0024569F">
              <w:rPr>
                <w:i/>
                <w:iCs/>
                <w:color w:val="000000" w:themeColor="text1"/>
                <w:sz w:val="15"/>
                <w:szCs w:val="15"/>
                <w:lang w:val="en-US"/>
              </w:rPr>
              <w:t>With</w:t>
            </w:r>
            <w:proofErr w:type="gramEnd"/>
            <w:r w:rsidRPr="0024569F">
              <w:rPr>
                <w:i/>
                <w:iCs/>
                <w:color w:val="000000" w:themeColor="text1"/>
                <w:sz w:val="15"/>
                <w:szCs w:val="15"/>
                <w:lang w:val="en-US"/>
              </w:rPr>
              <w:t xml:space="preserve"> Exome 2.0 Plus Enrichment</w:t>
            </w:r>
          </w:p>
        </w:tc>
        <w:tc>
          <w:tcPr>
            <w:tcW w:w="1478" w:type="pct"/>
            <w:tcBorders>
              <w:top w:val="nil"/>
              <w:left w:val="nil"/>
              <w:bottom w:val="nil"/>
              <w:right w:val="nil"/>
            </w:tcBorders>
            <w:noWrap/>
            <w:vAlign w:val="center"/>
          </w:tcPr>
          <w:p w14:paraId="7416D981" w14:textId="23375032" w:rsidR="00930EB1" w:rsidRPr="0024569F" w:rsidRDefault="00930EB1" w:rsidP="00E759F8">
            <w:pPr>
              <w:spacing w:line="360" w:lineRule="auto"/>
              <w:jc w:val="center"/>
              <w:rPr>
                <w:color w:val="000000" w:themeColor="text1"/>
                <w:sz w:val="15"/>
                <w:szCs w:val="15"/>
                <w:lang w:val="en-US"/>
              </w:rPr>
            </w:pPr>
            <w:proofErr w:type="spellStart"/>
            <w:r w:rsidRPr="0024569F">
              <w:rPr>
                <w:color w:val="000000" w:themeColor="text1"/>
                <w:sz w:val="15"/>
                <w:szCs w:val="15"/>
                <w:lang w:val="en-US"/>
              </w:rPr>
              <w:t>NovaSeq</w:t>
            </w:r>
            <w:proofErr w:type="spellEnd"/>
            <w:r w:rsidRPr="0024569F">
              <w:rPr>
                <w:color w:val="000000" w:themeColor="text1"/>
                <w:sz w:val="15"/>
                <w:szCs w:val="15"/>
                <w:lang w:val="en-US"/>
              </w:rPr>
              <w:t xml:space="preserve"> 6000</w:t>
            </w:r>
          </w:p>
        </w:tc>
        <w:tc>
          <w:tcPr>
            <w:tcW w:w="1416" w:type="pct"/>
            <w:tcBorders>
              <w:top w:val="nil"/>
              <w:left w:val="nil"/>
              <w:bottom w:val="nil"/>
              <w:right w:val="nil"/>
            </w:tcBorders>
            <w:noWrap/>
            <w:vAlign w:val="center"/>
          </w:tcPr>
          <w:p w14:paraId="2BA32DF7" w14:textId="225AE769" w:rsidR="00930EB1" w:rsidRPr="0024569F" w:rsidRDefault="00930EB1" w:rsidP="00E759F8">
            <w:pPr>
              <w:spacing w:line="360" w:lineRule="auto"/>
              <w:jc w:val="center"/>
              <w:rPr>
                <w:color w:val="000000" w:themeColor="text1"/>
                <w:sz w:val="15"/>
                <w:szCs w:val="15"/>
                <w:lang w:val="en-US"/>
              </w:rPr>
            </w:pPr>
            <w:r w:rsidRPr="0024569F">
              <w:rPr>
                <w:color w:val="000000" w:themeColor="text1"/>
                <w:sz w:val="15"/>
                <w:szCs w:val="15"/>
                <w:lang w:val="en-US"/>
              </w:rPr>
              <w:t>PE100</w:t>
            </w:r>
          </w:p>
        </w:tc>
      </w:tr>
      <w:tr w:rsidR="00C8722A" w:rsidRPr="0024569F" w14:paraId="77FDEB86" w14:textId="77777777" w:rsidTr="00B0182E">
        <w:trPr>
          <w:trHeight w:val="291"/>
        </w:trPr>
        <w:tc>
          <w:tcPr>
            <w:tcW w:w="2106" w:type="pct"/>
            <w:tcBorders>
              <w:top w:val="nil"/>
              <w:left w:val="nil"/>
              <w:right w:val="nil"/>
            </w:tcBorders>
            <w:shd w:val="clear" w:color="auto" w:fill="D9D9D9"/>
            <w:noWrap/>
            <w:vAlign w:val="center"/>
          </w:tcPr>
          <w:p w14:paraId="3A42D13F" w14:textId="13A52FA5" w:rsidR="00930EB1" w:rsidRPr="0024569F" w:rsidRDefault="00930EB1" w:rsidP="00E759F8">
            <w:pPr>
              <w:spacing w:line="360" w:lineRule="auto"/>
              <w:rPr>
                <w:i/>
                <w:iCs/>
                <w:color w:val="000000" w:themeColor="text1"/>
                <w:sz w:val="15"/>
                <w:szCs w:val="15"/>
                <w:lang w:val="en-US"/>
              </w:rPr>
            </w:pPr>
            <w:r w:rsidRPr="0024569F">
              <w:rPr>
                <w:i/>
                <w:iCs/>
                <w:color w:val="000000" w:themeColor="text1"/>
                <w:sz w:val="15"/>
                <w:szCs w:val="15"/>
                <w:lang w:val="en-US"/>
              </w:rPr>
              <w:t>Illumina DNA Prep with Exome 2.5 Enrichment</w:t>
            </w:r>
          </w:p>
        </w:tc>
        <w:tc>
          <w:tcPr>
            <w:tcW w:w="1478" w:type="pct"/>
            <w:tcBorders>
              <w:top w:val="nil"/>
              <w:left w:val="nil"/>
              <w:right w:val="nil"/>
            </w:tcBorders>
            <w:shd w:val="clear" w:color="auto" w:fill="D9D9D9"/>
            <w:noWrap/>
            <w:vAlign w:val="center"/>
          </w:tcPr>
          <w:p w14:paraId="30623ED8" w14:textId="37522B64" w:rsidR="00930EB1" w:rsidRPr="0024569F" w:rsidRDefault="00930EB1" w:rsidP="00E759F8">
            <w:pPr>
              <w:spacing w:line="360" w:lineRule="auto"/>
              <w:jc w:val="center"/>
              <w:rPr>
                <w:color w:val="000000" w:themeColor="text1"/>
                <w:sz w:val="15"/>
                <w:szCs w:val="15"/>
                <w:lang w:val="en-US"/>
              </w:rPr>
            </w:pPr>
            <w:proofErr w:type="spellStart"/>
            <w:r w:rsidRPr="0024569F">
              <w:rPr>
                <w:color w:val="000000" w:themeColor="text1"/>
                <w:sz w:val="15"/>
                <w:szCs w:val="15"/>
                <w:lang w:val="en-US"/>
              </w:rPr>
              <w:t>NovaSeq</w:t>
            </w:r>
            <w:proofErr w:type="spellEnd"/>
            <w:r w:rsidRPr="0024569F">
              <w:rPr>
                <w:color w:val="000000" w:themeColor="text1"/>
                <w:sz w:val="15"/>
                <w:szCs w:val="15"/>
                <w:lang w:val="en-US"/>
              </w:rPr>
              <w:t xml:space="preserve"> 6000</w:t>
            </w:r>
          </w:p>
        </w:tc>
        <w:tc>
          <w:tcPr>
            <w:tcW w:w="1416" w:type="pct"/>
            <w:tcBorders>
              <w:top w:val="nil"/>
              <w:left w:val="nil"/>
              <w:right w:val="nil"/>
            </w:tcBorders>
            <w:shd w:val="clear" w:color="auto" w:fill="D9D9D9"/>
            <w:noWrap/>
            <w:vAlign w:val="center"/>
          </w:tcPr>
          <w:p w14:paraId="4411BFF5" w14:textId="3922EFDB" w:rsidR="00930EB1" w:rsidRPr="0024569F" w:rsidRDefault="00930EB1" w:rsidP="00E759F8">
            <w:pPr>
              <w:spacing w:line="360" w:lineRule="auto"/>
              <w:jc w:val="center"/>
              <w:rPr>
                <w:color w:val="000000" w:themeColor="text1"/>
                <w:sz w:val="15"/>
                <w:szCs w:val="15"/>
                <w:lang w:val="en-US"/>
              </w:rPr>
            </w:pPr>
            <w:r w:rsidRPr="0024569F">
              <w:rPr>
                <w:color w:val="000000" w:themeColor="text1"/>
                <w:sz w:val="15"/>
                <w:szCs w:val="15"/>
                <w:lang w:val="en-US"/>
              </w:rPr>
              <w:t>PE100</w:t>
            </w:r>
          </w:p>
        </w:tc>
      </w:tr>
      <w:tr w:rsidR="00C8722A" w:rsidRPr="0024569F" w14:paraId="509F1E91" w14:textId="77777777" w:rsidTr="00B0182E">
        <w:trPr>
          <w:trHeight w:val="291"/>
        </w:trPr>
        <w:tc>
          <w:tcPr>
            <w:tcW w:w="2106" w:type="pct"/>
            <w:tcBorders>
              <w:top w:val="nil"/>
              <w:left w:val="nil"/>
              <w:bottom w:val="single" w:sz="4" w:space="0" w:color="auto"/>
              <w:right w:val="nil"/>
            </w:tcBorders>
            <w:noWrap/>
            <w:vAlign w:val="center"/>
          </w:tcPr>
          <w:p w14:paraId="794D51F8" w14:textId="026EF9F4" w:rsidR="00930EB1" w:rsidRPr="0024569F" w:rsidRDefault="00930EB1" w:rsidP="00E759F8">
            <w:pPr>
              <w:spacing w:line="360" w:lineRule="auto"/>
              <w:rPr>
                <w:i/>
                <w:iCs/>
                <w:color w:val="000000" w:themeColor="text1"/>
                <w:sz w:val="15"/>
                <w:szCs w:val="15"/>
                <w:lang w:val="en-US"/>
              </w:rPr>
            </w:pPr>
            <w:r w:rsidRPr="0024569F">
              <w:rPr>
                <w:i/>
                <w:iCs/>
                <w:color w:val="000000" w:themeColor="text1"/>
                <w:sz w:val="15"/>
                <w:szCs w:val="15"/>
                <w:lang w:val="en-US"/>
              </w:rPr>
              <w:t>Illumina DNA Prep with Exome 2.5 Enrichment</w:t>
            </w:r>
          </w:p>
        </w:tc>
        <w:tc>
          <w:tcPr>
            <w:tcW w:w="1478" w:type="pct"/>
            <w:tcBorders>
              <w:top w:val="nil"/>
              <w:left w:val="nil"/>
              <w:bottom w:val="single" w:sz="4" w:space="0" w:color="auto"/>
              <w:right w:val="nil"/>
            </w:tcBorders>
            <w:noWrap/>
            <w:vAlign w:val="center"/>
          </w:tcPr>
          <w:p w14:paraId="264EA190" w14:textId="696DA2C7" w:rsidR="00930EB1" w:rsidRPr="0024569F" w:rsidRDefault="00930EB1" w:rsidP="00E759F8">
            <w:pPr>
              <w:spacing w:line="360" w:lineRule="auto"/>
              <w:jc w:val="center"/>
              <w:rPr>
                <w:color w:val="000000" w:themeColor="text1"/>
                <w:sz w:val="15"/>
                <w:szCs w:val="15"/>
                <w:lang w:val="en-US"/>
              </w:rPr>
            </w:pPr>
            <w:proofErr w:type="spellStart"/>
            <w:r w:rsidRPr="0024569F">
              <w:rPr>
                <w:color w:val="000000" w:themeColor="text1"/>
                <w:sz w:val="15"/>
                <w:szCs w:val="15"/>
                <w:lang w:val="en-US"/>
              </w:rPr>
              <w:t>NextSeq</w:t>
            </w:r>
            <w:proofErr w:type="spellEnd"/>
            <w:r w:rsidRPr="0024569F">
              <w:rPr>
                <w:color w:val="000000" w:themeColor="text1"/>
                <w:sz w:val="15"/>
                <w:szCs w:val="15"/>
                <w:lang w:val="en-US"/>
              </w:rPr>
              <w:t xml:space="preserve"> 550</w:t>
            </w:r>
          </w:p>
        </w:tc>
        <w:tc>
          <w:tcPr>
            <w:tcW w:w="1416" w:type="pct"/>
            <w:tcBorders>
              <w:top w:val="nil"/>
              <w:left w:val="nil"/>
              <w:bottom w:val="single" w:sz="4" w:space="0" w:color="auto"/>
              <w:right w:val="nil"/>
            </w:tcBorders>
            <w:noWrap/>
            <w:vAlign w:val="center"/>
          </w:tcPr>
          <w:p w14:paraId="3198DE91" w14:textId="75F44ECC" w:rsidR="00930EB1" w:rsidRPr="0024569F" w:rsidRDefault="00930EB1" w:rsidP="00E759F8">
            <w:pPr>
              <w:spacing w:line="360" w:lineRule="auto"/>
              <w:jc w:val="center"/>
              <w:rPr>
                <w:color w:val="000000" w:themeColor="text1"/>
                <w:sz w:val="15"/>
                <w:szCs w:val="15"/>
                <w:lang w:val="en-US"/>
              </w:rPr>
            </w:pPr>
            <w:r w:rsidRPr="0024569F">
              <w:rPr>
                <w:color w:val="000000" w:themeColor="text1"/>
                <w:sz w:val="15"/>
                <w:szCs w:val="15"/>
                <w:lang w:val="en-US"/>
              </w:rPr>
              <w:t>PE75</w:t>
            </w:r>
          </w:p>
        </w:tc>
      </w:tr>
    </w:tbl>
    <w:p w14:paraId="7A0A757F" w14:textId="6B8C7400" w:rsidR="00E1552F" w:rsidRPr="0024569F" w:rsidRDefault="00930EB1" w:rsidP="00E759F8">
      <w:pPr>
        <w:spacing w:after="200" w:line="360" w:lineRule="auto"/>
        <w:rPr>
          <w:color w:val="000000" w:themeColor="text1"/>
          <w:sz w:val="20"/>
          <w:szCs w:val="20"/>
          <w:lang w:val="en-US"/>
        </w:rPr>
      </w:pPr>
      <w:r w:rsidRPr="0024569F">
        <w:rPr>
          <w:color w:val="000000" w:themeColor="text1"/>
          <w:sz w:val="20"/>
          <w:szCs w:val="20"/>
          <w:lang w:val="en-US"/>
        </w:rPr>
        <w:t>PE75</w:t>
      </w:r>
      <w:r w:rsidR="00F401F1" w:rsidRPr="0024569F">
        <w:rPr>
          <w:color w:val="000000" w:themeColor="text1"/>
          <w:sz w:val="20"/>
          <w:szCs w:val="20"/>
          <w:lang w:val="en-US"/>
        </w:rPr>
        <w:t xml:space="preserve"> and PE100</w:t>
      </w:r>
      <w:r w:rsidRPr="0024569F">
        <w:rPr>
          <w:color w:val="000000" w:themeColor="text1"/>
          <w:sz w:val="20"/>
          <w:szCs w:val="20"/>
          <w:lang w:val="en-US"/>
        </w:rPr>
        <w:t>: 75</w:t>
      </w:r>
      <w:r w:rsidR="00F401F1" w:rsidRPr="0024569F">
        <w:rPr>
          <w:color w:val="000000" w:themeColor="text1"/>
          <w:sz w:val="20"/>
          <w:szCs w:val="20"/>
          <w:lang w:val="en-US"/>
        </w:rPr>
        <w:t xml:space="preserve"> or 100</w:t>
      </w:r>
      <w:r w:rsidRPr="0024569F">
        <w:rPr>
          <w:color w:val="000000" w:themeColor="text1"/>
          <w:sz w:val="20"/>
          <w:szCs w:val="20"/>
          <w:lang w:val="en-US"/>
        </w:rPr>
        <w:t>-base paired-end reads</w:t>
      </w:r>
      <w:r w:rsidR="00F401F1" w:rsidRPr="0024569F">
        <w:rPr>
          <w:color w:val="000000" w:themeColor="text1"/>
          <w:sz w:val="20"/>
          <w:szCs w:val="20"/>
          <w:lang w:val="en-US"/>
        </w:rPr>
        <w:t>, respectively.</w:t>
      </w:r>
    </w:p>
    <w:p w14:paraId="4D59612A" w14:textId="77777777" w:rsidR="00C06F89" w:rsidRPr="0024569F" w:rsidRDefault="00C06F89" w:rsidP="00E759F8">
      <w:pPr>
        <w:spacing w:after="200" w:line="360" w:lineRule="auto"/>
        <w:jc w:val="both"/>
        <w:rPr>
          <w:b/>
          <w:bCs/>
          <w:color w:val="000000" w:themeColor="text1"/>
          <w:lang w:val="en-US"/>
        </w:rPr>
      </w:pPr>
    </w:p>
    <w:p w14:paraId="49C3B0BC" w14:textId="4821A23A" w:rsidR="00FC4ADD" w:rsidRPr="0024569F" w:rsidRDefault="00FC4ADD" w:rsidP="00E759F8">
      <w:pPr>
        <w:spacing w:after="200" w:line="360" w:lineRule="auto"/>
        <w:jc w:val="both"/>
        <w:rPr>
          <w:color w:val="000000" w:themeColor="text1"/>
          <w:lang w:val="en-US"/>
        </w:rPr>
      </w:pPr>
      <w:r w:rsidRPr="0024569F">
        <w:rPr>
          <w:b/>
          <w:bCs/>
          <w:color w:val="000000" w:themeColor="text1"/>
          <w:lang w:val="en-US"/>
        </w:rPr>
        <w:lastRenderedPageBreak/>
        <w:t xml:space="preserve">Supplementary Table </w:t>
      </w:r>
      <w:r w:rsidR="00E1552F" w:rsidRPr="0024569F">
        <w:rPr>
          <w:b/>
          <w:bCs/>
          <w:color w:val="000000" w:themeColor="text1"/>
          <w:lang w:val="en-US"/>
        </w:rPr>
        <w:t>2</w:t>
      </w:r>
      <w:r w:rsidRPr="0024569F">
        <w:rPr>
          <w:color w:val="000000" w:themeColor="text1"/>
          <w:lang w:val="en-US"/>
        </w:rPr>
        <w:t>. Primer sequences and PCR conditions for amplifications and Sanger sequencing to validate prioritized candidate variants in this study.</w:t>
      </w:r>
    </w:p>
    <w:tbl>
      <w:tblPr>
        <w:tblW w:w="4929" w:type="pct"/>
        <w:tblLayout w:type="fixed"/>
        <w:tblCellMar>
          <w:left w:w="70" w:type="dxa"/>
          <w:right w:w="70" w:type="dxa"/>
        </w:tblCellMar>
        <w:tblLook w:val="04A0" w:firstRow="1" w:lastRow="0" w:firstColumn="1" w:lastColumn="0" w:noHBand="0" w:noVBand="1"/>
      </w:tblPr>
      <w:tblGrid>
        <w:gridCol w:w="1135"/>
        <w:gridCol w:w="2267"/>
        <w:gridCol w:w="2410"/>
        <w:gridCol w:w="1135"/>
        <w:gridCol w:w="761"/>
        <w:gridCol w:w="1930"/>
      </w:tblGrid>
      <w:tr w:rsidR="00C8722A" w:rsidRPr="0024569F" w14:paraId="7684592D" w14:textId="77777777" w:rsidTr="00C8722A">
        <w:trPr>
          <w:trHeight w:val="272"/>
          <w:tblHeader/>
        </w:trPr>
        <w:tc>
          <w:tcPr>
            <w:tcW w:w="589" w:type="pct"/>
            <w:tcBorders>
              <w:top w:val="single" w:sz="8" w:space="0" w:color="7F7F7F"/>
              <w:left w:val="nil"/>
              <w:bottom w:val="single" w:sz="8" w:space="0" w:color="auto"/>
              <w:right w:val="nil"/>
            </w:tcBorders>
            <w:shd w:val="clear" w:color="000000" w:fill="FFFFFF"/>
            <w:noWrap/>
            <w:vAlign w:val="center"/>
            <w:hideMark/>
          </w:tcPr>
          <w:p w14:paraId="7F050BCB" w14:textId="77777777" w:rsidR="00D747CC" w:rsidRPr="0024569F" w:rsidRDefault="00D747CC" w:rsidP="00E759F8">
            <w:pPr>
              <w:spacing w:line="360" w:lineRule="auto"/>
              <w:jc w:val="center"/>
              <w:rPr>
                <w:b/>
                <w:bCs/>
                <w:color w:val="000000" w:themeColor="text1"/>
                <w:sz w:val="15"/>
                <w:szCs w:val="15"/>
                <w:lang w:val="en-US"/>
              </w:rPr>
            </w:pPr>
            <w:r w:rsidRPr="0024569F">
              <w:rPr>
                <w:b/>
                <w:bCs/>
                <w:color w:val="000000" w:themeColor="text1"/>
                <w:sz w:val="15"/>
                <w:szCs w:val="15"/>
                <w:lang w:val="en-US"/>
              </w:rPr>
              <w:t>GENE</w:t>
            </w:r>
          </w:p>
        </w:tc>
        <w:tc>
          <w:tcPr>
            <w:tcW w:w="1176" w:type="pct"/>
            <w:tcBorders>
              <w:top w:val="single" w:sz="8" w:space="0" w:color="7F7F7F"/>
              <w:left w:val="nil"/>
              <w:bottom w:val="single" w:sz="8" w:space="0" w:color="auto"/>
              <w:right w:val="nil"/>
            </w:tcBorders>
            <w:shd w:val="clear" w:color="000000" w:fill="FFFFFF"/>
            <w:noWrap/>
            <w:vAlign w:val="center"/>
            <w:hideMark/>
          </w:tcPr>
          <w:p w14:paraId="7FA2700A" w14:textId="77777777" w:rsidR="00D747CC" w:rsidRPr="0024569F" w:rsidRDefault="00D747CC" w:rsidP="00E759F8">
            <w:pPr>
              <w:spacing w:line="360" w:lineRule="auto"/>
              <w:jc w:val="center"/>
              <w:rPr>
                <w:b/>
                <w:bCs/>
                <w:color w:val="000000" w:themeColor="text1"/>
                <w:sz w:val="15"/>
                <w:szCs w:val="15"/>
                <w:lang w:val="en-US"/>
              </w:rPr>
            </w:pPr>
            <w:r w:rsidRPr="0024569F">
              <w:rPr>
                <w:b/>
                <w:bCs/>
                <w:color w:val="000000" w:themeColor="text1"/>
                <w:sz w:val="15"/>
                <w:szCs w:val="15"/>
                <w:lang w:val="en-US"/>
              </w:rPr>
              <w:t>HGVS VARIANT</w:t>
            </w:r>
          </w:p>
        </w:tc>
        <w:tc>
          <w:tcPr>
            <w:tcW w:w="1250" w:type="pct"/>
            <w:tcBorders>
              <w:top w:val="single" w:sz="8" w:space="0" w:color="7F7F7F"/>
              <w:left w:val="nil"/>
              <w:bottom w:val="single" w:sz="8" w:space="0" w:color="auto"/>
              <w:right w:val="nil"/>
            </w:tcBorders>
            <w:shd w:val="clear" w:color="000000" w:fill="FFFFFF"/>
            <w:noWrap/>
            <w:vAlign w:val="center"/>
            <w:hideMark/>
          </w:tcPr>
          <w:p w14:paraId="15B1353C" w14:textId="77777777" w:rsidR="00D747CC" w:rsidRPr="0024569F" w:rsidRDefault="00D747CC" w:rsidP="00E759F8">
            <w:pPr>
              <w:spacing w:line="360" w:lineRule="auto"/>
              <w:jc w:val="center"/>
              <w:rPr>
                <w:b/>
                <w:bCs/>
                <w:color w:val="000000" w:themeColor="text1"/>
                <w:sz w:val="15"/>
                <w:szCs w:val="15"/>
                <w:lang w:val="en-US"/>
              </w:rPr>
            </w:pPr>
            <w:r w:rsidRPr="0024569F">
              <w:rPr>
                <w:b/>
                <w:bCs/>
                <w:color w:val="000000" w:themeColor="text1"/>
                <w:sz w:val="15"/>
                <w:szCs w:val="15"/>
                <w:lang w:val="en-US"/>
              </w:rPr>
              <w:t>PRIMER SEQUENCES (5' - 3')</w:t>
            </w:r>
          </w:p>
        </w:tc>
        <w:tc>
          <w:tcPr>
            <w:tcW w:w="589" w:type="pct"/>
            <w:tcBorders>
              <w:top w:val="single" w:sz="8" w:space="0" w:color="7F7F7F"/>
              <w:left w:val="nil"/>
              <w:bottom w:val="single" w:sz="8" w:space="0" w:color="auto"/>
              <w:right w:val="nil"/>
            </w:tcBorders>
            <w:shd w:val="clear" w:color="000000" w:fill="FFFFFF"/>
            <w:noWrap/>
            <w:vAlign w:val="center"/>
            <w:hideMark/>
          </w:tcPr>
          <w:p w14:paraId="4A53ED2D" w14:textId="77777777" w:rsidR="00D747CC" w:rsidRPr="0024569F" w:rsidRDefault="00D747CC" w:rsidP="00E759F8">
            <w:pPr>
              <w:spacing w:line="360" w:lineRule="auto"/>
              <w:jc w:val="center"/>
              <w:rPr>
                <w:b/>
                <w:bCs/>
                <w:color w:val="000000" w:themeColor="text1"/>
                <w:sz w:val="15"/>
                <w:szCs w:val="15"/>
                <w:lang w:val="en-US"/>
              </w:rPr>
            </w:pPr>
            <w:r w:rsidRPr="0024569F">
              <w:rPr>
                <w:b/>
                <w:bCs/>
                <w:color w:val="000000" w:themeColor="text1"/>
                <w:sz w:val="15"/>
                <w:szCs w:val="15"/>
                <w:lang w:val="en-US"/>
              </w:rPr>
              <w:t>AMPLICON LENGHT (bp)</w:t>
            </w:r>
          </w:p>
        </w:tc>
        <w:tc>
          <w:tcPr>
            <w:tcW w:w="395" w:type="pct"/>
            <w:tcBorders>
              <w:top w:val="single" w:sz="8" w:space="0" w:color="7F7F7F"/>
              <w:left w:val="nil"/>
              <w:bottom w:val="single" w:sz="8" w:space="0" w:color="auto"/>
              <w:right w:val="nil"/>
            </w:tcBorders>
            <w:shd w:val="clear" w:color="000000" w:fill="FFFFFF"/>
            <w:noWrap/>
            <w:vAlign w:val="center"/>
            <w:hideMark/>
          </w:tcPr>
          <w:p w14:paraId="10BEC1E6" w14:textId="77777777" w:rsidR="00D747CC" w:rsidRPr="0024569F" w:rsidRDefault="00D747CC" w:rsidP="00E759F8">
            <w:pPr>
              <w:spacing w:line="360" w:lineRule="auto"/>
              <w:jc w:val="center"/>
              <w:rPr>
                <w:b/>
                <w:bCs/>
                <w:color w:val="000000" w:themeColor="text1"/>
                <w:sz w:val="15"/>
                <w:szCs w:val="15"/>
                <w:lang w:val="en-US"/>
              </w:rPr>
            </w:pPr>
            <w:r w:rsidRPr="0024569F">
              <w:rPr>
                <w:b/>
                <w:bCs/>
                <w:color w:val="000000" w:themeColor="text1"/>
                <w:sz w:val="15"/>
                <w:szCs w:val="15"/>
                <w:lang w:val="en-US"/>
              </w:rPr>
              <w:t>Tm (ºC)</w:t>
            </w:r>
          </w:p>
        </w:tc>
        <w:tc>
          <w:tcPr>
            <w:tcW w:w="1001" w:type="pct"/>
            <w:tcBorders>
              <w:top w:val="single" w:sz="8" w:space="0" w:color="7F7F7F"/>
              <w:left w:val="nil"/>
              <w:bottom w:val="single" w:sz="8" w:space="0" w:color="auto"/>
              <w:right w:val="nil"/>
            </w:tcBorders>
            <w:shd w:val="clear" w:color="000000" w:fill="FFFFFF"/>
            <w:noWrap/>
            <w:vAlign w:val="center"/>
            <w:hideMark/>
          </w:tcPr>
          <w:p w14:paraId="01215346" w14:textId="77777777" w:rsidR="00D747CC" w:rsidRPr="0024569F" w:rsidRDefault="00D747CC" w:rsidP="00E759F8">
            <w:pPr>
              <w:spacing w:line="360" w:lineRule="auto"/>
              <w:jc w:val="center"/>
              <w:rPr>
                <w:b/>
                <w:bCs/>
                <w:color w:val="000000" w:themeColor="text1"/>
                <w:sz w:val="15"/>
                <w:szCs w:val="15"/>
                <w:lang w:val="en-US"/>
              </w:rPr>
            </w:pPr>
            <w:r w:rsidRPr="0024569F">
              <w:rPr>
                <w:b/>
                <w:bCs/>
                <w:color w:val="000000" w:themeColor="text1"/>
                <w:sz w:val="15"/>
                <w:szCs w:val="15"/>
                <w:lang w:val="en-US"/>
              </w:rPr>
              <w:t>MgCl</w:t>
            </w:r>
            <w:r w:rsidRPr="0024569F">
              <w:rPr>
                <w:b/>
                <w:bCs/>
                <w:color w:val="000000" w:themeColor="text1"/>
                <w:sz w:val="15"/>
                <w:szCs w:val="15"/>
                <w:vertAlign w:val="subscript"/>
                <w:lang w:val="en-US"/>
              </w:rPr>
              <w:t xml:space="preserve">2 </w:t>
            </w:r>
            <w:r w:rsidRPr="0024569F">
              <w:rPr>
                <w:b/>
                <w:bCs/>
                <w:color w:val="000000" w:themeColor="text1"/>
                <w:sz w:val="15"/>
                <w:szCs w:val="15"/>
                <w:lang w:val="en-US"/>
              </w:rPr>
              <w:t>CONCENTRATION (mM)</w:t>
            </w:r>
          </w:p>
        </w:tc>
      </w:tr>
      <w:tr w:rsidR="00C8722A" w:rsidRPr="0024569F" w14:paraId="57E0F9A1" w14:textId="77777777" w:rsidTr="003D1254">
        <w:trPr>
          <w:trHeight w:val="256"/>
        </w:trPr>
        <w:tc>
          <w:tcPr>
            <w:tcW w:w="589" w:type="pct"/>
            <w:vMerge w:val="restart"/>
            <w:tcBorders>
              <w:top w:val="nil"/>
              <w:left w:val="nil"/>
              <w:bottom w:val="nil"/>
              <w:right w:val="nil"/>
            </w:tcBorders>
            <w:shd w:val="clear" w:color="000000" w:fill="D9D9D9"/>
            <w:noWrap/>
            <w:vAlign w:val="center"/>
            <w:hideMark/>
          </w:tcPr>
          <w:p w14:paraId="4E5E0EC1"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SERPING1</w:t>
            </w:r>
          </w:p>
        </w:tc>
        <w:tc>
          <w:tcPr>
            <w:tcW w:w="1176" w:type="pct"/>
            <w:vMerge w:val="restart"/>
            <w:tcBorders>
              <w:top w:val="nil"/>
              <w:left w:val="nil"/>
              <w:bottom w:val="nil"/>
              <w:right w:val="nil"/>
            </w:tcBorders>
            <w:shd w:val="clear" w:color="000000" w:fill="D9D9D9"/>
            <w:noWrap/>
            <w:vAlign w:val="center"/>
            <w:hideMark/>
          </w:tcPr>
          <w:p w14:paraId="0968EDCA" w14:textId="1FF85FE0" w:rsidR="00D747CC" w:rsidRPr="0024569F" w:rsidRDefault="001146A2" w:rsidP="00E759F8">
            <w:pPr>
              <w:spacing w:line="360" w:lineRule="auto"/>
              <w:jc w:val="center"/>
              <w:rPr>
                <w:color w:val="000000" w:themeColor="text1"/>
                <w:sz w:val="15"/>
                <w:szCs w:val="15"/>
                <w:lang w:val="en-US"/>
              </w:rPr>
            </w:pPr>
            <w:r w:rsidRPr="0024569F">
              <w:rPr>
                <w:color w:val="000000" w:themeColor="text1"/>
                <w:sz w:val="15"/>
                <w:szCs w:val="15"/>
                <w:lang w:val="en-US"/>
              </w:rPr>
              <w:t>NM_001032295.</w:t>
            </w:r>
            <w:proofErr w:type="gramStart"/>
            <w:r w:rsidRPr="0024569F">
              <w:rPr>
                <w:color w:val="000000" w:themeColor="text1"/>
                <w:sz w:val="15"/>
                <w:szCs w:val="15"/>
                <w:lang w:val="en-US"/>
              </w:rPr>
              <w:t>2:</w:t>
            </w:r>
            <w:r w:rsidR="00D747CC" w:rsidRPr="0024569F">
              <w:rPr>
                <w:color w:val="000000" w:themeColor="text1"/>
                <w:sz w:val="15"/>
                <w:szCs w:val="15"/>
                <w:lang w:val="en-US"/>
              </w:rPr>
              <w:t>c.</w:t>
            </w:r>
            <w:proofErr w:type="gramEnd"/>
            <w:r w:rsidR="00D747CC" w:rsidRPr="0024569F">
              <w:rPr>
                <w:color w:val="000000" w:themeColor="text1"/>
                <w:sz w:val="15"/>
                <w:szCs w:val="15"/>
                <w:lang w:val="en-US"/>
              </w:rPr>
              <w:t>336_337insC</w:t>
            </w:r>
          </w:p>
        </w:tc>
        <w:tc>
          <w:tcPr>
            <w:tcW w:w="1250" w:type="pct"/>
            <w:tcBorders>
              <w:top w:val="nil"/>
              <w:left w:val="nil"/>
              <w:bottom w:val="nil"/>
              <w:right w:val="nil"/>
            </w:tcBorders>
            <w:shd w:val="clear" w:color="000000" w:fill="D9D9D9"/>
            <w:noWrap/>
            <w:vAlign w:val="center"/>
            <w:hideMark/>
          </w:tcPr>
          <w:p w14:paraId="19771289"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AGTTTGCAAGACAGAGGCGA</w:t>
            </w:r>
          </w:p>
        </w:tc>
        <w:tc>
          <w:tcPr>
            <w:tcW w:w="589" w:type="pct"/>
            <w:vMerge w:val="restart"/>
            <w:tcBorders>
              <w:top w:val="nil"/>
              <w:left w:val="nil"/>
              <w:bottom w:val="nil"/>
              <w:right w:val="nil"/>
            </w:tcBorders>
            <w:shd w:val="clear" w:color="000000" w:fill="D9D9D9"/>
            <w:noWrap/>
            <w:vAlign w:val="center"/>
            <w:hideMark/>
          </w:tcPr>
          <w:p w14:paraId="080ED56F"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373</w:t>
            </w:r>
          </w:p>
        </w:tc>
        <w:tc>
          <w:tcPr>
            <w:tcW w:w="395" w:type="pct"/>
            <w:vMerge w:val="restart"/>
            <w:tcBorders>
              <w:top w:val="nil"/>
              <w:left w:val="nil"/>
              <w:bottom w:val="nil"/>
              <w:right w:val="nil"/>
            </w:tcBorders>
            <w:shd w:val="clear" w:color="000000" w:fill="D9D9D9"/>
            <w:noWrap/>
            <w:vAlign w:val="center"/>
            <w:hideMark/>
          </w:tcPr>
          <w:p w14:paraId="3C1EB7A0"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D9D9D9"/>
            <w:noWrap/>
            <w:vAlign w:val="center"/>
            <w:hideMark/>
          </w:tcPr>
          <w:p w14:paraId="017746BA"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11F3BFD8" w14:textId="77777777" w:rsidTr="003D1254">
        <w:trPr>
          <w:trHeight w:val="256"/>
        </w:trPr>
        <w:tc>
          <w:tcPr>
            <w:tcW w:w="589" w:type="pct"/>
            <w:vMerge/>
            <w:tcBorders>
              <w:top w:val="nil"/>
              <w:left w:val="nil"/>
              <w:bottom w:val="nil"/>
              <w:right w:val="nil"/>
            </w:tcBorders>
            <w:vAlign w:val="center"/>
            <w:hideMark/>
          </w:tcPr>
          <w:p w14:paraId="6CD567D5"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51FD5395"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D9D9D9"/>
            <w:noWrap/>
            <w:vAlign w:val="center"/>
            <w:hideMark/>
          </w:tcPr>
          <w:p w14:paraId="7E7C690C"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TTGCTGAGAAGGCGTGGTAG</w:t>
            </w:r>
          </w:p>
        </w:tc>
        <w:tc>
          <w:tcPr>
            <w:tcW w:w="589" w:type="pct"/>
            <w:vMerge/>
            <w:tcBorders>
              <w:top w:val="nil"/>
              <w:left w:val="nil"/>
              <w:bottom w:val="nil"/>
              <w:right w:val="nil"/>
            </w:tcBorders>
            <w:vAlign w:val="center"/>
            <w:hideMark/>
          </w:tcPr>
          <w:p w14:paraId="05D6DD1C"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1EED3671"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0D4E5A88" w14:textId="77777777" w:rsidR="00D747CC" w:rsidRPr="0024569F" w:rsidRDefault="00D747CC" w:rsidP="00E759F8">
            <w:pPr>
              <w:spacing w:line="360" w:lineRule="auto"/>
              <w:rPr>
                <w:color w:val="000000" w:themeColor="text1"/>
                <w:sz w:val="15"/>
                <w:szCs w:val="15"/>
                <w:lang w:val="en-US"/>
              </w:rPr>
            </w:pPr>
          </w:p>
        </w:tc>
      </w:tr>
      <w:tr w:rsidR="00C8722A" w:rsidRPr="0024569F" w14:paraId="0ED70703" w14:textId="77777777" w:rsidTr="003D1254">
        <w:trPr>
          <w:trHeight w:val="256"/>
        </w:trPr>
        <w:tc>
          <w:tcPr>
            <w:tcW w:w="589" w:type="pct"/>
            <w:vMerge w:val="restart"/>
            <w:tcBorders>
              <w:top w:val="nil"/>
              <w:left w:val="nil"/>
              <w:bottom w:val="nil"/>
              <w:right w:val="nil"/>
            </w:tcBorders>
            <w:shd w:val="clear" w:color="000000" w:fill="FFFFFF"/>
            <w:noWrap/>
            <w:vAlign w:val="center"/>
            <w:hideMark/>
          </w:tcPr>
          <w:p w14:paraId="4F1369EE"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SERPING1</w:t>
            </w:r>
          </w:p>
        </w:tc>
        <w:tc>
          <w:tcPr>
            <w:tcW w:w="1176" w:type="pct"/>
            <w:vMerge w:val="restart"/>
            <w:tcBorders>
              <w:top w:val="nil"/>
              <w:left w:val="nil"/>
              <w:bottom w:val="nil"/>
              <w:right w:val="nil"/>
            </w:tcBorders>
            <w:shd w:val="clear" w:color="000000" w:fill="FFFFFF"/>
            <w:noWrap/>
            <w:vAlign w:val="center"/>
            <w:hideMark/>
          </w:tcPr>
          <w:p w14:paraId="36D3AC99" w14:textId="348A5D30" w:rsidR="00D747CC" w:rsidRPr="0024569F" w:rsidRDefault="001146A2" w:rsidP="00E759F8">
            <w:pPr>
              <w:spacing w:line="360" w:lineRule="auto"/>
              <w:jc w:val="center"/>
              <w:rPr>
                <w:color w:val="000000" w:themeColor="text1"/>
                <w:sz w:val="15"/>
                <w:szCs w:val="15"/>
                <w:lang w:val="en-US"/>
              </w:rPr>
            </w:pPr>
            <w:r w:rsidRPr="0024569F">
              <w:rPr>
                <w:color w:val="000000" w:themeColor="text1"/>
                <w:sz w:val="15"/>
                <w:szCs w:val="15"/>
                <w:lang w:val="en-US"/>
              </w:rPr>
              <w:t>NM_001032295.</w:t>
            </w:r>
            <w:proofErr w:type="gramStart"/>
            <w:r w:rsidRPr="0024569F">
              <w:rPr>
                <w:color w:val="000000" w:themeColor="text1"/>
                <w:sz w:val="15"/>
                <w:szCs w:val="15"/>
                <w:lang w:val="en-US"/>
              </w:rPr>
              <w:t>2:</w:t>
            </w:r>
            <w:r w:rsidR="00D747CC" w:rsidRPr="0024569F">
              <w:rPr>
                <w:color w:val="000000" w:themeColor="text1"/>
                <w:sz w:val="15"/>
                <w:szCs w:val="15"/>
                <w:lang w:val="en-US"/>
              </w:rPr>
              <w:t>c.</w:t>
            </w:r>
            <w:proofErr w:type="gramEnd"/>
            <w:r w:rsidR="00D747CC" w:rsidRPr="0024569F">
              <w:rPr>
                <w:color w:val="000000" w:themeColor="text1"/>
                <w:sz w:val="15"/>
                <w:szCs w:val="15"/>
                <w:lang w:val="en-US"/>
              </w:rPr>
              <w:t>551-48C&gt;G</w:t>
            </w:r>
          </w:p>
        </w:tc>
        <w:tc>
          <w:tcPr>
            <w:tcW w:w="1250" w:type="pct"/>
            <w:tcBorders>
              <w:top w:val="nil"/>
              <w:left w:val="nil"/>
              <w:bottom w:val="nil"/>
              <w:right w:val="nil"/>
            </w:tcBorders>
            <w:shd w:val="clear" w:color="000000" w:fill="FFFFFF"/>
            <w:noWrap/>
            <w:vAlign w:val="center"/>
            <w:hideMark/>
          </w:tcPr>
          <w:p w14:paraId="71913AF4"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TGTGATCCCCTCCAAAGCAG</w:t>
            </w:r>
          </w:p>
        </w:tc>
        <w:tc>
          <w:tcPr>
            <w:tcW w:w="589" w:type="pct"/>
            <w:vMerge w:val="restart"/>
            <w:tcBorders>
              <w:top w:val="nil"/>
              <w:left w:val="nil"/>
              <w:bottom w:val="nil"/>
              <w:right w:val="nil"/>
            </w:tcBorders>
            <w:shd w:val="clear" w:color="000000" w:fill="FFFFFF"/>
            <w:noWrap/>
            <w:vAlign w:val="center"/>
            <w:hideMark/>
          </w:tcPr>
          <w:p w14:paraId="6B8F8685"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340</w:t>
            </w:r>
          </w:p>
        </w:tc>
        <w:tc>
          <w:tcPr>
            <w:tcW w:w="395" w:type="pct"/>
            <w:vMerge w:val="restart"/>
            <w:tcBorders>
              <w:top w:val="nil"/>
              <w:left w:val="nil"/>
              <w:bottom w:val="nil"/>
              <w:right w:val="nil"/>
            </w:tcBorders>
            <w:shd w:val="clear" w:color="000000" w:fill="FFFFFF"/>
            <w:noWrap/>
            <w:vAlign w:val="center"/>
            <w:hideMark/>
          </w:tcPr>
          <w:p w14:paraId="7C287B19"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FFFFFF"/>
            <w:noWrap/>
            <w:vAlign w:val="center"/>
            <w:hideMark/>
          </w:tcPr>
          <w:p w14:paraId="380765BE"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2.0</w:t>
            </w:r>
          </w:p>
        </w:tc>
      </w:tr>
      <w:tr w:rsidR="00C8722A" w:rsidRPr="0024569F" w14:paraId="0FD7104F" w14:textId="77777777" w:rsidTr="003D1254">
        <w:trPr>
          <w:trHeight w:val="256"/>
        </w:trPr>
        <w:tc>
          <w:tcPr>
            <w:tcW w:w="589" w:type="pct"/>
            <w:vMerge/>
            <w:tcBorders>
              <w:top w:val="nil"/>
              <w:left w:val="nil"/>
              <w:bottom w:val="nil"/>
              <w:right w:val="nil"/>
            </w:tcBorders>
            <w:vAlign w:val="center"/>
            <w:hideMark/>
          </w:tcPr>
          <w:p w14:paraId="6A34C186"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04F11DCE"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FFFFFF"/>
            <w:noWrap/>
            <w:vAlign w:val="center"/>
            <w:hideMark/>
          </w:tcPr>
          <w:p w14:paraId="31111F6F"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TGTCCTTTCTTTCCCCAGCG</w:t>
            </w:r>
          </w:p>
        </w:tc>
        <w:tc>
          <w:tcPr>
            <w:tcW w:w="589" w:type="pct"/>
            <w:vMerge/>
            <w:tcBorders>
              <w:top w:val="nil"/>
              <w:left w:val="nil"/>
              <w:bottom w:val="nil"/>
              <w:right w:val="nil"/>
            </w:tcBorders>
            <w:vAlign w:val="center"/>
            <w:hideMark/>
          </w:tcPr>
          <w:p w14:paraId="78EFB69E"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1F3DCEAD"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212E7F51" w14:textId="77777777" w:rsidR="00D747CC" w:rsidRPr="0024569F" w:rsidRDefault="00D747CC" w:rsidP="00E759F8">
            <w:pPr>
              <w:spacing w:line="360" w:lineRule="auto"/>
              <w:rPr>
                <w:color w:val="000000" w:themeColor="text1"/>
                <w:sz w:val="15"/>
                <w:szCs w:val="15"/>
                <w:lang w:val="en-US"/>
              </w:rPr>
            </w:pPr>
          </w:p>
        </w:tc>
      </w:tr>
      <w:tr w:rsidR="00C8722A" w:rsidRPr="0024569F" w14:paraId="1B7FEE5E" w14:textId="77777777" w:rsidTr="003D1254">
        <w:trPr>
          <w:trHeight w:val="256"/>
        </w:trPr>
        <w:tc>
          <w:tcPr>
            <w:tcW w:w="589" w:type="pct"/>
            <w:vMerge w:val="restart"/>
            <w:tcBorders>
              <w:top w:val="nil"/>
              <w:left w:val="nil"/>
              <w:bottom w:val="nil"/>
              <w:right w:val="nil"/>
            </w:tcBorders>
            <w:shd w:val="clear" w:color="000000" w:fill="D9D9D9"/>
            <w:noWrap/>
            <w:vAlign w:val="center"/>
            <w:hideMark/>
          </w:tcPr>
          <w:p w14:paraId="48995DEC"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SERPING1</w:t>
            </w:r>
          </w:p>
        </w:tc>
        <w:tc>
          <w:tcPr>
            <w:tcW w:w="1176" w:type="pct"/>
            <w:vMerge w:val="restart"/>
            <w:tcBorders>
              <w:top w:val="nil"/>
              <w:left w:val="nil"/>
              <w:bottom w:val="nil"/>
              <w:right w:val="nil"/>
            </w:tcBorders>
            <w:shd w:val="clear" w:color="000000" w:fill="D9D9D9"/>
            <w:noWrap/>
            <w:vAlign w:val="center"/>
            <w:hideMark/>
          </w:tcPr>
          <w:p w14:paraId="3EB4FB8E" w14:textId="0D286A9A" w:rsidR="00D747CC" w:rsidRPr="0024569F" w:rsidRDefault="001146A2" w:rsidP="00E759F8">
            <w:pPr>
              <w:spacing w:line="360" w:lineRule="auto"/>
              <w:jc w:val="center"/>
              <w:rPr>
                <w:color w:val="000000" w:themeColor="text1"/>
                <w:sz w:val="15"/>
                <w:szCs w:val="15"/>
                <w:lang w:val="en-US"/>
              </w:rPr>
            </w:pPr>
            <w:r w:rsidRPr="0024569F">
              <w:rPr>
                <w:color w:val="000000" w:themeColor="text1"/>
                <w:sz w:val="15"/>
                <w:szCs w:val="15"/>
                <w:lang w:val="en-US"/>
              </w:rPr>
              <w:t>NM_001032295.</w:t>
            </w:r>
            <w:proofErr w:type="gramStart"/>
            <w:r w:rsidRPr="0024569F">
              <w:rPr>
                <w:color w:val="000000" w:themeColor="text1"/>
                <w:sz w:val="15"/>
                <w:szCs w:val="15"/>
                <w:lang w:val="en-US"/>
              </w:rPr>
              <w:t>2:</w:t>
            </w:r>
            <w:r w:rsidR="00D747CC" w:rsidRPr="0024569F">
              <w:rPr>
                <w:color w:val="000000" w:themeColor="text1"/>
                <w:sz w:val="15"/>
                <w:szCs w:val="15"/>
                <w:lang w:val="en-US"/>
              </w:rPr>
              <w:t>c.</w:t>
            </w:r>
            <w:proofErr w:type="gramEnd"/>
            <w:r w:rsidR="00D747CC" w:rsidRPr="0024569F">
              <w:rPr>
                <w:color w:val="000000" w:themeColor="text1"/>
                <w:sz w:val="15"/>
                <w:szCs w:val="15"/>
                <w:lang w:val="en-US"/>
              </w:rPr>
              <w:t>731dup</w:t>
            </w:r>
          </w:p>
        </w:tc>
        <w:tc>
          <w:tcPr>
            <w:tcW w:w="1250" w:type="pct"/>
            <w:tcBorders>
              <w:top w:val="nil"/>
              <w:left w:val="nil"/>
              <w:bottom w:val="nil"/>
              <w:right w:val="nil"/>
            </w:tcBorders>
            <w:shd w:val="clear" w:color="000000" w:fill="D9D9D9"/>
            <w:noWrap/>
            <w:vAlign w:val="center"/>
            <w:hideMark/>
          </w:tcPr>
          <w:p w14:paraId="402341BD"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ACGACGTGTTCAGGACTCAT</w:t>
            </w:r>
          </w:p>
        </w:tc>
        <w:tc>
          <w:tcPr>
            <w:tcW w:w="589" w:type="pct"/>
            <w:vMerge w:val="restart"/>
            <w:tcBorders>
              <w:top w:val="nil"/>
              <w:left w:val="nil"/>
              <w:bottom w:val="nil"/>
              <w:right w:val="nil"/>
            </w:tcBorders>
            <w:shd w:val="clear" w:color="000000" w:fill="D9D9D9"/>
            <w:noWrap/>
            <w:vAlign w:val="center"/>
            <w:hideMark/>
          </w:tcPr>
          <w:p w14:paraId="239DD09F"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432</w:t>
            </w:r>
          </w:p>
        </w:tc>
        <w:tc>
          <w:tcPr>
            <w:tcW w:w="395" w:type="pct"/>
            <w:vMerge w:val="restart"/>
            <w:tcBorders>
              <w:top w:val="nil"/>
              <w:left w:val="nil"/>
              <w:bottom w:val="nil"/>
              <w:right w:val="nil"/>
            </w:tcBorders>
            <w:shd w:val="clear" w:color="000000" w:fill="D9D9D9"/>
            <w:noWrap/>
            <w:vAlign w:val="center"/>
            <w:hideMark/>
          </w:tcPr>
          <w:p w14:paraId="785918E2"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D9D9D9"/>
            <w:noWrap/>
            <w:vAlign w:val="center"/>
            <w:hideMark/>
          </w:tcPr>
          <w:p w14:paraId="0D1C8DFE"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6EAD77EB" w14:textId="77777777" w:rsidTr="003D1254">
        <w:trPr>
          <w:trHeight w:val="256"/>
        </w:trPr>
        <w:tc>
          <w:tcPr>
            <w:tcW w:w="589" w:type="pct"/>
            <w:vMerge/>
            <w:tcBorders>
              <w:top w:val="nil"/>
              <w:left w:val="nil"/>
              <w:bottom w:val="nil"/>
              <w:right w:val="nil"/>
            </w:tcBorders>
            <w:vAlign w:val="center"/>
            <w:hideMark/>
          </w:tcPr>
          <w:p w14:paraId="15E83C41"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095C549F"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D9D9D9"/>
            <w:noWrap/>
            <w:vAlign w:val="center"/>
            <w:hideMark/>
          </w:tcPr>
          <w:p w14:paraId="3627046B"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GGTGGGAGGGTTGCTCTAAT</w:t>
            </w:r>
          </w:p>
        </w:tc>
        <w:tc>
          <w:tcPr>
            <w:tcW w:w="589" w:type="pct"/>
            <w:vMerge/>
            <w:tcBorders>
              <w:top w:val="nil"/>
              <w:left w:val="nil"/>
              <w:bottom w:val="nil"/>
              <w:right w:val="nil"/>
            </w:tcBorders>
            <w:vAlign w:val="center"/>
            <w:hideMark/>
          </w:tcPr>
          <w:p w14:paraId="11E1609B"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0E43C4B9"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58DE9957" w14:textId="77777777" w:rsidR="00D747CC" w:rsidRPr="0024569F" w:rsidRDefault="00D747CC" w:rsidP="00E759F8">
            <w:pPr>
              <w:spacing w:line="360" w:lineRule="auto"/>
              <w:rPr>
                <w:color w:val="000000" w:themeColor="text1"/>
                <w:sz w:val="15"/>
                <w:szCs w:val="15"/>
                <w:lang w:val="en-US"/>
              </w:rPr>
            </w:pPr>
          </w:p>
        </w:tc>
      </w:tr>
      <w:tr w:rsidR="00C8722A" w:rsidRPr="0024569F" w14:paraId="2C4EC534" w14:textId="77777777" w:rsidTr="003D1254">
        <w:trPr>
          <w:trHeight w:val="256"/>
        </w:trPr>
        <w:tc>
          <w:tcPr>
            <w:tcW w:w="589" w:type="pct"/>
            <w:vMerge w:val="restart"/>
            <w:tcBorders>
              <w:top w:val="nil"/>
              <w:left w:val="nil"/>
              <w:bottom w:val="nil"/>
              <w:right w:val="nil"/>
            </w:tcBorders>
            <w:shd w:val="clear" w:color="000000" w:fill="FFFFFF"/>
            <w:noWrap/>
            <w:vAlign w:val="center"/>
            <w:hideMark/>
          </w:tcPr>
          <w:p w14:paraId="0FDE5FFF"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SERPING1</w:t>
            </w:r>
          </w:p>
        </w:tc>
        <w:tc>
          <w:tcPr>
            <w:tcW w:w="1176" w:type="pct"/>
            <w:vMerge w:val="restart"/>
            <w:tcBorders>
              <w:top w:val="nil"/>
              <w:left w:val="nil"/>
              <w:bottom w:val="nil"/>
              <w:right w:val="nil"/>
            </w:tcBorders>
            <w:shd w:val="clear" w:color="000000" w:fill="FFFFFF"/>
            <w:noWrap/>
            <w:vAlign w:val="center"/>
            <w:hideMark/>
          </w:tcPr>
          <w:p w14:paraId="61156338" w14:textId="2A25BA41" w:rsidR="00D747CC" w:rsidRPr="0024569F" w:rsidRDefault="00C151D0" w:rsidP="00E759F8">
            <w:pPr>
              <w:spacing w:line="360" w:lineRule="auto"/>
              <w:jc w:val="center"/>
              <w:rPr>
                <w:color w:val="000000" w:themeColor="text1"/>
                <w:sz w:val="15"/>
                <w:szCs w:val="15"/>
                <w:lang w:val="en-US"/>
              </w:rPr>
            </w:pPr>
            <w:r w:rsidRPr="0024569F">
              <w:rPr>
                <w:color w:val="000000" w:themeColor="text1"/>
                <w:sz w:val="15"/>
                <w:szCs w:val="15"/>
                <w:lang w:val="en-US"/>
              </w:rPr>
              <w:t>NM_001032295.</w:t>
            </w:r>
            <w:proofErr w:type="gramStart"/>
            <w:r w:rsidRPr="0024569F">
              <w:rPr>
                <w:color w:val="000000" w:themeColor="text1"/>
                <w:sz w:val="15"/>
                <w:szCs w:val="15"/>
                <w:lang w:val="en-US"/>
              </w:rPr>
              <w:t>2:</w:t>
            </w:r>
            <w:r w:rsidR="00D747CC" w:rsidRPr="0024569F">
              <w:rPr>
                <w:color w:val="000000" w:themeColor="text1"/>
                <w:sz w:val="15"/>
                <w:szCs w:val="15"/>
                <w:lang w:val="en-US"/>
              </w:rPr>
              <w:t>c.</w:t>
            </w:r>
            <w:proofErr w:type="gramEnd"/>
            <w:r w:rsidR="00D747CC" w:rsidRPr="0024569F">
              <w:rPr>
                <w:color w:val="000000" w:themeColor="text1"/>
                <w:sz w:val="15"/>
                <w:szCs w:val="15"/>
                <w:lang w:val="en-US"/>
              </w:rPr>
              <w:t>863T&gt;A</w:t>
            </w:r>
          </w:p>
        </w:tc>
        <w:tc>
          <w:tcPr>
            <w:tcW w:w="1250" w:type="pct"/>
            <w:tcBorders>
              <w:top w:val="nil"/>
              <w:left w:val="nil"/>
              <w:bottom w:val="nil"/>
              <w:right w:val="nil"/>
            </w:tcBorders>
            <w:shd w:val="clear" w:color="000000" w:fill="FFFFFF"/>
            <w:noWrap/>
            <w:vAlign w:val="center"/>
            <w:hideMark/>
          </w:tcPr>
          <w:p w14:paraId="0C8C5448"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ACGACGTGTTCAGGACTCAT</w:t>
            </w:r>
          </w:p>
        </w:tc>
        <w:tc>
          <w:tcPr>
            <w:tcW w:w="589" w:type="pct"/>
            <w:vMerge w:val="restart"/>
            <w:tcBorders>
              <w:top w:val="nil"/>
              <w:left w:val="nil"/>
              <w:bottom w:val="nil"/>
              <w:right w:val="nil"/>
            </w:tcBorders>
            <w:shd w:val="clear" w:color="000000" w:fill="FFFFFF"/>
            <w:noWrap/>
            <w:vAlign w:val="center"/>
            <w:hideMark/>
          </w:tcPr>
          <w:p w14:paraId="7E8A0813"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432</w:t>
            </w:r>
          </w:p>
        </w:tc>
        <w:tc>
          <w:tcPr>
            <w:tcW w:w="395" w:type="pct"/>
            <w:vMerge w:val="restart"/>
            <w:tcBorders>
              <w:top w:val="nil"/>
              <w:left w:val="nil"/>
              <w:bottom w:val="nil"/>
              <w:right w:val="nil"/>
            </w:tcBorders>
            <w:shd w:val="clear" w:color="000000" w:fill="FFFFFF"/>
            <w:noWrap/>
            <w:vAlign w:val="center"/>
            <w:hideMark/>
          </w:tcPr>
          <w:p w14:paraId="1064AA68"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FFFFFF"/>
            <w:noWrap/>
            <w:vAlign w:val="center"/>
            <w:hideMark/>
          </w:tcPr>
          <w:p w14:paraId="00EA01AC"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0F1D3F6F" w14:textId="77777777" w:rsidTr="003D1254">
        <w:trPr>
          <w:trHeight w:val="256"/>
        </w:trPr>
        <w:tc>
          <w:tcPr>
            <w:tcW w:w="589" w:type="pct"/>
            <w:vMerge/>
            <w:tcBorders>
              <w:top w:val="nil"/>
              <w:left w:val="nil"/>
              <w:bottom w:val="nil"/>
              <w:right w:val="nil"/>
            </w:tcBorders>
            <w:vAlign w:val="center"/>
            <w:hideMark/>
          </w:tcPr>
          <w:p w14:paraId="64F02BB0"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6CC8F56F"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FFFFFF"/>
            <w:noWrap/>
            <w:vAlign w:val="center"/>
            <w:hideMark/>
          </w:tcPr>
          <w:p w14:paraId="747C9A75"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GGTGGGAGGGTTGCTCTAAT</w:t>
            </w:r>
          </w:p>
        </w:tc>
        <w:tc>
          <w:tcPr>
            <w:tcW w:w="589" w:type="pct"/>
            <w:vMerge/>
            <w:tcBorders>
              <w:top w:val="nil"/>
              <w:left w:val="nil"/>
              <w:bottom w:val="nil"/>
              <w:right w:val="nil"/>
            </w:tcBorders>
            <w:vAlign w:val="center"/>
            <w:hideMark/>
          </w:tcPr>
          <w:p w14:paraId="6B3E7383"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55E24FEA"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6620B06D" w14:textId="77777777" w:rsidR="00D747CC" w:rsidRPr="0024569F" w:rsidRDefault="00D747CC" w:rsidP="00E759F8">
            <w:pPr>
              <w:spacing w:line="360" w:lineRule="auto"/>
              <w:rPr>
                <w:color w:val="000000" w:themeColor="text1"/>
                <w:sz w:val="15"/>
                <w:szCs w:val="15"/>
                <w:lang w:val="en-US"/>
              </w:rPr>
            </w:pPr>
          </w:p>
        </w:tc>
      </w:tr>
      <w:tr w:rsidR="00C8722A" w:rsidRPr="0024569F" w14:paraId="6F2CBFC2" w14:textId="77777777" w:rsidTr="003D1254">
        <w:trPr>
          <w:trHeight w:val="256"/>
        </w:trPr>
        <w:tc>
          <w:tcPr>
            <w:tcW w:w="589" w:type="pct"/>
            <w:vMerge w:val="restart"/>
            <w:tcBorders>
              <w:top w:val="nil"/>
              <w:left w:val="nil"/>
              <w:bottom w:val="nil"/>
              <w:right w:val="nil"/>
            </w:tcBorders>
            <w:shd w:val="clear" w:color="000000" w:fill="D9D9D9"/>
            <w:noWrap/>
            <w:vAlign w:val="center"/>
            <w:hideMark/>
          </w:tcPr>
          <w:p w14:paraId="70174622"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SERPING1</w:t>
            </w:r>
          </w:p>
        </w:tc>
        <w:tc>
          <w:tcPr>
            <w:tcW w:w="1176" w:type="pct"/>
            <w:vMerge w:val="restart"/>
            <w:tcBorders>
              <w:top w:val="nil"/>
              <w:left w:val="nil"/>
              <w:bottom w:val="nil"/>
              <w:right w:val="nil"/>
            </w:tcBorders>
            <w:shd w:val="clear" w:color="000000" w:fill="D9D9D9"/>
            <w:noWrap/>
            <w:vAlign w:val="center"/>
            <w:hideMark/>
          </w:tcPr>
          <w:p w14:paraId="47EA8B20" w14:textId="76CD466C" w:rsidR="00D747CC" w:rsidRPr="0024569F" w:rsidRDefault="00C151D0" w:rsidP="00E759F8">
            <w:pPr>
              <w:spacing w:line="360" w:lineRule="auto"/>
              <w:jc w:val="center"/>
              <w:rPr>
                <w:color w:val="000000" w:themeColor="text1"/>
                <w:sz w:val="15"/>
                <w:szCs w:val="15"/>
                <w:lang w:val="en-US"/>
              </w:rPr>
            </w:pPr>
            <w:r w:rsidRPr="0024569F">
              <w:rPr>
                <w:color w:val="000000" w:themeColor="text1"/>
                <w:sz w:val="15"/>
                <w:szCs w:val="15"/>
                <w:lang w:val="en-US"/>
              </w:rPr>
              <w:t>NM_001032295.</w:t>
            </w:r>
            <w:proofErr w:type="gramStart"/>
            <w:r w:rsidRPr="0024569F">
              <w:rPr>
                <w:color w:val="000000" w:themeColor="text1"/>
                <w:sz w:val="15"/>
                <w:szCs w:val="15"/>
                <w:lang w:val="en-US"/>
              </w:rPr>
              <w:t>2:</w:t>
            </w:r>
            <w:r w:rsidR="00D747CC" w:rsidRPr="0024569F">
              <w:rPr>
                <w:color w:val="000000" w:themeColor="text1"/>
                <w:sz w:val="15"/>
                <w:szCs w:val="15"/>
                <w:lang w:val="en-US"/>
              </w:rPr>
              <w:t>c.</w:t>
            </w:r>
            <w:proofErr w:type="gramEnd"/>
            <w:r w:rsidR="00D747CC" w:rsidRPr="0024569F">
              <w:rPr>
                <w:color w:val="000000" w:themeColor="text1"/>
                <w:sz w:val="15"/>
                <w:szCs w:val="15"/>
                <w:lang w:val="en-US"/>
              </w:rPr>
              <w:t>889+3A&gt;C</w:t>
            </w:r>
          </w:p>
        </w:tc>
        <w:tc>
          <w:tcPr>
            <w:tcW w:w="1250" w:type="pct"/>
            <w:tcBorders>
              <w:top w:val="nil"/>
              <w:left w:val="nil"/>
              <w:bottom w:val="nil"/>
              <w:right w:val="nil"/>
            </w:tcBorders>
            <w:shd w:val="clear" w:color="000000" w:fill="D9D9D9"/>
            <w:noWrap/>
            <w:vAlign w:val="center"/>
            <w:hideMark/>
          </w:tcPr>
          <w:p w14:paraId="0BE81F5F"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TTGTGAATGCCTCTCGGACC</w:t>
            </w:r>
          </w:p>
        </w:tc>
        <w:tc>
          <w:tcPr>
            <w:tcW w:w="589" w:type="pct"/>
            <w:vMerge w:val="restart"/>
            <w:tcBorders>
              <w:top w:val="nil"/>
              <w:left w:val="nil"/>
              <w:bottom w:val="nil"/>
              <w:right w:val="nil"/>
            </w:tcBorders>
            <w:shd w:val="clear" w:color="000000" w:fill="D9D9D9"/>
            <w:noWrap/>
            <w:vAlign w:val="center"/>
            <w:hideMark/>
          </w:tcPr>
          <w:p w14:paraId="630843B2"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378</w:t>
            </w:r>
          </w:p>
        </w:tc>
        <w:tc>
          <w:tcPr>
            <w:tcW w:w="395" w:type="pct"/>
            <w:vMerge w:val="restart"/>
            <w:tcBorders>
              <w:top w:val="nil"/>
              <w:left w:val="nil"/>
              <w:bottom w:val="nil"/>
              <w:right w:val="nil"/>
            </w:tcBorders>
            <w:shd w:val="clear" w:color="000000" w:fill="D9D9D9"/>
            <w:noWrap/>
            <w:vAlign w:val="center"/>
            <w:hideMark/>
          </w:tcPr>
          <w:p w14:paraId="4F19E8BE"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D9D9D9"/>
            <w:noWrap/>
            <w:vAlign w:val="center"/>
            <w:hideMark/>
          </w:tcPr>
          <w:p w14:paraId="30029C23"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1B2569CB" w14:textId="77777777" w:rsidTr="003D1254">
        <w:trPr>
          <w:trHeight w:val="256"/>
        </w:trPr>
        <w:tc>
          <w:tcPr>
            <w:tcW w:w="589" w:type="pct"/>
            <w:vMerge/>
            <w:tcBorders>
              <w:top w:val="nil"/>
              <w:left w:val="nil"/>
              <w:bottom w:val="nil"/>
              <w:right w:val="nil"/>
            </w:tcBorders>
            <w:vAlign w:val="center"/>
            <w:hideMark/>
          </w:tcPr>
          <w:p w14:paraId="22C55589"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076F3D84"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D9D9D9"/>
            <w:noWrap/>
            <w:vAlign w:val="center"/>
            <w:hideMark/>
          </w:tcPr>
          <w:p w14:paraId="5197B523"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GCTAGAGGGAAGAGGTGGGA</w:t>
            </w:r>
          </w:p>
        </w:tc>
        <w:tc>
          <w:tcPr>
            <w:tcW w:w="589" w:type="pct"/>
            <w:vMerge/>
            <w:tcBorders>
              <w:top w:val="nil"/>
              <w:left w:val="nil"/>
              <w:bottom w:val="nil"/>
              <w:right w:val="nil"/>
            </w:tcBorders>
            <w:vAlign w:val="center"/>
            <w:hideMark/>
          </w:tcPr>
          <w:p w14:paraId="440CE4CB"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3DB21ADC"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74BD3EF6" w14:textId="77777777" w:rsidR="00D747CC" w:rsidRPr="0024569F" w:rsidRDefault="00D747CC" w:rsidP="00E759F8">
            <w:pPr>
              <w:spacing w:line="360" w:lineRule="auto"/>
              <w:rPr>
                <w:color w:val="000000" w:themeColor="text1"/>
                <w:sz w:val="15"/>
                <w:szCs w:val="15"/>
                <w:lang w:val="en-US"/>
              </w:rPr>
            </w:pPr>
          </w:p>
        </w:tc>
      </w:tr>
      <w:tr w:rsidR="00C8722A" w:rsidRPr="0024569F" w14:paraId="14FCD72F" w14:textId="77777777" w:rsidTr="003D1254">
        <w:trPr>
          <w:trHeight w:val="256"/>
        </w:trPr>
        <w:tc>
          <w:tcPr>
            <w:tcW w:w="589" w:type="pct"/>
            <w:vMerge w:val="restart"/>
            <w:tcBorders>
              <w:top w:val="nil"/>
              <w:left w:val="nil"/>
              <w:bottom w:val="nil"/>
              <w:right w:val="nil"/>
            </w:tcBorders>
            <w:shd w:val="clear" w:color="000000" w:fill="FFFFFF"/>
            <w:noWrap/>
            <w:vAlign w:val="center"/>
            <w:hideMark/>
          </w:tcPr>
          <w:p w14:paraId="05583F21"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SERPING1</w:t>
            </w:r>
          </w:p>
        </w:tc>
        <w:tc>
          <w:tcPr>
            <w:tcW w:w="1176" w:type="pct"/>
            <w:vMerge w:val="restart"/>
            <w:tcBorders>
              <w:top w:val="nil"/>
              <w:left w:val="nil"/>
              <w:bottom w:val="nil"/>
              <w:right w:val="nil"/>
            </w:tcBorders>
            <w:shd w:val="clear" w:color="000000" w:fill="FFFFFF"/>
            <w:noWrap/>
            <w:vAlign w:val="center"/>
            <w:hideMark/>
          </w:tcPr>
          <w:p w14:paraId="257A992D" w14:textId="4B01323E" w:rsidR="00D747CC" w:rsidRPr="0024569F" w:rsidRDefault="00421592" w:rsidP="00E759F8">
            <w:pPr>
              <w:spacing w:line="360" w:lineRule="auto"/>
              <w:jc w:val="center"/>
              <w:rPr>
                <w:color w:val="000000" w:themeColor="text1"/>
                <w:sz w:val="15"/>
                <w:szCs w:val="15"/>
                <w:lang w:val="en-US"/>
              </w:rPr>
            </w:pPr>
            <w:r w:rsidRPr="0024569F">
              <w:rPr>
                <w:color w:val="000000" w:themeColor="text1"/>
                <w:sz w:val="15"/>
                <w:szCs w:val="15"/>
                <w:lang w:val="en-US"/>
              </w:rPr>
              <w:t>NM_001032295.</w:t>
            </w:r>
            <w:proofErr w:type="gramStart"/>
            <w:r w:rsidRPr="0024569F">
              <w:rPr>
                <w:color w:val="000000" w:themeColor="text1"/>
                <w:sz w:val="15"/>
                <w:szCs w:val="15"/>
                <w:lang w:val="en-US"/>
              </w:rPr>
              <w:t>2:</w:t>
            </w:r>
            <w:r w:rsidR="00D747CC" w:rsidRPr="0024569F">
              <w:rPr>
                <w:color w:val="000000" w:themeColor="text1"/>
                <w:sz w:val="15"/>
                <w:szCs w:val="15"/>
                <w:lang w:val="en-US"/>
              </w:rPr>
              <w:t>c.</w:t>
            </w:r>
            <w:proofErr w:type="gramEnd"/>
            <w:r w:rsidR="00D747CC" w:rsidRPr="0024569F">
              <w:rPr>
                <w:color w:val="000000" w:themeColor="text1"/>
                <w:sz w:val="15"/>
                <w:szCs w:val="15"/>
                <w:lang w:val="en-US"/>
              </w:rPr>
              <w:t>1455_1459dup</w:t>
            </w:r>
          </w:p>
        </w:tc>
        <w:tc>
          <w:tcPr>
            <w:tcW w:w="1250" w:type="pct"/>
            <w:tcBorders>
              <w:top w:val="nil"/>
              <w:left w:val="nil"/>
              <w:bottom w:val="nil"/>
              <w:right w:val="nil"/>
            </w:tcBorders>
            <w:shd w:val="clear" w:color="000000" w:fill="FFFFFF"/>
            <w:noWrap/>
            <w:vAlign w:val="center"/>
            <w:hideMark/>
          </w:tcPr>
          <w:p w14:paraId="6B53120F"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ATGCTGGCTTCTGACTCT</w:t>
            </w:r>
          </w:p>
        </w:tc>
        <w:tc>
          <w:tcPr>
            <w:tcW w:w="589" w:type="pct"/>
            <w:vMerge w:val="restart"/>
            <w:tcBorders>
              <w:top w:val="nil"/>
              <w:left w:val="nil"/>
              <w:bottom w:val="nil"/>
              <w:right w:val="nil"/>
            </w:tcBorders>
            <w:shd w:val="clear" w:color="000000" w:fill="FFFFFF"/>
            <w:noWrap/>
            <w:vAlign w:val="center"/>
            <w:hideMark/>
          </w:tcPr>
          <w:p w14:paraId="6CE8CAEC"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417</w:t>
            </w:r>
          </w:p>
        </w:tc>
        <w:tc>
          <w:tcPr>
            <w:tcW w:w="395" w:type="pct"/>
            <w:vMerge w:val="restart"/>
            <w:tcBorders>
              <w:top w:val="nil"/>
              <w:left w:val="nil"/>
              <w:bottom w:val="nil"/>
              <w:right w:val="nil"/>
            </w:tcBorders>
            <w:shd w:val="clear" w:color="000000" w:fill="FFFFFF"/>
            <w:noWrap/>
            <w:vAlign w:val="center"/>
            <w:hideMark/>
          </w:tcPr>
          <w:p w14:paraId="39BDBB24"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FFFFFF"/>
            <w:noWrap/>
            <w:vAlign w:val="center"/>
            <w:hideMark/>
          </w:tcPr>
          <w:p w14:paraId="3EC13436"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2.0</w:t>
            </w:r>
          </w:p>
        </w:tc>
      </w:tr>
      <w:tr w:rsidR="00C8722A" w:rsidRPr="0024569F" w14:paraId="400AEE33" w14:textId="77777777" w:rsidTr="003D1254">
        <w:trPr>
          <w:trHeight w:val="256"/>
        </w:trPr>
        <w:tc>
          <w:tcPr>
            <w:tcW w:w="589" w:type="pct"/>
            <w:vMerge/>
            <w:tcBorders>
              <w:top w:val="nil"/>
              <w:left w:val="nil"/>
              <w:bottom w:val="nil"/>
              <w:right w:val="nil"/>
            </w:tcBorders>
            <w:vAlign w:val="center"/>
            <w:hideMark/>
          </w:tcPr>
          <w:p w14:paraId="42D7D834"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6D8E0A38"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FFFFFF"/>
            <w:noWrap/>
            <w:vAlign w:val="center"/>
            <w:hideMark/>
          </w:tcPr>
          <w:p w14:paraId="7D2B038C"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GTGGATAGCGGACACCTGAG</w:t>
            </w:r>
          </w:p>
        </w:tc>
        <w:tc>
          <w:tcPr>
            <w:tcW w:w="589" w:type="pct"/>
            <w:vMerge/>
            <w:tcBorders>
              <w:top w:val="nil"/>
              <w:left w:val="nil"/>
              <w:bottom w:val="nil"/>
              <w:right w:val="nil"/>
            </w:tcBorders>
            <w:vAlign w:val="center"/>
            <w:hideMark/>
          </w:tcPr>
          <w:p w14:paraId="7633FFC7"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43E8611D"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44E27E0F" w14:textId="77777777" w:rsidR="00D747CC" w:rsidRPr="0024569F" w:rsidRDefault="00D747CC" w:rsidP="00E759F8">
            <w:pPr>
              <w:spacing w:line="360" w:lineRule="auto"/>
              <w:rPr>
                <w:color w:val="000000" w:themeColor="text1"/>
                <w:sz w:val="15"/>
                <w:szCs w:val="15"/>
                <w:lang w:val="en-US"/>
              </w:rPr>
            </w:pPr>
          </w:p>
        </w:tc>
      </w:tr>
      <w:tr w:rsidR="00C8722A" w:rsidRPr="0024569F" w14:paraId="4DEEA01E" w14:textId="77777777" w:rsidTr="003D1254">
        <w:trPr>
          <w:trHeight w:val="256"/>
        </w:trPr>
        <w:tc>
          <w:tcPr>
            <w:tcW w:w="589" w:type="pct"/>
            <w:vMerge w:val="restart"/>
            <w:tcBorders>
              <w:top w:val="nil"/>
              <w:left w:val="nil"/>
              <w:bottom w:val="nil"/>
              <w:right w:val="nil"/>
            </w:tcBorders>
            <w:shd w:val="clear" w:color="000000" w:fill="D9D9D9"/>
            <w:noWrap/>
            <w:vAlign w:val="center"/>
            <w:hideMark/>
          </w:tcPr>
          <w:p w14:paraId="7E60F1D1"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F12</w:t>
            </w:r>
          </w:p>
        </w:tc>
        <w:tc>
          <w:tcPr>
            <w:tcW w:w="1176" w:type="pct"/>
            <w:vMerge w:val="restart"/>
            <w:tcBorders>
              <w:top w:val="nil"/>
              <w:left w:val="nil"/>
              <w:bottom w:val="nil"/>
              <w:right w:val="nil"/>
            </w:tcBorders>
            <w:shd w:val="clear" w:color="000000" w:fill="D9D9D9"/>
            <w:noWrap/>
            <w:vAlign w:val="center"/>
            <w:hideMark/>
          </w:tcPr>
          <w:p w14:paraId="6829D037" w14:textId="18E23A14" w:rsidR="00D747CC" w:rsidRPr="0024569F" w:rsidRDefault="00421592" w:rsidP="00E759F8">
            <w:pPr>
              <w:spacing w:line="360" w:lineRule="auto"/>
              <w:jc w:val="center"/>
              <w:rPr>
                <w:color w:val="000000" w:themeColor="text1"/>
                <w:sz w:val="15"/>
                <w:szCs w:val="15"/>
                <w:lang w:val="en-US"/>
              </w:rPr>
            </w:pPr>
            <w:r w:rsidRPr="0024569F">
              <w:rPr>
                <w:color w:val="000000" w:themeColor="text1"/>
                <w:sz w:val="15"/>
                <w:szCs w:val="15"/>
                <w:lang w:val="en-US"/>
              </w:rPr>
              <w:t>NM_000505.</w:t>
            </w:r>
            <w:proofErr w:type="gramStart"/>
            <w:r w:rsidRPr="0024569F">
              <w:rPr>
                <w:color w:val="000000" w:themeColor="text1"/>
                <w:sz w:val="15"/>
                <w:szCs w:val="15"/>
                <w:lang w:val="en-US"/>
              </w:rPr>
              <w:t>4:</w:t>
            </w:r>
            <w:r w:rsidR="00D747CC" w:rsidRPr="0024569F">
              <w:rPr>
                <w:color w:val="000000" w:themeColor="text1"/>
                <w:sz w:val="15"/>
                <w:szCs w:val="15"/>
                <w:lang w:val="en-US"/>
              </w:rPr>
              <w:t>c.</w:t>
            </w:r>
            <w:proofErr w:type="gramEnd"/>
            <w:r w:rsidR="00D747CC" w:rsidRPr="0024569F">
              <w:rPr>
                <w:color w:val="000000" w:themeColor="text1"/>
                <w:sz w:val="15"/>
                <w:szCs w:val="15"/>
                <w:lang w:val="en-US"/>
              </w:rPr>
              <w:t>230C&gt;G</w:t>
            </w:r>
          </w:p>
        </w:tc>
        <w:tc>
          <w:tcPr>
            <w:tcW w:w="1250" w:type="pct"/>
            <w:tcBorders>
              <w:top w:val="nil"/>
              <w:left w:val="nil"/>
              <w:bottom w:val="nil"/>
              <w:right w:val="nil"/>
            </w:tcBorders>
            <w:shd w:val="clear" w:color="000000" w:fill="D9D9D9"/>
            <w:noWrap/>
            <w:vAlign w:val="center"/>
            <w:hideMark/>
          </w:tcPr>
          <w:p w14:paraId="2725C066"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GGTCCAGAATCCCAGGTGTG</w:t>
            </w:r>
          </w:p>
        </w:tc>
        <w:tc>
          <w:tcPr>
            <w:tcW w:w="589" w:type="pct"/>
            <w:vMerge w:val="restart"/>
            <w:tcBorders>
              <w:top w:val="nil"/>
              <w:left w:val="nil"/>
              <w:bottom w:val="nil"/>
              <w:right w:val="nil"/>
            </w:tcBorders>
            <w:shd w:val="clear" w:color="000000" w:fill="D9D9D9"/>
            <w:noWrap/>
            <w:vAlign w:val="center"/>
            <w:hideMark/>
          </w:tcPr>
          <w:p w14:paraId="6E52CA8A"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400</w:t>
            </w:r>
          </w:p>
        </w:tc>
        <w:tc>
          <w:tcPr>
            <w:tcW w:w="395" w:type="pct"/>
            <w:vMerge w:val="restart"/>
            <w:tcBorders>
              <w:top w:val="nil"/>
              <w:left w:val="nil"/>
              <w:bottom w:val="nil"/>
              <w:right w:val="nil"/>
            </w:tcBorders>
            <w:shd w:val="clear" w:color="000000" w:fill="D9D9D9"/>
            <w:noWrap/>
            <w:vAlign w:val="center"/>
            <w:hideMark/>
          </w:tcPr>
          <w:p w14:paraId="793106E4"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D9D9D9"/>
            <w:noWrap/>
            <w:vAlign w:val="center"/>
            <w:hideMark/>
          </w:tcPr>
          <w:p w14:paraId="68E25548"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427CB761" w14:textId="77777777" w:rsidTr="003D1254">
        <w:trPr>
          <w:trHeight w:val="256"/>
        </w:trPr>
        <w:tc>
          <w:tcPr>
            <w:tcW w:w="589" w:type="pct"/>
            <w:vMerge/>
            <w:tcBorders>
              <w:top w:val="nil"/>
              <w:left w:val="nil"/>
              <w:bottom w:val="nil"/>
              <w:right w:val="nil"/>
            </w:tcBorders>
            <w:vAlign w:val="center"/>
            <w:hideMark/>
          </w:tcPr>
          <w:p w14:paraId="56818D7E"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431DF882"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D9D9D9"/>
            <w:noWrap/>
            <w:vAlign w:val="center"/>
            <w:hideMark/>
          </w:tcPr>
          <w:p w14:paraId="6FD375FB"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GCCACTTCCCCTTCCAGTAC</w:t>
            </w:r>
          </w:p>
        </w:tc>
        <w:tc>
          <w:tcPr>
            <w:tcW w:w="589" w:type="pct"/>
            <w:vMerge/>
            <w:tcBorders>
              <w:top w:val="nil"/>
              <w:left w:val="nil"/>
              <w:bottom w:val="nil"/>
              <w:right w:val="nil"/>
            </w:tcBorders>
            <w:vAlign w:val="center"/>
            <w:hideMark/>
          </w:tcPr>
          <w:p w14:paraId="1E620776"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31C4F549"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6C02CCEE" w14:textId="77777777" w:rsidR="00D747CC" w:rsidRPr="0024569F" w:rsidRDefault="00D747CC" w:rsidP="00E759F8">
            <w:pPr>
              <w:spacing w:line="360" w:lineRule="auto"/>
              <w:rPr>
                <w:color w:val="000000" w:themeColor="text1"/>
                <w:sz w:val="15"/>
                <w:szCs w:val="15"/>
                <w:lang w:val="en-US"/>
              </w:rPr>
            </w:pPr>
          </w:p>
        </w:tc>
      </w:tr>
      <w:tr w:rsidR="00C8722A" w:rsidRPr="0024569F" w14:paraId="0914C311" w14:textId="77777777" w:rsidTr="003D1254">
        <w:trPr>
          <w:trHeight w:val="256"/>
        </w:trPr>
        <w:tc>
          <w:tcPr>
            <w:tcW w:w="589" w:type="pct"/>
            <w:vMerge w:val="restart"/>
            <w:tcBorders>
              <w:top w:val="nil"/>
              <w:left w:val="nil"/>
              <w:bottom w:val="nil"/>
              <w:right w:val="nil"/>
            </w:tcBorders>
            <w:shd w:val="clear" w:color="000000" w:fill="FFFFFF"/>
            <w:vAlign w:val="center"/>
            <w:hideMark/>
          </w:tcPr>
          <w:p w14:paraId="4593D3E3"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F12</w:t>
            </w:r>
          </w:p>
        </w:tc>
        <w:tc>
          <w:tcPr>
            <w:tcW w:w="1176" w:type="pct"/>
            <w:vMerge w:val="restart"/>
            <w:tcBorders>
              <w:top w:val="nil"/>
              <w:left w:val="nil"/>
              <w:bottom w:val="nil"/>
              <w:right w:val="nil"/>
            </w:tcBorders>
            <w:shd w:val="clear" w:color="000000" w:fill="FFFFFF"/>
            <w:vAlign w:val="center"/>
            <w:hideMark/>
          </w:tcPr>
          <w:p w14:paraId="53348886" w14:textId="71007DC8" w:rsidR="00D747CC" w:rsidRPr="0024569F" w:rsidRDefault="00421592" w:rsidP="00E759F8">
            <w:pPr>
              <w:spacing w:line="360" w:lineRule="auto"/>
              <w:jc w:val="center"/>
              <w:rPr>
                <w:color w:val="000000" w:themeColor="text1"/>
                <w:sz w:val="15"/>
                <w:szCs w:val="15"/>
                <w:lang w:val="en-US"/>
              </w:rPr>
            </w:pPr>
            <w:r w:rsidRPr="0024569F">
              <w:rPr>
                <w:color w:val="000000" w:themeColor="text1"/>
                <w:sz w:val="15"/>
                <w:szCs w:val="15"/>
                <w:lang w:val="en-US"/>
              </w:rPr>
              <w:t>NM_000505.</w:t>
            </w:r>
            <w:proofErr w:type="gramStart"/>
            <w:r w:rsidRPr="0024569F">
              <w:rPr>
                <w:color w:val="000000" w:themeColor="text1"/>
                <w:sz w:val="15"/>
                <w:szCs w:val="15"/>
                <w:lang w:val="en-US"/>
              </w:rPr>
              <w:t>4:</w:t>
            </w:r>
            <w:r w:rsidR="00D747CC" w:rsidRPr="0024569F">
              <w:rPr>
                <w:color w:val="000000" w:themeColor="text1"/>
                <w:sz w:val="15"/>
                <w:szCs w:val="15"/>
                <w:lang w:val="en-US"/>
              </w:rPr>
              <w:t>c.</w:t>
            </w:r>
            <w:proofErr w:type="gramEnd"/>
            <w:r w:rsidR="00D747CC" w:rsidRPr="0024569F">
              <w:rPr>
                <w:color w:val="000000" w:themeColor="text1"/>
                <w:sz w:val="15"/>
                <w:szCs w:val="15"/>
                <w:lang w:val="en-US"/>
              </w:rPr>
              <w:t>530C&gt;T</w:t>
            </w:r>
          </w:p>
        </w:tc>
        <w:tc>
          <w:tcPr>
            <w:tcW w:w="1250" w:type="pct"/>
            <w:tcBorders>
              <w:top w:val="nil"/>
              <w:left w:val="nil"/>
              <w:bottom w:val="nil"/>
              <w:right w:val="nil"/>
            </w:tcBorders>
            <w:shd w:val="clear" w:color="000000" w:fill="FFFFFF"/>
            <w:vAlign w:val="center"/>
            <w:hideMark/>
          </w:tcPr>
          <w:p w14:paraId="21666D73"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CTCTCCTGCCTCCCTCTCAT</w:t>
            </w:r>
          </w:p>
        </w:tc>
        <w:tc>
          <w:tcPr>
            <w:tcW w:w="589" w:type="pct"/>
            <w:vMerge w:val="restart"/>
            <w:tcBorders>
              <w:top w:val="nil"/>
              <w:left w:val="nil"/>
              <w:bottom w:val="nil"/>
              <w:right w:val="nil"/>
            </w:tcBorders>
            <w:shd w:val="clear" w:color="000000" w:fill="FFFFFF"/>
            <w:vAlign w:val="center"/>
            <w:hideMark/>
          </w:tcPr>
          <w:p w14:paraId="71819669"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351</w:t>
            </w:r>
          </w:p>
        </w:tc>
        <w:tc>
          <w:tcPr>
            <w:tcW w:w="395" w:type="pct"/>
            <w:vMerge w:val="restart"/>
            <w:tcBorders>
              <w:top w:val="nil"/>
              <w:left w:val="nil"/>
              <w:bottom w:val="nil"/>
              <w:right w:val="nil"/>
            </w:tcBorders>
            <w:shd w:val="clear" w:color="000000" w:fill="FFFFFF"/>
            <w:vAlign w:val="center"/>
            <w:hideMark/>
          </w:tcPr>
          <w:p w14:paraId="13743ED8"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FFFFFF"/>
            <w:vAlign w:val="center"/>
            <w:hideMark/>
          </w:tcPr>
          <w:p w14:paraId="6D9BB251"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4962AB80" w14:textId="77777777" w:rsidTr="003D1254">
        <w:trPr>
          <w:trHeight w:val="256"/>
        </w:trPr>
        <w:tc>
          <w:tcPr>
            <w:tcW w:w="589" w:type="pct"/>
            <w:vMerge/>
            <w:tcBorders>
              <w:top w:val="nil"/>
              <w:left w:val="nil"/>
              <w:bottom w:val="nil"/>
              <w:right w:val="nil"/>
            </w:tcBorders>
            <w:vAlign w:val="center"/>
            <w:hideMark/>
          </w:tcPr>
          <w:p w14:paraId="7C8C1D8B"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26564A72"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FFFFFF"/>
            <w:vAlign w:val="center"/>
            <w:hideMark/>
          </w:tcPr>
          <w:p w14:paraId="5772AF16"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GGTGAGCAGATGGTTGGGAA</w:t>
            </w:r>
          </w:p>
        </w:tc>
        <w:tc>
          <w:tcPr>
            <w:tcW w:w="589" w:type="pct"/>
            <w:vMerge/>
            <w:tcBorders>
              <w:top w:val="nil"/>
              <w:left w:val="nil"/>
              <w:bottom w:val="nil"/>
              <w:right w:val="nil"/>
            </w:tcBorders>
            <w:vAlign w:val="center"/>
            <w:hideMark/>
          </w:tcPr>
          <w:p w14:paraId="65B3B741"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3A8A37C4"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638A3D68" w14:textId="77777777" w:rsidR="00D747CC" w:rsidRPr="0024569F" w:rsidRDefault="00D747CC" w:rsidP="00E759F8">
            <w:pPr>
              <w:spacing w:line="360" w:lineRule="auto"/>
              <w:rPr>
                <w:color w:val="000000" w:themeColor="text1"/>
                <w:sz w:val="15"/>
                <w:szCs w:val="15"/>
                <w:lang w:val="en-US"/>
              </w:rPr>
            </w:pPr>
          </w:p>
        </w:tc>
      </w:tr>
      <w:tr w:rsidR="00C8722A" w:rsidRPr="0024569F" w14:paraId="760DFC11" w14:textId="77777777" w:rsidTr="003D1254">
        <w:trPr>
          <w:trHeight w:val="256"/>
        </w:trPr>
        <w:tc>
          <w:tcPr>
            <w:tcW w:w="589" w:type="pct"/>
            <w:vMerge w:val="restart"/>
            <w:tcBorders>
              <w:top w:val="nil"/>
              <w:left w:val="nil"/>
              <w:bottom w:val="nil"/>
              <w:right w:val="nil"/>
            </w:tcBorders>
            <w:shd w:val="clear" w:color="000000" w:fill="D9D9D9"/>
            <w:vAlign w:val="center"/>
            <w:hideMark/>
          </w:tcPr>
          <w:p w14:paraId="695A3CD7"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F11</w:t>
            </w:r>
          </w:p>
        </w:tc>
        <w:tc>
          <w:tcPr>
            <w:tcW w:w="1176" w:type="pct"/>
            <w:vMerge w:val="restart"/>
            <w:tcBorders>
              <w:top w:val="nil"/>
              <w:left w:val="nil"/>
              <w:bottom w:val="nil"/>
              <w:right w:val="nil"/>
            </w:tcBorders>
            <w:shd w:val="clear" w:color="000000" w:fill="D9D9D9"/>
            <w:vAlign w:val="center"/>
            <w:hideMark/>
          </w:tcPr>
          <w:p w14:paraId="45DD0129" w14:textId="3A9EDCE8" w:rsidR="00D747CC" w:rsidRPr="0024569F" w:rsidRDefault="00421592" w:rsidP="00E759F8">
            <w:pPr>
              <w:spacing w:line="360" w:lineRule="auto"/>
              <w:jc w:val="center"/>
              <w:rPr>
                <w:color w:val="000000" w:themeColor="text1"/>
                <w:sz w:val="15"/>
                <w:szCs w:val="15"/>
                <w:lang w:val="en-US"/>
              </w:rPr>
            </w:pPr>
            <w:r w:rsidRPr="0024569F">
              <w:rPr>
                <w:color w:val="000000" w:themeColor="text1"/>
                <w:sz w:val="15"/>
                <w:szCs w:val="15"/>
                <w:lang w:val="en-US"/>
              </w:rPr>
              <w:t>NM_000128.</w:t>
            </w:r>
            <w:proofErr w:type="gramStart"/>
            <w:r w:rsidRPr="0024569F">
              <w:rPr>
                <w:color w:val="000000" w:themeColor="text1"/>
                <w:sz w:val="15"/>
                <w:szCs w:val="15"/>
                <w:lang w:val="en-US"/>
              </w:rPr>
              <w:t>4:</w:t>
            </w:r>
            <w:r w:rsidR="00D747CC" w:rsidRPr="0024569F">
              <w:rPr>
                <w:color w:val="000000" w:themeColor="text1"/>
                <w:sz w:val="15"/>
                <w:szCs w:val="15"/>
                <w:lang w:val="en-US"/>
              </w:rPr>
              <w:t>c.</w:t>
            </w:r>
            <w:proofErr w:type="gramEnd"/>
            <w:r w:rsidR="00D747CC" w:rsidRPr="0024569F">
              <w:rPr>
                <w:color w:val="000000" w:themeColor="text1"/>
                <w:sz w:val="15"/>
                <w:szCs w:val="15"/>
                <w:lang w:val="en-US"/>
              </w:rPr>
              <w:t>1858G&gt;C</w:t>
            </w:r>
          </w:p>
        </w:tc>
        <w:tc>
          <w:tcPr>
            <w:tcW w:w="1250" w:type="pct"/>
            <w:tcBorders>
              <w:top w:val="nil"/>
              <w:left w:val="nil"/>
              <w:bottom w:val="nil"/>
              <w:right w:val="nil"/>
            </w:tcBorders>
            <w:shd w:val="clear" w:color="000000" w:fill="D9D9D9"/>
            <w:vAlign w:val="center"/>
            <w:hideMark/>
          </w:tcPr>
          <w:p w14:paraId="4A8261CD"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GCTGAAGATGGGAAGCGTCT</w:t>
            </w:r>
          </w:p>
        </w:tc>
        <w:tc>
          <w:tcPr>
            <w:tcW w:w="589" w:type="pct"/>
            <w:vMerge w:val="restart"/>
            <w:tcBorders>
              <w:top w:val="nil"/>
              <w:left w:val="nil"/>
              <w:bottom w:val="nil"/>
              <w:right w:val="nil"/>
            </w:tcBorders>
            <w:shd w:val="clear" w:color="000000" w:fill="D9D9D9"/>
            <w:vAlign w:val="center"/>
            <w:hideMark/>
          </w:tcPr>
          <w:p w14:paraId="06EEE27F"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560</w:t>
            </w:r>
          </w:p>
        </w:tc>
        <w:tc>
          <w:tcPr>
            <w:tcW w:w="395" w:type="pct"/>
            <w:vMerge w:val="restart"/>
            <w:tcBorders>
              <w:top w:val="nil"/>
              <w:left w:val="nil"/>
              <w:bottom w:val="nil"/>
              <w:right w:val="nil"/>
            </w:tcBorders>
            <w:shd w:val="clear" w:color="000000" w:fill="D9D9D9"/>
            <w:vAlign w:val="center"/>
            <w:hideMark/>
          </w:tcPr>
          <w:p w14:paraId="1573E0A1"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D9D9D9"/>
            <w:vAlign w:val="center"/>
            <w:hideMark/>
          </w:tcPr>
          <w:p w14:paraId="197D46B3"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14E4F105" w14:textId="77777777" w:rsidTr="003D1254">
        <w:trPr>
          <w:trHeight w:val="256"/>
        </w:trPr>
        <w:tc>
          <w:tcPr>
            <w:tcW w:w="589" w:type="pct"/>
            <w:vMerge/>
            <w:tcBorders>
              <w:top w:val="nil"/>
              <w:left w:val="nil"/>
              <w:bottom w:val="nil"/>
              <w:right w:val="nil"/>
            </w:tcBorders>
            <w:vAlign w:val="center"/>
            <w:hideMark/>
          </w:tcPr>
          <w:p w14:paraId="118C1D7A"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47538A31"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D9D9D9"/>
            <w:vAlign w:val="center"/>
            <w:hideMark/>
          </w:tcPr>
          <w:p w14:paraId="6AE94E78"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CTTCTGCCTGATCCCCACTG</w:t>
            </w:r>
          </w:p>
        </w:tc>
        <w:tc>
          <w:tcPr>
            <w:tcW w:w="589" w:type="pct"/>
            <w:vMerge/>
            <w:tcBorders>
              <w:top w:val="nil"/>
              <w:left w:val="nil"/>
              <w:bottom w:val="nil"/>
              <w:right w:val="nil"/>
            </w:tcBorders>
            <w:vAlign w:val="center"/>
            <w:hideMark/>
          </w:tcPr>
          <w:p w14:paraId="1374352D"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6C28C242"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72B13FAE" w14:textId="77777777" w:rsidR="00D747CC" w:rsidRPr="0024569F" w:rsidRDefault="00D747CC" w:rsidP="00E759F8">
            <w:pPr>
              <w:spacing w:line="360" w:lineRule="auto"/>
              <w:rPr>
                <w:color w:val="000000" w:themeColor="text1"/>
                <w:sz w:val="15"/>
                <w:szCs w:val="15"/>
                <w:lang w:val="en-US"/>
              </w:rPr>
            </w:pPr>
          </w:p>
        </w:tc>
      </w:tr>
      <w:tr w:rsidR="00C8722A" w:rsidRPr="0024569F" w14:paraId="466F37CB" w14:textId="77777777" w:rsidTr="003D1254">
        <w:trPr>
          <w:trHeight w:val="256"/>
        </w:trPr>
        <w:tc>
          <w:tcPr>
            <w:tcW w:w="589" w:type="pct"/>
            <w:vMerge w:val="restart"/>
            <w:tcBorders>
              <w:top w:val="nil"/>
              <w:left w:val="nil"/>
              <w:bottom w:val="nil"/>
              <w:right w:val="nil"/>
            </w:tcBorders>
            <w:shd w:val="clear" w:color="000000" w:fill="FFFFFF"/>
            <w:noWrap/>
            <w:vAlign w:val="center"/>
            <w:hideMark/>
          </w:tcPr>
          <w:p w14:paraId="2DFF1B91"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PLG</w:t>
            </w:r>
          </w:p>
        </w:tc>
        <w:tc>
          <w:tcPr>
            <w:tcW w:w="1176" w:type="pct"/>
            <w:vMerge w:val="restart"/>
            <w:tcBorders>
              <w:top w:val="nil"/>
              <w:left w:val="nil"/>
              <w:bottom w:val="nil"/>
              <w:right w:val="nil"/>
            </w:tcBorders>
            <w:shd w:val="clear" w:color="000000" w:fill="FFFFFF"/>
            <w:noWrap/>
            <w:vAlign w:val="center"/>
            <w:hideMark/>
          </w:tcPr>
          <w:p w14:paraId="2ED15FD8" w14:textId="4E2D0FF6" w:rsidR="00D747CC" w:rsidRPr="0024569F" w:rsidRDefault="00421592" w:rsidP="00E759F8">
            <w:pPr>
              <w:spacing w:line="360" w:lineRule="auto"/>
              <w:jc w:val="center"/>
              <w:rPr>
                <w:color w:val="000000" w:themeColor="text1"/>
                <w:sz w:val="15"/>
                <w:szCs w:val="15"/>
                <w:lang w:val="en-US"/>
              </w:rPr>
            </w:pPr>
            <w:r w:rsidRPr="0024569F">
              <w:rPr>
                <w:color w:val="000000" w:themeColor="text1"/>
                <w:sz w:val="15"/>
                <w:szCs w:val="15"/>
                <w:lang w:val="en-US"/>
              </w:rPr>
              <w:t>NM_000301.</w:t>
            </w:r>
            <w:proofErr w:type="gramStart"/>
            <w:r w:rsidRPr="0024569F">
              <w:rPr>
                <w:color w:val="000000" w:themeColor="text1"/>
                <w:sz w:val="15"/>
                <w:szCs w:val="15"/>
                <w:lang w:val="en-US"/>
              </w:rPr>
              <w:t>5:</w:t>
            </w:r>
            <w:r w:rsidR="00D747CC" w:rsidRPr="0024569F">
              <w:rPr>
                <w:color w:val="000000" w:themeColor="text1"/>
                <w:sz w:val="15"/>
                <w:szCs w:val="15"/>
                <w:lang w:val="en-US"/>
              </w:rPr>
              <w:t>c.</w:t>
            </w:r>
            <w:proofErr w:type="gramEnd"/>
            <w:r w:rsidR="00D747CC" w:rsidRPr="0024569F">
              <w:rPr>
                <w:color w:val="000000" w:themeColor="text1"/>
                <w:sz w:val="15"/>
                <w:szCs w:val="15"/>
                <w:lang w:val="en-US"/>
              </w:rPr>
              <w:t>296A&gt;T</w:t>
            </w:r>
          </w:p>
        </w:tc>
        <w:tc>
          <w:tcPr>
            <w:tcW w:w="1250" w:type="pct"/>
            <w:tcBorders>
              <w:top w:val="nil"/>
              <w:left w:val="nil"/>
              <w:bottom w:val="nil"/>
              <w:right w:val="nil"/>
            </w:tcBorders>
            <w:shd w:val="clear" w:color="000000" w:fill="FFFFFF"/>
            <w:noWrap/>
            <w:vAlign w:val="center"/>
            <w:hideMark/>
          </w:tcPr>
          <w:p w14:paraId="3156B6F7"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CCCCTGCCTGATTCCACTAG</w:t>
            </w:r>
          </w:p>
        </w:tc>
        <w:tc>
          <w:tcPr>
            <w:tcW w:w="589" w:type="pct"/>
            <w:vMerge w:val="restart"/>
            <w:tcBorders>
              <w:top w:val="nil"/>
              <w:left w:val="nil"/>
              <w:bottom w:val="nil"/>
              <w:right w:val="nil"/>
            </w:tcBorders>
            <w:shd w:val="clear" w:color="000000" w:fill="FFFFFF"/>
            <w:noWrap/>
            <w:vAlign w:val="center"/>
            <w:hideMark/>
          </w:tcPr>
          <w:p w14:paraId="66B5DEDF"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493</w:t>
            </w:r>
          </w:p>
        </w:tc>
        <w:tc>
          <w:tcPr>
            <w:tcW w:w="395" w:type="pct"/>
            <w:vMerge w:val="restart"/>
            <w:tcBorders>
              <w:top w:val="nil"/>
              <w:left w:val="nil"/>
              <w:bottom w:val="nil"/>
              <w:right w:val="nil"/>
            </w:tcBorders>
            <w:shd w:val="clear" w:color="000000" w:fill="FFFFFF"/>
            <w:noWrap/>
            <w:vAlign w:val="center"/>
            <w:hideMark/>
          </w:tcPr>
          <w:p w14:paraId="6A33F33E"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FFFFFF"/>
            <w:noWrap/>
            <w:vAlign w:val="center"/>
            <w:hideMark/>
          </w:tcPr>
          <w:p w14:paraId="66077061"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40375042" w14:textId="77777777" w:rsidTr="003D1254">
        <w:trPr>
          <w:trHeight w:val="256"/>
        </w:trPr>
        <w:tc>
          <w:tcPr>
            <w:tcW w:w="589" w:type="pct"/>
            <w:vMerge/>
            <w:tcBorders>
              <w:top w:val="nil"/>
              <w:left w:val="nil"/>
              <w:bottom w:val="nil"/>
              <w:right w:val="nil"/>
            </w:tcBorders>
            <w:vAlign w:val="center"/>
            <w:hideMark/>
          </w:tcPr>
          <w:p w14:paraId="33BC3892"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56D2FA00"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FFFFFF"/>
            <w:noWrap/>
            <w:vAlign w:val="center"/>
            <w:hideMark/>
          </w:tcPr>
          <w:p w14:paraId="76CDBE58"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ACCAATCCCTCACAGACACAG</w:t>
            </w:r>
          </w:p>
        </w:tc>
        <w:tc>
          <w:tcPr>
            <w:tcW w:w="589" w:type="pct"/>
            <w:vMerge/>
            <w:tcBorders>
              <w:top w:val="nil"/>
              <w:left w:val="nil"/>
              <w:bottom w:val="nil"/>
              <w:right w:val="nil"/>
            </w:tcBorders>
            <w:vAlign w:val="center"/>
            <w:hideMark/>
          </w:tcPr>
          <w:p w14:paraId="4E0C28D5"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43875EC0"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3B4AD0C1" w14:textId="77777777" w:rsidR="00D747CC" w:rsidRPr="0024569F" w:rsidRDefault="00D747CC" w:rsidP="00E759F8">
            <w:pPr>
              <w:spacing w:line="360" w:lineRule="auto"/>
              <w:rPr>
                <w:color w:val="000000" w:themeColor="text1"/>
                <w:sz w:val="15"/>
                <w:szCs w:val="15"/>
                <w:lang w:val="en-US"/>
              </w:rPr>
            </w:pPr>
          </w:p>
        </w:tc>
      </w:tr>
      <w:tr w:rsidR="00C8722A" w:rsidRPr="0024569F" w14:paraId="775EF001" w14:textId="77777777" w:rsidTr="003D1254">
        <w:trPr>
          <w:trHeight w:val="256"/>
        </w:trPr>
        <w:tc>
          <w:tcPr>
            <w:tcW w:w="589" w:type="pct"/>
            <w:vMerge w:val="restart"/>
            <w:tcBorders>
              <w:top w:val="nil"/>
              <w:left w:val="nil"/>
              <w:bottom w:val="nil"/>
              <w:right w:val="nil"/>
            </w:tcBorders>
            <w:shd w:val="clear" w:color="000000" w:fill="D9D9D9"/>
            <w:noWrap/>
            <w:vAlign w:val="center"/>
            <w:hideMark/>
          </w:tcPr>
          <w:p w14:paraId="250ECD25"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PLG</w:t>
            </w:r>
          </w:p>
        </w:tc>
        <w:tc>
          <w:tcPr>
            <w:tcW w:w="1176" w:type="pct"/>
            <w:vMerge w:val="restart"/>
            <w:tcBorders>
              <w:top w:val="nil"/>
              <w:left w:val="nil"/>
              <w:bottom w:val="nil"/>
              <w:right w:val="nil"/>
            </w:tcBorders>
            <w:shd w:val="clear" w:color="000000" w:fill="D9D9D9"/>
            <w:noWrap/>
            <w:vAlign w:val="center"/>
            <w:hideMark/>
          </w:tcPr>
          <w:p w14:paraId="43E0BDC3" w14:textId="0E0C3060" w:rsidR="00D747CC" w:rsidRPr="0024569F" w:rsidRDefault="00421592" w:rsidP="00E759F8">
            <w:pPr>
              <w:spacing w:line="360" w:lineRule="auto"/>
              <w:jc w:val="center"/>
              <w:rPr>
                <w:color w:val="000000" w:themeColor="text1"/>
                <w:sz w:val="15"/>
                <w:szCs w:val="15"/>
                <w:lang w:val="en-US"/>
              </w:rPr>
            </w:pPr>
            <w:r w:rsidRPr="0024569F">
              <w:rPr>
                <w:color w:val="000000" w:themeColor="text1"/>
                <w:sz w:val="15"/>
                <w:szCs w:val="15"/>
                <w:lang w:val="en-US"/>
              </w:rPr>
              <w:t>NM_000301.</w:t>
            </w:r>
            <w:proofErr w:type="gramStart"/>
            <w:r w:rsidRPr="0024569F">
              <w:rPr>
                <w:color w:val="000000" w:themeColor="text1"/>
                <w:sz w:val="15"/>
                <w:szCs w:val="15"/>
                <w:lang w:val="en-US"/>
              </w:rPr>
              <w:t>5:</w:t>
            </w:r>
            <w:r w:rsidR="00D747CC" w:rsidRPr="0024569F">
              <w:rPr>
                <w:color w:val="000000" w:themeColor="text1"/>
                <w:sz w:val="15"/>
                <w:szCs w:val="15"/>
                <w:lang w:val="en-US"/>
              </w:rPr>
              <w:t>c.</w:t>
            </w:r>
            <w:proofErr w:type="gramEnd"/>
            <w:r w:rsidR="00D747CC" w:rsidRPr="0024569F">
              <w:rPr>
                <w:color w:val="000000" w:themeColor="text1"/>
                <w:sz w:val="15"/>
                <w:szCs w:val="15"/>
                <w:lang w:val="en-US"/>
              </w:rPr>
              <w:t xml:space="preserve">112A&gt;G </w:t>
            </w:r>
          </w:p>
        </w:tc>
        <w:tc>
          <w:tcPr>
            <w:tcW w:w="1250" w:type="pct"/>
            <w:tcBorders>
              <w:top w:val="nil"/>
              <w:left w:val="nil"/>
              <w:bottom w:val="nil"/>
              <w:right w:val="nil"/>
            </w:tcBorders>
            <w:shd w:val="clear" w:color="000000" w:fill="D9D9D9"/>
            <w:noWrap/>
            <w:vAlign w:val="center"/>
            <w:hideMark/>
          </w:tcPr>
          <w:p w14:paraId="1FDCB9F5"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TGCTCCCTCTCTCCCTTCTC</w:t>
            </w:r>
          </w:p>
        </w:tc>
        <w:tc>
          <w:tcPr>
            <w:tcW w:w="589" w:type="pct"/>
            <w:vMerge w:val="restart"/>
            <w:tcBorders>
              <w:top w:val="nil"/>
              <w:left w:val="nil"/>
              <w:bottom w:val="nil"/>
              <w:right w:val="nil"/>
            </w:tcBorders>
            <w:shd w:val="clear" w:color="000000" w:fill="D9D9D9"/>
            <w:noWrap/>
            <w:vAlign w:val="center"/>
            <w:hideMark/>
          </w:tcPr>
          <w:p w14:paraId="71D6B6DB"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536</w:t>
            </w:r>
          </w:p>
        </w:tc>
        <w:tc>
          <w:tcPr>
            <w:tcW w:w="395" w:type="pct"/>
            <w:vMerge w:val="restart"/>
            <w:tcBorders>
              <w:top w:val="nil"/>
              <w:left w:val="nil"/>
              <w:bottom w:val="nil"/>
              <w:right w:val="nil"/>
            </w:tcBorders>
            <w:shd w:val="clear" w:color="000000" w:fill="D9D9D9"/>
            <w:noWrap/>
            <w:vAlign w:val="center"/>
            <w:hideMark/>
          </w:tcPr>
          <w:p w14:paraId="5531DB01"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D9D9D9"/>
            <w:noWrap/>
            <w:vAlign w:val="center"/>
            <w:hideMark/>
          </w:tcPr>
          <w:p w14:paraId="74ABA17B"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2.0</w:t>
            </w:r>
          </w:p>
        </w:tc>
      </w:tr>
      <w:tr w:rsidR="00C8722A" w:rsidRPr="0024569F" w14:paraId="0938E7E8" w14:textId="77777777" w:rsidTr="003D1254">
        <w:trPr>
          <w:trHeight w:val="256"/>
        </w:trPr>
        <w:tc>
          <w:tcPr>
            <w:tcW w:w="589" w:type="pct"/>
            <w:vMerge/>
            <w:tcBorders>
              <w:top w:val="nil"/>
              <w:left w:val="nil"/>
              <w:bottom w:val="nil"/>
              <w:right w:val="nil"/>
            </w:tcBorders>
            <w:vAlign w:val="center"/>
            <w:hideMark/>
          </w:tcPr>
          <w:p w14:paraId="102A4E2D"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4205D8E8"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D9D9D9"/>
            <w:noWrap/>
            <w:vAlign w:val="center"/>
            <w:hideMark/>
          </w:tcPr>
          <w:p w14:paraId="755F1DD6"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AGCTGTTAGTATGGCTTCACA</w:t>
            </w:r>
          </w:p>
        </w:tc>
        <w:tc>
          <w:tcPr>
            <w:tcW w:w="589" w:type="pct"/>
            <w:vMerge/>
            <w:tcBorders>
              <w:top w:val="nil"/>
              <w:left w:val="nil"/>
              <w:bottom w:val="nil"/>
              <w:right w:val="nil"/>
            </w:tcBorders>
            <w:vAlign w:val="center"/>
            <w:hideMark/>
          </w:tcPr>
          <w:p w14:paraId="5D08879D"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2B476907"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6D9506F5" w14:textId="77777777" w:rsidR="00D747CC" w:rsidRPr="0024569F" w:rsidRDefault="00D747CC" w:rsidP="00E759F8">
            <w:pPr>
              <w:spacing w:line="360" w:lineRule="auto"/>
              <w:rPr>
                <w:color w:val="000000" w:themeColor="text1"/>
                <w:sz w:val="15"/>
                <w:szCs w:val="15"/>
                <w:lang w:val="en-US"/>
              </w:rPr>
            </w:pPr>
          </w:p>
        </w:tc>
      </w:tr>
      <w:tr w:rsidR="00C8722A" w:rsidRPr="0024569F" w14:paraId="4B1F6724" w14:textId="77777777" w:rsidTr="003D1254">
        <w:trPr>
          <w:trHeight w:val="256"/>
        </w:trPr>
        <w:tc>
          <w:tcPr>
            <w:tcW w:w="589" w:type="pct"/>
            <w:vMerge w:val="restart"/>
            <w:tcBorders>
              <w:top w:val="nil"/>
              <w:left w:val="nil"/>
              <w:bottom w:val="nil"/>
              <w:right w:val="nil"/>
            </w:tcBorders>
            <w:shd w:val="clear" w:color="000000" w:fill="FFFFFF"/>
            <w:vAlign w:val="center"/>
            <w:hideMark/>
          </w:tcPr>
          <w:p w14:paraId="67256F58"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ANGPT1</w:t>
            </w:r>
          </w:p>
        </w:tc>
        <w:tc>
          <w:tcPr>
            <w:tcW w:w="1176" w:type="pct"/>
            <w:vMerge w:val="restart"/>
            <w:tcBorders>
              <w:top w:val="nil"/>
              <w:left w:val="nil"/>
              <w:bottom w:val="nil"/>
              <w:right w:val="nil"/>
            </w:tcBorders>
            <w:shd w:val="clear" w:color="000000" w:fill="FFFFFF"/>
            <w:vAlign w:val="center"/>
            <w:hideMark/>
          </w:tcPr>
          <w:p w14:paraId="222D686C" w14:textId="52A896C7" w:rsidR="00D747CC" w:rsidRPr="0024569F" w:rsidRDefault="00421592" w:rsidP="00E759F8">
            <w:pPr>
              <w:spacing w:line="360" w:lineRule="auto"/>
              <w:jc w:val="center"/>
              <w:rPr>
                <w:color w:val="000000" w:themeColor="text1"/>
                <w:sz w:val="15"/>
                <w:szCs w:val="15"/>
                <w:lang w:val="en-US"/>
              </w:rPr>
            </w:pPr>
            <w:r w:rsidRPr="0024569F">
              <w:rPr>
                <w:color w:val="000000" w:themeColor="text1"/>
                <w:sz w:val="15"/>
                <w:szCs w:val="15"/>
                <w:lang w:val="en-US"/>
              </w:rPr>
              <w:t>NM_001146.</w:t>
            </w:r>
            <w:proofErr w:type="gramStart"/>
            <w:r w:rsidRPr="0024569F">
              <w:rPr>
                <w:color w:val="000000" w:themeColor="text1"/>
                <w:sz w:val="15"/>
                <w:szCs w:val="15"/>
                <w:lang w:val="en-US"/>
              </w:rPr>
              <w:t>5:</w:t>
            </w:r>
            <w:r w:rsidR="00D747CC" w:rsidRPr="0024569F">
              <w:rPr>
                <w:color w:val="000000" w:themeColor="text1"/>
                <w:sz w:val="15"/>
                <w:szCs w:val="15"/>
                <w:lang w:val="en-US"/>
              </w:rPr>
              <w:t>c.</w:t>
            </w:r>
            <w:proofErr w:type="gramEnd"/>
            <w:r w:rsidR="00D747CC" w:rsidRPr="0024569F">
              <w:rPr>
                <w:color w:val="000000" w:themeColor="text1"/>
                <w:sz w:val="15"/>
                <w:szCs w:val="15"/>
                <w:lang w:val="en-US"/>
              </w:rPr>
              <w:t>809-1G&gt;T</w:t>
            </w:r>
          </w:p>
        </w:tc>
        <w:tc>
          <w:tcPr>
            <w:tcW w:w="1250" w:type="pct"/>
            <w:tcBorders>
              <w:top w:val="nil"/>
              <w:left w:val="nil"/>
              <w:bottom w:val="nil"/>
              <w:right w:val="nil"/>
            </w:tcBorders>
            <w:shd w:val="clear" w:color="000000" w:fill="FFFFFF"/>
            <w:vAlign w:val="center"/>
            <w:hideMark/>
          </w:tcPr>
          <w:p w14:paraId="430BCED3"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AAAGGTGTGTGGATTGGGGA</w:t>
            </w:r>
          </w:p>
        </w:tc>
        <w:tc>
          <w:tcPr>
            <w:tcW w:w="589" w:type="pct"/>
            <w:vMerge w:val="restart"/>
            <w:tcBorders>
              <w:top w:val="nil"/>
              <w:left w:val="nil"/>
              <w:bottom w:val="nil"/>
              <w:right w:val="nil"/>
            </w:tcBorders>
            <w:shd w:val="clear" w:color="000000" w:fill="FFFFFF"/>
            <w:vAlign w:val="center"/>
            <w:hideMark/>
          </w:tcPr>
          <w:p w14:paraId="370A5B74"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636</w:t>
            </w:r>
          </w:p>
        </w:tc>
        <w:tc>
          <w:tcPr>
            <w:tcW w:w="395" w:type="pct"/>
            <w:vMerge w:val="restart"/>
            <w:tcBorders>
              <w:top w:val="nil"/>
              <w:left w:val="nil"/>
              <w:bottom w:val="nil"/>
              <w:right w:val="nil"/>
            </w:tcBorders>
            <w:shd w:val="clear" w:color="000000" w:fill="FFFFFF"/>
            <w:vAlign w:val="center"/>
            <w:hideMark/>
          </w:tcPr>
          <w:p w14:paraId="23635313"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FFFFFF"/>
            <w:vAlign w:val="center"/>
            <w:hideMark/>
          </w:tcPr>
          <w:p w14:paraId="3476C2E4"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62E23C94" w14:textId="77777777" w:rsidTr="003D1254">
        <w:trPr>
          <w:trHeight w:val="256"/>
        </w:trPr>
        <w:tc>
          <w:tcPr>
            <w:tcW w:w="589" w:type="pct"/>
            <w:vMerge/>
            <w:tcBorders>
              <w:top w:val="nil"/>
              <w:left w:val="nil"/>
              <w:bottom w:val="nil"/>
              <w:right w:val="nil"/>
            </w:tcBorders>
            <w:vAlign w:val="center"/>
            <w:hideMark/>
          </w:tcPr>
          <w:p w14:paraId="0EC4A068"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284A5E78"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FFFFFF"/>
            <w:vAlign w:val="center"/>
            <w:hideMark/>
          </w:tcPr>
          <w:p w14:paraId="4816ED45"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TGCCCAGGTCATTTGTTCCT</w:t>
            </w:r>
          </w:p>
        </w:tc>
        <w:tc>
          <w:tcPr>
            <w:tcW w:w="589" w:type="pct"/>
            <w:vMerge/>
            <w:tcBorders>
              <w:top w:val="nil"/>
              <w:left w:val="nil"/>
              <w:bottom w:val="nil"/>
              <w:right w:val="nil"/>
            </w:tcBorders>
            <w:vAlign w:val="center"/>
            <w:hideMark/>
          </w:tcPr>
          <w:p w14:paraId="32995B71"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4055BCB1"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3434A672" w14:textId="77777777" w:rsidR="00D747CC" w:rsidRPr="0024569F" w:rsidRDefault="00D747CC" w:rsidP="00E759F8">
            <w:pPr>
              <w:spacing w:line="360" w:lineRule="auto"/>
              <w:rPr>
                <w:color w:val="000000" w:themeColor="text1"/>
                <w:sz w:val="15"/>
                <w:szCs w:val="15"/>
                <w:lang w:val="en-US"/>
              </w:rPr>
            </w:pPr>
          </w:p>
        </w:tc>
      </w:tr>
      <w:tr w:rsidR="00C8722A" w:rsidRPr="0024569F" w14:paraId="09E60237" w14:textId="77777777" w:rsidTr="003D1254">
        <w:trPr>
          <w:trHeight w:val="256"/>
        </w:trPr>
        <w:tc>
          <w:tcPr>
            <w:tcW w:w="589" w:type="pct"/>
            <w:vMerge w:val="restart"/>
            <w:tcBorders>
              <w:top w:val="nil"/>
              <w:left w:val="nil"/>
              <w:bottom w:val="nil"/>
              <w:right w:val="nil"/>
            </w:tcBorders>
            <w:shd w:val="clear" w:color="000000" w:fill="D9D9D9"/>
            <w:vAlign w:val="center"/>
            <w:hideMark/>
          </w:tcPr>
          <w:p w14:paraId="1C3AD974"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ANGPT2</w:t>
            </w:r>
          </w:p>
        </w:tc>
        <w:tc>
          <w:tcPr>
            <w:tcW w:w="1176" w:type="pct"/>
            <w:vMerge w:val="restart"/>
            <w:tcBorders>
              <w:top w:val="nil"/>
              <w:left w:val="nil"/>
              <w:bottom w:val="nil"/>
              <w:right w:val="nil"/>
            </w:tcBorders>
            <w:shd w:val="clear" w:color="000000" w:fill="D9D9D9"/>
            <w:vAlign w:val="center"/>
            <w:hideMark/>
          </w:tcPr>
          <w:p w14:paraId="18B4E8E5" w14:textId="5273B523" w:rsidR="00D747CC" w:rsidRPr="0024569F" w:rsidRDefault="00421592" w:rsidP="00E759F8">
            <w:pPr>
              <w:spacing w:line="360" w:lineRule="auto"/>
              <w:jc w:val="center"/>
              <w:rPr>
                <w:color w:val="000000" w:themeColor="text1"/>
                <w:sz w:val="15"/>
                <w:szCs w:val="15"/>
                <w:lang w:val="en-US"/>
              </w:rPr>
            </w:pPr>
            <w:r w:rsidRPr="0024569F">
              <w:rPr>
                <w:color w:val="000000" w:themeColor="text1"/>
                <w:sz w:val="15"/>
                <w:szCs w:val="15"/>
                <w:lang w:val="en-US"/>
              </w:rPr>
              <w:t>NM_024596.</w:t>
            </w:r>
            <w:proofErr w:type="gramStart"/>
            <w:r w:rsidRPr="0024569F">
              <w:rPr>
                <w:color w:val="000000" w:themeColor="text1"/>
                <w:sz w:val="15"/>
                <w:szCs w:val="15"/>
                <w:lang w:val="en-US"/>
              </w:rPr>
              <w:t>5:</w:t>
            </w:r>
            <w:r w:rsidR="00D747CC" w:rsidRPr="0024569F">
              <w:rPr>
                <w:color w:val="000000" w:themeColor="text1"/>
                <w:sz w:val="15"/>
                <w:szCs w:val="15"/>
                <w:lang w:val="en-US"/>
              </w:rPr>
              <w:t>c.</w:t>
            </w:r>
            <w:proofErr w:type="gramEnd"/>
            <w:r w:rsidR="00D747CC" w:rsidRPr="0024569F">
              <w:rPr>
                <w:color w:val="000000" w:themeColor="text1"/>
                <w:sz w:val="15"/>
                <w:szCs w:val="15"/>
                <w:lang w:val="en-US"/>
              </w:rPr>
              <w:t>1342C&gt;T</w:t>
            </w:r>
          </w:p>
        </w:tc>
        <w:tc>
          <w:tcPr>
            <w:tcW w:w="1250" w:type="pct"/>
            <w:tcBorders>
              <w:top w:val="nil"/>
              <w:left w:val="nil"/>
              <w:bottom w:val="nil"/>
              <w:right w:val="nil"/>
            </w:tcBorders>
            <w:shd w:val="clear" w:color="000000" w:fill="D9D9D9"/>
            <w:vAlign w:val="center"/>
            <w:hideMark/>
          </w:tcPr>
          <w:p w14:paraId="6F57640B"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GGATCATCATGGTTGTGGCC</w:t>
            </w:r>
          </w:p>
        </w:tc>
        <w:tc>
          <w:tcPr>
            <w:tcW w:w="589" w:type="pct"/>
            <w:vMerge w:val="restart"/>
            <w:tcBorders>
              <w:top w:val="nil"/>
              <w:left w:val="nil"/>
              <w:bottom w:val="nil"/>
              <w:right w:val="nil"/>
            </w:tcBorders>
            <w:shd w:val="clear" w:color="000000" w:fill="D9D9D9"/>
            <w:vAlign w:val="center"/>
            <w:hideMark/>
          </w:tcPr>
          <w:p w14:paraId="06A5E572"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392</w:t>
            </w:r>
          </w:p>
        </w:tc>
        <w:tc>
          <w:tcPr>
            <w:tcW w:w="395" w:type="pct"/>
            <w:vMerge w:val="restart"/>
            <w:tcBorders>
              <w:top w:val="nil"/>
              <w:left w:val="nil"/>
              <w:bottom w:val="nil"/>
              <w:right w:val="nil"/>
            </w:tcBorders>
            <w:shd w:val="clear" w:color="000000" w:fill="D9D9D9"/>
            <w:vAlign w:val="center"/>
            <w:hideMark/>
          </w:tcPr>
          <w:p w14:paraId="25600C2D"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D9D9D9"/>
            <w:vAlign w:val="center"/>
            <w:hideMark/>
          </w:tcPr>
          <w:p w14:paraId="70BFD1F1"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7EBA5D28" w14:textId="77777777" w:rsidTr="003D1254">
        <w:trPr>
          <w:trHeight w:val="256"/>
        </w:trPr>
        <w:tc>
          <w:tcPr>
            <w:tcW w:w="589" w:type="pct"/>
            <w:vMerge/>
            <w:tcBorders>
              <w:top w:val="nil"/>
              <w:left w:val="nil"/>
              <w:bottom w:val="nil"/>
              <w:right w:val="nil"/>
            </w:tcBorders>
            <w:vAlign w:val="center"/>
            <w:hideMark/>
          </w:tcPr>
          <w:p w14:paraId="57EFAE9A"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210A33BF"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D9D9D9"/>
            <w:vAlign w:val="center"/>
            <w:hideMark/>
          </w:tcPr>
          <w:p w14:paraId="1F6FEC26"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CCACACAGCACAAGGGAAAA</w:t>
            </w:r>
          </w:p>
        </w:tc>
        <w:tc>
          <w:tcPr>
            <w:tcW w:w="589" w:type="pct"/>
            <w:vMerge/>
            <w:tcBorders>
              <w:top w:val="nil"/>
              <w:left w:val="nil"/>
              <w:bottom w:val="nil"/>
              <w:right w:val="nil"/>
            </w:tcBorders>
            <w:vAlign w:val="center"/>
            <w:hideMark/>
          </w:tcPr>
          <w:p w14:paraId="23C32567"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107EB1B8"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67749664" w14:textId="77777777" w:rsidR="00D747CC" w:rsidRPr="0024569F" w:rsidRDefault="00D747CC" w:rsidP="00E759F8">
            <w:pPr>
              <w:spacing w:line="360" w:lineRule="auto"/>
              <w:rPr>
                <w:color w:val="000000" w:themeColor="text1"/>
                <w:sz w:val="15"/>
                <w:szCs w:val="15"/>
                <w:lang w:val="en-US"/>
              </w:rPr>
            </w:pPr>
          </w:p>
        </w:tc>
      </w:tr>
      <w:tr w:rsidR="00C8722A" w:rsidRPr="0024569F" w14:paraId="77D7EE84" w14:textId="77777777" w:rsidTr="003D1254">
        <w:trPr>
          <w:trHeight w:val="256"/>
        </w:trPr>
        <w:tc>
          <w:tcPr>
            <w:tcW w:w="589" w:type="pct"/>
            <w:vMerge w:val="restart"/>
            <w:tcBorders>
              <w:top w:val="nil"/>
              <w:left w:val="nil"/>
              <w:bottom w:val="nil"/>
              <w:right w:val="nil"/>
            </w:tcBorders>
            <w:shd w:val="clear" w:color="000000" w:fill="FFFFFF"/>
            <w:vAlign w:val="center"/>
            <w:hideMark/>
          </w:tcPr>
          <w:p w14:paraId="4E94B7C6"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MYOF</w:t>
            </w:r>
          </w:p>
        </w:tc>
        <w:tc>
          <w:tcPr>
            <w:tcW w:w="1176" w:type="pct"/>
            <w:vMerge w:val="restart"/>
            <w:tcBorders>
              <w:top w:val="nil"/>
              <w:left w:val="nil"/>
              <w:bottom w:val="nil"/>
              <w:right w:val="nil"/>
            </w:tcBorders>
            <w:shd w:val="clear" w:color="000000" w:fill="FFFFFF"/>
            <w:vAlign w:val="center"/>
            <w:hideMark/>
          </w:tcPr>
          <w:p w14:paraId="3A5B04AA" w14:textId="1B3BA0DA" w:rsidR="00D747CC" w:rsidRPr="0024569F" w:rsidRDefault="007151FE" w:rsidP="00E759F8">
            <w:pPr>
              <w:spacing w:line="360" w:lineRule="auto"/>
              <w:jc w:val="center"/>
              <w:rPr>
                <w:color w:val="000000" w:themeColor="text1"/>
                <w:sz w:val="15"/>
                <w:szCs w:val="15"/>
                <w:lang w:val="en-US"/>
              </w:rPr>
            </w:pPr>
            <w:r w:rsidRPr="0024569F">
              <w:rPr>
                <w:color w:val="000000" w:themeColor="text1"/>
                <w:sz w:val="15"/>
                <w:szCs w:val="15"/>
                <w:lang w:val="en-US"/>
              </w:rPr>
              <w:t>NM_013451.</w:t>
            </w:r>
            <w:proofErr w:type="gramStart"/>
            <w:r w:rsidRPr="0024569F">
              <w:rPr>
                <w:color w:val="000000" w:themeColor="text1"/>
                <w:sz w:val="15"/>
                <w:szCs w:val="15"/>
                <w:lang w:val="en-US"/>
              </w:rPr>
              <w:t>4:</w:t>
            </w:r>
            <w:r w:rsidR="00D747CC" w:rsidRPr="0024569F">
              <w:rPr>
                <w:color w:val="000000" w:themeColor="text1"/>
                <w:sz w:val="15"/>
                <w:szCs w:val="15"/>
                <w:lang w:val="en-US"/>
              </w:rPr>
              <w:t>c.</w:t>
            </w:r>
            <w:proofErr w:type="gramEnd"/>
            <w:r w:rsidR="00D747CC" w:rsidRPr="0024569F">
              <w:rPr>
                <w:color w:val="000000" w:themeColor="text1"/>
                <w:sz w:val="15"/>
                <w:szCs w:val="15"/>
                <w:lang w:val="en-US"/>
              </w:rPr>
              <w:t>508C&gt;A</w:t>
            </w:r>
          </w:p>
        </w:tc>
        <w:tc>
          <w:tcPr>
            <w:tcW w:w="1250" w:type="pct"/>
            <w:tcBorders>
              <w:top w:val="nil"/>
              <w:left w:val="nil"/>
              <w:bottom w:val="nil"/>
              <w:right w:val="nil"/>
            </w:tcBorders>
            <w:shd w:val="clear" w:color="000000" w:fill="FFFFFF"/>
            <w:vAlign w:val="center"/>
            <w:hideMark/>
          </w:tcPr>
          <w:p w14:paraId="50CED083"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TAAACCCACTTGTGCCTGCA</w:t>
            </w:r>
          </w:p>
        </w:tc>
        <w:tc>
          <w:tcPr>
            <w:tcW w:w="589" w:type="pct"/>
            <w:vMerge w:val="restart"/>
            <w:tcBorders>
              <w:top w:val="nil"/>
              <w:left w:val="nil"/>
              <w:bottom w:val="nil"/>
              <w:right w:val="nil"/>
            </w:tcBorders>
            <w:shd w:val="clear" w:color="000000" w:fill="FFFFFF"/>
            <w:vAlign w:val="center"/>
            <w:hideMark/>
          </w:tcPr>
          <w:p w14:paraId="29221ADE"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485</w:t>
            </w:r>
          </w:p>
        </w:tc>
        <w:tc>
          <w:tcPr>
            <w:tcW w:w="395" w:type="pct"/>
            <w:vMerge w:val="restart"/>
            <w:tcBorders>
              <w:top w:val="nil"/>
              <w:left w:val="nil"/>
              <w:bottom w:val="nil"/>
              <w:right w:val="nil"/>
            </w:tcBorders>
            <w:shd w:val="clear" w:color="000000" w:fill="FFFFFF"/>
            <w:vAlign w:val="center"/>
            <w:hideMark/>
          </w:tcPr>
          <w:p w14:paraId="1C6D71FF"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FFFFFF"/>
            <w:vAlign w:val="center"/>
            <w:hideMark/>
          </w:tcPr>
          <w:p w14:paraId="2DBAF1B8"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39C1B12B" w14:textId="77777777" w:rsidTr="003D1254">
        <w:trPr>
          <w:trHeight w:val="256"/>
        </w:trPr>
        <w:tc>
          <w:tcPr>
            <w:tcW w:w="589" w:type="pct"/>
            <w:vMerge/>
            <w:tcBorders>
              <w:top w:val="nil"/>
              <w:left w:val="nil"/>
              <w:bottom w:val="nil"/>
              <w:right w:val="nil"/>
            </w:tcBorders>
            <w:vAlign w:val="center"/>
            <w:hideMark/>
          </w:tcPr>
          <w:p w14:paraId="31E63384"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675328A4"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FFFFFF"/>
            <w:vAlign w:val="center"/>
            <w:hideMark/>
          </w:tcPr>
          <w:p w14:paraId="7C4B05AC"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GGATCTCCTTCACCTGCCAC</w:t>
            </w:r>
          </w:p>
        </w:tc>
        <w:tc>
          <w:tcPr>
            <w:tcW w:w="589" w:type="pct"/>
            <w:vMerge/>
            <w:tcBorders>
              <w:top w:val="nil"/>
              <w:left w:val="nil"/>
              <w:bottom w:val="nil"/>
              <w:right w:val="nil"/>
            </w:tcBorders>
            <w:vAlign w:val="center"/>
            <w:hideMark/>
          </w:tcPr>
          <w:p w14:paraId="65259F7A"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6F63FF3B"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6A437A8F" w14:textId="77777777" w:rsidR="00D747CC" w:rsidRPr="0024569F" w:rsidRDefault="00D747CC" w:rsidP="00E759F8">
            <w:pPr>
              <w:spacing w:line="360" w:lineRule="auto"/>
              <w:rPr>
                <w:color w:val="000000" w:themeColor="text1"/>
                <w:sz w:val="15"/>
                <w:szCs w:val="15"/>
                <w:lang w:val="en-US"/>
              </w:rPr>
            </w:pPr>
          </w:p>
        </w:tc>
      </w:tr>
      <w:tr w:rsidR="00C8722A" w:rsidRPr="0024569F" w14:paraId="7DA84ADF" w14:textId="77777777" w:rsidTr="003D1254">
        <w:trPr>
          <w:trHeight w:val="256"/>
        </w:trPr>
        <w:tc>
          <w:tcPr>
            <w:tcW w:w="589" w:type="pct"/>
            <w:vMerge w:val="restart"/>
            <w:tcBorders>
              <w:top w:val="nil"/>
              <w:left w:val="nil"/>
              <w:bottom w:val="nil"/>
              <w:right w:val="nil"/>
            </w:tcBorders>
            <w:shd w:val="clear" w:color="000000" w:fill="D9D9D9"/>
            <w:vAlign w:val="center"/>
            <w:hideMark/>
          </w:tcPr>
          <w:p w14:paraId="56B683B4"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MYOF</w:t>
            </w:r>
          </w:p>
        </w:tc>
        <w:tc>
          <w:tcPr>
            <w:tcW w:w="1176" w:type="pct"/>
            <w:vMerge w:val="restart"/>
            <w:tcBorders>
              <w:top w:val="nil"/>
              <w:left w:val="nil"/>
              <w:bottom w:val="nil"/>
              <w:right w:val="nil"/>
            </w:tcBorders>
            <w:shd w:val="clear" w:color="000000" w:fill="D9D9D9"/>
            <w:vAlign w:val="center"/>
            <w:hideMark/>
          </w:tcPr>
          <w:p w14:paraId="32E77C5D" w14:textId="60012B2F" w:rsidR="00D747CC" w:rsidRPr="0024569F" w:rsidRDefault="007151FE" w:rsidP="00E759F8">
            <w:pPr>
              <w:spacing w:line="360" w:lineRule="auto"/>
              <w:jc w:val="center"/>
              <w:rPr>
                <w:color w:val="000000" w:themeColor="text1"/>
                <w:sz w:val="15"/>
                <w:szCs w:val="15"/>
                <w:lang w:val="en-US"/>
              </w:rPr>
            </w:pPr>
            <w:r w:rsidRPr="0024569F">
              <w:rPr>
                <w:color w:val="000000" w:themeColor="text1"/>
                <w:sz w:val="15"/>
                <w:szCs w:val="15"/>
                <w:lang w:val="en-US"/>
              </w:rPr>
              <w:t>NM_013451.</w:t>
            </w:r>
            <w:proofErr w:type="gramStart"/>
            <w:r w:rsidRPr="0024569F">
              <w:rPr>
                <w:color w:val="000000" w:themeColor="text1"/>
                <w:sz w:val="15"/>
                <w:szCs w:val="15"/>
                <w:lang w:val="en-US"/>
              </w:rPr>
              <w:t>4:</w:t>
            </w:r>
            <w:r w:rsidR="00D747CC" w:rsidRPr="0024569F">
              <w:rPr>
                <w:color w:val="000000" w:themeColor="text1"/>
                <w:sz w:val="15"/>
                <w:szCs w:val="15"/>
                <w:lang w:val="en-US"/>
              </w:rPr>
              <w:t>c.</w:t>
            </w:r>
            <w:proofErr w:type="gramEnd"/>
            <w:r w:rsidR="00D747CC" w:rsidRPr="0024569F">
              <w:rPr>
                <w:color w:val="000000" w:themeColor="text1"/>
                <w:sz w:val="15"/>
                <w:szCs w:val="15"/>
                <w:lang w:val="en-US"/>
              </w:rPr>
              <w:t>607G&gt;A</w:t>
            </w:r>
          </w:p>
        </w:tc>
        <w:tc>
          <w:tcPr>
            <w:tcW w:w="1250" w:type="pct"/>
            <w:tcBorders>
              <w:top w:val="nil"/>
              <w:left w:val="nil"/>
              <w:bottom w:val="nil"/>
              <w:right w:val="nil"/>
            </w:tcBorders>
            <w:shd w:val="clear" w:color="000000" w:fill="D9D9D9"/>
            <w:vAlign w:val="center"/>
            <w:hideMark/>
          </w:tcPr>
          <w:p w14:paraId="759ACBCE"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AGCCAAGATCGTACCACTGC</w:t>
            </w:r>
          </w:p>
        </w:tc>
        <w:tc>
          <w:tcPr>
            <w:tcW w:w="589" w:type="pct"/>
            <w:vMerge w:val="restart"/>
            <w:tcBorders>
              <w:top w:val="nil"/>
              <w:left w:val="nil"/>
              <w:bottom w:val="nil"/>
              <w:right w:val="nil"/>
            </w:tcBorders>
            <w:shd w:val="clear" w:color="000000" w:fill="D9D9D9"/>
            <w:vAlign w:val="center"/>
            <w:hideMark/>
          </w:tcPr>
          <w:p w14:paraId="4E899DBD"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584</w:t>
            </w:r>
          </w:p>
        </w:tc>
        <w:tc>
          <w:tcPr>
            <w:tcW w:w="395" w:type="pct"/>
            <w:vMerge w:val="restart"/>
            <w:tcBorders>
              <w:top w:val="nil"/>
              <w:left w:val="nil"/>
              <w:bottom w:val="nil"/>
              <w:right w:val="nil"/>
            </w:tcBorders>
            <w:shd w:val="clear" w:color="000000" w:fill="D9D9D9"/>
            <w:vAlign w:val="center"/>
            <w:hideMark/>
          </w:tcPr>
          <w:p w14:paraId="107537E6"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D9D9D9"/>
            <w:vAlign w:val="center"/>
            <w:hideMark/>
          </w:tcPr>
          <w:p w14:paraId="7BEE3D08"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7A920672" w14:textId="77777777" w:rsidTr="003D1254">
        <w:trPr>
          <w:trHeight w:val="256"/>
        </w:trPr>
        <w:tc>
          <w:tcPr>
            <w:tcW w:w="589" w:type="pct"/>
            <w:vMerge/>
            <w:tcBorders>
              <w:top w:val="nil"/>
              <w:left w:val="nil"/>
              <w:bottom w:val="nil"/>
              <w:right w:val="nil"/>
            </w:tcBorders>
            <w:vAlign w:val="center"/>
            <w:hideMark/>
          </w:tcPr>
          <w:p w14:paraId="3C4D4DAA"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7CA947F3"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D9D9D9"/>
            <w:vAlign w:val="center"/>
            <w:hideMark/>
          </w:tcPr>
          <w:p w14:paraId="053A2347"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TTTCTGCACTCTGACCCCAC</w:t>
            </w:r>
          </w:p>
        </w:tc>
        <w:tc>
          <w:tcPr>
            <w:tcW w:w="589" w:type="pct"/>
            <w:vMerge/>
            <w:tcBorders>
              <w:top w:val="nil"/>
              <w:left w:val="nil"/>
              <w:bottom w:val="nil"/>
              <w:right w:val="nil"/>
            </w:tcBorders>
            <w:vAlign w:val="center"/>
            <w:hideMark/>
          </w:tcPr>
          <w:p w14:paraId="226800C9"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0AF2D605"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21093DBC" w14:textId="77777777" w:rsidR="00D747CC" w:rsidRPr="0024569F" w:rsidRDefault="00D747CC" w:rsidP="00E759F8">
            <w:pPr>
              <w:spacing w:line="360" w:lineRule="auto"/>
              <w:rPr>
                <w:color w:val="000000" w:themeColor="text1"/>
                <w:sz w:val="15"/>
                <w:szCs w:val="15"/>
                <w:lang w:val="en-US"/>
              </w:rPr>
            </w:pPr>
          </w:p>
        </w:tc>
      </w:tr>
      <w:tr w:rsidR="00C8722A" w:rsidRPr="0024569F" w14:paraId="37FF5C3C" w14:textId="77777777" w:rsidTr="003D1254">
        <w:trPr>
          <w:trHeight w:val="416"/>
        </w:trPr>
        <w:tc>
          <w:tcPr>
            <w:tcW w:w="589" w:type="pct"/>
            <w:vMerge w:val="restart"/>
            <w:tcBorders>
              <w:top w:val="nil"/>
              <w:left w:val="nil"/>
              <w:bottom w:val="nil"/>
              <w:right w:val="nil"/>
            </w:tcBorders>
            <w:shd w:val="clear" w:color="000000" w:fill="FFFFFF"/>
            <w:vAlign w:val="center"/>
            <w:hideMark/>
          </w:tcPr>
          <w:p w14:paraId="4F0E499C"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MYOF</w:t>
            </w:r>
          </w:p>
        </w:tc>
        <w:tc>
          <w:tcPr>
            <w:tcW w:w="1176" w:type="pct"/>
            <w:vMerge w:val="restart"/>
            <w:tcBorders>
              <w:top w:val="nil"/>
              <w:left w:val="nil"/>
              <w:bottom w:val="nil"/>
              <w:right w:val="nil"/>
            </w:tcBorders>
            <w:shd w:val="clear" w:color="000000" w:fill="FFFFFF"/>
            <w:vAlign w:val="center"/>
            <w:hideMark/>
          </w:tcPr>
          <w:p w14:paraId="722ACBCC" w14:textId="1D161C65" w:rsidR="00D747CC" w:rsidRPr="0024569F" w:rsidRDefault="007151FE" w:rsidP="00E759F8">
            <w:pPr>
              <w:spacing w:line="360" w:lineRule="auto"/>
              <w:jc w:val="center"/>
              <w:rPr>
                <w:color w:val="000000" w:themeColor="text1"/>
                <w:sz w:val="15"/>
                <w:szCs w:val="15"/>
                <w:lang w:val="en-US"/>
              </w:rPr>
            </w:pPr>
            <w:r w:rsidRPr="0024569F">
              <w:rPr>
                <w:color w:val="000000" w:themeColor="text1"/>
                <w:sz w:val="15"/>
                <w:szCs w:val="15"/>
                <w:lang w:val="en-US"/>
              </w:rPr>
              <w:t>NM_013451.</w:t>
            </w:r>
            <w:proofErr w:type="gramStart"/>
            <w:r w:rsidRPr="0024569F">
              <w:rPr>
                <w:color w:val="000000" w:themeColor="text1"/>
                <w:sz w:val="15"/>
                <w:szCs w:val="15"/>
                <w:lang w:val="en-US"/>
              </w:rPr>
              <w:t>4:</w:t>
            </w:r>
            <w:r w:rsidR="00D747CC" w:rsidRPr="0024569F">
              <w:rPr>
                <w:color w:val="000000" w:themeColor="text1"/>
                <w:sz w:val="15"/>
                <w:szCs w:val="15"/>
                <w:lang w:val="en-US"/>
              </w:rPr>
              <w:t>c.</w:t>
            </w:r>
            <w:proofErr w:type="gramEnd"/>
            <w:r w:rsidR="00D747CC" w:rsidRPr="0024569F">
              <w:rPr>
                <w:color w:val="000000" w:themeColor="text1"/>
                <w:sz w:val="15"/>
                <w:szCs w:val="15"/>
                <w:lang w:val="en-US"/>
              </w:rPr>
              <w:t>2177G&gt;A</w:t>
            </w:r>
          </w:p>
        </w:tc>
        <w:tc>
          <w:tcPr>
            <w:tcW w:w="1250" w:type="pct"/>
            <w:tcBorders>
              <w:top w:val="nil"/>
              <w:left w:val="nil"/>
              <w:bottom w:val="nil"/>
              <w:right w:val="nil"/>
            </w:tcBorders>
            <w:shd w:val="clear" w:color="000000" w:fill="FFFFFF"/>
            <w:vAlign w:val="center"/>
            <w:hideMark/>
          </w:tcPr>
          <w:p w14:paraId="6ED9410D"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CCTATTCTTGGTGCCATTTCGC</w:t>
            </w:r>
          </w:p>
        </w:tc>
        <w:tc>
          <w:tcPr>
            <w:tcW w:w="589" w:type="pct"/>
            <w:vMerge w:val="restart"/>
            <w:tcBorders>
              <w:top w:val="nil"/>
              <w:left w:val="nil"/>
              <w:bottom w:val="nil"/>
              <w:right w:val="nil"/>
            </w:tcBorders>
            <w:shd w:val="clear" w:color="000000" w:fill="FFFFFF"/>
            <w:vAlign w:val="center"/>
            <w:hideMark/>
          </w:tcPr>
          <w:p w14:paraId="1FA177F3"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382</w:t>
            </w:r>
          </w:p>
        </w:tc>
        <w:tc>
          <w:tcPr>
            <w:tcW w:w="395" w:type="pct"/>
            <w:vMerge w:val="restart"/>
            <w:tcBorders>
              <w:top w:val="nil"/>
              <w:left w:val="nil"/>
              <w:bottom w:val="nil"/>
              <w:right w:val="nil"/>
            </w:tcBorders>
            <w:shd w:val="clear" w:color="000000" w:fill="FFFFFF"/>
            <w:vAlign w:val="center"/>
            <w:hideMark/>
          </w:tcPr>
          <w:p w14:paraId="1083723B"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FFFFFF"/>
            <w:vAlign w:val="center"/>
            <w:hideMark/>
          </w:tcPr>
          <w:p w14:paraId="1DC209D1"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34E9D48E" w14:textId="77777777" w:rsidTr="003D1254">
        <w:trPr>
          <w:trHeight w:val="256"/>
        </w:trPr>
        <w:tc>
          <w:tcPr>
            <w:tcW w:w="589" w:type="pct"/>
            <w:vMerge/>
            <w:tcBorders>
              <w:top w:val="nil"/>
              <w:left w:val="nil"/>
              <w:bottom w:val="nil"/>
              <w:right w:val="nil"/>
            </w:tcBorders>
            <w:vAlign w:val="center"/>
            <w:hideMark/>
          </w:tcPr>
          <w:p w14:paraId="5A82444F"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528374B9"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FFFFFF"/>
            <w:vAlign w:val="center"/>
            <w:hideMark/>
          </w:tcPr>
          <w:p w14:paraId="1821B7DF"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AGGAGGTTGATGTGGTTTGCA</w:t>
            </w:r>
          </w:p>
        </w:tc>
        <w:tc>
          <w:tcPr>
            <w:tcW w:w="589" w:type="pct"/>
            <w:vMerge/>
            <w:tcBorders>
              <w:top w:val="nil"/>
              <w:left w:val="nil"/>
              <w:bottom w:val="nil"/>
              <w:right w:val="nil"/>
            </w:tcBorders>
            <w:vAlign w:val="center"/>
            <w:hideMark/>
          </w:tcPr>
          <w:p w14:paraId="6097B79B"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376BAE18"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3902A111" w14:textId="77777777" w:rsidR="00D747CC" w:rsidRPr="0024569F" w:rsidRDefault="00D747CC" w:rsidP="00E759F8">
            <w:pPr>
              <w:spacing w:line="360" w:lineRule="auto"/>
              <w:rPr>
                <w:color w:val="000000" w:themeColor="text1"/>
                <w:sz w:val="15"/>
                <w:szCs w:val="15"/>
                <w:lang w:val="en-US"/>
              </w:rPr>
            </w:pPr>
          </w:p>
        </w:tc>
      </w:tr>
      <w:tr w:rsidR="00C8722A" w:rsidRPr="0024569F" w14:paraId="6D5CAA93" w14:textId="77777777" w:rsidTr="003D1254">
        <w:trPr>
          <w:trHeight w:val="256"/>
        </w:trPr>
        <w:tc>
          <w:tcPr>
            <w:tcW w:w="589" w:type="pct"/>
            <w:vMerge w:val="restart"/>
            <w:tcBorders>
              <w:top w:val="nil"/>
              <w:left w:val="nil"/>
              <w:bottom w:val="nil"/>
              <w:right w:val="nil"/>
            </w:tcBorders>
            <w:shd w:val="clear" w:color="000000" w:fill="D9D9D9"/>
            <w:vAlign w:val="center"/>
            <w:hideMark/>
          </w:tcPr>
          <w:p w14:paraId="098C1B17"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MYOF</w:t>
            </w:r>
          </w:p>
        </w:tc>
        <w:tc>
          <w:tcPr>
            <w:tcW w:w="1176" w:type="pct"/>
            <w:vMerge w:val="restart"/>
            <w:tcBorders>
              <w:top w:val="nil"/>
              <w:left w:val="nil"/>
              <w:bottom w:val="nil"/>
              <w:right w:val="nil"/>
            </w:tcBorders>
            <w:shd w:val="clear" w:color="000000" w:fill="D9D9D9"/>
            <w:vAlign w:val="center"/>
            <w:hideMark/>
          </w:tcPr>
          <w:p w14:paraId="5EF7EA1D" w14:textId="4FCF8ECA" w:rsidR="00D747CC" w:rsidRPr="0024569F" w:rsidRDefault="00037850" w:rsidP="00E759F8">
            <w:pPr>
              <w:spacing w:line="360" w:lineRule="auto"/>
              <w:jc w:val="center"/>
              <w:rPr>
                <w:color w:val="000000" w:themeColor="text1"/>
                <w:sz w:val="15"/>
                <w:szCs w:val="15"/>
                <w:lang w:val="en-US"/>
              </w:rPr>
            </w:pPr>
            <w:r w:rsidRPr="0024569F">
              <w:rPr>
                <w:color w:val="000000" w:themeColor="text1"/>
                <w:sz w:val="15"/>
                <w:szCs w:val="15"/>
                <w:lang w:val="en-US"/>
              </w:rPr>
              <w:t>NM_013451.</w:t>
            </w:r>
            <w:proofErr w:type="gramStart"/>
            <w:r w:rsidRPr="0024569F">
              <w:rPr>
                <w:color w:val="000000" w:themeColor="text1"/>
                <w:sz w:val="15"/>
                <w:szCs w:val="15"/>
                <w:lang w:val="en-US"/>
              </w:rPr>
              <w:t>4:</w:t>
            </w:r>
            <w:r w:rsidR="00D747CC" w:rsidRPr="0024569F">
              <w:rPr>
                <w:color w:val="000000" w:themeColor="text1"/>
                <w:sz w:val="15"/>
                <w:szCs w:val="15"/>
                <w:lang w:val="en-US"/>
              </w:rPr>
              <w:t>c.</w:t>
            </w:r>
            <w:proofErr w:type="gramEnd"/>
            <w:r w:rsidR="00D747CC" w:rsidRPr="0024569F">
              <w:rPr>
                <w:color w:val="000000" w:themeColor="text1"/>
                <w:sz w:val="15"/>
                <w:szCs w:val="15"/>
                <w:lang w:val="en-US"/>
              </w:rPr>
              <w:t>3403A&gt;G</w:t>
            </w:r>
          </w:p>
        </w:tc>
        <w:tc>
          <w:tcPr>
            <w:tcW w:w="1250" w:type="pct"/>
            <w:tcBorders>
              <w:top w:val="nil"/>
              <w:left w:val="nil"/>
              <w:bottom w:val="nil"/>
              <w:right w:val="nil"/>
            </w:tcBorders>
            <w:shd w:val="clear" w:color="000000" w:fill="D9D9D9"/>
            <w:vAlign w:val="center"/>
            <w:hideMark/>
          </w:tcPr>
          <w:p w14:paraId="67DD538B"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GCCCTCTCAACCCCTTTACC</w:t>
            </w:r>
          </w:p>
        </w:tc>
        <w:tc>
          <w:tcPr>
            <w:tcW w:w="589" w:type="pct"/>
            <w:vMerge w:val="restart"/>
            <w:tcBorders>
              <w:top w:val="nil"/>
              <w:left w:val="nil"/>
              <w:bottom w:val="nil"/>
              <w:right w:val="nil"/>
            </w:tcBorders>
            <w:shd w:val="clear" w:color="000000" w:fill="D9D9D9"/>
            <w:vAlign w:val="center"/>
            <w:hideMark/>
          </w:tcPr>
          <w:p w14:paraId="30DAE2C0"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434</w:t>
            </w:r>
          </w:p>
        </w:tc>
        <w:tc>
          <w:tcPr>
            <w:tcW w:w="395" w:type="pct"/>
            <w:vMerge w:val="restart"/>
            <w:tcBorders>
              <w:top w:val="nil"/>
              <w:left w:val="nil"/>
              <w:bottom w:val="nil"/>
              <w:right w:val="nil"/>
            </w:tcBorders>
            <w:shd w:val="clear" w:color="000000" w:fill="D9D9D9"/>
            <w:vAlign w:val="center"/>
            <w:hideMark/>
          </w:tcPr>
          <w:p w14:paraId="58399EC3"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D9D9D9"/>
            <w:vAlign w:val="center"/>
            <w:hideMark/>
          </w:tcPr>
          <w:p w14:paraId="358C95D4"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3DA92F19" w14:textId="77777777" w:rsidTr="003D1254">
        <w:trPr>
          <w:trHeight w:val="256"/>
        </w:trPr>
        <w:tc>
          <w:tcPr>
            <w:tcW w:w="589" w:type="pct"/>
            <w:vMerge/>
            <w:tcBorders>
              <w:top w:val="nil"/>
              <w:left w:val="nil"/>
              <w:bottom w:val="nil"/>
              <w:right w:val="nil"/>
            </w:tcBorders>
            <w:vAlign w:val="center"/>
            <w:hideMark/>
          </w:tcPr>
          <w:p w14:paraId="1708AAF6"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42936606"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D9D9D9"/>
            <w:vAlign w:val="center"/>
            <w:hideMark/>
          </w:tcPr>
          <w:p w14:paraId="2BBDD909"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ACTGGAGTCTGAGCAGTGAC</w:t>
            </w:r>
          </w:p>
        </w:tc>
        <w:tc>
          <w:tcPr>
            <w:tcW w:w="589" w:type="pct"/>
            <w:vMerge/>
            <w:tcBorders>
              <w:top w:val="nil"/>
              <w:left w:val="nil"/>
              <w:bottom w:val="nil"/>
              <w:right w:val="nil"/>
            </w:tcBorders>
            <w:vAlign w:val="center"/>
            <w:hideMark/>
          </w:tcPr>
          <w:p w14:paraId="2D3BF47B"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701ECDB9"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68C73781" w14:textId="77777777" w:rsidR="00D747CC" w:rsidRPr="0024569F" w:rsidRDefault="00D747CC" w:rsidP="00E759F8">
            <w:pPr>
              <w:spacing w:line="360" w:lineRule="auto"/>
              <w:rPr>
                <w:color w:val="000000" w:themeColor="text1"/>
                <w:sz w:val="15"/>
                <w:szCs w:val="15"/>
                <w:lang w:val="en-US"/>
              </w:rPr>
            </w:pPr>
          </w:p>
        </w:tc>
      </w:tr>
      <w:tr w:rsidR="00C8722A" w:rsidRPr="0024569F" w14:paraId="555E3186" w14:textId="77777777" w:rsidTr="003D1254">
        <w:trPr>
          <w:trHeight w:val="256"/>
        </w:trPr>
        <w:tc>
          <w:tcPr>
            <w:tcW w:w="589" w:type="pct"/>
            <w:vMerge w:val="restart"/>
            <w:tcBorders>
              <w:top w:val="nil"/>
              <w:left w:val="nil"/>
              <w:bottom w:val="nil"/>
              <w:right w:val="nil"/>
            </w:tcBorders>
            <w:shd w:val="clear" w:color="000000" w:fill="FFFFFF"/>
            <w:vAlign w:val="center"/>
            <w:hideMark/>
          </w:tcPr>
          <w:p w14:paraId="1E80A6C1"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MYOF</w:t>
            </w:r>
          </w:p>
        </w:tc>
        <w:tc>
          <w:tcPr>
            <w:tcW w:w="1176" w:type="pct"/>
            <w:vMerge w:val="restart"/>
            <w:tcBorders>
              <w:top w:val="nil"/>
              <w:left w:val="nil"/>
              <w:bottom w:val="nil"/>
              <w:right w:val="nil"/>
            </w:tcBorders>
            <w:shd w:val="clear" w:color="000000" w:fill="FFFFFF"/>
            <w:vAlign w:val="center"/>
            <w:hideMark/>
          </w:tcPr>
          <w:p w14:paraId="4889F754" w14:textId="5FD236DD" w:rsidR="00D747CC" w:rsidRPr="0024569F" w:rsidRDefault="00037850" w:rsidP="00E759F8">
            <w:pPr>
              <w:spacing w:line="360" w:lineRule="auto"/>
              <w:jc w:val="center"/>
              <w:rPr>
                <w:color w:val="000000" w:themeColor="text1"/>
                <w:sz w:val="15"/>
                <w:szCs w:val="15"/>
                <w:lang w:val="en-US"/>
              </w:rPr>
            </w:pPr>
            <w:r w:rsidRPr="0024569F">
              <w:rPr>
                <w:color w:val="000000" w:themeColor="text1"/>
                <w:sz w:val="15"/>
                <w:szCs w:val="15"/>
                <w:lang w:val="en-US"/>
              </w:rPr>
              <w:t>NM_013451.</w:t>
            </w:r>
            <w:proofErr w:type="gramStart"/>
            <w:r w:rsidRPr="0024569F">
              <w:rPr>
                <w:color w:val="000000" w:themeColor="text1"/>
                <w:sz w:val="15"/>
                <w:szCs w:val="15"/>
                <w:lang w:val="en-US"/>
              </w:rPr>
              <w:t>4:</w:t>
            </w:r>
            <w:r w:rsidR="00D747CC" w:rsidRPr="0024569F">
              <w:rPr>
                <w:color w:val="000000" w:themeColor="text1"/>
                <w:sz w:val="15"/>
                <w:szCs w:val="15"/>
                <w:lang w:val="en-US"/>
              </w:rPr>
              <w:t>c.</w:t>
            </w:r>
            <w:proofErr w:type="gramEnd"/>
            <w:r w:rsidR="00D747CC" w:rsidRPr="0024569F">
              <w:rPr>
                <w:color w:val="000000" w:themeColor="text1"/>
                <w:sz w:val="15"/>
                <w:szCs w:val="15"/>
                <w:lang w:val="en-US"/>
              </w:rPr>
              <w:t>4015G&gt;A</w:t>
            </w:r>
          </w:p>
        </w:tc>
        <w:tc>
          <w:tcPr>
            <w:tcW w:w="1250" w:type="pct"/>
            <w:tcBorders>
              <w:top w:val="nil"/>
              <w:left w:val="nil"/>
              <w:bottom w:val="nil"/>
              <w:right w:val="nil"/>
            </w:tcBorders>
            <w:shd w:val="clear" w:color="000000" w:fill="FFFFFF"/>
            <w:vAlign w:val="center"/>
            <w:hideMark/>
          </w:tcPr>
          <w:p w14:paraId="6FE23AB6"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TTGTGTGTGTGTGTGTGAGG</w:t>
            </w:r>
          </w:p>
        </w:tc>
        <w:tc>
          <w:tcPr>
            <w:tcW w:w="589" w:type="pct"/>
            <w:vMerge w:val="restart"/>
            <w:tcBorders>
              <w:top w:val="nil"/>
              <w:left w:val="nil"/>
              <w:bottom w:val="nil"/>
              <w:right w:val="nil"/>
            </w:tcBorders>
            <w:shd w:val="clear" w:color="000000" w:fill="FFFFFF"/>
            <w:vAlign w:val="center"/>
            <w:hideMark/>
          </w:tcPr>
          <w:p w14:paraId="54F35938"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410</w:t>
            </w:r>
          </w:p>
        </w:tc>
        <w:tc>
          <w:tcPr>
            <w:tcW w:w="395" w:type="pct"/>
            <w:vMerge w:val="restart"/>
            <w:tcBorders>
              <w:top w:val="nil"/>
              <w:left w:val="nil"/>
              <w:bottom w:val="nil"/>
              <w:right w:val="nil"/>
            </w:tcBorders>
            <w:shd w:val="clear" w:color="000000" w:fill="FFFFFF"/>
            <w:vAlign w:val="center"/>
            <w:hideMark/>
          </w:tcPr>
          <w:p w14:paraId="16B291FD"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FFFFFF"/>
            <w:vAlign w:val="center"/>
            <w:hideMark/>
          </w:tcPr>
          <w:p w14:paraId="5B9745D0"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2F1B5D51" w14:textId="77777777" w:rsidTr="003D1254">
        <w:trPr>
          <w:trHeight w:val="256"/>
        </w:trPr>
        <w:tc>
          <w:tcPr>
            <w:tcW w:w="589" w:type="pct"/>
            <w:vMerge/>
            <w:tcBorders>
              <w:top w:val="nil"/>
              <w:left w:val="nil"/>
              <w:bottom w:val="nil"/>
              <w:right w:val="nil"/>
            </w:tcBorders>
            <w:vAlign w:val="center"/>
            <w:hideMark/>
          </w:tcPr>
          <w:p w14:paraId="199ED047"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7CA8EB29"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FFFFFF"/>
            <w:vAlign w:val="center"/>
            <w:hideMark/>
          </w:tcPr>
          <w:p w14:paraId="77528D03"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GCAGGAGAAAGAAAGGGGCA</w:t>
            </w:r>
          </w:p>
        </w:tc>
        <w:tc>
          <w:tcPr>
            <w:tcW w:w="589" w:type="pct"/>
            <w:vMerge/>
            <w:tcBorders>
              <w:top w:val="nil"/>
              <w:left w:val="nil"/>
              <w:bottom w:val="nil"/>
              <w:right w:val="nil"/>
            </w:tcBorders>
            <w:vAlign w:val="center"/>
            <w:hideMark/>
          </w:tcPr>
          <w:p w14:paraId="34F89584"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3F8CB24F"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13A153DF" w14:textId="77777777" w:rsidR="00D747CC" w:rsidRPr="0024569F" w:rsidRDefault="00D747CC" w:rsidP="00E759F8">
            <w:pPr>
              <w:spacing w:line="360" w:lineRule="auto"/>
              <w:rPr>
                <w:color w:val="000000" w:themeColor="text1"/>
                <w:sz w:val="15"/>
                <w:szCs w:val="15"/>
                <w:lang w:val="en-US"/>
              </w:rPr>
            </w:pPr>
          </w:p>
        </w:tc>
      </w:tr>
      <w:tr w:rsidR="00C8722A" w:rsidRPr="0024569F" w14:paraId="22974135" w14:textId="77777777" w:rsidTr="003D1254">
        <w:trPr>
          <w:trHeight w:val="256"/>
        </w:trPr>
        <w:tc>
          <w:tcPr>
            <w:tcW w:w="589" w:type="pct"/>
            <w:vMerge w:val="restart"/>
            <w:tcBorders>
              <w:top w:val="nil"/>
              <w:left w:val="nil"/>
              <w:bottom w:val="nil"/>
              <w:right w:val="nil"/>
            </w:tcBorders>
            <w:shd w:val="clear" w:color="000000" w:fill="D9D9D9"/>
            <w:vAlign w:val="center"/>
            <w:hideMark/>
          </w:tcPr>
          <w:p w14:paraId="47D7B4F5"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MYOF</w:t>
            </w:r>
          </w:p>
        </w:tc>
        <w:tc>
          <w:tcPr>
            <w:tcW w:w="1176" w:type="pct"/>
            <w:vMerge w:val="restart"/>
            <w:tcBorders>
              <w:top w:val="nil"/>
              <w:left w:val="nil"/>
              <w:bottom w:val="nil"/>
              <w:right w:val="nil"/>
            </w:tcBorders>
            <w:shd w:val="clear" w:color="000000" w:fill="D9D9D9"/>
            <w:vAlign w:val="center"/>
            <w:hideMark/>
          </w:tcPr>
          <w:p w14:paraId="3945EE40" w14:textId="05A52374" w:rsidR="00D747CC" w:rsidRPr="0024569F" w:rsidRDefault="00037850" w:rsidP="00E759F8">
            <w:pPr>
              <w:spacing w:line="360" w:lineRule="auto"/>
              <w:jc w:val="center"/>
              <w:rPr>
                <w:color w:val="000000" w:themeColor="text1"/>
                <w:sz w:val="15"/>
                <w:szCs w:val="15"/>
                <w:lang w:val="en-US"/>
              </w:rPr>
            </w:pPr>
            <w:r w:rsidRPr="0024569F">
              <w:rPr>
                <w:color w:val="000000" w:themeColor="text1"/>
                <w:sz w:val="15"/>
                <w:szCs w:val="15"/>
                <w:lang w:val="en-US"/>
              </w:rPr>
              <w:t>NM_013451.</w:t>
            </w:r>
            <w:proofErr w:type="gramStart"/>
            <w:r w:rsidRPr="0024569F">
              <w:rPr>
                <w:color w:val="000000" w:themeColor="text1"/>
                <w:sz w:val="15"/>
                <w:szCs w:val="15"/>
                <w:lang w:val="en-US"/>
              </w:rPr>
              <w:t>4:</w:t>
            </w:r>
            <w:r w:rsidR="00D747CC" w:rsidRPr="0024569F">
              <w:rPr>
                <w:color w:val="000000" w:themeColor="text1"/>
                <w:sz w:val="15"/>
                <w:szCs w:val="15"/>
                <w:lang w:val="en-US"/>
              </w:rPr>
              <w:t>c.</w:t>
            </w:r>
            <w:proofErr w:type="gramEnd"/>
            <w:r w:rsidR="00D747CC" w:rsidRPr="0024569F">
              <w:rPr>
                <w:color w:val="000000" w:themeColor="text1"/>
                <w:sz w:val="15"/>
                <w:szCs w:val="15"/>
                <w:lang w:val="en-US"/>
              </w:rPr>
              <w:t>4208T&gt;C</w:t>
            </w:r>
          </w:p>
        </w:tc>
        <w:tc>
          <w:tcPr>
            <w:tcW w:w="1250" w:type="pct"/>
            <w:tcBorders>
              <w:top w:val="nil"/>
              <w:left w:val="nil"/>
              <w:bottom w:val="nil"/>
              <w:right w:val="nil"/>
            </w:tcBorders>
            <w:shd w:val="clear" w:color="000000" w:fill="D9D9D9"/>
            <w:vAlign w:val="center"/>
            <w:hideMark/>
          </w:tcPr>
          <w:p w14:paraId="4AD1DF85"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TTGTGTGTGTGTGTGTGAGG</w:t>
            </w:r>
          </w:p>
        </w:tc>
        <w:tc>
          <w:tcPr>
            <w:tcW w:w="589" w:type="pct"/>
            <w:vMerge w:val="restart"/>
            <w:tcBorders>
              <w:top w:val="nil"/>
              <w:left w:val="nil"/>
              <w:bottom w:val="nil"/>
              <w:right w:val="nil"/>
            </w:tcBorders>
            <w:shd w:val="clear" w:color="000000" w:fill="D9D9D9"/>
            <w:vAlign w:val="center"/>
            <w:hideMark/>
          </w:tcPr>
          <w:p w14:paraId="7078DC16"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410</w:t>
            </w:r>
          </w:p>
        </w:tc>
        <w:tc>
          <w:tcPr>
            <w:tcW w:w="395" w:type="pct"/>
            <w:vMerge w:val="restart"/>
            <w:tcBorders>
              <w:top w:val="nil"/>
              <w:left w:val="nil"/>
              <w:bottom w:val="nil"/>
              <w:right w:val="nil"/>
            </w:tcBorders>
            <w:shd w:val="clear" w:color="000000" w:fill="D9D9D9"/>
            <w:vAlign w:val="center"/>
            <w:hideMark/>
          </w:tcPr>
          <w:p w14:paraId="67A031F9"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D9D9D9"/>
            <w:vAlign w:val="center"/>
            <w:hideMark/>
          </w:tcPr>
          <w:p w14:paraId="07AA1293"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7A1A29A1" w14:textId="77777777" w:rsidTr="003D1254">
        <w:trPr>
          <w:trHeight w:val="256"/>
        </w:trPr>
        <w:tc>
          <w:tcPr>
            <w:tcW w:w="589" w:type="pct"/>
            <w:vMerge/>
            <w:tcBorders>
              <w:top w:val="nil"/>
              <w:left w:val="nil"/>
              <w:bottom w:val="nil"/>
              <w:right w:val="nil"/>
            </w:tcBorders>
            <w:vAlign w:val="center"/>
            <w:hideMark/>
          </w:tcPr>
          <w:p w14:paraId="1FAD63C0"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59D879E4"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D9D9D9"/>
            <w:vAlign w:val="center"/>
            <w:hideMark/>
          </w:tcPr>
          <w:p w14:paraId="60C9020F"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GCAGGAGAAAGAAAGGGGCA</w:t>
            </w:r>
          </w:p>
        </w:tc>
        <w:tc>
          <w:tcPr>
            <w:tcW w:w="589" w:type="pct"/>
            <w:vMerge/>
            <w:tcBorders>
              <w:top w:val="nil"/>
              <w:left w:val="nil"/>
              <w:bottom w:val="nil"/>
              <w:right w:val="nil"/>
            </w:tcBorders>
            <w:vAlign w:val="center"/>
            <w:hideMark/>
          </w:tcPr>
          <w:p w14:paraId="1A60D850"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105726E5"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7A7BCAA6" w14:textId="77777777" w:rsidR="00D747CC" w:rsidRPr="0024569F" w:rsidRDefault="00D747CC" w:rsidP="00E759F8">
            <w:pPr>
              <w:spacing w:line="360" w:lineRule="auto"/>
              <w:rPr>
                <w:color w:val="000000" w:themeColor="text1"/>
                <w:sz w:val="15"/>
                <w:szCs w:val="15"/>
                <w:lang w:val="en-US"/>
              </w:rPr>
            </w:pPr>
          </w:p>
        </w:tc>
      </w:tr>
      <w:tr w:rsidR="00C8722A" w:rsidRPr="0024569F" w14:paraId="76C480A8" w14:textId="77777777" w:rsidTr="003D1254">
        <w:trPr>
          <w:trHeight w:val="256"/>
        </w:trPr>
        <w:tc>
          <w:tcPr>
            <w:tcW w:w="589" w:type="pct"/>
            <w:vMerge w:val="restart"/>
            <w:tcBorders>
              <w:top w:val="nil"/>
              <w:left w:val="nil"/>
              <w:bottom w:val="nil"/>
              <w:right w:val="nil"/>
            </w:tcBorders>
            <w:shd w:val="clear" w:color="000000" w:fill="FFFFFF"/>
            <w:vAlign w:val="center"/>
            <w:hideMark/>
          </w:tcPr>
          <w:p w14:paraId="58BBF1E9"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MYOF</w:t>
            </w:r>
          </w:p>
        </w:tc>
        <w:tc>
          <w:tcPr>
            <w:tcW w:w="1176" w:type="pct"/>
            <w:vMerge w:val="restart"/>
            <w:tcBorders>
              <w:top w:val="nil"/>
              <w:left w:val="nil"/>
              <w:bottom w:val="nil"/>
              <w:right w:val="nil"/>
            </w:tcBorders>
            <w:shd w:val="clear" w:color="000000" w:fill="FFFFFF"/>
            <w:vAlign w:val="center"/>
            <w:hideMark/>
          </w:tcPr>
          <w:p w14:paraId="3D3C4B31" w14:textId="6CFBCF89" w:rsidR="00D747CC" w:rsidRPr="0024569F" w:rsidRDefault="00037850" w:rsidP="00E759F8">
            <w:pPr>
              <w:spacing w:line="360" w:lineRule="auto"/>
              <w:jc w:val="center"/>
              <w:rPr>
                <w:color w:val="000000" w:themeColor="text1"/>
                <w:sz w:val="15"/>
                <w:szCs w:val="15"/>
                <w:lang w:val="en-US"/>
              </w:rPr>
            </w:pPr>
            <w:r w:rsidRPr="0024569F">
              <w:rPr>
                <w:color w:val="000000" w:themeColor="text1"/>
                <w:sz w:val="15"/>
                <w:szCs w:val="15"/>
                <w:lang w:val="en-US"/>
              </w:rPr>
              <w:t>NM_013451.</w:t>
            </w:r>
            <w:proofErr w:type="gramStart"/>
            <w:r w:rsidRPr="0024569F">
              <w:rPr>
                <w:color w:val="000000" w:themeColor="text1"/>
                <w:sz w:val="15"/>
                <w:szCs w:val="15"/>
                <w:lang w:val="en-US"/>
              </w:rPr>
              <w:t>4:</w:t>
            </w:r>
            <w:r w:rsidR="00D747CC" w:rsidRPr="0024569F">
              <w:rPr>
                <w:color w:val="000000" w:themeColor="text1"/>
                <w:sz w:val="15"/>
                <w:szCs w:val="15"/>
                <w:lang w:val="en-US"/>
              </w:rPr>
              <w:t>c.</w:t>
            </w:r>
            <w:proofErr w:type="gramEnd"/>
            <w:r w:rsidR="00D747CC" w:rsidRPr="0024569F">
              <w:rPr>
                <w:color w:val="000000" w:themeColor="text1"/>
                <w:sz w:val="15"/>
                <w:szCs w:val="15"/>
                <w:lang w:val="en-US"/>
              </w:rPr>
              <w:t>5599-7delC</w:t>
            </w:r>
          </w:p>
        </w:tc>
        <w:tc>
          <w:tcPr>
            <w:tcW w:w="1250" w:type="pct"/>
            <w:tcBorders>
              <w:top w:val="nil"/>
              <w:left w:val="nil"/>
              <w:bottom w:val="nil"/>
              <w:right w:val="nil"/>
            </w:tcBorders>
            <w:shd w:val="clear" w:color="000000" w:fill="FFFFFF"/>
            <w:vAlign w:val="center"/>
            <w:hideMark/>
          </w:tcPr>
          <w:p w14:paraId="4D1D5E95"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AAGGGATGGCACTCACTGTC</w:t>
            </w:r>
          </w:p>
        </w:tc>
        <w:tc>
          <w:tcPr>
            <w:tcW w:w="589" w:type="pct"/>
            <w:vMerge w:val="restart"/>
            <w:tcBorders>
              <w:top w:val="nil"/>
              <w:left w:val="nil"/>
              <w:bottom w:val="nil"/>
              <w:right w:val="nil"/>
            </w:tcBorders>
            <w:shd w:val="clear" w:color="000000" w:fill="FFFFFF"/>
            <w:vAlign w:val="center"/>
            <w:hideMark/>
          </w:tcPr>
          <w:p w14:paraId="7AC2546A"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409</w:t>
            </w:r>
          </w:p>
        </w:tc>
        <w:tc>
          <w:tcPr>
            <w:tcW w:w="395" w:type="pct"/>
            <w:vMerge w:val="restart"/>
            <w:tcBorders>
              <w:top w:val="nil"/>
              <w:left w:val="nil"/>
              <w:bottom w:val="nil"/>
              <w:right w:val="nil"/>
            </w:tcBorders>
            <w:shd w:val="clear" w:color="000000" w:fill="FFFFFF"/>
            <w:vAlign w:val="center"/>
            <w:hideMark/>
          </w:tcPr>
          <w:p w14:paraId="0C2D61FE"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FFFFFF"/>
            <w:vAlign w:val="center"/>
            <w:hideMark/>
          </w:tcPr>
          <w:p w14:paraId="44150DF0"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0CD3A413" w14:textId="77777777" w:rsidTr="003D1254">
        <w:trPr>
          <w:trHeight w:val="256"/>
        </w:trPr>
        <w:tc>
          <w:tcPr>
            <w:tcW w:w="589" w:type="pct"/>
            <w:vMerge/>
            <w:tcBorders>
              <w:top w:val="nil"/>
              <w:left w:val="nil"/>
              <w:bottom w:val="nil"/>
              <w:right w:val="nil"/>
            </w:tcBorders>
            <w:vAlign w:val="center"/>
            <w:hideMark/>
          </w:tcPr>
          <w:p w14:paraId="6B88B061"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75E3631C"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FFFFFF"/>
            <w:vAlign w:val="center"/>
            <w:hideMark/>
          </w:tcPr>
          <w:p w14:paraId="2F5E1C57"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CAAGGGAGTGTCAGGGTGG</w:t>
            </w:r>
          </w:p>
        </w:tc>
        <w:tc>
          <w:tcPr>
            <w:tcW w:w="589" w:type="pct"/>
            <w:vMerge/>
            <w:tcBorders>
              <w:top w:val="nil"/>
              <w:left w:val="nil"/>
              <w:bottom w:val="nil"/>
              <w:right w:val="nil"/>
            </w:tcBorders>
            <w:vAlign w:val="center"/>
            <w:hideMark/>
          </w:tcPr>
          <w:p w14:paraId="4871F020"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5615D025"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1DDEF116" w14:textId="77777777" w:rsidR="00D747CC" w:rsidRPr="0024569F" w:rsidRDefault="00D747CC" w:rsidP="00E759F8">
            <w:pPr>
              <w:spacing w:line="360" w:lineRule="auto"/>
              <w:rPr>
                <w:color w:val="000000" w:themeColor="text1"/>
                <w:sz w:val="15"/>
                <w:szCs w:val="15"/>
                <w:lang w:val="en-US"/>
              </w:rPr>
            </w:pPr>
          </w:p>
        </w:tc>
      </w:tr>
      <w:tr w:rsidR="00C8722A" w:rsidRPr="0024569F" w14:paraId="0339D23C" w14:textId="77777777" w:rsidTr="003D1254">
        <w:trPr>
          <w:trHeight w:val="256"/>
        </w:trPr>
        <w:tc>
          <w:tcPr>
            <w:tcW w:w="589" w:type="pct"/>
            <w:vMerge w:val="restart"/>
            <w:tcBorders>
              <w:top w:val="nil"/>
              <w:left w:val="nil"/>
              <w:bottom w:val="nil"/>
              <w:right w:val="nil"/>
            </w:tcBorders>
            <w:shd w:val="clear" w:color="000000" w:fill="D9D9D9"/>
            <w:vAlign w:val="center"/>
            <w:hideMark/>
          </w:tcPr>
          <w:p w14:paraId="2E4A2088"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MYOF</w:t>
            </w:r>
          </w:p>
        </w:tc>
        <w:tc>
          <w:tcPr>
            <w:tcW w:w="1176" w:type="pct"/>
            <w:vMerge w:val="restart"/>
            <w:tcBorders>
              <w:top w:val="nil"/>
              <w:left w:val="nil"/>
              <w:bottom w:val="nil"/>
              <w:right w:val="nil"/>
            </w:tcBorders>
            <w:shd w:val="clear" w:color="000000" w:fill="D9D9D9"/>
            <w:vAlign w:val="center"/>
            <w:hideMark/>
          </w:tcPr>
          <w:p w14:paraId="6CCEBAA6" w14:textId="4F2A6D09" w:rsidR="00D747CC" w:rsidRPr="0024569F" w:rsidRDefault="00037850" w:rsidP="00E759F8">
            <w:pPr>
              <w:spacing w:line="360" w:lineRule="auto"/>
              <w:jc w:val="center"/>
              <w:rPr>
                <w:color w:val="000000" w:themeColor="text1"/>
                <w:sz w:val="15"/>
                <w:szCs w:val="15"/>
                <w:lang w:val="en-US"/>
              </w:rPr>
            </w:pPr>
            <w:r w:rsidRPr="0024569F">
              <w:rPr>
                <w:color w:val="000000" w:themeColor="text1"/>
                <w:sz w:val="15"/>
                <w:szCs w:val="15"/>
                <w:lang w:val="en-US"/>
              </w:rPr>
              <w:t>NM_013451.</w:t>
            </w:r>
            <w:proofErr w:type="gramStart"/>
            <w:r w:rsidRPr="0024569F">
              <w:rPr>
                <w:color w:val="000000" w:themeColor="text1"/>
                <w:sz w:val="15"/>
                <w:szCs w:val="15"/>
                <w:lang w:val="en-US"/>
              </w:rPr>
              <w:t>4:</w:t>
            </w:r>
            <w:r w:rsidR="00D747CC" w:rsidRPr="0024569F">
              <w:rPr>
                <w:color w:val="000000" w:themeColor="text1"/>
                <w:sz w:val="15"/>
                <w:szCs w:val="15"/>
                <w:lang w:val="en-US"/>
              </w:rPr>
              <w:t>c.</w:t>
            </w:r>
            <w:proofErr w:type="gramEnd"/>
            <w:r w:rsidR="00D747CC" w:rsidRPr="0024569F">
              <w:rPr>
                <w:color w:val="000000" w:themeColor="text1"/>
                <w:sz w:val="15"/>
                <w:szCs w:val="15"/>
                <w:lang w:val="en-US"/>
              </w:rPr>
              <w:t>5697G&gt;C</w:t>
            </w:r>
          </w:p>
        </w:tc>
        <w:tc>
          <w:tcPr>
            <w:tcW w:w="1250" w:type="pct"/>
            <w:tcBorders>
              <w:top w:val="nil"/>
              <w:left w:val="nil"/>
              <w:bottom w:val="nil"/>
              <w:right w:val="nil"/>
            </w:tcBorders>
            <w:shd w:val="clear" w:color="000000" w:fill="D9D9D9"/>
            <w:vAlign w:val="center"/>
            <w:hideMark/>
          </w:tcPr>
          <w:p w14:paraId="51DB69D1"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AAGGGATGGCACTCACTGTC</w:t>
            </w:r>
          </w:p>
        </w:tc>
        <w:tc>
          <w:tcPr>
            <w:tcW w:w="589" w:type="pct"/>
            <w:vMerge w:val="restart"/>
            <w:tcBorders>
              <w:top w:val="nil"/>
              <w:left w:val="nil"/>
              <w:bottom w:val="nil"/>
              <w:right w:val="nil"/>
            </w:tcBorders>
            <w:shd w:val="clear" w:color="000000" w:fill="D9D9D9"/>
            <w:vAlign w:val="center"/>
            <w:hideMark/>
          </w:tcPr>
          <w:p w14:paraId="697745F9"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549</w:t>
            </w:r>
          </w:p>
        </w:tc>
        <w:tc>
          <w:tcPr>
            <w:tcW w:w="395" w:type="pct"/>
            <w:vMerge w:val="restart"/>
            <w:tcBorders>
              <w:top w:val="nil"/>
              <w:left w:val="nil"/>
              <w:bottom w:val="nil"/>
              <w:right w:val="nil"/>
            </w:tcBorders>
            <w:shd w:val="clear" w:color="000000" w:fill="D9D9D9"/>
            <w:vAlign w:val="center"/>
            <w:hideMark/>
          </w:tcPr>
          <w:p w14:paraId="1FC45380"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D9D9D9"/>
            <w:vAlign w:val="center"/>
            <w:hideMark/>
          </w:tcPr>
          <w:p w14:paraId="49C41A82"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569DACA0" w14:textId="77777777" w:rsidTr="003D1254">
        <w:trPr>
          <w:trHeight w:val="256"/>
        </w:trPr>
        <w:tc>
          <w:tcPr>
            <w:tcW w:w="589" w:type="pct"/>
            <w:vMerge/>
            <w:tcBorders>
              <w:top w:val="nil"/>
              <w:left w:val="nil"/>
              <w:bottom w:val="nil"/>
              <w:right w:val="nil"/>
            </w:tcBorders>
            <w:vAlign w:val="center"/>
            <w:hideMark/>
          </w:tcPr>
          <w:p w14:paraId="5C42F594"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0FD407F0"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D9D9D9"/>
            <w:vAlign w:val="center"/>
            <w:hideMark/>
          </w:tcPr>
          <w:p w14:paraId="54412C25"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CAGCGGGAAGTCACACTGAT</w:t>
            </w:r>
          </w:p>
        </w:tc>
        <w:tc>
          <w:tcPr>
            <w:tcW w:w="589" w:type="pct"/>
            <w:vMerge/>
            <w:tcBorders>
              <w:top w:val="nil"/>
              <w:left w:val="nil"/>
              <w:bottom w:val="nil"/>
              <w:right w:val="nil"/>
            </w:tcBorders>
            <w:vAlign w:val="center"/>
            <w:hideMark/>
          </w:tcPr>
          <w:p w14:paraId="63477CDA"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488DA93C"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7DA24E2A" w14:textId="77777777" w:rsidR="00D747CC" w:rsidRPr="0024569F" w:rsidRDefault="00D747CC" w:rsidP="00E759F8">
            <w:pPr>
              <w:spacing w:line="360" w:lineRule="auto"/>
              <w:rPr>
                <w:color w:val="000000" w:themeColor="text1"/>
                <w:sz w:val="15"/>
                <w:szCs w:val="15"/>
                <w:lang w:val="en-US"/>
              </w:rPr>
            </w:pPr>
          </w:p>
        </w:tc>
      </w:tr>
      <w:tr w:rsidR="00C8722A" w:rsidRPr="0024569F" w14:paraId="78132A5D" w14:textId="77777777" w:rsidTr="003D1254">
        <w:trPr>
          <w:trHeight w:val="256"/>
        </w:trPr>
        <w:tc>
          <w:tcPr>
            <w:tcW w:w="589" w:type="pct"/>
            <w:vMerge w:val="restart"/>
            <w:tcBorders>
              <w:top w:val="nil"/>
              <w:left w:val="nil"/>
              <w:bottom w:val="nil"/>
              <w:right w:val="nil"/>
            </w:tcBorders>
            <w:shd w:val="clear" w:color="000000" w:fill="FFFFFF"/>
            <w:vAlign w:val="center"/>
            <w:hideMark/>
          </w:tcPr>
          <w:p w14:paraId="79F44A44"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MYOF</w:t>
            </w:r>
          </w:p>
        </w:tc>
        <w:tc>
          <w:tcPr>
            <w:tcW w:w="1176" w:type="pct"/>
            <w:vMerge w:val="restart"/>
            <w:tcBorders>
              <w:top w:val="nil"/>
              <w:left w:val="nil"/>
              <w:bottom w:val="nil"/>
              <w:right w:val="nil"/>
            </w:tcBorders>
            <w:shd w:val="clear" w:color="000000" w:fill="FFFFFF"/>
            <w:vAlign w:val="center"/>
            <w:hideMark/>
          </w:tcPr>
          <w:p w14:paraId="2BD2123C" w14:textId="4E3EF1E4" w:rsidR="00D747CC" w:rsidRPr="0024569F" w:rsidRDefault="00037850" w:rsidP="00E759F8">
            <w:pPr>
              <w:spacing w:line="360" w:lineRule="auto"/>
              <w:jc w:val="center"/>
              <w:rPr>
                <w:color w:val="000000" w:themeColor="text1"/>
                <w:sz w:val="15"/>
                <w:szCs w:val="15"/>
                <w:lang w:val="en-US"/>
              </w:rPr>
            </w:pPr>
            <w:r w:rsidRPr="0024569F">
              <w:rPr>
                <w:color w:val="000000" w:themeColor="text1"/>
                <w:sz w:val="15"/>
                <w:szCs w:val="15"/>
                <w:lang w:val="en-US"/>
              </w:rPr>
              <w:t>NM_013451.</w:t>
            </w:r>
            <w:proofErr w:type="gramStart"/>
            <w:r w:rsidRPr="0024569F">
              <w:rPr>
                <w:color w:val="000000" w:themeColor="text1"/>
                <w:sz w:val="15"/>
                <w:szCs w:val="15"/>
                <w:lang w:val="en-US"/>
              </w:rPr>
              <w:t>4:</w:t>
            </w:r>
            <w:r w:rsidR="00D747CC" w:rsidRPr="0024569F">
              <w:rPr>
                <w:color w:val="000000" w:themeColor="text1"/>
                <w:sz w:val="15"/>
                <w:szCs w:val="15"/>
                <w:lang w:val="en-US"/>
              </w:rPr>
              <w:t>c.</w:t>
            </w:r>
            <w:proofErr w:type="gramEnd"/>
            <w:r w:rsidR="00D747CC" w:rsidRPr="0024569F">
              <w:rPr>
                <w:color w:val="000000" w:themeColor="text1"/>
                <w:sz w:val="15"/>
                <w:szCs w:val="15"/>
                <w:lang w:val="en-US"/>
              </w:rPr>
              <w:t>5881G&gt;A</w:t>
            </w:r>
          </w:p>
        </w:tc>
        <w:tc>
          <w:tcPr>
            <w:tcW w:w="1250" w:type="pct"/>
            <w:tcBorders>
              <w:top w:val="nil"/>
              <w:left w:val="nil"/>
              <w:bottom w:val="nil"/>
              <w:right w:val="nil"/>
            </w:tcBorders>
            <w:shd w:val="clear" w:color="000000" w:fill="FFFFFF"/>
            <w:vAlign w:val="center"/>
            <w:hideMark/>
          </w:tcPr>
          <w:p w14:paraId="35124145"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CTCACAGCATCTCCCACCTT</w:t>
            </w:r>
          </w:p>
        </w:tc>
        <w:tc>
          <w:tcPr>
            <w:tcW w:w="589" w:type="pct"/>
            <w:vMerge w:val="restart"/>
            <w:tcBorders>
              <w:top w:val="nil"/>
              <w:left w:val="nil"/>
              <w:bottom w:val="nil"/>
              <w:right w:val="nil"/>
            </w:tcBorders>
            <w:shd w:val="clear" w:color="000000" w:fill="FFFFFF"/>
            <w:vAlign w:val="center"/>
            <w:hideMark/>
          </w:tcPr>
          <w:p w14:paraId="185EB3C2"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483</w:t>
            </w:r>
          </w:p>
        </w:tc>
        <w:tc>
          <w:tcPr>
            <w:tcW w:w="395" w:type="pct"/>
            <w:vMerge w:val="restart"/>
            <w:tcBorders>
              <w:top w:val="nil"/>
              <w:left w:val="nil"/>
              <w:bottom w:val="nil"/>
              <w:right w:val="nil"/>
            </w:tcBorders>
            <w:shd w:val="clear" w:color="000000" w:fill="FFFFFF"/>
            <w:vAlign w:val="center"/>
            <w:hideMark/>
          </w:tcPr>
          <w:p w14:paraId="0422DC17"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FFFFFF"/>
            <w:vAlign w:val="center"/>
            <w:hideMark/>
          </w:tcPr>
          <w:p w14:paraId="48622430"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128525AA" w14:textId="77777777" w:rsidTr="003D1254">
        <w:trPr>
          <w:trHeight w:val="256"/>
        </w:trPr>
        <w:tc>
          <w:tcPr>
            <w:tcW w:w="589" w:type="pct"/>
            <w:vMerge/>
            <w:tcBorders>
              <w:top w:val="nil"/>
              <w:left w:val="nil"/>
              <w:bottom w:val="nil"/>
              <w:right w:val="nil"/>
            </w:tcBorders>
            <w:vAlign w:val="center"/>
            <w:hideMark/>
          </w:tcPr>
          <w:p w14:paraId="124D2554"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349DBE97"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FFFFFF"/>
            <w:vAlign w:val="center"/>
            <w:hideMark/>
          </w:tcPr>
          <w:p w14:paraId="22A56DBD"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CACTGTGTGCCTCTCTCCTG</w:t>
            </w:r>
          </w:p>
        </w:tc>
        <w:tc>
          <w:tcPr>
            <w:tcW w:w="589" w:type="pct"/>
            <w:vMerge/>
            <w:tcBorders>
              <w:top w:val="nil"/>
              <w:left w:val="nil"/>
              <w:bottom w:val="nil"/>
              <w:right w:val="nil"/>
            </w:tcBorders>
            <w:vAlign w:val="center"/>
            <w:hideMark/>
          </w:tcPr>
          <w:p w14:paraId="3F6FBF0E"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3D015C4B"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783E8BC6" w14:textId="77777777" w:rsidR="00D747CC" w:rsidRPr="0024569F" w:rsidRDefault="00D747CC" w:rsidP="00E759F8">
            <w:pPr>
              <w:spacing w:line="360" w:lineRule="auto"/>
              <w:rPr>
                <w:color w:val="000000" w:themeColor="text1"/>
                <w:sz w:val="15"/>
                <w:szCs w:val="15"/>
                <w:lang w:val="en-US"/>
              </w:rPr>
            </w:pPr>
          </w:p>
        </w:tc>
      </w:tr>
      <w:tr w:rsidR="00C8722A" w:rsidRPr="0024569F" w14:paraId="08DD661F" w14:textId="77777777" w:rsidTr="003D1254">
        <w:trPr>
          <w:trHeight w:val="416"/>
        </w:trPr>
        <w:tc>
          <w:tcPr>
            <w:tcW w:w="589" w:type="pct"/>
            <w:vMerge w:val="restart"/>
            <w:tcBorders>
              <w:top w:val="nil"/>
              <w:left w:val="nil"/>
              <w:bottom w:val="nil"/>
              <w:right w:val="nil"/>
            </w:tcBorders>
            <w:shd w:val="clear" w:color="000000" w:fill="D9D9D9"/>
            <w:vAlign w:val="center"/>
            <w:hideMark/>
          </w:tcPr>
          <w:p w14:paraId="1902B29E"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C1QBP</w:t>
            </w:r>
          </w:p>
        </w:tc>
        <w:tc>
          <w:tcPr>
            <w:tcW w:w="1176" w:type="pct"/>
            <w:vMerge w:val="restart"/>
            <w:tcBorders>
              <w:top w:val="nil"/>
              <w:left w:val="nil"/>
              <w:bottom w:val="nil"/>
              <w:right w:val="nil"/>
            </w:tcBorders>
            <w:shd w:val="clear" w:color="000000" w:fill="D9D9D9"/>
            <w:vAlign w:val="center"/>
            <w:hideMark/>
          </w:tcPr>
          <w:p w14:paraId="178B124B" w14:textId="11FE9852" w:rsidR="00D747CC" w:rsidRPr="0024569F" w:rsidRDefault="003D1254" w:rsidP="00E759F8">
            <w:pPr>
              <w:spacing w:line="360" w:lineRule="auto"/>
              <w:jc w:val="center"/>
              <w:rPr>
                <w:color w:val="000000" w:themeColor="text1"/>
                <w:sz w:val="15"/>
                <w:szCs w:val="15"/>
                <w:lang w:val="en-US"/>
              </w:rPr>
            </w:pPr>
            <w:r w:rsidRPr="0024569F">
              <w:rPr>
                <w:color w:val="000000" w:themeColor="text1"/>
                <w:sz w:val="15"/>
                <w:szCs w:val="15"/>
                <w:lang w:val="en-US"/>
              </w:rPr>
              <w:t>NM_001212.</w:t>
            </w:r>
            <w:proofErr w:type="gramStart"/>
            <w:r w:rsidRPr="0024569F">
              <w:rPr>
                <w:color w:val="000000" w:themeColor="text1"/>
                <w:sz w:val="15"/>
                <w:szCs w:val="15"/>
                <w:lang w:val="en-US"/>
              </w:rPr>
              <w:t>4:</w:t>
            </w:r>
            <w:r w:rsidR="00D747CC" w:rsidRPr="0024569F">
              <w:rPr>
                <w:color w:val="000000" w:themeColor="text1"/>
                <w:sz w:val="15"/>
                <w:szCs w:val="15"/>
                <w:lang w:val="en-US"/>
              </w:rPr>
              <w:t>c.</w:t>
            </w:r>
            <w:proofErr w:type="gramEnd"/>
            <w:r w:rsidR="00D747CC" w:rsidRPr="0024569F">
              <w:rPr>
                <w:color w:val="000000" w:themeColor="text1"/>
                <w:sz w:val="15"/>
                <w:szCs w:val="15"/>
                <w:lang w:val="en-US"/>
              </w:rPr>
              <w:t>401A&gt;G</w:t>
            </w:r>
          </w:p>
        </w:tc>
        <w:tc>
          <w:tcPr>
            <w:tcW w:w="1250" w:type="pct"/>
            <w:tcBorders>
              <w:top w:val="nil"/>
              <w:left w:val="nil"/>
              <w:bottom w:val="nil"/>
              <w:right w:val="nil"/>
            </w:tcBorders>
            <w:shd w:val="clear" w:color="000000" w:fill="D9D9D9"/>
            <w:vAlign w:val="center"/>
            <w:hideMark/>
          </w:tcPr>
          <w:p w14:paraId="4D49983E"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CATGCGACTGGACTTAGAGGA</w:t>
            </w:r>
          </w:p>
        </w:tc>
        <w:tc>
          <w:tcPr>
            <w:tcW w:w="589" w:type="pct"/>
            <w:vMerge w:val="restart"/>
            <w:tcBorders>
              <w:top w:val="nil"/>
              <w:left w:val="nil"/>
              <w:bottom w:val="nil"/>
              <w:right w:val="nil"/>
            </w:tcBorders>
            <w:shd w:val="clear" w:color="000000" w:fill="D9D9D9"/>
            <w:vAlign w:val="center"/>
            <w:hideMark/>
          </w:tcPr>
          <w:p w14:paraId="1B6269ED"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397</w:t>
            </w:r>
          </w:p>
        </w:tc>
        <w:tc>
          <w:tcPr>
            <w:tcW w:w="395" w:type="pct"/>
            <w:vMerge w:val="restart"/>
            <w:tcBorders>
              <w:top w:val="nil"/>
              <w:left w:val="nil"/>
              <w:bottom w:val="nil"/>
              <w:right w:val="nil"/>
            </w:tcBorders>
            <w:shd w:val="clear" w:color="000000" w:fill="D9D9D9"/>
            <w:vAlign w:val="center"/>
            <w:hideMark/>
          </w:tcPr>
          <w:p w14:paraId="2986760D"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D9D9D9"/>
            <w:vAlign w:val="center"/>
            <w:hideMark/>
          </w:tcPr>
          <w:p w14:paraId="266B991B"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7F2D6217" w14:textId="77777777" w:rsidTr="003D1254">
        <w:trPr>
          <w:trHeight w:val="256"/>
        </w:trPr>
        <w:tc>
          <w:tcPr>
            <w:tcW w:w="589" w:type="pct"/>
            <w:vMerge/>
            <w:tcBorders>
              <w:top w:val="nil"/>
              <w:left w:val="nil"/>
              <w:bottom w:val="nil"/>
              <w:right w:val="nil"/>
            </w:tcBorders>
            <w:vAlign w:val="center"/>
            <w:hideMark/>
          </w:tcPr>
          <w:p w14:paraId="30A3676A"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07C3112C"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D9D9D9"/>
            <w:vAlign w:val="center"/>
            <w:hideMark/>
          </w:tcPr>
          <w:p w14:paraId="61767948"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GGATTGGATGTAGGCACCCA</w:t>
            </w:r>
          </w:p>
        </w:tc>
        <w:tc>
          <w:tcPr>
            <w:tcW w:w="589" w:type="pct"/>
            <w:vMerge/>
            <w:tcBorders>
              <w:top w:val="nil"/>
              <w:left w:val="nil"/>
              <w:bottom w:val="nil"/>
              <w:right w:val="nil"/>
            </w:tcBorders>
            <w:vAlign w:val="center"/>
            <w:hideMark/>
          </w:tcPr>
          <w:p w14:paraId="1917B71F"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3DD8CC52"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41233823" w14:textId="77777777" w:rsidR="00D747CC" w:rsidRPr="0024569F" w:rsidRDefault="00D747CC" w:rsidP="00E759F8">
            <w:pPr>
              <w:spacing w:line="360" w:lineRule="auto"/>
              <w:rPr>
                <w:color w:val="000000" w:themeColor="text1"/>
                <w:sz w:val="15"/>
                <w:szCs w:val="15"/>
                <w:lang w:val="en-US"/>
              </w:rPr>
            </w:pPr>
          </w:p>
        </w:tc>
      </w:tr>
      <w:tr w:rsidR="00C8722A" w:rsidRPr="0024569F" w14:paraId="04FB1FE1" w14:textId="77777777" w:rsidTr="003D1254">
        <w:trPr>
          <w:trHeight w:val="256"/>
        </w:trPr>
        <w:tc>
          <w:tcPr>
            <w:tcW w:w="589" w:type="pct"/>
            <w:vMerge w:val="restart"/>
            <w:tcBorders>
              <w:top w:val="nil"/>
              <w:left w:val="nil"/>
              <w:bottom w:val="nil"/>
              <w:right w:val="nil"/>
            </w:tcBorders>
            <w:shd w:val="clear" w:color="000000" w:fill="FFFFFF"/>
            <w:vAlign w:val="center"/>
            <w:hideMark/>
          </w:tcPr>
          <w:p w14:paraId="0B190239"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C1S</w:t>
            </w:r>
          </w:p>
        </w:tc>
        <w:tc>
          <w:tcPr>
            <w:tcW w:w="1176" w:type="pct"/>
            <w:vMerge w:val="restart"/>
            <w:tcBorders>
              <w:top w:val="nil"/>
              <w:left w:val="nil"/>
              <w:bottom w:val="nil"/>
              <w:right w:val="nil"/>
            </w:tcBorders>
            <w:shd w:val="clear" w:color="000000" w:fill="FFFFFF"/>
            <w:vAlign w:val="center"/>
            <w:hideMark/>
          </w:tcPr>
          <w:p w14:paraId="5976ED8B" w14:textId="487E1567" w:rsidR="00D747CC" w:rsidRPr="0024569F" w:rsidRDefault="003D1254" w:rsidP="00E759F8">
            <w:pPr>
              <w:spacing w:line="360" w:lineRule="auto"/>
              <w:jc w:val="center"/>
              <w:rPr>
                <w:color w:val="000000" w:themeColor="text1"/>
                <w:sz w:val="15"/>
                <w:szCs w:val="15"/>
                <w:lang w:val="en-US"/>
              </w:rPr>
            </w:pPr>
            <w:r w:rsidRPr="0024569F">
              <w:rPr>
                <w:color w:val="000000" w:themeColor="text1"/>
                <w:sz w:val="15"/>
                <w:szCs w:val="15"/>
                <w:lang w:val="en-US"/>
              </w:rPr>
              <w:t>NM_001734.</w:t>
            </w:r>
            <w:proofErr w:type="gramStart"/>
            <w:r w:rsidRPr="0024569F">
              <w:rPr>
                <w:color w:val="000000" w:themeColor="text1"/>
                <w:sz w:val="15"/>
                <w:szCs w:val="15"/>
                <w:lang w:val="en-US"/>
              </w:rPr>
              <w:t>5:</w:t>
            </w:r>
            <w:r w:rsidR="00D747CC" w:rsidRPr="0024569F">
              <w:rPr>
                <w:color w:val="000000" w:themeColor="text1"/>
                <w:sz w:val="15"/>
                <w:szCs w:val="15"/>
                <w:lang w:val="en-US"/>
              </w:rPr>
              <w:t>c.</w:t>
            </w:r>
            <w:proofErr w:type="gramEnd"/>
            <w:r w:rsidR="00D747CC" w:rsidRPr="0024569F">
              <w:rPr>
                <w:color w:val="000000" w:themeColor="text1"/>
                <w:sz w:val="15"/>
                <w:szCs w:val="15"/>
                <w:lang w:val="en-US"/>
              </w:rPr>
              <w:t>1198G&gt;C</w:t>
            </w:r>
          </w:p>
        </w:tc>
        <w:tc>
          <w:tcPr>
            <w:tcW w:w="1250" w:type="pct"/>
            <w:tcBorders>
              <w:top w:val="nil"/>
              <w:left w:val="nil"/>
              <w:bottom w:val="nil"/>
              <w:right w:val="nil"/>
            </w:tcBorders>
            <w:shd w:val="clear" w:color="000000" w:fill="FFFFFF"/>
            <w:vAlign w:val="center"/>
            <w:hideMark/>
          </w:tcPr>
          <w:p w14:paraId="4283C71C"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CCACTTTCCCGATGCCTTCT</w:t>
            </w:r>
          </w:p>
        </w:tc>
        <w:tc>
          <w:tcPr>
            <w:tcW w:w="589" w:type="pct"/>
            <w:vMerge w:val="restart"/>
            <w:tcBorders>
              <w:top w:val="nil"/>
              <w:left w:val="nil"/>
              <w:bottom w:val="nil"/>
              <w:right w:val="nil"/>
            </w:tcBorders>
            <w:shd w:val="clear" w:color="000000" w:fill="FFFFFF"/>
            <w:vAlign w:val="center"/>
            <w:hideMark/>
          </w:tcPr>
          <w:p w14:paraId="547A604D"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354</w:t>
            </w:r>
          </w:p>
        </w:tc>
        <w:tc>
          <w:tcPr>
            <w:tcW w:w="395" w:type="pct"/>
            <w:vMerge w:val="restart"/>
            <w:tcBorders>
              <w:top w:val="nil"/>
              <w:left w:val="nil"/>
              <w:bottom w:val="nil"/>
              <w:right w:val="nil"/>
            </w:tcBorders>
            <w:shd w:val="clear" w:color="000000" w:fill="FFFFFF"/>
            <w:vAlign w:val="center"/>
            <w:hideMark/>
          </w:tcPr>
          <w:p w14:paraId="75CD4FB9"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FFFFFF"/>
            <w:vAlign w:val="center"/>
            <w:hideMark/>
          </w:tcPr>
          <w:p w14:paraId="60785FAB"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3A1F9DD4" w14:textId="77777777" w:rsidTr="003D1254">
        <w:trPr>
          <w:trHeight w:val="256"/>
        </w:trPr>
        <w:tc>
          <w:tcPr>
            <w:tcW w:w="589" w:type="pct"/>
            <w:vMerge/>
            <w:tcBorders>
              <w:top w:val="nil"/>
              <w:left w:val="nil"/>
              <w:bottom w:val="nil"/>
              <w:right w:val="nil"/>
            </w:tcBorders>
            <w:vAlign w:val="center"/>
            <w:hideMark/>
          </w:tcPr>
          <w:p w14:paraId="3102BEC6"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515D8912"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FFFFFF"/>
            <w:vAlign w:val="center"/>
            <w:hideMark/>
          </w:tcPr>
          <w:p w14:paraId="0C605AE6"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TCATCTCTCCCCAAGCCTCA</w:t>
            </w:r>
          </w:p>
        </w:tc>
        <w:tc>
          <w:tcPr>
            <w:tcW w:w="589" w:type="pct"/>
            <w:vMerge/>
            <w:tcBorders>
              <w:top w:val="nil"/>
              <w:left w:val="nil"/>
              <w:bottom w:val="nil"/>
              <w:right w:val="nil"/>
            </w:tcBorders>
            <w:vAlign w:val="center"/>
            <w:hideMark/>
          </w:tcPr>
          <w:p w14:paraId="678BD77C"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7AD69725"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15716440" w14:textId="77777777" w:rsidR="00D747CC" w:rsidRPr="0024569F" w:rsidRDefault="00D747CC" w:rsidP="00E759F8">
            <w:pPr>
              <w:spacing w:line="360" w:lineRule="auto"/>
              <w:rPr>
                <w:color w:val="000000" w:themeColor="text1"/>
                <w:sz w:val="15"/>
                <w:szCs w:val="15"/>
                <w:lang w:val="en-US"/>
              </w:rPr>
            </w:pPr>
          </w:p>
        </w:tc>
      </w:tr>
      <w:tr w:rsidR="00C8722A" w:rsidRPr="0024569F" w14:paraId="02C77D97" w14:textId="77777777" w:rsidTr="00FD2768">
        <w:trPr>
          <w:trHeight w:val="256"/>
        </w:trPr>
        <w:tc>
          <w:tcPr>
            <w:tcW w:w="589" w:type="pct"/>
            <w:vMerge w:val="restart"/>
            <w:tcBorders>
              <w:top w:val="nil"/>
              <w:left w:val="nil"/>
              <w:bottom w:val="nil"/>
              <w:right w:val="nil"/>
            </w:tcBorders>
            <w:shd w:val="clear" w:color="000000" w:fill="D9D9D9"/>
            <w:vAlign w:val="center"/>
            <w:hideMark/>
          </w:tcPr>
          <w:p w14:paraId="69F698CB"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C3</w:t>
            </w:r>
          </w:p>
        </w:tc>
        <w:tc>
          <w:tcPr>
            <w:tcW w:w="1176" w:type="pct"/>
            <w:vMerge w:val="restart"/>
            <w:tcBorders>
              <w:top w:val="nil"/>
              <w:left w:val="nil"/>
              <w:bottom w:val="nil"/>
              <w:right w:val="nil"/>
            </w:tcBorders>
            <w:shd w:val="clear" w:color="auto" w:fill="D9D9D9" w:themeFill="background1" w:themeFillShade="D9"/>
            <w:vAlign w:val="center"/>
            <w:hideMark/>
          </w:tcPr>
          <w:p w14:paraId="3450883A" w14:textId="3221C95E" w:rsidR="00D747CC" w:rsidRPr="0024569F" w:rsidRDefault="003D1254" w:rsidP="00E759F8">
            <w:pPr>
              <w:spacing w:line="360" w:lineRule="auto"/>
              <w:jc w:val="center"/>
              <w:rPr>
                <w:color w:val="000000" w:themeColor="text1"/>
                <w:sz w:val="15"/>
                <w:szCs w:val="15"/>
                <w:lang w:val="en-US"/>
              </w:rPr>
            </w:pPr>
            <w:r w:rsidRPr="0024569F">
              <w:rPr>
                <w:color w:val="000000" w:themeColor="text1"/>
                <w:sz w:val="15"/>
                <w:szCs w:val="15"/>
                <w:lang w:val="en-US"/>
              </w:rPr>
              <w:t>NM_000064.</w:t>
            </w:r>
            <w:proofErr w:type="gramStart"/>
            <w:r w:rsidRPr="0024569F">
              <w:rPr>
                <w:color w:val="000000" w:themeColor="text1"/>
                <w:sz w:val="15"/>
                <w:szCs w:val="15"/>
                <w:lang w:val="en-US"/>
              </w:rPr>
              <w:t>4:</w:t>
            </w:r>
            <w:r w:rsidR="00D747CC" w:rsidRPr="0024569F">
              <w:rPr>
                <w:color w:val="000000" w:themeColor="text1"/>
                <w:sz w:val="15"/>
                <w:szCs w:val="15"/>
                <w:lang w:val="en-US"/>
              </w:rPr>
              <w:t>c.</w:t>
            </w:r>
            <w:proofErr w:type="gramEnd"/>
            <w:r w:rsidR="00D747CC" w:rsidRPr="0024569F">
              <w:rPr>
                <w:color w:val="000000" w:themeColor="text1"/>
                <w:sz w:val="15"/>
                <w:szCs w:val="15"/>
                <w:lang w:val="en-US"/>
              </w:rPr>
              <w:t>606C&gt;T</w:t>
            </w:r>
          </w:p>
        </w:tc>
        <w:tc>
          <w:tcPr>
            <w:tcW w:w="1250" w:type="pct"/>
            <w:tcBorders>
              <w:top w:val="nil"/>
              <w:left w:val="nil"/>
              <w:bottom w:val="nil"/>
              <w:right w:val="nil"/>
            </w:tcBorders>
            <w:shd w:val="clear" w:color="000000" w:fill="D9D9D9"/>
            <w:vAlign w:val="center"/>
            <w:hideMark/>
          </w:tcPr>
          <w:p w14:paraId="1086E2CE"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AGGCTCCACTATGACCTCGA</w:t>
            </w:r>
          </w:p>
        </w:tc>
        <w:tc>
          <w:tcPr>
            <w:tcW w:w="589" w:type="pct"/>
            <w:vMerge w:val="restart"/>
            <w:tcBorders>
              <w:top w:val="nil"/>
              <w:left w:val="nil"/>
              <w:bottom w:val="nil"/>
              <w:right w:val="nil"/>
            </w:tcBorders>
            <w:shd w:val="clear" w:color="000000" w:fill="D9D9D9"/>
            <w:vAlign w:val="center"/>
            <w:hideMark/>
          </w:tcPr>
          <w:p w14:paraId="21B7A220"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455</w:t>
            </w:r>
          </w:p>
        </w:tc>
        <w:tc>
          <w:tcPr>
            <w:tcW w:w="395" w:type="pct"/>
            <w:vMerge w:val="restart"/>
            <w:tcBorders>
              <w:top w:val="nil"/>
              <w:left w:val="nil"/>
              <w:bottom w:val="nil"/>
              <w:right w:val="nil"/>
            </w:tcBorders>
            <w:shd w:val="clear" w:color="000000" w:fill="D9D9D9"/>
            <w:vAlign w:val="center"/>
            <w:hideMark/>
          </w:tcPr>
          <w:p w14:paraId="1CD35C53"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D9D9D9"/>
            <w:vAlign w:val="center"/>
            <w:hideMark/>
          </w:tcPr>
          <w:p w14:paraId="7389A68E"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28A3E519" w14:textId="77777777" w:rsidTr="00FD2768">
        <w:trPr>
          <w:trHeight w:val="256"/>
        </w:trPr>
        <w:tc>
          <w:tcPr>
            <w:tcW w:w="589" w:type="pct"/>
            <w:vMerge/>
            <w:tcBorders>
              <w:top w:val="nil"/>
              <w:left w:val="nil"/>
              <w:bottom w:val="nil"/>
              <w:right w:val="nil"/>
            </w:tcBorders>
            <w:vAlign w:val="center"/>
            <w:hideMark/>
          </w:tcPr>
          <w:p w14:paraId="3A29C1D4"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shd w:val="clear" w:color="auto" w:fill="D9D9D9" w:themeFill="background1" w:themeFillShade="D9"/>
            <w:vAlign w:val="center"/>
            <w:hideMark/>
          </w:tcPr>
          <w:p w14:paraId="6EFDAFCA"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D9D9D9"/>
            <w:vAlign w:val="center"/>
            <w:hideMark/>
          </w:tcPr>
          <w:p w14:paraId="154DDE0F"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CTAAGCCCAGCCTCCGAAG</w:t>
            </w:r>
          </w:p>
        </w:tc>
        <w:tc>
          <w:tcPr>
            <w:tcW w:w="589" w:type="pct"/>
            <w:vMerge/>
            <w:tcBorders>
              <w:top w:val="nil"/>
              <w:left w:val="nil"/>
              <w:bottom w:val="nil"/>
              <w:right w:val="nil"/>
            </w:tcBorders>
            <w:vAlign w:val="center"/>
            <w:hideMark/>
          </w:tcPr>
          <w:p w14:paraId="674C9AB9"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00D88AAB"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0E4C8556" w14:textId="77777777" w:rsidR="00D747CC" w:rsidRPr="0024569F" w:rsidRDefault="00D747CC" w:rsidP="00E759F8">
            <w:pPr>
              <w:spacing w:line="360" w:lineRule="auto"/>
              <w:rPr>
                <w:color w:val="000000" w:themeColor="text1"/>
                <w:sz w:val="15"/>
                <w:szCs w:val="15"/>
                <w:lang w:val="en-US"/>
              </w:rPr>
            </w:pPr>
          </w:p>
        </w:tc>
      </w:tr>
      <w:tr w:rsidR="00C8722A" w:rsidRPr="0024569F" w14:paraId="58D3BFD8" w14:textId="77777777" w:rsidTr="003D1254">
        <w:trPr>
          <w:trHeight w:val="256"/>
        </w:trPr>
        <w:tc>
          <w:tcPr>
            <w:tcW w:w="589" w:type="pct"/>
            <w:vMerge w:val="restart"/>
            <w:tcBorders>
              <w:top w:val="nil"/>
              <w:left w:val="nil"/>
              <w:bottom w:val="nil"/>
              <w:right w:val="nil"/>
            </w:tcBorders>
            <w:shd w:val="clear" w:color="000000" w:fill="FFFFFF"/>
            <w:vAlign w:val="center"/>
            <w:hideMark/>
          </w:tcPr>
          <w:p w14:paraId="3298BF8B"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C3</w:t>
            </w:r>
          </w:p>
        </w:tc>
        <w:tc>
          <w:tcPr>
            <w:tcW w:w="1176" w:type="pct"/>
            <w:vMerge w:val="restart"/>
            <w:tcBorders>
              <w:top w:val="nil"/>
              <w:left w:val="nil"/>
              <w:bottom w:val="nil"/>
              <w:right w:val="nil"/>
            </w:tcBorders>
            <w:shd w:val="clear" w:color="000000" w:fill="FFFFFF"/>
            <w:vAlign w:val="center"/>
            <w:hideMark/>
          </w:tcPr>
          <w:p w14:paraId="28F91652" w14:textId="7D6B912D" w:rsidR="00D747CC" w:rsidRPr="0024569F" w:rsidRDefault="003D1254" w:rsidP="00E759F8">
            <w:pPr>
              <w:spacing w:line="360" w:lineRule="auto"/>
              <w:jc w:val="center"/>
              <w:rPr>
                <w:color w:val="000000" w:themeColor="text1"/>
                <w:sz w:val="15"/>
                <w:szCs w:val="15"/>
                <w:lang w:val="en-US"/>
              </w:rPr>
            </w:pPr>
            <w:r w:rsidRPr="0024569F">
              <w:rPr>
                <w:color w:val="000000" w:themeColor="text1"/>
                <w:sz w:val="15"/>
                <w:szCs w:val="15"/>
                <w:lang w:val="en-US"/>
              </w:rPr>
              <w:t>NM_000064.</w:t>
            </w:r>
            <w:proofErr w:type="gramStart"/>
            <w:r w:rsidRPr="0024569F">
              <w:rPr>
                <w:color w:val="000000" w:themeColor="text1"/>
                <w:sz w:val="15"/>
                <w:szCs w:val="15"/>
                <w:lang w:val="en-US"/>
              </w:rPr>
              <w:t>4:</w:t>
            </w:r>
            <w:r w:rsidR="00D747CC" w:rsidRPr="0024569F">
              <w:rPr>
                <w:color w:val="000000" w:themeColor="text1"/>
                <w:sz w:val="15"/>
                <w:szCs w:val="15"/>
                <w:lang w:val="en-US"/>
              </w:rPr>
              <w:t>c.</w:t>
            </w:r>
            <w:proofErr w:type="gramEnd"/>
            <w:r w:rsidR="00D747CC" w:rsidRPr="0024569F">
              <w:rPr>
                <w:color w:val="000000" w:themeColor="text1"/>
                <w:sz w:val="15"/>
                <w:szCs w:val="15"/>
                <w:lang w:val="en-US"/>
              </w:rPr>
              <w:t>2583+1G&gt;A</w:t>
            </w:r>
          </w:p>
        </w:tc>
        <w:tc>
          <w:tcPr>
            <w:tcW w:w="1250" w:type="pct"/>
            <w:tcBorders>
              <w:top w:val="nil"/>
              <w:left w:val="nil"/>
              <w:bottom w:val="nil"/>
              <w:right w:val="nil"/>
            </w:tcBorders>
            <w:shd w:val="clear" w:color="000000" w:fill="FFFFFF"/>
            <w:vAlign w:val="center"/>
            <w:hideMark/>
          </w:tcPr>
          <w:p w14:paraId="76DA0950"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AAGCACTCACCACGACCTTC</w:t>
            </w:r>
          </w:p>
        </w:tc>
        <w:tc>
          <w:tcPr>
            <w:tcW w:w="589" w:type="pct"/>
            <w:vMerge w:val="restart"/>
            <w:tcBorders>
              <w:top w:val="nil"/>
              <w:left w:val="nil"/>
              <w:bottom w:val="nil"/>
              <w:right w:val="nil"/>
            </w:tcBorders>
            <w:shd w:val="clear" w:color="000000" w:fill="FFFFFF"/>
            <w:vAlign w:val="center"/>
            <w:hideMark/>
          </w:tcPr>
          <w:p w14:paraId="25A42921"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382</w:t>
            </w:r>
          </w:p>
        </w:tc>
        <w:tc>
          <w:tcPr>
            <w:tcW w:w="395" w:type="pct"/>
            <w:vMerge w:val="restart"/>
            <w:tcBorders>
              <w:top w:val="nil"/>
              <w:left w:val="nil"/>
              <w:bottom w:val="nil"/>
              <w:right w:val="nil"/>
            </w:tcBorders>
            <w:shd w:val="clear" w:color="000000" w:fill="FFFFFF"/>
            <w:vAlign w:val="center"/>
            <w:hideMark/>
          </w:tcPr>
          <w:p w14:paraId="25CA97CE"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FFFFFF"/>
            <w:vAlign w:val="center"/>
            <w:hideMark/>
          </w:tcPr>
          <w:p w14:paraId="682E71E1"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1E6BC57B" w14:textId="77777777" w:rsidTr="003D1254">
        <w:trPr>
          <w:trHeight w:val="256"/>
        </w:trPr>
        <w:tc>
          <w:tcPr>
            <w:tcW w:w="589" w:type="pct"/>
            <w:vMerge/>
            <w:tcBorders>
              <w:top w:val="nil"/>
              <w:left w:val="nil"/>
              <w:bottom w:val="nil"/>
              <w:right w:val="nil"/>
            </w:tcBorders>
            <w:vAlign w:val="center"/>
            <w:hideMark/>
          </w:tcPr>
          <w:p w14:paraId="4E73AC04"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469AFA88"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FFFFFF"/>
            <w:vAlign w:val="center"/>
            <w:hideMark/>
          </w:tcPr>
          <w:p w14:paraId="428A0E85"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TCGAAACGAGCAGGTGGAAA</w:t>
            </w:r>
          </w:p>
        </w:tc>
        <w:tc>
          <w:tcPr>
            <w:tcW w:w="589" w:type="pct"/>
            <w:vMerge/>
            <w:tcBorders>
              <w:top w:val="nil"/>
              <w:left w:val="nil"/>
              <w:bottom w:val="nil"/>
              <w:right w:val="nil"/>
            </w:tcBorders>
            <w:vAlign w:val="center"/>
            <w:hideMark/>
          </w:tcPr>
          <w:p w14:paraId="455BD95C"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6FAE7E7A"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14370948" w14:textId="77777777" w:rsidR="00D747CC" w:rsidRPr="0024569F" w:rsidRDefault="00D747CC" w:rsidP="00E759F8">
            <w:pPr>
              <w:spacing w:line="360" w:lineRule="auto"/>
              <w:rPr>
                <w:color w:val="000000" w:themeColor="text1"/>
                <w:sz w:val="15"/>
                <w:szCs w:val="15"/>
                <w:lang w:val="en-US"/>
              </w:rPr>
            </w:pPr>
          </w:p>
        </w:tc>
      </w:tr>
      <w:tr w:rsidR="00C8722A" w:rsidRPr="0024569F" w14:paraId="012ACDC7" w14:textId="77777777" w:rsidTr="003D1254">
        <w:trPr>
          <w:trHeight w:val="256"/>
        </w:trPr>
        <w:tc>
          <w:tcPr>
            <w:tcW w:w="589" w:type="pct"/>
            <w:vMerge w:val="restart"/>
            <w:tcBorders>
              <w:top w:val="nil"/>
              <w:left w:val="nil"/>
              <w:bottom w:val="nil"/>
              <w:right w:val="nil"/>
            </w:tcBorders>
            <w:shd w:val="clear" w:color="000000" w:fill="D9D9D9"/>
            <w:vAlign w:val="center"/>
            <w:hideMark/>
          </w:tcPr>
          <w:p w14:paraId="2783CD9C"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C5</w:t>
            </w:r>
          </w:p>
        </w:tc>
        <w:tc>
          <w:tcPr>
            <w:tcW w:w="1176" w:type="pct"/>
            <w:vMerge w:val="restart"/>
            <w:tcBorders>
              <w:top w:val="nil"/>
              <w:left w:val="nil"/>
              <w:bottom w:val="nil"/>
              <w:right w:val="nil"/>
            </w:tcBorders>
            <w:shd w:val="clear" w:color="000000" w:fill="D9D9D9"/>
            <w:vAlign w:val="center"/>
            <w:hideMark/>
          </w:tcPr>
          <w:p w14:paraId="0673AFEB" w14:textId="2AE646E9" w:rsidR="00D747CC" w:rsidRPr="0024569F" w:rsidRDefault="003D1254" w:rsidP="00E759F8">
            <w:pPr>
              <w:spacing w:line="360" w:lineRule="auto"/>
              <w:jc w:val="center"/>
              <w:rPr>
                <w:color w:val="000000" w:themeColor="text1"/>
                <w:sz w:val="15"/>
                <w:szCs w:val="15"/>
                <w:lang w:val="en-US"/>
              </w:rPr>
            </w:pPr>
            <w:r w:rsidRPr="0024569F">
              <w:rPr>
                <w:color w:val="000000" w:themeColor="text1"/>
                <w:sz w:val="15"/>
                <w:szCs w:val="15"/>
                <w:lang w:val="en-US"/>
              </w:rPr>
              <w:t>NM_001735.</w:t>
            </w:r>
            <w:proofErr w:type="gramStart"/>
            <w:r w:rsidRPr="0024569F">
              <w:rPr>
                <w:color w:val="000000" w:themeColor="text1"/>
                <w:sz w:val="15"/>
                <w:szCs w:val="15"/>
                <w:lang w:val="en-US"/>
              </w:rPr>
              <w:t>3:</w:t>
            </w:r>
            <w:r w:rsidR="00D747CC" w:rsidRPr="0024569F">
              <w:rPr>
                <w:color w:val="000000" w:themeColor="text1"/>
                <w:sz w:val="15"/>
                <w:szCs w:val="15"/>
                <w:lang w:val="en-US"/>
              </w:rPr>
              <w:t>c.</w:t>
            </w:r>
            <w:proofErr w:type="gramEnd"/>
            <w:r w:rsidR="00D747CC" w:rsidRPr="0024569F">
              <w:rPr>
                <w:color w:val="000000" w:themeColor="text1"/>
                <w:sz w:val="15"/>
                <w:szCs w:val="15"/>
                <w:lang w:val="en-US"/>
              </w:rPr>
              <w:t>3151_3154+2delGAAGGT</w:t>
            </w:r>
          </w:p>
        </w:tc>
        <w:tc>
          <w:tcPr>
            <w:tcW w:w="1250" w:type="pct"/>
            <w:tcBorders>
              <w:top w:val="nil"/>
              <w:left w:val="nil"/>
              <w:bottom w:val="nil"/>
              <w:right w:val="nil"/>
            </w:tcBorders>
            <w:shd w:val="clear" w:color="000000" w:fill="D9D9D9"/>
            <w:vAlign w:val="center"/>
            <w:hideMark/>
          </w:tcPr>
          <w:p w14:paraId="1F308079"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AGGTGCCTTGCCTCTCATTC</w:t>
            </w:r>
          </w:p>
        </w:tc>
        <w:tc>
          <w:tcPr>
            <w:tcW w:w="589" w:type="pct"/>
            <w:vMerge w:val="restart"/>
            <w:tcBorders>
              <w:top w:val="nil"/>
              <w:left w:val="nil"/>
              <w:bottom w:val="nil"/>
              <w:right w:val="nil"/>
            </w:tcBorders>
            <w:shd w:val="clear" w:color="000000" w:fill="D9D9D9"/>
            <w:vAlign w:val="center"/>
            <w:hideMark/>
          </w:tcPr>
          <w:p w14:paraId="22BD5AFB"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563</w:t>
            </w:r>
          </w:p>
        </w:tc>
        <w:tc>
          <w:tcPr>
            <w:tcW w:w="395" w:type="pct"/>
            <w:vMerge w:val="restart"/>
            <w:tcBorders>
              <w:top w:val="nil"/>
              <w:left w:val="nil"/>
              <w:bottom w:val="nil"/>
              <w:right w:val="nil"/>
            </w:tcBorders>
            <w:shd w:val="clear" w:color="000000" w:fill="D9D9D9"/>
            <w:vAlign w:val="center"/>
            <w:hideMark/>
          </w:tcPr>
          <w:p w14:paraId="55580B6D"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D9D9D9"/>
            <w:vAlign w:val="center"/>
            <w:hideMark/>
          </w:tcPr>
          <w:p w14:paraId="2DBB2FF0"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32442447" w14:textId="77777777" w:rsidTr="003D1254">
        <w:trPr>
          <w:trHeight w:val="256"/>
        </w:trPr>
        <w:tc>
          <w:tcPr>
            <w:tcW w:w="589" w:type="pct"/>
            <w:vMerge/>
            <w:tcBorders>
              <w:top w:val="nil"/>
              <w:left w:val="nil"/>
              <w:bottom w:val="nil"/>
              <w:right w:val="nil"/>
            </w:tcBorders>
            <w:vAlign w:val="center"/>
            <w:hideMark/>
          </w:tcPr>
          <w:p w14:paraId="6224F89F"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3F62E7D8"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D9D9D9"/>
            <w:vAlign w:val="center"/>
            <w:hideMark/>
          </w:tcPr>
          <w:p w14:paraId="506526FB"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TCACCCCGTTTCTGAGAAGC</w:t>
            </w:r>
          </w:p>
        </w:tc>
        <w:tc>
          <w:tcPr>
            <w:tcW w:w="589" w:type="pct"/>
            <w:vMerge/>
            <w:tcBorders>
              <w:top w:val="nil"/>
              <w:left w:val="nil"/>
              <w:bottom w:val="nil"/>
              <w:right w:val="nil"/>
            </w:tcBorders>
            <w:vAlign w:val="center"/>
            <w:hideMark/>
          </w:tcPr>
          <w:p w14:paraId="53953909"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1EB9DD8C"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5B74FE14" w14:textId="77777777" w:rsidR="00D747CC" w:rsidRPr="0024569F" w:rsidRDefault="00D747CC" w:rsidP="00E759F8">
            <w:pPr>
              <w:spacing w:line="360" w:lineRule="auto"/>
              <w:rPr>
                <w:color w:val="000000" w:themeColor="text1"/>
                <w:sz w:val="15"/>
                <w:szCs w:val="15"/>
                <w:lang w:val="en-US"/>
              </w:rPr>
            </w:pPr>
          </w:p>
        </w:tc>
      </w:tr>
      <w:tr w:rsidR="00C8722A" w:rsidRPr="0024569F" w14:paraId="281B5A0E" w14:textId="77777777" w:rsidTr="003D1254">
        <w:trPr>
          <w:trHeight w:val="256"/>
        </w:trPr>
        <w:tc>
          <w:tcPr>
            <w:tcW w:w="589" w:type="pct"/>
            <w:vMerge w:val="restart"/>
            <w:tcBorders>
              <w:top w:val="nil"/>
              <w:left w:val="nil"/>
              <w:bottom w:val="nil"/>
              <w:right w:val="nil"/>
            </w:tcBorders>
            <w:shd w:val="clear" w:color="000000" w:fill="FFFFFF"/>
            <w:vAlign w:val="center"/>
            <w:hideMark/>
          </w:tcPr>
          <w:p w14:paraId="7B30778E"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C9</w:t>
            </w:r>
          </w:p>
        </w:tc>
        <w:tc>
          <w:tcPr>
            <w:tcW w:w="1176" w:type="pct"/>
            <w:vMerge w:val="restart"/>
            <w:tcBorders>
              <w:top w:val="nil"/>
              <w:left w:val="nil"/>
              <w:bottom w:val="nil"/>
              <w:right w:val="nil"/>
            </w:tcBorders>
            <w:shd w:val="clear" w:color="000000" w:fill="FFFFFF"/>
            <w:vAlign w:val="center"/>
            <w:hideMark/>
          </w:tcPr>
          <w:p w14:paraId="0D677288" w14:textId="335B81F7" w:rsidR="00D747CC" w:rsidRPr="0024569F" w:rsidRDefault="00F754F3" w:rsidP="00E759F8">
            <w:pPr>
              <w:spacing w:line="360" w:lineRule="auto"/>
              <w:jc w:val="center"/>
              <w:rPr>
                <w:color w:val="000000" w:themeColor="text1"/>
                <w:sz w:val="15"/>
                <w:szCs w:val="15"/>
                <w:lang w:val="en-US"/>
              </w:rPr>
            </w:pPr>
            <w:r w:rsidRPr="0024569F">
              <w:rPr>
                <w:color w:val="000000" w:themeColor="text1"/>
                <w:sz w:val="15"/>
                <w:szCs w:val="15"/>
                <w:lang w:val="en-US"/>
              </w:rPr>
              <w:t>NM_001737.</w:t>
            </w:r>
            <w:proofErr w:type="gramStart"/>
            <w:r w:rsidRPr="0024569F">
              <w:rPr>
                <w:color w:val="000000" w:themeColor="text1"/>
                <w:sz w:val="15"/>
                <w:szCs w:val="15"/>
                <w:lang w:val="en-US"/>
              </w:rPr>
              <w:t>5:</w:t>
            </w:r>
            <w:r w:rsidR="00D747CC" w:rsidRPr="0024569F">
              <w:rPr>
                <w:color w:val="000000" w:themeColor="text1"/>
                <w:sz w:val="15"/>
                <w:szCs w:val="15"/>
                <w:lang w:val="en-US"/>
              </w:rPr>
              <w:t>c.</w:t>
            </w:r>
            <w:proofErr w:type="gramEnd"/>
            <w:r w:rsidR="00D747CC" w:rsidRPr="0024569F">
              <w:rPr>
                <w:color w:val="000000" w:themeColor="text1"/>
                <w:sz w:val="15"/>
                <w:szCs w:val="15"/>
                <w:lang w:val="en-US"/>
              </w:rPr>
              <w:t>1042del</w:t>
            </w:r>
          </w:p>
        </w:tc>
        <w:tc>
          <w:tcPr>
            <w:tcW w:w="1250" w:type="pct"/>
            <w:tcBorders>
              <w:top w:val="nil"/>
              <w:left w:val="nil"/>
              <w:bottom w:val="nil"/>
              <w:right w:val="nil"/>
            </w:tcBorders>
            <w:shd w:val="clear" w:color="000000" w:fill="FFFFFF"/>
            <w:vAlign w:val="center"/>
            <w:hideMark/>
          </w:tcPr>
          <w:p w14:paraId="54A18D44"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AAAGGAGCAGGTTACAGGGC</w:t>
            </w:r>
          </w:p>
        </w:tc>
        <w:tc>
          <w:tcPr>
            <w:tcW w:w="589" w:type="pct"/>
            <w:vMerge w:val="restart"/>
            <w:tcBorders>
              <w:top w:val="nil"/>
              <w:left w:val="nil"/>
              <w:bottom w:val="nil"/>
              <w:right w:val="nil"/>
            </w:tcBorders>
            <w:shd w:val="clear" w:color="000000" w:fill="FFFFFF"/>
            <w:vAlign w:val="center"/>
            <w:hideMark/>
          </w:tcPr>
          <w:p w14:paraId="54B55CF1"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480</w:t>
            </w:r>
          </w:p>
        </w:tc>
        <w:tc>
          <w:tcPr>
            <w:tcW w:w="395" w:type="pct"/>
            <w:vMerge w:val="restart"/>
            <w:tcBorders>
              <w:top w:val="nil"/>
              <w:left w:val="nil"/>
              <w:bottom w:val="nil"/>
              <w:right w:val="nil"/>
            </w:tcBorders>
            <w:shd w:val="clear" w:color="000000" w:fill="FFFFFF"/>
            <w:vAlign w:val="center"/>
            <w:hideMark/>
          </w:tcPr>
          <w:p w14:paraId="4CBB7153"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FFFFFF"/>
            <w:vAlign w:val="center"/>
            <w:hideMark/>
          </w:tcPr>
          <w:p w14:paraId="4DF76CF2"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0A9FCCEF" w14:textId="77777777" w:rsidTr="003D1254">
        <w:trPr>
          <w:trHeight w:val="256"/>
        </w:trPr>
        <w:tc>
          <w:tcPr>
            <w:tcW w:w="589" w:type="pct"/>
            <w:vMerge/>
            <w:tcBorders>
              <w:top w:val="nil"/>
              <w:left w:val="nil"/>
              <w:bottom w:val="nil"/>
              <w:right w:val="nil"/>
            </w:tcBorders>
            <w:vAlign w:val="center"/>
            <w:hideMark/>
          </w:tcPr>
          <w:p w14:paraId="3C5A9245"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79AA29F8"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FFFFFF"/>
            <w:vAlign w:val="center"/>
            <w:hideMark/>
          </w:tcPr>
          <w:p w14:paraId="1019052F"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GGTATCTCATGGTCACTGCT</w:t>
            </w:r>
          </w:p>
        </w:tc>
        <w:tc>
          <w:tcPr>
            <w:tcW w:w="589" w:type="pct"/>
            <w:vMerge/>
            <w:tcBorders>
              <w:top w:val="nil"/>
              <w:left w:val="nil"/>
              <w:bottom w:val="nil"/>
              <w:right w:val="nil"/>
            </w:tcBorders>
            <w:vAlign w:val="center"/>
            <w:hideMark/>
          </w:tcPr>
          <w:p w14:paraId="2AE899BE"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385ED44F"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29039CB6" w14:textId="77777777" w:rsidR="00D747CC" w:rsidRPr="0024569F" w:rsidRDefault="00D747CC" w:rsidP="00E759F8">
            <w:pPr>
              <w:spacing w:line="360" w:lineRule="auto"/>
              <w:rPr>
                <w:color w:val="000000" w:themeColor="text1"/>
                <w:sz w:val="15"/>
                <w:szCs w:val="15"/>
                <w:lang w:val="en-US"/>
              </w:rPr>
            </w:pPr>
          </w:p>
        </w:tc>
      </w:tr>
      <w:tr w:rsidR="00C8722A" w:rsidRPr="0024569F" w14:paraId="10484B82" w14:textId="77777777" w:rsidTr="003D1254">
        <w:trPr>
          <w:trHeight w:val="256"/>
        </w:trPr>
        <w:tc>
          <w:tcPr>
            <w:tcW w:w="589" w:type="pct"/>
            <w:vMerge w:val="restart"/>
            <w:tcBorders>
              <w:top w:val="nil"/>
              <w:left w:val="nil"/>
              <w:bottom w:val="nil"/>
              <w:right w:val="nil"/>
            </w:tcBorders>
            <w:shd w:val="clear" w:color="000000" w:fill="D9D9D9"/>
            <w:vAlign w:val="center"/>
            <w:hideMark/>
          </w:tcPr>
          <w:p w14:paraId="2F85A5FF"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KDR</w:t>
            </w:r>
          </w:p>
        </w:tc>
        <w:tc>
          <w:tcPr>
            <w:tcW w:w="1176" w:type="pct"/>
            <w:vMerge w:val="restart"/>
            <w:tcBorders>
              <w:top w:val="nil"/>
              <w:left w:val="nil"/>
              <w:bottom w:val="nil"/>
              <w:right w:val="nil"/>
            </w:tcBorders>
            <w:shd w:val="clear" w:color="000000" w:fill="D9D9D9"/>
            <w:vAlign w:val="center"/>
            <w:hideMark/>
          </w:tcPr>
          <w:p w14:paraId="353DF1D1" w14:textId="3249B199" w:rsidR="00D747CC" w:rsidRPr="0024569F" w:rsidRDefault="00F754F3" w:rsidP="00E759F8">
            <w:pPr>
              <w:spacing w:line="360" w:lineRule="auto"/>
              <w:jc w:val="center"/>
              <w:rPr>
                <w:color w:val="000000" w:themeColor="text1"/>
                <w:sz w:val="15"/>
                <w:szCs w:val="15"/>
                <w:lang w:val="en-US"/>
              </w:rPr>
            </w:pPr>
            <w:r w:rsidRPr="0024569F">
              <w:rPr>
                <w:color w:val="000000" w:themeColor="text1"/>
                <w:sz w:val="15"/>
                <w:szCs w:val="15"/>
                <w:lang w:val="en-US"/>
              </w:rPr>
              <w:t>NM_002253.</w:t>
            </w:r>
            <w:proofErr w:type="gramStart"/>
            <w:r w:rsidRPr="0024569F">
              <w:rPr>
                <w:color w:val="000000" w:themeColor="text1"/>
                <w:sz w:val="15"/>
                <w:szCs w:val="15"/>
                <w:lang w:val="en-US"/>
              </w:rPr>
              <w:t>4:</w:t>
            </w:r>
            <w:r w:rsidR="00D747CC" w:rsidRPr="0024569F">
              <w:rPr>
                <w:color w:val="000000" w:themeColor="text1"/>
                <w:sz w:val="15"/>
                <w:szCs w:val="15"/>
                <w:lang w:val="en-US"/>
              </w:rPr>
              <w:t>c.</w:t>
            </w:r>
            <w:proofErr w:type="gramEnd"/>
            <w:r w:rsidR="00D747CC" w:rsidRPr="0024569F">
              <w:rPr>
                <w:color w:val="000000" w:themeColor="text1"/>
                <w:sz w:val="15"/>
                <w:szCs w:val="15"/>
                <w:lang w:val="en-US"/>
              </w:rPr>
              <w:t>241G&gt;A</w:t>
            </w:r>
          </w:p>
        </w:tc>
        <w:tc>
          <w:tcPr>
            <w:tcW w:w="1250" w:type="pct"/>
            <w:tcBorders>
              <w:top w:val="nil"/>
              <w:left w:val="nil"/>
              <w:bottom w:val="nil"/>
              <w:right w:val="nil"/>
            </w:tcBorders>
            <w:shd w:val="clear" w:color="000000" w:fill="D9D9D9"/>
            <w:vAlign w:val="center"/>
            <w:hideMark/>
          </w:tcPr>
          <w:p w14:paraId="2472B206"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CAGCCTTTAGAGCAAGCCCT</w:t>
            </w:r>
          </w:p>
        </w:tc>
        <w:tc>
          <w:tcPr>
            <w:tcW w:w="589" w:type="pct"/>
            <w:vMerge w:val="restart"/>
            <w:tcBorders>
              <w:top w:val="nil"/>
              <w:left w:val="nil"/>
              <w:bottom w:val="nil"/>
              <w:right w:val="nil"/>
            </w:tcBorders>
            <w:shd w:val="clear" w:color="000000" w:fill="D9D9D9"/>
            <w:vAlign w:val="center"/>
            <w:hideMark/>
          </w:tcPr>
          <w:p w14:paraId="5F245483"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534</w:t>
            </w:r>
          </w:p>
        </w:tc>
        <w:tc>
          <w:tcPr>
            <w:tcW w:w="395" w:type="pct"/>
            <w:vMerge w:val="restart"/>
            <w:tcBorders>
              <w:top w:val="nil"/>
              <w:left w:val="nil"/>
              <w:bottom w:val="nil"/>
              <w:right w:val="nil"/>
            </w:tcBorders>
            <w:shd w:val="clear" w:color="000000" w:fill="D9D9D9"/>
            <w:vAlign w:val="center"/>
            <w:hideMark/>
          </w:tcPr>
          <w:p w14:paraId="0FCB189C"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D9D9D9"/>
            <w:vAlign w:val="center"/>
            <w:hideMark/>
          </w:tcPr>
          <w:p w14:paraId="7D7BC52D"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01B17D49" w14:textId="77777777" w:rsidTr="003D1254">
        <w:trPr>
          <w:trHeight w:val="256"/>
        </w:trPr>
        <w:tc>
          <w:tcPr>
            <w:tcW w:w="589" w:type="pct"/>
            <w:vMerge/>
            <w:tcBorders>
              <w:top w:val="nil"/>
              <w:left w:val="nil"/>
              <w:bottom w:val="nil"/>
              <w:right w:val="nil"/>
            </w:tcBorders>
            <w:vAlign w:val="center"/>
            <w:hideMark/>
          </w:tcPr>
          <w:p w14:paraId="40856CF4"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59B1A55B"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D9D9D9"/>
            <w:vAlign w:val="center"/>
            <w:hideMark/>
          </w:tcPr>
          <w:p w14:paraId="0F21704C"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TTTACCATGTTGCCCAGCCT</w:t>
            </w:r>
          </w:p>
        </w:tc>
        <w:tc>
          <w:tcPr>
            <w:tcW w:w="589" w:type="pct"/>
            <w:vMerge/>
            <w:tcBorders>
              <w:top w:val="nil"/>
              <w:left w:val="nil"/>
              <w:bottom w:val="nil"/>
              <w:right w:val="nil"/>
            </w:tcBorders>
            <w:vAlign w:val="center"/>
            <w:hideMark/>
          </w:tcPr>
          <w:p w14:paraId="10DDDE17"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2A9DE0F6"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05CC1796" w14:textId="77777777" w:rsidR="00D747CC" w:rsidRPr="0024569F" w:rsidRDefault="00D747CC" w:rsidP="00E759F8">
            <w:pPr>
              <w:spacing w:line="360" w:lineRule="auto"/>
              <w:rPr>
                <w:color w:val="000000" w:themeColor="text1"/>
                <w:sz w:val="15"/>
                <w:szCs w:val="15"/>
                <w:lang w:val="en-US"/>
              </w:rPr>
            </w:pPr>
          </w:p>
        </w:tc>
      </w:tr>
      <w:tr w:rsidR="00C8722A" w:rsidRPr="0024569F" w14:paraId="3019D807" w14:textId="77777777" w:rsidTr="003D1254">
        <w:trPr>
          <w:trHeight w:val="416"/>
        </w:trPr>
        <w:tc>
          <w:tcPr>
            <w:tcW w:w="589" w:type="pct"/>
            <w:vMerge w:val="restart"/>
            <w:tcBorders>
              <w:top w:val="nil"/>
              <w:left w:val="nil"/>
              <w:bottom w:val="nil"/>
              <w:right w:val="nil"/>
            </w:tcBorders>
            <w:shd w:val="clear" w:color="000000" w:fill="FFFFFF"/>
            <w:vAlign w:val="center"/>
            <w:hideMark/>
          </w:tcPr>
          <w:p w14:paraId="111FF7F2"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KRT1</w:t>
            </w:r>
          </w:p>
        </w:tc>
        <w:tc>
          <w:tcPr>
            <w:tcW w:w="1176" w:type="pct"/>
            <w:vMerge w:val="restart"/>
            <w:tcBorders>
              <w:top w:val="nil"/>
              <w:left w:val="nil"/>
              <w:bottom w:val="nil"/>
              <w:right w:val="nil"/>
            </w:tcBorders>
            <w:shd w:val="clear" w:color="000000" w:fill="FFFFFF"/>
            <w:vAlign w:val="center"/>
            <w:hideMark/>
          </w:tcPr>
          <w:p w14:paraId="1277A8A8" w14:textId="1B5C9793" w:rsidR="00D747CC" w:rsidRPr="0024569F" w:rsidRDefault="00F754F3" w:rsidP="00E759F8">
            <w:pPr>
              <w:spacing w:line="360" w:lineRule="auto"/>
              <w:jc w:val="center"/>
              <w:rPr>
                <w:color w:val="000000" w:themeColor="text1"/>
                <w:sz w:val="15"/>
                <w:szCs w:val="15"/>
                <w:lang w:val="en-US"/>
              </w:rPr>
            </w:pPr>
            <w:r w:rsidRPr="0024569F">
              <w:rPr>
                <w:color w:val="000000" w:themeColor="text1"/>
                <w:sz w:val="15"/>
                <w:szCs w:val="15"/>
                <w:lang w:val="en-US"/>
              </w:rPr>
              <w:t>NM_006121.</w:t>
            </w:r>
            <w:proofErr w:type="gramStart"/>
            <w:r w:rsidRPr="0024569F">
              <w:rPr>
                <w:color w:val="000000" w:themeColor="text1"/>
                <w:sz w:val="15"/>
                <w:szCs w:val="15"/>
                <w:lang w:val="en-US"/>
              </w:rPr>
              <w:t>4:</w:t>
            </w:r>
            <w:r w:rsidR="00D747CC" w:rsidRPr="0024569F">
              <w:rPr>
                <w:color w:val="000000" w:themeColor="text1"/>
                <w:sz w:val="15"/>
                <w:szCs w:val="15"/>
                <w:lang w:val="en-US"/>
              </w:rPr>
              <w:t>c.</w:t>
            </w:r>
            <w:proofErr w:type="gramEnd"/>
            <w:r w:rsidR="00D747CC" w:rsidRPr="0024569F">
              <w:rPr>
                <w:color w:val="000000" w:themeColor="text1"/>
                <w:sz w:val="15"/>
                <w:szCs w:val="15"/>
                <w:lang w:val="en-US"/>
              </w:rPr>
              <w:t>1865G&gt;T</w:t>
            </w:r>
          </w:p>
        </w:tc>
        <w:tc>
          <w:tcPr>
            <w:tcW w:w="1250" w:type="pct"/>
            <w:tcBorders>
              <w:top w:val="nil"/>
              <w:left w:val="nil"/>
              <w:bottom w:val="nil"/>
              <w:right w:val="nil"/>
            </w:tcBorders>
            <w:shd w:val="clear" w:color="000000" w:fill="FFFFFF"/>
            <w:vAlign w:val="center"/>
            <w:hideMark/>
          </w:tcPr>
          <w:p w14:paraId="138DDFD1"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GCAGAAAAGAAAGAGCTGGGG</w:t>
            </w:r>
          </w:p>
        </w:tc>
        <w:tc>
          <w:tcPr>
            <w:tcW w:w="589" w:type="pct"/>
            <w:vMerge w:val="restart"/>
            <w:tcBorders>
              <w:top w:val="nil"/>
              <w:left w:val="nil"/>
              <w:bottom w:val="nil"/>
              <w:right w:val="nil"/>
            </w:tcBorders>
            <w:shd w:val="clear" w:color="000000" w:fill="FFFFFF"/>
            <w:vAlign w:val="center"/>
            <w:hideMark/>
          </w:tcPr>
          <w:p w14:paraId="44D023E6"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575</w:t>
            </w:r>
          </w:p>
        </w:tc>
        <w:tc>
          <w:tcPr>
            <w:tcW w:w="395" w:type="pct"/>
            <w:vMerge w:val="restart"/>
            <w:tcBorders>
              <w:top w:val="nil"/>
              <w:left w:val="nil"/>
              <w:bottom w:val="nil"/>
              <w:right w:val="nil"/>
            </w:tcBorders>
            <w:shd w:val="clear" w:color="000000" w:fill="FFFFFF"/>
            <w:vAlign w:val="center"/>
            <w:hideMark/>
          </w:tcPr>
          <w:p w14:paraId="7FFE19A0"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FFFFFF"/>
            <w:vAlign w:val="center"/>
            <w:hideMark/>
          </w:tcPr>
          <w:p w14:paraId="5229FE9E"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5EBADB14" w14:textId="77777777" w:rsidTr="003D1254">
        <w:trPr>
          <w:trHeight w:val="256"/>
        </w:trPr>
        <w:tc>
          <w:tcPr>
            <w:tcW w:w="589" w:type="pct"/>
            <w:vMerge/>
            <w:tcBorders>
              <w:top w:val="nil"/>
              <w:left w:val="nil"/>
              <w:bottom w:val="nil"/>
              <w:right w:val="nil"/>
            </w:tcBorders>
            <w:vAlign w:val="center"/>
            <w:hideMark/>
          </w:tcPr>
          <w:p w14:paraId="6A815C35"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7FBB4B05"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FFFFFF"/>
            <w:vAlign w:val="center"/>
            <w:hideMark/>
          </w:tcPr>
          <w:p w14:paraId="4F3A02FD"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CAAGCCACACCACCATCAGT</w:t>
            </w:r>
          </w:p>
        </w:tc>
        <w:tc>
          <w:tcPr>
            <w:tcW w:w="589" w:type="pct"/>
            <w:vMerge/>
            <w:tcBorders>
              <w:top w:val="nil"/>
              <w:left w:val="nil"/>
              <w:bottom w:val="nil"/>
              <w:right w:val="nil"/>
            </w:tcBorders>
            <w:vAlign w:val="center"/>
            <w:hideMark/>
          </w:tcPr>
          <w:p w14:paraId="7F918DA1"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0DF36502"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4D76B998" w14:textId="77777777" w:rsidR="00D747CC" w:rsidRPr="0024569F" w:rsidRDefault="00D747CC" w:rsidP="00E759F8">
            <w:pPr>
              <w:spacing w:line="360" w:lineRule="auto"/>
              <w:rPr>
                <w:color w:val="000000" w:themeColor="text1"/>
                <w:sz w:val="15"/>
                <w:szCs w:val="15"/>
                <w:lang w:val="en-US"/>
              </w:rPr>
            </w:pPr>
          </w:p>
        </w:tc>
      </w:tr>
      <w:tr w:rsidR="00C8722A" w:rsidRPr="0024569F" w14:paraId="195D9BEC" w14:textId="77777777" w:rsidTr="003D1254">
        <w:trPr>
          <w:trHeight w:val="256"/>
        </w:trPr>
        <w:tc>
          <w:tcPr>
            <w:tcW w:w="589" w:type="pct"/>
            <w:vMerge w:val="restart"/>
            <w:tcBorders>
              <w:top w:val="nil"/>
              <w:left w:val="nil"/>
              <w:bottom w:val="nil"/>
              <w:right w:val="nil"/>
            </w:tcBorders>
            <w:shd w:val="clear" w:color="000000" w:fill="D9D9D9"/>
            <w:vAlign w:val="center"/>
            <w:hideMark/>
          </w:tcPr>
          <w:p w14:paraId="41736675"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TEK</w:t>
            </w:r>
          </w:p>
        </w:tc>
        <w:tc>
          <w:tcPr>
            <w:tcW w:w="1176" w:type="pct"/>
            <w:vMerge w:val="restart"/>
            <w:tcBorders>
              <w:top w:val="nil"/>
              <w:left w:val="nil"/>
              <w:bottom w:val="nil"/>
              <w:right w:val="nil"/>
            </w:tcBorders>
            <w:shd w:val="clear" w:color="000000" w:fill="D9D9D9"/>
            <w:vAlign w:val="center"/>
            <w:hideMark/>
          </w:tcPr>
          <w:p w14:paraId="032E6854" w14:textId="6A84B75E" w:rsidR="00D747CC" w:rsidRPr="0024569F" w:rsidRDefault="00F754F3" w:rsidP="00E759F8">
            <w:pPr>
              <w:spacing w:line="360" w:lineRule="auto"/>
              <w:jc w:val="center"/>
              <w:rPr>
                <w:color w:val="000000" w:themeColor="text1"/>
                <w:sz w:val="15"/>
                <w:szCs w:val="15"/>
                <w:lang w:val="en-US"/>
              </w:rPr>
            </w:pPr>
            <w:r w:rsidRPr="0024569F">
              <w:rPr>
                <w:color w:val="000000" w:themeColor="text1"/>
                <w:sz w:val="15"/>
                <w:szCs w:val="15"/>
                <w:lang w:val="en-US"/>
              </w:rPr>
              <w:t>NM_001375476.</w:t>
            </w:r>
            <w:proofErr w:type="gramStart"/>
            <w:r w:rsidRPr="0024569F">
              <w:rPr>
                <w:color w:val="000000" w:themeColor="text1"/>
                <w:sz w:val="15"/>
                <w:szCs w:val="15"/>
                <w:lang w:val="en-US"/>
              </w:rPr>
              <w:t>1:</w:t>
            </w:r>
            <w:r w:rsidR="00D747CC" w:rsidRPr="0024569F">
              <w:rPr>
                <w:color w:val="000000" w:themeColor="text1"/>
                <w:sz w:val="15"/>
                <w:szCs w:val="15"/>
                <w:lang w:val="en-US"/>
              </w:rPr>
              <w:t>c.</w:t>
            </w:r>
            <w:proofErr w:type="gramEnd"/>
            <w:r w:rsidR="00D747CC" w:rsidRPr="0024569F">
              <w:rPr>
                <w:color w:val="000000" w:themeColor="text1"/>
                <w:sz w:val="15"/>
                <w:szCs w:val="15"/>
                <w:lang w:val="en-US"/>
              </w:rPr>
              <w:t>2404G&gt;A</w:t>
            </w:r>
          </w:p>
        </w:tc>
        <w:tc>
          <w:tcPr>
            <w:tcW w:w="1250" w:type="pct"/>
            <w:tcBorders>
              <w:top w:val="nil"/>
              <w:left w:val="nil"/>
              <w:bottom w:val="nil"/>
              <w:right w:val="nil"/>
            </w:tcBorders>
            <w:shd w:val="clear" w:color="000000" w:fill="D9D9D9"/>
            <w:vAlign w:val="center"/>
            <w:hideMark/>
          </w:tcPr>
          <w:p w14:paraId="26651F7B"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GGGCAGTCCTGTGTGATGAA</w:t>
            </w:r>
          </w:p>
        </w:tc>
        <w:tc>
          <w:tcPr>
            <w:tcW w:w="589" w:type="pct"/>
            <w:vMerge w:val="restart"/>
            <w:tcBorders>
              <w:top w:val="nil"/>
              <w:left w:val="nil"/>
              <w:bottom w:val="nil"/>
              <w:right w:val="nil"/>
            </w:tcBorders>
            <w:shd w:val="clear" w:color="000000" w:fill="D9D9D9"/>
            <w:vAlign w:val="center"/>
            <w:hideMark/>
          </w:tcPr>
          <w:p w14:paraId="107577AC"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351</w:t>
            </w:r>
          </w:p>
        </w:tc>
        <w:tc>
          <w:tcPr>
            <w:tcW w:w="395" w:type="pct"/>
            <w:vMerge w:val="restart"/>
            <w:tcBorders>
              <w:top w:val="nil"/>
              <w:left w:val="nil"/>
              <w:bottom w:val="nil"/>
              <w:right w:val="nil"/>
            </w:tcBorders>
            <w:shd w:val="clear" w:color="000000" w:fill="D9D9D9"/>
            <w:vAlign w:val="center"/>
            <w:hideMark/>
          </w:tcPr>
          <w:p w14:paraId="057CBEA1"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D9D9D9"/>
            <w:vAlign w:val="center"/>
            <w:hideMark/>
          </w:tcPr>
          <w:p w14:paraId="1DA9E25C"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1AD59E0E" w14:textId="77777777" w:rsidTr="003D1254">
        <w:trPr>
          <w:trHeight w:val="256"/>
        </w:trPr>
        <w:tc>
          <w:tcPr>
            <w:tcW w:w="589" w:type="pct"/>
            <w:vMerge/>
            <w:tcBorders>
              <w:top w:val="nil"/>
              <w:left w:val="nil"/>
              <w:bottom w:val="nil"/>
              <w:right w:val="nil"/>
            </w:tcBorders>
            <w:vAlign w:val="center"/>
            <w:hideMark/>
          </w:tcPr>
          <w:p w14:paraId="37335E90"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48BF8C22"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D9D9D9"/>
            <w:vAlign w:val="center"/>
            <w:hideMark/>
          </w:tcPr>
          <w:p w14:paraId="776FDBAD"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CAGCATCCATCCGTAACCCA</w:t>
            </w:r>
          </w:p>
        </w:tc>
        <w:tc>
          <w:tcPr>
            <w:tcW w:w="589" w:type="pct"/>
            <w:vMerge/>
            <w:tcBorders>
              <w:top w:val="nil"/>
              <w:left w:val="nil"/>
              <w:bottom w:val="nil"/>
              <w:right w:val="nil"/>
            </w:tcBorders>
            <w:vAlign w:val="center"/>
            <w:hideMark/>
          </w:tcPr>
          <w:p w14:paraId="194B6832"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7CE912D0"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1483AECD" w14:textId="77777777" w:rsidR="00D747CC" w:rsidRPr="0024569F" w:rsidRDefault="00D747CC" w:rsidP="00E759F8">
            <w:pPr>
              <w:spacing w:line="360" w:lineRule="auto"/>
              <w:rPr>
                <w:color w:val="000000" w:themeColor="text1"/>
                <w:sz w:val="15"/>
                <w:szCs w:val="15"/>
                <w:lang w:val="en-US"/>
              </w:rPr>
            </w:pPr>
          </w:p>
        </w:tc>
      </w:tr>
      <w:tr w:rsidR="00C8722A" w:rsidRPr="0024569F" w14:paraId="0E07BD3B" w14:textId="77777777" w:rsidTr="003D1254">
        <w:trPr>
          <w:trHeight w:val="256"/>
        </w:trPr>
        <w:tc>
          <w:tcPr>
            <w:tcW w:w="589" w:type="pct"/>
            <w:vMerge w:val="restart"/>
            <w:tcBorders>
              <w:top w:val="nil"/>
              <w:left w:val="nil"/>
              <w:bottom w:val="nil"/>
              <w:right w:val="nil"/>
            </w:tcBorders>
            <w:shd w:val="clear" w:color="000000" w:fill="FFFFFF"/>
            <w:vAlign w:val="center"/>
            <w:hideMark/>
          </w:tcPr>
          <w:p w14:paraId="101D3FAD"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TLR4</w:t>
            </w:r>
          </w:p>
        </w:tc>
        <w:tc>
          <w:tcPr>
            <w:tcW w:w="1176" w:type="pct"/>
            <w:vMerge w:val="restart"/>
            <w:tcBorders>
              <w:top w:val="nil"/>
              <w:left w:val="nil"/>
              <w:bottom w:val="nil"/>
              <w:right w:val="nil"/>
            </w:tcBorders>
            <w:shd w:val="clear" w:color="000000" w:fill="FFFFFF"/>
            <w:vAlign w:val="center"/>
            <w:hideMark/>
          </w:tcPr>
          <w:p w14:paraId="4D20995A" w14:textId="0866CBE7" w:rsidR="00D747CC" w:rsidRPr="0024569F" w:rsidRDefault="00F754F3" w:rsidP="00E759F8">
            <w:pPr>
              <w:spacing w:line="360" w:lineRule="auto"/>
              <w:jc w:val="center"/>
              <w:rPr>
                <w:color w:val="000000" w:themeColor="text1"/>
                <w:sz w:val="15"/>
                <w:szCs w:val="15"/>
                <w:lang w:val="en-US"/>
              </w:rPr>
            </w:pPr>
            <w:r w:rsidRPr="0024569F">
              <w:rPr>
                <w:color w:val="000000" w:themeColor="text1"/>
                <w:sz w:val="15"/>
                <w:szCs w:val="15"/>
                <w:lang w:val="en-US"/>
              </w:rPr>
              <w:t>NM_138554.</w:t>
            </w:r>
            <w:proofErr w:type="gramStart"/>
            <w:r w:rsidRPr="0024569F">
              <w:rPr>
                <w:color w:val="000000" w:themeColor="text1"/>
                <w:sz w:val="15"/>
                <w:szCs w:val="15"/>
                <w:lang w:val="en-US"/>
              </w:rPr>
              <w:t>5:</w:t>
            </w:r>
            <w:r w:rsidR="00D747CC" w:rsidRPr="0024569F">
              <w:rPr>
                <w:color w:val="000000" w:themeColor="text1"/>
                <w:sz w:val="15"/>
                <w:szCs w:val="15"/>
                <w:lang w:val="en-US"/>
              </w:rPr>
              <w:t>c.</w:t>
            </w:r>
            <w:proofErr w:type="gramEnd"/>
            <w:r w:rsidR="00D747CC" w:rsidRPr="0024569F">
              <w:rPr>
                <w:color w:val="000000" w:themeColor="text1"/>
                <w:sz w:val="15"/>
                <w:szCs w:val="15"/>
                <w:lang w:val="en-US"/>
              </w:rPr>
              <w:t>842G&gt;A</w:t>
            </w:r>
          </w:p>
        </w:tc>
        <w:tc>
          <w:tcPr>
            <w:tcW w:w="1250" w:type="pct"/>
            <w:tcBorders>
              <w:top w:val="nil"/>
              <w:left w:val="nil"/>
              <w:bottom w:val="nil"/>
              <w:right w:val="nil"/>
            </w:tcBorders>
            <w:shd w:val="clear" w:color="000000" w:fill="FFFFFF"/>
            <w:vAlign w:val="center"/>
            <w:hideMark/>
          </w:tcPr>
          <w:p w14:paraId="76A7F2CD"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AGACCTGTCCCTGAACCCTA</w:t>
            </w:r>
          </w:p>
        </w:tc>
        <w:tc>
          <w:tcPr>
            <w:tcW w:w="589" w:type="pct"/>
            <w:vMerge w:val="restart"/>
            <w:tcBorders>
              <w:top w:val="nil"/>
              <w:left w:val="nil"/>
              <w:bottom w:val="nil"/>
              <w:right w:val="nil"/>
            </w:tcBorders>
            <w:shd w:val="clear" w:color="000000" w:fill="FFFFFF"/>
            <w:vAlign w:val="center"/>
            <w:hideMark/>
          </w:tcPr>
          <w:p w14:paraId="241A8BE6"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475</w:t>
            </w:r>
          </w:p>
        </w:tc>
        <w:tc>
          <w:tcPr>
            <w:tcW w:w="395" w:type="pct"/>
            <w:vMerge w:val="restart"/>
            <w:tcBorders>
              <w:top w:val="nil"/>
              <w:left w:val="nil"/>
              <w:bottom w:val="nil"/>
              <w:right w:val="nil"/>
            </w:tcBorders>
            <w:shd w:val="clear" w:color="000000" w:fill="FFFFFF"/>
            <w:vAlign w:val="center"/>
            <w:hideMark/>
          </w:tcPr>
          <w:p w14:paraId="2975BFE9"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FFFFFF"/>
            <w:vAlign w:val="center"/>
            <w:hideMark/>
          </w:tcPr>
          <w:p w14:paraId="255020D1"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2.0</w:t>
            </w:r>
          </w:p>
        </w:tc>
      </w:tr>
      <w:tr w:rsidR="00C8722A" w:rsidRPr="0024569F" w14:paraId="4C94557A" w14:textId="77777777" w:rsidTr="003D1254">
        <w:trPr>
          <w:trHeight w:val="256"/>
        </w:trPr>
        <w:tc>
          <w:tcPr>
            <w:tcW w:w="589" w:type="pct"/>
            <w:vMerge/>
            <w:tcBorders>
              <w:top w:val="nil"/>
              <w:left w:val="nil"/>
              <w:bottom w:val="nil"/>
              <w:right w:val="nil"/>
            </w:tcBorders>
            <w:vAlign w:val="center"/>
            <w:hideMark/>
          </w:tcPr>
          <w:p w14:paraId="59F348F7"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6542FEF9"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FFFFFF"/>
            <w:vAlign w:val="center"/>
            <w:hideMark/>
          </w:tcPr>
          <w:p w14:paraId="563C8F17"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AGCATTCCCACCTTTGTTGGA</w:t>
            </w:r>
          </w:p>
        </w:tc>
        <w:tc>
          <w:tcPr>
            <w:tcW w:w="589" w:type="pct"/>
            <w:vMerge/>
            <w:tcBorders>
              <w:top w:val="nil"/>
              <w:left w:val="nil"/>
              <w:bottom w:val="nil"/>
              <w:right w:val="nil"/>
            </w:tcBorders>
            <w:vAlign w:val="center"/>
            <w:hideMark/>
          </w:tcPr>
          <w:p w14:paraId="6C4A5020"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79F0D59B"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273F906C" w14:textId="77777777" w:rsidR="00D747CC" w:rsidRPr="0024569F" w:rsidRDefault="00D747CC" w:rsidP="00E759F8">
            <w:pPr>
              <w:spacing w:line="360" w:lineRule="auto"/>
              <w:rPr>
                <w:color w:val="000000" w:themeColor="text1"/>
                <w:sz w:val="15"/>
                <w:szCs w:val="15"/>
                <w:lang w:val="en-US"/>
              </w:rPr>
            </w:pPr>
          </w:p>
        </w:tc>
      </w:tr>
      <w:tr w:rsidR="00C8722A" w:rsidRPr="0024569F" w14:paraId="71C8C42C" w14:textId="77777777" w:rsidTr="003D1254">
        <w:trPr>
          <w:trHeight w:val="256"/>
        </w:trPr>
        <w:tc>
          <w:tcPr>
            <w:tcW w:w="589" w:type="pct"/>
            <w:vMerge w:val="restart"/>
            <w:tcBorders>
              <w:top w:val="nil"/>
              <w:left w:val="nil"/>
              <w:bottom w:val="nil"/>
              <w:right w:val="nil"/>
            </w:tcBorders>
            <w:shd w:val="clear" w:color="000000" w:fill="D9D9D9"/>
            <w:vAlign w:val="center"/>
            <w:hideMark/>
          </w:tcPr>
          <w:p w14:paraId="71A005C7"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SYTL2</w:t>
            </w:r>
          </w:p>
        </w:tc>
        <w:tc>
          <w:tcPr>
            <w:tcW w:w="1176" w:type="pct"/>
            <w:vMerge w:val="restart"/>
            <w:tcBorders>
              <w:top w:val="nil"/>
              <w:left w:val="nil"/>
              <w:bottom w:val="nil"/>
              <w:right w:val="nil"/>
            </w:tcBorders>
            <w:shd w:val="clear" w:color="000000" w:fill="D9D9D9"/>
            <w:vAlign w:val="center"/>
            <w:hideMark/>
          </w:tcPr>
          <w:p w14:paraId="230AA90B" w14:textId="57A3943C" w:rsidR="00D747CC" w:rsidRPr="0024569F" w:rsidRDefault="00F754F3" w:rsidP="00E759F8">
            <w:pPr>
              <w:spacing w:line="360" w:lineRule="auto"/>
              <w:jc w:val="center"/>
              <w:rPr>
                <w:color w:val="000000" w:themeColor="text1"/>
                <w:sz w:val="15"/>
                <w:szCs w:val="15"/>
                <w:lang w:val="en-US"/>
              </w:rPr>
            </w:pPr>
            <w:r w:rsidRPr="0024569F">
              <w:rPr>
                <w:color w:val="000000" w:themeColor="text1"/>
                <w:sz w:val="15"/>
                <w:szCs w:val="15"/>
                <w:lang w:val="en-US"/>
              </w:rPr>
              <w:t>NM_206927.</w:t>
            </w:r>
            <w:proofErr w:type="gramStart"/>
            <w:r w:rsidRPr="0024569F">
              <w:rPr>
                <w:color w:val="000000" w:themeColor="text1"/>
                <w:sz w:val="15"/>
                <w:szCs w:val="15"/>
                <w:lang w:val="en-US"/>
              </w:rPr>
              <w:t>4:</w:t>
            </w:r>
            <w:r w:rsidR="00D747CC" w:rsidRPr="0024569F">
              <w:rPr>
                <w:color w:val="000000" w:themeColor="text1"/>
                <w:sz w:val="15"/>
                <w:szCs w:val="15"/>
                <w:lang w:val="en-US"/>
              </w:rPr>
              <w:t>c.</w:t>
            </w:r>
            <w:proofErr w:type="gramEnd"/>
            <w:r w:rsidR="00D747CC" w:rsidRPr="0024569F">
              <w:rPr>
                <w:color w:val="000000" w:themeColor="text1"/>
                <w:sz w:val="15"/>
                <w:szCs w:val="15"/>
                <w:lang w:val="en-US"/>
              </w:rPr>
              <w:t>5802A&gt;C</w:t>
            </w:r>
          </w:p>
        </w:tc>
        <w:tc>
          <w:tcPr>
            <w:tcW w:w="1250" w:type="pct"/>
            <w:tcBorders>
              <w:top w:val="nil"/>
              <w:left w:val="nil"/>
              <w:bottom w:val="nil"/>
              <w:right w:val="nil"/>
            </w:tcBorders>
            <w:shd w:val="clear" w:color="000000" w:fill="D9D9D9"/>
            <w:vAlign w:val="center"/>
            <w:hideMark/>
          </w:tcPr>
          <w:p w14:paraId="6B03C750"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ACACATACCCTCCCTCCTCT</w:t>
            </w:r>
          </w:p>
        </w:tc>
        <w:tc>
          <w:tcPr>
            <w:tcW w:w="589" w:type="pct"/>
            <w:vMerge w:val="restart"/>
            <w:tcBorders>
              <w:top w:val="nil"/>
              <w:left w:val="nil"/>
              <w:bottom w:val="nil"/>
              <w:right w:val="nil"/>
            </w:tcBorders>
            <w:shd w:val="clear" w:color="000000" w:fill="D9D9D9"/>
            <w:vAlign w:val="center"/>
            <w:hideMark/>
          </w:tcPr>
          <w:p w14:paraId="0B022A5F"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530</w:t>
            </w:r>
          </w:p>
        </w:tc>
        <w:tc>
          <w:tcPr>
            <w:tcW w:w="395" w:type="pct"/>
            <w:vMerge w:val="restart"/>
            <w:tcBorders>
              <w:top w:val="nil"/>
              <w:left w:val="nil"/>
              <w:bottom w:val="nil"/>
              <w:right w:val="nil"/>
            </w:tcBorders>
            <w:shd w:val="clear" w:color="000000" w:fill="D9D9D9"/>
            <w:vAlign w:val="center"/>
            <w:hideMark/>
          </w:tcPr>
          <w:p w14:paraId="6D203DF9"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D9D9D9"/>
            <w:vAlign w:val="center"/>
            <w:hideMark/>
          </w:tcPr>
          <w:p w14:paraId="08F673E5"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1D6FA0F0" w14:textId="77777777" w:rsidTr="003D1254">
        <w:trPr>
          <w:trHeight w:val="256"/>
        </w:trPr>
        <w:tc>
          <w:tcPr>
            <w:tcW w:w="589" w:type="pct"/>
            <w:vMerge/>
            <w:tcBorders>
              <w:top w:val="nil"/>
              <w:left w:val="nil"/>
              <w:bottom w:val="nil"/>
              <w:right w:val="nil"/>
            </w:tcBorders>
            <w:vAlign w:val="center"/>
            <w:hideMark/>
          </w:tcPr>
          <w:p w14:paraId="3E1ABDBA"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22ED5839"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D9D9D9"/>
            <w:vAlign w:val="center"/>
            <w:hideMark/>
          </w:tcPr>
          <w:p w14:paraId="065E3969"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TGAGCCGAGATCAAGCCA</w:t>
            </w:r>
          </w:p>
        </w:tc>
        <w:tc>
          <w:tcPr>
            <w:tcW w:w="589" w:type="pct"/>
            <w:vMerge/>
            <w:tcBorders>
              <w:top w:val="nil"/>
              <w:left w:val="nil"/>
              <w:bottom w:val="nil"/>
              <w:right w:val="nil"/>
            </w:tcBorders>
            <w:vAlign w:val="center"/>
            <w:hideMark/>
          </w:tcPr>
          <w:p w14:paraId="67CD152F"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41B29413"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7AE77B3C" w14:textId="77777777" w:rsidR="00D747CC" w:rsidRPr="0024569F" w:rsidRDefault="00D747CC" w:rsidP="00E759F8">
            <w:pPr>
              <w:spacing w:line="360" w:lineRule="auto"/>
              <w:rPr>
                <w:color w:val="000000" w:themeColor="text1"/>
                <w:sz w:val="15"/>
                <w:szCs w:val="15"/>
                <w:lang w:val="en-US"/>
              </w:rPr>
            </w:pPr>
          </w:p>
        </w:tc>
      </w:tr>
      <w:tr w:rsidR="00C8722A" w:rsidRPr="0024569F" w14:paraId="7BCA1E17" w14:textId="77777777" w:rsidTr="003D1254">
        <w:trPr>
          <w:trHeight w:val="256"/>
        </w:trPr>
        <w:tc>
          <w:tcPr>
            <w:tcW w:w="589" w:type="pct"/>
            <w:vMerge w:val="restart"/>
            <w:tcBorders>
              <w:top w:val="nil"/>
              <w:left w:val="nil"/>
              <w:bottom w:val="nil"/>
              <w:right w:val="nil"/>
            </w:tcBorders>
            <w:shd w:val="clear" w:color="000000" w:fill="FFFFFF"/>
            <w:vAlign w:val="center"/>
            <w:hideMark/>
          </w:tcPr>
          <w:p w14:paraId="5E7DDFA4"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SYTL2</w:t>
            </w:r>
          </w:p>
        </w:tc>
        <w:tc>
          <w:tcPr>
            <w:tcW w:w="1176" w:type="pct"/>
            <w:vMerge w:val="restart"/>
            <w:tcBorders>
              <w:top w:val="nil"/>
              <w:left w:val="nil"/>
              <w:bottom w:val="nil"/>
              <w:right w:val="nil"/>
            </w:tcBorders>
            <w:shd w:val="clear" w:color="000000" w:fill="FFFFFF"/>
            <w:vAlign w:val="center"/>
            <w:hideMark/>
          </w:tcPr>
          <w:p w14:paraId="1DF98939" w14:textId="57353DE3" w:rsidR="00D747CC" w:rsidRPr="0024569F" w:rsidRDefault="00F754F3" w:rsidP="00E759F8">
            <w:pPr>
              <w:spacing w:line="360" w:lineRule="auto"/>
              <w:jc w:val="center"/>
              <w:rPr>
                <w:color w:val="000000" w:themeColor="text1"/>
                <w:sz w:val="15"/>
                <w:szCs w:val="15"/>
                <w:lang w:val="en-US"/>
              </w:rPr>
            </w:pPr>
            <w:r w:rsidRPr="0024569F">
              <w:rPr>
                <w:color w:val="000000" w:themeColor="text1"/>
                <w:sz w:val="15"/>
                <w:szCs w:val="15"/>
                <w:lang w:val="en-US"/>
              </w:rPr>
              <w:t>NM_206927.</w:t>
            </w:r>
            <w:proofErr w:type="gramStart"/>
            <w:r w:rsidRPr="0024569F">
              <w:rPr>
                <w:color w:val="000000" w:themeColor="text1"/>
                <w:sz w:val="15"/>
                <w:szCs w:val="15"/>
                <w:lang w:val="en-US"/>
              </w:rPr>
              <w:t>4:</w:t>
            </w:r>
            <w:r w:rsidR="00D747CC" w:rsidRPr="0024569F">
              <w:rPr>
                <w:color w:val="000000" w:themeColor="text1"/>
                <w:sz w:val="15"/>
                <w:szCs w:val="15"/>
                <w:lang w:val="en-US"/>
              </w:rPr>
              <w:t>c.</w:t>
            </w:r>
            <w:proofErr w:type="gramEnd"/>
            <w:r w:rsidR="00D747CC" w:rsidRPr="0024569F">
              <w:rPr>
                <w:color w:val="000000" w:themeColor="text1"/>
                <w:sz w:val="15"/>
                <w:szCs w:val="15"/>
                <w:lang w:val="en-US"/>
              </w:rPr>
              <w:t>6401G&gt;T</w:t>
            </w:r>
          </w:p>
        </w:tc>
        <w:tc>
          <w:tcPr>
            <w:tcW w:w="1250" w:type="pct"/>
            <w:tcBorders>
              <w:top w:val="nil"/>
              <w:left w:val="nil"/>
              <w:bottom w:val="nil"/>
              <w:right w:val="nil"/>
            </w:tcBorders>
            <w:shd w:val="clear" w:color="000000" w:fill="FFFFFF"/>
            <w:vAlign w:val="center"/>
            <w:hideMark/>
          </w:tcPr>
          <w:p w14:paraId="0911FFBD"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TCCTTGAGAACACTGTAGGA</w:t>
            </w:r>
          </w:p>
        </w:tc>
        <w:tc>
          <w:tcPr>
            <w:tcW w:w="589" w:type="pct"/>
            <w:vMerge w:val="restart"/>
            <w:tcBorders>
              <w:top w:val="nil"/>
              <w:left w:val="nil"/>
              <w:bottom w:val="nil"/>
              <w:right w:val="nil"/>
            </w:tcBorders>
            <w:shd w:val="clear" w:color="000000" w:fill="FFFFFF"/>
            <w:vAlign w:val="center"/>
            <w:hideMark/>
          </w:tcPr>
          <w:p w14:paraId="128CB9B3"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552</w:t>
            </w:r>
          </w:p>
        </w:tc>
        <w:tc>
          <w:tcPr>
            <w:tcW w:w="395" w:type="pct"/>
            <w:vMerge w:val="restart"/>
            <w:tcBorders>
              <w:top w:val="nil"/>
              <w:left w:val="nil"/>
              <w:bottom w:val="nil"/>
              <w:right w:val="nil"/>
            </w:tcBorders>
            <w:shd w:val="clear" w:color="000000" w:fill="FFFFFF"/>
            <w:vAlign w:val="center"/>
            <w:hideMark/>
          </w:tcPr>
          <w:p w14:paraId="3BBCB8CE"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FFFFFF"/>
            <w:vAlign w:val="center"/>
            <w:hideMark/>
          </w:tcPr>
          <w:p w14:paraId="520A9A31"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2.0</w:t>
            </w:r>
          </w:p>
        </w:tc>
      </w:tr>
      <w:tr w:rsidR="00C8722A" w:rsidRPr="0024569F" w14:paraId="45FCB98D" w14:textId="77777777" w:rsidTr="003D1254">
        <w:trPr>
          <w:trHeight w:val="256"/>
        </w:trPr>
        <w:tc>
          <w:tcPr>
            <w:tcW w:w="589" w:type="pct"/>
            <w:vMerge/>
            <w:tcBorders>
              <w:top w:val="nil"/>
              <w:left w:val="nil"/>
              <w:bottom w:val="nil"/>
              <w:right w:val="nil"/>
            </w:tcBorders>
            <w:vAlign w:val="center"/>
            <w:hideMark/>
          </w:tcPr>
          <w:p w14:paraId="13F165D3"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2EDC00BB"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FFFFFF"/>
            <w:vAlign w:val="center"/>
            <w:hideMark/>
          </w:tcPr>
          <w:p w14:paraId="4914DECC"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ACGTTCTGGTCCATATGCCA</w:t>
            </w:r>
          </w:p>
        </w:tc>
        <w:tc>
          <w:tcPr>
            <w:tcW w:w="589" w:type="pct"/>
            <w:vMerge/>
            <w:tcBorders>
              <w:top w:val="nil"/>
              <w:left w:val="nil"/>
              <w:bottom w:val="nil"/>
              <w:right w:val="nil"/>
            </w:tcBorders>
            <w:vAlign w:val="center"/>
            <w:hideMark/>
          </w:tcPr>
          <w:p w14:paraId="40B42248"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59940CC1"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1FBA37D5" w14:textId="77777777" w:rsidR="00D747CC" w:rsidRPr="0024569F" w:rsidRDefault="00D747CC" w:rsidP="00E759F8">
            <w:pPr>
              <w:spacing w:line="360" w:lineRule="auto"/>
              <w:rPr>
                <w:color w:val="000000" w:themeColor="text1"/>
                <w:sz w:val="15"/>
                <w:szCs w:val="15"/>
                <w:lang w:val="en-US"/>
              </w:rPr>
            </w:pPr>
          </w:p>
        </w:tc>
      </w:tr>
      <w:tr w:rsidR="00C8722A" w:rsidRPr="0024569F" w14:paraId="128A1BD9" w14:textId="77777777" w:rsidTr="003D1254">
        <w:trPr>
          <w:trHeight w:val="256"/>
        </w:trPr>
        <w:tc>
          <w:tcPr>
            <w:tcW w:w="589" w:type="pct"/>
            <w:vMerge w:val="restart"/>
            <w:tcBorders>
              <w:top w:val="nil"/>
              <w:left w:val="nil"/>
              <w:bottom w:val="nil"/>
              <w:right w:val="nil"/>
            </w:tcBorders>
            <w:shd w:val="clear" w:color="000000" w:fill="D9D9D9"/>
            <w:vAlign w:val="center"/>
            <w:hideMark/>
          </w:tcPr>
          <w:p w14:paraId="0B672187"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XPNPEP2</w:t>
            </w:r>
          </w:p>
        </w:tc>
        <w:tc>
          <w:tcPr>
            <w:tcW w:w="1176" w:type="pct"/>
            <w:vMerge w:val="restart"/>
            <w:tcBorders>
              <w:top w:val="nil"/>
              <w:left w:val="nil"/>
              <w:bottom w:val="nil"/>
              <w:right w:val="nil"/>
            </w:tcBorders>
            <w:shd w:val="clear" w:color="000000" w:fill="D9D9D9"/>
            <w:vAlign w:val="center"/>
            <w:hideMark/>
          </w:tcPr>
          <w:p w14:paraId="0E7E0094" w14:textId="0F7EB69F" w:rsidR="00D747CC" w:rsidRPr="0024569F" w:rsidRDefault="00EE6962" w:rsidP="00E759F8">
            <w:pPr>
              <w:spacing w:line="360" w:lineRule="auto"/>
              <w:jc w:val="center"/>
              <w:rPr>
                <w:color w:val="000000" w:themeColor="text1"/>
                <w:sz w:val="15"/>
                <w:szCs w:val="15"/>
                <w:lang w:val="en-US"/>
              </w:rPr>
            </w:pPr>
            <w:r w:rsidRPr="0024569F">
              <w:rPr>
                <w:color w:val="000000" w:themeColor="text1"/>
                <w:sz w:val="15"/>
                <w:szCs w:val="15"/>
                <w:lang w:val="en-US"/>
              </w:rPr>
              <w:t>NM_003399.</w:t>
            </w:r>
            <w:proofErr w:type="gramStart"/>
            <w:r w:rsidRPr="0024569F">
              <w:rPr>
                <w:color w:val="000000" w:themeColor="text1"/>
                <w:sz w:val="15"/>
                <w:szCs w:val="15"/>
                <w:lang w:val="en-US"/>
              </w:rPr>
              <w:t>6:</w:t>
            </w:r>
            <w:r w:rsidR="00D747CC" w:rsidRPr="0024569F">
              <w:rPr>
                <w:color w:val="000000" w:themeColor="text1"/>
                <w:sz w:val="15"/>
                <w:szCs w:val="15"/>
                <w:lang w:val="en-US"/>
              </w:rPr>
              <w:t>c.</w:t>
            </w:r>
            <w:proofErr w:type="gramEnd"/>
            <w:r w:rsidR="00D747CC" w:rsidRPr="0024569F">
              <w:rPr>
                <w:color w:val="000000" w:themeColor="text1"/>
                <w:sz w:val="15"/>
                <w:szCs w:val="15"/>
                <w:lang w:val="en-US"/>
              </w:rPr>
              <w:t>623A&gt;G</w:t>
            </w:r>
          </w:p>
        </w:tc>
        <w:tc>
          <w:tcPr>
            <w:tcW w:w="1250" w:type="pct"/>
            <w:tcBorders>
              <w:top w:val="nil"/>
              <w:left w:val="nil"/>
              <w:bottom w:val="nil"/>
              <w:right w:val="nil"/>
            </w:tcBorders>
            <w:shd w:val="clear" w:color="000000" w:fill="D9D9D9"/>
            <w:vAlign w:val="center"/>
            <w:hideMark/>
          </w:tcPr>
          <w:p w14:paraId="12E8DAA7"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TTCCTGGGGTGTAAATGGGC</w:t>
            </w:r>
          </w:p>
        </w:tc>
        <w:tc>
          <w:tcPr>
            <w:tcW w:w="589" w:type="pct"/>
            <w:vMerge w:val="restart"/>
            <w:tcBorders>
              <w:top w:val="nil"/>
              <w:left w:val="nil"/>
              <w:bottom w:val="nil"/>
              <w:right w:val="nil"/>
            </w:tcBorders>
            <w:shd w:val="clear" w:color="000000" w:fill="D9D9D9"/>
            <w:vAlign w:val="center"/>
            <w:hideMark/>
          </w:tcPr>
          <w:p w14:paraId="0A18E494"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473</w:t>
            </w:r>
          </w:p>
        </w:tc>
        <w:tc>
          <w:tcPr>
            <w:tcW w:w="395" w:type="pct"/>
            <w:vMerge w:val="restart"/>
            <w:tcBorders>
              <w:top w:val="nil"/>
              <w:left w:val="nil"/>
              <w:bottom w:val="nil"/>
              <w:right w:val="nil"/>
            </w:tcBorders>
            <w:shd w:val="clear" w:color="000000" w:fill="D9D9D9"/>
            <w:vAlign w:val="center"/>
            <w:hideMark/>
          </w:tcPr>
          <w:p w14:paraId="7805C62C"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nil"/>
              <w:right w:val="nil"/>
            </w:tcBorders>
            <w:shd w:val="clear" w:color="000000" w:fill="D9D9D9"/>
            <w:vAlign w:val="center"/>
            <w:hideMark/>
          </w:tcPr>
          <w:p w14:paraId="10907FF9"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C8722A" w:rsidRPr="0024569F" w14:paraId="5AB92764" w14:textId="77777777" w:rsidTr="003D1254">
        <w:trPr>
          <w:trHeight w:val="256"/>
        </w:trPr>
        <w:tc>
          <w:tcPr>
            <w:tcW w:w="589" w:type="pct"/>
            <w:vMerge/>
            <w:tcBorders>
              <w:top w:val="nil"/>
              <w:left w:val="nil"/>
              <w:bottom w:val="nil"/>
              <w:right w:val="nil"/>
            </w:tcBorders>
            <w:vAlign w:val="center"/>
            <w:hideMark/>
          </w:tcPr>
          <w:p w14:paraId="575B03A3"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nil"/>
              <w:right w:val="nil"/>
            </w:tcBorders>
            <w:vAlign w:val="center"/>
            <w:hideMark/>
          </w:tcPr>
          <w:p w14:paraId="59A759B5"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nil"/>
              <w:right w:val="nil"/>
            </w:tcBorders>
            <w:shd w:val="clear" w:color="000000" w:fill="D9D9D9"/>
            <w:vAlign w:val="center"/>
            <w:hideMark/>
          </w:tcPr>
          <w:p w14:paraId="04295843"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TTCCTCCCTTCCTGCTCCAT</w:t>
            </w:r>
          </w:p>
        </w:tc>
        <w:tc>
          <w:tcPr>
            <w:tcW w:w="589" w:type="pct"/>
            <w:vMerge/>
            <w:tcBorders>
              <w:top w:val="nil"/>
              <w:left w:val="nil"/>
              <w:bottom w:val="nil"/>
              <w:right w:val="nil"/>
            </w:tcBorders>
            <w:vAlign w:val="center"/>
            <w:hideMark/>
          </w:tcPr>
          <w:p w14:paraId="412BBE35"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nil"/>
              <w:right w:val="nil"/>
            </w:tcBorders>
            <w:vAlign w:val="center"/>
            <w:hideMark/>
          </w:tcPr>
          <w:p w14:paraId="462CD61D"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nil"/>
              <w:right w:val="nil"/>
            </w:tcBorders>
            <w:vAlign w:val="center"/>
            <w:hideMark/>
          </w:tcPr>
          <w:p w14:paraId="411EEEBA" w14:textId="77777777" w:rsidR="00D747CC" w:rsidRPr="0024569F" w:rsidRDefault="00D747CC" w:rsidP="00E759F8">
            <w:pPr>
              <w:spacing w:line="360" w:lineRule="auto"/>
              <w:rPr>
                <w:color w:val="000000" w:themeColor="text1"/>
                <w:sz w:val="15"/>
                <w:szCs w:val="15"/>
                <w:lang w:val="en-US"/>
              </w:rPr>
            </w:pPr>
          </w:p>
        </w:tc>
      </w:tr>
      <w:tr w:rsidR="00C8722A" w:rsidRPr="0024569F" w14:paraId="16B53166" w14:textId="77777777" w:rsidTr="003D1254">
        <w:trPr>
          <w:trHeight w:val="256"/>
        </w:trPr>
        <w:tc>
          <w:tcPr>
            <w:tcW w:w="589" w:type="pct"/>
            <w:vMerge w:val="restart"/>
            <w:tcBorders>
              <w:top w:val="nil"/>
              <w:left w:val="nil"/>
              <w:bottom w:val="single" w:sz="8" w:space="0" w:color="000000"/>
              <w:right w:val="nil"/>
            </w:tcBorders>
            <w:shd w:val="clear" w:color="000000" w:fill="FFFFFF"/>
            <w:vAlign w:val="center"/>
            <w:hideMark/>
          </w:tcPr>
          <w:p w14:paraId="0C290EA8" w14:textId="77777777" w:rsidR="00D747CC" w:rsidRPr="0024569F" w:rsidRDefault="00D747CC" w:rsidP="00E759F8">
            <w:pPr>
              <w:spacing w:line="360" w:lineRule="auto"/>
              <w:jc w:val="center"/>
              <w:rPr>
                <w:b/>
                <w:bCs/>
                <w:i/>
                <w:iCs/>
                <w:color w:val="000000" w:themeColor="text1"/>
                <w:sz w:val="15"/>
                <w:szCs w:val="15"/>
                <w:lang w:val="en-US"/>
              </w:rPr>
            </w:pPr>
            <w:r w:rsidRPr="0024569F">
              <w:rPr>
                <w:b/>
                <w:bCs/>
                <w:i/>
                <w:iCs/>
                <w:color w:val="000000" w:themeColor="text1"/>
                <w:sz w:val="15"/>
                <w:szCs w:val="15"/>
                <w:lang w:val="en-US"/>
              </w:rPr>
              <w:t>VEGFA</w:t>
            </w:r>
          </w:p>
        </w:tc>
        <w:tc>
          <w:tcPr>
            <w:tcW w:w="1176" w:type="pct"/>
            <w:vMerge w:val="restart"/>
            <w:tcBorders>
              <w:top w:val="nil"/>
              <w:left w:val="nil"/>
              <w:bottom w:val="single" w:sz="8" w:space="0" w:color="000000"/>
              <w:right w:val="nil"/>
            </w:tcBorders>
            <w:shd w:val="clear" w:color="000000" w:fill="FFFFFF"/>
            <w:vAlign w:val="center"/>
            <w:hideMark/>
          </w:tcPr>
          <w:p w14:paraId="1E240904" w14:textId="05B7FFB8" w:rsidR="00D747CC" w:rsidRPr="0024569F" w:rsidRDefault="008231C3" w:rsidP="00E759F8">
            <w:pPr>
              <w:spacing w:line="360" w:lineRule="auto"/>
              <w:jc w:val="center"/>
              <w:rPr>
                <w:color w:val="000000" w:themeColor="text1"/>
                <w:sz w:val="15"/>
                <w:szCs w:val="15"/>
                <w:lang w:val="en-US"/>
              </w:rPr>
            </w:pPr>
            <w:r w:rsidRPr="0024569F">
              <w:rPr>
                <w:color w:val="000000" w:themeColor="text1"/>
                <w:sz w:val="15"/>
                <w:szCs w:val="15"/>
                <w:lang w:val="en-US"/>
              </w:rPr>
              <w:t>NM_001317010.</w:t>
            </w:r>
            <w:proofErr w:type="gramStart"/>
            <w:r w:rsidRPr="0024569F">
              <w:rPr>
                <w:color w:val="000000" w:themeColor="text1"/>
                <w:sz w:val="15"/>
                <w:szCs w:val="15"/>
                <w:lang w:val="en-US"/>
              </w:rPr>
              <w:t>1:</w:t>
            </w:r>
            <w:r w:rsidR="00D747CC" w:rsidRPr="0024569F">
              <w:rPr>
                <w:color w:val="000000" w:themeColor="text1"/>
                <w:sz w:val="15"/>
                <w:szCs w:val="15"/>
                <w:lang w:val="en-US"/>
              </w:rPr>
              <w:t>c.</w:t>
            </w:r>
            <w:proofErr w:type="gramEnd"/>
            <w:r w:rsidR="00D747CC" w:rsidRPr="0024569F">
              <w:rPr>
                <w:color w:val="000000" w:themeColor="text1"/>
                <w:sz w:val="15"/>
                <w:szCs w:val="15"/>
                <w:lang w:val="en-US"/>
              </w:rPr>
              <w:t>617C&gt;T</w:t>
            </w:r>
          </w:p>
        </w:tc>
        <w:tc>
          <w:tcPr>
            <w:tcW w:w="1250" w:type="pct"/>
            <w:tcBorders>
              <w:top w:val="nil"/>
              <w:left w:val="nil"/>
              <w:bottom w:val="nil"/>
              <w:right w:val="nil"/>
            </w:tcBorders>
            <w:shd w:val="clear" w:color="000000" w:fill="FFFFFF"/>
            <w:vAlign w:val="center"/>
            <w:hideMark/>
          </w:tcPr>
          <w:p w14:paraId="677AAAF4"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GTTGGTGGGAGGGAAGTGAG</w:t>
            </w:r>
          </w:p>
        </w:tc>
        <w:tc>
          <w:tcPr>
            <w:tcW w:w="589" w:type="pct"/>
            <w:vMerge w:val="restart"/>
            <w:tcBorders>
              <w:top w:val="nil"/>
              <w:left w:val="nil"/>
              <w:bottom w:val="single" w:sz="8" w:space="0" w:color="000000"/>
              <w:right w:val="nil"/>
            </w:tcBorders>
            <w:shd w:val="clear" w:color="000000" w:fill="FFFFFF"/>
            <w:vAlign w:val="center"/>
            <w:hideMark/>
          </w:tcPr>
          <w:p w14:paraId="67FD3DF0"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342</w:t>
            </w:r>
          </w:p>
        </w:tc>
        <w:tc>
          <w:tcPr>
            <w:tcW w:w="395" w:type="pct"/>
            <w:vMerge w:val="restart"/>
            <w:tcBorders>
              <w:top w:val="nil"/>
              <w:left w:val="nil"/>
              <w:bottom w:val="single" w:sz="8" w:space="0" w:color="000000"/>
              <w:right w:val="nil"/>
            </w:tcBorders>
            <w:shd w:val="clear" w:color="000000" w:fill="FFFFFF"/>
            <w:vAlign w:val="center"/>
            <w:hideMark/>
          </w:tcPr>
          <w:p w14:paraId="793DFE38"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60</w:t>
            </w:r>
          </w:p>
        </w:tc>
        <w:tc>
          <w:tcPr>
            <w:tcW w:w="1001" w:type="pct"/>
            <w:vMerge w:val="restart"/>
            <w:tcBorders>
              <w:top w:val="nil"/>
              <w:left w:val="nil"/>
              <w:bottom w:val="single" w:sz="8" w:space="0" w:color="000000"/>
              <w:right w:val="nil"/>
            </w:tcBorders>
            <w:shd w:val="clear" w:color="000000" w:fill="FFFFFF"/>
            <w:vAlign w:val="center"/>
            <w:hideMark/>
          </w:tcPr>
          <w:p w14:paraId="5A4EA8F9"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1.5</w:t>
            </w:r>
          </w:p>
        </w:tc>
      </w:tr>
      <w:tr w:rsidR="003D1254" w:rsidRPr="0024569F" w14:paraId="6E96A68F" w14:textId="77777777" w:rsidTr="003D1254">
        <w:trPr>
          <w:trHeight w:val="272"/>
        </w:trPr>
        <w:tc>
          <w:tcPr>
            <w:tcW w:w="589" w:type="pct"/>
            <w:vMerge/>
            <w:tcBorders>
              <w:top w:val="nil"/>
              <w:left w:val="nil"/>
              <w:bottom w:val="single" w:sz="8" w:space="0" w:color="000000"/>
              <w:right w:val="nil"/>
            </w:tcBorders>
            <w:vAlign w:val="center"/>
            <w:hideMark/>
          </w:tcPr>
          <w:p w14:paraId="4034E0D5" w14:textId="77777777" w:rsidR="00D747CC" w:rsidRPr="0024569F" w:rsidRDefault="00D747CC" w:rsidP="00E759F8">
            <w:pPr>
              <w:spacing w:line="360" w:lineRule="auto"/>
              <w:rPr>
                <w:b/>
                <w:bCs/>
                <w:i/>
                <w:iCs/>
                <w:color w:val="000000" w:themeColor="text1"/>
                <w:sz w:val="15"/>
                <w:szCs w:val="15"/>
                <w:lang w:val="en-US"/>
              </w:rPr>
            </w:pPr>
          </w:p>
        </w:tc>
        <w:tc>
          <w:tcPr>
            <w:tcW w:w="1176" w:type="pct"/>
            <w:vMerge/>
            <w:tcBorders>
              <w:top w:val="nil"/>
              <w:left w:val="nil"/>
              <w:bottom w:val="single" w:sz="8" w:space="0" w:color="000000"/>
              <w:right w:val="nil"/>
            </w:tcBorders>
            <w:vAlign w:val="center"/>
            <w:hideMark/>
          </w:tcPr>
          <w:p w14:paraId="47A22FDC" w14:textId="77777777" w:rsidR="00D747CC" w:rsidRPr="0024569F" w:rsidRDefault="00D747CC" w:rsidP="00E759F8">
            <w:pPr>
              <w:spacing w:line="360" w:lineRule="auto"/>
              <w:rPr>
                <w:color w:val="000000" w:themeColor="text1"/>
                <w:sz w:val="15"/>
                <w:szCs w:val="15"/>
                <w:lang w:val="en-US"/>
              </w:rPr>
            </w:pPr>
          </w:p>
        </w:tc>
        <w:tc>
          <w:tcPr>
            <w:tcW w:w="1250" w:type="pct"/>
            <w:tcBorders>
              <w:top w:val="nil"/>
              <w:left w:val="nil"/>
              <w:bottom w:val="single" w:sz="8" w:space="0" w:color="auto"/>
              <w:right w:val="nil"/>
            </w:tcBorders>
            <w:shd w:val="clear" w:color="000000" w:fill="FFFFFF"/>
            <w:vAlign w:val="center"/>
            <w:hideMark/>
          </w:tcPr>
          <w:p w14:paraId="3412D4A7" w14:textId="77777777" w:rsidR="00D747CC" w:rsidRPr="0024569F" w:rsidRDefault="00D747CC" w:rsidP="00E759F8">
            <w:pPr>
              <w:spacing w:line="360" w:lineRule="auto"/>
              <w:jc w:val="center"/>
              <w:rPr>
                <w:color w:val="000000" w:themeColor="text1"/>
                <w:sz w:val="15"/>
                <w:szCs w:val="15"/>
                <w:lang w:val="en-US"/>
              </w:rPr>
            </w:pPr>
            <w:r w:rsidRPr="0024569F">
              <w:rPr>
                <w:color w:val="000000" w:themeColor="text1"/>
                <w:sz w:val="15"/>
                <w:szCs w:val="15"/>
                <w:lang w:val="en-US"/>
              </w:rPr>
              <w:t>GACCTGAACAGCGGAGAGTC</w:t>
            </w:r>
          </w:p>
        </w:tc>
        <w:tc>
          <w:tcPr>
            <w:tcW w:w="589" w:type="pct"/>
            <w:vMerge/>
            <w:tcBorders>
              <w:top w:val="nil"/>
              <w:left w:val="nil"/>
              <w:bottom w:val="single" w:sz="8" w:space="0" w:color="000000"/>
              <w:right w:val="nil"/>
            </w:tcBorders>
            <w:vAlign w:val="center"/>
            <w:hideMark/>
          </w:tcPr>
          <w:p w14:paraId="5174DA51" w14:textId="77777777" w:rsidR="00D747CC" w:rsidRPr="0024569F" w:rsidRDefault="00D747CC" w:rsidP="00E759F8">
            <w:pPr>
              <w:spacing w:line="360" w:lineRule="auto"/>
              <w:rPr>
                <w:color w:val="000000" w:themeColor="text1"/>
                <w:sz w:val="15"/>
                <w:szCs w:val="15"/>
                <w:lang w:val="en-US"/>
              </w:rPr>
            </w:pPr>
          </w:p>
        </w:tc>
        <w:tc>
          <w:tcPr>
            <w:tcW w:w="395" w:type="pct"/>
            <w:vMerge/>
            <w:tcBorders>
              <w:top w:val="nil"/>
              <w:left w:val="nil"/>
              <w:bottom w:val="single" w:sz="8" w:space="0" w:color="000000"/>
              <w:right w:val="nil"/>
            </w:tcBorders>
            <w:vAlign w:val="center"/>
            <w:hideMark/>
          </w:tcPr>
          <w:p w14:paraId="0AE8327E" w14:textId="77777777" w:rsidR="00D747CC" w:rsidRPr="0024569F" w:rsidRDefault="00D747CC" w:rsidP="00E759F8">
            <w:pPr>
              <w:spacing w:line="360" w:lineRule="auto"/>
              <w:rPr>
                <w:color w:val="000000" w:themeColor="text1"/>
                <w:sz w:val="15"/>
                <w:szCs w:val="15"/>
                <w:lang w:val="en-US"/>
              </w:rPr>
            </w:pPr>
          </w:p>
        </w:tc>
        <w:tc>
          <w:tcPr>
            <w:tcW w:w="1001" w:type="pct"/>
            <w:vMerge/>
            <w:tcBorders>
              <w:top w:val="nil"/>
              <w:left w:val="nil"/>
              <w:bottom w:val="single" w:sz="8" w:space="0" w:color="000000"/>
              <w:right w:val="nil"/>
            </w:tcBorders>
            <w:vAlign w:val="center"/>
            <w:hideMark/>
          </w:tcPr>
          <w:p w14:paraId="08E5AFD1" w14:textId="77777777" w:rsidR="00D747CC" w:rsidRPr="0024569F" w:rsidRDefault="00D747CC" w:rsidP="00E759F8">
            <w:pPr>
              <w:spacing w:line="360" w:lineRule="auto"/>
              <w:rPr>
                <w:color w:val="000000" w:themeColor="text1"/>
                <w:sz w:val="15"/>
                <w:szCs w:val="15"/>
                <w:lang w:val="en-US"/>
              </w:rPr>
            </w:pPr>
          </w:p>
        </w:tc>
      </w:tr>
    </w:tbl>
    <w:p w14:paraId="799BE600" w14:textId="77777777" w:rsidR="00776D6B" w:rsidRPr="0024569F" w:rsidRDefault="00776D6B" w:rsidP="00E759F8">
      <w:pPr>
        <w:spacing w:after="200" w:line="360" w:lineRule="auto"/>
        <w:rPr>
          <w:b/>
          <w:bCs/>
          <w:color w:val="000000" w:themeColor="text1"/>
          <w:lang w:val="en-US"/>
        </w:rPr>
      </w:pPr>
    </w:p>
    <w:p w14:paraId="5E318810" w14:textId="61A45D4B" w:rsidR="00FD2768" w:rsidRPr="0024569F" w:rsidRDefault="00D71FB5" w:rsidP="00E759F8">
      <w:pPr>
        <w:spacing w:after="200" w:line="360" w:lineRule="auto"/>
        <w:rPr>
          <w:b/>
          <w:bCs/>
          <w:color w:val="000000" w:themeColor="text1"/>
          <w:lang w:val="en-US"/>
        </w:rPr>
      </w:pPr>
      <w:r w:rsidRPr="0024569F">
        <w:rPr>
          <w:b/>
          <w:bCs/>
          <w:color w:val="000000" w:themeColor="text1"/>
          <w:lang w:val="en-US"/>
        </w:rPr>
        <w:t xml:space="preserve">Supplementary </w:t>
      </w:r>
      <w:r w:rsidR="007516ED" w:rsidRPr="0024569F">
        <w:rPr>
          <w:b/>
          <w:bCs/>
          <w:color w:val="000000" w:themeColor="text1"/>
          <w:lang w:val="en-US"/>
        </w:rPr>
        <w:t>T</w:t>
      </w:r>
      <w:r w:rsidRPr="0024569F">
        <w:rPr>
          <w:b/>
          <w:bCs/>
          <w:color w:val="000000" w:themeColor="text1"/>
          <w:lang w:val="en-US"/>
        </w:rPr>
        <w:t>able 3</w:t>
      </w:r>
      <w:r w:rsidRPr="0024569F">
        <w:rPr>
          <w:color w:val="000000" w:themeColor="text1"/>
          <w:lang w:val="en-US"/>
        </w:rPr>
        <w:t>. Protein levels and clinical metadata of participants in the study.</w:t>
      </w:r>
    </w:p>
    <w:tbl>
      <w:tblPr>
        <w:tblStyle w:val="Tablanormal4"/>
        <w:tblW w:w="5000" w:type="pct"/>
        <w:tblLayout w:type="fixed"/>
        <w:tblLook w:val="04A0" w:firstRow="1" w:lastRow="0" w:firstColumn="1" w:lastColumn="0" w:noHBand="0" w:noVBand="1"/>
      </w:tblPr>
      <w:tblGrid>
        <w:gridCol w:w="888"/>
        <w:gridCol w:w="1386"/>
        <w:gridCol w:w="569"/>
        <w:gridCol w:w="1699"/>
        <w:gridCol w:w="1562"/>
        <w:gridCol w:w="1723"/>
        <w:gridCol w:w="1950"/>
      </w:tblGrid>
      <w:tr w:rsidR="00FD2768" w:rsidRPr="0024569F" w14:paraId="4A9162D2" w14:textId="77777777" w:rsidTr="008061F7">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tcBorders>
              <w:bottom w:val="single" w:sz="4" w:space="0" w:color="auto"/>
            </w:tcBorders>
            <w:noWrap/>
            <w:vAlign w:val="center"/>
            <w:hideMark/>
          </w:tcPr>
          <w:p w14:paraId="6444F993" w14:textId="77777777" w:rsidR="00FD2768" w:rsidRPr="0024569F" w:rsidRDefault="00FD2768" w:rsidP="00E759F8">
            <w:pPr>
              <w:spacing w:line="360" w:lineRule="auto"/>
              <w:jc w:val="center"/>
              <w:rPr>
                <w:color w:val="000000" w:themeColor="text1"/>
                <w:sz w:val="16"/>
                <w:szCs w:val="16"/>
                <w:lang w:val="en-US"/>
              </w:rPr>
            </w:pPr>
            <w:r w:rsidRPr="0024569F">
              <w:rPr>
                <w:color w:val="000000" w:themeColor="text1"/>
                <w:sz w:val="16"/>
                <w:szCs w:val="16"/>
                <w:lang w:val="en-US"/>
              </w:rPr>
              <w:t>FAMILY ID</w:t>
            </w:r>
          </w:p>
        </w:tc>
        <w:tc>
          <w:tcPr>
            <w:tcW w:w="709" w:type="pct"/>
            <w:tcBorders>
              <w:bottom w:val="single" w:sz="4" w:space="0" w:color="auto"/>
            </w:tcBorders>
            <w:noWrap/>
            <w:vAlign w:val="center"/>
            <w:hideMark/>
          </w:tcPr>
          <w:p w14:paraId="45275D49" w14:textId="77777777" w:rsidR="00FD2768" w:rsidRPr="0024569F" w:rsidRDefault="00FD2768" w:rsidP="00E759F8">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INDIVIDUAL ID</w:t>
            </w:r>
          </w:p>
        </w:tc>
        <w:tc>
          <w:tcPr>
            <w:tcW w:w="291" w:type="pct"/>
            <w:tcBorders>
              <w:bottom w:val="single" w:sz="4" w:space="0" w:color="auto"/>
            </w:tcBorders>
            <w:noWrap/>
            <w:vAlign w:val="center"/>
            <w:hideMark/>
          </w:tcPr>
          <w:p w14:paraId="12328E0B" w14:textId="77777777" w:rsidR="00FD2768" w:rsidRPr="0024569F" w:rsidRDefault="00FD2768" w:rsidP="00E759F8">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SEX</w:t>
            </w:r>
          </w:p>
        </w:tc>
        <w:tc>
          <w:tcPr>
            <w:tcW w:w="869" w:type="pct"/>
            <w:tcBorders>
              <w:bottom w:val="single" w:sz="4" w:space="0" w:color="auto"/>
            </w:tcBorders>
            <w:noWrap/>
            <w:vAlign w:val="center"/>
            <w:hideMark/>
          </w:tcPr>
          <w:p w14:paraId="387FEB47" w14:textId="77777777" w:rsidR="00FD2768" w:rsidRPr="0024569F" w:rsidRDefault="00FD2768" w:rsidP="00E759F8">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 SUBTYPE</w:t>
            </w:r>
          </w:p>
        </w:tc>
        <w:tc>
          <w:tcPr>
            <w:tcW w:w="799" w:type="pct"/>
            <w:tcBorders>
              <w:bottom w:val="single" w:sz="4" w:space="0" w:color="auto"/>
            </w:tcBorders>
            <w:noWrap/>
            <w:vAlign w:val="center"/>
            <w:hideMark/>
          </w:tcPr>
          <w:p w14:paraId="1E71CDE0" w14:textId="23F3491A" w:rsidR="00FD2768" w:rsidRPr="0024569F" w:rsidRDefault="00FD2768" w:rsidP="00E759F8">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C1-INH PROTEIN LEVELS (mg/dL)</w:t>
            </w:r>
          </w:p>
        </w:tc>
        <w:tc>
          <w:tcPr>
            <w:tcW w:w="881" w:type="pct"/>
            <w:tcBorders>
              <w:bottom w:val="single" w:sz="4" w:space="0" w:color="auto"/>
            </w:tcBorders>
            <w:noWrap/>
            <w:vAlign w:val="center"/>
            <w:hideMark/>
          </w:tcPr>
          <w:p w14:paraId="0EF3BE01" w14:textId="77777777" w:rsidR="00FD2768" w:rsidRPr="0024569F" w:rsidRDefault="00FD2768" w:rsidP="00E759F8">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C1-INH ACTIVITY LEVELS (%)</w:t>
            </w:r>
          </w:p>
        </w:tc>
        <w:tc>
          <w:tcPr>
            <w:tcW w:w="997" w:type="pct"/>
            <w:tcBorders>
              <w:bottom w:val="single" w:sz="4" w:space="0" w:color="auto"/>
            </w:tcBorders>
            <w:noWrap/>
            <w:vAlign w:val="center"/>
            <w:hideMark/>
          </w:tcPr>
          <w:p w14:paraId="37CCE59C" w14:textId="474823EA" w:rsidR="00FD2768" w:rsidRPr="0024569F" w:rsidRDefault="00FD2768" w:rsidP="00E759F8">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C4 PROTEIN LEVELS (mg/dL)</w:t>
            </w:r>
          </w:p>
        </w:tc>
      </w:tr>
      <w:tr w:rsidR="00FD2768" w:rsidRPr="0024569F" w14:paraId="39A8C943"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tcBorders>
              <w:top w:val="single" w:sz="4" w:space="0" w:color="auto"/>
            </w:tcBorders>
            <w:shd w:val="clear" w:color="auto" w:fill="D9D9D9" w:themeFill="background1" w:themeFillShade="D9"/>
            <w:noWrap/>
            <w:vAlign w:val="center"/>
            <w:hideMark/>
          </w:tcPr>
          <w:p w14:paraId="4688E143"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001</w:t>
            </w:r>
          </w:p>
        </w:tc>
        <w:tc>
          <w:tcPr>
            <w:tcW w:w="709" w:type="pct"/>
            <w:tcBorders>
              <w:top w:val="single" w:sz="4" w:space="0" w:color="auto"/>
            </w:tcBorders>
            <w:shd w:val="clear" w:color="auto" w:fill="D9D9D9" w:themeFill="background1" w:themeFillShade="D9"/>
            <w:noWrap/>
            <w:vAlign w:val="center"/>
            <w:hideMark/>
          </w:tcPr>
          <w:p w14:paraId="0C36B26A"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tcBorders>
              <w:top w:val="single" w:sz="4" w:space="0" w:color="auto"/>
            </w:tcBorders>
            <w:shd w:val="clear" w:color="auto" w:fill="D9D9D9" w:themeFill="background1" w:themeFillShade="D9"/>
            <w:noWrap/>
            <w:vAlign w:val="center"/>
            <w:hideMark/>
          </w:tcPr>
          <w:p w14:paraId="296755A4"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tcBorders>
              <w:top w:val="single" w:sz="4" w:space="0" w:color="auto"/>
            </w:tcBorders>
            <w:shd w:val="clear" w:color="auto" w:fill="D9D9D9" w:themeFill="background1" w:themeFillShade="D9"/>
            <w:noWrap/>
            <w:vAlign w:val="center"/>
            <w:hideMark/>
          </w:tcPr>
          <w:p w14:paraId="7C4D32D7" w14:textId="7BF865DF" w:rsidR="00FD2768"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tcBorders>
              <w:top w:val="single" w:sz="4" w:space="0" w:color="auto"/>
            </w:tcBorders>
            <w:shd w:val="clear" w:color="auto" w:fill="D9D9D9" w:themeFill="background1" w:themeFillShade="D9"/>
            <w:noWrap/>
            <w:vAlign w:val="center"/>
            <w:hideMark/>
          </w:tcPr>
          <w:p w14:paraId="38A46023"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47</w:t>
            </w:r>
          </w:p>
        </w:tc>
        <w:tc>
          <w:tcPr>
            <w:tcW w:w="881" w:type="pct"/>
            <w:tcBorders>
              <w:top w:val="single" w:sz="4" w:space="0" w:color="auto"/>
            </w:tcBorders>
            <w:shd w:val="clear" w:color="auto" w:fill="D9D9D9" w:themeFill="background1" w:themeFillShade="D9"/>
            <w:noWrap/>
            <w:vAlign w:val="center"/>
            <w:hideMark/>
          </w:tcPr>
          <w:p w14:paraId="1508E620"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10</w:t>
            </w:r>
          </w:p>
        </w:tc>
        <w:tc>
          <w:tcPr>
            <w:tcW w:w="997" w:type="pct"/>
            <w:tcBorders>
              <w:top w:val="single" w:sz="4" w:space="0" w:color="auto"/>
            </w:tcBorders>
            <w:shd w:val="clear" w:color="auto" w:fill="D9D9D9" w:themeFill="background1" w:themeFillShade="D9"/>
            <w:noWrap/>
            <w:vAlign w:val="center"/>
            <w:hideMark/>
          </w:tcPr>
          <w:p w14:paraId="11711113"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1.8</w:t>
            </w:r>
          </w:p>
        </w:tc>
      </w:tr>
      <w:tr w:rsidR="00785E27" w:rsidRPr="0024569F" w14:paraId="6C387F91"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1B3DF47F" w14:textId="77777777" w:rsidR="00785E27" w:rsidRPr="0024569F" w:rsidRDefault="00785E27"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001</w:t>
            </w:r>
          </w:p>
        </w:tc>
        <w:tc>
          <w:tcPr>
            <w:tcW w:w="709" w:type="pct"/>
            <w:noWrap/>
            <w:vAlign w:val="center"/>
            <w:hideMark/>
          </w:tcPr>
          <w:p w14:paraId="32D967DB"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noWrap/>
            <w:vAlign w:val="center"/>
            <w:hideMark/>
          </w:tcPr>
          <w:p w14:paraId="59720D7B"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077C081F" w14:textId="036912C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noWrap/>
            <w:vAlign w:val="center"/>
            <w:hideMark/>
          </w:tcPr>
          <w:p w14:paraId="3C5037F9"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58</w:t>
            </w:r>
          </w:p>
        </w:tc>
        <w:tc>
          <w:tcPr>
            <w:tcW w:w="881" w:type="pct"/>
            <w:noWrap/>
            <w:vAlign w:val="center"/>
            <w:hideMark/>
          </w:tcPr>
          <w:p w14:paraId="6C801376"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37</w:t>
            </w:r>
          </w:p>
        </w:tc>
        <w:tc>
          <w:tcPr>
            <w:tcW w:w="997" w:type="pct"/>
            <w:noWrap/>
            <w:vAlign w:val="center"/>
            <w:hideMark/>
          </w:tcPr>
          <w:p w14:paraId="08778511"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7.4</w:t>
            </w:r>
          </w:p>
        </w:tc>
      </w:tr>
      <w:tr w:rsidR="00785E27" w:rsidRPr="0024569F" w14:paraId="07FCFB8D"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4E82C5D3" w14:textId="77777777" w:rsidR="00785E27" w:rsidRPr="0024569F" w:rsidRDefault="00785E27"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001</w:t>
            </w:r>
          </w:p>
        </w:tc>
        <w:tc>
          <w:tcPr>
            <w:tcW w:w="709" w:type="pct"/>
            <w:shd w:val="clear" w:color="auto" w:fill="D9D9D9" w:themeFill="background1" w:themeFillShade="D9"/>
            <w:noWrap/>
            <w:vAlign w:val="center"/>
            <w:hideMark/>
          </w:tcPr>
          <w:p w14:paraId="09EC1BED"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w:t>
            </w:r>
          </w:p>
        </w:tc>
        <w:tc>
          <w:tcPr>
            <w:tcW w:w="291" w:type="pct"/>
            <w:shd w:val="clear" w:color="auto" w:fill="D9D9D9" w:themeFill="background1" w:themeFillShade="D9"/>
            <w:noWrap/>
            <w:vAlign w:val="center"/>
            <w:hideMark/>
          </w:tcPr>
          <w:p w14:paraId="41F818A2"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65D5C7E8" w14:textId="71020C05"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shd w:val="clear" w:color="auto" w:fill="D9D9D9" w:themeFill="background1" w:themeFillShade="D9"/>
            <w:noWrap/>
            <w:vAlign w:val="center"/>
            <w:hideMark/>
          </w:tcPr>
          <w:p w14:paraId="5562ECF1"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65</w:t>
            </w:r>
          </w:p>
        </w:tc>
        <w:tc>
          <w:tcPr>
            <w:tcW w:w="881" w:type="pct"/>
            <w:shd w:val="clear" w:color="auto" w:fill="D9D9D9" w:themeFill="background1" w:themeFillShade="D9"/>
            <w:noWrap/>
            <w:vAlign w:val="center"/>
            <w:hideMark/>
          </w:tcPr>
          <w:p w14:paraId="4F28B556"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&lt;10</w:t>
            </w:r>
          </w:p>
        </w:tc>
        <w:tc>
          <w:tcPr>
            <w:tcW w:w="997" w:type="pct"/>
            <w:shd w:val="clear" w:color="auto" w:fill="D9D9D9" w:themeFill="background1" w:themeFillShade="D9"/>
            <w:noWrap/>
            <w:vAlign w:val="center"/>
            <w:hideMark/>
          </w:tcPr>
          <w:p w14:paraId="67C191A3"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7.6</w:t>
            </w:r>
          </w:p>
        </w:tc>
      </w:tr>
      <w:tr w:rsidR="00FD2768" w:rsidRPr="0024569F" w14:paraId="7133D503"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0F4B01D4"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002</w:t>
            </w:r>
          </w:p>
        </w:tc>
        <w:tc>
          <w:tcPr>
            <w:tcW w:w="709" w:type="pct"/>
            <w:noWrap/>
            <w:vAlign w:val="center"/>
            <w:hideMark/>
          </w:tcPr>
          <w:p w14:paraId="4B91DEEF"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w:t>
            </w:r>
          </w:p>
        </w:tc>
        <w:tc>
          <w:tcPr>
            <w:tcW w:w="291" w:type="pct"/>
            <w:noWrap/>
            <w:vAlign w:val="center"/>
            <w:hideMark/>
          </w:tcPr>
          <w:p w14:paraId="36224427"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5B9D5107" w14:textId="769410B4"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noWrap/>
            <w:vAlign w:val="center"/>
            <w:hideMark/>
          </w:tcPr>
          <w:p w14:paraId="3D3A509C"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27</w:t>
            </w:r>
          </w:p>
        </w:tc>
        <w:tc>
          <w:tcPr>
            <w:tcW w:w="881" w:type="pct"/>
            <w:noWrap/>
            <w:vAlign w:val="center"/>
            <w:hideMark/>
          </w:tcPr>
          <w:p w14:paraId="01334D10"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79</w:t>
            </w:r>
          </w:p>
        </w:tc>
        <w:tc>
          <w:tcPr>
            <w:tcW w:w="997" w:type="pct"/>
            <w:noWrap/>
            <w:vAlign w:val="center"/>
            <w:hideMark/>
          </w:tcPr>
          <w:p w14:paraId="282010DE"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17.2</w:t>
            </w:r>
          </w:p>
        </w:tc>
      </w:tr>
      <w:tr w:rsidR="00FD2768" w:rsidRPr="0024569F" w14:paraId="7078AFD2"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6C7FBA8D"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002</w:t>
            </w:r>
          </w:p>
        </w:tc>
        <w:tc>
          <w:tcPr>
            <w:tcW w:w="709" w:type="pct"/>
            <w:shd w:val="clear" w:color="auto" w:fill="D9D9D9" w:themeFill="background1" w:themeFillShade="D9"/>
            <w:noWrap/>
            <w:vAlign w:val="center"/>
            <w:hideMark/>
          </w:tcPr>
          <w:p w14:paraId="7B24AF60"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w:t>
            </w:r>
          </w:p>
        </w:tc>
        <w:tc>
          <w:tcPr>
            <w:tcW w:w="291" w:type="pct"/>
            <w:shd w:val="clear" w:color="auto" w:fill="D9D9D9" w:themeFill="background1" w:themeFillShade="D9"/>
            <w:noWrap/>
            <w:vAlign w:val="center"/>
            <w:hideMark/>
          </w:tcPr>
          <w:p w14:paraId="4968F554"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5A98704E" w14:textId="2951B105"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shd w:val="clear" w:color="auto" w:fill="D9D9D9" w:themeFill="background1" w:themeFillShade="D9"/>
            <w:noWrap/>
            <w:vAlign w:val="center"/>
            <w:hideMark/>
          </w:tcPr>
          <w:p w14:paraId="2519438B"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25</w:t>
            </w:r>
          </w:p>
        </w:tc>
        <w:tc>
          <w:tcPr>
            <w:tcW w:w="881" w:type="pct"/>
            <w:shd w:val="clear" w:color="auto" w:fill="D9D9D9" w:themeFill="background1" w:themeFillShade="D9"/>
            <w:noWrap/>
            <w:vAlign w:val="center"/>
            <w:hideMark/>
          </w:tcPr>
          <w:p w14:paraId="5540F1DA"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99</w:t>
            </w:r>
          </w:p>
        </w:tc>
        <w:tc>
          <w:tcPr>
            <w:tcW w:w="997" w:type="pct"/>
            <w:shd w:val="clear" w:color="auto" w:fill="D9D9D9" w:themeFill="background1" w:themeFillShade="D9"/>
            <w:noWrap/>
            <w:vAlign w:val="center"/>
            <w:hideMark/>
          </w:tcPr>
          <w:p w14:paraId="378B278A"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27.9</w:t>
            </w:r>
          </w:p>
        </w:tc>
      </w:tr>
      <w:tr w:rsidR="00FD2768" w:rsidRPr="0024569F" w14:paraId="649507CA"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60FE118F"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002</w:t>
            </w:r>
          </w:p>
        </w:tc>
        <w:tc>
          <w:tcPr>
            <w:tcW w:w="709" w:type="pct"/>
            <w:noWrap/>
            <w:vAlign w:val="center"/>
            <w:hideMark/>
          </w:tcPr>
          <w:p w14:paraId="0DF487F9"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5</w:t>
            </w:r>
          </w:p>
        </w:tc>
        <w:tc>
          <w:tcPr>
            <w:tcW w:w="291" w:type="pct"/>
            <w:noWrap/>
            <w:vAlign w:val="center"/>
            <w:hideMark/>
          </w:tcPr>
          <w:p w14:paraId="791119F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201D457D" w14:textId="3E00C863"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noWrap/>
            <w:vAlign w:val="center"/>
            <w:hideMark/>
          </w:tcPr>
          <w:p w14:paraId="1DFF878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26</w:t>
            </w:r>
          </w:p>
        </w:tc>
        <w:tc>
          <w:tcPr>
            <w:tcW w:w="881" w:type="pct"/>
            <w:noWrap/>
            <w:vAlign w:val="center"/>
            <w:hideMark/>
          </w:tcPr>
          <w:p w14:paraId="6EFF2BF1"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93</w:t>
            </w:r>
          </w:p>
        </w:tc>
        <w:tc>
          <w:tcPr>
            <w:tcW w:w="997" w:type="pct"/>
            <w:noWrap/>
            <w:vAlign w:val="center"/>
            <w:hideMark/>
          </w:tcPr>
          <w:p w14:paraId="4E45BDF4"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21.7</w:t>
            </w:r>
          </w:p>
        </w:tc>
      </w:tr>
      <w:tr w:rsidR="00785E27" w:rsidRPr="0024569F" w14:paraId="4A62C451"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4458BB88" w14:textId="77777777" w:rsidR="00785E27" w:rsidRPr="0024569F" w:rsidRDefault="00785E27"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002</w:t>
            </w:r>
          </w:p>
        </w:tc>
        <w:tc>
          <w:tcPr>
            <w:tcW w:w="709" w:type="pct"/>
            <w:shd w:val="clear" w:color="auto" w:fill="D9D9D9" w:themeFill="background1" w:themeFillShade="D9"/>
            <w:noWrap/>
            <w:vAlign w:val="center"/>
            <w:hideMark/>
          </w:tcPr>
          <w:p w14:paraId="1B1F2082"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6</w:t>
            </w:r>
          </w:p>
        </w:tc>
        <w:tc>
          <w:tcPr>
            <w:tcW w:w="291" w:type="pct"/>
            <w:shd w:val="clear" w:color="auto" w:fill="D9D9D9" w:themeFill="background1" w:themeFillShade="D9"/>
            <w:noWrap/>
            <w:vAlign w:val="center"/>
            <w:hideMark/>
          </w:tcPr>
          <w:p w14:paraId="142ED560"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63BC758D" w14:textId="3F1440F3"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shd w:val="clear" w:color="auto" w:fill="D9D9D9" w:themeFill="background1" w:themeFillShade="D9"/>
            <w:noWrap/>
            <w:vAlign w:val="center"/>
            <w:hideMark/>
          </w:tcPr>
          <w:p w14:paraId="4FF68C78"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24</w:t>
            </w:r>
          </w:p>
        </w:tc>
        <w:tc>
          <w:tcPr>
            <w:tcW w:w="881" w:type="pct"/>
            <w:shd w:val="clear" w:color="auto" w:fill="D9D9D9" w:themeFill="background1" w:themeFillShade="D9"/>
            <w:noWrap/>
            <w:vAlign w:val="center"/>
            <w:hideMark/>
          </w:tcPr>
          <w:p w14:paraId="4077C72A"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12</w:t>
            </w:r>
          </w:p>
        </w:tc>
        <w:tc>
          <w:tcPr>
            <w:tcW w:w="997" w:type="pct"/>
            <w:shd w:val="clear" w:color="auto" w:fill="D9D9D9" w:themeFill="background1" w:themeFillShade="D9"/>
            <w:noWrap/>
            <w:vAlign w:val="center"/>
            <w:hideMark/>
          </w:tcPr>
          <w:p w14:paraId="4E205B7E"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22.4</w:t>
            </w:r>
          </w:p>
        </w:tc>
      </w:tr>
      <w:tr w:rsidR="00FD2768" w:rsidRPr="0024569F" w14:paraId="063A4226"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4A124592"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002</w:t>
            </w:r>
          </w:p>
        </w:tc>
        <w:tc>
          <w:tcPr>
            <w:tcW w:w="709" w:type="pct"/>
            <w:noWrap/>
            <w:vAlign w:val="center"/>
            <w:hideMark/>
          </w:tcPr>
          <w:p w14:paraId="3A03CC54"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3EC287A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noWrap/>
            <w:vAlign w:val="center"/>
            <w:hideMark/>
          </w:tcPr>
          <w:p w14:paraId="47DA38E1" w14:textId="070C92F5"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noWrap/>
            <w:vAlign w:val="center"/>
            <w:hideMark/>
          </w:tcPr>
          <w:p w14:paraId="19C4E037"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29</w:t>
            </w:r>
          </w:p>
        </w:tc>
        <w:tc>
          <w:tcPr>
            <w:tcW w:w="881" w:type="pct"/>
            <w:noWrap/>
            <w:vAlign w:val="center"/>
            <w:hideMark/>
          </w:tcPr>
          <w:p w14:paraId="30DA549B"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99</w:t>
            </w:r>
          </w:p>
        </w:tc>
        <w:tc>
          <w:tcPr>
            <w:tcW w:w="997" w:type="pct"/>
            <w:noWrap/>
            <w:vAlign w:val="center"/>
            <w:hideMark/>
          </w:tcPr>
          <w:p w14:paraId="42EC81BF"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29.8</w:t>
            </w:r>
          </w:p>
        </w:tc>
      </w:tr>
      <w:tr w:rsidR="00FD2768" w:rsidRPr="0024569F" w14:paraId="10657417"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04086368"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002</w:t>
            </w:r>
          </w:p>
        </w:tc>
        <w:tc>
          <w:tcPr>
            <w:tcW w:w="709" w:type="pct"/>
            <w:shd w:val="clear" w:color="auto" w:fill="D9D9D9" w:themeFill="background1" w:themeFillShade="D9"/>
            <w:noWrap/>
            <w:vAlign w:val="center"/>
            <w:hideMark/>
          </w:tcPr>
          <w:p w14:paraId="50DA37B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shd w:val="clear" w:color="auto" w:fill="D9D9D9" w:themeFill="background1" w:themeFillShade="D9"/>
            <w:noWrap/>
            <w:vAlign w:val="center"/>
            <w:hideMark/>
          </w:tcPr>
          <w:p w14:paraId="5E984464"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12849329" w14:textId="086E6AF8"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030E55C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16</w:t>
            </w:r>
          </w:p>
        </w:tc>
        <w:tc>
          <w:tcPr>
            <w:tcW w:w="881" w:type="pct"/>
            <w:shd w:val="clear" w:color="auto" w:fill="D9D9D9" w:themeFill="background1" w:themeFillShade="D9"/>
            <w:noWrap/>
            <w:vAlign w:val="center"/>
            <w:hideMark/>
          </w:tcPr>
          <w:p w14:paraId="57FD6A84"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&lt;10</w:t>
            </w:r>
          </w:p>
        </w:tc>
        <w:tc>
          <w:tcPr>
            <w:tcW w:w="997" w:type="pct"/>
            <w:shd w:val="clear" w:color="auto" w:fill="D9D9D9" w:themeFill="background1" w:themeFillShade="D9"/>
            <w:noWrap/>
            <w:vAlign w:val="center"/>
            <w:hideMark/>
          </w:tcPr>
          <w:p w14:paraId="2FEC1EC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10.9</w:t>
            </w:r>
          </w:p>
        </w:tc>
      </w:tr>
      <w:tr w:rsidR="00FD2768" w:rsidRPr="0024569F" w14:paraId="338666E1"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1F2347E3"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002</w:t>
            </w:r>
          </w:p>
        </w:tc>
        <w:tc>
          <w:tcPr>
            <w:tcW w:w="709" w:type="pct"/>
            <w:noWrap/>
            <w:vAlign w:val="center"/>
            <w:hideMark/>
          </w:tcPr>
          <w:p w14:paraId="2789856A"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7</w:t>
            </w:r>
          </w:p>
        </w:tc>
        <w:tc>
          <w:tcPr>
            <w:tcW w:w="291" w:type="pct"/>
            <w:noWrap/>
            <w:vAlign w:val="center"/>
            <w:hideMark/>
          </w:tcPr>
          <w:p w14:paraId="61D004F4"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045AEF7E" w14:textId="0F0A54C8"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noWrap/>
            <w:vAlign w:val="center"/>
            <w:hideMark/>
          </w:tcPr>
          <w:p w14:paraId="2FA26900"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04A2EFA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79CFCA07"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665451C5"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462594A3"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002</w:t>
            </w:r>
          </w:p>
        </w:tc>
        <w:tc>
          <w:tcPr>
            <w:tcW w:w="709" w:type="pct"/>
            <w:shd w:val="clear" w:color="auto" w:fill="D9D9D9" w:themeFill="background1" w:themeFillShade="D9"/>
            <w:noWrap/>
            <w:vAlign w:val="center"/>
            <w:hideMark/>
          </w:tcPr>
          <w:p w14:paraId="2AC41552"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8</w:t>
            </w:r>
          </w:p>
        </w:tc>
        <w:tc>
          <w:tcPr>
            <w:tcW w:w="291" w:type="pct"/>
            <w:shd w:val="clear" w:color="auto" w:fill="D9D9D9" w:themeFill="background1" w:themeFillShade="D9"/>
            <w:noWrap/>
            <w:vAlign w:val="center"/>
            <w:hideMark/>
          </w:tcPr>
          <w:p w14:paraId="3F72B80A"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2F0B3BE3" w14:textId="1A634856"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shd w:val="clear" w:color="auto" w:fill="D9D9D9" w:themeFill="background1" w:themeFillShade="D9"/>
            <w:noWrap/>
            <w:vAlign w:val="center"/>
            <w:hideMark/>
          </w:tcPr>
          <w:p w14:paraId="5D054EA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2FA738AE"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3D364726"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5CF72169"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4BD1F205"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002</w:t>
            </w:r>
          </w:p>
        </w:tc>
        <w:tc>
          <w:tcPr>
            <w:tcW w:w="709" w:type="pct"/>
            <w:noWrap/>
            <w:vAlign w:val="center"/>
            <w:hideMark/>
          </w:tcPr>
          <w:p w14:paraId="503E828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9</w:t>
            </w:r>
          </w:p>
        </w:tc>
        <w:tc>
          <w:tcPr>
            <w:tcW w:w="291" w:type="pct"/>
            <w:noWrap/>
            <w:vAlign w:val="center"/>
            <w:hideMark/>
          </w:tcPr>
          <w:p w14:paraId="092277A6"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noWrap/>
            <w:vAlign w:val="center"/>
            <w:hideMark/>
          </w:tcPr>
          <w:p w14:paraId="0A54BF6C" w14:textId="6DDAD040"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noWrap/>
            <w:vAlign w:val="center"/>
            <w:hideMark/>
          </w:tcPr>
          <w:p w14:paraId="70405AD6"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6FE9C451"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761D4BF0"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25A0AED9"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0FC9904A"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lastRenderedPageBreak/>
              <w:t>003</w:t>
            </w:r>
          </w:p>
        </w:tc>
        <w:tc>
          <w:tcPr>
            <w:tcW w:w="709" w:type="pct"/>
            <w:shd w:val="clear" w:color="auto" w:fill="D9D9D9" w:themeFill="background1" w:themeFillShade="D9"/>
            <w:noWrap/>
            <w:vAlign w:val="center"/>
            <w:hideMark/>
          </w:tcPr>
          <w:p w14:paraId="42B123E0"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shd w:val="clear" w:color="auto" w:fill="D9D9D9" w:themeFill="background1" w:themeFillShade="D9"/>
            <w:noWrap/>
            <w:vAlign w:val="center"/>
            <w:hideMark/>
          </w:tcPr>
          <w:p w14:paraId="20BA1CA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1EEAB33A" w14:textId="7E740C40"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2CEA6926"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8</w:t>
            </w:r>
          </w:p>
        </w:tc>
        <w:tc>
          <w:tcPr>
            <w:tcW w:w="881" w:type="pct"/>
            <w:shd w:val="clear" w:color="auto" w:fill="D9D9D9" w:themeFill="background1" w:themeFillShade="D9"/>
            <w:noWrap/>
            <w:vAlign w:val="center"/>
            <w:hideMark/>
          </w:tcPr>
          <w:p w14:paraId="37D0AFA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&lt;10</w:t>
            </w:r>
          </w:p>
        </w:tc>
        <w:tc>
          <w:tcPr>
            <w:tcW w:w="997" w:type="pct"/>
            <w:shd w:val="clear" w:color="auto" w:fill="D9D9D9" w:themeFill="background1" w:themeFillShade="D9"/>
            <w:noWrap/>
            <w:vAlign w:val="center"/>
            <w:hideMark/>
          </w:tcPr>
          <w:p w14:paraId="5BF01D4B"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2.4</w:t>
            </w:r>
          </w:p>
        </w:tc>
      </w:tr>
      <w:tr w:rsidR="00FD2768" w:rsidRPr="0024569F" w14:paraId="3044D86F"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20608430"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003</w:t>
            </w:r>
          </w:p>
        </w:tc>
        <w:tc>
          <w:tcPr>
            <w:tcW w:w="709" w:type="pct"/>
            <w:noWrap/>
            <w:vAlign w:val="center"/>
            <w:hideMark/>
          </w:tcPr>
          <w:p w14:paraId="31BBF89C"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133D43FA"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noWrap/>
            <w:vAlign w:val="center"/>
            <w:hideMark/>
          </w:tcPr>
          <w:p w14:paraId="3065965A" w14:textId="4506EDC2"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4445CDF1"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14</w:t>
            </w:r>
          </w:p>
        </w:tc>
        <w:tc>
          <w:tcPr>
            <w:tcW w:w="881" w:type="pct"/>
            <w:noWrap/>
            <w:vAlign w:val="center"/>
            <w:hideMark/>
          </w:tcPr>
          <w:p w14:paraId="44FA68D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46</w:t>
            </w:r>
          </w:p>
        </w:tc>
        <w:tc>
          <w:tcPr>
            <w:tcW w:w="997" w:type="pct"/>
            <w:noWrap/>
            <w:vAlign w:val="center"/>
            <w:hideMark/>
          </w:tcPr>
          <w:p w14:paraId="55942B10"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10.5</w:t>
            </w:r>
          </w:p>
        </w:tc>
      </w:tr>
      <w:tr w:rsidR="00FD2768" w:rsidRPr="0024569F" w14:paraId="2028323C"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5C2FE913"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003</w:t>
            </w:r>
          </w:p>
        </w:tc>
        <w:tc>
          <w:tcPr>
            <w:tcW w:w="709" w:type="pct"/>
            <w:shd w:val="clear" w:color="auto" w:fill="D9D9D9" w:themeFill="background1" w:themeFillShade="D9"/>
            <w:noWrap/>
            <w:vAlign w:val="center"/>
            <w:hideMark/>
          </w:tcPr>
          <w:p w14:paraId="350D5412"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w:t>
            </w:r>
          </w:p>
        </w:tc>
        <w:tc>
          <w:tcPr>
            <w:tcW w:w="291" w:type="pct"/>
            <w:shd w:val="clear" w:color="auto" w:fill="D9D9D9" w:themeFill="background1" w:themeFillShade="D9"/>
            <w:noWrap/>
            <w:vAlign w:val="center"/>
            <w:hideMark/>
          </w:tcPr>
          <w:p w14:paraId="5B5F0C08"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685D7269" w14:textId="35DC04B8"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63FB0860"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w:t>
            </w:r>
          </w:p>
        </w:tc>
        <w:tc>
          <w:tcPr>
            <w:tcW w:w="881" w:type="pct"/>
            <w:shd w:val="clear" w:color="auto" w:fill="D9D9D9" w:themeFill="background1" w:themeFillShade="D9"/>
            <w:noWrap/>
            <w:vAlign w:val="center"/>
            <w:hideMark/>
          </w:tcPr>
          <w:p w14:paraId="307D29B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&lt;10</w:t>
            </w:r>
          </w:p>
        </w:tc>
        <w:tc>
          <w:tcPr>
            <w:tcW w:w="997" w:type="pct"/>
            <w:shd w:val="clear" w:color="auto" w:fill="D9D9D9" w:themeFill="background1" w:themeFillShade="D9"/>
            <w:noWrap/>
            <w:vAlign w:val="center"/>
            <w:hideMark/>
          </w:tcPr>
          <w:p w14:paraId="4CB6E97D"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&lt;1.5</w:t>
            </w:r>
          </w:p>
        </w:tc>
      </w:tr>
      <w:tr w:rsidR="00FD2768" w:rsidRPr="0024569F" w14:paraId="69E95A4E"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411BE8C3"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004</w:t>
            </w:r>
          </w:p>
        </w:tc>
        <w:tc>
          <w:tcPr>
            <w:tcW w:w="709" w:type="pct"/>
            <w:noWrap/>
            <w:vAlign w:val="center"/>
            <w:hideMark/>
          </w:tcPr>
          <w:p w14:paraId="66BD46D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0652D92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33619877" w14:textId="54ADC722"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4222EB44"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14</w:t>
            </w:r>
          </w:p>
        </w:tc>
        <w:tc>
          <w:tcPr>
            <w:tcW w:w="881" w:type="pct"/>
            <w:noWrap/>
            <w:vAlign w:val="center"/>
            <w:hideMark/>
          </w:tcPr>
          <w:p w14:paraId="50A867F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13</w:t>
            </w:r>
          </w:p>
        </w:tc>
        <w:tc>
          <w:tcPr>
            <w:tcW w:w="997" w:type="pct"/>
            <w:noWrap/>
            <w:vAlign w:val="center"/>
            <w:hideMark/>
          </w:tcPr>
          <w:p w14:paraId="67A96DE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&lt;1.5</w:t>
            </w:r>
          </w:p>
        </w:tc>
      </w:tr>
      <w:tr w:rsidR="00FD2768" w:rsidRPr="0024569F" w14:paraId="1E3738B9"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383A4F0F"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004</w:t>
            </w:r>
          </w:p>
        </w:tc>
        <w:tc>
          <w:tcPr>
            <w:tcW w:w="709" w:type="pct"/>
            <w:shd w:val="clear" w:color="auto" w:fill="D9D9D9" w:themeFill="background1" w:themeFillShade="D9"/>
            <w:noWrap/>
            <w:vAlign w:val="center"/>
            <w:hideMark/>
          </w:tcPr>
          <w:p w14:paraId="2FF7BB6E"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shd w:val="clear" w:color="auto" w:fill="D9D9D9" w:themeFill="background1" w:themeFillShade="D9"/>
            <w:noWrap/>
            <w:vAlign w:val="center"/>
            <w:hideMark/>
          </w:tcPr>
          <w:p w14:paraId="4DDE41A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62898393"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Asymptomatic</w:t>
            </w:r>
          </w:p>
        </w:tc>
        <w:tc>
          <w:tcPr>
            <w:tcW w:w="799" w:type="pct"/>
            <w:shd w:val="clear" w:color="auto" w:fill="D9D9D9" w:themeFill="background1" w:themeFillShade="D9"/>
            <w:noWrap/>
            <w:vAlign w:val="center"/>
            <w:hideMark/>
          </w:tcPr>
          <w:p w14:paraId="50898B6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47B69316"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42359F90"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19.2</w:t>
            </w:r>
          </w:p>
        </w:tc>
      </w:tr>
      <w:tr w:rsidR="00FD2768" w:rsidRPr="0024569F" w14:paraId="5AB5A96C"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4787C9C7"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004</w:t>
            </w:r>
          </w:p>
        </w:tc>
        <w:tc>
          <w:tcPr>
            <w:tcW w:w="709" w:type="pct"/>
            <w:noWrap/>
            <w:vAlign w:val="center"/>
            <w:hideMark/>
          </w:tcPr>
          <w:p w14:paraId="3F54B674"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w:t>
            </w:r>
          </w:p>
        </w:tc>
        <w:tc>
          <w:tcPr>
            <w:tcW w:w="291" w:type="pct"/>
            <w:noWrap/>
            <w:vAlign w:val="center"/>
            <w:hideMark/>
          </w:tcPr>
          <w:p w14:paraId="2FE84DD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7DFF18CE" w14:textId="29BD3759"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noWrap/>
            <w:vAlign w:val="center"/>
            <w:hideMark/>
          </w:tcPr>
          <w:p w14:paraId="3E677FA9"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30</w:t>
            </w:r>
          </w:p>
        </w:tc>
        <w:tc>
          <w:tcPr>
            <w:tcW w:w="881" w:type="pct"/>
            <w:noWrap/>
            <w:vAlign w:val="center"/>
            <w:hideMark/>
          </w:tcPr>
          <w:p w14:paraId="239954BB"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70</w:t>
            </w:r>
          </w:p>
        </w:tc>
        <w:tc>
          <w:tcPr>
            <w:tcW w:w="997" w:type="pct"/>
            <w:noWrap/>
            <w:vAlign w:val="center"/>
            <w:hideMark/>
          </w:tcPr>
          <w:p w14:paraId="4C5457B5"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28.1</w:t>
            </w:r>
          </w:p>
        </w:tc>
      </w:tr>
      <w:tr w:rsidR="00FD2768" w:rsidRPr="0024569F" w14:paraId="355703D1"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063178F1"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005</w:t>
            </w:r>
          </w:p>
        </w:tc>
        <w:tc>
          <w:tcPr>
            <w:tcW w:w="709" w:type="pct"/>
            <w:shd w:val="clear" w:color="auto" w:fill="D9D9D9" w:themeFill="background1" w:themeFillShade="D9"/>
            <w:noWrap/>
            <w:vAlign w:val="center"/>
            <w:hideMark/>
          </w:tcPr>
          <w:p w14:paraId="32F96DD3"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25F6FAF1"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0F05A760" w14:textId="5B011C8F"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66F2CDB6"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6</w:t>
            </w:r>
          </w:p>
        </w:tc>
        <w:tc>
          <w:tcPr>
            <w:tcW w:w="881" w:type="pct"/>
            <w:shd w:val="clear" w:color="auto" w:fill="D9D9D9" w:themeFill="background1" w:themeFillShade="D9"/>
            <w:noWrap/>
            <w:vAlign w:val="center"/>
            <w:hideMark/>
          </w:tcPr>
          <w:p w14:paraId="0BCAB608"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14</w:t>
            </w:r>
          </w:p>
        </w:tc>
        <w:tc>
          <w:tcPr>
            <w:tcW w:w="997" w:type="pct"/>
            <w:shd w:val="clear" w:color="auto" w:fill="D9D9D9" w:themeFill="background1" w:themeFillShade="D9"/>
            <w:noWrap/>
            <w:vAlign w:val="center"/>
            <w:hideMark/>
          </w:tcPr>
          <w:p w14:paraId="7AB60E7E"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5.6</w:t>
            </w:r>
          </w:p>
        </w:tc>
      </w:tr>
      <w:tr w:rsidR="00FD2768" w:rsidRPr="0024569F" w14:paraId="2B4729A2"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663A2F22"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005</w:t>
            </w:r>
          </w:p>
        </w:tc>
        <w:tc>
          <w:tcPr>
            <w:tcW w:w="709" w:type="pct"/>
            <w:noWrap/>
            <w:vAlign w:val="center"/>
            <w:hideMark/>
          </w:tcPr>
          <w:p w14:paraId="612F0CC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noWrap/>
            <w:vAlign w:val="center"/>
            <w:hideMark/>
          </w:tcPr>
          <w:p w14:paraId="65094D69"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30EB944E" w14:textId="54B181E0"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58A54209"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7</w:t>
            </w:r>
          </w:p>
        </w:tc>
        <w:tc>
          <w:tcPr>
            <w:tcW w:w="881" w:type="pct"/>
            <w:noWrap/>
            <w:vAlign w:val="center"/>
            <w:hideMark/>
          </w:tcPr>
          <w:p w14:paraId="56E33AF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28</w:t>
            </w:r>
          </w:p>
        </w:tc>
        <w:tc>
          <w:tcPr>
            <w:tcW w:w="997" w:type="pct"/>
            <w:noWrap/>
            <w:vAlign w:val="center"/>
            <w:hideMark/>
          </w:tcPr>
          <w:p w14:paraId="665A24EB"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16.7</w:t>
            </w:r>
          </w:p>
        </w:tc>
      </w:tr>
      <w:tr w:rsidR="00FD2768" w:rsidRPr="0024569F" w14:paraId="32A41B59"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6414F2A8"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006</w:t>
            </w:r>
          </w:p>
        </w:tc>
        <w:tc>
          <w:tcPr>
            <w:tcW w:w="709" w:type="pct"/>
            <w:shd w:val="clear" w:color="auto" w:fill="D9D9D9" w:themeFill="background1" w:themeFillShade="D9"/>
            <w:noWrap/>
            <w:vAlign w:val="center"/>
            <w:hideMark/>
          </w:tcPr>
          <w:p w14:paraId="12AE09D3"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w:t>
            </w:r>
          </w:p>
        </w:tc>
        <w:tc>
          <w:tcPr>
            <w:tcW w:w="291" w:type="pct"/>
            <w:shd w:val="clear" w:color="auto" w:fill="D9D9D9" w:themeFill="background1" w:themeFillShade="D9"/>
            <w:noWrap/>
            <w:vAlign w:val="center"/>
            <w:hideMark/>
          </w:tcPr>
          <w:p w14:paraId="39BBA19E"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6E340C8D" w14:textId="38D045BE"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shd w:val="clear" w:color="auto" w:fill="D9D9D9" w:themeFill="background1" w:themeFillShade="D9"/>
            <w:noWrap/>
            <w:vAlign w:val="center"/>
            <w:hideMark/>
          </w:tcPr>
          <w:p w14:paraId="5DD27B7A"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27</w:t>
            </w:r>
          </w:p>
        </w:tc>
        <w:tc>
          <w:tcPr>
            <w:tcW w:w="881" w:type="pct"/>
            <w:shd w:val="clear" w:color="auto" w:fill="D9D9D9" w:themeFill="background1" w:themeFillShade="D9"/>
            <w:noWrap/>
            <w:vAlign w:val="center"/>
            <w:hideMark/>
          </w:tcPr>
          <w:p w14:paraId="6ED7D3B4"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74</w:t>
            </w:r>
          </w:p>
        </w:tc>
        <w:tc>
          <w:tcPr>
            <w:tcW w:w="997" w:type="pct"/>
            <w:shd w:val="clear" w:color="auto" w:fill="D9D9D9" w:themeFill="background1" w:themeFillShade="D9"/>
            <w:noWrap/>
            <w:vAlign w:val="center"/>
            <w:hideMark/>
          </w:tcPr>
          <w:p w14:paraId="68E19F2B"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26.2</w:t>
            </w:r>
          </w:p>
        </w:tc>
      </w:tr>
      <w:tr w:rsidR="00FD2768" w:rsidRPr="0024569F" w14:paraId="62DBD1DC"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5CBA004B"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006</w:t>
            </w:r>
          </w:p>
        </w:tc>
        <w:tc>
          <w:tcPr>
            <w:tcW w:w="709" w:type="pct"/>
            <w:noWrap/>
            <w:vAlign w:val="center"/>
            <w:hideMark/>
          </w:tcPr>
          <w:p w14:paraId="66AA2AB7"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w:t>
            </w:r>
          </w:p>
        </w:tc>
        <w:tc>
          <w:tcPr>
            <w:tcW w:w="291" w:type="pct"/>
            <w:noWrap/>
            <w:vAlign w:val="center"/>
            <w:hideMark/>
          </w:tcPr>
          <w:p w14:paraId="293596C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07E64A81"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Asymptomatic</w:t>
            </w:r>
          </w:p>
        </w:tc>
        <w:tc>
          <w:tcPr>
            <w:tcW w:w="799" w:type="pct"/>
            <w:noWrap/>
            <w:vAlign w:val="center"/>
            <w:hideMark/>
          </w:tcPr>
          <w:p w14:paraId="28C4F42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26D76C56"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3163F5DC"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528F137C"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260ED611"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007</w:t>
            </w:r>
          </w:p>
        </w:tc>
        <w:tc>
          <w:tcPr>
            <w:tcW w:w="709" w:type="pct"/>
            <w:shd w:val="clear" w:color="auto" w:fill="D9D9D9" w:themeFill="background1" w:themeFillShade="D9"/>
            <w:noWrap/>
            <w:vAlign w:val="center"/>
            <w:hideMark/>
          </w:tcPr>
          <w:p w14:paraId="2237084B"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3445EEFA"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79EDBC77" w14:textId="29105BEC"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306424A8"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w:t>
            </w:r>
          </w:p>
        </w:tc>
        <w:tc>
          <w:tcPr>
            <w:tcW w:w="881" w:type="pct"/>
            <w:shd w:val="clear" w:color="auto" w:fill="D9D9D9" w:themeFill="background1" w:themeFillShade="D9"/>
            <w:noWrap/>
            <w:vAlign w:val="center"/>
            <w:hideMark/>
          </w:tcPr>
          <w:p w14:paraId="0CDF0B70"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&lt;10</w:t>
            </w:r>
          </w:p>
        </w:tc>
        <w:tc>
          <w:tcPr>
            <w:tcW w:w="997" w:type="pct"/>
            <w:shd w:val="clear" w:color="auto" w:fill="D9D9D9" w:themeFill="background1" w:themeFillShade="D9"/>
            <w:noWrap/>
            <w:vAlign w:val="center"/>
            <w:hideMark/>
          </w:tcPr>
          <w:p w14:paraId="63C68953"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5.8</w:t>
            </w:r>
          </w:p>
        </w:tc>
      </w:tr>
      <w:tr w:rsidR="00FD2768" w:rsidRPr="0024569F" w14:paraId="3CBD6989"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55EB702F"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007</w:t>
            </w:r>
          </w:p>
        </w:tc>
        <w:tc>
          <w:tcPr>
            <w:tcW w:w="709" w:type="pct"/>
            <w:noWrap/>
            <w:vAlign w:val="center"/>
            <w:hideMark/>
          </w:tcPr>
          <w:p w14:paraId="443BA9BE"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noWrap/>
            <w:vAlign w:val="center"/>
            <w:hideMark/>
          </w:tcPr>
          <w:p w14:paraId="3FEBC2BA"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529A3834" w14:textId="73A334AA"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016B0C8B"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11</w:t>
            </w:r>
          </w:p>
        </w:tc>
        <w:tc>
          <w:tcPr>
            <w:tcW w:w="881" w:type="pct"/>
            <w:noWrap/>
            <w:vAlign w:val="center"/>
            <w:hideMark/>
          </w:tcPr>
          <w:p w14:paraId="02CCE85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13</w:t>
            </w:r>
          </w:p>
        </w:tc>
        <w:tc>
          <w:tcPr>
            <w:tcW w:w="997" w:type="pct"/>
            <w:noWrap/>
            <w:vAlign w:val="center"/>
            <w:hideMark/>
          </w:tcPr>
          <w:p w14:paraId="09F951A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4.6</w:t>
            </w:r>
          </w:p>
        </w:tc>
      </w:tr>
      <w:tr w:rsidR="00FD2768" w:rsidRPr="0024569F" w14:paraId="7D73197D"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49868861"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007</w:t>
            </w:r>
          </w:p>
        </w:tc>
        <w:tc>
          <w:tcPr>
            <w:tcW w:w="709" w:type="pct"/>
            <w:shd w:val="clear" w:color="auto" w:fill="D9D9D9" w:themeFill="background1" w:themeFillShade="D9"/>
            <w:noWrap/>
            <w:vAlign w:val="center"/>
            <w:hideMark/>
          </w:tcPr>
          <w:p w14:paraId="492AC94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w:t>
            </w:r>
          </w:p>
        </w:tc>
        <w:tc>
          <w:tcPr>
            <w:tcW w:w="291" w:type="pct"/>
            <w:shd w:val="clear" w:color="auto" w:fill="D9D9D9" w:themeFill="background1" w:themeFillShade="D9"/>
            <w:noWrap/>
            <w:vAlign w:val="center"/>
            <w:hideMark/>
          </w:tcPr>
          <w:p w14:paraId="0978930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71ADD633" w14:textId="572845FB"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34FF4E20"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5</w:t>
            </w:r>
          </w:p>
        </w:tc>
        <w:tc>
          <w:tcPr>
            <w:tcW w:w="881" w:type="pct"/>
            <w:shd w:val="clear" w:color="auto" w:fill="D9D9D9" w:themeFill="background1" w:themeFillShade="D9"/>
            <w:noWrap/>
            <w:vAlign w:val="center"/>
            <w:hideMark/>
          </w:tcPr>
          <w:p w14:paraId="4164F52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&lt;10</w:t>
            </w:r>
          </w:p>
        </w:tc>
        <w:tc>
          <w:tcPr>
            <w:tcW w:w="997" w:type="pct"/>
            <w:shd w:val="clear" w:color="auto" w:fill="D9D9D9" w:themeFill="background1" w:themeFillShade="D9"/>
            <w:noWrap/>
            <w:vAlign w:val="center"/>
            <w:hideMark/>
          </w:tcPr>
          <w:p w14:paraId="591E60C4"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4.2</w:t>
            </w:r>
          </w:p>
        </w:tc>
      </w:tr>
      <w:tr w:rsidR="00FD2768" w:rsidRPr="0024569F" w14:paraId="0FDB7F56"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43A5CBE4"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007</w:t>
            </w:r>
          </w:p>
        </w:tc>
        <w:tc>
          <w:tcPr>
            <w:tcW w:w="709" w:type="pct"/>
            <w:noWrap/>
            <w:vAlign w:val="center"/>
            <w:hideMark/>
          </w:tcPr>
          <w:p w14:paraId="4A8BD0DB"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w:t>
            </w:r>
          </w:p>
        </w:tc>
        <w:tc>
          <w:tcPr>
            <w:tcW w:w="291" w:type="pct"/>
            <w:noWrap/>
            <w:vAlign w:val="center"/>
            <w:hideMark/>
          </w:tcPr>
          <w:p w14:paraId="70D83207"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310439E5" w14:textId="3F11A180"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0A2DC9B5"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5</w:t>
            </w:r>
          </w:p>
        </w:tc>
        <w:tc>
          <w:tcPr>
            <w:tcW w:w="881" w:type="pct"/>
            <w:noWrap/>
            <w:vAlign w:val="center"/>
            <w:hideMark/>
          </w:tcPr>
          <w:p w14:paraId="199FCB1F"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&lt;10</w:t>
            </w:r>
          </w:p>
        </w:tc>
        <w:tc>
          <w:tcPr>
            <w:tcW w:w="997" w:type="pct"/>
            <w:noWrap/>
            <w:vAlign w:val="center"/>
            <w:hideMark/>
          </w:tcPr>
          <w:p w14:paraId="224017BD"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w:t>
            </w:r>
          </w:p>
        </w:tc>
      </w:tr>
      <w:tr w:rsidR="00FD2768" w:rsidRPr="0024569F" w14:paraId="59496330"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72B0B944"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007</w:t>
            </w:r>
          </w:p>
        </w:tc>
        <w:tc>
          <w:tcPr>
            <w:tcW w:w="709" w:type="pct"/>
            <w:shd w:val="clear" w:color="auto" w:fill="D9D9D9" w:themeFill="background1" w:themeFillShade="D9"/>
            <w:noWrap/>
            <w:vAlign w:val="center"/>
            <w:hideMark/>
          </w:tcPr>
          <w:p w14:paraId="00C05A4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5</w:t>
            </w:r>
          </w:p>
        </w:tc>
        <w:tc>
          <w:tcPr>
            <w:tcW w:w="291" w:type="pct"/>
            <w:shd w:val="clear" w:color="auto" w:fill="D9D9D9" w:themeFill="background1" w:themeFillShade="D9"/>
            <w:noWrap/>
            <w:vAlign w:val="center"/>
            <w:hideMark/>
          </w:tcPr>
          <w:p w14:paraId="6E54BAFF"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4396BAFB" w14:textId="226D73E2"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088FF53F"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5</w:t>
            </w:r>
          </w:p>
        </w:tc>
        <w:tc>
          <w:tcPr>
            <w:tcW w:w="881" w:type="pct"/>
            <w:shd w:val="clear" w:color="auto" w:fill="D9D9D9" w:themeFill="background1" w:themeFillShade="D9"/>
            <w:noWrap/>
            <w:vAlign w:val="center"/>
            <w:hideMark/>
          </w:tcPr>
          <w:p w14:paraId="15C01EFF"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16</w:t>
            </w:r>
          </w:p>
        </w:tc>
        <w:tc>
          <w:tcPr>
            <w:tcW w:w="997" w:type="pct"/>
            <w:shd w:val="clear" w:color="auto" w:fill="D9D9D9" w:themeFill="background1" w:themeFillShade="D9"/>
            <w:noWrap/>
            <w:vAlign w:val="center"/>
            <w:hideMark/>
          </w:tcPr>
          <w:p w14:paraId="0671DD74"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2.7</w:t>
            </w:r>
          </w:p>
        </w:tc>
      </w:tr>
      <w:tr w:rsidR="00FD2768" w:rsidRPr="0024569F" w14:paraId="52155775"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6F6EFD2E"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007</w:t>
            </w:r>
          </w:p>
        </w:tc>
        <w:tc>
          <w:tcPr>
            <w:tcW w:w="709" w:type="pct"/>
            <w:noWrap/>
            <w:vAlign w:val="center"/>
            <w:hideMark/>
          </w:tcPr>
          <w:p w14:paraId="0FF3B843"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6</w:t>
            </w:r>
          </w:p>
        </w:tc>
        <w:tc>
          <w:tcPr>
            <w:tcW w:w="291" w:type="pct"/>
            <w:noWrap/>
            <w:vAlign w:val="center"/>
            <w:hideMark/>
          </w:tcPr>
          <w:p w14:paraId="13F0A10F"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115F7134" w14:textId="5C036A69"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noWrap/>
            <w:vAlign w:val="center"/>
            <w:hideMark/>
          </w:tcPr>
          <w:p w14:paraId="15868693"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64E56F1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50E3E6AD"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17</w:t>
            </w:r>
          </w:p>
        </w:tc>
      </w:tr>
      <w:tr w:rsidR="00FD2768" w:rsidRPr="0024569F" w14:paraId="5386BDA1"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17C910D4"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007</w:t>
            </w:r>
          </w:p>
        </w:tc>
        <w:tc>
          <w:tcPr>
            <w:tcW w:w="709" w:type="pct"/>
            <w:shd w:val="clear" w:color="auto" w:fill="D9D9D9" w:themeFill="background1" w:themeFillShade="D9"/>
            <w:noWrap/>
            <w:vAlign w:val="center"/>
            <w:hideMark/>
          </w:tcPr>
          <w:p w14:paraId="17974905"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7</w:t>
            </w:r>
          </w:p>
        </w:tc>
        <w:tc>
          <w:tcPr>
            <w:tcW w:w="291" w:type="pct"/>
            <w:shd w:val="clear" w:color="auto" w:fill="D9D9D9" w:themeFill="background1" w:themeFillShade="D9"/>
            <w:noWrap/>
            <w:vAlign w:val="center"/>
            <w:hideMark/>
          </w:tcPr>
          <w:p w14:paraId="21D8FA8B"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1C10630A" w14:textId="0A1618A9"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3BB4477B"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9</w:t>
            </w:r>
          </w:p>
        </w:tc>
        <w:tc>
          <w:tcPr>
            <w:tcW w:w="881" w:type="pct"/>
            <w:shd w:val="clear" w:color="auto" w:fill="D9D9D9" w:themeFill="background1" w:themeFillShade="D9"/>
            <w:noWrap/>
            <w:vAlign w:val="center"/>
            <w:hideMark/>
          </w:tcPr>
          <w:p w14:paraId="0E27132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0C166E00"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5FC1C1C4"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7325BC33"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008</w:t>
            </w:r>
          </w:p>
        </w:tc>
        <w:tc>
          <w:tcPr>
            <w:tcW w:w="709" w:type="pct"/>
            <w:noWrap/>
            <w:vAlign w:val="center"/>
            <w:hideMark/>
          </w:tcPr>
          <w:p w14:paraId="09B1F441"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0AF4218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52B70F8F" w14:textId="0CBCCF0F"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53DCC0C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10.50</w:t>
            </w:r>
          </w:p>
        </w:tc>
        <w:tc>
          <w:tcPr>
            <w:tcW w:w="881" w:type="pct"/>
            <w:noWrap/>
            <w:vAlign w:val="center"/>
            <w:hideMark/>
          </w:tcPr>
          <w:p w14:paraId="56DC9EB5"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39</w:t>
            </w:r>
          </w:p>
        </w:tc>
        <w:tc>
          <w:tcPr>
            <w:tcW w:w="997" w:type="pct"/>
            <w:noWrap/>
            <w:vAlign w:val="center"/>
            <w:hideMark/>
          </w:tcPr>
          <w:p w14:paraId="68C16EBA"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6.8</w:t>
            </w:r>
          </w:p>
        </w:tc>
      </w:tr>
      <w:tr w:rsidR="00FD2768" w:rsidRPr="0024569F" w14:paraId="1CE7513F"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27336122"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008</w:t>
            </w:r>
          </w:p>
        </w:tc>
        <w:tc>
          <w:tcPr>
            <w:tcW w:w="709" w:type="pct"/>
            <w:shd w:val="clear" w:color="auto" w:fill="D9D9D9" w:themeFill="background1" w:themeFillShade="D9"/>
            <w:noWrap/>
            <w:vAlign w:val="center"/>
            <w:hideMark/>
          </w:tcPr>
          <w:p w14:paraId="79222286"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shd w:val="clear" w:color="auto" w:fill="D9D9D9" w:themeFill="background1" w:themeFillShade="D9"/>
            <w:noWrap/>
            <w:vAlign w:val="center"/>
            <w:hideMark/>
          </w:tcPr>
          <w:p w14:paraId="2D937255"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0C95DFE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Asymptomatic</w:t>
            </w:r>
          </w:p>
        </w:tc>
        <w:tc>
          <w:tcPr>
            <w:tcW w:w="799" w:type="pct"/>
            <w:shd w:val="clear" w:color="auto" w:fill="D9D9D9" w:themeFill="background1" w:themeFillShade="D9"/>
            <w:noWrap/>
            <w:vAlign w:val="center"/>
            <w:hideMark/>
          </w:tcPr>
          <w:p w14:paraId="6CBB5D28"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6AF1C93B"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58C1C675"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4AA79440"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71249016"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009</w:t>
            </w:r>
          </w:p>
        </w:tc>
        <w:tc>
          <w:tcPr>
            <w:tcW w:w="709" w:type="pct"/>
            <w:noWrap/>
            <w:vAlign w:val="center"/>
            <w:hideMark/>
          </w:tcPr>
          <w:p w14:paraId="22B890A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1D924FD4"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noWrap/>
            <w:vAlign w:val="center"/>
            <w:hideMark/>
          </w:tcPr>
          <w:p w14:paraId="110D46D8" w14:textId="426026C0"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4563833E"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11</w:t>
            </w:r>
          </w:p>
        </w:tc>
        <w:tc>
          <w:tcPr>
            <w:tcW w:w="881" w:type="pct"/>
            <w:noWrap/>
            <w:vAlign w:val="center"/>
            <w:hideMark/>
          </w:tcPr>
          <w:p w14:paraId="15AEB2E6"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25</w:t>
            </w:r>
          </w:p>
        </w:tc>
        <w:tc>
          <w:tcPr>
            <w:tcW w:w="997" w:type="pct"/>
            <w:noWrap/>
            <w:vAlign w:val="center"/>
            <w:hideMark/>
          </w:tcPr>
          <w:p w14:paraId="6A11DF1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6</w:t>
            </w:r>
          </w:p>
        </w:tc>
      </w:tr>
      <w:tr w:rsidR="00FD2768" w:rsidRPr="0024569F" w14:paraId="09B5214A"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19EF2582"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009</w:t>
            </w:r>
          </w:p>
        </w:tc>
        <w:tc>
          <w:tcPr>
            <w:tcW w:w="709" w:type="pct"/>
            <w:shd w:val="clear" w:color="auto" w:fill="D9D9D9" w:themeFill="background1" w:themeFillShade="D9"/>
            <w:noWrap/>
            <w:vAlign w:val="center"/>
            <w:hideMark/>
          </w:tcPr>
          <w:p w14:paraId="067E9FEE"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shd w:val="clear" w:color="auto" w:fill="D9D9D9" w:themeFill="background1" w:themeFillShade="D9"/>
            <w:noWrap/>
            <w:vAlign w:val="center"/>
            <w:hideMark/>
          </w:tcPr>
          <w:p w14:paraId="42CA2DAD"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614712DF" w14:textId="7DBB6558"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7EABEAB8"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11</w:t>
            </w:r>
          </w:p>
        </w:tc>
        <w:tc>
          <w:tcPr>
            <w:tcW w:w="881" w:type="pct"/>
            <w:shd w:val="clear" w:color="auto" w:fill="D9D9D9" w:themeFill="background1" w:themeFillShade="D9"/>
            <w:noWrap/>
            <w:vAlign w:val="center"/>
            <w:hideMark/>
          </w:tcPr>
          <w:p w14:paraId="2458A2C3"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27</w:t>
            </w:r>
          </w:p>
        </w:tc>
        <w:tc>
          <w:tcPr>
            <w:tcW w:w="997" w:type="pct"/>
            <w:shd w:val="clear" w:color="auto" w:fill="D9D9D9" w:themeFill="background1" w:themeFillShade="D9"/>
            <w:noWrap/>
            <w:vAlign w:val="center"/>
            <w:hideMark/>
          </w:tcPr>
          <w:p w14:paraId="7768C75D"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14,40</w:t>
            </w:r>
          </w:p>
        </w:tc>
      </w:tr>
      <w:tr w:rsidR="00785E27" w:rsidRPr="0024569F" w14:paraId="79E84840"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04CAD9F2" w14:textId="77777777" w:rsidR="00785E27" w:rsidRPr="0024569F" w:rsidRDefault="00785E27"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010</w:t>
            </w:r>
          </w:p>
        </w:tc>
        <w:tc>
          <w:tcPr>
            <w:tcW w:w="709" w:type="pct"/>
            <w:noWrap/>
            <w:vAlign w:val="center"/>
            <w:hideMark/>
          </w:tcPr>
          <w:p w14:paraId="7517C605"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2C1494FF"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2CA4B2C2" w14:textId="192BD9C1"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noWrap/>
            <w:vAlign w:val="center"/>
            <w:hideMark/>
          </w:tcPr>
          <w:p w14:paraId="456A9830"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21</w:t>
            </w:r>
          </w:p>
        </w:tc>
        <w:tc>
          <w:tcPr>
            <w:tcW w:w="881" w:type="pct"/>
            <w:noWrap/>
            <w:vAlign w:val="center"/>
            <w:hideMark/>
          </w:tcPr>
          <w:p w14:paraId="255D4FDE"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18</w:t>
            </w:r>
          </w:p>
        </w:tc>
        <w:tc>
          <w:tcPr>
            <w:tcW w:w="997" w:type="pct"/>
            <w:noWrap/>
            <w:vAlign w:val="center"/>
            <w:hideMark/>
          </w:tcPr>
          <w:p w14:paraId="07CDB6BE"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21.1</w:t>
            </w:r>
          </w:p>
        </w:tc>
      </w:tr>
      <w:tr w:rsidR="00FD2768" w:rsidRPr="0024569F" w14:paraId="239D90DD"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5F28A60D"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011</w:t>
            </w:r>
          </w:p>
        </w:tc>
        <w:tc>
          <w:tcPr>
            <w:tcW w:w="709" w:type="pct"/>
            <w:shd w:val="clear" w:color="auto" w:fill="D9D9D9" w:themeFill="background1" w:themeFillShade="D9"/>
            <w:noWrap/>
            <w:vAlign w:val="center"/>
            <w:hideMark/>
          </w:tcPr>
          <w:p w14:paraId="357722A8"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36794A05"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66196420" w14:textId="424D9376"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shd w:val="clear" w:color="auto" w:fill="D9D9D9" w:themeFill="background1" w:themeFillShade="D9"/>
            <w:noWrap/>
            <w:vAlign w:val="center"/>
            <w:hideMark/>
          </w:tcPr>
          <w:p w14:paraId="7723164F"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26</w:t>
            </w:r>
          </w:p>
        </w:tc>
        <w:tc>
          <w:tcPr>
            <w:tcW w:w="881" w:type="pct"/>
            <w:shd w:val="clear" w:color="auto" w:fill="D9D9D9" w:themeFill="background1" w:themeFillShade="D9"/>
            <w:noWrap/>
            <w:vAlign w:val="center"/>
            <w:hideMark/>
          </w:tcPr>
          <w:p w14:paraId="181BCA1D"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112</w:t>
            </w:r>
          </w:p>
        </w:tc>
        <w:tc>
          <w:tcPr>
            <w:tcW w:w="997" w:type="pct"/>
            <w:shd w:val="clear" w:color="auto" w:fill="D9D9D9" w:themeFill="background1" w:themeFillShade="D9"/>
            <w:noWrap/>
            <w:vAlign w:val="center"/>
            <w:hideMark/>
          </w:tcPr>
          <w:p w14:paraId="7D258649"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21.8</w:t>
            </w:r>
          </w:p>
        </w:tc>
      </w:tr>
      <w:tr w:rsidR="00785E27" w:rsidRPr="0024569F" w14:paraId="40CACC6C"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6ECB28CD" w14:textId="77777777" w:rsidR="00785E27" w:rsidRPr="0024569F" w:rsidRDefault="00785E27"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012</w:t>
            </w:r>
          </w:p>
        </w:tc>
        <w:tc>
          <w:tcPr>
            <w:tcW w:w="709" w:type="pct"/>
            <w:noWrap/>
            <w:vAlign w:val="center"/>
            <w:hideMark/>
          </w:tcPr>
          <w:p w14:paraId="02E93B5C"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4896E7B4"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6043AF78" w14:textId="351EE13F"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noWrap/>
            <w:vAlign w:val="center"/>
            <w:hideMark/>
          </w:tcPr>
          <w:p w14:paraId="1FAF7F97"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31</w:t>
            </w:r>
          </w:p>
        </w:tc>
        <w:tc>
          <w:tcPr>
            <w:tcW w:w="881" w:type="pct"/>
            <w:noWrap/>
            <w:vAlign w:val="center"/>
            <w:hideMark/>
          </w:tcPr>
          <w:p w14:paraId="2ABE7409"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41</w:t>
            </w:r>
          </w:p>
        </w:tc>
        <w:tc>
          <w:tcPr>
            <w:tcW w:w="997" w:type="pct"/>
            <w:noWrap/>
            <w:vAlign w:val="center"/>
            <w:hideMark/>
          </w:tcPr>
          <w:p w14:paraId="67764F3D"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31.5</w:t>
            </w:r>
          </w:p>
        </w:tc>
      </w:tr>
      <w:tr w:rsidR="00FD2768" w:rsidRPr="0024569F" w14:paraId="10ACB670"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3F112F57"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013</w:t>
            </w:r>
          </w:p>
        </w:tc>
        <w:tc>
          <w:tcPr>
            <w:tcW w:w="709" w:type="pct"/>
            <w:shd w:val="clear" w:color="auto" w:fill="D9D9D9" w:themeFill="background1" w:themeFillShade="D9"/>
            <w:noWrap/>
            <w:vAlign w:val="center"/>
            <w:hideMark/>
          </w:tcPr>
          <w:p w14:paraId="1151E9D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0E855AD1"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2CF9B8C0" w14:textId="7CB3FD62"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033179C4"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20</w:t>
            </w:r>
          </w:p>
        </w:tc>
        <w:tc>
          <w:tcPr>
            <w:tcW w:w="881" w:type="pct"/>
            <w:shd w:val="clear" w:color="auto" w:fill="D9D9D9" w:themeFill="background1" w:themeFillShade="D9"/>
            <w:noWrap/>
            <w:vAlign w:val="center"/>
            <w:hideMark/>
          </w:tcPr>
          <w:p w14:paraId="1C1909C8"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18</w:t>
            </w:r>
          </w:p>
        </w:tc>
        <w:tc>
          <w:tcPr>
            <w:tcW w:w="997" w:type="pct"/>
            <w:shd w:val="clear" w:color="auto" w:fill="D9D9D9" w:themeFill="background1" w:themeFillShade="D9"/>
            <w:noWrap/>
            <w:vAlign w:val="center"/>
            <w:hideMark/>
          </w:tcPr>
          <w:p w14:paraId="0798EC45"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30</w:t>
            </w:r>
          </w:p>
        </w:tc>
      </w:tr>
      <w:tr w:rsidR="00FD2768" w:rsidRPr="0024569F" w14:paraId="1786EB50"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4CDF8FF9"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014</w:t>
            </w:r>
          </w:p>
        </w:tc>
        <w:tc>
          <w:tcPr>
            <w:tcW w:w="709" w:type="pct"/>
            <w:noWrap/>
            <w:vAlign w:val="center"/>
            <w:hideMark/>
          </w:tcPr>
          <w:p w14:paraId="37A32085"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082358B9"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4F0F72D8" w14:textId="200C8E17"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1EB5A6CE"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30</w:t>
            </w:r>
          </w:p>
        </w:tc>
        <w:tc>
          <w:tcPr>
            <w:tcW w:w="881" w:type="pct"/>
            <w:noWrap/>
            <w:vAlign w:val="center"/>
            <w:hideMark/>
          </w:tcPr>
          <w:p w14:paraId="39CCFA9D"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17</w:t>
            </w:r>
          </w:p>
        </w:tc>
        <w:tc>
          <w:tcPr>
            <w:tcW w:w="997" w:type="pct"/>
            <w:noWrap/>
            <w:vAlign w:val="center"/>
            <w:hideMark/>
          </w:tcPr>
          <w:p w14:paraId="07B7215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36</w:t>
            </w:r>
          </w:p>
        </w:tc>
      </w:tr>
      <w:tr w:rsidR="00FD2768" w:rsidRPr="0024569F" w14:paraId="297E44CE"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2DFE1456"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015</w:t>
            </w:r>
          </w:p>
        </w:tc>
        <w:tc>
          <w:tcPr>
            <w:tcW w:w="709" w:type="pct"/>
            <w:shd w:val="clear" w:color="auto" w:fill="D9D9D9" w:themeFill="background1" w:themeFillShade="D9"/>
            <w:noWrap/>
            <w:vAlign w:val="center"/>
            <w:hideMark/>
          </w:tcPr>
          <w:p w14:paraId="075EEA88"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5F581B3A"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52196646" w14:textId="1CB3DB01"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33755BFB"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17</w:t>
            </w:r>
          </w:p>
        </w:tc>
        <w:tc>
          <w:tcPr>
            <w:tcW w:w="881" w:type="pct"/>
            <w:shd w:val="clear" w:color="auto" w:fill="D9D9D9" w:themeFill="background1" w:themeFillShade="D9"/>
            <w:noWrap/>
            <w:vAlign w:val="center"/>
            <w:hideMark/>
          </w:tcPr>
          <w:p w14:paraId="385669C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39</w:t>
            </w:r>
          </w:p>
        </w:tc>
        <w:tc>
          <w:tcPr>
            <w:tcW w:w="997" w:type="pct"/>
            <w:shd w:val="clear" w:color="auto" w:fill="D9D9D9" w:themeFill="background1" w:themeFillShade="D9"/>
            <w:noWrap/>
            <w:vAlign w:val="center"/>
            <w:hideMark/>
          </w:tcPr>
          <w:p w14:paraId="6624B69B"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25.3</w:t>
            </w:r>
          </w:p>
        </w:tc>
      </w:tr>
      <w:tr w:rsidR="00FD2768" w:rsidRPr="0024569F" w14:paraId="42EAB95A"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6C226D46"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016</w:t>
            </w:r>
          </w:p>
        </w:tc>
        <w:tc>
          <w:tcPr>
            <w:tcW w:w="709" w:type="pct"/>
            <w:noWrap/>
            <w:vAlign w:val="center"/>
            <w:hideMark/>
          </w:tcPr>
          <w:p w14:paraId="7FC6F97B"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noWrap/>
            <w:vAlign w:val="center"/>
            <w:hideMark/>
          </w:tcPr>
          <w:p w14:paraId="0F5DE8D6"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20BA04AE" w14:textId="3AE57640"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1B523DC3"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3D181E4F"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614F8694"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36E9A4CC"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41D58684"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016</w:t>
            </w:r>
          </w:p>
        </w:tc>
        <w:tc>
          <w:tcPr>
            <w:tcW w:w="709" w:type="pct"/>
            <w:shd w:val="clear" w:color="auto" w:fill="D9D9D9" w:themeFill="background1" w:themeFillShade="D9"/>
            <w:noWrap/>
            <w:vAlign w:val="center"/>
            <w:hideMark/>
          </w:tcPr>
          <w:p w14:paraId="3796411B"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1A4C89C5"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054DFFB2" w14:textId="0FF65AA2"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1C56FAD3"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11</w:t>
            </w:r>
          </w:p>
        </w:tc>
        <w:tc>
          <w:tcPr>
            <w:tcW w:w="881" w:type="pct"/>
            <w:shd w:val="clear" w:color="auto" w:fill="D9D9D9" w:themeFill="background1" w:themeFillShade="D9"/>
            <w:noWrap/>
            <w:vAlign w:val="center"/>
            <w:hideMark/>
          </w:tcPr>
          <w:p w14:paraId="4FE13C1B"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30</w:t>
            </w:r>
          </w:p>
        </w:tc>
        <w:tc>
          <w:tcPr>
            <w:tcW w:w="997" w:type="pct"/>
            <w:shd w:val="clear" w:color="auto" w:fill="D9D9D9" w:themeFill="background1" w:themeFillShade="D9"/>
            <w:noWrap/>
            <w:vAlign w:val="center"/>
            <w:hideMark/>
          </w:tcPr>
          <w:p w14:paraId="0ECBAE4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9</w:t>
            </w:r>
          </w:p>
        </w:tc>
      </w:tr>
      <w:tr w:rsidR="00FD2768" w:rsidRPr="0024569F" w14:paraId="600DB156"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3C63F921"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017</w:t>
            </w:r>
          </w:p>
        </w:tc>
        <w:tc>
          <w:tcPr>
            <w:tcW w:w="709" w:type="pct"/>
            <w:noWrap/>
            <w:vAlign w:val="center"/>
            <w:hideMark/>
          </w:tcPr>
          <w:p w14:paraId="62594AB7"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1694459F"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513F90E5" w14:textId="78FFA31C"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noWrap/>
            <w:vAlign w:val="center"/>
            <w:hideMark/>
          </w:tcPr>
          <w:p w14:paraId="0EA67A8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25</w:t>
            </w:r>
          </w:p>
        </w:tc>
        <w:tc>
          <w:tcPr>
            <w:tcW w:w="881" w:type="pct"/>
            <w:noWrap/>
            <w:vAlign w:val="center"/>
            <w:hideMark/>
          </w:tcPr>
          <w:p w14:paraId="23B6947C"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94</w:t>
            </w:r>
          </w:p>
        </w:tc>
        <w:tc>
          <w:tcPr>
            <w:tcW w:w="997" w:type="pct"/>
            <w:noWrap/>
            <w:vAlign w:val="center"/>
            <w:hideMark/>
          </w:tcPr>
          <w:p w14:paraId="2E6B28EC"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39.4</w:t>
            </w:r>
          </w:p>
        </w:tc>
      </w:tr>
      <w:tr w:rsidR="00FD2768" w:rsidRPr="0024569F" w14:paraId="427CBA49"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085914A6"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018</w:t>
            </w:r>
          </w:p>
        </w:tc>
        <w:tc>
          <w:tcPr>
            <w:tcW w:w="709" w:type="pct"/>
            <w:shd w:val="clear" w:color="auto" w:fill="D9D9D9" w:themeFill="background1" w:themeFillShade="D9"/>
            <w:noWrap/>
            <w:vAlign w:val="center"/>
            <w:hideMark/>
          </w:tcPr>
          <w:p w14:paraId="5C79E710"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4BA24AF2"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2C22029A" w14:textId="02215419"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shd w:val="clear" w:color="auto" w:fill="D9D9D9" w:themeFill="background1" w:themeFillShade="D9"/>
            <w:noWrap/>
            <w:vAlign w:val="center"/>
            <w:hideMark/>
          </w:tcPr>
          <w:p w14:paraId="2FCA9BDF"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29</w:t>
            </w:r>
          </w:p>
        </w:tc>
        <w:tc>
          <w:tcPr>
            <w:tcW w:w="881" w:type="pct"/>
            <w:shd w:val="clear" w:color="auto" w:fill="D9D9D9" w:themeFill="background1" w:themeFillShade="D9"/>
            <w:noWrap/>
            <w:vAlign w:val="center"/>
            <w:hideMark/>
          </w:tcPr>
          <w:p w14:paraId="0ACA9042"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90</w:t>
            </w:r>
          </w:p>
        </w:tc>
        <w:tc>
          <w:tcPr>
            <w:tcW w:w="997" w:type="pct"/>
            <w:shd w:val="clear" w:color="auto" w:fill="D9D9D9" w:themeFill="background1" w:themeFillShade="D9"/>
            <w:noWrap/>
            <w:vAlign w:val="center"/>
            <w:hideMark/>
          </w:tcPr>
          <w:p w14:paraId="180CEA14"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35</w:t>
            </w:r>
          </w:p>
        </w:tc>
      </w:tr>
      <w:tr w:rsidR="00FD2768" w:rsidRPr="0024569F" w14:paraId="59E12CF4"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46036520"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019</w:t>
            </w:r>
          </w:p>
        </w:tc>
        <w:tc>
          <w:tcPr>
            <w:tcW w:w="709" w:type="pct"/>
            <w:noWrap/>
            <w:vAlign w:val="center"/>
            <w:hideMark/>
          </w:tcPr>
          <w:p w14:paraId="0B4B57F7"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647A6250"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461A911F" w14:textId="53A3FE59"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noWrap/>
            <w:vAlign w:val="center"/>
            <w:hideMark/>
          </w:tcPr>
          <w:p w14:paraId="043E27FC"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32</w:t>
            </w:r>
          </w:p>
        </w:tc>
        <w:tc>
          <w:tcPr>
            <w:tcW w:w="881" w:type="pct"/>
            <w:noWrap/>
            <w:vAlign w:val="center"/>
            <w:hideMark/>
          </w:tcPr>
          <w:p w14:paraId="5F909A3A"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95</w:t>
            </w:r>
          </w:p>
        </w:tc>
        <w:tc>
          <w:tcPr>
            <w:tcW w:w="997" w:type="pct"/>
            <w:noWrap/>
            <w:vAlign w:val="center"/>
            <w:hideMark/>
          </w:tcPr>
          <w:p w14:paraId="49799F4D"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36.4</w:t>
            </w:r>
          </w:p>
        </w:tc>
      </w:tr>
      <w:tr w:rsidR="00FD2768" w:rsidRPr="0024569F" w14:paraId="697548A8"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2E8680A2"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020</w:t>
            </w:r>
          </w:p>
        </w:tc>
        <w:tc>
          <w:tcPr>
            <w:tcW w:w="709" w:type="pct"/>
            <w:shd w:val="clear" w:color="auto" w:fill="D9D9D9" w:themeFill="background1" w:themeFillShade="D9"/>
            <w:noWrap/>
            <w:vAlign w:val="center"/>
            <w:hideMark/>
          </w:tcPr>
          <w:p w14:paraId="79018138"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49C72E4A"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7947AAC4" w14:textId="5561902C"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shd w:val="clear" w:color="auto" w:fill="D9D9D9" w:themeFill="background1" w:themeFillShade="D9"/>
            <w:noWrap/>
            <w:vAlign w:val="center"/>
            <w:hideMark/>
          </w:tcPr>
          <w:p w14:paraId="4D6F11E5"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30</w:t>
            </w:r>
          </w:p>
        </w:tc>
        <w:tc>
          <w:tcPr>
            <w:tcW w:w="881" w:type="pct"/>
            <w:shd w:val="clear" w:color="auto" w:fill="D9D9D9" w:themeFill="background1" w:themeFillShade="D9"/>
            <w:noWrap/>
            <w:vAlign w:val="center"/>
            <w:hideMark/>
          </w:tcPr>
          <w:p w14:paraId="390E5F39"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109</w:t>
            </w:r>
          </w:p>
        </w:tc>
        <w:tc>
          <w:tcPr>
            <w:tcW w:w="997" w:type="pct"/>
            <w:shd w:val="clear" w:color="auto" w:fill="D9D9D9" w:themeFill="background1" w:themeFillShade="D9"/>
            <w:noWrap/>
            <w:vAlign w:val="center"/>
            <w:hideMark/>
          </w:tcPr>
          <w:p w14:paraId="7767F029"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28,2</w:t>
            </w:r>
          </w:p>
        </w:tc>
      </w:tr>
      <w:tr w:rsidR="00FD2768" w:rsidRPr="0024569F" w14:paraId="5C260BA1"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5371474C"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021</w:t>
            </w:r>
          </w:p>
        </w:tc>
        <w:tc>
          <w:tcPr>
            <w:tcW w:w="709" w:type="pct"/>
            <w:noWrap/>
            <w:vAlign w:val="center"/>
            <w:hideMark/>
          </w:tcPr>
          <w:p w14:paraId="3BC90886"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2A58D55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2CFC800F" w14:textId="1AE4D1C9"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6DC98E0C"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14</w:t>
            </w:r>
          </w:p>
        </w:tc>
        <w:tc>
          <w:tcPr>
            <w:tcW w:w="881" w:type="pct"/>
            <w:noWrap/>
            <w:vAlign w:val="center"/>
            <w:hideMark/>
          </w:tcPr>
          <w:p w14:paraId="685B50F4"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57</w:t>
            </w:r>
          </w:p>
        </w:tc>
        <w:tc>
          <w:tcPr>
            <w:tcW w:w="997" w:type="pct"/>
            <w:noWrap/>
            <w:vAlign w:val="center"/>
            <w:hideMark/>
          </w:tcPr>
          <w:p w14:paraId="123D7E61"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13.4</w:t>
            </w:r>
          </w:p>
        </w:tc>
      </w:tr>
      <w:tr w:rsidR="00FD2768" w:rsidRPr="0024569F" w14:paraId="620AB375"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3A9908C3"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022</w:t>
            </w:r>
          </w:p>
        </w:tc>
        <w:tc>
          <w:tcPr>
            <w:tcW w:w="709" w:type="pct"/>
            <w:shd w:val="clear" w:color="auto" w:fill="D9D9D9" w:themeFill="background1" w:themeFillShade="D9"/>
            <w:noWrap/>
            <w:vAlign w:val="center"/>
            <w:hideMark/>
          </w:tcPr>
          <w:p w14:paraId="1BF2028D"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2E58894E"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15984403" w14:textId="5750D1C7" w:rsidR="00FD2768"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shd w:val="clear" w:color="auto" w:fill="D9D9D9" w:themeFill="background1" w:themeFillShade="D9"/>
            <w:noWrap/>
            <w:vAlign w:val="center"/>
            <w:hideMark/>
          </w:tcPr>
          <w:p w14:paraId="0D75F64B"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18</w:t>
            </w:r>
          </w:p>
        </w:tc>
        <w:tc>
          <w:tcPr>
            <w:tcW w:w="881" w:type="pct"/>
            <w:shd w:val="clear" w:color="auto" w:fill="D9D9D9" w:themeFill="background1" w:themeFillShade="D9"/>
            <w:noWrap/>
            <w:vAlign w:val="center"/>
            <w:hideMark/>
          </w:tcPr>
          <w:p w14:paraId="01764E80"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20</w:t>
            </w:r>
          </w:p>
        </w:tc>
        <w:tc>
          <w:tcPr>
            <w:tcW w:w="997" w:type="pct"/>
            <w:shd w:val="clear" w:color="auto" w:fill="D9D9D9" w:themeFill="background1" w:themeFillShade="D9"/>
            <w:noWrap/>
            <w:vAlign w:val="center"/>
            <w:hideMark/>
          </w:tcPr>
          <w:p w14:paraId="32AE4145"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31</w:t>
            </w:r>
          </w:p>
        </w:tc>
      </w:tr>
      <w:tr w:rsidR="00785E27" w:rsidRPr="0024569F" w14:paraId="4991B478"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4F93681B" w14:textId="77777777" w:rsidR="00785E27" w:rsidRPr="0024569F" w:rsidRDefault="00785E27"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023</w:t>
            </w:r>
          </w:p>
        </w:tc>
        <w:tc>
          <w:tcPr>
            <w:tcW w:w="709" w:type="pct"/>
            <w:noWrap/>
            <w:vAlign w:val="center"/>
            <w:hideMark/>
          </w:tcPr>
          <w:p w14:paraId="650DB8CF"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5A77D7B5"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429B13EB" w14:textId="528C9D41"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noWrap/>
            <w:vAlign w:val="center"/>
            <w:hideMark/>
          </w:tcPr>
          <w:p w14:paraId="5257FE0E"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24</w:t>
            </w:r>
          </w:p>
        </w:tc>
        <w:tc>
          <w:tcPr>
            <w:tcW w:w="881" w:type="pct"/>
            <w:noWrap/>
            <w:vAlign w:val="center"/>
            <w:hideMark/>
          </w:tcPr>
          <w:p w14:paraId="14BA3734"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58</w:t>
            </w:r>
          </w:p>
        </w:tc>
        <w:tc>
          <w:tcPr>
            <w:tcW w:w="997" w:type="pct"/>
            <w:noWrap/>
            <w:vAlign w:val="center"/>
            <w:hideMark/>
          </w:tcPr>
          <w:p w14:paraId="46E490BE"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29</w:t>
            </w:r>
          </w:p>
        </w:tc>
      </w:tr>
      <w:tr w:rsidR="00785E27" w:rsidRPr="0024569F" w14:paraId="53289BE7"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75C54B90" w14:textId="77777777" w:rsidR="00785E27" w:rsidRPr="0024569F" w:rsidRDefault="00785E27"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024</w:t>
            </w:r>
          </w:p>
        </w:tc>
        <w:tc>
          <w:tcPr>
            <w:tcW w:w="709" w:type="pct"/>
            <w:shd w:val="clear" w:color="auto" w:fill="D9D9D9" w:themeFill="background1" w:themeFillShade="D9"/>
            <w:noWrap/>
            <w:vAlign w:val="center"/>
            <w:hideMark/>
          </w:tcPr>
          <w:p w14:paraId="2CF0C9B3"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2C76B191"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6086E3D6" w14:textId="777997E8"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shd w:val="clear" w:color="auto" w:fill="D9D9D9" w:themeFill="background1" w:themeFillShade="D9"/>
            <w:noWrap/>
            <w:vAlign w:val="center"/>
            <w:hideMark/>
          </w:tcPr>
          <w:p w14:paraId="31DF729E"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33</w:t>
            </w:r>
          </w:p>
        </w:tc>
        <w:tc>
          <w:tcPr>
            <w:tcW w:w="881" w:type="pct"/>
            <w:shd w:val="clear" w:color="auto" w:fill="D9D9D9" w:themeFill="background1" w:themeFillShade="D9"/>
            <w:noWrap/>
            <w:vAlign w:val="center"/>
            <w:hideMark/>
          </w:tcPr>
          <w:p w14:paraId="643CE420"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10</w:t>
            </w:r>
          </w:p>
        </w:tc>
        <w:tc>
          <w:tcPr>
            <w:tcW w:w="997" w:type="pct"/>
            <w:shd w:val="clear" w:color="auto" w:fill="D9D9D9" w:themeFill="background1" w:themeFillShade="D9"/>
            <w:noWrap/>
            <w:vAlign w:val="center"/>
            <w:hideMark/>
          </w:tcPr>
          <w:p w14:paraId="0F087978"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38</w:t>
            </w:r>
          </w:p>
        </w:tc>
      </w:tr>
      <w:tr w:rsidR="00785E27" w:rsidRPr="0024569F" w14:paraId="64610318"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57F1C64E" w14:textId="77777777" w:rsidR="00785E27" w:rsidRPr="0024569F" w:rsidRDefault="00785E27"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025</w:t>
            </w:r>
          </w:p>
        </w:tc>
        <w:tc>
          <w:tcPr>
            <w:tcW w:w="709" w:type="pct"/>
            <w:noWrap/>
            <w:vAlign w:val="center"/>
            <w:hideMark/>
          </w:tcPr>
          <w:p w14:paraId="715192EC"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617E59D9"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4749CC3F" w14:textId="0EC5A28F"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noWrap/>
            <w:vAlign w:val="center"/>
            <w:hideMark/>
          </w:tcPr>
          <w:p w14:paraId="752D74BC"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42</w:t>
            </w:r>
          </w:p>
        </w:tc>
        <w:tc>
          <w:tcPr>
            <w:tcW w:w="881" w:type="pct"/>
            <w:noWrap/>
            <w:vAlign w:val="center"/>
            <w:hideMark/>
          </w:tcPr>
          <w:p w14:paraId="6BE4470E"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10</w:t>
            </w:r>
          </w:p>
        </w:tc>
        <w:tc>
          <w:tcPr>
            <w:tcW w:w="997" w:type="pct"/>
            <w:noWrap/>
            <w:vAlign w:val="center"/>
            <w:hideMark/>
          </w:tcPr>
          <w:p w14:paraId="2F86E08B"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42</w:t>
            </w:r>
          </w:p>
        </w:tc>
      </w:tr>
      <w:tr w:rsidR="00FD2768" w:rsidRPr="0024569F" w14:paraId="5B0AF5BE"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78C09E4F"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026</w:t>
            </w:r>
          </w:p>
        </w:tc>
        <w:tc>
          <w:tcPr>
            <w:tcW w:w="709" w:type="pct"/>
            <w:shd w:val="clear" w:color="auto" w:fill="D9D9D9" w:themeFill="background1" w:themeFillShade="D9"/>
            <w:noWrap/>
            <w:vAlign w:val="center"/>
            <w:hideMark/>
          </w:tcPr>
          <w:p w14:paraId="108640CD"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0970B4F2"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43DA4B6E" w14:textId="4EFA046A"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288C988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34C507AE"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05C4695E"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4FFBF536"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4E825583"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026</w:t>
            </w:r>
          </w:p>
        </w:tc>
        <w:tc>
          <w:tcPr>
            <w:tcW w:w="709" w:type="pct"/>
            <w:noWrap/>
            <w:vAlign w:val="center"/>
            <w:hideMark/>
          </w:tcPr>
          <w:p w14:paraId="7917541C"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noWrap/>
            <w:vAlign w:val="center"/>
            <w:hideMark/>
          </w:tcPr>
          <w:p w14:paraId="0F02A7FE"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noWrap/>
            <w:vAlign w:val="center"/>
            <w:hideMark/>
          </w:tcPr>
          <w:p w14:paraId="73F36B73" w14:textId="688846C0"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5C6E131C"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05E00E70"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7F969C6D"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1E6ABD3E"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0FFAFCF3"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027</w:t>
            </w:r>
          </w:p>
        </w:tc>
        <w:tc>
          <w:tcPr>
            <w:tcW w:w="709" w:type="pct"/>
            <w:shd w:val="clear" w:color="auto" w:fill="D9D9D9" w:themeFill="background1" w:themeFillShade="D9"/>
            <w:noWrap/>
            <w:vAlign w:val="center"/>
            <w:hideMark/>
          </w:tcPr>
          <w:p w14:paraId="2AC6B212"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23AA346F"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53AA3C46" w14:textId="4F0F1156"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44D71AE0"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0B2EEE3A"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2275DB4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5B0727CA"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7FEAA3B3"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027</w:t>
            </w:r>
          </w:p>
        </w:tc>
        <w:tc>
          <w:tcPr>
            <w:tcW w:w="709" w:type="pct"/>
            <w:noWrap/>
            <w:vAlign w:val="center"/>
            <w:hideMark/>
          </w:tcPr>
          <w:p w14:paraId="6797025C"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noWrap/>
            <w:vAlign w:val="center"/>
            <w:hideMark/>
          </w:tcPr>
          <w:p w14:paraId="274278B0"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noWrap/>
            <w:vAlign w:val="center"/>
            <w:hideMark/>
          </w:tcPr>
          <w:p w14:paraId="3C1CB5AE" w14:textId="1018E510"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3472A177"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2CA9101F"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6CDC507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2DBAC4EE"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3C8E4C52"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lastRenderedPageBreak/>
              <w:t>028</w:t>
            </w:r>
          </w:p>
        </w:tc>
        <w:tc>
          <w:tcPr>
            <w:tcW w:w="709" w:type="pct"/>
            <w:shd w:val="clear" w:color="auto" w:fill="D9D9D9" w:themeFill="background1" w:themeFillShade="D9"/>
            <w:noWrap/>
            <w:vAlign w:val="center"/>
            <w:hideMark/>
          </w:tcPr>
          <w:p w14:paraId="3A12BAC2"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7B937D90"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6444FC64" w14:textId="261861F8"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45936491"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4285D928"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23E89C24"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4786AEB8"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7121AC9C"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028</w:t>
            </w:r>
          </w:p>
        </w:tc>
        <w:tc>
          <w:tcPr>
            <w:tcW w:w="709" w:type="pct"/>
            <w:noWrap/>
            <w:vAlign w:val="center"/>
            <w:hideMark/>
          </w:tcPr>
          <w:p w14:paraId="33E7C7D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noWrap/>
            <w:vAlign w:val="center"/>
            <w:hideMark/>
          </w:tcPr>
          <w:p w14:paraId="5DE99363"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noWrap/>
            <w:vAlign w:val="center"/>
            <w:hideMark/>
          </w:tcPr>
          <w:p w14:paraId="64C81D78" w14:textId="107321B1"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6C1F82FF"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0FF15AE3"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39387FAC"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55F0331C"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14E99C64"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029</w:t>
            </w:r>
          </w:p>
        </w:tc>
        <w:tc>
          <w:tcPr>
            <w:tcW w:w="709" w:type="pct"/>
            <w:shd w:val="clear" w:color="auto" w:fill="D9D9D9" w:themeFill="background1" w:themeFillShade="D9"/>
            <w:noWrap/>
            <w:vAlign w:val="center"/>
            <w:hideMark/>
          </w:tcPr>
          <w:p w14:paraId="6121701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5AD6BC76"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7B08CFFC" w14:textId="2BE0386D"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1C1FDD93"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0D8420F4"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20F0EE3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0E489E6A"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7AE5A5AA"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029</w:t>
            </w:r>
          </w:p>
        </w:tc>
        <w:tc>
          <w:tcPr>
            <w:tcW w:w="709" w:type="pct"/>
            <w:noWrap/>
            <w:vAlign w:val="center"/>
            <w:hideMark/>
          </w:tcPr>
          <w:p w14:paraId="57116B8F"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noWrap/>
            <w:vAlign w:val="center"/>
            <w:hideMark/>
          </w:tcPr>
          <w:p w14:paraId="52583014"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1C395505" w14:textId="53E17F1E"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5E7F6DEB"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59A8A6B0"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360F915E"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340505B3"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12F20521"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030</w:t>
            </w:r>
          </w:p>
        </w:tc>
        <w:tc>
          <w:tcPr>
            <w:tcW w:w="709" w:type="pct"/>
            <w:shd w:val="clear" w:color="auto" w:fill="D9D9D9" w:themeFill="background1" w:themeFillShade="D9"/>
            <w:noWrap/>
            <w:vAlign w:val="center"/>
            <w:hideMark/>
          </w:tcPr>
          <w:p w14:paraId="69BB7470"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576EE865"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54D64042" w14:textId="0CD693B8"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w:t>
            </w:r>
            <w:r w:rsidR="00D67DE8" w:rsidRPr="0024569F">
              <w:rPr>
                <w:color w:val="000000" w:themeColor="text1"/>
                <w:sz w:val="16"/>
                <w:szCs w:val="16"/>
                <w:lang w:val="en-US"/>
              </w:rPr>
              <w:t>UNK</w:t>
            </w:r>
          </w:p>
        </w:tc>
        <w:tc>
          <w:tcPr>
            <w:tcW w:w="799" w:type="pct"/>
            <w:shd w:val="clear" w:color="auto" w:fill="D9D9D9" w:themeFill="background1" w:themeFillShade="D9"/>
            <w:noWrap/>
            <w:vAlign w:val="center"/>
            <w:hideMark/>
          </w:tcPr>
          <w:p w14:paraId="3A6C0E73"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16113</w:t>
            </w:r>
          </w:p>
        </w:tc>
        <w:tc>
          <w:tcPr>
            <w:tcW w:w="881" w:type="pct"/>
            <w:shd w:val="clear" w:color="auto" w:fill="D9D9D9" w:themeFill="background1" w:themeFillShade="D9"/>
            <w:noWrap/>
            <w:vAlign w:val="center"/>
            <w:hideMark/>
          </w:tcPr>
          <w:p w14:paraId="5E732FE3"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9900</w:t>
            </w:r>
          </w:p>
        </w:tc>
        <w:tc>
          <w:tcPr>
            <w:tcW w:w="997" w:type="pct"/>
            <w:shd w:val="clear" w:color="auto" w:fill="D9D9D9" w:themeFill="background1" w:themeFillShade="D9"/>
            <w:noWrap/>
            <w:vAlign w:val="center"/>
            <w:hideMark/>
          </w:tcPr>
          <w:p w14:paraId="0400F6B4"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14</w:t>
            </w:r>
          </w:p>
        </w:tc>
      </w:tr>
      <w:tr w:rsidR="00FD2768" w:rsidRPr="0024569F" w14:paraId="6CCF43C0"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3FB8613E"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030</w:t>
            </w:r>
          </w:p>
        </w:tc>
        <w:tc>
          <w:tcPr>
            <w:tcW w:w="709" w:type="pct"/>
            <w:noWrap/>
            <w:vAlign w:val="center"/>
            <w:hideMark/>
          </w:tcPr>
          <w:p w14:paraId="1F7770BA"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noWrap/>
            <w:vAlign w:val="center"/>
            <w:hideMark/>
          </w:tcPr>
          <w:p w14:paraId="442C43F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7137737A" w14:textId="1EEDA9F3" w:rsidR="00FD2768" w:rsidRPr="0024569F" w:rsidRDefault="00D67DE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HAE-UNK</w:t>
            </w:r>
          </w:p>
        </w:tc>
        <w:tc>
          <w:tcPr>
            <w:tcW w:w="799" w:type="pct"/>
            <w:noWrap/>
            <w:vAlign w:val="center"/>
            <w:hideMark/>
          </w:tcPr>
          <w:p w14:paraId="775603FB"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39E3AD5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6E7DD7DE"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59201E7E"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6667105D"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031</w:t>
            </w:r>
          </w:p>
        </w:tc>
        <w:tc>
          <w:tcPr>
            <w:tcW w:w="709" w:type="pct"/>
            <w:shd w:val="clear" w:color="auto" w:fill="D9D9D9" w:themeFill="background1" w:themeFillShade="D9"/>
            <w:noWrap/>
            <w:vAlign w:val="center"/>
            <w:hideMark/>
          </w:tcPr>
          <w:p w14:paraId="1AEBA41E"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5D03CEB1"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761D3430" w14:textId="1E9D9A48" w:rsidR="00FD2768" w:rsidRPr="0024569F" w:rsidRDefault="00D67DE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HAE-UNK</w:t>
            </w:r>
          </w:p>
        </w:tc>
        <w:tc>
          <w:tcPr>
            <w:tcW w:w="799" w:type="pct"/>
            <w:shd w:val="clear" w:color="auto" w:fill="D9D9D9" w:themeFill="background1" w:themeFillShade="D9"/>
            <w:noWrap/>
            <w:vAlign w:val="center"/>
            <w:hideMark/>
          </w:tcPr>
          <w:p w14:paraId="5968181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0971E1F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70F7450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4B6E4872"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403EB8D7"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031</w:t>
            </w:r>
          </w:p>
        </w:tc>
        <w:tc>
          <w:tcPr>
            <w:tcW w:w="709" w:type="pct"/>
            <w:noWrap/>
            <w:vAlign w:val="center"/>
            <w:hideMark/>
          </w:tcPr>
          <w:p w14:paraId="4145ED9E"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noWrap/>
            <w:vAlign w:val="center"/>
            <w:hideMark/>
          </w:tcPr>
          <w:p w14:paraId="32B99440"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noWrap/>
            <w:vAlign w:val="center"/>
            <w:hideMark/>
          </w:tcPr>
          <w:p w14:paraId="14792A87" w14:textId="1F348F2E" w:rsidR="00FD2768" w:rsidRPr="0024569F" w:rsidRDefault="00D67DE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HAE-UNK</w:t>
            </w:r>
          </w:p>
        </w:tc>
        <w:tc>
          <w:tcPr>
            <w:tcW w:w="799" w:type="pct"/>
            <w:noWrap/>
            <w:vAlign w:val="center"/>
            <w:hideMark/>
          </w:tcPr>
          <w:p w14:paraId="07613744"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3791E45A"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72F21075"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14777C21"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60DE257D"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031</w:t>
            </w:r>
          </w:p>
        </w:tc>
        <w:tc>
          <w:tcPr>
            <w:tcW w:w="709" w:type="pct"/>
            <w:shd w:val="clear" w:color="auto" w:fill="D9D9D9" w:themeFill="background1" w:themeFillShade="D9"/>
            <w:noWrap/>
            <w:vAlign w:val="center"/>
            <w:hideMark/>
          </w:tcPr>
          <w:p w14:paraId="455111B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w:t>
            </w:r>
          </w:p>
        </w:tc>
        <w:tc>
          <w:tcPr>
            <w:tcW w:w="291" w:type="pct"/>
            <w:shd w:val="clear" w:color="auto" w:fill="D9D9D9" w:themeFill="background1" w:themeFillShade="D9"/>
            <w:noWrap/>
            <w:vAlign w:val="center"/>
            <w:hideMark/>
          </w:tcPr>
          <w:p w14:paraId="52216322"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65E4FE65" w14:textId="3E659514" w:rsidR="00FD2768" w:rsidRPr="0024569F" w:rsidRDefault="00D67DE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HAE-UNK</w:t>
            </w:r>
          </w:p>
        </w:tc>
        <w:tc>
          <w:tcPr>
            <w:tcW w:w="799" w:type="pct"/>
            <w:shd w:val="clear" w:color="auto" w:fill="D9D9D9" w:themeFill="background1" w:themeFillShade="D9"/>
            <w:noWrap/>
            <w:vAlign w:val="center"/>
            <w:hideMark/>
          </w:tcPr>
          <w:p w14:paraId="1D0049E0"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2F1EE068"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4E93BAF1"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30ADAA1A"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46E1C9E4"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031</w:t>
            </w:r>
          </w:p>
        </w:tc>
        <w:tc>
          <w:tcPr>
            <w:tcW w:w="709" w:type="pct"/>
            <w:noWrap/>
            <w:vAlign w:val="center"/>
            <w:hideMark/>
          </w:tcPr>
          <w:p w14:paraId="5F0B09BE"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w:t>
            </w:r>
          </w:p>
        </w:tc>
        <w:tc>
          <w:tcPr>
            <w:tcW w:w="291" w:type="pct"/>
            <w:noWrap/>
            <w:vAlign w:val="center"/>
            <w:hideMark/>
          </w:tcPr>
          <w:p w14:paraId="458196AA"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noWrap/>
            <w:vAlign w:val="center"/>
            <w:hideMark/>
          </w:tcPr>
          <w:p w14:paraId="177DCD07" w14:textId="5A14F109" w:rsidR="00FD2768" w:rsidRPr="0024569F" w:rsidRDefault="00D67DE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HAE-UNK</w:t>
            </w:r>
          </w:p>
        </w:tc>
        <w:tc>
          <w:tcPr>
            <w:tcW w:w="799" w:type="pct"/>
            <w:noWrap/>
            <w:vAlign w:val="center"/>
            <w:hideMark/>
          </w:tcPr>
          <w:p w14:paraId="502F5424"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42BBD7AC"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3B4DBF3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070906D2"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11636A5C"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031</w:t>
            </w:r>
          </w:p>
        </w:tc>
        <w:tc>
          <w:tcPr>
            <w:tcW w:w="709" w:type="pct"/>
            <w:shd w:val="clear" w:color="auto" w:fill="D9D9D9" w:themeFill="background1" w:themeFillShade="D9"/>
            <w:noWrap/>
            <w:vAlign w:val="center"/>
            <w:hideMark/>
          </w:tcPr>
          <w:p w14:paraId="2DF406C4"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5</w:t>
            </w:r>
          </w:p>
        </w:tc>
        <w:tc>
          <w:tcPr>
            <w:tcW w:w="291" w:type="pct"/>
            <w:shd w:val="clear" w:color="auto" w:fill="D9D9D9" w:themeFill="background1" w:themeFillShade="D9"/>
            <w:noWrap/>
            <w:vAlign w:val="center"/>
            <w:hideMark/>
          </w:tcPr>
          <w:p w14:paraId="05B461A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7412EBFA" w14:textId="706FDF20" w:rsidR="00FD2768" w:rsidRPr="0024569F" w:rsidRDefault="00D67DE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HAE-UNK</w:t>
            </w:r>
          </w:p>
        </w:tc>
        <w:tc>
          <w:tcPr>
            <w:tcW w:w="799" w:type="pct"/>
            <w:shd w:val="clear" w:color="auto" w:fill="D9D9D9" w:themeFill="background1" w:themeFillShade="D9"/>
            <w:noWrap/>
            <w:vAlign w:val="center"/>
            <w:hideMark/>
          </w:tcPr>
          <w:p w14:paraId="14F3CB63"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27715</w:t>
            </w:r>
          </w:p>
        </w:tc>
        <w:tc>
          <w:tcPr>
            <w:tcW w:w="881" w:type="pct"/>
            <w:shd w:val="clear" w:color="auto" w:fill="D9D9D9" w:themeFill="background1" w:themeFillShade="D9"/>
            <w:noWrap/>
            <w:vAlign w:val="center"/>
            <w:hideMark/>
          </w:tcPr>
          <w:p w14:paraId="67CE484A"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10200</w:t>
            </w:r>
          </w:p>
        </w:tc>
        <w:tc>
          <w:tcPr>
            <w:tcW w:w="997" w:type="pct"/>
            <w:shd w:val="clear" w:color="auto" w:fill="D9D9D9" w:themeFill="background1" w:themeFillShade="D9"/>
            <w:noWrap/>
            <w:vAlign w:val="center"/>
            <w:hideMark/>
          </w:tcPr>
          <w:p w14:paraId="6FB828FB"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24</w:t>
            </w:r>
          </w:p>
        </w:tc>
      </w:tr>
      <w:tr w:rsidR="00FD2768" w:rsidRPr="0024569F" w14:paraId="7E64C603"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00574D7B"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032</w:t>
            </w:r>
          </w:p>
        </w:tc>
        <w:tc>
          <w:tcPr>
            <w:tcW w:w="709" w:type="pct"/>
            <w:noWrap/>
            <w:vAlign w:val="center"/>
            <w:hideMark/>
          </w:tcPr>
          <w:p w14:paraId="30441B16"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3FCFE5B3"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25ABC990" w14:textId="0ECFCE4E"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4A60625E"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6EAA8DCE"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200F19FD"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1AC6EEA0"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7B0D6FC0"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033</w:t>
            </w:r>
          </w:p>
        </w:tc>
        <w:tc>
          <w:tcPr>
            <w:tcW w:w="709" w:type="pct"/>
            <w:shd w:val="clear" w:color="auto" w:fill="D9D9D9" w:themeFill="background1" w:themeFillShade="D9"/>
            <w:noWrap/>
            <w:vAlign w:val="center"/>
            <w:hideMark/>
          </w:tcPr>
          <w:p w14:paraId="4D8512F5"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053524BD"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62CF1111" w14:textId="552A4D97"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3CCEB209"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6090DC95"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306B2DC0"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3428205B"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5CBD3BBA"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034</w:t>
            </w:r>
          </w:p>
        </w:tc>
        <w:tc>
          <w:tcPr>
            <w:tcW w:w="709" w:type="pct"/>
            <w:noWrap/>
            <w:vAlign w:val="center"/>
            <w:hideMark/>
          </w:tcPr>
          <w:p w14:paraId="62A932F9"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10156396"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noWrap/>
            <w:vAlign w:val="center"/>
            <w:hideMark/>
          </w:tcPr>
          <w:p w14:paraId="1F9A1EE7" w14:textId="52EF9017"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76A03A3D"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7BE72A7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6E545404"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66B56F01"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026E0320"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035</w:t>
            </w:r>
          </w:p>
        </w:tc>
        <w:tc>
          <w:tcPr>
            <w:tcW w:w="709" w:type="pct"/>
            <w:shd w:val="clear" w:color="auto" w:fill="D9D9D9" w:themeFill="background1" w:themeFillShade="D9"/>
            <w:noWrap/>
            <w:vAlign w:val="center"/>
            <w:hideMark/>
          </w:tcPr>
          <w:p w14:paraId="517AA1B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689AC112"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13EDCD59" w14:textId="4B77B452"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24EB81D6"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79E0B28D"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3C2EB3D3"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4EBAC725"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597072E5"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036</w:t>
            </w:r>
          </w:p>
        </w:tc>
        <w:tc>
          <w:tcPr>
            <w:tcW w:w="709" w:type="pct"/>
            <w:noWrap/>
            <w:vAlign w:val="center"/>
            <w:hideMark/>
          </w:tcPr>
          <w:p w14:paraId="49F4ACDB"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4A983C74"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4D540163" w14:textId="4A4D9231"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2AC6053D"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09C3B993"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34B2E9A9"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207904FD"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6E76AC9B"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037</w:t>
            </w:r>
          </w:p>
        </w:tc>
        <w:tc>
          <w:tcPr>
            <w:tcW w:w="709" w:type="pct"/>
            <w:shd w:val="clear" w:color="auto" w:fill="D9D9D9" w:themeFill="background1" w:themeFillShade="D9"/>
            <w:noWrap/>
            <w:vAlign w:val="center"/>
            <w:hideMark/>
          </w:tcPr>
          <w:p w14:paraId="59C8B22A"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0367D8D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41F672F1" w14:textId="1CEE4AED"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26A4624A"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0B5B8974"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51B4CF14"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5A924C80"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5DC125C4"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038</w:t>
            </w:r>
          </w:p>
        </w:tc>
        <w:tc>
          <w:tcPr>
            <w:tcW w:w="709" w:type="pct"/>
            <w:noWrap/>
            <w:vAlign w:val="center"/>
            <w:hideMark/>
          </w:tcPr>
          <w:p w14:paraId="55D2B176"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0EEECCDE"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noWrap/>
            <w:vAlign w:val="center"/>
            <w:hideMark/>
          </w:tcPr>
          <w:p w14:paraId="7A3621AF" w14:textId="7CBD39DD"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09B729E4"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12471</w:t>
            </w:r>
          </w:p>
        </w:tc>
        <w:tc>
          <w:tcPr>
            <w:tcW w:w="881" w:type="pct"/>
            <w:noWrap/>
            <w:vAlign w:val="center"/>
            <w:hideMark/>
          </w:tcPr>
          <w:p w14:paraId="52CED84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3300</w:t>
            </w:r>
          </w:p>
        </w:tc>
        <w:tc>
          <w:tcPr>
            <w:tcW w:w="997" w:type="pct"/>
            <w:noWrap/>
            <w:vAlign w:val="center"/>
            <w:hideMark/>
          </w:tcPr>
          <w:p w14:paraId="644C34CB"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6</w:t>
            </w:r>
          </w:p>
        </w:tc>
      </w:tr>
      <w:tr w:rsidR="00785E27" w:rsidRPr="0024569F" w14:paraId="2F4DC98D"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398DB4E6" w14:textId="77777777" w:rsidR="00785E27" w:rsidRPr="0024569F" w:rsidRDefault="00785E27"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039</w:t>
            </w:r>
          </w:p>
        </w:tc>
        <w:tc>
          <w:tcPr>
            <w:tcW w:w="709" w:type="pct"/>
            <w:shd w:val="clear" w:color="auto" w:fill="D9D9D9" w:themeFill="background1" w:themeFillShade="D9"/>
            <w:noWrap/>
            <w:vAlign w:val="center"/>
            <w:hideMark/>
          </w:tcPr>
          <w:p w14:paraId="0C61B2B3"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1B113A06"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7EEBA61B" w14:textId="0261D65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shd w:val="clear" w:color="auto" w:fill="D9D9D9" w:themeFill="background1" w:themeFillShade="D9"/>
            <w:noWrap/>
            <w:vAlign w:val="center"/>
            <w:hideMark/>
          </w:tcPr>
          <w:p w14:paraId="31506746"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7496BFDE"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3.2</w:t>
            </w:r>
          </w:p>
        </w:tc>
        <w:tc>
          <w:tcPr>
            <w:tcW w:w="997" w:type="pct"/>
            <w:shd w:val="clear" w:color="auto" w:fill="D9D9D9" w:themeFill="background1" w:themeFillShade="D9"/>
            <w:noWrap/>
            <w:vAlign w:val="center"/>
            <w:hideMark/>
          </w:tcPr>
          <w:p w14:paraId="564BA6E0"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4.5</w:t>
            </w:r>
          </w:p>
        </w:tc>
      </w:tr>
      <w:tr w:rsidR="00FD2768" w:rsidRPr="0024569F" w14:paraId="0E6D57F2"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5639E875"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039</w:t>
            </w:r>
          </w:p>
        </w:tc>
        <w:tc>
          <w:tcPr>
            <w:tcW w:w="709" w:type="pct"/>
            <w:noWrap/>
            <w:vAlign w:val="center"/>
            <w:hideMark/>
          </w:tcPr>
          <w:p w14:paraId="0697C03A"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noWrap/>
            <w:vAlign w:val="center"/>
            <w:hideMark/>
          </w:tcPr>
          <w:p w14:paraId="06B61DE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noWrap/>
            <w:vAlign w:val="center"/>
            <w:hideMark/>
          </w:tcPr>
          <w:p w14:paraId="13A50C0B"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Asymptomatic</w:t>
            </w:r>
          </w:p>
        </w:tc>
        <w:tc>
          <w:tcPr>
            <w:tcW w:w="799" w:type="pct"/>
            <w:noWrap/>
            <w:vAlign w:val="center"/>
            <w:hideMark/>
          </w:tcPr>
          <w:p w14:paraId="3DCBCA87"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4E25704A"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0D51992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2462FAFF"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13D38C2C"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039</w:t>
            </w:r>
          </w:p>
        </w:tc>
        <w:tc>
          <w:tcPr>
            <w:tcW w:w="709" w:type="pct"/>
            <w:shd w:val="clear" w:color="auto" w:fill="D9D9D9" w:themeFill="background1" w:themeFillShade="D9"/>
            <w:noWrap/>
            <w:vAlign w:val="center"/>
            <w:hideMark/>
          </w:tcPr>
          <w:p w14:paraId="35B542B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w:t>
            </w:r>
          </w:p>
        </w:tc>
        <w:tc>
          <w:tcPr>
            <w:tcW w:w="291" w:type="pct"/>
            <w:shd w:val="clear" w:color="auto" w:fill="D9D9D9" w:themeFill="background1" w:themeFillShade="D9"/>
            <w:noWrap/>
            <w:vAlign w:val="center"/>
            <w:hideMark/>
          </w:tcPr>
          <w:p w14:paraId="05CDFC78"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4A5B36B9" w14:textId="7E686F3D"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284F3AB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028C3A5A"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58A74731"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724AA767"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0443CB1A"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040</w:t>
            </w:r>
          </w:p>
        </w:tc>
        <w:tc>
          <w:tcPr>
            <w:tcW w:w="709" w:type="pct"/>
            <w:noWrap/>
            <w:vAlign w:val="center"/>
            <w:hideMark/>
          </w:tcPr>
          <w:p w14:paraId="37D35C5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428A62C7"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51FC38B8" w14:textId="07807ABE"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noWrap/>
            <w:vAlign w:val="center"/>
            <w:hideMark/>
          </w:tcPr>
          <w:p w14:paraId="5418CF2C"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56D0AD24"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1E8F15F9"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3497D66B"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3505123B"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041</w:t>
            </w:r>
          </w:p>
        </w:tc>
        <w:tc>
          <w:tcPr>
            <w:tcW w:w="709" w:type="pct"/>
            <w:shd w:val="clear" w:color="auto" w:fill="D9D9D9" w:themeFill="background1" w:themeFillShade="D9"/>
            <w:noWrap/>
            <w:vAlign w:val="center"/>
            <w:hideMark/>
          </w:tcPr>
          <w:p w14:paraId="1E9925FF"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745362D4"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3E034BE3" w14:textId="66F16DB7"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shd w:val="clear" w:color="auto" w:fill="D9D9D9" w:themeFill="background1" w:themeFillShade="D9"/>
            <w:noWrap/>
            <w:vAlign w:val="center"/>
            <w:hideMark/>
          </w:tcPr>
          <w:p w14:paraId="1F831A75"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039ACFED"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65276D45"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421E6791"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4009A55B"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042</w:t>
            </w:r>
          </w:p>
        </w:tc>
        <w:tc>
          <w:tcPr>
            <w:tcW w:w="709" w:type="pct"/>
            <w:noWrap/>
            <w:vAlign w:val="center"/>
            <w:hideMark/>
          </w:tcPr>
          <w:p w14:paraId="4D196FC5"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63E1BEFE"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6668FBB9" w14:textId="570AE324"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noWrap/>
            <w:vAlign w:val="center"/>
            <w:hideMark/>
          </w:tcPr>
          <w:p w14:paraId="648DE629"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32C399B3"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14EC2399"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3EC19E03"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23780E5A"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043</w:t>
            </w:r>
          </w:p>
        </w:tc>
        <w:tc>
          <w:tcPr>
            <w:tcW w:w="709" w:type="pct"/>
            <w:shd w:val="clear" w:color="auto" w:fill="D9D9D9" w:themeFill="background1" w:themeFillShade="D9"/>
            <w:noWrap/>
            <w:vAlign w:val="center"/>
            <w:hideMark/>
          </w:tcPr>
          <w:p w14:paraId="4FCB6305"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48A285DE"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1DF66154" w14:textId="57B8B7DD"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shd w:val="clear" w:color="auto" w:fill="D9D9D9" w:themeFill="background1" w:themeFillShade="D9"/>
            <w:noWrap/>
            <w:vAlign w:val="center"/>
            <w:hideMark/>
          </w:tcPr>
          <w:p w14:paraId="1000988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01E831B0"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43C6DAB8"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785E27" w:rsidRPr="0024569F" w14:paraId="40AE72B9"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24D7A96A" w14:textId="77777777" w:rsidR="00785E27" w:rsidRPr="0024569F" w:rsidRDefault="00785E27"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044</w:t>
            </w:r>
          </w:p>
        </w:tc>
        <w:tc>
          <w:tcPr>
            <w:tcW w:w="709" w:type="pct"/>
            <w:noWrap/>
            <w:vAlign w:val="center"/>
            <w:hideMark/>
          </w:tcPr>
          <w:p w14:paraId="008B1690"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72ED37A0"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117BE080" w14:textId="647286AE"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noWrap/>
            <w:vAlign w:val="center"/>
            <w:hideMark/>
          </w:tcPr>
          <w:p w14:paraId="5860589A"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22.70</w:t>
            </w:r>
          </w:p>
        </w:tc>
        <w:tc>
          <w:tcPr>
            <w:tcW w:w="881" w:type="pct"/>
            <w:noWrap/>
            <w:vAlign w:val="center"/>
            <w:hideMark/>
          </w:tcPr>
          <w:p w14:paraId="0333FE71"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10.2</w:t>
            </w:r>
          </w:p>
        </w:tc>
        <w:tc>
          <w:tcPr>
            <w:tcW w:w="997" w:type="pct"/>
            <w:noWrap/>
            <w:vAlign w:val="center"/>
            <w:hideMark/>
          </w:tcPr>
          <w:p w14:paraId="7CB4D724"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1.64</w:t>
            </w:r>
          </w:p>
        </w:tc>
      </w:tr>
      <w:tr w:rsidR="00785E27" w:rsidRPr="0024569F" w14:paraId="281C6AC5"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7F73EA29" w14:textId="77777777" w:rsidR="00785E27" w:rsidRPr="0024569F" w:rsidRDefault="00785E27"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044</w:t>
            </w:r>
          </w:p>
        </w:tc>
        <w:tc>
          <w:tcPr>
            <w:tcW w:w="709" w:type="pct"/>
            <w:shd w:val="clear" w:color="auto" w:fill="D9D9D9" w:themeFill="background1" w:themeFillShade="D9"/>
            <w:noWrap/>
            <w:vAlign w:val="center"/>
            <w:hideMark/>
          </w:tcPr>
          <w:p w14:paraId="1CEB27A0"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shd w:val="clear" w:color="auto" w:fill="D9D9D9" w:themeFill="background1" w:themeFillShade="D9"/>
            <w:noWrap/>
            <w:vAlign w:val="center"/>
            <w:hideMark/>
          </w:tcPr>
          <w:p w14:paraId="045BDADA"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52E799BD" w14:textId="18A5A28C"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shd w:val="clear" w:color="auto" w:fill="D9D9D9" w:themeFill="background1" w:themeFillShade="D9"/>
            <w:noWrap/>
            <w:vAlign w:val="center"/>
            <w:hideMark/>
          </w:tcPr>
          <w:p w14:paraId="1A01B883"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22.40</w:t>
            </w:r>
          </w:p>
        </w:tc>
        <w:tc>
          <w:tcPr>
            <w:tcW w:w="881" w:type="pct"/>
            <w:shd w:val="clear" w:color="auto" w:fill="D9D9D9" w:themeFill="background1" w:themeFillShade="D9"/>
            <w:noWrap/>
            <w:vAlign w:val="center"/>
            <w:hideMark/>
          </w:tcPr>
          <w:p w14:paraId="4F102CB1"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96.56</w:t>
            </w:r>
          </w:p>
        </w:tc>
        <w:tc>
          <w:tcPr>
            <w:tcW w:w="997" w:type="pct"/>
            <w:shd w:val="clear" w:color="auto" w:fill="D9D9D9" w:themeFill="background1" w:themeFillShade="D9"/>
            <w:noWrap/>
            <w:vAlign w:val="center"/>
            <w:hideMark/>
          </w:tcPr>
          <w:p w14:paraId="3A8F577F"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40.91</w:t>
            </w:r>
          </w:p>
        </w:tc>
      </w:tr>
      <w:tr w:rsidR="00785E27" w:rsidRPr="0024569F" w14:paraId="4A242CC7"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6538D3EB" w14:textId="77777777" w:rsidR="00785E27" w:rsidRPr="0024569F" w:rsidRDefault="00785E27"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044</w:t>
            </w:r>
          </w:p>
        </w:tc>
        <w:tc>
          <w:tcPr>
            <w:tcW w:w="709" w:type="pct"/>
            <w:noWrap/>
            <w:vAlign w:val="center"/>
            <w:hideMark/>
          </w:tcPr>
          <w:p w14:paraId="5026BBBB"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w:t>
            </w:r>
          </w:p>
        </w:tc>
        <w:tc>
          <w:tcPr>
            <w:tcW w:w="291" w:type="pct"/>
            <w:noWrap/>
            <w:vAlign w:val="center"/>
            <w:hideMark/>
          </w:tcPr>
          <w:p w14:paraId="78FCDB35"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noWrap/>
            <w:vAlign w:val="center"/>
            <w:hideMark/>
          </w:tcPr>
          <w:p w14:paraId="17727E23" w14:textId="255986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noWrap/>
            <w:vAlign w:val="center"/>
            <w:hideMark/>
          </w:tcPr>
          <w:p w14:paraId="1E5DBE30"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0D55F721"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25.6</w:t>
            </w:r>
          </w:p>
        </w:tc>
        <w:tc>
          <w:tcPr>
            <w:tcW w:w="997" w:type="pct"/>
            <w:noWrap/>
            <w:vAlign w:val="center"/>
            <w:hideMark/>
          </w:tcPr>
          <w:p w14:paraId="35F66F9A"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785E27" w:rsidRPr="0024569F" w14:paraId="197E6ED1"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68D6B338" w14:textId="77777777" w:rsidR="00785E27" w:rsidRPr="0024569F" w:rsidRDefault="00785E27"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044</w:t>
            </w:r>
          </w:p>
        </w:tc>
        <w:tc>
          <w:tcPr>
            <w:tcW w:w="709" w:type="pct"/>
            <w:shd w:val="clear" w:color="auto" w:fill="D9D9D9" w:themeFill="background1" w:themeFillShade="D9"/>
            <w:noWrap/>
            <w:vAlign w:val="center"/>
            <w:hideMark/>
          </w:tcPr>
          <w:p w14:paraId="0FA65EE3"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w:t>
            </w:r>
          </w:p>
        </w:tc>
        <w:tc>
          <w:tcPr>
            <w:tcW w:w="291" w:type="pct"/>
            <w:shd w:val="clear" w:color="auto" w:fill="D9D9D9" w:themeFill="background1" w:themeFillShade="D9"/>
            <w:noWrap/>
            <w:vAlign w:val="center"/>
            <w:hideMark/>
          </w:tcPr>
          <w:p w14:paraId="7C92E162"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29DD7246" w14:textId="76884025"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shd w:val="clear" w:color="auto" w:fill="D9D9D9" w:themeFill="background1" w:themeFillShade="D9"/>
            <w:noWrap/>
            <w:vAlign w:val="center"/>
            <w:hideMark/>
          </w:tcPr>
          <w:p w14:paraId="2F75C311" w14:textId="75A7FD12"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25.10</w:t>
            </w:r>
          </w:p>
        </w:tc>
        <w:tc>
          <w:tcPr>
            <w:tcW w:w="881" w:type="pct"/>
            <w:shd w:val="clear" w:color="auto" w:fill="D9D9D9" w:themeFill="background1" w:themeFillShade="D9"/>
            <w:noWrap/>
            <w:vAlign w:val="center"/>
            <w:hideMark/>
          </w:tcPr>
          <w:p w14:paraId="53C942A2"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25.3</w:t>
            </w:r>
          </w:p>
        </w:tc>
        <w:tc>
          <w:tcPr>
            <w:tcW w:w="997" w:type="pct"/>
            <w:shd w:val="clear" w:color="auto" w:fill="D9D9D9" w:themeFill="background1" w:themeFillShade="D9"/>
            <w:noWrap/>
            <w:vAlign w:val="center"/>
            <w:hideMark/>
          </w:tcPr>
          <w:p w14:paraId="6B0E2A6C" w14:textId="48A4A4A8"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2.46</w:t>
            </w:r>
          </w:p>
        </w:tc>
      </w:tr>
      <w:tr w:rsidR="00785E27" w:rsidRPr="0024569F" w14:paraId="5826E82D"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226E0BE3" w14:textId="77777777" w:rsidR="00785E27" w:rsidRPr="0024569F" w:rsidRDefault="00785E27"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044</w:t>
            </w:r>
          </w:p>
        </w:tc>
        <w:tc>
          <w:tcPr>
            <w:tcW w:w="709" w:type="pct"/>
            <w:noWrap/>
            <w:vAlign w:val="center"/>
            <w:hideMark/>
          </w:tcPr>
          <w:p w14:paraId="72CAD3A3"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5</w:t>
            </w:r>
          </w:p>
        </w:tc>
        <w:tc>
          <w:tcPr>
            <w:tcW w:w="291" w:type="pct"/>
            <w:noWrap/>
            <w:vAlign w:val="center"/>
            <w:hideMark/>
          </w:tcPr>
          <w:p w14:paraId="6A25FBB0"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noWrap/>
            <w:vAlign w:val="center"/>
            <w:hideMark/>
          </w:tcPr>
          <w:p w14:paraId="4E35894B" w14:textId="6411BF21"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noWrap/>
            <w:vAlign w:val="center"/>
            <w:hideMark/>
          </w:tcPr>
          <w:p w14:paraId="76E0F3D6" w14:textId="6F4DAA4E"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35.20</w:t>
            </w:r>
          </w:p>
        </w:tc>
        <w:tc>
          <w:tcPr>
            <w:tcW w:w="881" w:type="pct"/>
            <w:noWrap/>
            <w:vAlign w:val="center"/>
            <w:hideMark/>
          </w:tcPr>
          <w:p w14:paraId="2EF740AB"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33.61</w:t>
            </w:r>
          </w:p>
        </w:tc>
        <w:tc>
          <w:tcPr>
            <w:tcW w:w="997" w:type="pct"/>
            <w:noWrap/>
            <w:vAlign w:val="center"/>
            <w:hideMark/>
          </w:tcPr>
          <w:p w14:paraId="5E78B790"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9.90</w:t>
            </w:r>
          </w:p>
        </w:tc>
      </w:tr>
      <w:tr w:rsidR="00785E27" w:rsidRPr="0024569F" w14:paraId="3E13A295"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67A5F085" w14:textId="77777777" w:rsidR="00785E27" w:rsidRPr="0024569F" w:rsidRDefault="00785E27"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044</w:t>
            </w:r>
          </w:p>
        </w:tc>
        <w:tc>
          <w:tcPr>
            <w:tcW w:w="709" w:type="pct"/>
            <w:shd w:val="clear" w:color="auto" w:fill="D9D9D9" w:themeFill="background1" w:themeFillShade="D9"/>
            <w:noWrap/>
            <w:vAlign w:val="center"/>
            <w:hideMark/>
          </w:tcPr>
          <w:p w14:paraId="640906EA"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6</w:t>
            </w:r>
          </w:p>
        </w:tc>
        <w:tc>
          <w:tcPr>
            <w:tcW w:w="291" w:type="pct"/>
            <w:shd w:val="clear" w:color="auto" w:fill="D9D9D9" w:themeFill="background1" w:themeFillShade="D9"/>
            <w:noWrap/>
            <w:vAlign w:val="center"/>
            <w:hideMark/>
          </w:tcPr>
          <w:p w14:paraId="495B2EBA"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4A1C68BE" w14:textId="17DE403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shd w:val="clear" w:color="auto" w:fill="D9D9D9" w:themeFill="background1" w:themeFillShade="D9"/>
            <w:noWrap/>
            <w:vAlign w:val="center"/>
            <w:hideMark/>
          </w:tcPr>
          <w:p w14:paraId="3EEB0C54" w14:textId="118B540C"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19.20</w:t>
            </w:r>
          </w:p>
        </w:tc>
        <w:tc>
          <w:tcPr>
            <w:tcW w:w="881" w:type="pct"/>
            <w:shd w:val="clear" w:color="auto" w:fill="D9D9D9" w:themeFill="background1" w:themeFillShade="D9"/>
            <w:noWrap/>
            <w:vAlign w:val="center"/>
            <w:hideMark/>
          </w:tcPr>
          <w:p w14:paraId="5A44BB0C"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5.10</w:t>
            </w:r>
          </w:p>
        </w:tc>
        <w:tc>
          <w:tcPr>
            <w:tcW w:w="997" w:type="pct"/>
            <w:shd w:val="clear" w:color="auto" w:fill="D9D9D9" w:themeFill="background1" w:themeFillShade="D9"/>
            <w:noWrap/>
            <w:vAlign w:val="center"/>
            <w:hideMark/>
          </w:tcPr>
          <w:p w14:paraId="19C88E9B"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0.00</w:t>
            </w:r>
          </w:p>
        </w:tc>
      </w:tr>
      <w:tr w:rsidR="00785E27" w:rsidRPr="0024569F" w14:paraId="37FA7709"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1250F28B" w14:textId="77777777" w:rsidR="00785E27" w:rsidRPr="0024569F" w:rsidRDefault="00785E27"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045</w:t>
            </w:r>
          </w:p>
        </w:tc>
        <w:tc>
          <w:tcPr>
            <w:tcW w:w="709" w:type="pct"/>
            <w:noWrap/>
            <w:vAlign w:val="center"/>
            <w:hideMark/>
          </w:tcPr>
          <w:p w14:paraId="46756BC1"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21B399DD"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02228975" w14:textId="44522EAF"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noWrap/>
            <w:vAlign w:val="center"/>
            <w:hideMark/>
          </w:tcPr>
          <w:p w14:paraId="01FFFCA3"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23.8</w:t>
            </w:r>
          </w:p>
        </w:tc>
        <w:tc>
          <w:tcPr>
            <w:tcW w:w="881" w:type="pct"/>
            <w:noWrap/>
            <w:vAlign w:val="center"/>
            <w:hideMark/>
          </w:tcPr>
          <w:p w14:paraId="548BB65C"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38.5</w:t>
            </w:r>
          </w:p>
        </w:tc>
        <w:tc>
          <w:tcPr>
            <w:tcW w:w="997" w:type="pct"/>
            <w:noWrap/>
            <w:vAlign w:val="center"/>
            <w:hideMark/>
          </w:tcPr>
          <w:p w14:paraId="0EDFBA4B" w14:textId="2923FE71"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2.9</w:t>
            </w:r>
          </w:p>
        </w:tc>
      </w:tr>
      <w:tr w:rsidR="00785E27" w:rsidRPr="0024569F" w14:paraId="01980A51"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1EB5590E" w14:textId="77777777" w:rsidR="00785E27" w:rsidRPr="0024569F" w:rsidRDefault="00785E27"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045</w:t>
            </w:r>
          </w:p>
        </w:tc>
        <w:tc>
          <w:tcPr>
            <w:tcW w:w="709" w:type="pct"/>
            <w:shd w:val="clear" w:color="auto" w:fill="D9D9D9" w:themeFill="background1" w:themeFillShade="D9"/>
            <w:noWrap/>
            <w:vAlign w:val="center"/>
            <w:hideMark/>
          </w:tcPr>
          <w:p w14:paraId="2E263E30"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shd w:val="clear" w:color="auto" w:fill="D9D9D9" w:themeFill="background1" w:themeFillShade="D9"/>
            <w:noWrap/>
            <w:vAlign w:val="center"/>
            <w:hideMark/>
          </w:tcPr>
          <w:p w14:paraId="0C2C7196"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200E392C" w14:textId="1FD5CBF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shd w:val="clear" w:color="auto" w:fill="D9D9D9" w:themeFill="background1" w:themeFillShade="D9"/>
            <w:noWrap/>
            <w:vAlign w:val="center"/>
            <w:hideMark/>
          </w:tcPr>
          <w:p w14:paraId="5CB410DE" w14:textId="64E503B9"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30.10</w:t>
            </w:r>
          </w:p>
        </w:tc>
        <w:tc>
          <w:tcPr>
            <w:tcW w:w="881" w:type="pct"/>
            <w:shd w:val="clear" w:color="auto" w:fill="D9D9D9" w:themeFill="background1" w:themeFillShade="D9"/>
            <w:noWrap/>
            <w:vAlign w:val="center"/>
            <w:hideMark/>
          </w:tcPr>
          <w:p w14:paraId="02F80439"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31.93</w:t>
            </w:r>
          </w:p>
        </w:tc>
        <w:tc>
          <w:tcPr>
            <w:tcW w:w="997" w:type="pct"/>
            <w:shd w:val="clear" w:color="auto" w:fill="D9D9D9" w:themeFill="background1" w:themeFillShade="D9"/>
            <w:noWrap/>
            <w:vAlign w:val="center"/>
            <w:hideMark/>
          </w:tcPr>
          <w:p w14:paraId="7FC69D93" w14:textId="77777777" w:rsidR="00785E27" w:rsidRPr="0024569F" w:rsidRDefault="00785E27"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6.20</w:t>
            </w:r>
          </w:p>
        </w:tc>
      </w:tr>
      <w:tr w:rsidR="00785E27" w:rsidRPr="0024569F" w14:paraId="1201F2F8"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40D07DD9" w14:textId="77777777" w:rsidR="00785E27" w:rsidRPr="0024569F" w:rsidRDefault="00785E27"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045</w:t>
            </w:r>
          </w:p>
        </w:tc>
        <w:tc>
          <w:tcPr>
            <w:tcW w:w="709" w:type="pct"/>
            <w:noWrap/>
            <w:vAlign w:val="center"/>
            <w:hideMark/>
          </w:tcPr>
          <w:p w14:paraId="1978BF0F"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w:t>
            </w:r>
          </w:p>
        </w:tc>
        <w:tc>
          <w:tcPr>
            <w:tcW w:w="291" w:type="pct"/>
            <w:noWrap/>
            <w:vAlign w:val="center"/>
            <w:hideMark/>
          </w:tcPr>
          <w:p w14:paraId="48465D7E"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4E7D89B5" w14:textId="67FE74C8"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noWrap/>
            <w:vAlign w:val="center"/>
            <w:hideMark/>
          </w:tcPr>
          <w:p w14:paraId="4118C3EA"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30.0</w:t>
            </w:r>
          </w:p>
        </w:tc>
        <w:tc>
          <w:tcPr>
            <w:tcW w:w="881" w:type="pct"/>
            <w:noWrap/>
            <w:vAlign w:val="center"/>
            <w:hideMark/>
          </w:tcPr>
          <w:p w14:paraId="6E20B5B5"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34.2</w:t>
            </w:r>
          </w:p>
        </w:tc>
        <w:tc>
          <w:tcPr>
            <w:tcW w:w="997" w:type="pct"/>
            <w:noWrap/>
            <w:vAlign w:val="center"/>
            <w:hideMark/>
          </w:tcPr>
          <w:p w14:paraId="77E7C874" w14:textId="77777777" w:rsidR="00785E27" w:rsidRPr="0024569F" w:rsidRDefault="00785E27"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18.50</w:t>
            </w:r>
          </w:p>
        </w:tc>
      </w:tr>
      <w:tr w:rsidR="00FD2768" w:rsidRPr="0024569F" w14:paraId="547D21C5"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6FD2CC10"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046</w:t>
            </w:r>
          </w:p>
        </w:tc>
        <w:tc>
          <w:tcPr>
            <w:tcW w:w="709" w:type="pct"/>
            <w:shd w:val="clear" w:color="auto" w:fill="D9D9D9" w:themeFill="background1" w:themeFillShade="D9"/>
            <w:noWrap/>
            <w:vAlign w:val="center"/>
            <w:hideMark/>
          </w:tcPr>
          <w:p w14:paraId="04EB75F5"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5818D9F2"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4C6DFD9E" w14:textId="27D30362"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32A77509"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10.80</w:t>
            </w:r>
          </w:p>
        </w:tc>
        <w:tc>
          <w:tcPr>
            <w:tcW w:w="881" w:type="pct"/>
            <w:shd w:val="clear" w:color="auto" w:fill="D9D9D9" w:themeFill="background1" w:themeFillShade="D9"/>
            <w:noWrap/>
            <w:vAlign w:val="center"/>
            <w:hideMark/>
          </w:tcPr>
          <w:p w14:paraId="5D419D8E"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19.0</w:t>
            </w:r>
          </w:p>
        </w:tc>
        <w:tc>
          <w:tcPr>
            <w:tcW w:w="997" w:type="pct"/>
            <w:shd w:val="clear" w:color="auto" w:fill="D9D9D9" w:themeFill="background1" w:themeFillShade="D9"/>
            <w:noWrap/>
            <w:vAlign w:val="center"/>
            <w:hideMark/>
          </w:tcPr>
          <w:p w14:paraId="39462EC6"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12.98</w:t>
            </w:r>
          </w:p>
        </w:tc>
      </w:tr>
      <w:tr w:rsidR="00FD2768" w:rsidRPr="0024569F" w14:paraId="57CD1779"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5F85531D"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046</w:t>
            </w:r>
          </w:p>
        </w:tc>
        <w:tc>
          <w:tcPr>
            <w:tcW w:w="709" w:type="pct"/>
            <w:noWrap/>
            <w:vAlign w:val="center"/>
            <w:hideMark/>
          </w:tcPr>
          <w:p w14:paraId="18D2637E"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noWrap/>
            <w:vAlign w:val="center"/>
            <w:hideMark/>
          </w:tcPr>
          <w:p w14:paraId="5A3F9816"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noWrap/>
            <w:vAlign w:val="center"/>
            <w:hideMark/>
          </w:tcPr>
          <w:p w14:paraId="54BA707D" w14:textId="6535A190"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0F7A45DA"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11.20</w:t>
            </w:r>
          </w:p>
        </w:tc>
        <w:tc>
          <w:tcPr>
            <w:tcW w:w="881" w:type="pct"/>
            <w:noWrap/>
            <w:vAlign w:val="center"/>
            <w:hideMark/>
          </w:tcPr>
          <w:p w14:paraId="60D678E3"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17.2</w:t>
            </w:r>
          </w:p>
        </w:tc>
        <w:tc>
          <w:tcPr>
            <w:tcW w:w="997" w:type="pct"/>
            <w:noWrap/>
            <w:vAlign w:val="center"/>
            <w:hideMark/>
          </w:tcPr>
          <w:p w14:paraId="1EE87B40" w14:textId="40CCC5C5"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14.20</w:t>
            </w:r>
          </w:p>
        </w:tc>
      </w:tr>
      <w:tr w:rsidR="00FD2768" w:rsidRPr="0024569F" w14:paraId="38632024"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720A52E6"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047</w:t>
            </w:r>
          </w:p>
        </w:tc>
        <w:tc>
          <w:tcPr>
            <w:tcW w:w="709" w:type="pct"/>
            <w:shd w:val="clear" w:color="auto" w:fill="D9D9D9" w:themeFill="background1" w:themeFillShade="D9"/>
            <w:noWrap/>
            <w:vAlign w:val="center"/>
            <w:hideMark/>
          </w:tcPr>
          <w:p w14:paraId="111B2882"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59EDCCBB"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12D4030B" w14:textId="5583FEC8"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6A85800E" w14:textId="0ACBF02F"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31.40</w:t>
            </w:r>
          </w:p>
        </w:tc>
        <w:tc>
          <w:tcPr>
            <w:tcW w:w="881" w:type="pct"/>
            <w:shd w:val="clear" w:color="auto" w:fill="D9D9D9" w:themeFill="background1" w:themeFillShade="D9"/>
            <w:noWrap/>
            <w:vAlign w:val="center"/>
            <w:hideMark/>
          </w:tcPr>
          <w:p w14:paraId="1E8E88BB"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48.6</w:t>
            </w:r>
          </w:p>
        </w:tc>
        <w:tc>
          <w:tcPr>
            <w:tcW w:w="997" w:type="pct"/>
            <w:shd w:val="clear" w:color="auto" w:fill="D9D9D9" w:themeFill="background1" w:themeFillShade="D9"/>
            <w:noWrap/>
            <w:vAlign w:val="center"/>
            <w:hideMark/>
          </w:tcPr>
          <w:p w14:paraId="5D203A22"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22.70</w:t>
            </w:r>
          </w:p>
        </w:tc>
      </w:tr>
      <w:tr w:rsidR="00FD2768" w:rsidRPr="0024569F" w14:paraId="59DE6933"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4DD4CD3C"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047</w:t>
            </w:r>
          </w:p>
        </w:tc>
        <w:tc>
          <w:tcPr>
            <w:tcW w:w="709" w:type="pct"/>
            <w:noWrap/>
            <w:vAlign w:val="center"/>
            <w:hideMark/>
          </w:tcPr>
          <w:p w14:paraId="77D24D90"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noWrap/>
            <w:vAlign w:val="center"/>
            <w:hideMark/>
          </w:tcPr>
          <w:p w14:paraId="59F67430"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5ED43E69" w14:textId="43D226F5"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0F6B2E5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6.10</w:t>
            </w:r>
          </w:p>
        </w:tc>
        <w:tc>
          <w:tcPr>
            <w:tcW w:w="881" w:type="pct"/>
            <w:noWrap/>
            <w:vAlign w:val="center"/>
            <w:hideMark/>
          </w:tcPr>
          <w:p w14:paraId="1DDDA489"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8.39</w:t>
            </w:r>
          </w:p>
        </w:tc>
        <w:tc>
          <w:tcPr>
            <w:tcW w:w="997" w:type="pct"/>
            <w:noWrap/>
            <w:vAlign w:val="center"/>
            <w:hideMark/>
          </w:tcPr>
          <w:p w14:paraId="5AFDE8F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18.73</w:t>
            </w:r>
          </w:p>
        </w:tc>
      </w:tr>
      <w:tr w:rsidR="00FD2768" w:rsidRPr="0024569F" w14:paraId="388DE581"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4476A8D6"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047</w:t>
            </w:r>
          </w:p>
        </w:tc>
        <w:tc>
          <w:tcPr>
            <w:tcW w:w="709" w:type="pct"/>
            <w:shd w:val="clear" w:color="auto" w:fill="D9D9D9" w:themeFill="background1" w:themeFillShade="D9"/>
            <w:noWrap/>
            <w:vAlign w:val="center"/>
            <w:hideMark/>
          </w:tcPr>
          <w:p w14:paraId="1737F562"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w:t>
            </w:r>
          </w:p>
        </w:tc>
        <w:tc>
          <w:tcPr>
            <w:tcW w:w="291" w:type="pct"/>
            <w:shd w:val="clear" w:color="auto" w:fill="D9D9D9" w:themeFill="background1" w:themeFillShade="D9"/>
            <w:noWrap/>
            <w:vAlign w:val="center"/>
            <w:hideMark/>
          </w:tcPr>
          <w:p w14:paraId="58CD69B2"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5B5CBB3D" w14:textId="702D58D9"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0F87EA61"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7.61</w:t>
            </w:r>
          </w:p>
        </w:tc>
        <w:tc>
          <w:tcPr>
            <w:tcW w:w="881" w:type="pct"/>
            <w:shd w:val="clear" w:color="auto" w:fill="D9D9D9" w:themeFill="background1" w:themeFillShade="D9"/>
            <w:noWrap/>
            <w:vAlign w:val="center"/>
            <w:hideMark/>
          </w:tcPr>
          <w:p w14:paraId="6C374F32"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17.7</w:t>
            </w:r>
          </w:p>
        </w:tc>
        <w:tc>
          <w:tcPr>
            <w:tcW w:w="997" w:type="pct"/>
            <w:shd w:val="clear" w:color="auto" w:fill="D9D9D9" w:themeFill="background1" w:themeFillShade="D9"/>
            <w:noWrap/>
            <w:vAlign w:val="center"/>
            <w:hideMark/>
          </w:tcPr>
          <w:p w14:paraId="20E627B4"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19.02</w:t>
            </w:r>
          </w:p>
        </w:tc>
      </w:tr>
      <w:tr w:rsidR="00FD2768" w:rsidRPr="0024569F" w14:paraId="70E88673"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36AA59C9"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047</w:t>
            </w:r>
          </w:p>
        </w:tc>
        <w:tc>
          <w:tcPr>
            <w:tcW w:w="709" w:type="pct"/>
            <w:noWrap/>
            <w:vAlign w:val="center"/>
            <w:hideMark/>
          </w:tcPr>
          <w:p w14:paraId="4043384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w:t>
            </w:r>
          </w:p>
        </w:tc>
        <w:tc>
          <w:tcPr>
            <w:tcW w:w="291" w:type="pct"/>
            <w:noWrap/>
            <w:vAlign w:val="center"/>
            <w:hideMark/>
          </w:tcPr>
          <w:p w14:paraId="6DD2E7D6"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noWrap/>
            <w:vAlign w:val="center"/>
            <w:hideMark/>
          </w:tcPr>
          <w:p w14:paraId="4F14FA19" w14:textId="16B6607D"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72CB6693"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10.10</w:t>
            </w:r>
          </w:p>
        </w:tc>
        <w:tc>
          <w:tcPr>
            <w:tcW w:w="881" w:type="pct"/>
            <w:noWrap/>
            <w:vAlign w:val="center"/>
            <w:hideMark/>
          </w:tcPr>
          <w:p w14:paraId="002AF8E9"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45.37</w:t>
            </w:r>
          </w:p>
        </w:tc>
        <w:tc>
          <w:tcPr>
            <w:tcW w:w="997" w:type="pct"/>
            <w:noWrap/>
            <w:vAlign w:val="center"/>
            <w:hideMark/>
          </w:tcPr>
          <w:p w14:paraId="0B9BBE84" w14:textId="4CC9F7D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23.62</w:t>
            </w:r>
          </w:p>
        </w:tc>
      </w:tr>
      <w:tr w:rsidR="00FD2768" w:rsidRPr="0024569F" w14:paraId="2E53D2C7"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237AD059"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047</w:t>
            </w:r>
          </w:p>
        </w:tc>
        <w:tc>
          <w:tcPr>
            <w:tcW w:w="709" w:type="pct"/>
            <w:shd w:val="clear" w:color="auto" w:fill="D9D9D9" w:themeFill="background1" w:themeFillShade="D9"/>
            <w:noWrap/>
            <w:vAlign w:val="center"/>
            <w:hideMark/>
          </w:tcPr>
          <w:p w14:paraId="3997A426"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5</w:t>
            </w:r>
          </w:p>
        </w:tc>
        <w:tc>
          <w:tcPr>
            <w:tcW w:w="291" w:type="pct"/>
            <w:shd w:val="clear" w:color="auto" w:fill="D9D9D9" w:themeFill="background1" w:themeFillShade="D9"/>
            <w:noWrap/>
            <w:vAlign w:val="center"/>
            <w:hideMark/>
          </w:tcPr>
          <w:p w14:paraId="09811A0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38D03850" w14:textId="6DA0655D"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270D30A0"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7.61</w:t>
            </w:r>
          </w:p>
        </w:tc>
        <w:tc>
          <w:tcPr>
            <w:tcW w:w="881" w:type="pct"/>
            <w:shd w:val="clear" w:color="auto" w:fill="D9D9D9" w:themeFill="background1" w:themeFillShade="D9"/>
            <w:noWrap/>
            <w:vAlign w:val="center"/>
            <w:hideMark/>
          </w:tcPr>
          <w:p w14:paraId="400F429E"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57.06</w:t>
            </w:r>
          </w:p>
        </w:tc>
        <w:tc>
          <w:tcPr>
            <w:tcW w:w="997" w:type="pct"/>
            <w:shd w:val="clear" w:color="auto" w:fill="D9D9D9" w:themeFill="background1" w:themeFillShade="D9"/>
            <w:noWrap/>
            <w:vAlign w:val="center"/>
            <w:hideMark/>
          </w:tcPr>
          <w:p w14:paraId="247B6EBB"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8.42</w:t>
            </w:r>
          </w:p>
        </w:tc>
      </w:tr>
      <w:tr w:rsidR="00FD2768" w:rsidRPr="0024569F" w14:paraId="4A755E09"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60C9E3C6"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048</w:t>
            </w:r>
          </w:p>
        </w:tc>
        <w:tc>
          <w:tcPr>
            <w:tcW w:w="709" w:type="pct"/>
            <w:noWrap/>
            <w:vAlign w:val="center"/>
            <w:hideMark/>
          </w:tcPr>
          <w:p w14:paraId="3C3407B5"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3318905C"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5066D896" w14:textId="3D5D8557"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148FD10E" w14:textId="7B35D8DB"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30.40</w:t>
            </w:r>
          </w:p>
        </w:tc>
        <w:tc>
          <w:tcPr>
            <w:tcW w:w="881" w:type="pct"/>
            <w:noWrap/>
            <w:vAlign w:val="center"/>
            <w:hideMark/>
          </w:tcPr>
          <w:p w14:paraId="6C53C267"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100.1</w:t>
            </w:r>
          </w:p>
        </w:tc>
        <w:tc>
          <w:tcPr>
            <w:tcW w:w="997" w:type="pct"/>
            <w:noWrap/>
            <w:vAlign w:val="center"/>
            <w:hideMark/>
          </w:tcPr>
          <w:p w14:paraId="6455CBB9" w14:textId="5BCD3D06"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28.38</w:t>
            </w:r>
          </w:p>
        </w:tc>
      </w:tr>
      <w:tr w:rsidR="00FD2768" w:rsidRPr="0024569F" w14:paraId="73491D9F"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13A55358"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lastRenderedPageBreak/>
              <w:t>048</w:t>
            </w:r>
          </w:p>
        </w:tc>
        <w:tc>
          <w:tcPr>
            <w:tcW w:w="709" w:type="pct"/>
            <w:shd w:val="clear" w:color="auto" w:fill="D9D9D9" w:themeFill="background1" w:themeFillShade="D9"/>
            <w:noWrap/>
            <w:vAlign w:val="center"/>
            <w:hideMark/>
          </w:tcPr>
          <w:p w14:paraId="487B02CD"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shd w:val="clear" w:color="auto" w:fill="D9D9D9" w:themeFill="background1" w:themeFillShade="D9"/>
            <w:noWrap/>
            <w:vAlign w:val="center"/>
            <w:hideMark/>
          </w:tcPr>
          <w:p w14:paraId="3227564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2A25B989" w14:textId="47D12B74"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044B8B26" w14:textId="6BAAE592"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24.30</w:t>
            </w:r>
          </w:p>
        </w:tc>
        <w:tc>
          <w:tcPr>
            <w:tcW w:w="881" w:type="pct"/>
            <w:shd w:val="clear" w:color="auto" w:fill="D9D9D9" w:themeFill="background1" w:themeFillShade="D9"/>
            <w:noWrap/>
            <w:vAlign w:val="center"/>
            <w:hideMark/>
          </w:tcPr>
          <w:p w14:paraId="6125E421"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114.1</w:t>
            </w:r>
          </w:p>
        </w:tc>
        <w:tc>
          <w:tcPr>
            <w:tcW w:w="997" w:type="pct"/>
            <w:shd w:val="clear" w:color="auto" w:fill="D9D9D9" w:themeFill="background1" w:themeFillShade="D9"/>
            <w:noWrap/>
            <w:vAlign w:val="center"/>
            <w:hideMark/>
          </w:tcPr>
          <w:p w14:paraId="05ADB01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30.02</w:t>
            </w:r>
          </w:p>
        </w:tc>
      </w:tr>
      <w:tr w:rsidR="00FD2768" w:rsidRPr="0024569F" w14:paraId="37934585"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5702509A"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048</w:t>
            </w:r>
          </w:p>
        </w:tc>
        <w:tc>
          <w:tcPr>
            <w:tcW w:w="709" w:type="pct"/>
            <w:noWrap/>
            <w:vAlign w:val="center"/>
            <w:hideMark/>
          </w:tcPr>
          <w:p w14:paraId="0EDAF6BF"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w:t>
            </w:r>
          </w:p>
        </w:tc>
        <w:tc>
          <w:tcPr>
            <w:tcW w:w="291" w:type="pct"/>
            <w:noWrap/>
            <w:vAlign w:val="center"/>
            <w:hideMark/>
          </w:tcPr>
          <w:p w14:paraId="0138A5DA"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753F52F7"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Asymptomatic</w:t>
            </w:r>
          </w:p>
        </w:tc>
        <w:tc>
          <w:tcPr>
            <w:tcW w:w="799" w:type="pct"/>
            <w:noWrap/>
            <w:vAlign w:val="center"/>
            <w:hideMark/>
          </w:tcPr>
          <w:p w14:paraId="195EC57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63CA55A6"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111.66</w:t>
            </w:r>
          </w:p>
        </w:tc>
        <w:tc>
          <w:tcPr>
            <w:tcW w:w="997" w:type="pct"/>
            <w:noWrap/>
            <w:vAlign w:val="center"/>
            <w:hideMark/>
          </w:tcPr>
          <w:p w14:paraId="64449EF7"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47DCC9FD"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27DEC65A"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048</w:t>
            </w:r>
          </w:p>
        </w:tc>
        <w:tc>
          <w:tcPr>
            <w:tcW w:w="709" w:type="pct"/>
            <w:shd w:val="clear" w:color="auto" w:fill="D9D9D9" w:themeFill="background1" w:themeFillShade="D9"/>
            <w:noWrap/>
            <w:vAlign w:val="center"/>
            <w:hideMark/>
          </w:tcPr>
          <w:p w14:paraId="286C25AA"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w:t>
            </w:r>
          </w:p>
        </w:tc>
        <w:tc>
          <w:tcPr>
            <w:tcW w:w="291" w:type="pct"/>
            <w:shd w:val="clear" w:color="auto" w:fill="D9D9D9" w:themeFill="background1" w:themeFillShade="D9"/>
            <w:noWrap/>
            <w:vAlign w:val="center"/>
            <w:hideMark/>
          </w:tcPr>
          <w:p w14:paraId="57EDC2B9"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5754167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Asymptomatic</w:t>
            </w:r>
          </w:p>
        </w:tc>
        <w:tc>
          <w:tcPr>
            <w:tcW w:w="799" w:type="pct"/>
            <w:shd w:val="clear" w:color="auto" w:fill="D9D9D9" w:themeFill="background1" w:themeFillShade="D9"/>
            <w:noWrap/>
            <w:vAlign w:val="center"/>
            <w:hideMark/>
          </w:tcPr>
          <w:p w14:paraId="4FEF86B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3310C585"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93.79</w:t>
            </w:r>
          </w:p>
        </w:tc>
        <w:tc>
          <w:tcPr>
            <w:tcW w:w="997" w:type="pct"/>
            <w:shd w:val="clear" w:color="auto" w:fill="D9D9D9" w:themeFill="background1" w:themeFillShade="D9"/>
            <w:noWrap/>
            <w:vAlign w:val="center"/>
            <w:hideMark/>
          </w:tcPr>
          <w:p w14:paraId="25765663"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72315285"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7C3DC752"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048</w:t>
            </w:r>
          </w:p>
        </w:tc>
        <w:tc>
          <w:tcPr>
            <w:tcW w:w="709" w:type="pct"/>
            <w:noWrap/>
            <w:vAlign w:val="center"/>
            <w:hideMark/>
          </w:tcPr>
          <w:p w14:paraId="6914A1E0"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5</w:t>
            </w:r>
          </w:p>
        </w:tc>
        <w:tc>
          <w:tcPr>
            <w:tcW w:w="291" w:type="pct"/>
            <w:noWrap/>
            <w:vAlign w:val="center"/>
            <w:hideMark/>
          </w:tcPr>
          <w:p w14:paraId="57930FC6"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noWrap/>
            <w:vAlign w:val="center"/>
            <w:hideMark/>
          </w:tcPr>
          <w:p w14:paraId="3FD1135E"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Asymptomatic</w:t>
            </w:r>
          </w:p>
        </w:tc>
        <w:tc>
          <w:tcPr>
            <w:tcW w:w="799" w:type="pct"/>
            <w:noWrap/>
            <w:vAlign w:val="center"/>
            <w:hideMark/>
          </w:tcPr>
          <w:p w14:paraId="52E0E154"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183127BD"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123.4</w:t>
            </w:r>
          </w:p>
        </w:tc>
        <w:tc>
          <w:tcPr>
            <w:tcW w:w="997" w:type="pct"/>
            <w:noWrap/>
            <w:vAlign w:val="center"/>
            <w:hideMark/>
          </w:tcPr>
          <w:p w14:paraId="30CE376E"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70EDF2DA"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6937B72B"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048</w:t>
            </w:r>
          </w:p>
        </w:tc>
        <w:tc>
          <w:tcPr>
            <w:tcW w:w="709" w:type="pct"/>
            <w:shd w:val="clear" w:color="auto" w:fill="D9D9D9" w:themeFill="background1" w:themeFillShade="D9"/>
            <w:noWrap/>
            <w:vAlign w:val="center"/>
            <w:hideMark/>
          </w:tcPr>
          <w:p w14:paraId="197ADA65"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6</w:t>
            </w:r>
          </w:p>
        </w:tc>
        <w:tc>
          <w:tcPr>
            <w:tcW w:w="291" w:type="pct"/>
            <w:shd w:val="clear" w:color="auto" w:fill="D9D9D9" w:themeFill="background1" w:themeFillShade="D9"/>
            <w:noWrap/>
            <w:vAlign w:val="center"/>
            <w:hideMark/>
          </w:tcPr>
          <w:p w14:paraId="19190C24"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70F38470"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Asymptomatic</w:t>
            </w:r>
          </w:p>
        </w:tc>
        <w:tc>
          <w:tcPr>
            <w:tcW w:w="799" w:type="pct"/>
            <w:shd w:val="clear" w:color="auto" w:fill="D9D9D9" w:themeFill="background1" w:themeFillShade="D9"/>
            <w:noWrap/>
            <w:vAlign w:val="center"/>
            <w:hideMark/>
          </w:tcPr>
          <w:p w14:paraId="492CA1D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50499730"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104.59</w:t>
            </w:r>
          </w:p>
        </w:tc>
        <w:tc>
          <w:tcPr>
            <w:tcW w:w="997" w:type="pct"/>
            <w:shd w:val="clear" w:color="auto" w:fill="D9D9D9" w:themeFill="background1" w:themeFillShade="D9"/>
            <w:noWrap/>
            <w:vAlign w:val="center"/>
            <w:hideMark/>
          </w:tcPr>
          <w:p w14:paraId="3239DD5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1BA523C1"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738A8CA1"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048</w:t>
            </w:r>
          </w:p>
        </w:tc>
        <w:tc>
          <w:tcPr>
            <w:tcW w:w="709" w:type="pct"/>
            <w:noWrap/>
            <w:vAlign w:val="center"/>
            <w:hideMark/>
          </w:tcPr>
          <w:p w14:paraId="2541EADC"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7</w:t>
            </w:r>
          </w:p>
        </w:tc>
        <w:tc>
          <w:tcPr>
            <w:tcW w:w="291" w:type="pct"/>
            <w:noWrap/>
            <w:vAlign w:val="center"/>
            <w:hideMark/>
          </w:tcPr>
          <w:p w14:paraId="6CDBC2D3"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noWrap/>
            <w:vAlign w:val="center"/>
            <w:hideMark/>
          </w:tcPr>
          <w:p w14:paraId="45CE0EBD"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Asymptomatic</w:t>
            </w:r>
          </w:p>
        </w:tc>
        <w:tc>
          <w:tcPr>
            <w:tcW w:w="799" w:type="pct"/>
            <w:noWrap/>
            <w:vAlign w:val="center"/>
            <w:hideMark/>
          </w:tcPr>
          <w:p w14:paraId="0D184CB1"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7842E895"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113.33</w:t>
            </w:r>
          </w:p>
        </w:tc>
        <w:tc>
          <w:tcPr>
            <w:tcW w:w="997" w:type="pct"/>
            <w:noWrap/>
            <w:vAlign w:val="center"/>
            <w:hideMark/>
          </w:tcPr>
          <w:p w14:paraId="39E18481"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57D8E8AB"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29596341"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049</w:t>
            </w:r>
          </w:p>
        </w:tc>
        <w:tc>
          <w:tcPr>
            <w:tcW w:w="709" w:type="pct"/>
            <w:shd w:val="clear" w:color="auto" w:fill="D9D9D9" w:themeFill="background1" w:themeFillShade="D9"/>
            <w:noWrap/>
            <w:vAlign w:val="center"/>
            <w:hideMark/>
          </w:tcPr>
          <w:p w14:paraId="65417AAB"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1C0BEBF5"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1067D6D2" w14:textId="3E7CDA9B"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shd w:val="clear" w:color="auto" w:fill="D9D9D9" w:themeFill="background1" w:themeFillShade="D9"/>
            <w:noWrap/>
            <w:vAlign w:val="center"/>
            <w:hideMark/>
          </w:tcPr>
          <w:p w14:paraId="7AA8EE55" w14:textId="1635FC71"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29.80</w:t>
            </w:r>
          </w:p>
        </w:tc>
        <w:tc>
          <w:tcPr>
            <w:tcW w:w="881" w:type="pct"/>
            <w:shd w:val="clear" w:color="auto" w:fill="D9D9D9" w:themeFill="background1" w:themeFillShade="D9"/>
            <w:noWrap/>
            <w:vAlign w:val="center"/>
            <w:hideMark/>
          </w:tcPr>
          <w:p w14:paraId="3DCC2DFD"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114.8</w:t>
            </w:r>
          </w:p>
        </w:tc>
        <w:tc>
          <w:tcPr>
            <w:tcW w:w="997" w:type="pct"/>
            <w:shd w:val="clear" w:color="auto" w:fill="D9D9D9" w:themeFill="background1" w:themeFillShade="D9"/>
            <w:noWrap/>
            <w:vAlign w:val="center"/>
            <w:hideMark/>
          </w:tcPr>
          <w:p w14:paraId="5D0D072B"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33.40</w:t>
            </w:r>
          </w:p>
        </w:tc>
      </w:tr>
      <w:tr w:rsidR="00FD2768" w:rsidRPr="0024569F" w14:paraId="09D7BF67"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3762BF1D"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049</w:t>
            </w:r>
          </w:p>
        </w:tc>
        <w:tc>
          <w:tcPr>
            <w:tcW w:w="709" w:type="pct"/>
            <w:noWrap/>
            <w:vAlign w:val="center"/>
            <w:hideMark/>
          </w:tcPr>
          <w:p w14:paraId="624A90F4"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noWrap/>
            <w:vAlign w:val="center"/>
            <w:hideMark/>
          </w:tcPr>
          <w:p w14:paraId="61A7BD2D"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7B114DB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Asymptomatic</w:t>
            </w:r>
          </w:p>
        </w:tc>
        <w:tc>
          <w:tcPr>
            <w:tcW w:w="799" w:type="pct"/>
            <w:noWrap/>
            <w:vAlign w:val="center"/>
            <w:hideMark/>
          </w:tcPr>
          <w:p w14:paraId="61DEAA83"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36403F61"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59CC3345"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2DD2F11D"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34D68406"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049</w:t>
            </w:r>
          </w:p>
        </w:tc>
        <w:tc>
          <w:tcPr>
            <w:tcW w:w="709" w:type="pct"/>
            <w:shd w:val="clear" w:color="auto" w:fill="D9D9D9" w:themeFill="background1" w:themeFillShade="D9"/>
            <w:noWrap/>
            <w:vAlign w:val="center"/>
            <w:hideMark/>
          </w:tcPr>
          <w:p w14:paraId="24939719"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w:t>
            </w:r>
          </w:p>
        </w:tc>
        <w:tc>
          <w:tcPr>
            <w:tcW w:w="291" w:type="pct"/>
            <w:shd w:val="clear" w:color="auto" w:fill="D9D9D9" w:themeFill="background1" w:themeFillShade="D9"/>
            <w:noWrap/>
            <w:vAlign w:val="center"/>
            <w:hideMark/>
          </w:tcPr>
          <w:p w14:paraId="4D186768"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3C43EC01"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Asymptomatic</w:t>
            </w:r>
          </w:p>
        </w:tc>
        <w:tc>
          <w:tcPr>
            <w:tcW w:w="799" w:type="pct"/>
            <w:shd w:val="clear" w:color="auto" w:fill="D9D9D9" w:themeFill="background1" w:themeFillShade="D9"/>
            <w:noWrap/>
            <w:vAlign w:val="center"/>
            <w:hideMark/>
          </w:tcPr>
          <w:p w14:paraId="14C1B96F"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66F38D58"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288267C0"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6CD1A220"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1078C080"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050</w:t>
            </w:r>
          </w:p>
        </w:tc>
        <w:tc>
          <w:tcPr>
            <w:tcW w:w="709" w:type="pct"/>
            <w:noWrap/>
            <w:vAlign w:val="center"/>
            <w:hideMark/>
          </w:tcPr>
          <w:p w14:paraId="037DB59C"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08ACE39D"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6BA4AB84" w14:textId="56DB4180"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noWrap/>
            <w:vAlign w:val="center"/>
            <w:hideMark/>
          </w:tcPr>
          <w:p w14:paraId="2754CA9C"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22.70</w:t>
            </w:r>
          </w:p>
        </w:tc>
        <w:tc>
          <w:tcPr>
            <w:tcW w:w="881" w:type="pct"/>
            <w:noWrap/>
            <w:vAlign w:val="center"/>
            <w:hideMark/>
          </w:tcPr>
          <w:p w14:paraId="7AED8C79"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96.2</w:t>
            </w:r>
          </w:p>
        </w:tc>
        <w:tc>
          <w:tcPr>
            <w:tcW w:w="997" w:type="pct"/>
            <w:noWrap/>
            <w:vAlign w:val="center"/>
            <w:hideMark/>
          </w:tcPr>
          <w:p w14:paraId="0632FAF1"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16.30</w:t>
            </w:r>
          </w:p>
        </w:tc>
      </w:tr>
      <w:tr w:rsidR="00FD2768" w:rsidRPr="0024569F" w14:paraId="21846E41"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414596C4"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050</w:t>
            </w:r>
          </w:p>
        </w:tc>
        <w:tc>
          <w:tcPr>
            <w:tcW w:w="709" w:type="pct"/>
            <w:shd w:val="clear" w:color="auto" w:fill="D9D9D9" w:themeFill="background1" w:themeFillShade="D9"/>
            <w:noWrap/>
            <w:vAlign w:val="center"/>
            <w:hideMark/>
          </w:tcPr>
          <w:p w14:paraId="25B5C1AF"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shd w:val="clear" w:color="auto" w:fill="D9D9D9" w:themeFill="background1" w:themeFillShade="D9"/>
            <w:noWrap/>
            <w:vAlign w:val="center"/>
            <w:hideMark/>
          </w:tcPr>
          <w:p w14:paraId="48D4204E"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0CE81FFD"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Asymptomatic</w:t>
            </w:r>
          </w:p>
        </w:tc>
        <w:tc>
          <w:tcPr>
            <w:tcW w:w="799" w:type="pct"/>
            <w:shd w:val="clear" w:color="auto" w:fill="D9D9D9" w:themeFill="background1" w:themeFillShade="D9"/>
            <w:noWrap/>
            <w:vAlign w:val="center"/>
            <w:hideMark/>
          </w:tcPr>
          <w:p w14:paraId="401FE39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226BA214"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16359AE8"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06183DC9"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70868163"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050</w:t>
            </w:r>
          </w:p>
        </w:tc>
        <w:tc>
          <w:tcPr>
            <w:tcW w:w="709" w:type="pct"/>
            <w:noWrap/>
            <w:vAlign w:val="center"/>
            <w:hideMark/>
          </w:tcPr>
          <w:p w14:paraId="731EA1A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w:t>
            </w:r>
          </w:p>
        </w:tc>
        <w:tc>
          <w:tcPr>
            <w:tcW w:w="291" w:type="pct"/>
            <w:noWrap/>
            <w:vAlign w:val="center"/>
            <w:hideMark/>
          </w:tcPr>
          <w:p w14:paraId="792BA8A1"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1AF10E2B" w14:textId="346CB97F"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noWrap/>
            <w:vAlign w:val="center"/>
            <w:hideMark/>
          </w:tcPr>
          <w:p w14:paraId="2CB94DD5" w14:textId="30222BD5"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40.10</w:t>
            </w:r>
          </w:p>
        </w:tc>
        <w:tc>
          <w:tcPr>
            <w:tcW w:w="881" w:type="pct"/>
            <w:noWrap/>
            <w:vAlign w:val="center"/>
            <w:hideMark/>
          </w:tcPr>
          <w:p w14:paraId="5BEB9F6C"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794FD12A"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44.90</w:t>
            </w:r>
          </w:p>
        </w:tc>
      </w:tr>
      <w:tr w:rsidR="00FD2768" w:rsidRPr="0024569F" w14:paraId="5FB3925B"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6B06EF5B"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050</w:t>
            </w:r>
          </w:p>
        </w:tc>
        <w:tc>
          <w:tcPr>
            <w:tcW w:w="709" w:type="pct"/>
            <w:shd w:val="clear" w:color="auto" w:fill="D9D9D9" w:themeFill="background1" w:themeFillShade="D9"/>
            <w:noWrap/>
            <w:vAlign w:val="center"/>
            <w:hideMark/>
          </w:tcPr>
          <w:p w14:paraId="04195DC3"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w:t>
            </w:r>
          </w:p>
        </w:tc>
        <w:tc>
          <w:tcPr>
            <w:tcW w:w="291" w:type="pct"/>
            <w:shd w:val="clear" w:color="auto" w:fill="D9D9D9" w:themeFill="background1" w:themeFillShade="D9"/>
            <w:noWrap/>
            <w:vAlign w:val="center"/>
            <w:hideMark/>
          </w:tcPr>
          <w:p w14:paraId="5C2EC44D"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092D9C3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Asymptomatic</w:t>
            </w:r>
          </w:p>
        </w:tc>
        <w:tc>
          <w:tcPr>
            <w:tcW w:w="799" w:type="pct"/>
            <w:shd w:val="clear" w:color="auto" w:fill="D9D9D9" w:themeFill="background1" w:themeFillShade="D9"/>
            <w:noWrap/>
            <w:vAlign w:val="center"/>
            <w:hideMark/>
          </w:tcPr>
          <w:p w14:paraId="35CF709B" w14:textId="29F8475F"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28.70</w:t>
            </w:r>
          </w:p>
        </w:tc>
        <w:tc>
          <w:tcPr>
            <w:tcW w:w="881" w:type="pct"/>
            <w:shd w:val="clear" w:color="auto" w:fill="D9D9D9" w:themeFill="background1" w:themeFillShade="D9"/>
            <w:noWrap/>
            <w:vAlign w:val="center"/>
            <w:hideMark/>
          </w:tcPr>
          <w:p w14:paraId="721FB6B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45B22EA0" w14:textId="34D6DBCF"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26.34</w:t>
            </w:r>
          </w:p>
        </w:tc>
      </w:tr>
      <w:tr w:rsidR="00FD2768" w:rsidRPr="0024569F" w14:paraId="22E359FE"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07028BEC"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050</w:t>
            </w:r>
          </w:p>
        </w:tc>
        <w:tc>
          <w:tcPr>
            <w:tcW w:w="709" w:type="pct"/>
            <w:noWrap/>
            <w:vAlign w:val="center"/>
            <w:hideMark/>
          </w:tcPr>
          <w:p w14:paraId="07BE8E91"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5</w:t>
            </w:r>
          </w:p>
        </w:tc>
        <w:tc>
          <w:tcPr>
            <w:tcW w:w="291" w:type="pct"/>
            <w:noWrap/>
            <w:vAlign w:val="center"/>
            <w:hideMark/>
          </w:tcPr>
          <w:p w14:paraId="346FFC23"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47288BAD"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Asymptomatic</w:t>
            </w:r>
          </w:p>
        </w:tc>
        <w:tc>
          <w:tcPr>
            <w:tcW w:w="799" w:type="pct"/>
            <w:noWrap/>
            <w:vAlign w:val="center"/>
            <w:hideMark/>
          </w:tcPr>
          <w:p w14:paraId="79835831"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30.10</w:t>
            </w:r>
          </w:p>
        </w:tc>
        <w:tc>
          <w:tcPr>
            <w:tcW w:w="881" w:type="pct"/>
            <w:noWrap/>
            <w:vAlign w:val="center"/>
            <w:hideMark/>
          </w:tcPr>
          <w:p w14:paraId="3EDB42AB"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7C995F20"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17.67</w:t>
            </w:r>
          </w:p>
        </w:tc>
      </w:tr>
      <w:tr w:rsidR="00A15EDE" w:rsidRPr="0024569F" w14:paraId="6B47F7A0"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0700396C" w14:textId="77777777" w:rsidR="00A15EDE" w:rsidRPr="0024569F" w:rsidRDefault="00A15EDE"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051</w:t>
            </w:r>
          </w:p>
        </w:tc>
        <w:tc>
          <w:tcPr>
            <w:tcW w:w="709" w:type="pct"/>
            <w:shd w:val="clear" w:color="auto" w:fill="D9D9D9" w:themeFill="background1" w:themeFillShade="D9"/>
            <w:noWrap/>
            <w:vAlign w:val="center"/>
            <w:hideMark/>
          </w:tcPr>
          <w:p w14:paraId="2EA7970A" w14:textId="77777777"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6E5A13F3" w14:textId="77777777"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10BC4FC2" w14:textId="4A15097D"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shd w:val="clear" w:color="auto" w:fill="D9D9D9" w:themeFill="background1" w:themeFillShade="D9"/>
            <w:noWrap/>
            <w:vAlign w:val="center"/>
            <w:hideMark/>
          </w:tcPr>
          <w:p w14:paraId="234C9055" w14:textId="31BB54F0"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26.10</w:t>
            </w:r>
          </w:p>
        </w:tc>
        <w:tc>
          <w:tcPr>
            <w:tcW w:w="881" w:type="pct"/>
            <w:shd w:val="clear" w:color="auto" w:fill="D9D9D9" w:themeFill="background1" w:themeFillShade="D9"/>
            <w:noWrap/>
            <w:vAlign w:val="center"/>
            <w:hideMark/>
          </w:tcPr>
          <w:p w14:paraId="4B49D1F6" w14:textId="77777777"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125.25</w:t>
            </w:r>
          </w:p>
        </w:tc>
        <w:tc>
          <w:tcPr>
            <w:tcW w:w="997" w:type="pct"/>
            <w:shd w:val="clear" w:color="auto" w:fill="D9D9D9" w:themeFill="background1" w:themeFillShade="D9"/>
            <w:noWrap/>
            <w:vAlign w:val="center"/>
            <w:hideMark/>
          </w:tcPr>
          <w:p w14:paraId="6A08B656" w14:textId="7AB652A0"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28.18</w:t>
            </w:r>
          </w:p>
        </w:tc>
      </w:tr>
      <w:tr w:rsidR="00FD2768" w:rsidRPr="0024569F" w14:paraId="79BBE5A0"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42F3B507"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051</w:t>
            </w:r>
          </w:p>
        </w:tc>
        <w:tc>
          <w:tcPr>
            <w:tcW w:w="709" w:type="pct"/>
            <w:noWrap/>
            <w:vAlign w:val="center"/>
            <w:hideMark/>
          </w:tcPr>
          <w:p w14:paraId="1A74A9C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noWrap/>
            <w:vAlign w:val="center"/>
            <w:hideMark/>
          </w:tcPr>
          <w:p w14:paraId="08A22824"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4FEA8F5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Asymptomatic</w:t>
            </w:r>
          </w:p>
        </w:tc>
        <w:tc>
          <w:tcPr>
            <w:tcW w:w="799" w:type="pct"/>
            <w:noWrap/>
            <w:vAlign w:val="center"/>
            <w:hideMark/>
          </w:tcPr>
          <w:p w14:paraId="74891700"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4A444F83"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39AB3FD0"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355818EE"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38652DE0"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051</w:t>
            </w:r>
          </w:p>
        </w:tc>
        <w:tc>
          <w:tcPr>
            <w:tcW w:w="709" w:type="pct"/>
            <w:shd w:val="clear" w:color="auto" w:fill="D9D9D9" w:themeFill="background1" w:themeFillShade="D9"/>
            <w:noWrap/>
            <w:vAlign w:val="center"/>
            <w:hideMark/>
          </w:tcPr>
          <w:p w14:paraId="1C9DC2DE"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w:t>
            </w:r>
          </w:p>
        </w:tc>
        <w:tc>
          <w:tcPr>
            <w:tcW w:w="291" w:type="pct"/>
            <w:shd w:val="clear" w:color="auto" w:fill="D9D9D9" w:themeFill="background1" w:themeFillShade="D9"/>
            <w:noWrap/>
            <w:vAlign w:val="center"/>
            <w:hideMark/>
          </w:tcPr>
          <w:p w14:paraId="6B4985FA"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7EA5C506"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Asymptomatic</w:t>
            </w:r>
          </w:p>
        </w:tc>
        <w:tc>
          <w:tcPr>
            <w:tcW w:w="799" w:type="pct"/>
            <w:shd w:val="clear" w:color="auto" w:fill="D9D9D9" w:themeFill="background1" w:themeFillShade="D9"/>
            <w:noWrap/>
            <w:vAlign w:val="center"/>
            <w:hideMark/>
          </w:tcPr>
          <w:p w14:paraId="3884651A"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4A275BE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62FD955E"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A15EDE" w:rsidRPr="0024569F" w14:paraId="6A2F121B"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0FC13DE0" w14:textId="77777777" w:rsidR="00A15EDE" w:rsidRPr="0024569F" w:rsidRDefault="00A15EDE"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052</w:t>
            </w:r>
          </w:p>
        </w:tc>
        <w:tc>
          <w:tcPr>
            <w:tcW w:w="709" w:type="pct"/>
            <w:noWrap/>
            <w:vAlign w:val="center"/>
            <w:hideMark/>
          </w:tcPr>
          <w:p w14:paraId="036F84EF"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684B6E08"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30C9255D" w14:textId="2419DDC6"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noWrap/>
            <w:vAlign w:val="center"/>
            <w:hideMark/>
          </w:tcPr>
          <w:p w14:paraId="2FAB2F50" w14:textId="3F8CC35B"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20.60</w:t>
            </w:r>
          </w:p>
        </w:tc>
        <w:tc>
          <w:tcPr>
            <w:tcW w:w="881" w:type="pct"/>
            <w:noWrap/>
            <w:vAlign w:val="center"/>
            <w:hideMark/>
          </w:tcPr>
          <w:p w14:paraId="5542D153"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99.3</w:t>
            </w:r>
          </w:p>
        </w:tc>
        <w:tc>
          <w:tcPr>
            <w:tcW w:w="997" w:type="pct"/>
            <w:noWrap/>
            <w:vAlign w:val="center"/>
            <w:hideMark/>
          </w:tcPr>
          <w:p w14:paraId="7F653F01"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22.24</w:t>
            </w:r>
          </w:p>
        </w:tc>
      </w:tr>
      <w:tr w:rsidR="00FD2768" w:rsidRPr="0024569F" w14:paraId="610D50BD"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2AD682AE"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052</w:t>
            </w:r>
          </w:p>
        </w:tc>
        <w:tc>
          <w:tcPr>
            <w:tcW w:w="709" w:type="pct"/>
            <w:shd w:val="clear" w:color="auto" w:fill="D9D9D9" w:themeFill="background1" w:themeFillShade="D9"/>
            <w:noWrap/>
            <w:vAlign w:val="center"/>
            <w:hideMark/>
          </w:tcPr>
          <w:p w14:paraId="02602422"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shd w:val="clear" w:color="auto" w:fill="D9D9D9" w:themeFill="background1" w:themeFillShade="D9"/>
            <w:noWrap/>
            <w:vAlign w:val="center"/>
            <w:hideMark/>
          </w:tcPr>
          <w:p w14:paraId="3D56D470"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4720AD59"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Asymptomatic</w:t>
            </w:r>
          </w:p>
        </w:tc>
        <w:tc>
          <w:tcPr>
            <w:tcW w:w="799" w:type="pct"/>
            <w:shd w:val="clear" w:color="auto" w:fill="D9D9D9" w:themeFill="background1" w:themeFillShade="D9"/>
            <w:noWrap/>
            <w:vAlign w:val="center"/>
            <w:hideMark/>
          </w:tcPr>
          <w:p w14:paraId="4BA705F3"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619C143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3BC0731F"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36679245"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56DF52C0"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052</w:t>
            </w:r>
          </w:p>
        </w:tc>
        <w:tc>
          <w:tcPr>
            <w:tcW w:w="709" w:type="pct"/>
            <w:noWrap/>
            <w:vAlign w:val="center"/>
            <w:hideMark/>
          </w:tcPr>
          <w:p w14:paraId="507685C3"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w:t>
            </w:r>
          </w:p>
        </w:tc>
        <w:tc>
          <w:tcPr>
            <w:tcW w:w="291" w:type="pct"/>
            <w:noWrap/>
            <w:vAlign w:val="center"/>
            <w:hideMark/>
          </w:tcPr>
          <w:p w14:paraId="6DF666E6"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noWrap/>
            <w:vAlign w:val="center"/>
            <w:hideMark/>
          </w:tcPr>
          <w:p w14:paraId="20D67653"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Asymptomatic</w:t>
            </w:r>
          </w:p>
        </w:tc>
        <w:tc>
          <w:tcPr>
            <w:tcW w:w="799" w:type="pct"/>
            <w:noWrap/>
            <w:vAlign w:val="center"/>
            <w:hideMark/>
          </w:tcPr>
          <w:p w14:paraId="5E860FDD"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581B7696"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30A14883"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67DDBBEC"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3E634240"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052</w:t>
            </w:r>
          </w:p>
        </w:tc>
        <w:tc>
          <w:tcPr>
            <w:tcW w:w="709" w:type="pct"/>
            <w:shd w:val="clear" w:color="auto" w:fill="D9D9D9" w:themeFill="background1" w:themeFillShade="D9"/>
            <w:noWrap/>
            <w:vAlign w:val="center"/>
            <w:hideMark/>
          </w:tcPr>
          <w:p w14:paraId="00F15B49"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w:t>
            </w:r>
          </w:p>
        </w:tc>
        <w:tc>
          <w:tcPr>
            <w:tcW w:w="291" w:type="pct"/>
            <w:shd w:val="clear" w:color="auto" w:fill="D9D9D9" w:themeFill="background1" w:themeFillShade="D9"/>
            <w:noWrap/>
            <w:vAlign w:val="center"/>
            <w:hideMark/>
          </w:tcPr>
          <w:p w14:paraId="46479E51"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44915601"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Asymptomatic</w:t>
            </w:r>
          </w:p>
        </w:tc>
        <w:tc>
          <w:tcPr>
            <w:tcW w:w="799" w:type="pct"/>
            <w:shd w:val="clear" w:color="auto" w:fill="D9D9D9" w:themeFill="background1" w:themeFillShade="D9"/>
            <w:noWrap/>
            <w:vAlign w:val="center"/>
            <w:hideMark/>
          </w:tcPr>
          <w:p w14:paraId="169D3BB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290946D5"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63EF214F"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1B87B166"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407F3FF9"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053</w:t>
            </w:r>
          </w:p>
        </w:tc>
        <w:tc>
          <w:tcPr>
            <w:tcW w:w="709" w:type="pct"/>
            <w:noWrap/>
            <w:vAlign w:val="center"/>
            <w:hideMark/>
          </w:tcPr>
          <w:p w14:paraId="6CC61B3B"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070F963B"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7C030935" w14:textId="0F5DB4D9"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1B8523CD"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11.60</w:t>
            </w:r>
          </w:p>
        </w:tc>
        <w:tc>
          <w:tcPr>
            <w:tcW w:w="881" w:type="pct"/>
            <w:noWrap/>
            <w:vAlign w:val="center"/>
            <w:hideMark/>
          </w:tcPr>
          <w:p w14:paraId="5DBB3860"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26.5</w:t>
            </w:r>
          </w:p>
        </w:tc>
        <w:tc>
          <w:tcPr>
            <w:tcW w:w="997" w:type="pct"/>
            <w:noWrap/>
            <w:vAlign w:val="center"/>
            <w:hideMark/>
          </w:tcPr>
          <w:p w14:paraId="726EB0F6"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11.70</w:t>
            </w:r>
          </w:p>
        </w:tc>
      </w:tr>
      <w:tr w:rsidR="00FD2768" w:rsidRPr="0024569F" w14:paraId="02E73D8F"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3FAD5C6A"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053</w:t>
            </w:r>
          </w:p>
        </w:tc>
        <w:tc>
          <w:tcPr>
            <w:tcW w:w="709" w:type="pct"/>
            <w:shd w:val="clear" w:color="auto" w:fill="D9D9D9" w:themeFill="background1" w:themeFillShade="D9"/>
            <w:noWrap/>
            <w:vAlign w:val="center"/>
            <w:hideMark/>
          </w:tcPr>
          <w:p w14:paraId="78BF177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shd w:val="clear" w:color="auto" w:fill="D9D9D9" w:themeFill="background1" w:themeFillShade="D9"/>
            <w:noWrap/>
            <w:vAlign w:val="center"/>
            <w:hideMark/>
          </w:tcPr>
          <w:p w14:paraId="55F4ED1A"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3038DE6E" w14:textId="18EF99FD"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10B9EF9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9.6</w:t>
            </w:r>
          </w:p>
        </w:tc>
        <w:tc>
          <w:tcPr>
            <w:tcW w:w="881" w:type="pct"/>
            <w:shd w:val="clear" w:color="auto" w:fill="D9D9D9" w:themeFill="background1" w:themeFillShade="D9"/>
            <w:noWrap/>
            <w:vAlign w:val="center"/>
            <w:hideMark/>
          </w:tcPr>
          <w:p w14:paraId="48292E39"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32.7</w:t>
            </w:r>
          </w:p>
        </w:tc>
        <w:tc>
          <w:tcPr>
            <w:tcW w:w="997" w:type="pct"/>
            <w:shd w:val="clear" w:color="auto" w:fill="D9D9D9" w:themeFill="background1" w:themeFillShade="D9"/>
            <w:noWrap/>
            <w:vAlign w:val="center"/>
            <w:hideMark/>
          </w:tcPr>
          <w:p w14:paraId="6EDF2DA6"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10.0</w:t>
            </w:r>
          </w:p>
        </w:tc>
      </w:tr>
      <w:tr w:rsidR="00FD2768" w:rsidRPr="0024569F" w14:paraId="0F11BEA3"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7C313AFD"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054</w:t>
            </w:r>
          </w:p>
        </w:tc>
        <w:tc>
          <w:tcPr>
            <w:tcW w:w="709" w:type="pct"/>
            <w:noWrap/>
            <w:vAlign w:val="center"/>
            <w:hideMark/>
          </w:tcPr>
          <w:p w14:paraId="07B0E3EB"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282456E9"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1526E663" w14:textId="3AF33861"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1061313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19.5</w:t>
            </w:r>
          </w:p>
        </w:tc>
        <w:tc>
          <w:tcPr>
            <w:tcW w:w="881" w:type="pct"/>
            <w:noWrap/>
            <w:vAlign w:val="center"/>
            <w:hideMark/>
          </w:tcPr>
          <w:p w14:paraId="7BA9EF3B"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109.8</w:t>
            </w:r>
          </w:p>
        </w:tc>
        <w:tc>
          <w:tcPr>
            <w:tcW w:w="997" w:type="pct"/>
            <w:noWrap/>
            <w:vAlign w:val="center"/>
            <w:hideMark/>
          </w:tcPr>
          <w:p w14:paraId="414BABFC"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26.0</w:t>
            </w:r>
          </w:p>
        </w:tc>
      </w:tr>
      <w:tr w:rsidR="00FD2768" w:rsidRPr="0024569F" w14:paraId="3573C016"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36CB2FC2"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055</w:t>
            </w:r>
          </w:p>
        </w:tc>
        <w:tc>
          <w:tcPr>
            <w:tcW w:w="709" w:type="pct"/>
            <w:shd w:val="clear" w:color="auto" w:fill="D9D9D9" w:themeFill="background1" w:themeFillShade="D9"/>
            <w:noWrap/>
            <w:vAlign w:val="center"/>
            <w:hideMark/>
          </w:tcPr>
          <w:p w14:paraId="2BF3F653"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493DA79E"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5D542D97" w14:textId="1FC6C74B"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0165E7DB" w14:textId="162F3DDF"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18.70</w:t>
            </w:r>
          </w:p>
        </w:tc>
        <w:tc>
          <w:tcPr>
            <w:tcW w:w="881" w:type="pct"/>
            <w:shd w:val="clear" w:color="auto" w:fill="D9D9D9" w:themeFill="background1" w:themeFillShade="D9"/>
            <w:noWrap/>
            <w:vAlign w:val="center"/>
            <w:hideMark/>
          </w:tcPr>
          <w:p w14:paraId="3D7C628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73.9</w:t>
            </w:r>
          </w:p>
        </w:tc>
        <w:tc>
          <w:tcPr>
            <w:tcW w:w="997" w:type="pct"/>
            <w:shd w:val="clear" w:color="auto" w:fill="D9D9D9" w:themeFill="background1" w:themeFillShade="D9"/>
            <w:noWrap/>
            <w:vAlign w:val="center"/>
            <w:hideMark/>
          </w:tcPr>
          <w:p w14:paraId="67DD7238" w14:textId="2D655640"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24.74</w:t>
            </w:r>
          </w:p>
        </w:tc>
      </w:tr>
      <w:tr w:rsidR="00FD2768" w:rsidRPr="0024569F" w14:paraId="610C128C"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349CDB7E"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056</w:t>
            </w:r>
          </w:p>
        </w:tc>
        <w:tc>
          <w:tcPr>
            <w:tcW w:w="709" w:type="pct"/>
            <w:noWrap/>
            <w:vAlign w:val="center"/>
            <w:hideMark/>
          </w:tcPr>
          <w:p w14:paraId="009D3FE7"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2BA92D34"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1437E4C8" w14:textId="27D84ADC"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3F50972C"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&lt; 10.9</w:t>
            </w:r>
          </w:p>
        </w:tc>
        <w:tc>
          <w:tcPr>
            <w:tcW w:w="881" w:type="pct"/>
            <w:noWrap/>
            <w:vAlign w:val="center"/>
            <w:hideMark/>
          </w:tcPr>
          <w:p w14:paraId="11C4524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0</w:t>
            </w:r>
          </w:p>
        </w:tc>
        <w:tc>
          <w:tcPr>
            <w:tcW w:w="997" w:type="pct"/>
            <w:noWrap/>
            <w:vAlign w:val="center"/>
            <w:hideMark/>
          </w:tcPr>
          <w:p w14:paraId="339472FD"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&lt;6</w:t>
            </w:r>
          </w:p>
        </w:tc>
      </w:tr>
      <w:tr w:rsidR="00FD2768" w:rsidRPr="0024569F" w14:paraId="479A1B74"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27307F5E"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057</w:t>
            </w:r>
          </w:p>
        </w:tc>
        <w:tc>
          <w:tcPr>
            <w:tcW w:w="709" w:type="pct"/>
            <w:shd w:val="clear" w:color="auto" w:fill="D9D9D9" w:themeFill="background1" w:themeFillShade="D9"/>
            <w:noWrap/>
            <w:vAlign w:val="center"/>
            <w:hideMark/>
          </w:tcPr>
          <w:p w14:paraId="0A931251"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473266BF"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739C8580" w14:textId="2FBC9FC2"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56BA70B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6.58</w:t>
            </w:r>
          </w:p>
        </w:tc>
        <w:tc>
          <w:tcPr>
            <w:tcW w:w="881" w:type="pct"/>
            <w:shd w:val="clear" w:color="auto" w:fill="D9D9D9" w:themeFill="background1" w:themeFillShade="D9"/>
            <w:noWrap/>
            <w:vAlign w:val="center"/>
            <w:hideMark/>
          </w:tcPr>
          <w:p w14:paraId="49830801"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42.6</w:t>
            </w:r>
          </w:p>
        </w:tc>
        <w:tc>
          <w:tcPr>
            <w:tcW w:w="997" w:type="pct"/>
            <w:shd w:val="clear" w:color="auto" w:fill="D9D9D9" w:themeFill="background1" w:themeFillShade="D9"/>
            <w:noWrap/>
            <w:vAlign w:val="center"/>
            <w:hideMark/>
          </w:tcPr>
          <w:p w14:paraId="42D6DAF1"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7.74</w:t>
            </w:r>
          </w:p>
        </w:tc>
      </w:tr>
      <w:tr w:rsidR="00FD2768" w:rsidRPr="0024569F" w14:paraId="1D9678D4"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7E1C0B0D"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058</w:t>
            </w:r>
          </w:p>
        </w:tc>
        <w:tc>
          <w:tcPr>
            <w:tcW w:w="709" w:type="pct"/>
            <w:noWrap/>
            <w:vAlign w:val="center"/>
            <w:hideMark/>
          </w:tcPr>
          <w:p w14:paraId="14E0F0BB"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147FE4EB"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097DBA94"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Asymptomatic</w:t>
            </w:r>
          </w:p>
        </w:tc>
        <w:tc>
          <w:tcPr>
            <w:tcW w:w="799" w:type="pct"/>
            <w:noWrap/>
            <w:vAlign w:val="center"/>
            <w:hideMark/>
          </w:tcPr>
          <w:p w14:paraId="376B83E0"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89</w:t>
            </w:r>
          </w:p>
        </w:tc>
        <w:tc>
          <w:tcPr>
            <w:tcW w:w="881" w:type="pct"/>
            <w:noWrap/>
            <w:vAlign w:val="center"/>
            <w:hideMark/>
          </w:tcPr>
          <w:p w14:paraId="32AF067C"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7F98A247"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35</w:t>
            </w:r>
          </w:p>
        </w:tc>
      </w:tr>
      <w:tr w:rsidR="00FD2768" w:rsidRPr="0024569F" w14:paraId="283D111E"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30A61A3C"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058</w:t>
            </w:r>
          </w:p>
        </w:tc>
        <w:tc>
          <w:tcPr>
            <w:tcW w:w="709" w:type="pct"/>
            <w:shd w:val="clear" w:color="auto" w:fill="D9D9D9" w:themeFill="background1" w:themeFillShade="D9"/>
            <w:noWrap/>
            <w:vAlign w:val="center"/>
            <w:hideMark/>
          </w:tcPr>
          <w:p w14:paraId="6F4932A1"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shd w:val="clear" w:color="auto" w:fill="D9D9D9" w:themeFill="background1" w:themeFillShade="D9"/>
            <w:noWrap/>
            <w:vAlign w:val="center"/>
            <w:hideMark/>
          </w:tcPr>
          <w:p w14:paraId="66284B96"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32E8B87F" w14:textId="7249940A"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shd w:val="clear" w:color="auto" w:fill="D9D9D9" w:themeFill="background1" w:themeFillShade="D9"/>
            <w:noWrap/>
            <w:vAlign w:val="center"/>
            <w:hideMark/>
          </w:tcPr>
          <w:p w14:paraId="24FAB568"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75</w:t>
            </w:r>
          </w:p>
        </w:tc>
        <w:tc>
          <w:tcPr>
            <w:tcW w:w="881" w:type="pct"/>
            <w:shd w:val="clear" w:color="auto" w:fill="D9D9D9" w:themeFill="background1" w:themeFillShade="D9"/>
            <w:noWrap/>
            <w:vAlign w:val="center"/>
            <w:hideMark/>
          </w:tcPr>
          <w:p w14:paraId="410E2562"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56BCE8D5"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21.5</w:t>
            </w:r>
          </w:p>
        </w:tc>
      </w:tr>
      <w:tr w:rsidR="00FD2768" w:rsidRPr="0024569F" w14:paraId="515EFE90"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49C6684A"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059</w:t>
            </w:r>
          </w:p>
        </w:tc>
        <w:tc>
          <w:tcPr>
            <w:tcW w:w="709" w:type="pct"/>
            <w:noWrap/>
            <w:vAlign w:val="center"/>
            <w:hideMark/>
          </w:tcPr>
          <w:p w14:paraId="5B9BC82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025A883E"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noWrap/>
            <w:vAlign w:val="center"/>
            <w:hideMark/>
          </w:tcPr>
          <w:p w14:paraId="6629609A" w14:textId="0BC1372D"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5C6BE8FC"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&lt;3</w:t>
            </w:r>
          </w:p>
        </w:tc>
        <w:tc>
          <w:tcPr>
            <w:tcW w:w="881" w:type="pct"/>
            <w:noWrap/>
            <w:vAlign w:val="center"/>
            <w:hideMark/>
          </w:tcPr>
          <w:p w14:paraId="32D5F1C0"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&lt;25</w:t>
            </w:r>
          </w:p>
        </w:tc>
        <w:tc>
          <w:tcPr>
            <w:tcW w:w="997" w:type="pct"/>
            <w:noWrap/>
            <w:vAlign w:val="center"/>
            <w:hideMark/>
          </w:tcPr>
          <w:p w14:paraId="54A8234C"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3.2</w:t>
            </w:r>
          </w:p>
        </w:tc>
      </w:tr>
      <w:tr w:rsidR="00FD2768" w:rsidRPr="0024569F" w14:paraId="7AFBB774"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4458BFFE"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059</w:t>
            </w:r>
          </w:p>
        </w:tc>
        <w:tc>
          <w:tcPr>
            <w:tcW w:w="709" w:type="pct"/>
            <w:shd w:val="clear" w:color="auto" w:fill="D9D9D9" w:themeFill="background1" w:themeFillShade="D9"/>
            <w:noWrap/>
            <w:vAlign w:val="center"/>
            <w:hideMark/>
          </w:tcPr>
          <w:p w14:paraId="1BCA3969"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shd w:val="clear" w:color="auto" w:fill="D9D9D9" w:themeFill="background1" w:themeFillShade="D9"/>
            <w:noWrap/>
            <w:vAlign w:val="center"/>
            <w:hideMark/>
          </w:tcPr>
          <w:p w14:paraId="38092538"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51E5B866"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Asymptomatic</w:t>
            </w:r>
          </w:p>
        </w:tc>
        <w:tc>
          <w:tcPr>
            <w:tcW w:w="799" w:type="pct"/>
            <w:shd w:val="clear" w:color="auto" w:fill="D9D9D9" w:themeFill="background1" w:themeFillShade="D9"/>
            <w:noWrap/>
            <w:vAlign w:val="center"/>
            <w:hideMark/>
          </w:tcPr>
          <w:p w14:paraId="74DFFFD6"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11</w:t>
            </w:r>
          </w:p>
        </w:tc>
        <w:tc>
          <w:tcPr>
            <w:tcW w:w="881" w:type="pct"/>
            <w:shd w:val="clear" w:color="auto" w:fill="D9D9D9" w:themeFill="background1" w:themeFillShade="D9"/>
            <w:noWrap/>
            <w:vAlign w:val="center"/>
            <w:hideMark/>
          </w:tcPr>
          <w:p w14:paraId="5066AC54"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&lt;25</w:t>
            </w:r>
          </w:p>
        </w:tc>
        <w:tc>
          <w:tcPr>
            <w:tcW w:w="997" w:type="pct"/>
            <w:shd w:val="clear" w:color="auto" w:fill="D9D9D9" w:themeFill="background1" w:themeFillShade="D9"/>
            <w:noWrap/>
            <w:vAlign w:val="center"/>
            <w:hideMark/>
          </w:tcPr>
          <w:p w14:paraId="0DEDE876"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A15EDE" w:rsidRPr="0024569F" w14:paraId="2138FC8B"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25B9CD03" w14:textId="77777777" w:rsidR="00A15EDE" w:rsidRPr="0024569F" w:rsidRDefault="00A15EDE"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060</w:t>
            </w:r>
          </w:p>
        </w:tc>
        <w:tc>
          <w:tcPr>
            <w:tcW w:w="709" w:type="pct"/>
            <w:noWrap/>
            <w:vAlign w:val="center"/>
            <w:hideMark/>
          </w:tcPr>
          <w:p w14:paraId="63FAA6E8"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21E202AD"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768D6C01" w14:textId="0E6E706C"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noWrap/>
            <w:vAlign w:val="center"/>
            <w:hideMark/>
          </w:tcPr>
          <w:p w14:paraId="2A75554E"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34</w:t>
            </w:r>
          </w:p>
        </w:tc>
        <w:tc>
          <w:tcPr>
            <w:tcW w:w="881" w:type="pct"/>
            <w:noWrap/>
            <w:vAlign w:val="center"/>
            <w:hideMark/>
          </w:tcPr>
          <w:p w14:paraId="72565D3C"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23</w:t>
            </w:r>
          </w:p>
        </w:tc>
        <w:tc>
          <w:tcPr>
            <w:tcW w:w="997" w:type="pct"/>
            <w:noWrap/>
            <w:vAlign w:val="center"/>
            <w:hideMark/>
          </w:tcPr>
          <w:p w14:paraId="7643C712"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17.6</w:t>
            </w:r>
          </w:p>
        </w:tc>
      </w:tr>
      <w:tr w:rsidR="00FD2768" w:rsidRPr="0024569F" w14:paraId="6749F912"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223D35D7"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061</w:t>
            </w:r>
          </w:p>
        </w:tc>
        <w:tc>
          <w:tcPr>
            <w:tcW w:w="709" w:type="pct"/>
            <w:shd w:val="clear" w:color="auto" w:fill="D9D9D9" w:themeFill="background1" w:themeFillShade="D9"/>
            <w:noWrap/>
            <w:vAlign w:val="center"/>
            <w:hideMark/>
          </w:tcPr>
          <w:p w14:paraId="21474EAD"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47A206F5"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2DF1C31E" w14:textId="3DDBA61E"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2ED70EC5"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26</w:t>
            </w:r>
          </w:p>
        </w:tc>
        <w:tc>
          <w:tcPr>
            <w:tcW w:w="881" w:type="pct"/>
            <w:shd w:val="clear" w:color="auto" w:fill="D9D9D9" w:themeFill="background1" w:themeFillShade="D9"/>
            <w:noWrap/>
            <w:vAlign w:val="center"/>
            <w:hideMark/>
          </w:tcPr>
          <w:p w14:paraId="0B5E703D"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96</w:t>
            </w:r>
          </w:p>
        </w:tc>
        <w:tc>
          <w:tcPr>
            <w:tcW w:w="997" w:type="pct"/>
            <w:shd w:val="clear" w:color="auto" w:fill="D9D9D9" w:themeFill="background1" w:themeFillShade="D9"/>
            <w:noWrap/>
            <w:vAlign w:val="center"/>
            <w:hideMark/>
          </w:tcPr>
          <w:p w14:paraId="41049160"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17.4</w:t>
            </w:r>
          </w:p>
        </w:tc>
      </w:tr>
      <w:tr w:rsidR="00FD2768" w:rsidRPr="0024569F" w14:paraId="2CBC2D12"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1BE528A5"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062</w:t>
            </w:r>
          </w:p>
        </w:tc>
        <w:tc>
          <w:tcPr>
            <w:tcW w:w="709" w:type="pct"/>
            <w:noWrap/>
            <w:vAlign w:val="center"/>
            <w:hideMark/>
          </w:tcPr>
          <w:p w14:paraId="4154F425"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7326FDBD"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39E134BF" w14:textId="2E80A04C"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0FB14B3F"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&lt;10</w:t>
            </w:r>
          </w:p>
        </w:tc>
        <w:tc>
          <w:tcPr>
            <w:tcW w:w="881" w:type="pct"/>
            <w:noWrap/>
            <w:vAlign w:val="center"/>
            <w:hideMark/>
          </w:tcPr>
          <w:p w14:paraId="1FA06AC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w:t>
            </w:r>
          </w:p>
        </w:tc>
        <w:tc>
          <w:tcPr>
            <w:tcW w:w="997" w:type="pct"/>
            <w:noWrap/>
            <w:vAlign w:val="center"/>
            <w:hideMark/>
          </w:tcPr>
          <w:p w14:paraId="682D4BA7"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4.7</w:t>
            </w:r>
          </w:p>
        </w:tc>
      </w:tr>
      <w:tr w:rsidR="00FD2768" w:rsidRPr="0024569F" w14:paraId="36D0BE97"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4A19D87D"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063</w:t>
            </w:r>
          </w:p>
        </w:tc>
        <w:tc>
          <w:tcPr>
            <w:tcW w:w="709" w:type="pct"/>
            <w:shd w:val="clear" w:color="auto" w:fill="D9D9D9" w:themeFill="background1" w:themeFillShade="D9"/>
            <w:noWrap/>
            <w:vAlign w:val="center"/>
            <w:hideMark/>
          </w:tcPr>
          <w:p w14:paraId="5C93222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13921DD8"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678F9B9E" w14:textId="17923D75"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0B51E66D"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30</w:t>
            </w:r>
          </w:p>
        </w:tc>
        <w:tc>
          <w:tcPr>
            <w:tcW w:w="881" w:type="pct"/>
            <w:shd w:val="clear" w:color="auto" w:fill="D9D9D9" w:themeFill="background1" w:themeFillShade="D9"/>
            <w:noWrap/>
            <w:vAlign w:val="center"/>
            <w:hideMark/>
          </w:tcPr>
          <w:p w14:paraId="600197E5"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87</w:t>
            </w:r>
          </w:p>
        </w:tc>
        <w:tc>
          <w:tcPr>
            <w:tcW w:w="997" w:type="pct"/>
            <w:shd w:val="clear" w:color="auto" w:fill="D9D9D9" w:themeFill="background1" w:themeFillShade="D9"/>
            <w:noWrap/>
            <w:vAlign w:val="center"/>
            <w:hideMark/>
          </w:tcPr>
          <w:p w14:paraId="382D242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22.6</w:t>
            </w:r>
          </w:p>
        </w:tc>
      </w:tr>
      <w:tr w:rsidR="00A15EDE" w:rsidRPr="0024569F" w14:paraId="67C275C8"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012C7935" w14:textId="77777777" w:rsidR="00A15EDE" w:rsidRPr="0024569F" w:rsidRDefault="00A15EDE"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064</w:t>
            </w:r>
          </w:p>
        </w:tc>
        <w:tc>
          <w:tcPr>
            <w:tcW w:w="709" w:type="pct"/>
            <w:noWrap/>
            <w:vAlign w:val="center"/>
            <w:hideMark/>
          </w:tcPr>
          <w:p w14:paraId="22328B45"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0815A592"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417D864D" w14:textId="604C6DAB"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noWrap/>
            <w:vAlign w:val="center"/>
            <w:hideMark/>
          </w:tcPr>
          <w:p w14:paraId="07961945"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26</w:t>
            </w:r>
          </w:p>
        </w:tc>
        <w:tc>
          <w:tcPr>
            <w:tcW w:w="881" w:type="pct"/>
            <w:noWrap/>
            <w:vAlign w:val="center"/>
            <w:hideMark/>
          </w:tcPr>
          <w:p w14:paraId="24542D68"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w:t>
            </w:r>
          </w:p>
        </w:tc>
        <w:tc>
          <w:tcPr>
            <w:tcW w:w="997" w:type="pct"/>
            <w:noWrap/>
            <w:vAlign w:val="center"/>
            <w:hideMark/>
          </w:tcPr>
          <w:p w14:paraId="4C5EB13E"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17.6</w:t>
            </w:r>
          </w:p>
        </w:tc>
      </w:tr>
      <w:tr w:rsidR="00FD2768" w:rsidRPr="0024569F" w14:paraId="08B87DFD"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2A2D66D4"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065</w:t>
            </w:r>
          </w:p>
        </w:tc>
        <w:tc>
          <w:tcPr>
            <w:tcW w:w="709" w:type="pct"/>
            <w:shd w:val="clear" w:color="auto" w:fill="D9D9D9" w:themeFill="background1" w:themeFillShade="D9"/>
            <w:noWrap/>
            <w:vAlign w:val="center"/>
            <w:hideMark/>
          </w:tcPr>
          <w:p w14:paraId="2ACE9F72"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53C79661"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2AE0E965" w14:textId="6F1833DA"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11669F96"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22</w:t>
            </w:r>
          </w:p>
        </w:tc>
        <w:tc>
          <w:tcPr>
            <w:tcW w:w="881" w:type="pct"/>
            <w:shd w:val="clear" w:color="auto" w:fill="D9D9D9" w:themeFill="background1" w:themeFillShade="D9"/>
            <w:noWrap/>
            <w:vAlign w:val="center"/>
            <w:hideMark/>
          </w:tcPr>
          <w:p w14:paraId="2904F371"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80</w:t>
            </w:r>
          </w:p>
        </w:tc>
        <w:tc>
          <w:tcPr>
            <w:tcW w:w="997" w:type="pct"/>
            <w:shd w:val="clear" w:color="auto" w:fill="D9D9D9" w:themeFill="background1" w:themeFillShade="D9"/>
            <w:noWrap/>
            <w:vAlign w:val="center"/>
            <w:hideMark/>
          </w:tcPr>
          <w:p w14:paraId="3DFC0780"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22.3</w:t>
            </w:r>
          </w:p>
        </w:tc>
      </w:tr>
      <w:tr w:rsidR="00FD2768" w:rsidRPr="0024569F" w14:paraId="494401C2"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28C60723"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066</w:t>
            </w:r>
          </w:p>
        </w:tc>
        <w:tc>
          <w:tcPr>
            <w:tcW w:w="709" w:type="pct"/>
            <w:noWrap/>
            <w:vAlign w:val="center"/>
            <w:hideMark/>
          </w:tcPr>
          <w:p w14:paraId="500C945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0DA3CA84"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5F9CD58F" w14:textId="0E8A2045"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noWrap/>
            <w:vAlign w:val="center"/>
            <w:hideMark/>
          </w:tcPr>
          <w:p w14:paraId="1EB9C437"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57A92FB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10989976"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A15EDE" w:rsidRPr="0024569F" w14:paraId="3A8458AB"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51044AAA" w14:textId="77777777" w:rsidR="00A15EDE" w:rsidRPr="0024569F" w:rsidRDefault="00A15EDE"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067</w:t>
            </w:r>
          </w:p>
        </w:tc>
        <w:tc>
          <w:tcPr>
            <w:tcW w:w="709" w:type="pct"/>
            <w:shd w:val="clear" w:color="auto" w:fill="D9D9D9" w:themeFill="background1" w:themeFillShade="D9"/>
            <w:noWrap/>
            <w:vAlign w:val="center"/>
            <w:hideMark/>
          </w:tcPr>
          <w:p w14:paraId="2CB137C5" w14:textId="77777777"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25B55C81" w14:textId="77777777"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39AA95D5" w14:textId="6404A419"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shd w:val="clear" w:color="auto" w:fill="D9D9D9" w:themeFill="background1" w:themeFillShade="D9"/>
            <w:noWrap/>
            <w:vAlign w:val="center"/>
            <w:hideMark/>
          </w:tcPr>
          <w:p w14:paraId="6042E578" w14:textId="77777777"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28</w:t>
            </w:r>
          </w:p>
        </w:tc>
        <w:tc>
          <w:tcPr>
            <w:tcW w:w="881" w:type="pct"/>
            <w:shd w:val="clear" w:color="auto" w:fill="D9D9D9" w:themeFill="background1" w:themeFillShade="D9"/>
            <w:noWrap/>
            <w:vAlign w:val="center"/>
            <w:hideMark/>
          </w:tcPr>
          <w:p w14:paraId="016A0550" w14:textId="77777777"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29</w:t>
            </w:r>
          </w:p>
        </w:tc>
        <w:tc>
          <w:tcPr>
            <w:tcW w:w="997" w:type="pct"/>
            <w:shd w:val="clear" w:color="auto" w:fill="D9D9D9" w:themeFill="background1" w:themeFillShade="D9"/>
            <w:noWrap/>
            <w:vAlign w:val="center"/>
            <w:hideMark/>
          </w:tcPr>
          <w:p w14:paraId="5B5A83EF" w14:textId="77777777"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20.8</w:t>
            </w:r>
          </w:p>
        </w:tc>
      </w:tr>
      <w:tr w:rsidR="00FD2768" w:rsidRPr="0024569F" w14:paraId="403354B7"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024A6C32"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068</w:t>
            </w:r>
          </w:p>
        </w:tc>
        <w:tc>
          <w:tcPr>
            <w:tcW w:w="709" w:type="pct"/>
            <w:noWrap/>
            <w:vAlign w:val="center"/>
            <w:hideMark/>
          </w:tcPr>
          <w:p w14:paraId="7C2565FE"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41C6CB7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noWrap/>
            <w:vAlign w:val="center"/>
            <w:hideMark/>
          </w:tcPr>
          <w:p w14:paraId="02779CB9" w14:textId="2118334B"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noWrap/>
            <w:vAlign w:val="center"/>
            <w:hideMark/>
          </w:tcPr>
          <w:p w14:paraId="41C4238C"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1C949080"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0A78326E"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5183ADD6"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0C45D783"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069</w:t>
            </w:r>
          </w:p>
        </w:tc>
        <w:tc>
          <w:tcPr>
            <w:tcW w:w="709" w:type="pct"/>
            <w:shd w:val="clear" w:color="auto" w:fill="D9D9D9" w:themeFill="background1" w:themeFillShade="D9"/>
            <w:noWrap/>
            <w:vAlign w:val="center"/>
            <w:hideMark/>
          </w:tcPr>
          <w:p w14:paraId="6E6966B2"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5C95BE03"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77A762F6" w14:textId="3874806A" w:rsidR="00FD2768" w:rsidRPr="0024569F" w:rsidRDefault="00D67DE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HAE-UNK</w:t>
            </w:r>
          </w:p>
        </w:tc>
        <w:tc>
          <w:tcPr>
            <w:tcW w:w="799" w:type="pct"/>
            <w:shd w:val="clear" w:color="auto" w:fill="D9D9D9" w:themeFill="background1" w:themeFillShade="D9"/>
            <w:noWrap/>
            <w:vAlign w:val="center"/>
            <w:hideMark/>
          </w:tcPr>
          <w:p w14:paraId="6B8C6A74"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04DCE459"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2930D5B8"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2EB91EC7"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43B0DB36"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070</w:t>
            </w:r>
          </w:p>
        </w:tc>
        <w:tc>
          <w:tcPr>
            <w:tcW w:w="709" w:type="pct"/>
            <w:noWrap/>
            <w:vAlign w:val="center"/>
            <w:hideMark/>
          </w:tcPr>
          <w:p w14:paraId="72D672BE"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27FCD1D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290B17D3" w14:textId="686F36E0" w:rsidR="00FD2768" w:rsidRPr="0024569F" w:rsidRDefault="00D67DE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HAE-UNK</w:t>
            </w:r>
          </w:p>
        </w:tc>
        <w:tc>
          <w:tcPr>
            <w:tcW w:w="799" w:type="pct"/>
            <w:noWrap/>
            <w:vAlign w:val="center"/>
            <w:hideMark/>
          </w:tcPr>
          <w:p w14:paraId="299DB0A7"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218EB696"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7AFF49A4"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A15EDE" w:rsidRPr="0024569F" w14:paraId="3AFB96F5"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0EDE780F" w14:textId="77777777" w:rsidR="00A15EDE" w:rsidRPr="0024569F" w:rsidRDefault="00A15EDE"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lastRenderedPageBreak/>
              <w:t>071</w:t>
            </w:r>
          </w:p>
        </w:tc>
        <w:tc>
          <w:tcPr>
            <w:tcW w:w="709" w:type="pct"/>
            <w:shd w:val="clear" w:color="auto" w:fill="D9D9D9" w:themeFill="background1" w:themeFillShade="D9"/>
            <w:noWrap/>
            <w:vAlign w:val="center"/>
            <w:hideMark/>
          </w:tcPr>
          <w:p w14:paraId="07B0A108" w14:textId="77777777"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1E1E719F" w14:textId="77777777"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10F99FB4" w14:textId="0D991D73"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shd w:val="clear" w:color="auto" w:fill="D9D9D9" w:themeFill="background1" w:themeFillShade="D9"/>
            <w:noWrap/>
            <w:vAlign w:val="center"/>
            <w:hideMark/>
          </w:tcPr>
          <w:p w14:paraId="5370860B" w14:textId="77777777"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28</w:t>
            </w:r>
          </w:p>
        </w:tc>
        <w:tc>
          <w:tcPr>
            <w:tcW w:w="881" w:type="pct"/>
            <w:shd w:val="clear" w:color="auto" w:fill="D9D9D9" w:themeFill="background1" w:themeFillShade="D9"/>
            <w:noWrap/>
            <w:vAlign w:val="center"/>
            <w:hideMark/>
          </w:tcPr>
          <w:p w14:paraId="1ED3430B" w14:textId="77777777"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&lt;25</w:t>
            </w:r>
          </w:p>
        </w:tc>
        <w:tc>
          <w:tcPr>
            <w:tcW w:w="997" w:type="pct"/>
            <w:shd w:val="clear" w:color="auto" w:fill="D9D9D9" w:themeFill="background1" w:themeFillShade="D9"/>
            <w:noWrap/>
            <w:vAlign w:val="center"/>
            <w:hideMark/>
          </w:tcPr>
          <w:p w14:paraId="29BFB7D1" w14:textId="77777777"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157</w:t>
            </w:r>
          </w:p>
        </w:tc>
      </w:tr>
      <w:tr w:rsidR="00A15EDE" w:rsidRPr="0024569F" w14:paraId="3B079AC8"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60DAFA29" w14:textId="77777777" w:rsidR="00A15EDE" w:rsidRPr="0024569F" w:rsidRDefault="00A15EDE"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072</w:t>
            </w:r>
          </w:p>
        </w:tc>
        <w:tc>
          <w:tcPr>
            <w:tcW w:w="709" w:type="pct"/>
            <w:noWrap/>
            <w:vAlign w:val="center"/>
            <w:hideMark/>
          </w:tcPr>
          <w:p w14:paraId="4BBBE9D6"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030682A6"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2BCECDDB" w14:textId="460B71BC"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noWrap/>
            <w:vAlign w:val="center"/>
            <w:hideMark/>
          </w:tcPr>
          <w:p w14:paraId="37BC2334"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34</w:t>
            </w:r>
          </w:p>
        </w:tc>
        <w:tc>
          <w:tcPr>
            <w:tcW w:w="881" w:type="pct"/>
            <w:noWrap/>
            <w:vAlign w:val="center"/>
            <w:hideMark/>
          </w:tcPr>
          <w:p w14:paraId="479F47CC"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32</w:t>
            </w:r>
          </w:p>
        </w:tc>
        <w:tc>
          <w:tcPr>
            <w:tcW w:w="997" w:type="pct"/>
            <w:noWrap/>
            <w:vAlign w:val="center"/>
            <w:hideMark/>
          </w:tcPr>
          <w:p w14:paraId="44924902"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53.4</w:t>
            </w:r>
          </w:p>
        </w:tc>
      </w:tr>
      <w:tr w:rsidR="00A15EDE" w:rsidRPr="0024569F" w14:paraId="69BFEFE6"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2DC9C851" w14:textId="77777777" w:rsidR="00A15EDE" w:rsidRPr="0024569F" w:rsidRDefault="00A15EDE"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073</w:t>
            </w:r>
          </w:p>
        </w:tc>
        <w:tc>
          <w:tcPr>
            <w:tcW w:w="709" w:type="pct"/>
            <w:shd w:val="clear" w:color="auto" w:fill="D9D9D9" w:themeFill="background1" w:themeFillShade="D9"/>
            <w:noWrap/>
            <w:vAlign w:val="center"/>
            <w:hideMark/>
          </w:tcPr>
          <w:p w14:paraId="3116A737" w14:textId="77777777"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4D19B003" w14:textId="77777777"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6D82446B" w14:textId="40171289"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shd w:val="clear" w:color="auto" w:fill="D9D9D9" w:themeFill="background1" w:themeFillShade="D9"/>
            <w:noWrap/>
            <w:vAlign w:val="center"/>
            <w:hideMark/>
          </w:tcPr>
          <w:p w14:paraId="3987BB33" w14:textId="77777777"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272576CF" w14:textId="77777777"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634BB086" w14:textId="77777777"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622F7F5E"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036347FD"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074</w:t>
            </w:r>
          </w:p>
        </w:tc>
        <w:tc>
          <w:tcPr>
            <w:tcW w:w="709" w:type="pct"/>
            <w:noWrap/>
            <w:vAlign w:val="center"/>
            <w:hideMark/>
          </w:tcPr>
          <w:p w14:paraId="12CD6AF0"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6D8C2B3D"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3563A9E3" w14:textId="502EF86C"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noWrap/>
            <w:vAlign w:val="center"/>
            <w:hideMark/>
          </w:tcPr>
          <w:p w14:paraId="4B794481"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0645D6F1"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4053995E"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A15EDE" w:rsidRPr="0024569F" w14:paraId="01E08CB5"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53361948" w14:textId="77777777" w:rsidR="00A15EDE" w:rsidRPr="0024569F" w:rsidRDefault="00A15EDE"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075</w:t>
            </w:r>
          </w:p>
        </w:tc>
        <w:tc>
          <w:tcPr>
            <w:tcW w:w="709" w:type="pct"/>
            <w:shd w:val="clear" w:color="auto" w:fill="D9D9D9" w:themeFill="background1" w:themeFillShade="D9"/>
            <w:noWrap/>
            <w:vAlign w:val="center"/>
            <w:hideMark/>
          </w:tcPr>
          <w:p w14:paraId="5D74BAB8" w14:textId="77777777"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622BFD55" w14:textId="77777777"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4CA29393" w14:textId="34FD1B3B"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shd w:val="clear" w:color="auto" w:fill="D9D9D9" w:themeFill="background1" w:themeFillShade="D9"/>
            <w:noWrap/>
            <w:vAlign w:val="center"/>
            <w:hideMark/>
          </w:tcPr>
          <w:p w14:paraId="1404453F" w14:textId="77777777"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41</w:t>
            </w:r>
          </w:p>
        </w:tc>
        <w:tc>
          <w:tcPr>
            <w:tcW w:w="881" w:type="pct"/>
            <w:shd w:val="clear" w:color="auto" w:fill="D9D9D9" w:themeFill="background1" w:themeFillShade="D9"/>
            <w:noWrap/>
            <w:vAlign w:val="center"/>
            <w:hideMark/>
          </w:tcPr>
          <w:p w14:paraId="02E1495F" w14:textId="77777777"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52</w:t>
            </w:r>
          </w:p>
        </w:tc>
        <w:tc>
          <w:tcPr>
            <w:tcW w:w="997" w:type="pct"/>
            <w:shd w:val="clear" w:color="auto" w:fill="D9D9D9" w:themeFill="background1" w:themeFillShade="D9"/>
            <w:noWrap/>
            <w:vAlign w:val="center"/>
            <w:hideMark/>
          </w:tcPr>
          <w:p w14:paraId="17C87FEE" w14:textId="77777777"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26</w:t>
            </w:r>
          </w:p>
        </w:tc>
      </w:tr>
      <w:tr w:rsidR="00FD2768" w:rsidRPr="0024569F" w14:paraId="33DDE54B"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1E82AB8F"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076</w:t>
            </w:r>
          </w:p>
        </w:tc>
        <w:tc>
          <w:tcPr>
            <w:tcW w:w="709" w:type="pct"/>
            <w:noWrap/>
            <w:vAlign w:val="center"/>
            <w:hideMark/>
          </w:tcPr>
          <w:p w14:paraId="15FC6273"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0E598390"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1B18DE1E" w14:textId="6D0A71A9" w:rsidR="00FD2768" w:rsidRPr="0024569F" w:rsidRDefault="00D67DE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HAE-UNK</w:t>
            </w:r>
          </w:p>
        </w:tc>
        <w:tc>
          <w:tcPr>
            <w:tcW w:w="799" w:type="pct"/>
            <w:noWrap/>
            <w:vAlign w:val="center"/>
            <w:hideMark/>
          </w:tcPr>
          <w:p w14:paraId="240DDE3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4312E276"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468693B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5D467FF9"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62B233DA"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077</w:t>
            </w:r>
          </w:p>
        </w:tc>
        <w:tc>
          <w:tcPr>
            <w:tcW w:w="709" w:type="pct"/>
            <w:shd w:val="clear" w:color="auto" w:fill="D9D9D9" w:themeFill="background1" w:themeFillShade="D9"/>
            <w:noWrap/>
            <w:vAlign w:val="center"/>
            <w:hideMark/>
          </w:tcPr>
          <w:p w14:paraId="697C2894"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5B2DB5AB"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039F3D49" w14:textId="44B74852"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shd w:val="clear" w:color="auto" w:fill="D9D9D9" w:themeFill="background1" w:themeFillShade="D9"/>
            <w:noWrap/>
            <w:vAlign w:val="center"/>
            <w:hideMark/>
          </w:tcPr>
          <w:p w14:paraId="0EFEDD09"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627248A2"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555948B1"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71DBC278"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74A84CD8"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078</w:t>
            </w:r>
          </w:p>
        </w:tc>
        <w:tc>
          <w:tcPr>
            <w:tcW w:w="709" w:type="pct"/>
            <w:noWrap/>
            <w:vAlign w:val="center"/>
            <w:hideMark/>
          </w:tcPr>
          <w:p w14:paraId="7798EF0E"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4117DE34"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4BB43CF1" w14:textId="465E493B"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noWrap/>
            <w:vAlign w:val="center"/>
            <w:hideMark/>
          </w:tcPr>
          <w:p w14:paraId="5C92D166"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07782CD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285C23F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225C6323"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16C06158"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079</w:t>
            </w:r>
          </w:p>
        </w:tc>
        <w:tc>
          <w:tcPr>
            <w:tcW w:w="709" w:type="pct"/>
            <w:shd w:val="clear" w:color="auto" w:fill="D9D9D9" w:themeFill="background1" w:themeFillShade="D9"/>
            <w:noWrap/>
            <w:vAlign w:val="center"/>
            <w:hideMark/>
          </w:tcPr>
          <w:p w14:paraId="6D632816"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1005B9E6"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46B9613B" w14:textId="2A2C354D" w:rsidR="00FD2768" w:rsidRPr="0024569F" w:rsidRDefault="00D67DE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HAE-UNK</w:t>
            </w:r>
          </w:p>
        </w:tc>
        <w:tc>
          <w:tcPr>
            <w:tcW w:w="799" w:type="pct"/>
            <w:shd w:val="clear" w:color="auto" w:fill="D9D9D9" w:themeFill="background1" w:themeFillShade="D9"/>
            <w:noWrap/>
            <w:vAlign w:val="center"/>
            <w:hideMark/>
          </w:tcPr>
          <w:p w14:paraId="50D3E282"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6BA5796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462F5F00"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46B3D687"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4D53EAEA"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080</w:t>
            </w:r>
          </w:p>
        </w:tc>
        <w:tc>
          <w:tcPr>
            <w:tcW w:w="709" w:type="pct"/>
            <w:noWrap/>
            <w:vAlign w:val="center"/>
            <w:hideMark/>
          </w:tcPr>
          <w:p w14:paraId="2767EB80"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58C254D5"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noWrap/>
            <w:vAlign w:val="center"/>
            <w:hideMark/>
          </w:tcPr>
          <w:p w14:paraId="323D4639" w14:textId="7D058EC8"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noWrap/>
            <w:vAlign w:val="center"/>
            <w:hideMark/>
          </w:tcPr>
          <w:p w14:paraId="73BBC030"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41</w:t>
            </w:r>
          </w:p>
        </w:tc>
        <w:tc>
          <w:tcPr>
            <w:tcW w:w="881" w:type="pct"/>
            <w:noWrap/>
            <w:vAlign w:val="center"/>
            <w:hideMark/>
          </w:tcPr>
          <w:p w14:paraId="04C8D63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88</w:t>
            </w:r>
          </w:p>
        </w:tc>
        <w:tc>
          <w:tcPr>
            <w:tcW w:w="997" w:type="pct"/>
            <w:noWrap/>
            <w:vAlign w:val="center"/>
            <w:hideMark/>
          </w:tcPr>
          <w:p w14:paraId="27CEE1A9"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25</w:t>
            </w:r>
          </w:p>
        </w:tc>
      </w:tr>
      <w:tr w:rsidR="00FD2768" w:rsidRPr="0024569F" w14:paraId="4C8614AF"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7C39D37A"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081</w:t>
            </w:r>
          </w:p>
        </w:tc>
        <w:tc>
          <w:tcPr>
            <w:tcW w:w="709" w:type="pct"/>
            <w:shd w:val="clear" w:color="auto" w:fill="D9D9D9" w:themeFill="background1" w:themeFillShade="D9"/>
            <w:noWrap/>
            <w:vAlign w:val="center"/>
            <w:hideMark/>
          </w:tcPr>
          <w:p w14:paraId="5172F8BD"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42BD4972"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72B76BA2" w14:textId="59437741"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shd w:val="clear" w:color="auto" w:fill="D9D9D9" w:themeFill="background1" w:themeFillShade="D9"/>
            <w:noWrap/>
            <w:vAlign w:val="center"/>
            <w:hideMark/>
          </w:tcPr>
          <w:p w14:paraId="01A92229"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42</w:t>
            </w:r>
          </w:p>
        </w:tc>
        <w:tc>
          <w:tcPr>
            <w:tcW w:w="881" w:type="pct"/>
            <w:shd w:val="clear" w:color="auto" w:fill="D9D9D9" w:themeFill="background1" w:themeFillShade="D9"/>
            <w:noWrap/>
            <w:vAlign w:val="center"/>
            <w:hideMark/>
          </w:tcPr>
          <w:p w14:paraId="50903F8F"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131</w:t>
            </w:r>
          </w:p>
        </w:tc>
        <w:tc>
          <w:tcPr>
            <w:tcW w:w="997" w:type="pct"/>
            <w:shd w:val="clear" w:color="auto" w:fill="D9D9D9" w:themeFill="background1" w:themeFillShade="D9"/>
            <w:noWrap/>
            <w:vAlign w:val="center"/>
            <w:hideMark/>
          </w:tcPr>
          <w:p w14:paraId="48E3216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42</w:t>
            </w:r>
          </w:p>
        </w:tc>
      </w:tr>
      <w:tr w:rsidR="00FD2768" w:rsidRPr="0024569F" w14:paraId="1BD2A8F4"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4ED45F5B"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082</w:t>
            </w:r>
          </w:p>
        </w:tc>
        <w:tc>
          <w:tcPr>
            <w:tcW w:w="709" w:type="pct"/>
            <w:noWrap/>
            <w:vAlign w:val="center"/>
            <w:hideMark/>
          </w:tcPr>
          <w:p w14:paraId="445B0179"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7254498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noWrap/>
            <w:vAlign w:val="center"/>
            <w:hideMark/>
          </w:tcPr>
          <w:p w14:paraId="2694F62A" w14:textId="0C42E856"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3BB47F5A"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42</w:t>
            </w:r>
          </w:p>
        </w:tc>
        <w:tc>
          <w:tcPr>
            <w:tcW w:w="881" w:type="pct"/>
            <w:noWrap/>
            <w:vAlign w:val="center"/>
            <w:hideMark/>
          </w:tcPr>
          <w:p w14:paraId="16866E39"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3E3F41F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24</w:t>
            </w:r>
          </w:p>
        </w:tc>
      </w:tr>
      <w:tr w:rsidR="00FD2768" w:rsidRPr="0024569F" w14:paraId="3836AF1A"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7BA854A8"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083</w:t>
            </w:r>
          </w:p>
        </w:tc>
        <w:tc>
          <w:tcPr>
            <w:tcW w:w="709" w:type="pct"/>
            <w:shd w:val="clear" w:color="auto" w:fill="D9D9D9" w:themeFill="background1" w:themeFillShade="D9"/>
            <w:noWrap/>
            <w:vAlign w:val="center"/>
            <w:hideMark/>
          </w:tcPr>
          <w:p w14:paraId="03C49DD5"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28E79DF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58A3DF4D" w14:textId="7DD7D80C" w:rsidR="00FD2768" w:rsidRPr="0024569F" w:rsidRDefault="00D67DE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HAE-UNK</w:t>
            </w:r>
          </w:p>
        </w:tc>
        <w:tc>
          <w:tcPr>
            <w:tcW w:w="799" w:type="pct"/>
            <w:shd w:val="clear" w:color="auto" w:fill="D9D9D9" w:themeFill="background1" w:themeFillShade="D9"/>
            <w:noWrap/>
            <w:vAlign w:val="center"/>
            <w:hideMark/>
          </w:tcPr>
          <w:p w14:paraId="21BA6D42"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30</w:t>
            </w:r>
          </w:p>
        </w:tc>
        <w:tc>
          <w:tcPr>
            <w:tcW w:w="881" w:type="pct"/>
            <w:shd w:val="clear" w:color="auto" w:fill="D9D9D9" w:themeFill="background1" w:themeFillShade="D9"/>
            <w:noWrap/>
            <w:vAlign w:val="center"/>
            <w:hideMark/>
          </w:tcPr>
          <w:p w14:paraId="07FE401E"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94</w:t>
            </w:r>
          </w:p>
        </w:tc>
        <w:tc>
          <w:tcPr>
            <w:tcW w:w="997" w:type="pct"/>
            <w:shd w:val="clear" w:color="auto" w:fill="D9D9D9" w:themeFill="background1" w:themeFillShade="D9"/>
            <w:noWrap/>
            <w:vAlign w:val="center"/>
            <w:hideMark/>
          </w:tcPr>
          <w:p w14:paraId="3FEE68C9"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22,7</w:t>
            </w:r>
          </w:p>
        </w:tc>
      </w:tr>
      <w:tr w:rsidR="00A15EDE" w:rsidRPr="0024569F" w14:paraId="279C1846"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24E8483F" w14:textId="77777777" w:rsidR="00A15EDE" w:rsidRPr="0024569F" w:rsidRDefault="00A15EDE"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084</w:t>
            </w:r>
          </w:p>
        </w:tc>
        <w:tc>
          <w:tcPr>
            <w:tcW w:w="709" w:type="pct"/>
            <w:noWrap/>
            <w:vAlign w:val="center"/>
            <w:hideMark/>
          </w:tcPr>
          <w:p w14:paraId="7E285D84"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6D989FD7"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noWrap/>
            <w:vAlign w:val="center"/>
            <w:hideMark/>
          </w:tcPr>
          <w:p w14:paraId="1338E3EF" w14:textId="5C883606"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noWrap/>
            <w:vAlign w:val="center"/>
            <w:hideMark/>
          </w:tcPr>
          <w:p w14:paraId="088CFFCD"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36</w:t>
            </w:r>
          </w:p>
        </w:tc>
        <w:tc>
          <w:tcPr>
            <w:tcW w:w="881" w:type="pct"/>
            <w:noWrap/>
            <w:vAlign w:val="center"/>
            <w:hideMark/>
          </w:tcPr>
          <w:p w14:paraId="243E02E3"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36</w:t>
            </w:r>
          </w:p>
        </w:tc>
        <w:tc>
          <w:tcPr>
            <w:tcW w:w="997" w:type="pct"/>
            <w:noWrap/>
            <w:vAlign w:val="center"/>
            <w:hideMark/>
          </w:tcPr>
          <w:p w14:paraId="7A0186C4"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22</w:t>
            </w:r>
          </w:p>
        </w:tc>
      </w:tr>
      <w:tr w:rsidR="00FD2768" w:rsidRPr="0024569F" w14:paraId="10451B85"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2A5BEDB4"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085</w:t>
            </w:r>
          </w:p>
        </w:tc>
        <w:tc>
          <w:tcPr>
            <w:tcW w:w="709" w:type="pct"/>
            <w:shd w:val="clear" w:color="auto" w:fill="D9D9D9" w:themeFill="background1" w:themeFillShade="D9"/>
            <w:noWrap/>
            <w:vAlign w:val="center"/>
            <w:hideMark/>
          </w:tcPr>
          <w:p w14:paraId="23BAD5AE"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51A42C08"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223A151C" w14:textId="708D7325"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2948A3B9"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12</w:t>
            </w:r>
          </w:p>
        </w:tc>
        <w:tc>
          <w:tcPr>
            <w:tcW w:w="881" w:type="pct"/>
            <w:shd w:val="clear" w:color="auto" w:fill="D9D9D9" w:themeFill="background1" w:themeFillShade="D9"/>
            <w:noWrap/>
            <w:vAlign w:val="center"/>
            <w:hideMark/>
          </w:tcPr>
          <w:p w14:paraId="62BDADC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40</w:t>
            </w:r>
          </w:p>
        </w:tc>
        <w:tc>
          <w:tcPr>
            <w:tcW w:w="997" w:type="pct"/>
            <w:shd w:val="clear" w:color="auto" w:fill="D9D9D9" w:themeFill="background1" w:themeFillShade="D9"/>
            <w:noWrap/>
            <w:vAlign w:val="center"/>
            <w:hideMark/>
          </w:tcPr>
          <w:p w14:paraId="21C150CA"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19</w:t>
            </w:r>
          </w:p>
        </w:tc>
      </w:tr>
      <w:tr w:rsidR="00FD2768" w:rsidRPr="0024569F" w14:paraId="53C67A84"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463D7164"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086</w:t>
            </w:r>
          </w:p>
        </w:tc>
        <w:tc>
          <w:tcPr>
            <w:tcW w:w="709" w:type="pct"/>
            <w:noWrap/>
            <w:vAlign w:val="center"/>
            <w:hideMark/>
          </w:tcPr>
          <w:p w14:paraId="3E33EC6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69004A6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4B328930" w14:textId="7D875304" w:rsidR="00FD2768" w:rsidRPr="0024569F" w:rsidRDefault="00D67DE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HAE-UNK</w:t>
            </w:r>
          </w:p>
        </w:tc>
        <w:tc>
          <w:tcPr>
            <w:tcW w:w="799" w:type="pct"/>
            <w:noWrap/>
            <w:vAlign w:val="center"/>
            <w:hideMark/>
          </w:tcPr>
          <w:p w14:paraId="6CC5CC61"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7B3E8C30"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2994FD4F"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58DDAAC2"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00570A5A"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087</w:t>
            </w:r>
          </w:p>
        </w:tc>
        <w:tc>
          <w:tcPr>
            <w:tcW w:w="709" w:type="pct"/>
            <w:shd w:val="clear" w:color="auto" w:fill="D9D9D9" w:themeFill="background1" w:themeFillShade="D9"/>
            <w:noWrap/>
            <w:vAlign w:val="center"/>
            <w:hideMark/>
          </w:tcPr>
          <w:p w14:paraId="2634BD7E"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5056575A"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1B61F1FD" w14:textId="4B88B4F7" w:rsidR="00FD2768" w:rsidRPr="0024569F" w:rsidRDefault="00D67DE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HAE-UNK</w:t>
            </w:r>
          </w:p>
        </w:tc>
        <w:tc>
          <w:tcPr>
            <w:tcW w:w="799" w:type="pct"/>
            <w:shd w:val="clear" w:color="auto" w:fill="D9D9D9" w:themeFill="background1" w:themeFillShade="D9"/>
            <w:noWrap/>
            <w:vAlign w:val="center"/>
            <w:hideMark/>
          </w:tcPr>
          <w:p w14:paraId="178D25AB"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1CEAD1C9"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777EDC7D"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7060DDF6"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4AECBE5A"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088</w:t>
            </w:r>
          </w:p>
        </w:tc>
        <w:tc>
          <w:tcPr>
            <w:tcW w:w="709" w:type="pct"/>
            <w:noWrap/>
            <w:vAlign w:val="center"/>
            <w:hideMark/>
          </w:tcPr>
          <w:p w14:paraId="774F4F6B"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38A6BC13"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6F89F6A6" w14:textId="569352F4" w:rsidR="00FD2768" w:rsidRPr="0024569F" w:rsidRDefault="00D67DE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HAE-UNK</w:t>
            </w:r>
          </w:p>
        </w:tc>
        <w:tc>
          <w:tcPr>
            <w:tcW w:w="799" w:type="pct"/>
            <w:noWrap/>
            <w:vAlign w:val="center"/>
            <w:hideMark/>
          </w:tcPr>
          <w:p w14:paraId="1AC81EAA"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0A4D29DE"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4D4BCF69"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4239508D"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4F301902"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089</w:t>
            </w:r>
          </w:p>
        </w:tc>
        <w:tc>
          <w:tcPr>
            <w:tcW w:w="709" w:type="pct"/>
            <w:shd w:val="clear" w:color="auto" w:fill="D9D9D9" w:themeFill="background1" w:themeFillShade="D9"/>
            <w:noWrap/>
            <w:vAlign w:val="center"/>
            <w:hideMark/>
          </w:tcPr>
          <w:p w14:paraId="033C381F"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3841C14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4DA157C1" w14:textId="6CE231B4" w:rsidR="00FD2768" w:rsidRPr="0024569F" w:rsidRDefault="00D67DE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HAE-UNK</w:t>
            </w:r>
          </w:p>
        </w:tc>
        <w:tc>
          <w:tcPr>
            <w:tcW w:w="799" w:type="pct"/>
            <w:shd w:val="clear" w:color="auto" w:fill="D9D9D9" w:themeFill="background1" w:themeFillShade="D9"/>
            <w:noWrap/>
            <w:vAlign w:val="center"/>
            <w:hideMark/>
          </w:tcPr>
          <w:p w14:paraId="41B05B1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25A40C67"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217C8CFB"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6BE2433C"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2BD4031F"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090</w:t>
            </w:r>
          </w:p>
        </w:tc>
        <w:tc>
          <w:tcPr>
            <w:tcW w:w="709" w:type="pct"/>
            <w:noWrap/>
            <w:vAlign w:val="center"/>
            <w:hideMark/>
          </w:tcPr>
          <w:p w14:paraId="7F888430"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33443407"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5A8CBD7E" w14:textId="3C99C924" w:rsidR="00FD2768" w:rsidRPr="0024569F" w:rsidRDefault="00D67DE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HAE-UNK</w:t>
            </w:r>
          </w:p>
        </w:tc>
        <w:tc>
          <w:tcPr>
            <w:tcW w:w="799" w:type="pct"/>
            <w:noWrap/>
            <w:vAlign w:val="center"/>
            <w:hideMark/>
          </w:tcPr>
          <w:p w14:paraId="644E7984"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3198A8A0"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4889DCA3"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22A09490"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623A55D2"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091</w:t>
            </w:r>
          </w:p>
        </w:tc>
        <w:tc>
          <w:tcPr>
            <w:tcW w:w="709" w:type="pct"/>
            <w:shd w:val="clear" w:color="auto" w:fill="D9D9D9" w:themeFill="background1" w:themeFillShade="D9"/>
            <w:noWrap/>
            <w:vAlign w:val="center"/>
            <w:hideMark/>
          </w:tcPr>
          <w:p w14:paraId="72FB513F"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2E68D6A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070056D6" w14:textId="72C64291" w:rsidR="00FD2768" w:rsidRPr="0024569F" w:rsidRDefault="00D67DE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HAE-UNK</w:t>
            </w:r>
          </w:p>
        </w:tc>
        <w:tc>
          <w:tcPr>
            <w:tcW w:w="799" w:type="pct"/>
            <w:shd w:val="clear" w:color="auto" w:fill="D9D9D9" w:themeFill="background1" w:themeFillShade="D9"/>
            <w:noWrap/>
            <w:vAlign w:val="center"/>
            <w:hideMark/>
          </w:tcPr>
          <w:p w14:paraId="330FF4C2"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p>
        </w:tc>
        <w:tc>
          <w:tcPr>
            <w:tcW w:w="881" w:type="pct"/>
            <w:shd w:val="clear" w:color="auto" w:fill="D9D9D9" w:themeFill="background1" w:themeFillShade="D9"/>
            <w:noWrap/>
            <w:vAlign w:val="center"/>
            <w:hideMark/>
          </w:tcPr>
          <w:p w14:paraId="062D85FB"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p>
        </w:tc>
        <w:tc>
          <w:tcPr>
            <w:tcW w:w="997" w:type="pct"/>
            <w:shd w:val="clear" w:color="auto" w:fill="D9D9D9" w:themeFill="background1" w:themeFillShade="D9"/>
            <w:noWrap/>
            <w:vAlign w:val="center"/>
            <w:hideMark/>
          </w:tcPr>
          <w:p w14:paraId="1B7996F2"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p>
        </w:tc>
      </w:tr>
      <w:tr w:rsidR="00FD2768" w:rsidRPr="0024569F" w14:paraId="1ABA6437"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05701934"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092</w:t>
            </w:r>
          </w:p>
        </w:tc>
        <w:tc>
          <w:tcPr>
            <w:tcW w:w="709" w:type="pct"/>
            <w:noWrap/>
            <w:vAlign w:val="center"/>
            <w:hideMark/>
          </w:tcPr>
          <w:p w14:paraId="38839EE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2C73FAE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786D5AD6" w14:textId="3AF4A25F"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1642CBAA"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p>
        </w:tc>
        <w:tc>
          <w:tcPr>
            <w:tcW w:w="881" w:type="pct"/>
            <w:noWrap/>
            <w:vAlign w:val="center"/>
            <w:hideMark/>
          </w:tcPr>
          <w:p w14:paraId="1B8BFF45"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p>
        </w:tc>
        <w:tc>
          <w:tcPr>
            <w:tcW w:w="997" w:type="pct"/>
            <w:noWrap/>
            <w:vAlign w:val="center"/>
            <w:hideMark/>
          </w:tcPr>
          <w:p w14:paraId="64CCAA9E"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p>
        </w:tc>
      </w:tr>
      <w:tr w:rsidR="00A15EDE" w:rsidRPr="0024569F" w14:paraId="4F3CB5E9"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7BA34C45" w14:textId="77777777" w:rsidR="00A15EDE" w:rsidRPr="0024569F" w:rsidRDefault="00A15EDE"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093</w:t>
            </w:r>
          </w:p>
        </w:tc>
        <w:tc>
          <w:tcPr>
            <w:tcW w:w="709" w:type="pct"/>
            <w:shd w:val="clear" w:color="auto" w:fill="D9D9D9" w:themeFill="background1" w:themeFillShade="D9"/>
            <w:noWrap/>
            <w:vAlign w:val="center"/>
            <w:hideMark/>
          </w:tcPr>
          <w:p w14:paraId="42B1FF68" w14:textId="77777777"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41A01ADD" w14:textId="77777777"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36336135" w14:textId="5605ED5A"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shd w:val="clear" w:color="auto" w:fill="D9D9D9" w:themeFill="background1" w:themeFillShade="D9"/>
            <w:noWrap/>
            <w:vAlign w:val="center"/>
            <w:hideMark/>
          </w:tcPr>
          <w:p w14:paraId="6C250EAF" w14:textId="77777777"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64B14702" w14:textId="77777777"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7FFE0618" w14:textId="77777777" w:rsidR="00A15EDE" w:rsidRPr="0024569F" w:rsidRDefault="00A15EDE"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2CC73ABE"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671B9AC3"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094</w:t>
            </w:r>
          </w:p>
        </w:tc>
        <w:tc>
          <w:tcPr>
            <w:tcW w:w="709" w:type="pct"/>
            <w:noWrap/>
            <w:vAlign w:val="center"/>
            <w:hideMark/>
          </w:tcPr>
          <w:p w14:paraId="290D12FE"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759E602E"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57DCB09B" w14:textId="3C6F838A"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noWrap/>
            <w:vAlign w:val="center"/>
            <w:hideMark/>
          </w:tcPr>
          <w:p w14:paraId="487019BA"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0F97D23C"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4E68FD3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35B0A3FA"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722545FD"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095</w:t>
            </w:r>
          </w:p>
        </w:tc>
        <w:tc>
          <w:tcPr>
            <w:tcW w:w="709" w:type="pct"/>
            <w:shd w:val="clear" w:color="auto" w:fill="D9D9D9" w:themeFill="background1" w:themeFillShade="D9"/>
            <w:noWrap/>
            <w:vAlign w:val="center"/>
            <w:hideMark/>
          </w:tcPr>
          <w:p w14:paraId="1AFAF93E"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29387C71"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770AC860" w14:textId="1D1629EA"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shd w:val="clear" w:color="auto" w:fill="D9D9D9" w:themeFill="background1" w:themeFillShade="D9"/>
            <w:noWrap/>
            <w:vAlign w:val="center"/>
            <w:hideMark/>
          </w:tcPr>
          <w:p w14:paraId="73B5F618"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26AEF43A"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20DC1224"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2DD247C8"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548F90CD"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096</w:t>
            </w:r>
          </w:p>
        </w:tc>
        <w:tc>
          <w:tcPr>
            <w:tcW w:w="709" w:type="pct"/>
            <w:noWrap/>
            <w:vAlign w:val="center"/>
            <w:hideMark/>
          </w:tcPr>
          <w:p w14:paraId="22B2E04A"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43534C3A"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6DA022A3" w14:textId="7652B53F"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335DB1B0"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0</w:t>
            </w:r>
          </w:p>
        </w:tc>
        <w:tc>
          <w:tcPr>
            <w:tcW w:w="881" w:type="pct"/>
            <w:noWrap/>
            <w:vAlign w:val="center"/>
            <w:hideMark/>
          </w:tcPr>
          <w:p w14:paraId="2C768B20"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0</w:t>
            </w:r>
          </w:p>
        </w:tc>
        <w:tc>
          <w:tcPr>
            <w:tcW w:w="997" w:type="pct"/>
            <w:noWrap/>
            <w:vAlign w:val="center"/>
            <w:hideMark/>
          </w:tcPr>
          <w:p w14:paraId="5AC40A76"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r>
      <w:tr w:rsidR="00FD2768" w:rsidRPr="0024569F" w14:paraId="00E412F9"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7718813F"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097</w:t>
            </w:r>
          </w:p>
        </w:tc>
        <w:tc>
          <w:tcPr>
            <w:tcW w:w="709" w:type="pct"/>
            <w:shd w:val="clear" w:color="auto" w:fill="D9D9D9" w:themeFill="background1" w:themeFillShade="D9"/>
            <w:noWrap/>
            <w:vAlign w:val="center"/>
            <w:hideMark/>
          </w:tcPr>
          <w:p w14:paraId="02233392"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1B7E07E3"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4D014A83" w14:textId="5E00176A"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shd w:val="clear" w:color="auto" w:fill="D9D9D9" w:themeFill="background1" w:themeFillShade="D9"/>
            <w:noWrap/>
            <w:vAlign w:val="center"/>
            <w:hideMark/>
          </w:tcPr>
          <w:p w14:paraId="4594532A"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66474859"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57AF7338"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321ECA27"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48B895F3"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098</w:t>
            </w:r>
          </w:p>
        </w:tc>
        <w:tc>
          <w:tcPr>
            <w:tcW w:w="709" w:type="pct"/>
            <w:noWrap/>
            <w:vAlign w:val="center"/>
            <w:hideMark/>
          </w:tcPr>
          <w:p w14:paraId="6C5D6DA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5744BE4A"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noWrap/>
            <w:vAlign w:val="center"/>
            <w:hideMark/>
          </w:tcPr>
          <w:p w14:paraId="03450B42" w14:textId="448F1C24"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noWrap/>
            <w:vAlign w:val="center"/>
            <w:hideMark/>
          </w:tcPr>
          <w:p w14:paraId="0ACD8572"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09852F2D"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556F83C4"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723DB420"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623E05D8"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099</w:t>
            </w:r>
          </w:p>
        </w:tc>
        <w:tc>
          <w:tcPr>
            <w:tcW w:w="709" w:type="pct"/>
            <w:shd w:val="clear" w:color="auto" w:fill="D9D9D9" w:themeFill="background1" w:themeFillShade="D9"/>
            <w:noWrap/>
            <w:vAlign w:val="center"/>
            <w:hideMark/>
          </w:tcPr>
          <w:p w14:paraId="00731AD8"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shd w:val="clear" w:color="auto" w:fill="D9D9D9" w:themeFill="background1" w:themeFillShade="D9"/>
            <w:noWrap/>
            <w:vAlign w:val="center"/>
            <w:hideMark/>
          </w:tcPr>
          <w:p w14:paraId="5AD98F1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M</w:t>
            </w:r>
          </w:p>
        </w:tc>
        <w:tc>
          <w:tcPr>
            <w:tcW w:w="869" w:type="pct"/>
            <w:shd w:val="clear" w:color="auto" w:fill="D9D9D9" w:themeFill="background1" w:themeFillShade="D9"/>
            <w:noWrap/>
            <w:vAlign w:val="center"/>
            <w:hideMark/>
          </w:tcPr>
          <w:p w14:paraId="6753F951" w14:textId="41377ABA"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1B907D0F"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111A59C1"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3AF20885"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A15EDE" w:rsidRPr="0024569F" w14:paraId="2E219D74"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noWrap/>
            <w:vAlign w:val="center"/>
            <w:hideMark/>
          </w:tcPr>
          <w:p w14:paraId="44341959" w14:textId="77777777" w:rsidR="00A15EDE" w:rsidRPr="0024569F" w:rsidRDefault="00A15EDE"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100</w:t>
            </w:r>
          </w:p>
        </w:tc>
        <w:tc>
          <w:tcPr>
            <w:tcW w:w="709" w:type="pct"/>
            <w:noWrap/>
            <w:vAlign w:val="center"/>
            <w:hideMark/>
          </w:tcPr>
          <w:p w14:paraId="1DBD5090"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noWrap/>
            <w:vAlign w:val="center"/>
            <w:hideMark/>
          </w:tcPr>
          <w:p w14:paraId="02C86701"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noWrap/>
            <w:vAlign w:val="center"/>
            <w:hideMark/>
          </w:tcPr>
          <w:p w14:paraId="5D2437CD" w14:textId="086C0FC2"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HAE-C1INH type 2</w:t>
            </w:r>
          </w:p>
        </w:tc>
        <w:tc>
          <w:tcPr>
            <w:tcW w:w="799" w:type="pct"/>
            <w:noWrap/>
            <w:vAlign w:val="center"/>
            <w:hideMark/>
          </w:tcPr>
          <w:p w14:paraId="517D9448"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noWrap/>
            <w:vAlign w:val="center"/>
            <w:hideMark/>
          </w:tcPr>
          <w:p w14:paraId="59AE72B5"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noWrap/>
            <w:vAlign w:val="center"/>
            <w:hideMark/>
          </w:tcPr>
          <w:p w14:paraId="147380D1" w14:textId="77777777" w:rsidR="00A15EDE" w:rsidRPr="0024569F" w:rsidRDefault="00A15EDE"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1FF9B74F" w14:textId="77777777" w:rsidTr="008061F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54" w:type="pct"/>
            <w:shd w:val="clear" w:color="auto" w:fill="D9D9D9" w:themeFill="background1" w:themeFillShade="D9"/>
            <w:noWrap/>
            <w:vAlign w:val="center"/>
            <w:hideMark/>
          </w:tcPr>
          <w:p w14:paraId="5AA24893"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97</w:t>
            </w:r>
          </w:p>
        </w:tc>
        <w:tc>
          <w:tcPr>
            <w:tcW w:w="709" w:type="pct"/>
            <w:shd w:val="clear" w:color="auto" w:fill="D9D9D9" w:themeFill="background1" w:themeFillShade="D9"/>
            <w:noWrap/>
            <w:vAlign w:val="center"/>
            <w:hideMark/>
          </w:tcPr>
          <w:p w14:paraId="1EC71CA6"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2</w:t>
            </w:r>
          </w:p>
        </w:tc>
        <w:tc>
          <w:tcPr>
            <w:tcW w:w="291" w:type="pct"/>
            <w:shd w:val="clear" w:color="auto" w:fill="D9D9D9" w:themeFill="background1" w:themeFillShade="D9"/>
            <w:noWrap/>
            <w:vAlign w:val="center"/>
            <w:hideMark/>
          </w:tcPr>
          <w:p w14:paraId="57A2DFB3"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shd w:val="clear" w:color="auto" w:fill="D9D9D9" w:themeFill="background1" w:themeFillShade="D9"/>
            <w:noWrap/>
            <w:vAlign w:val="center"/>
            <w:hideMark/>
          </w:tcPr>
          <w:p w14:paraId="1E6CB63D" w14:textId="34A54551" w:rsidR="00FD2768" w:rsidRPr="0024569F" w:rsidRDefault="00C13E9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799" w:type="pct"/>
            <w:shd w:val="clear" w:color="auto" w:fill="D9D9D9" w:themeFill="background1" w:themeFillShade="D9"/>
            <w:noWrap/>
            <w:vAlign w:val="center"/>
            <w:hideMark/>
          </w:tcPr>
          <w:p w14:paraId="4B97FE54"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shd w:val="clear" w:color="auto" w:fill="D9D9D9" w:themeFill="background1" w:themeFillShade="D9"/>
            <w:noWrap/>
            <w:vAlign w:val="center"/>
            <w:hideMark/>
          </w:tcPr>
          <w:p w14:paraId="2104B0E3"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shd w:val="clear" w:color="auto" w:fill="D9D9D9" w:themeFill="background1" w:themeFillShade="D9"/>
            <w:noWrap/>
            <w:vAlign w:val="center"/>
            <w:hideMark/>
          </w:tcPr>
          <w:p w14:paraId="4C02BC2C" w14:textId="77777777" w:rsidR="00FD2768" w:rsidRPr="0024569F" w:rsidRDefault="00FD2768" w:rsidP="00E759F8">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r w:rsidR="00FD2768" w:rsidRPr="0024569F" w14:paraId="060E15B7" w14:textId="77777777" w:rsidTr="008061F7">
        <w:trPr>
          <w:trHeight w:val="320"/>
        </w:trPr>
        <w:tc>
          <w:tcPr>
            <w:cnfStyle w:val="001000000000" w:firstRow="0" w:lastRow="0" w:firstColumn="1" w:lastColumn="0" w:oddVBand="0" w:evenVBand="0" w:oddHBand="0" w:evenHBand="0" w:firstRowFirstColumn="0" w:firstRowLastColumn="0" w:lastRowFirstColumn="0" w:lastRowLastColumn="0"/>
            <w:tcW w:w="454" w:type="pct"/>
            <w:tcBorders>
              <w:bottom w:val="single" w:sz="4" w:space="0" w:color="auto"/>
            </w:tcBorders>
            <w:noWrap/>
            <w:vAlign w:val="center"/>
            <w:hideMark/>
          </w:tcPr>
          <w:p w14:paraId="49FA0493" w14:textId="77777777" w:rsidR="00FD2768" w:rsidRPr="0024569F" w:rsidRDefault="00FD2768" w:rsidP="00E759F8">
            <w:pPr>
              <w:spacing w:line="360" w:lineRule="auto"/>
              <w:jc w:val="center"/>
              <w:rPr>
                <w:b w:val="0"/>
                <w:bCs w:val="0"/>
                <w:color w:val="000000" w:themeColor="text1"/>
                <w:sz w:val="16"/>
                <w:szCs w:val="16"/>
                <w:lang w:val="en-US"/>
              </w:rPr>
            </w:pPr>
            <w:r w:rsidRPr="0024569F">
              <w:rPr>
                <w:b w:val="0"/>
                <w:bCs w:val="0"/>
                <w:color w:val="000000" w:themeColor="text1"/>
                <w:sz w:val="16"/>
                <w:szCs w:val="16"/>
                <w:lang w:val="en-US"/>
              </w:rPr>
              <w:t>101</w:t>
            </w:r>
          </w:p>
        </w:tc>
        <w:tc>
          <w:tcPr>
            <w:tcW w:w="709" w:type="pct"/>
            <w:tcBorders>
              <w:bottom w:val="single" w:sz="4" w:space="0" w:color="auto"/>
            </w:tcBorders>
            <w:noWrap/>
            <w:vAlign w:val="center"/>
            <w:hideMark/>
          </w:tcPr>
          <w:p w14:paraId="178E620F"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1</w:t>
            </w:r>
          </w:p>
        </w:tc>
        <w:tc>
          <w:tcPr>
            <w:tcW w:w="291" w:type="pct"/>
            <w:tcBorders>
              <w:bottom w:val="single" w:sz="4" w:space="0" w:color="auto"/>
            </w:tcBorders>
            <w:noWrap/>
            <w:vAlign w:val="center"/>
            <w:hideMark/>
          </w:tcPr>
          <w:p w14:paraId="4C548715"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F</w:t>
            </w:r>
          </w:p>
        </w:tc>
        <w:tc>
          <w:tcPr>
            <w:tcW w:w="869" w:type="pct"/>
            <w:tcBorders>
              <w:bottom w:val="single" w:sz="4" w:space="0" w:color="auto"/>
            </w:tcBorders>
            <w:noWrap/>
            <w:vAlign w:val="center"/>
            <w:hideMark/>
          </w:tcPr>
          <w:p w14:paraId="61CEFBDB" w14:textId="436104F9" w:rsidR="00FD2768" w:rsidRPr="0024569F" w:rsidRDefault="00C13E9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HAE-nC1INH</w:t>
            </w:r>
          </w:p>
        </w:tc>
        <w:tc>
          <w:tcPr>
            <w:tcW w:w="799" w:type="pct"/>
            <w:tcBorders>
              <w:bottom w:val="single" w:sz="4" w:space="0" w:color="auto"/>
            </w:tcBorders>
            <w:noWrap/>
            <w:vAlign w:val="center"/>
            <w:hideMark/>
          </w:tcPr>
          <w:p w14:paraId="5CA0E87C"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881" w:type="pct"/>
            <w:tcBorders>
              <w:bottom w:val="single" w:sz="4" w:space="0" w:color="auto"/>
            </w:tcBorders>
            <w:noWrap/>
            <w:vAlign w:val="center"/>
            <w:hideMark/>
          </w:tcPr>
          <w:p w14:paraId="2403B46A"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c>
          <w:tcPr>
            <w:tcW w:w="997" w:type="pct"/>
            <w:tcBorders>
              <w:bottom w:val="single" w:sz="4" w:space="0" w:color="auto"/>
            </w:tcBorders>
            <w:noWrap/>
            <w:vAlign w:val="center"/>
            <w:hideMark/>
          </w:tcPr>
          <w:p w14:paraId="3D2D1868" w14:textId="77777777" w:rsidR="00FD2768" w:rsidRPr="0024569F" w:rsidRDefault="00FD2768" w:rsidP="00E759F8">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24569F">
              <w:rPr>
                <w:color w:val="000000" w:themeColor="text1"/>
                <w:sz w:val="16"/>
                <w:szCs w:val="16"/>
                <w:lang w:val="en-US"/>
              </w:rPr>
              <w:t>.</w:t>
            </w:r>
          </w:p>
        </w:tc>
      </w:tr>
    </w:tbl>
    <w:p w14:paraId="2CFD359F" w14:textId="0B3FDA7E" w:rsidR="00A179BA" w:rsidRPr="0024569F" w:rsidRDefault="008E1E1D" w:rsidP="00E759F8">
      <w:pPr>
        <w:spacing w:line="360" w:lineRule="auto"/>
        <w:rPr>
          <w:color w:val="000000" w:themeColor="text1"/>
          <w:sz w:val="20"/>
          <w:szCs w:val="20"/>
          <w:lang w:val="en-US"/>
        </w:rPr>
        <w:sectPr w:rsidR="00A179BA" w:rsidRPr="0024569F" w:rsidSect="00E759F8">
          <w:headerReference w:type="even" r:id="rId17"/>
          <w:footerReference w:type="even" r:id="rId18"/>
          <w:footerReference w:type="default" r:id="rId19"/>
          <w:headerReference w:type="first" r:id="rId20"/>
          <w:pgSz w:w="12240" w:h="15840"/>
          <w:pgMar w:top="1138" w:right="1181" w:bottom="1138" w:left="1282" w:header="720" w:footer="720" w:gutter="0"/>
          <w:lnNumType w:countBy="1" w:restart="continuous"/>
          <w:cols w:space="720"/>
          <w:titlePg/>
          <w:docGrid w:linePitch="360"/>
        </w:sectPr>
      </w:pPr>
      <w:r w:rsidRPr="0024569F">
        <w:rPr>
          <w:color w:val="000000" w:themeColor="text1"/>
          <w:sz w:val="20"/>
          <w:szCs w:val="20"/>
          <w:lang w:val="en-US"/>
        </w:rPr>
        <w:t>HAE-UNK: HAE due to unknown mutation</w:t>
      </w:r>
    </w:p>
    <w:p w14:paraId="11CA1336" w14:textId="04F2BA33" w:rsidR="004D69AB" w:rsidRPr="0024569F" w:rsidRDefault="004D69AB" w:rsidP="00E759F8">
      <w:pPr>
        <w:spacing w:after="200" w:line="360" w:lineRule="auto"/>
        <w:rPr>
          <w:b/>
          <w:bCs/>
          <w:color w:val="000000" w:themeColor="text1"/>
          <w:lang w:val="en-US"/>
        </w:rPr>
      </w:pPr>
      <w:r w:rsidRPr="0024569F">
        <w:rPr>
          <w:b/>
          <w:bCs/>
          <w:color w:val="000000" w:themeColor="text1"/>
          <w:lang w:val="en-US"/>
        </w:rPr>
        <w:lastRenderedPageBreak/>
        <w:t xml:space="preserve">Supplementary Table </w:t>
      </w:r>
      <w:r w:rsidR="00FD2768" w:rsidRPr="0024569F">
        <w:rPr>
          <w:b/>
          <w:bCs/>
          <w:color w:val="000000" w:themeColor="text1"/>
          <w:lang w:val="en-US"/>
        </w:rPr>
        <w:t>4</w:t>
      </w:r>
      <w:r w:rsidRPr="0024569F">
        <w:rPr>
          <w:color w:val="000000" w:themeColor="text1"/>
          <w:lang w:val="en-US"/>
        </w:rPr>
        <w:t xml:space="preserve">. </w:t>
      </w:r>
      <w:r w:rsidR="00AB4E01" w:rsidRPr="0024569F">
        <w:rPr>
          <w:color w:val="000000" w:themeColor="text1"/>
          <w:lang w:val="en-US"/>
        </w:rPr>
        <w:t>Pathogenic scores information and ACMG criteria applied for novel candidate variants detected in affected HAE patients</w:t>
      </w:r>
      <w:r w:rsidRPr="0024569F">
        <w:rPr>
          <w:color w:val="000000" w:themeColor="text1"/>
          <w:lang w:val="en-US"/>
        </w:rPr>
        <w:t>.</w:t>
      </w:r>
    </w:p>
    <w:tbl>
      <w:tblPr>
        <w:tblW w:w="5000" w:type="pct"/>
        <w:tblCellMar>
          <w:left w:w="70" w:type="dxa"/>
          <w:right w:w="70" w:type="dxa"/>
        </w:tblCellMar>
        <w:tblLook w:val="04A0" w:firstRow="1" w:lastRow="0" w:firstColumn="1" w:lastColumn="0" w:noHBand="0" w:noVBand="1"/>
      </w:tblPr>
      <w:tblGrid>
        <w:gridCol w:w="493"/>
        <w:gridCol w:w="499"/>
        <w:gridCol w:w="676"/>
        <w:gridCol w:w="976"/>
        <w:gridCol w:w="2236"/>
        <w:gridCol w:w="1109"/>
        <w:gridCol w:w="572"/>
        <w:gridCol w:w="819"/>
        <w:gridCol w:w="754"/>
        <w:gridCol w:w="1041"/>
        <w:gridCol w:w="480"/>
        <w:gridCol w:w="698"/>
        <w:gridCol w:w="1243"/>
        <w:gridCol w:w="1968"/>
      </w:tblGrid>
      <w:tr w:rsidR="006676FE" w:rsidRPr="0024569F" w14:paraId="56778189" w14:textId="77777777" w:rsidTr="00B5084C">
        <w:trPr>
          <w:trHeight w:val="481"/>
          <w:tblHeader/>
        </w:trPr>
        <w:tc>
          <w:tcPr>
            <w:tcW w:w="178" w:type="pct"/>
            <w:tcBorders>
              <w:top w:val="nil"/>
              <w:left w:val="nil"/>
              <w:bottom w:val="single" w:sz="8" w:space="0" w:color="auto"/>
              <w:right w:val="nil"/>
            </w:tcBorders>
            <w:shd w:val="clear" w:color="000000" w:fill="FFFFFF"/>
            <w:vAlign w:val="center"/>
            <w:hideMark/>
          </w:tcPr>
          <w:p w14:paraId="7BFA7FAB" w14:textId="77777777" w:rsidR="006676FE" w:rsidRPr="0024569F" w:rsidRDefault="006676FE">
            <w:pPr>
              <w:jc w:val="center"/>
              <w:rPr>
                <w:b/>
                <w:bCs/>
                <w:color w:val="000000" w:themeColor="text1"/>
                <w:sz w:val="15"/>
                <w:szCs w:val="15"/>
              </w:rPr>
            </w:pPr>
            <w:proofErr w:type="spellStart"/>
            <w:r w:rsidRPr="0024569F">
              <w:rPr>
                <w:b/>
                <w:bCs/>
                <w:color w:val="000000" w:themeColor="text1"/>
                <w:sz w:val="15"/>
                <w:szCs w:val="15"/>
              </w:rPr>
              <w:t>Family</w:t>
            </w:r>
            <w:proofErr w:type="spellEnd"/>
            <w:r w:rsidRPr="0024569F">
              <w:rPr>
                <w:b/>
                <w:bCs/>
                <w:color w:val="000000" w:themeColor="text1"/>
                <w:sz w:val="15"/>
                <w:szCs w:val="15"/>
              </w:rPr>
              <w:t xml:space="preserve"> ID</w:t>
            </w:r>
          </w:p>
        </w:tc>
        <w:tc>
          <w:tcPr>
            <w:tcW w:w="180" w:type="pct"/>
            <w:tcBorders>
              <w:top w:val="nil"/>
              <w:left w:val="nil"/>
              <w:bottom w:val="single" w:sz="8" w:space="0" w:color="auto"/>
              <w:right w:val="nil"/>
            </w:tcBorders>
            <w:shd w:val="clear" w:color="000000" w:fill="FFFFFF"/>
            <w:vAlign w:val="center"/>
            <w:hideMark/>
          </w:tcPr>
          <w:p w14:paraId="5400AC78" w14:textId="77777777" w:rsidR="006676FE" w:rsidRPr="0024569F" w:rsidRDefault="006676FE">
            <w:pPr>
              <w:jc w:val="center"/>
              <w:rPr>
                <w:b/>
                <w:bCs/>
                <w:color w:val="000000" w:themeColor="text1"/>
                <w:sz w:val="15"/>
                <w:szCs w:val="15"/>
              </w:rPr>
            </w:pPr>
            <w:r w:rsidRPr="0024569F">
              <w:rPr>
                <w:b/>
                <w:bCs/>
                <w:color w:val="000000" w:themeColor="text1"/>
                <w:sz w:val="15"/>
                <w:szCs w:val="15"/>
              </w:rPr>
              <w:t>Patient ID</w:t>
            </w:r>
          </w:p>
        </w:tc>
        <w:tc>
          <w:tcPr>
            <w:tcW w:w="243" w:type="pct"/>
            <w:tcBorders>
              <w:top w:val="nil"/>
              <w:left w:val="nil"/>
              <w:bottom w:val="single" w:sz="8" w:space="0" w:color="auto"/>
              <w:right w:val="nil"/>
            </w:tcBorders>
            <w:shd w:val="clear" w:color="000000" w:fill="FFFFFF"/>
            <w:vAlign w:val="center"/>
            <w:hideMark/>
          </w:tcPr>
          <w:p w14:paraId="38E56045" w14:textId="77777777" w:rsidR="006676FE" w:rsidRPr="0024569F" w:rsidRDefault="006676FE">
            <w:pPr>
              <w:jc w:val="center"/>
              <w:rPr>
                <w:b/>
                <w:bCs/>
                <w:color w:val="000000" w:themeColor="text1"/>
                <w:sz w:val="15"/>
                <w:szCs w:val="15"/>
              </w:rPr>
            </w:pPr>
            <w:r w:rsidRPr="0024569F">
              <w:rPr>
                <w:b/>
                <w:bCs/>
                <w:color w:val="000000" w:themeColor="text1"/>
                <w:sz w:val="15"/>
                <w:szCs w:val="15"/>
              </w:rPr>
              <w:t>Gene</w:t>
            </w:r>
          </w:p>
        </w:tc>
        <w:tc>
          <w:tcPr>
            <w:tcW w:w="362" w:type="pct"/>
            <w:tcBorders>
              <w:top w:val="nil"/>
              <w:left w:val="nil"/>
              <w:bottom w:val="single" w:sz="8" w:space="0" w:color="auto"/>
              <w:right w:val="nil"/>
            </w:tcBorders>
            <w:shd w:val="clear" w:color="000000" w:fill="FFFFFF"/>
            <w:vAlign w:val="center"/>
            <w:hideMark/>
          </w:tcPr>
          <w:p w14:paraId="52AB0764" w14:textId="77777777" w:rsidR="006676FE" w:rsidRPr="0024569F" w:rsidRDefault="006676FE">
            <w:pPr>
              <w:jc w:val="center"/>
              <w:rPr>
                <w:b/>
                <w:bCs/>
                <w:color w:val="000000" w:themeColor="text1"/>
                <w:sz w:val="15"/>
                <w:szCs w:val="15"/>
              </w:rPr>
            </w:pPr>
            <w:r w:rsidRPr="0024569F">
              <w:rPr>
                <w:b/>
                <w:bCs/>
                <w:color w:val="000000" w:themeColor="text1"/>
                <w:sz w:val="15"/>
                <w:szCs w:val="15"/>
              </w:rPr>
              <w:t xml:space="preserve">Position </w:t>
            </w:r>
            <w:proofErr w:type="spellStart"/>
            <w:r w:rsidRPr="0024569F">
              <w:rPr>
                <w:b/>
                <w:bCs/>
                <w:color w:val="000000" w:themeColor="text1"/>
                <w:sz w:val="15"/>
                <w:szCs w:val="15"/>
              </w:rPr>
              <w:t>start-end</w:t>
            </w:r>
            <w:proofErr w:type="spellEnd"/>
          </w:p>
        </w:tc>
        <w:tc>
          <w:tcPr>
            <w:tcW w:w="812" w:type="pct"/>
            <w:tcBorders>
              <w:top w:val="nil"/>
              <w:left w:val="nil"/>
              <w:bottom w:val="single" w:sz="8" w:space="0" w:color="auto"/>
              <w:right w:val="nil"/>
            </w:tcBorders>
            <w:shd w:val="clear" w:color="000000" w:fill="FFFFFF"/>
            <w:noWrap/>
            <w:vAlign w:val="center"/>
            <w:hideMark/>
          </w:tcPr>
          <w:p w14:paraId="06475662" w14:textId="77777777" w:rsidR="006676FE" w:rsidRPr="0024569F" w:rsidRDefault="006676FE">
            <w:pPr>
              <w:jc w:val="center"/>
              <w:rPr>
                <w:b/>
                <w:bCs/>
                <w:color w:val="000000" w:themeColor="text1"/>
                <w:sz w:val="15"/>
                <w:szCs w:val="15"/>
              </w:rPr>
            </w:pPr>
            <w:r w:rsidRPr="0024569F">
              <w:rPr>
                <w:b/>
                <w:bCs/>
                <w:color w:val="000000" w:themeColor="text1"/>
                <w:sz w:val="15"/>
                <w:szCs w:val="15"/>
              </w:rPr>
              <w:t>HGVS</w:t>
            </w:r>
          </w:p>
        </w:tc>
        <w:tc>
          <w:tcPr>
            <w:tcW w:w="410" w:type="pct"/>
            <w:tcBorders>
              <w:top w:val="nil"/>
              <w:left w:val="nil"/>
              <w:bottom w:val="single" w:sz="8" w:space="0" w:color="auto"/>
              <w:right w:val="nil"/>
            </w:tcBorders>
            <w:shd w:val="clear" w:color="000000" w:fill="FFFFFF"/>
            <w:noWrap/>
            <w:vAlign w:val="center"/>
            <w:hideMark/>
          </w:tcPr>
          <w:p w14:paraId="79C992EA" w14:textId="77777777" w:rsidR="006676FE" w:rsidRPr="0024569F" w:rsidRDefault="006676FE">
            <w:pPr>
              <w:jc w:val="center"/>
              <w:rPr>
                <w:b/>
                <w:bCs/>
                <w:color w:val="000000" w:themeColor="text1"/>
                <w:sz w:val="15"/>
                <w:szCs w:val="15"/>
              </w:rPr>
            </w:pPr>
            <w:proofErr w:type="spellStart"/>
            <w:r w:rsidRPr="0024569F">
              <w:rPr>
                <w:b/>
                <w:bCs/>
                <w:color w:val="000000" w:themeColor="text1"/>
                <w:sz w:val="15"/>
                <w:szCs w:val="15"/>
              </w:rPr>
              <w:t>Aminoacid</w:t>
            </w:r>
            <w:proofErr w:type="spellEnd"/>
            <w:r w:rsidRPr="0024569F">
              <w:rPr>
                <w:b/>
                <w:bCs/>
                <w:color w:val="000000" w:themeColor="text1"/>
                <w:sz w:val="15"/>
                <w:szCs w:val="15"/>
              </w:rPr>
              <w:t xml:space="preserve"> </w:t>
            </w:r>
            <w:proofErr w:type="spellStart"/>
            <w:r w:rsidRPr="0024569F">
              <w:rPr>
                <w:b/>
                <w:bCs/>
                <w:color w:val="000000" w:themeColor="text1"/>
                <w:sz w:val="15"/>
                <w:szCs w:val="15"/>
              </w:rPr>
              <w:t>change</w:t>
            </w:r>
            <w:proofErr w:type="spellEnd"/>
          </w:p>
        </w:tc>
        <w:tc>
          <w:tcPr>
            <w:tcW w:w="219" w:type="pct"/>
            <w:tcBorders>
              <w:top w:val="nil"/>
              <w:left w:val="nil"/>
              <w:bottom w:val="single" w:sz="8" w:space="0" w:color="auto"/>
              <w:right w:val="nil"/>
            </w:tcBorders>
            <w:shd w:val="clear" w:color="000000" w:fill="FFFFFF"/>
            <w:vAlign w:val="center"/>
            <w:hideMark/>
          </w:tcPr>
          <w:p w14:paraId="45160661" w14:textId="77777777" w:rsidR="006676FE" w:rsidRPr="0024569F" w:rsidRDefault="006676FE">
            <w:pPr>
              <w:jc w:val="center"/>
              <w:rPr>
                <w:b/>
                <w:bCs/>
                <w:color w:val="000000" w:themeColor="text1"/>
                <w:sz w:val="15"/>
                <w:szCs w:val="15"/>
              </w:rPr>
            </w:pPr>
            <w:r w:rsidRPr="0024569F">
              <w:rPr>
                <w:b/>
                <w:bCs/>
                <w:color w:val="000000" w:themeColor="text1"/>
                <w:sz w:val="15"/>
                <w:szCs w:val="15"/>
              </w:rPr>
              <w:t xml:space="preserve">HAE </w:t>
            </w:r>
            <w:proofErr w:type="spellStart"/>
            <w:r w:rsidRPr="0024569F">
              <w:rPr>
                <w:b/>
                <w:bCs/>
                <w:color w:val="000000" w:themeColor="text1"/>
                <w:sz w:val="15"/>
                <w:szCs w:val="15"/>
              </w:rPr>
              <w:t>type</w:t>
            </w:r>
            <w:proofErr w:type="spellEnd"/>
          </w:p>
        </w:tc>
        <w:tc>
          <w:tcPr>
            <w:tcW w:w="307" w:type="pct"/>
            <w:tcBorders>
              <w:top w:val="nil"/>
              <w:left w:val="nil"/>
              <w:bottom w:val="single" w:sz="8" w:space="0" w:color="auto"/>
              <w:right w:val="nil"/>
            </w:tcBorders>
            <w:shd w:val="clear" w:color="000000" w:fill="FFFFFF"/>
            <w:vAlign w:val="center"/>
            <w:hideMark/>
          </w:tcPr>
          <w:p w14:paraId="78FF9C50" w14:textId="77777777" w:rsidR="006676FE" w:rsidRPr="0024569F" w:rsidRDefault="006676FE">
            <w:pPr>
              <w:jc w:val="center"/>
              <w:rPr>
                <w:b/>
                <w:bCs/>
                <w:color w:val="000000" w:themeColor="text1"/>
                <w:sz w:val="15"/>
                <w:szCs w:val="15"/>
              </w:rPr>
            </w:pPr>
            <w:r w:rsidRPr="0024569F">
              <w:rPr>
                <w:b/>
                <w:bCs/>
                <w:color w:val="000000" w:themeColor="text1"/>
                <w:sz w:val="15"/>
                <w:szCs w:val="15"/>
              </w:rPr>
              <w:t xml:space="preserve">ACMG </w:t>
            </w:r>
            <w:proofErr w:type="spellStart"/>
            <w:r w:rsidRPr="0024569F">
              <w:rPr>
                <w:b/>
                <w:bCs/>
                <w:color w:val="000000" w:themeColor="text1"/>
                <w:sz w:val="15"/>
                <w:szCs w:val="15"/>
              </w:rPr>
              <w:t>class</w:t>
            </w:r>
            <w:proofErr w:type="spellEnd"/>
          </w:p>
        </w:tc>
        <w:tc>
          <w:tcPr>
            <w:tcW w:w="283" w:type="pct"/>
            <w:tcBorders>
              <w:top w:val="nil"/>
              <w:left w:val="nil"/>
              <w:bottom w:val="single" w:sz="8" w:space="0" w:color="auto"/>
              <w:right w:val="nil"/>
            </w:tcBorders>
            <w:shd w:val="clear" w:color="000000" w:fill="FFFFFF"/>
            <w:vAlign w:val="center"/>
            <w:hideMark/>
          </w:tcPr>
          <w:p w14:paraId="011CAA8B" w14:textId="77777777" w:rsidR="006676FE" w:rsidRPr="0024569F" w:rsidRDefault="006676FE">
            <w:pPr>
              <w:jc w:val="center"/>
              <w:rPr>
                <w:b/>
                <w:bCs/>
                <w:color w:val="000000" w:themeColor="text1"/>
                <w:sz w:val="15"/>
                <w:szCs w:val="15"/>
              </w:rPr>
            </w:pPr>
            <w:r w:rsidRPr="0024569F">
              <w:rPr>
                <w:b/>
                <w:bCs/>
                <w:color w:val="000000" w:themeColor="text1"/>
                <w:sz w:val="15"/>
                <w:szCs w:val="15"/>
              </w:rPr>
              <w:t xml:space="preserve">ACMG </w:t>
            </w:r>
            <w:proofErr w:type="spellStart"/>
            <w:r w:rsidRPr="0024569F">
              <w:rPr>
                <w:b/>
                <w:bCs/>
                <w:color w:val="000000" w:themeColor="text1"/>
                <w:sz w:val="15"/>
                <w:szCs w:val="15"/>
              </w:rPr>
              <w:t>criteria</w:t>
            </w:r>
            <w:proofErr w:type="spellEnd"/>
          </w:p>
        </w:tc>
        <w:tc>
          <w:tcPr>
            <w:tcW w:w="385" w:type="pct"/>
            <w:tcBorders>
              <w:top w:val="nil"/>
              <w:left w:val="nil"/>
              <w:bottom w:val="single" w:sz="8" w:space="0" w:color="auto"/>
              <w:right w:val="nil"/>
            </w:tcBorders>
            <w:shd w:val="clear" w:color="000000" w:fill="FFFFFF"/>
            <w:vAlign w:val="center"/>
            <w:hideMark/>
          </w:tcPr>
          <w:p w14:paraId="43C7452D" w14:textId="77777777" w:rsidR="006676FE" w:rsidRPr="0024569F" w:rsidRDefault="006676FE">
            <w:pPr>
              <w:jc w:val="center"/>
              <w:rPr>
                <w:b/>
                <w:bCs/>
                <w:color w:val="000000" w:themeColor="text1"/>
                <w:sz w:val="15"/>
                <w:szCs w:val="15"/>
              </w:rPr>
            </w:pPr>
            <w:proofErr w:type="spellStart"/>
            <w:r w:rsidRPr="0024569F">
              <w:rPr>
                <w:b/>
                <w:bCs/>
                <w:color w:val="000000" w:themeColor="text1"/>
                <w:sz w:val="15"/>
                <w:szCs w:val="15"/>
              </w:rPr>
              <w:t>Functional</w:t>
            </w:r>
            <w:proofErr w:type="spellEnd"/>
            <w:r w:rsidRPr="0024569F">
              <w:rPr>
                <w:b/>
                <w:bCs/>
                <w:color w:val="000000" w:themeColor="text1"/>
                <w:sz w:val="15"/>
                <w:szCs w:val="15"/>
              </w:rPr>
              <w:t xml:space="preserve"> </w:t>
            </w:r>
            <w:proofErr w:type="spellStart"/>
            <w:r w:rsidRPr="0024569F">
              <w:rPr>
                <w:b/>
                <w:bCs/>
                <w:color w:val="000000" w:themeColor="text1"/>
                <w:sz w:val="15"/>
                <w:szCs w:val="15"/>
              </w:rPr>
              <w:t>effect</w:t>
            </w:r>
            <w:proofErr w:type="spellEnd"/>
          </w:p>
        </w:tc>
        <w:tc>
          <w:tcPr>
            <w:tcW w:w="185" w:type="pct"/>
            <w:tcBorders>
              <w:top w:val="nil"/>
              <w:left w:val="nil"/>
              <w:bottom w:val="single" w:sz="8" w:space="0" w:color="auto"/>
              <w:right w:val="nil"/>
            </w:tcBorders>
            <w:shd w:val="clear" w:color="000000" w:fill="FFFFFF"/>
            <w:vAlign w:val="center"/>
            <w:hideMark/>
          </w:tcPr>
          <w:p w14:paraId="4EB5AF68" w14:textId="77777777" w:rsidR="006676FE" w:rsidRPr="0024569F" w:rsidRDefault="006676FE">
            <w:pPr>
              <w:jc w:val="center"/>
              <w:rPr>
                <w:b/>
                <w:bCs/>
                <w:color w:val="000000" w:themeColor="text1"/>
                <w:sz w:val="15"/>
                <w:szCs w:val="15"/>
              </w:rPr>
            </w:pPr>
            <w:r w:rsidRPr="0024569F">
              <w:rPr>
                <w:b/>
                <w:bCs/>
                <w:color w:val="000000" w:themeColor="text1"/>
                <w:sz w:val="15"/>
                <w:szCs w:val="15"/>
              </w:rPr>
              <w:t xml:space="preserve">CADD </w:t>
            </w:r>
            <w:proofErr w:type="spellStart"/>
            <w:r w:rsidRPr="0024569F">
              <w:rPr>
                <w:b/>
                <w:bCs/>
                <w:color w:val="000000" w:themeColor="text1"/>
                <w:sz w:val="15"/>
                <w:szCs w:val="15"/>
              </w:rPr>
              <w:t>phred</w:t>
            </w:r>
            <w:proofErr w:type="spellEnd"/>
            <w:r w:rsidRPr="0024569F">
              <w:rPr>
                <w:b/>
                <w:bCs/>
                <w:color w:val="000000" w:themeColor="text1"/>
                <w:sz w:val="15"/>
                <w:szCs w:val="15"/>
              </w:rPr>
              <w:t xml:space="preserve"> score</w:t>
            </w:r>
          </w:p>
        </w:tc>
        <w:tc>
          <w:tcPr>
            <w:tcW w:w="264" w:type="pct"/>
            <w:tcBorders>
              <w:top w:val="nil"/>
              <w:left w:val="nil"/>
              <w:bottom w:val="single" w:sz="8" w:space="0" w:color="auto"/>
              <w:right w:val="nil"/>
            </w:tcBorders>
            <w:shd w:val="clear" w:color="000000" w:fill="FFFFFF"/>
            <w:vAlign w:val="center"/>
            <w:hideMark/>
          </w:tcPr>
          <w:p w14:paraId="2B1708D7" w14:textId="77777777" w:rsidR="006676FE" w:rsidRPr="0024569F" w:rsidRDefault="006676FE">
            <w:pPr>
              <w:jc w:val="center"/>
              <w:rPr>
                <w:b/>
                <w:bCs/>
                <w:color w:val="000000" w:themeColor="text1"/>
                <w:sz w:val="15"/>
                <w:szCs w:val="15"/>
              </w:rPr>
            </w:pPr>
            <w:proofErr w:type="spellStart"/>
            <w:r w:rsidRPr="0024569F">
              <w:rPr>
                <w:b/>
                <w:bCs/>
                <w:color w:val="000000" w:themeColor="text1"/>
                <w:sz w:val="15"/>
                <w:szCs w:val="15"/>
              </w:rPr>
              <w:t>gnomAD</w:t>
            </w:r>
            <w:proofErr w:type="spellEnd"/>
            <w:r w:rsidRPr="0024569F">
              <w:rPr>
                <w:b/>
                <w:bCs/>
                <w:color w:val="000000" w:themeColor="text1"/>
                <w:sz w:val="15"/>
                <w:szCs w:val="15"/>
              </w:rPr>
              <w:t xml:space="preserve"> NFE </w:t>
            </w:r>
            <w:proofErr w:type="spellStart"/>
            <w:r w:rsidRPr="0024569F">
              <w:rPr>
                <w:b/>
                <w:bCs/>
                <w:color w:val="000000" w:themeColor="text1"/>
                <w:sz w:val="15"/>
                <w:szCs w:val="15"/>
              </w:rPr>
              <w:t>exome</w:t>
            </w:r>
            <w:proofErr w:type="spellEnd"/>
            <w:r w:rsidRPr="0024569F">
              <w:rPr>
                <w:b/>
                <w:bCs/>
                <w:color w:val="000000" w:themeColor="text1"/>
                <w:sz w:val="15"/>
                <w:szCs w:val="15"/>
              </w:rPr>
              <w:t xml:space="preserve"> AF</w:t>
            </w:r>
          </w:p>
        </w:tc>
        <w:tc>
          <w:tcPr>
            <w:tcW w:w="458" w:type="pct"/>
            <w:tcBorders>
              <w:top w:val="nil"/>
              <w:left w:val="nil"/>
              <w:bottom w:val="single" w:sz="8" w:space="0" w:color="auto"/>
              <w:right w:val="nil"/>
            </w:tcBorders>
            <w:shd w:val="clear" w:color="000000" w:fill="FFFFFF"/>
            <w:vAlign w:val="center"/>
            <w:hideMark/>
          </w:tcPr>
          <w:p w14:paraId="2DBAF4B3" w14:textId="77777777" w:rsidR="006676FE" w:rsidRPr="0024569F" w:rsidRDefault="006676FE">
            <w:pPr>
              <w:jc w:val="center"/>
              <w:rPr>
                <w:b/>
                <w:bCs/>
                <w:color w:val="000000" w:themeColor="text1"/>
                <w:sz w:val="15"/>
                <w:szCs w:val="15"/>
              </w:rPr>
            </w:pPr>
            <w:proofErr w:type="spellStart"/>
            <w:r w:rsidRPr="0024569F">
              <w:rPr>
                <w:b/>
                <w:bCs/>
                <w:color w:val="000000" w:themeColor="text1"/>
                <w:sz w:val="15"/>
                <w:szCs w:val="15"/>
              </w:rPr>
              <w:t>Allele</w:t>
            </w:r>
            <w:proofErr w:type="spellEnd"/>
            <w:r w:rsidRPr="0024569F">
              <w:rPr>
                <w:b/>
                <w:bCs/>
                <w:color w:val="000000" w:themeColor="text1"/>
                <w:sz w:val="15"/>
                <w:szCs w:val="15"/>
              </w:rPr>
              <w:t xml:space="preserve"> </w:t>
            </w:r>
            <w:proofErr w:type="spellStart"/>
            <w:r w:rsidRPr="0024569F">
              <w:rPr>
                <w:b/>
                <w:bCs/>
                <w:color w:val="000000" w:themeColor="text1"/>
                <w:sz w:val="15"/>
                <w:szCs w:val="15"/>
              </w:rPr>
              <w:t>coverage</w:t>
            </w:r>
            <w:proofErr w:type="spellEnd"/>
            <w:r w:rsidRPr="0024569F">
              <w:rPr>
                <w:b/>
                <w:bCs/>
                <w:color w:val="000000" w:themeColor="text1"/>
                <w:sz w:val="15"/>
                <w:szCs w:val="15"/>
              </w:rPr>
              <w:t xml:space="preserve">/ </w:t>
            </w:r>
            <w:proofErr w:type="spellStart"/>
            <w:r w:rsidRPr="0024569F">
              <w:rPr>
                <w:b/>
                <w:bCs/>
                <w:color w:val="000000" w:themeColor="text1"/>
                <w:sz w:val="15"/>
                <w:szCs w:val="15"/>
              </w:rPr>
              <w:t>coverage</w:t>
            </w:r>
            <w:proofErr w:type="spellEnd"/>
            <w:r w:rsidRPr="0024569F">
              <w:rPr>
                <w:b/>
                <w:bCs/>
                <w:color w:val="000000" w:themeColor="text1"/>
                <w:sz w:val="15"/>
                <w:szCs w:val="15"/>
              </w:rPr>
              <w:t xml:space="preserve"> </w:t>
            </w:r>
            <w:proofErr w:type="spellStart"/>
            <w:r w:rsidRPr="0024569F">
              <w:rPr>
                <w:b/>
                <w:bCs/>
                <w:color w:val="000000" w:themeColor="text1"/>
                <w:sz w:val="15"/>
                <w:szCs w:val="15"/>
              </w:rPr>
              <w:t>depth</w:t>
            </w:r>
            <w:proofErr w:type="spellEnd"/>
          </w:p>
        </w:tc>
        <w:tc>
          <w:tcPr>
            <w:tcW w:w="716" w:type="pct"/>
            <w:tcBorders>
              <w:top w:val="nil"/>
              <w:left w:val="nil"/>
              <w:bottom w:val="single" w:sz="8" w:space="0" w:color="auto"/>
              <w:right w:val="nil"/>
            </w:tcBorders>
            <w:shd w:val="clear" w:color="000000" w:fill="FFFFFF"/>
            <w:vAlign w:val="center"/>
            <w:hideMark/>
          </w:tcPr>
          <w:p w14:paraId="784A53A3" w14:textId="77777777" w:rsidR="006676FE" w:rsidRPr="0024569F" w:rsidRDefault="006676FE">
            <w:pPr>
              <w:jc w:val="center"/>
              <w:rPr>
                <w:b/>
                <w:bCs/>
                <w:color w:val="000000" w:themeColor="text1"/>
                <w:sz w:val="15"/>
                <w:szCs w:val="15"/>
              </w:rPr>
            </w:pPr>
            <w:r w:rsidRPr="0024569F">
              <w:rPr>
                <w:b/>
                <w:bCs/>
                <w:color w:val="000000" w:themeColor="text1"/>
                <w:sz w:val="15"/>
                <w:szCs w:val="15"/>
              </w:rPr>
              <w:t xml:space="preserve">HPO </w:t>
            </w:r>
            <w:proofErr w:type="spellStart"/>
            <w:r w:rsidRPr="0024569F">
              <w:rPr>
                <w:b/>
                <w:bCs/>
                <w:color w:val="000000" w:themeColor="text1"/>
                <w:sz w:val="15"/>
                <w:szCs w:val="15"/>
              </w:rPr>
              <w:t>terms</w:t>
            </w:r>
            <w:proofErr w:type="spellEnd"/>
          </w:p>
        </w:tc>
      </w:tr>
      <w:tr w:rsidR="006676FE" w:rsidRPr="0024569F" w14:paraId="500725C4" w14:textId="77777777" w:rsidTr="00B5084C">
        <w:trPr>
          <w:trHeight w:val="924"/>
        </w:trPr>
        <w:tc>
          <w:tcPr>
            <w:tcW w:w="178" w:type="pct"/>
            <w:tcBorders>
              <w:top w:val="nil"/>
              <w:left w:val="nil"/>
              <w:bottom w:val="nil"/>
              <w:right w:val="nil"/>
            </w:tcBorders>
            <w:shd w:val="clear" w:color="000000" w:fill="D9D9D9"/>
            <w:vAlign w:val="center"/>
            <w:hideMark/>
          </w:tcPr>
          <w:p w14:paraId="41B13F35" w14:textId="77777777" w:rsidR="006676FE" w:rsidRPr="0024569F" w:rsidRDefault="006676FE">
            <w:pPr>
              <w:jc w:val="center"/>
              <w:rPr>
                <w:b/>
                <w:bCs/>
                <w:color w:val="000000" w:themeColor="text1"/>
                <w:sz w:val="15"/>
                <w:szCs w:val="15"/>
              </w:rPr>
            </w:pPr>
            <w:r w:rsidRPr="0024569F">
              <w:rPr>
                <w:b/>
                <w:bCs/>
                <w:color w:val="000000" w:themeColor="text1"/>
                <w:sz w:val="15"/>
                <w:szCs w:val="15"/>
              </w:rPr>
              <w:t>5</w:t>
            </w:r>
          </w:p>
        </w:tc>
        <w:tc>
          <w:tcPr>
            <w:tcW w:w="180" w:type="pct"/>
            <w:tcBorders>
              <w:top w:val="nil"/>
              <w:left w:val="nil"/>
              <w:bottom w:val="nil"/>
              <w:right w:val="nil"/>
            </w:tcBorders>
            <w:shd w:val="clear" w:color="000000" w:fill="D9D9D9"/>
            <w:vAlign w:val="center"/>
            <w:hideMark/>
          </w:tcPr>
          <w:p w14:paraId="47D2B74F"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tcBorders>
              <w:top w:val="nil"/>
              <w:left w:val="nil"/>
              <w:bottom w:val="nil"/>
              <w:right w:val="nil"/>
            </w:tcBorders>
            <w:shd w:val="clear" w:color="000000" w:fill="D9D9D9"/>
            <w:vAlign w:val="center"/>
            <w:hideMark/>
          </w:tcPr>
          <w:p w14:paraId="79CF307B" w14:textId="77777777" w:rsidR="006676FE" w:rsidRPr="0024569F" w:rsidRDefault="006676FE">
            <w:pPr>
              <w:jc w:val="center"/>
              <w:rPr>
                <w:i/>
                <w:iCs/>
                <w:color w:val="000000" w:themeColor="text1"/>
                <w:sz w:val="15"/>
                <w:szCs w:val="15"/>
              </w:rPr>
            </w:pPr>
            <w:r w:rsidRPr="0024569F">
              <w:rPr>
                <w:i/>
                <w:iCs/>
                <w:color w:val="000000" w:themeColor="text1"/>
                <w:sz w:val="15"/>
                <w:szCs w:val="15"/>
              </w:rPr>
              <w:t>SERPING1</w:t>
            </w:r>
          </w:p>
        </w:tc>
        <w:tc>
          <w:tcPr>
            <w:tcW w:w="362" w:type="pct"/>
            <w:tcBorders>
              <w:top w:val="nil"/>
              <w:left w:val="nil"/>
              <w:bottom w:val="nil"/>
              <w:right w:val="nil"/>
            </w:tcBorders>
            <w:shd w:val="clear" w:color="000000" w:fill="D9D9D9"/>
            <w:vAlign w:val="center"/>
            <w:hideMark/>
          </w:tcPr>
          <w:p w14:paraId="1C83D646" w14:textId="77777777" w:rsidR="006676FE" w:rsidRPr="0024569F" w:rsidRDefault="006676FE">
            <w:pPr>
              <w:jc w:val="center"/>
              <w:rPr>
                <w:color w:val="000000" w:themeColor="text1"/>
                <w:sz w:val="15"/>
                <w:szCs w:val="15"/>
              </w:rPr>
            </w:pPr>
            <w:r w:rsidRPr="0024569F">
              <w:rPr>
                <w:color w:val="000000" w:themeColor="text1"/>
                <w:sz w:val="15"/>
                <w:szCs w:val="15"/>
              </w:rPr>
              <w:t>chr11:57365705- 57365705</w:t>
            </w:r>
          </w:p>
        </w:tc>
        <w:tc>
          <w:tcPr>
            <w:tcW w:w="812" w:type="pct"/>
            <w:tcBorders>
              <w:top w:val="nil"/>
              <w:left w:val="nil"/>
              <w:bottom w:val="nil"/>
              <w:right w:val="nil"/>
            </w:tcBorders>
            <w:shd w:val="clear" w:color="000000" w:fill="D9D9D9"/>
            <w:vAlign w:val="center"/>
            <w:hideMark/>
          </w:tcPr>
          <w:p w14:paraId="08BFEB03" w14:textId="77777777" w:rsidR="006676FE" w:rsidRPr="0024569F" w:rsidRDefault="006676FE">
            <w:pPr>
              <w:jc w:val="center"/>
              <w:rPr>
                <w:color w:val="000000" w:themeColor="text1"/>
                <w:sz w:val="15"/>
                <w:szCs w:val="15"/>
              </w:rPr>
            </w:pPr>
            <w:r w:rsidRPr="0024569F">
              <w:rPr>
                <w:color w:val="000000" w:themeColor="text1"/>
                <w:sz w:val="15"/>
                <w:szCs w:val="15"/>
              </w:rPr>
              <w:t>NM_001032295.</w:t>
            </w:r>
            <w:proofErr w:type="gramStart"/>
            <w:r w:rsidRPr="0024569F">
              <w:rPr>
                <w:color w:val="000000" w:themeColor="text1"/>
                <w:sz w:val="15"/>
                <w:szCs w:val="15"/>
              </w:rPr>
              <w:t>2:c.</w:t>
            </w:r>
            <w:proofErr w:type="gramEnd"/>
            <w:r w:rsidRPr="0024569F">
              <w:rPr>
                <w:color w:val="000000" w:themeColor="text1"/>
                <w:sz w:val="15"/>
                <w:szCs w:val="15"/>
              </w:rPr>
              <w:t>-22-15_-22-3del</w:t>
            </w:r>
          </w:p>
        </w:tc>
        <w:tc>
          <w:tcPr>
            <w:tcW w:w="410" w:type="pct"/>
            <w:tcBorders>
              <w:top w:val="nil"/>
              <w:left w:val="nil"/>
              <w:bottom w:val="nil"/>
              <w:right w:val="nil"/>
            </w:tcBorders>
            <w:shd w:val="clear" w:color="000000" w:fill="D9D9D9"/>
            <w:vAlign w:val="center"/>
            <w:hideMark/>
          </w:tcPr>
          <w:p w14:paraId="45A792AE"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p.Leu</w:t>
            </w:r>
            <w:proofErr w:type="gramEnd"/>
            <w:r w:rsidRPr="0024569F">
              <w:rPr>
                <w:color w:val="000000" w:themeColor="text1"/>
                <w:sz w:val="15"/>
                <w:szCs w:val="15"/>
              </w:rPr>
              <w:t>459fs</w:t>
            </w:r>
          </w:p>
        </w:tc>
        <w:tc>
          <w:tcPr>
            <w:tcW w:w="219" w:type="pct"/>
            <w:tcBorders>
              <w:top w:val="nil"/>
              <w:left w:val="nil"/>
              <w:bottom w:val="nil"/>
              <w:right w:val="nil"/>
            </w:tcBorders>
            <w:shd w:val="clear" w:color="000000" w:fill="D9D9D9"/>
            <w:vAlign w:val="center"/>
            <w:hideMark/>
          </w:tcPr>
          <w:p w14:paraId="48B2E6B7" w14:textId="77777777" w:rsidR="006676FE" w:rsidRPr="0024569F" w:rsidRDefault="006676FE">
            <w:pPr>
              <w:jc w:val="center"/>
              <w:rPr>
                <w:color w:val="000000" w:themeColor="text1"/>
                <w:sz w:val="16"/>
                <w:szCs w:val="16"/>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307" w:type="pct"/>
            <w:tcBorders>
              <w:top w:val="nil"/>
              <w:left w:val="nil"/>
              <w:bottom w:val="nil"/>
              <w:right w:val="nil"/>
            </w:tcBorders>
            <w:shd w:val="clear" w:color="000000" w:fill="D9D9D9"/>
            <w:vAlign w:val="center"/>
            <w:hideMark/>
          </w:tcPr>
          <w:p w14:paraId="1249DB97" w14:textId="77777777" w:rsidR="006676FE" w:rsidRPr="0024569F" w:rsidRDefault="006676FE">
            <w:pPr>
              <w:jc w:val="center"/>
              <w:rPr>
                <w:color w:val="000000" w:themeColor="text1"/>
                <w:sz w:val="15"/>
                <w:szCs w:val="15"/>
              </w:rPr>
            </w:pPr>
            <w:r w:rsidRPr="0024569F">
              <w:rPr>
                <w:color w:val="000000" w:themeColor="text1"/>
                <w:sz w:val="15"/>
                <w:szCs w:val="15"/>
              </w:rPr>
              <w:t xml:space="preserve">Likely </w:t>
            </w:r>
            <w:proofErr w:type="spellStart"/>
            <w:r w:rsidRPr="0024569F">
              <w:rPr>
                <w:color w:val="000000" w:themeColor="text1"/>
                <w:sz w:val="15"/>
                <w:szCs w:val="15"/>
              </w:rPr>
              <w:t>pathogenic</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D9D9D9"/>
            <w:vAlign w:val="center"/>
            <w:hideMark/>
          </w:tcPr>
          <w:p w14:paraId="3679F2EB"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supporting</w:t>
            </w:r>
            <w:proofErr w:type="spellEnd"/>
            <w:r w:rsidRPr="0024569F">
              <w:rPr>
                <w:color w:val="000000" w:themeColor="text1"/>
                <w:sz w:val="15"/>
                <w:szCs w:val="15"/>
              </w:rPr>
              <w:t>), PP4 (</w:t>
            </w:r>
            <w:proofErr w:type="spellStart"/>
            <w:r w:rsidRPr="0024569F">
              <w:rPr>
                <w:color w:val="000000" w:themeColor="text1"/>
                <w:sz w:val="15"/>
                <w:szCs w:val="15"/>
              </w:rPr>
              <w:t>supporting</w:t>
            </w:r>
            <w:proofErr w:type="spellEnd"/>
            <w:r w:rsidRPr="0024569F">
              <w:rPr>
                <w:color w:val="000000" w:themeColor="text1"/>
                <w:sz w:val="15"/>
                <w:szCs w:val="15"/>
              </w:rPr>
              <w:t>), BP4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tcBorders>
              <w:top w:val="nil"/>
              <w:left w:val="nil"/>
              <w:bottom w:val="nil"/>
              <w:right w:val="nil"/>
            </w:tcBorders>
            <w:shd w:val="clear" w:color="000000" w:fill="D9D9D9"/>
            <w:noWrap/>
            <w:vAlign w:val="center"/>
            <w:hideMark/>
          </w:tcPr>
          <w:p w14:paraId="7F68EAA6" w14:textId="77777777" w:rsidR="006676FE" w:rsidRPr="0024569F" w:rsidRDefault="006676FE">
            <w:pPr>
              <w:jc w:val="center"/>
              <w:rPr>
                <w:color w:val="000000" w:themeColor="text1"/>
                <w:sz w:val="15"/>
                <w:szCs w:val="15"/>
              </w:rPr>
            </w:pPr>
            <w:r w:rsidRPr="0024569F">
              <w:rPr>
                <w:color w:val="000000" w:themeColor="text1"/>
                <w:sz w:val="15"/>
                <w:szCs w:val="15"/>
              </w:rPr>
              <w:t xml:space="preserve">non </w:t>
            </w:r>
            <w:proofErr w:type="spellStart"/>
            <w:r w:rsidRPr="0024569F">
              <w:rPr>
                <w:color w:val="000000" w:themeColor="text1"/>
                <w:sz w:val="15"/>
                <w:szCs w:val="15"/>
              </w:rPr>
              <w:t>coding</w:t>
            </w:r>
            <w:proofErr w:type="spellEnd"/>
          </w:p>
        </w:tc>
        <w:tc>
          <w:tcPr>
            <w:tcW w:w="185" w:type="pct"/>
            <w:tcBorders>
              <w:top w:val="nil"/>
              <w:left w:val="nil"/>
              <w:bottom w:val="nil"/>
              <w:right w:val="nil"/>
            </w:tcBorders>
            <w:shd w:val="clear" w:color="000000" w:fill="D9D9D9"/>
            <w:noWrap/>
            <w:vAlign w:val="center"/>
            <w:hideMark/>
          </w:tcPr>
          <w:p w14:paraId="76FED4DE" w14:textId="77777777" w:rsidR="006676FE" w:rsidRPr="0024569F" w:rsidRDefault="006676FE">
            <w:pPr>
              <w:jc w:val="center"/>
              <w:rPr>
                <w:color w:val="000000" w:themeColor="text1"/>
                <w:sz w:val="15"/>
                <w:szCs w:val="15"/>
              </w:rPr>
            </w:pPr>
            <w:r w:rsidRPr="0024569F">
              <w:rPr>
                <w:color w:val="000000" w:themeColor="text1"/>
                <w:sz w:val="15"/>
                <w:szCs w:val="15"/>
              </w:rPr>
              <w:t>.</w:t>
            </w:r>
          </w:p>
        </w:tc>
        <w:tc>
          <w:tcPr>
            <w:tcW w:w="264" w:type="pct"/>
            <w:tcBorders>
              <w:top w:val="nil"/>
              <w:left w:val="nil"/>
              <w:bottom w:val="nil"/>
              <w:right w:val="nil"/>
            </w:tcBorders>
            <w:shd w:val="clear" w:color="000000" w:fill="D9D9D9"/>
            <w:noWrap/>
            <w:vAlign w:val="center"/>
            <w:hideMark/>
          </w:tcPr>
          <w:p w14:paraId="29393E83"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not</w:t>
            </w:r>
            <w:proofErr w:type="spellEnd"/>
            <w:r w:rsidRPr="0024569F">
              <w:rPr>
                <w:color w:val="000000" w:themeColor="text1"/>
                <w:sz w:val="15"/>
                <w:szCs w:val="15"/>
              </w:rPr>
              <w:t xml:space="preserve"> </w:t>
            </w:r>
            <w:proofErr w:type="spellStart"/>
            <w:r w:rsidRPr="0024569F">
              <w:rPr>
                <w:color w:val="000000" w:themeColor="text1"/>
                <w:sz w:val="15"/>
                <w:szCs w:val="15"/>
              </w:rPr>
              <w:t>found</w:t>
            </w:r>
            <w:proofErr w:type="spellEnd"/>
          </w:p>
        </w:tc>
        <w:tc>
          <w:tcPr>
            <w:tcW w:w="458" w:type="pct"/>
            <w:tcBorders>
              <w:top w:val="nil"/>
              <w:left w:val="nil"/>
              <w:bottom w:val="nil"/>
              <w:right w:val="nil"/>
            </w:tcBorders>
            <w:shd w:val="clear" w:color="000000" w:fill="D9D9D9"/>
            <w:noWrap/>
            <w:vAlign w:val="center"/>
            <w:hideMark/>
          </w:tcPr>
          <w:p w14:paraId="141FF6CB" w14:textId="77777777" w:rsidR="006676FE" w:rsidRPr="0024569F" w:rsidRDefault="006676FE">
            <w:pPr>
              <w:jc w:val="center"/>
              <w:rPr>
                <w:color w:val="000000" w:themeColor="text1"/>
                <w:sz w:val="15"/>
                <w:szCs w:val="15"/>
              </w:rPr>
            </w:pPr>
            <w:r w:rsidRPr="0024569F">
              <w:rPr>
                <w:color w:val="000000" w:themeColor="text1"/>
                <w:sz w:val="15"/>
                <w:szCs w:val="15"/>
              </w:rPr>
              <w:t>3 / 4</w:t>
            </w:r>
          </w:p>
        </w:tc>
        <w:tc>
          <w:tcPr>
            <w:tcW w:w="716" w:type="pct"/>
            <w:tcBorders>
              <w:top w:val="nil"/>
              <w:left w:val="nil"/>
              <w:bottom w:val="nil"/>
              <w:right w:val="nil"/>
            </w:tcBorders>
            <w:shd w:val="clear" w:color="000000" w:fill="D9D9D9"/>
            <w:vAlign w:val="center"/>
            <w:hideMark/>
          </w:tcPr>
          <w:p w14:paraId="294B7D00" w14:textId="77777777" w:rsidR="006676FE" w:rsidRPr="0024569F" w:rsidRDefault="006676FE">
            <w:pPr>
              <w:jc w:val="center"/>
              <w:rPr>
                <w:color w:val="000000" w:themeColor="text1"/>
                <w:sz w:val="15"/>
                <w:szCs w:val="15"/>
              </w:rPr>
            </w:pPr>
            <w:r w:rsidRPr="0024569F">
              <w:rPr>
                <w:color w:val="000000" w:themeColor="text1"/>
                <w:sz w:val="15"/>
                <w:szCs w:val="15"/>
              </w:rPr>
              <w:t>0010783; 0000172; 0040315; 0000282; 0005225; 0007514; 0012027; 0100665; 0002027; 0000969; 0011855; 0000006; 0001600</w:t>
            </w:r>
          </w:p>
        </w:tc>
      </w:tr>
      <w:tr w:rsidR="006676FE" w:rsidRPr="0024569F" w14:paraId="72840E28" w14:textId="77777777" w:rsidTr="00B5084C">
        <w:trPr>
          <w:trHeight w:val="693"/>
        </w:trPr>
        <w:tc>
          <w:tcPr>
            <w:tcW w:w="178" w:type="pct"/>
            <w:tcBorders>
              <w:top w:val="nil"/>
              <w:left w:val="nil"/>
              <w:bottom w:val="nil"/>
              <w:right w:val="nil"/>
            </w:tcBorders>
            <w:shd w:val="clear" w:color="000000" w:fill="FFFFFF"/>
            <w:vAlign w:val="center"/>
            <w:hideMark/>
          </w:tcPr>
          <w:p w14:paraId="3D40B5F5" w14:textId="77777777" w:rsidR="006676FE" w:rsidRPr="0024569F" w:rsidRDefault="006676FE">
            <w:pPr>
              <w:jc w:val="center"/>
              <w:rPr>
                <w:b/>
                <w:bCs/>
                <w:color w:val="000000" w:themeColor="text1"/>
                <w:sz w:val="15"/>
                <w:szCs w:val="15"/>
              </w:rPr>
            </w:pPr>
            <w:r w:rsidRPr="0024569F">
              <w:rPr>
                <w:b/>
                <w:bCs/>
                <w:color w:val="000000" w:themeColor="text1"/>
                <w:sz w:val="15"/>
                <w:szCs w:val="15"/>
              </w:rPr>
              <w:t>10</w:t>
            </w:r>
          </w:p>
        </w:tc>
        <w:tc>
          <w:tcPr>
            <w:tcW w:w="180" w:type="pct"/>
            <w:tcBorders>
              <w:top w:val="nil"/>
              <w:left w:val="nil"/>
              <w:bottom w:val="nil"/>
              <w:right w:val="nil"/>
            </w:tcBorders>
            <w:shd w:val="clear" w:color="000000" w:fill="FFFFFF"/>
            <w:vAlign w:val="center"/>
            <w:hideMark/>
          </w:tcPr>
          <w:p w14:paraId="7691451A"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tcBorders>
              <w:top w:val="nil"/>
              <w:left w:val="nil"/>
              <w:bottom w:val="nil"/>
              <w:right w:val="nil"/>
            </w:tcBorders>
            <w:shd w:val="clear" w:color="000000" w:fill="FFFFFF"/>
            <w:vAlign w:val="center"/>
            <w:hideMark/>
          </w:tcPr>
          <w:p w14:paraId="3E14F320" w14:textId="77777777" w:rsidR="006676FE" w:rsidRPr="0024569F" w:rsidRDefault="006676FE">
            <w:pPr>
              <w:jc w:val="center"/>
              <w:rPr>
                <w:i/>
                <w:iCs/>
                <w:color w:val="000000" w:themeColor="text1"/>
                <w:sz w:val="15"/>
                <w:szCs w:val="15"/>
              </w:rPr>
            </w:pPr>
            <w:r w:rsidRPr="0024569F">
              <w:rPr>
                <w:i/>
                <w:iCs/>
                <w:color w:val="000000" w:themeColor="text1"/>
                <w:sz w:val="15"/>
                <w:szCs w:val="15"/>
              </w:rPr>
              <w:t>PLG</w:t>
            </w:r>
          </w:p>
        </w:tc>
        <w:tc>
          <w:tcPr>
            <w:tcW w:w="362" w:type="pct"/>
            <w:tcBorders>
              <w:top w:val="nil"/>
              <w:left w:val="nil"/>
              <w:bottom w:val="nil"/>
              <w:right w:val="nil"/>
            </w:tcBorders>
            <w:shd w:val="clear" w:color="000000" w:fill="FFFFFF"/>
            <w:vAlign w:val="center"/>
            <w:hideMark/>
          </w:tcPr>
          <w:p w14:paraId="44BFF60E" w14:textId="77777777" w:rsidR="006676FE" w:rsidRPr="0024569F" w:rsidRDefault="006676FE">
            <w:pPr>
              <w:jc w:val="center"/>
              <w:rPr>
                <w:color w:val="000000" w:themeColor="text1"/>
                <w:sz w:val="15"/>
                <w:szCs w:val="15"/>
              </w:rPr>
            </w:pPr>
            <w:r w:rsidRPr="0024569F">
              <w:rPr>
                <w:color w:val="000000" w:themeColor="text1"/>
                <w:sz w:val="15"/>
                <w:szCs w:val="15"/>
              </w:rPr>
              <w:t>chr6:161132112-161132112</w:t>
            </w:r>
          </w:p>
        </w:tc>
        <w:tc>
          <w:tcPr>
            <w:tcW w:w="812" w:type="pct"/>
            <w:tcBorders>
              <w:top w:val="nil"/>
              <w:left w:val="nil"/>
              <w:bottom w:val="nil"/>
              <w:right w:val="nil"/>
            </w:tcBorders>
            <w:shd w:val="clear" w:color="000000" w:fill="FFFFFF"/>
            <w:noWrap/>
            <w:vAlign w:val="center"/>
            <w:hideMark/>
          </w:tcPr>
          <w:p w14:paraId="134F525A" w14:textId="77777777" w:rsidR="006676FE" w:rsidRPr="0024569F" w:rsidRDefault="006676FE">
            <w:pPr>
              <w:jc w:val="center"/>
              <w:rPr>
                <w:color w:val="000000" w:themeColor="text1"/>
                <w:sz w:val="15"/>
                <w:szCs w:val="15"/>
              </w:rPr>
            </w:pPr>
            <w:r w:rsidRPr="0024569F">
              <w:rPr>
                <w:color w:val="000000" w:themeColor="text1"/>
                <w:sz w:val="15"/>
                <w:szCs w:val="15"/>
              </w:rPr>
              <w:t>NM_000301.</w:t>
            </w:r>
            <w:proofErr w:type="gramStart"/>
            <w:r w:rsidRPr="0024569F">
              <w:rPr>
                <w:color w:val="000000" w:themeColor="text1"/>
                <w:sz w:val="15"/>
                <w:szCs w:val="15"/>
              </w:rPr>
              <w:t>5:c.</w:t>
            </w:r>
            <w:proofErr w:type="gramEnd"/>
            <w:r w:rsidRPr="0024569F">
              <w:rPr>
                <w:color w:val="000000" w:themeColor="text1"/>
                <w:sz w:val="15"/>
                <w:szCs w:val="15"/>
              </w:rPr>
              <w:t>296A&gt;T</w:t>
            </w:r>
          </w:p>
        </w:tc>
        <w:tc>
          <w:tcPr>
            <w:tcW w:w="410" w:type="pct"/>
            <w:tcBorders>
              <w:top w:val="nil"/>
              <w:left w:val="nil"/>
              <w:bottom w:val="nil"/>
              <w:right w:val="nil"/>
            </w:tcBorders>
            <w:shd w:val="clear" w:color="000000" w:fill="FFFFFF"/>
            <w:noWrap/>
            <w:vAlign w:val="center"/>
            <w:hideMark/>
          </w:tcPr>
          <w:p w14:paraId="6517034F"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p.Tyr</w:t>
            </w:r>
            <w:proofErr w:type="gramEnd"/>
            <w:r w:rsidRPr="0024569F">
              <w:rPr>
                <w:color w:val="000000" w:themeColor="text1"/>
                <w:sz w:val="15"/>
                <w:szCs w:val="15"/>
              </w:rPr>
              <w:t>99Phe</w:t>
            </w:r>
          </w:p>
        </w:tc>
        <w:tc>
          <w:tcPr>
            <w:tcW w:w="219" w:type="pct"/>
            <w:tcBorders>
              <w:top w:val="nil"/>
              <w:left w:val="nil"/>
              <w:bottom w:val="nil"/>
              <w:right w:val="nil"/>
            </w:tcBorders>
            <w:shd w:val="clear" w:color="000000" w:fill="FFFFFF"/>
            <w:vAlign w:val="center"/>
            <w:hideMark/>
          </w:tcPr>
          <w:p w14:paraId="3EE6EBE1" w14:textId="77777777" w:rsidR="006676FE" w:rsidRPr="0024569F" w:rsidRDefault="006676FE">
            <w:pPr>
              <w:jc w:val="center"/>
              <w:rPr>
                <w:color w:val="000000" w:themeColor="text1"/>
                <w:sz w:val="16"/>
                <w:szCs w:val="16"/>
              </w:rPr>
            </w:pPr>
            <w:r w:rsidRPr="0024569F">
              <w:rPr>
                <w:color w:val="000000" w:themeColor="text1"/>
                <w:sz w:val="16"/>
                <w:szCs w:val="16"/>
              </w:rPr>
              <w:t>HAE-nC1INH</w:t>
            </w:r>
          </w:p>
        </w:tc>
        <w:tc>
          <w:tcPr>
            <w:tcW w:w="307" w:type="pct"/>
            <w:tcBorders>
              <w:top w:val="nil"/>
              <w:left w:val="nil"/>
              <w:bottom w:val="nil"/>
              <w:right w:val="nil"/>
            </w:tcBorders>
            <w:shd w:val="clear" w:color="000000" w:fill="FFFFFF"/>
            <w:vAlign w:val="center"/>
            <w:hideMark/>
          </w:tcPr>
          <w:p w14:paraId="3BF3EC15"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Uncertain</w:t>
            </w:r>
            <w:proofErr w:type="spellEnd"/>
            <w:r w:rsidRPr="0024569F">
              <w:rPr>
                <w:color w:val="000000" w:themeColor="text1"/>
                <w:sz w:val="15"/>
                <w:szCs w:val="15"/>
              </w:rPr>
              <w:t xml:space="preserve"> </w:t>
            </w:r>
            <w:proofErr w:type="spellStart"/>
            <w:r w:rsidRPr="0024569F">
              <w:rPr>
                <w:color w:val="000000" w:themeColor="text1"/>
                <w:sz w:val="15"/>
                <w:szCs w:val="15"/>
              </w:rPr>
              <w:t>significance</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FFFFFF"/>
            <w:vAlign w:val="center"/>
            <w:hideMark/>
          </w:tcPr>
          <w:p w14:paraId="17B4B733"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moderate</w:t>
            </w:r>
            <w:proofErr w:type="spellEnd"/>
            <w:r w:rsidRPr="0024569F">
              <w:rPr>
                <w:color w:val="000000" w:themeColor="text1"/>
                <w:sz w:val="15"/>
                <w:szCs w:val="15"/>
              </w:rPr>
              <w:t>), PP4 (</w:t>
            </w:r>
            <w:proofErr w:type="spellStart"/>
            <w:r w:rsidRPr="0024569F">
              <w:rPr>
                <w:color w:val="000000" w:themeColor="text1"/>
                <w:sz w:val="15"/>
                <w:szCs w:val="15"/>
              </w:rPr>
              <w:t>supporting</w:t>
            </w:r>
            <w:proofErr w:type="spellEnd"/>
            <w:r w:rsidRPr="0024569F">
              <w:rPr>
                <w:color w:val="000000" w:themeColor="text1"/>
                <w:sz w:val="15"/>
                <w:szCs w:val="15"/>
              </w:rPr>
              <w:t>); BP4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tcBorders>
              <w:top w:val="nil"/>
              <w:left w:val="nil"/>
              <w:bottom w:val="nil"/>
              <w:right w:val="nil"/>
            </w:tcBorders>
            <w:shd w:val="clear" w:color="000000" w:fill="FFFFFF"/>
            <w:noWrap/>
            <w:vAlign w:val="center"/>
            <w:hideMark/>
          </w:tcPr>
          <w:p w14:paraId="0AE4E3A4"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missense</w:t>
            </w:r>
            <w:proofErr w:type="spellEnd"/>
          </w:p>
        </w:tc>
        <w:tc>
          <w:tcPr>
            <w:tcW w:w="185" w:type="pct"/>
            <w:tcBorders>
              <w:top w:val="nil"/>
              <w:left w:val="nil"/>
              <w:bottom w:val="nil"/>
              <w:right w:val="nil"/>
            </w:tcBorders>
            <w:shd w:val="clear" w:color="000000" w:fill="FFFFFF"/>
            <w:noWrap/>
            <w:vAlign w:val="center"/>
            <w:hideMark/>
          </w:tcPr>
          <w:p w14:paraId="09FDC254" w14:textId="77777777" w:rsidR="006676FE" w:rsidRPr="0024569F" w:rsidRDefault="006676FE">
            <w:pPr>
              <w:jc w:val="center"/>
              <w:rPr>
                <w:color w:val="000000" w:themeColor="text1"/>
                <w:sz w:val="15"/>
                <w:szCs w:val="15"/>
              </w:rPr>
            </w:pPr>
            <w:r w:rsidRPr="0024569F">
              <w:rPr>
                <w:color w:val="000000" w:themeColor="text1"/>
                <w:sz w:val="15"/>
                <w:szCs w:val="15"/>
              </w:rPr>
              <w:t>20.4</w:t>
            </w:r>
          </w:p>
        </w:tc>
        <w:tc>
          <w:tcPr>
            <w:tcW w:w="264" w:type="pct"/>
            <w:tcBorders>
              <w:top w:val="nil"/>
              <w:left w:val="nil"/>
              <w:bottom w:val="nil"/>
              <w:right w:val="nil"/>
            </w:tcBorders>
            <w:shd w:val="clear" w:color="000000" w:fill="FFFFFF"/>
            <w:noWrap/>
            <w:vAlign w:val="center"/>
            <w:hideMark/>
          </w:tcPr>
          <w:p w14:paraId="6714C962"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not</w:t>
            </w:r>
            <w:proofErr w:type="spellEnd"/>
            <w:r w:rsidRPr="0024569F">
              <w:rPr>
                <w:color w:val="000000" w:themeColor="text1"/>
                <w:sz w:val="15"/>
                <w:szCs w:val="15"/>
              </w:rPr>
              <w:t xml:space="preserve"> </w:t>
            </w:r>
            <w:proofErr w:type="spellStart"/>
            <w:r w:rsidRPr="0024569F">
              <w:rPr>
                <w:color w:val="000000" w:themeColor="text1"/>
                <w:sz w:val="15"/>
                <w:szCs w:val="15"/>
              </w:rPr>
              <w:t>found</w:t>
            </w:r>
            <w:proofErr w:type="spellEnd"/>
          </w:p>
        </w:tc>
        <w:tc>
          <w:tcPr>
            <w:tcW w:w="458" w:type="pct"/>
            <w:tcBorders>
              <w:top w:val="nil"/>
              <w:left w:val="nil"/>
              <w:bottom w:val="nil"/>
              <w:right w:val="nil"/>
            </w:tcBorders>
            <w:shd w:val="clear" w:color="000000" w:fill="FFFFFF"/>
            <w:noWrap/>
            <w:vAlign w:val="center"/>
            <w:hideMark/>
          </w:tcPr>
          <w:p w14:paraId="237EAFA3" w14:textId="77777777" w:rsidR="006676FE" w:rsidRPr="0024569F" w:rsidRDefault="006676FE">
            <w:pPr>
              <w:jc w:val="center"/>
              <w:rPr>
                <w:color w:val="000000" w:themeColor="text1"/>
                <w:sz w:val="15"/>
                <w:szCs w:val="15"/>
              </w:rPr>
            </w:pPr>
            <w:r w:rsidRPr="0024569F">
              <w:rPr>
                <w:color w:val="000000" w:themeColor="text1"/>
                <w:sz w:val="15"/>
                <w:szCs w:val="15"/>
              </w:rPr>
              <w:t>29 / 60</w:t>
            </w:r>
          </w:p>
        </w:tc>
        <w:tc>
          <w:tcPr>
            <w:tcW w:w="716" w:type="pct"/>
            <w:tcBorders>
              <w:top w:val="nil"/>
              <w:left w:val="nil"/>
              <w:bottom w:val="nil"/>
              <w:right w:val="nil"/>
            </w:tcBorders>
            <w:shd w:val="clear" w:color="000000" w:fill="FFFFFF"/>
            <w:vAlign w:val="center"/>
            <w:hideMark/>
          </w:tcPr>
          <w:p w14:paraId="4E24BD6E" w14:textId="77777777" w:rsidR="006676FE" w:rsidRPr="0024569F" w:rsidRDefault="006676FE">
            <w:pPr>
              <w:jc w:val="center"/>
              <w:rPr>
                <w:color w:val="000000" w:themeColor="text1"/>
                <w:sz w:val="15"/>
                <w:szCs w:val="15"/>
              </w:rPr>
            </w:pPr>
            <w:r w:rsidRPr="0024569F">
              <w:rPr>
                <w:color w:val="000000" w:themeColor="text1"/>
                <w:sz w:val="15"/>
                <w:szCs w:val="15"/>
              </w:rPr>
              <w:t>0010783; 0000282; 0012027; 0100665; 0000969; 0000006; 0001600</w:t>
            </w:r>
          </w:p>
        </w:tc>
      </w:tr>
      <w:tr w:rsidR="006676FE" w:rsidRPr="0024569F" w14:paraId="7D94562B" w14:textId="77777777" w:rsidTr="00B5084C">
        <w:trPr>
          <w:trHeight w:val="346"/>
        </w:trPr>
        <w:tc>
          <w:tcPr>
            <w:tcW w:w="178" w:type="pct"/>
            <w:tcBorders>
              <w:top w:val="nil"/>
              <w:left w:val="nil"/>
              <w:bottom w:val="nil"/>
              <w:right w:val="nil"/>
            </w:tcBorders>
            <w:shd w:val="clear" w:color="000000" w:fill="D9D9D9"/>
            <w:vAlign w:val="center"/>
            <w:hideMark/>
          </w:tcPr>
          <w:p w14:paraId="4F2015A2" w14:textId="77777777" w:rsidR="006676FE" w:rsidRPr="0024569F" w:rsidRDefault="006676FE">
            <w:pPr>
              <w:jc w:val="center"/>
              <w:rPr>
                <w:b/>
                <w:bCs/>
                <w:color w:val="000000" w:themeColor="text1"/>
                <w:sz w:val="15"/>
                <w:szCs w:val="15"/>
              </w:rPr>
            </w:pPr>
            <w:r w:rsidRPr="0024569F">
              <w:rPr>
                <w:b/>
                <w:bCs/>
                <w:color w:val="000000" w:themeColor="text1"/>
                <w:sz w:val="15"/>
                <w:szCs w:val="15"/>
              </w:rPr>
              <w:t>12</w:t>
            </w:r>
          </w:p>
        </w:tc>
        <w:tc>
          <w:tcPr>
            <w:tcW w:w="180" w:type="pct"/>
            <w:vMerge w:val="restart"/>
            <w:tcBorders>
              <w:top w:val="nil"/>
              <w:left w:val="nil"/>
              <w:bottom w:val="nil"/>
              <w:right w:val="nil"/>
            </w:tcBorders>
            <w:shd w:val="clear" w:color="000000" w:fill="D9D9D9"/>
            <w:vAlign w:val="center"/>
            <w:hideMark/>
          </w:tcPr>
          <w:p w14:paraId="1CEAC07F"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vMerge w:val="restart"/>
            <w:tcBorders>
              <w:top w:val="nil"/>
              <w:left w:val="nil"/>
              <w:bottom w:val="nil"/>
              <w:right w:val="nil"/>
            </w:tcBorders>
            <w:shd w:val="clear" w:color="000000" w:fill="D9D9D9"/>
            <w:vAlign w:val="center"/>
            <w:hideMark/>
          </w:tcPr>
          <w:p w14:paraId="74E7770A" w14:textId="77777777" w:rsidR="006676FE" w:rsidRPr="0024569F" w:rsidRDefault="006676FE">
            <w:pPr>
              <w:jc w:val="center"/>
              <w:rPr>
                <w:i/>
                <w:iCs/>
                <w:color w:val="000000" w:themeColor="text1"/>
                <w:sz w:val="15"/>
                <w:szCs w:val="15"/>
              </w:rPr>
            </w:pPr>
            <w:r w:rsidRPr="0024569F">
              <w:rPr>
                <w:i/>
                <w:iCs/>
                <w:color w:val="000000" w:themeColor="text1"/>
                <w:sz w:val="15"/>
                <w:szCs w:val="15"/>
              </w:rPr>
              <w:t>C5</w:t>
            </w:r>
          </w:p>
        </w:tc>
        <w:tc>
          <w:tcPr>
            <w:tcW w:w="362" w:type="pct"/>
            <w:vMerge w:val="restart"/>
            <w:tcBorders>
              <w:top w:val="nil"/>
              <w:left w:val="nil"/>
              <w:bottom w:val="nil"/>
              <w:right w:val="nil"/>
            </w:tcBorders>
            <w:shd w:val="clear" w:color="000000" w:fill="D9D9D9"/>
            <w:vAlign w:val="center"/>
            <w:hideMark/>
          </w:tcPr>
          <w:p w14:paraId="6ECEAF98" w14:textId="77777777" w:rsidR="006676FE" w:rsidRPr="0024569F" w:rsidRDefault="006676FE">
            <w:pPr>
              <w:jc w:val="center"/>
              <w:rPr>
                <w:color w:val="000000" w:themeColor="text1"/>
                <w:sz w:val="15"/>
                <w:szCs w:val="15"/>
              </w:rPr>
            </w:pPr>
            <w:r w:rsidRPr="0024569F">
              <w:rPr>
                <w:color w:val="000000" w:themeColor="text1"/>
                <w:sz w:val="15"/>
                <w:szCs w:val="15"/>
              </w:rPr>
              <w:t>chr9:123751844-123751844</w:t>
            </w:r>
          </w:p>
        </w:tc>
        <w:tc>
          <w:tcPr>
            <w:tcW w:w="812" w:type="pct"/>
            <w:vMerge w:val="restart"/>
            <w:tcBorders>
              <w:top w:val="nil"/>
              <w:left w:val="nil"/>
              <w:bottom w:val="nil"/>
              <w:right w:val="nil"/>
            </w:tcBorders>
            <w:shd w:val="clear" w:color="000000" w:fill="D9D9D9"/>
            <w:noWrap/>
            <w:vAlign w:val="center"/>
            <w:hideMark/>
          </w:tcPr>
          <w:p w14:paraId="0A3348E4" w14:textId="77777777" w:rsidR="006676FE" w:rsidRPr="0024569F" w:rsidRDefault="006676FE">
            <w:pPr>
              <w:jc w:val="center"/>
              <w:rPr>
                <w:color w:val="000000" w:themeColor="text1"/>
                <w:sz w:val="15"/>
                <w:szCs w:val="15"/>
              </w:rPr>
            </w:pPr>
            <w:r w:rsidRPr="0024569F">
              <w:rPr>
                <w:color w:val="000000" w:themeColor="text1"/>
                <w:sz w:val="15"/>
                <w:szCs w:val="15"/>
              </w:rPr>
              <w:t>NM_001735.</w:t>
            </w:r>
            <w:proofErr w:type="gramStart"/>
            <w:r w:rsidRPr="0024569F">
              <w:rPr>
                <w:color w:val="000000" w:themeColor="text1"/>
                <w:sz w:val="15"/>
                <w:szCs w:val="15"/>
              </w:rPr>
              <w:t>3:c.</w:t>
            </w:r>
            <w:proofErr w:type="gramEnd"/>
            <w:r w:rsidRPr="0024569F">
              <w:rPr>
                <w:color w:val="000000" w:themeColor="text1"/>
                <w:sz w:val="15"/>
                <w:szCs w:val="15"/>
              </w:rPr>
              <w:t>3151_3154+2delGAAGGT</w:t>
            </w:r>
          </w:p>
        </w:tc>
        <w:tc>
          <w:tcPr>
            <w:tcW w:w="410" w:type="pct"/>
            <w:vMerge w:val="restart"/>
            <w:tcBorders>
              <w:top w:val="nil"/>
              <w:left w:val="nil"/>
              <w:bottom w:val="nil"/>
              <w:right w:val="nil"/>
            </w:tcBorders>
            <w:shd w:val="clear" w:color="000000" w:fill="D9D9D9"/>
            <w:noWrap/>
            <w:vAlign w:val="center"/>
            <w:hideMark/>
          </w:tcPr>
          <w:p w14:paraId="6C80113E"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p.Glu</w:t>
            </w:r>
            <w:proofErr w:type="gramEnd"/>
            <w:r w:rsidRPr="0024569F">
              <w:rPr>
                <w:color w:val="000000" w:themeColor="text1"/>
                <w:sz w:val="15"/>
                <w:szCs w:val="15"/>
              </w:rPr>
              <w:t>1051fs</w:t>
            </w:r>
          </w:p>
        </w:tc>
        <w:tc>
          <w:tcPr>
            <w:tcW w:w="219" w:type="pct"/>
            <w:vMerge w:val="restart"/>
            <w:tcBorders>
              <w:top w:val="nil"/>
              <w:left w:val="nil"/>
              <w:bottom w:val="nil"/>
              <w:right w:val="nil"/>
            </w:tcBorders>
            <w:shd w:val="clear" w:color="000000" w:fill="D9D9D9"/>
            <w:vAlign w:val="center"/>
            <w:hideMark/>
          </w:tcPr>
          <w:p w14:paraId="08225D21" w14:textId="77777777" w:rsidR="006676FE" w:rsidRPr="0024569F" w:rsidRDefault="006676FE">
            <w:pPr>
              <w:jc w:val="center"/>
              <w:rPr>
                <w:color w:val="000000" w:themeColor="text1"/>
                <w:sz w:val="16"/>
                <w:szCs w:val="16"/>
              </w:rPr>
            </w:pPr>
            <w:r w:rsidRPr="0024569F">
              <w:rPr>
                <w:color w:val="000000" w:themeColor="text1"/>
                <w:sz w:val="16"/>
                <w:szCs w:val="16"/>
              </w:rPr>
              <w:t>HAE-nC1INH</w:t>
            </w:r>
          </w:p>
        </w:tc>
        <w:tc>
          <w:tcPr>
            <w:tcW w:w="307" w:type="pct"/>
            <w:vMerge w:val="restart"/>
            <w:tcBorders>
              <w:top w:val="nil"/>
              <w:left w:val="nil"/>
              <w:bottom w:val="nil"/>
              <w:right w:val="nil"/>
            </w:tcBorders>
            <w:shd w:val="clear" w:color="000000" w:fill="D9D9D9"/>
            <w:vAlign w:val="center"/>
            <w:hideMark/>
          </w:tcPr>
          <w:p w14:paraId="295B7A28" w14:textId="77777777" w:rsidR="006676FE" w:rsidRPr="0024569F" w:rsidRDefault="006676FE">
            <w:pPr>
              <w:jc w:val="center"/>
              <w:rPr>
                <w:color w:val="000000" w:themeColor="text1"/>
                <w:sz w:val="15"/>
                <w:szCs w:val="15"/>
              </w:rPr>
            </w:pPr>
            <w:r w:rsidRPr="0024569F">
              <w:rPr>
                <w:color w:val="000000" w:themeColor="text1"/>
                <w:sz w:val="15"/>
                <w:szCs w:val="15"/>
              </w:rPr>
              <w:t xml:space="preserve">Likely </w:t>
            </w:r>
            <w:proofErr w:type="spellStart"/>
            <w:r w:rsidRPr="0024569F">
              <w:rPr>
                <w:color w:val="000000" w:themeColor="text1"/>
                <w:sz w:val="15"/>
                <w:szCs w:val="15"/>
              </w:rPr>
              <w:t>pathogenic</w:t>
            </w:r>
            <w:proofErr w:type="spellEnd"/>
            <w:r w:rsidRPr="0024569F">
              <w:rPr>
                <w:color w:val="000000" w:themeColor="text1"/>
                <w:sz w:val="15"/>
                <w:szCs w:val="15"/>
                <w:vertAlign w:val="superscript"/>
              </w:rPr>
              <w:t>†</w:t>
            </w:r>
          </w:p>
        </w:tc>
        <w:tc>
          <w:tcPr>
            <w:tcW w:w="283" w:type="pct"/>
            <w:vMerge w:val="restart"/>
            <w:tcBorders>
              <w:top w:val="nil"/>
              <w:left w:val="nil"/>
              <w:bottom w:val="nil"/>
              <w:right w:val="nil"/>
            </w:tcBorders>
            <w:shd w:val="clear" w:color="000000" w:fill="D9D9D9"/>
            <w:vAlign w:val="center"/>
            <w:hideMark/>
          </w:tcPr>
          <w:p w14:paraId="356A08BA" w14:textId="77777777" w:rsidR="006676FE" w:rsidRPr="0024569F" w:rsidRDefault="006676FE">
            <w:pPr>
              <w:jc w:val="center"/>
              <w:rPr>
                <w:color w:val="000000" w:themeColor="text1"/>
                <w:sz w:val="15"/>
                <w:szCs w:val="15"/>
              </w:rPr>
            </w:pPr>
            <w:r w:rsidRPr="0024569F">
              <w:rPr>
                <w:color w:val="000000" w:themeColor="text1"/>
                <w:sz w:val="15"/>
                <w:szCs w:val="15"/>
              </w:rPr>
              <w:t>PVS1 (</w:t>
            </w:r>
            <w:proofErr w:type="spellStart"/>
            <w:r w:rsidRPr="0024569F">
              <w:rPr>
                <w:color w:val="000000" w:themeColor="text1"/>
                <w:sz w:val="15"/>
                <w:szCs w:val="15"/>
              </w:rPr>
              <w:t>very</w:t>
            </w:r>
            <w:proofErr w:type="spellEnd"/>
            <w:r w:rsidRPr="0024569F">
              <w:rPr>
                <w:color w:val="000000" w:themeColor="text1"/>
                <w:sz w:val="15"/>
                <w:szCs w:val="15"/>
              </w:rPr>
              <w:t xml:space="preserve"> </w:t>
            </w:r>
            <w:proofErr w:type="spellStart"/>
            <w:r w:rsidRPr="0024569F">
              <w:rPr>
                <w:color w:val="000000" w:themeColor="text1"/>
                <w:sz w:val="15"/>
                <w:szCs w:val="15"/>
              </w:rPr>
              <w:t>strong</w:t>
            </w:r>
            <w:proofErr w:type="spellEnd"/>
            <w:r w:rsidRPr="0024569F">
              <w:rPr>
                <w:color w:val="000000" w:themeColor="text1"/>
                <w:sz w:val="15"/>
                <w:szCs w:val="15"/>
              </w:rPr>
              <w:t>), PM2 (</w:t>
            </w:r>
            <w:proofErr w:type="spellStart"/>
            <w:r w:rsidRPr="0024569F">
              <w:rPr>
                <w:color w:val="000000" w:themeColor="text1"/>
                <w:sz w:val="15"/>
                <w:szCs w:val="15"/>
              </w:rPr>
              <w:t>moderate</w:t>
            </w:r>
            <w:proofErr w:type="spellEnd"/>
            <w:r w:rsidRPr="0024569F">
              <w:rPr>
                <w:color w:val="000000" w:themeColor="text1"/>
                <w:sz w:val="15"/>
                <w:szCs w:val="15"/>
              </w:rPr>
              <w:t>)</w:t>
            </w:r>
          </w:p>
        </w:tc>
        <w:tc>
          <w:tcPr>
            <w:tcW w:w="385" w:type="pct"/>
            <w:vMerge w:val="restart"/>
            <w:tcBorders>
              <w:top w:val="nil"/>
              <w:left w:val="nil"/>
              <w:bottom w:val="nil"/>
              <w:right w:val="nil"/>
            </w:tcBorders>
            <w:shd w:val="clear" w:color="000000" w:fill="D9D9D9"/>
            <w:noWrap/>
            <w:vAlign w:val="center"/>
            <w:hideMark/>
          </w:tcPr>
          <w:p w14:paraId="3FDDAA40"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splice</w:t>
            </w:r>
            <w:proofErr w:type="spellEnd"/>
            <w:r w:rsidRPr="0024569F">
              <w:rPr>
                <w:color w:val="000000" w:themeColor="text1"/>
                <w:sz w:val="15"/>
                <w:szCs w:val="15"/>
              </w:rPr>
              <w:t xml:space="preserve"> </w:t>
            </w:r>
            <w:proofErr w:type="spellStart"/>
            <w:r w:rsidRPr="0024569F">
              <w:rPr>
                <w:color w:val="000000" w:themeColor="text1"/>
                <w:sz w:val="15"/>
                <w:szCs w:val="15"/>
              </w:rPr>
              <w:t>junction</w:t>
            </w:r>
            <w:proofErr w:type="spellEnd"/>
            <w:r w:rsidRPr="0024569F">
              <w:rPr>
                <w:color w:val="000000" w:themeColor="text1"/>
                <w:sz w:val="15"/>
                <w:szCs w:val="15"/>
              </w:rPr>
              <w:t xml:space="preserve"> </w:t>
            </w:r>
            <w:proofErr w:type="spellStart"/>
            <w:r w:rsidRPr="0024569F">
              <w:rPr>
                <w:color w:val="000000" w:themeColor="text1"/>
                <w:sz w:val="15"/>
                <w:szCs w:val="15"/>
              </w:rPr>
              <w:t>loss</w:t>
            </w:r>
            <w:proofErr w:type="spellEnd"/>
          </w:p>
        </w:tc>
        <w:tc>
          <w:tcPr>
            <w:tcW w:w="185" w:type="pct"/>
            <w:vMerge w:val="restart"/>
            <w:tcBorders>
              <w:top w:val="nil"/>
              <w:left w:val="nil"/>
              <w:bottom w:val="nil"/>
              <w:right w:val="nil"/>
            </w:tcBorders>
            <w:shd w:val="clear" w:color="000000" w:fill="D9D9D9"/>
            <w:noWrap/>
            <w:vAlign w:val="center"/>
            <w:hideMark/>
          </w:tcPr>
          <w:p w14:paraId="35D93B8F" w14:textId="77777777" w:rsidR="006676FE" w:rsidRPr="0024569F" w:rsidRDefault="006676FE">
            <w:pPr>
              <w:jc w:val="center"/>
              <w:rPr>
                <w:color w:val="000000" w:themeColor="text1"/>
                <w:sz w:val="15"/>
                <w:szCs w:val="15"/>
              </w:rPr>
            </w:pPr>
            <w:r w:rsidRPr="0024569F">
              <w:rPr>
                <w:color w:val="000000" w:themeColor="text1"/>
                <w:sz w:val="15"/>
                <w:szCs w:val="15"/>
              </w:rPr>
              <w:t>.</w:t>
            </w:r>
          </w:p>
        </w:tc>
        <w:tc>
          <w:tcPr>
            <w:tcW w:w="264" w:type="pct"/>
            <w:vMerge w:val="restart"/>
            <w:tcBorders>
              <w:top w:val="nil"/>
              <w:left w:val="nil"/>
              <w:bottom w:val="nil"/>
              <w:right w:val="nil"/>
            </w:tcBorders>
            <w:shd w:val="clear" w:color="000000" w:fill="D9D9D9"/>
            <w:noWrap/>
            <w:vAlign w:val="center"/>
            <w:hideMark/>
          </w:tcPr>
          <w:p w14:paraId="69CE9C69"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not</w:t>
            </w:r>
            <w:proofErr w:type="spellEnd"/>
            <w:r w:rsidRPr="0024569F">
              <w:rPr>
                <w:color w:val="000000" w:themeColor="text1"/>
                <w:sz w:val="15"/>
                <w:szCs w:val="15"/>
              </w:rPr>
              <w:t xml:space="preserve"> </w:t>
            </w:r>
            <w:proofErr w:type="spellStart"/>
            <w:r w:rsidRPr="0024569F">
              <w:rPr>
                <w:color w:val="000000" w:themeColor="text1"/>
                <w:sz w:val="15"/>
                <w:szCs w:val="15"/>
              </w:rPr>
              <w:t>found</w:t>
            </w:r>
            <w:proofErr w:type="spellEnd"/>
          </w:p>
        </w:tc>
        <w:tc>
          <w:tcPr>
            <w:tcW w:w="458" w:type="pct"/>
            <w:tcBorders>
              <w:top w:val="nil"/>
              <w:left w:val="nil"/>
              <w:bottom w:val="nil"/>
              <w:right w:val="nil"/>
            </w:tcBorders>
            <w:shd w:val="clear" w:color="000000" w:fill="D9D9D9"/>
            <w:noWrap/>
            <w:vAlign w:val="center"/>
            <w:hideMark/>
          </w:tcPr>
          <w:p w14:paraId="36536294" w14:textId="77777777" w:rsidR="006676FE" w:rsidRPr="0024569F" w:rsidRDefault="006676FE">
            <w:pPr>
              <w:jc w:val="center"/>
              <w:rPr>
                <w:color w:val="000000" w:themeColor="text1"/>
                <w:sz w:val="15"/>
                <w:szCs w:val="15"/>
              </w:rPr>
            </w:pPr>
            <w:r w:rsidRPr="0024569F">
              <w:rPr>
                <w:color w:val="000000" w:themeColor="text1"/>
                <w:sz w:val="15"/>
                <w:szCs w:val="15"/>
              </w:rPr>
              <w:t>5 / 40</w:t>
            </w:r>
          </w:p>
        </w:tc>
        <w:tc>
          <w:tcPr>
            <w:tcW w:w="716" w:type="pct"/>
            <w:vMerge w:val="restart"/>
            <w:tcBorders>
              <w:top w:val="nil"/>
              <w:left w:val="nil"/>
              <w:bottom w:val="nil"/>
              <w:right w:val="nil"/>
            </w:tcBorders>
            <w:shd w:val="clear" w:color="000000" w:fill="D9D9D9"/>
            <w:vAlign w:val="center"/>
            <w:hideMark/>
          </w:tcPr>
          <w:p w14:paraId="37F999F6" w14:textId="77777777" w:rsidR="006676FE" w:rsidRPr="0024569F" w:rsidRDefault="006676FE">
            <w:pPr>
              <w:jc w:val="center"/>
              <w:rPr>
                <w:color w:val="000000" w:themeColor="text1"/>
                <w:sz w:val="15"/>
                <w:szCs w:val="15"/>
              </w:rPr>
            </w:pPr>
            <w:r w:rsidRPr="0024569F">
              <w:rPr>
                <w:color w:val="000000" w:themeColor="text1"/>
                <w:sz w:val="15"/>
                <w:szCs w:val="15"/>
              </w:rPr>
              <w:t>0010783; 0000172; 0000282; 0005225; 0007514; 0100665; 0002027; 0000969; 0011855; 0000006; 0001600</w:t>
            </w:r>
          </w:p>
        </w:tc>
      </w:tr>
      <w:tr w:rsidR="006676FE" w:rsidRPr="0024569F" w14:paraId="72BB0C3B" w14:textId="77777777" w:rsidTr="00B5084C">
        <w:trPr>
          <w:trHeight w:val="308"/>
        </w:trPr>
        <w:tc>
          <w:tcPr>
            <w:tcW w:w="178" w:type="pct"/>
            <w:tcBorders>
              <w:top w:val="nil"/>
              <w:left w:val="nil"/>
              <w:bottom w:val="nil"/>
              <w:right w:val="nil"/>
            </w:tcBorders>
            <w:shd w:val="clear" w:color="000000" w:fill="D9D9D9"/>
            <w:vAlign w:val="center"/>
            <w:hideMark/>
          </w:tcPr>
          <w:p w14:paraId="3EBAADBA" w14:textId="77777777" w:rsidR="006676FE" w:rsidRPr="0024569F" w:rsidRDefault="006676FE">
            <w:pPr>
              <w:jc w:val="center"/>
              <w:rPr>
                <w:b/>
                <w:bCs/>
                <w:color w:val="000000" w:themeColor="text1"/>
                <w:sz w:val="15"/>
                <w:szCs w:val="15"/>
              </w:rPr>
            </w:pPr>
            <w:r w:rsidRPr="0024569F">
              <w:rPr>
                <w:b/>
                <w:bCs/>
                <w:color w:val="000000" w:themeColor="text1"/>
                <w:sz w:val="15"/>
                <w:szCs w:val="15"/>
              </w:rPr>
              <w:t>17</w:t>
            </w:r>
          </w:p>
        </w:tc>
        <w:tc>
          <w:tcPr>
            <w:tcW w:w="180" w:type="pct"/>
            <w:vMerge/>
            <w:tcBorders>
              <w:top w:val="nil"/>
              <w:left w:val="nil"/>
              <w:bottom w:val="nil"/>
              <w:right w:val="nil"/>
            </w:tcBorders>
            <w:vAlign w:val="center"/>
            <w:hideMark/>
          </w:tcPr>
          <w:p w14:paraId="1AA78706" w14:textId="77777777" w:rsidR="006676FE" w:rsidRPr="0024569F" w:rsidRDefault="006676FE">
            <w:pPr>
              <w:rPr>
                <w:color w:val="000000" w:themeColor="text1"/>
                <w:sz w:val="15"/>
                <w:szCs w:val="15"/>
              </w:rPr>
            </w:pPr>
          </w:p>
        </w:tc>
        <w:tc>
          <w:tcPr>
            <w:tcW w:w="243" w:type="pct"/>
            <w:vMerge/>
            <w:tcBorders>
              <w:top w:val="nil"/>
              <w:left w:val="nil"/>
              <w:bottom w:val="nil"/>
              <w:right w:val="nil"/>
            </w:tcBorders>
            <w:vAlign w:val="center"/>
            <w:hideMark/>
          </w:tcPr>
          <w:p w14:paraId="27F3AB7A" w14:textId="77777777" w:rsidR="006676FE" w:rsidRPr="0024569F" w:rsidRDefault="006676FE">
            <w:pPr>
              <w:rPr>
                <w:i/>
                <w:iCs/>
                <w:color w:val="000000" w:themeColor="text1"/>
                <w:sz w:val="15"/>
                <w:szCs w:val="15"/>
              </w:rPr>
            </w:pPr>
          </w:p>
        </w:tc>
        <w:tc>
          <w:tcPr>
            <w:tcW w:w="362" w:type="pct"/>
            <w:vMerge/>
            <w:tcBorders>
              <w:top w:val="nil"/>
              <w:left w:val="nil"/>
              <w:bottom w:val="nil"/>
              <w:right w:val="nil"/>
            </w:tcBorders>
            <w:vAlign w:val="center"/>
            <w:hideMark/>
          </w:tcPr>
          <w:p w14:paraId="4A0626EF" w14:textId="77777777" w:rsidR="006676FE" w:rsidRPr="0024569F" w:rsidRDefault="006676FE">
            <w:pPr>
              <w:rPr>
                <w:color w:val="000000" w:themeColor="text1"/>
                <w:sz w:val="15"/>
                <w:szCs w:val="15"/>
              </w:rPr>
            </w:pPr>
          </w:p>
        </w:tc>
        <w:tc>
          <w:tcPr>
            <w:tcW w:w="812" w:type="pct"/>
            <w:vMerge/>
            <w:tcBorders>
              <w:top w:val="nil"/>
              <w:left w:val="nil"/>
              <w:bottom w:val="nil"/>
              <w:right w:val="nil"/>
            </w:tcBorders>
            <w:vAlign w:val="center"/>
            <w:hideMark/>
          </w:tcPr>
          <w:p w14:paraId="691080D4" w14:textId="77777777" w:rsidR="006676FE" w:rsidRPr="0024569F" w:rsidRDefault="006676FE">
            <w:pPr>
              <w:rPr>
                <w:color w:val="000000" w:themeColor="text1"/>
                <w:sz w:val="15"/>
                <w:szCs w:val="15"/>
              </w:rPr>
            </w:pPr>
          </w:p>
        </w:tc>
        <w:tc>
          <w:tcPr>
            <w:tcW w:w="410" w:type="pct"/>
            <w:vMerge/>
            <w:tcBorders>
              <w:top w:val="nil"/>
              <w:left w:val="nil"/>
              <w:bottom w:val="nil"/>
              <w:right w:val="nil"/>
            </w:tcBorders>
            <w:vAlign w:val="center"/>
            <w:hideMark/>
          </w:tcPr>
          <w:p w14:paraId="392B3555" w14:textId="77777777" w:rsidR="006676FE" w:rsidRPr="0024569F" w:rsidRDefault="006676FE">
            <w:pPr>
              <w:rPr>
                <w:color w:val="000000" w:themeColor="text1"/>
                <w:sz w:val="15"/>
                <w:szCs w:val="15"/>
              </w:rPr>
            </w:pPr>
          </w:p>
        </w:tc>
        <w:tc>
          <w:tcPr>
            <w:tcW w:w="219" w:type="pct"/>
            <w:vMerge/>
            <w:tcBorders>
              <w:top w:val="nil"/>
              <w:left w:val="nil"/>
              <w:bottom w:val="nil"/>
              <w:right w:val="nil"/>
            </w:tcBorders>
            <w:vAlign w:val="center"/>
            <w:hideMark/>
          </w:tcPr>
          <w:p w14:paraId="49A9E26F" w14:textId="77777777" w:rsidR="006676FE" w:rsidRPr="0024569F" w:rsidRDefault="006676FE">
            <w:pPr>
              <w:rPr>
                <w:color w:val="000000" w:themeColor="text1"/>
                <w:sz w:val="16"/>
                <w:szCs w:val="16"/>
              </w:rPr>
            </w:pPr>
          </w:p>
        </w:tc>
        <w:tc>
          <w:tcPr>
            <w:tcW w:w="307" w:type="pct"/>
            <w:vMerge/>
            <w:tcBorders>
              <w:top w:val="nil"/>
              <w:left w:val="nil"/>
              <w:bottom w:val="nil"/>
              <w:right w:val="nil"/>
            </w:tcBorders>
            <w:vAlign w:val="center"/>
            <w:hideMark/>
          </w:tcPr>
          <w:p w14:paraId="15608D06" w14:textId="77777777" w:rsidR="006676FE" w:rsidRPr="0024569F" w:rsidRDefault="006676FE">
            <w:pPr>
              <w:rPr>
                <w:color w:val="000000" w:themeColor="text1"/>
                <w:sz w:val="15"/>
                <w:szCs w:val="15"/>
              </w:rPr>
            </w:pPr>
          </w:p>
        </w:tc>
        <w:tc>
          <w:tcPr>
            <w:tcW w:w="283" w:type="pct"/>
            <w:vMerge/>
            <w:tcBorders>
              <w:top w:val="nil"/>
              <w:left w:val="nil"/>
              <w:bottom w:val="nil"/>
              <w:right w:val="nil"/>
            </w:tcBorders>
            <w:vAlign w:val="center"/>
            <w:hideMark/>
          </w:tcPr>
          <w:p w14:paraId="340EEAB5" w14:textId="77777777" w:rsidR="006676FE" w:rsidRPr="0024569F" w:rsidRDefault="006676FE">
            <w:pPr>
              <w:rPr>
                <w:color w:val="000000" w:themeColor="text1"/>
                <w:sz w:val="15"/>
                <w:szCs w:val="15"/>
              </w:rPr>
            </w:pPr>
          </w:p>
        </w:tc>
        <w:tc>
          <w:tcPr>
            <w:tcW w:w="385" w:type="pct"/>
            <w:vMerge/>
            <w:tcBorders>
              <w:top w:val="nil"/>
              <w:left w:val="nil"/>
              <w:bottom w:val="nil"/>
              <w:right w:val="nil"/>
            </w:tcBorders>
            <w:vAlign w:val="center"/>
            <w:hideMark/>
          </w:tcPr>
          <w:p w14:paraId="3B4EFF31" w14:textId="77777777" w:rsidR="006676FE" w:rsidRPr="0024569F" w:rsidRDefault="006676FE">
            <w:pPr>
              <w:rPr>
                <w:color w:val="000000" w:themeColor="text1"/>
                <w:sz w:val="15"/>
                <w:szCs w:val="15"/>
              </w:rPr>
            </w:pPr>
          </w:p>
        </w:tc>
        <w:tc>
          <w:tcPr>
            <w:tcW w:w="185" w:type="pct"/>
            <w:vMerge/>
            <w:tcBorders>
              <w:top w:val="nil"/>
              <w:left w:val="nil"/>
              <w:bottom w:val="nil"/>
              <w:right w:val="nil"/>
            </w:tcBorders>
            <w:vAlign w:val="center"/>
            <w:hideMark/>
          </w:tcPr>
          <w:p w14:paraId="60A0C1AE" w14:textId="77777777" w:rsidR="006676FE" w:rsidRPr="0024569F" w:rsidRDefault="006676FE">
            <w:pPr>
              <w:rPr>
                <w:color w:val="000000" w:themeColor="text1"/>
                <w:sz w:val="15"/>
                <w:szCs w:val="15"/>
              </w:rPr>
            </w:pPr>
          </w:p>
        </w:tc>
        <w:tc>
          <w:tcPr>
            <w:tcW w:w="264" w:type="pct"/>
            <w:vMerge/>
            <w:tcBorders>
              <w:top w:val="nil"/>
              <w:left w:val="nil"/>
              <w:bottom w:val="nil"/>
              <w:right w:val="nil"/>
            </w:tcBorders>
            <w:vAlign w:val="center"/>
            <w:hideMark/>
          </w:tcPr>
          <w:p w14:paraId="123329F9" w14:textId="77777777" w:rsidR="006676FE" w:rsidRPr="0024569F" w:rsidRDefault="006676FE">
            <w:pPr>
              <w:rPr>
                <w:color w:val="000000" w:themeColor="text1"/>
                <w:sz w:val="15"/>
                <w:szCs w:val="15"/>
              </w:rPr>
            </w:pPr>
          </w:p>
        </w:tc>
        <w:tc>
          <w:tcPr>
            <w:tcW w:w="458" w:type="pct"/>
            <w:tcBorders>
              <w:top w:val="nil"/>
              <w:left w:val="nil"/>
              <w:bottom w:val="nil"/>
              <w:right w:val="nil"/>
            </w:tcBorders>
            <w:shd w:val="clear" w:color="000000" w:fill="D9D9D9"/>
            <w:noWrap/>
            <w:vAlign w:val="center"/>
            <w:hideMark/>
          </w:tcPr>
          <w:p w14:paraId="4FDDEF4D" w14:textId="77777777" w:rsidR="006676FE" w:rsidRPr="0024569F" w:rsidRDefault="006676FE">
            <w:pPr>
              <w:jc w:val="center"/>
              <w:rPr>
                <w:color w:val="000000" w:themeColor="text1"/>
                <w:sz w:val="15"/>
                <w:szCs w:val="15"/>
              </w:rPr>
            </w:pPr>
            <w:r w:rsidRPr="0024569F">
              <w:rPr>
                <w:color w:val="000000" w:themeColor="text1"/>
                <w:sz w:val="15"/>
                <w:szCs w:val="15"/>
              </w:rPr>
              <w:t>6 / 59</w:t>
            </w:r>
          </w:p>
        </w:tc>
        <w:tc>
          <w:tcPr>
            <w:tcW w:w="716" w:type="pct"/>
            <w:vMerge/>
            <w:tcBorders>
              <w:top w:val="nil"/>
              <w:left w:val="nil"/>
              <w:bottom w:val="nil"/>
              <w:right w:val="nil"/>
            </w:tcBorders>
            <w:vAlign w:val="center"/>
            <w:hideMark/>
          </w:tcPr>
          <w:p w14:paraId="10323F82" w14:textId="77777777" w:rsidR="006676FE" w:rsidRPr="0024569F" w:rsidRDefault="006676FE">
            <w:pPr>
              <w:rPr>
                <w:color w:val="000000" w:themeColor="text1"/>
                <w:sz w:val="15"/>
                <w:szCs w:val="15"/>
              </w:rPr>
            </w:pPr>
          </w:p>
        </w:tc>
      </w:tr>
      <w:tr w:rsidR="006676FE" w:rsidRPr="0024569F" w14:paraId="6ADABC57" w14:textId="77777777" w:rsidTr="00B5084C">
        <w:trPr>
          <w:trHeight w:val="308"/>
        </w:trPr>
        <w:tc>
          <w:tcPr>
            <w:tcW w:w="178" w:type="pct"/>
            <w:tcBorders>
              <w:top w:val="nil"/>
              <w:left w:val="nil"/>
              <w:bottom w:val="nil"/>
              <w:right w:val="nil"/>
            </w:tcBorders>
            <w:shd w:val="clear" w:color="000000" w:fill="D9D9D9"/>
            <w:vAlign w:val="center"/>
            <w:hideMark/>
          </w:tcPr>
          <w:p w14:paraId="0CD12182" w14:textId="77777777" w:rsidR="006676FE" w:rsidRPr="0024569F" w:rsidRDefault="006676FE">
            <w:pPr>
              <w:jc w:val="center"/>
              <w:rPr>
                <w:b/>
                <w:bCs/>
                <w:color w:val="000000" w:themeColor="text1"/>
                <w:sz w:val="15"/>
                <w:szCs w:val="15"/>
              </w:rPr>
            </w:pPr>
            <w:r w:rsidRPr="0024569F">
              <w:rPr>
                <w:b/>
                <w:bCs/>
                <w:color w:val="000000" w:themeColor="text1"/>
                <w:sz w:val="15"/>
                <w:szCs w:val="15"/>
              </w:rPr>
              <w:t>18</w:t>
            </w:r>
          </w:p>
        </w:tc>
        <w:tc>
          <w:tcPr>
            <w:tcW w:w="180" w:type="pct"/>
            <w:vMerge/>
            <w:tcBorders>
              <w:top w:val="nil"/>
              <w:left w:val="nil"/>
              <w:bottom w:val="nil"/>
              <w:right w:val="nil"/>
            </w:tcBorders>
            <w:vAlign w:val="center"/>
            <w:hideMark/>
          </w:tcPr>
          <w:p w14:paraId="4DFF2542" w14:textId="77777777" w:rsidR="006676FE" w:rsidRPr="0024569F" w:rsidRDefault="006676FE">
            <w:pPr>
              <w:rPr>
                <w:color w:val="000000" w:themeColor="text1"/>
                <w:sz w:val="15"/>
                <w:szCs w:val="15"/>
              </w:rPr>
            </w:pPr>
          </w:p>
        </w:tc>
        <w:tc>
          <w:tcPr>
            <w:tcW w:w="243" w:type="pct"/>
            <w:vMerge/>
            <w:tcBorders>
              <w:top w:val="nil"/>
              <w:left w:val="nil"/>
              <w:bottom w:val="nil"/>
              <w:right w:val="nil"/>
            </w:tcBorders>
            <w:vAlign w:val="center"/>
            <w:hideMark/>
          </w:tcPr>
          <w:p w14:paraId="5045352F" w14:textId="77777777" w:rsidR="006676FE" w:rsidRPr="0024569F" w:rsidRDefault="006676FE">
            <w:pPr>
              <w:rPr>
                <w:i/>
                <w:iCs/>
                <w:color w:val="000000" w:themeColor="text1"/>
                <w:sz w:val="15"/>
                <w:szCs w:val="15"/>
              </w:rPr>
            </w:pPr>
          </w:p>
        </w:tc>
        <w:tc>
          <w:tcPr>
            <w:tcW w:w="362" w:type="pct"/>
            <w:vMerge/>
            <w:tcBorders>
              <w:top w:val="nil"/>
              <w:left w:val="nil"/>
              <w:bottom w:val="nil"/>
              <w:right w:val="nil"/>
            </w:tcBorders>
            <w:vAlign w:val="center"/>
            <w:hideMark/>
          </w:tcPr>
          <w:p w14:paraId="0A162E9C" w14:textId="77777777" w:rsidR="006676FE" w:rsidRPr="0024569F" w:rsidRDefault="006676FE">
            <w:pPr>
              <w:rPr>
                <w:color w:val="000000" w:themeColor="text1"/>
                <w:sz w:val="15"/>
                <w:szCs w:val="15"/>
              </w:rPr>
            </w:pPr>
          </w:p>
        </w:tc>
        <w:tc>
          <w:tcPr>
            <w:tcW w:w="812" w:type="pct"/>
            <w:vMerge/>
            <w:tcBorders>
              <w:top w:val="nil"/>
              <w:left w:val="nil"/>
              <w:bottom w:val="nil"/>
              <w:right w:val="nil"/>
            </w:tcBorders>
            <w:vAlign w:val="center"/>
            <w:hideMark/>
          </w:tcPr>
          <w:p w14:paraId="1006C4AE" w14:textId="77777777" w:rsidR="006676FE" w:rsidRPr="0024569F" w:rsidRDefault="006676FE">
            <w:pPr>
              <w:rPr>
                <w:color w:val="000000" w:themeColor="text1"/>
                <w:sz w:val="15"/>
                <w:szCs w:val="15"/>
              </w:rPr>
            </w:pPr>
          </w:p>
        </w:tc>
        <w:tc>
          <w:tcPr>
            <w:tcW w:w="410" w:type="pct"/>
            <w:vMerge/>
            <w:tcBorders>
              <w:top w:val="nil"/>
              <w:left w:val="nil"/>
              <w:bottom w:val="nil"/>
              <w:right w:val="nil"/>
            </w:tcBorders>
            <w:vAlign w:val="center"/>
            <w:hideMark/>
          </w:tcPr>
          <w:p w14:paraId="6EB40EEA" w14:textId="77777777" w:rsidR="006676FE" w:rsidRPr="0024569F" w:rsidRDefault="006676FE">
            <w:pPr>
              <w:rPr>
                <w:color w:val="000000" w:themeColor="text1"/>
                <w:sz w:val="15"/>
                <w:szCs w:val="15"/>
              </w:rPr>
            </w:pPr>
          </w:p>
        </w:tc>
        <w:tc>
          <w:tcPr>
            <w:tcW w:w="219" w:type="pct"/>
            <w:vMerge/>
            <w:tcBorders>
              <w:top w:val="nil"/>
              <w:left w:val="nil"/>
              <w:bottom w:val="nil"/>
              <w:right w:val="nil"/>
            </w:tcBorders>
            <w:vAlign w:val="center"/>
            <w:hideMark/>
          </w:tcPr>
          <w:p w14:paraId="0CAD20B2" w14:textId="77777777" w:rsidR="006676FE" w:rsidRPr="0024569F" w:rsidRDefault="006676FE">
            <w:pPr>
              <w:rPr>
                <w:color w:val="000000" w:themeColor="text1"/>
                <w:sz w:val="16"/>
                <w:szCs w:val="16"/>
              </w:rPr>
            </w:pPr>
          </w:p>
        </w:tc>
        <w:tc>
          <w:tcPr>
            <w:tcW w:w="307" w:type="pct"/>
            <w:vMerge/>
            <w:tcBorders>
              <w:top w:val="nil"/>
              <w:left w:val="nil"/>
              <w:bottom w:val="nil"/>
              <w:right w:val="nil"/>
            </w:tcBorders>
            <w:vAlign w:val="center"/>
            <w:hideMark/>
          </w:tcPr>
          <w:p w14:paraId="68CBFF8A" w14:textId="77777777" w:rsidR="006676FE" w:rsidRPr="0024569F" w:rsidRDefault="006676FE">
            <w:pPr>
              <w:rPr>
                <w:color w:val="000000" w:themeColor="text1"/>
                <w:sz w:val="15"/>
                <w:szCs w:val="15"/>
              </w:rPr>
            </w:pPr>
          </w:p>
        </w:tc>
        <w:tc>
          <w:tcPr>
            <w:tcW w:w="283" w:type="pct"/>
            <w:vMerge/>
            <w:tcBorders>
              <w:top w:val="nil"/>
              <w:left w:val="nil"/>
              <w:bottom w:val="nil"/>
              <w:right w:val="nil"/>
            </w:tcBorders>
            <w:vAlign w:val="center"/>
            <w:hideMark/>
          </w:tcPr>
          <w:p w14:paraId="751737C8" w14:textId="77777777" w:rsidR="006676FE" w:rsidRPr="0024569F" w:rsidRDefault="006676FE">
            <w:pPr>
              <w:rPr>
                <w:color w:val="000000" w:themeColor="text1"/>
                <w:sz w:val="15"/>
                <w:szCs w:val="15"/>
              </w:rPr>
            </w:pPr>
          </w:p>
        </w:tc>
        <w:tc>
          <w:tcPr>
            <w:tcW w:w="385" w:type="pct"/>
            <w:vMerge/>
            <w:tcBorders>
              <w:top w:val="nil"/>
              <w:left w:val="nil"/>
              <w:bottom w:val="nil"/>
              <w:right w:val="nil"/>
            </w:tcBorders>
            <w:vAlign w:val="center"/>
            <w:hideMark/>
          </w:tcPr>
          <w:p w14:paraId="16C3EE04" w14:textId="77777777" w:rsidR="006676FE" w:rsidRPr="0024569F" w:rsidRDefault="006676FE">
            <w:pPr>
              <w:rPr>
                <w:color w:val="000000" w:themeColor="text1"/>
                <w:sz w:val="15"/>
                <w:szCs w:val="15"/>
              </w:rPr>
            </w:pPr>
          </w:p>
        </w:tc>
        <w:tc>
          <w:tcPr>
            <w:tcW w:w="185" w:type="pct"/>
            <w:vMerge/>
            <w:tcBorders>
              <w:top w:val="nil"/>
              <w:left w:val="nil"/>
              <w:bottom w:val="nil"/>
              <w:right w:val="nil"/>
            </w:tcBorders>
            <w:vAlign w:val="center"/>
            <w:hideMark/>
          </w:tcPr>
          <w:p w14:paraId="758EDAC1" w14:textId="77777777" w:rsidR="006676FE" w:rsidRPr="0024569F" w:rsidRDefault="006676FE">
            <w:pPr>
              <w:rPr>
                <w:color w:val="000000" w:themeColor="text1"/>
                <w:sz w:val="15"/>
                <w:szCs w:val="15"/>
              </w:rPr>
            </w:pPr>
          </w:p>
        </w:tc>
        <w:tc>
          <w:tcPr>
            <w:tcW w:w="264" w:type="pct"/>
            <w:vMerge/>
            <w:tcBorders>
              <w:top w:val="nil"/>
              <w:left w:val="nil"/>
              <w:bottom w:val="nil"/>
              <w:right w:val="nil"/>
            </w:tcBorders>
            <w:vAlign w:val="center"/>
            <w:hideMark/>
          </w:tcPr>
          <w:p w14:paraId="046B0D03" w14:textId="77777777" w:rsidR="006676FE" w:rsidRPr="0024569F" w:rsidRDefault="006676FE">
            <w:pPr>
              <w:rPr>
                <w:color w:val="000000" w:themeColor="text1"/>
                <w:sz w:val="15"/>
                <w:szCs w:val="15"/>
              </w:rPr>
            </w:pPr>
          </w:p>
        </w:tc>
        <w:tc>
          <w:tcPr>
            <w:tcW w:w="458" w:type="pct"/>
            <w:tcBorders>
              <w:top w:val="nil"/>
              <w:left w:val="nil"/>
              <w:bottom w:val="nil"/>
              <w:right w:val="nil"/>
            </w:tcBorders>
            <w:shd w:val="clear" w:color="000000" w:fill="D9D9D9"/>
            <w:noWrap/>
            <w:vAlign w:val="center"/>
            <w:hideMark/>
          </w:tcPr>
          <w:p w14:paraId="19DED8F9" w14:textId="77777777" w:rsidR="006676FE" w:rsidRPr="0024569F" w:rsidRDefault="006676FE">
            <w:pPr>
              <w:jc w:val="center"/>
              <w:rPr>
                <w:color w:val="000000" w:themeColor="text1"/>
                <w:sz w:val="15"/>
                <w:szCs w:val="15"/>
              </w:rPr>
            </w:pPr>
            <w:r w:rsidRPr="0024569F">
              <w:rPr>
                <w:color w:val="000000" w:themeColor="text1"/>
                <w:sz w:val="15"/>
                <w:szCs w:val="15"/>
              </w:rPr>
              <w:t>11 / 48</w:t>
            </w:r>
          </w:p>
        </w:tc>
        <w:tc>
          <w:tcPr>
            <w:tcW w:w="716" w:type="pct"/>
            <w:vMerge/>
            <w:tcBorders>
              <w:top w:val="nil"/>
              <w:left w:val="nil"/>
              <w:bottom w:val="nil"/>
              <w:right w:val="nil"/>
            </w:tcBorders>
            <w:vAlign w:val="center"/>
            <w:hideMark/>
          </w:tcPr>
          <w:p w14:paraId="15369ABB" w14:textId="77777777" w:rsidR="006676FE" w:rsidRPr="0024569F" w:rsidRDefault="006676FE">
            <w:pPr>
              <w:rPr>
                <w:color w:val="000000" w:themeColor="text1"/>
                <w:sz w:val="15"/>
                <w:szCs w:val="15"/>
              </w:rPr>
            </w:pPr>
          </w:p>
        </w:tc>
      </w:tr>
      <w:tr w:rsidR="006676FE" w:rsidRPr="0024569F" w14:paraId="669C4494" w14:textId="77777777" w:rsidTr="00B5084C">
        <w:trPr>
          <w:trHeight w:val="308"/>
        </w:trPr>
        <w:tc>
          <w:tcPr>
            <w:tcW w:w="178" w:type="pct"/>
            <w:tcBorders>
              <w:top w:val="nil"/>
              <w:left w:val="nil"/>
              <w:bottom w:val="nil"/>
              <w:right w:val="nil"/>
            </w:tcBorders>
            <w:shd w:val="clear" w:color="000000" w:fill="D9D9D9"/>
            <w:vAlign w:val="center"/>
            <w:hideMark/>
          </w:tcPr>
          <w:p w14:paraId="64784F96" w14:textId="77777777" w:rsidR="006676FE" w:rsidRPr="0024569F" w:rsidRDefault="006676FE">
            <w:pPr>
              <w:jc w:val="center"/>
              <w:rPr>
                <w:b/>
                <w:bCs/>
                <w:color w:val="000000" w:themeColor="text1"/>
                <w:sz w:val="15"/>
                <w:szCs w:val="15"/>
              </w:rPr>
            </w:pPr>
            <w:r w:rsidRPr="0024569F">
              <w:rPr>
                <w:b/>
                <w:bCs/>
                <w:color w:val="000000" w:themeColor="text1"/>
                <w:sz w:val="15"/>
                <w:szCs w:val="15"/>
              </w:rPr>
              <w:t>19</w:t>
            </w:r>
          </w:p>
        </w:tc>
        <w:tc>
          <w:tcPr>
            <w:tcW w:w="180" w:type="pct"/>
            <w:vMerge/>
            <w:tcBorders>
              <w:top w:val="nil"/>
              <w:left w:val="nil"/>
              <w:bottom w:val="nil"/>
              <w:right w:val="nil"/>
            </w:tcBorders>
            <w:vAlign w:val="center"/>
            <w:hideMark/>
          </w:tcPr>
          <w:p w14:paraId="7692229A" w14:textId="77777777" w:rsidR="006676FE" w:rsidRPr="0024569F" w:rsidRDefault="006676FE">
            <w:pPr>
              <w:rPr>
                <w:color w:val="000000" w:themeColor="text1"/>
                <w:sz w:val="15"/>
                <w:szCs w:val="15"/>
              </w:rPr>
            </w:pPr>
          </w:p>
        </w:tc>
        <w:tc>
          <w:tcPr>
            <w:tcW w:w="243" w:type="pct"/>
            <w:vMerge/>
            <w:tcBorders>
              <w:top w:val="nil"/>
              <w:left w:val="nil"/>
              <w:bottom w:val="nil"/>
              <w:right w:val="nil"/>
            </w:tcBorders>
            <w:vAlign w:val="center"/>
            <w:hideMark/>
          </w:tcPr>
          <w:p w14:paraId="5F466A79" w14:textId="77777777" w:rsidR="006676FE" w:rsidRPr="0024569F" w:rsidRDefault="006676FE">
            <w:pPr>
              <w:rPr>
                <w:i/>
                <w:iCs/>
                <w:color w:val="000000" w:themeColor="text1"/>
                <w:sz w:val="15"/>
                <w:szCs w:val="15"/>
              </w:rPr>
            </w:pPr>
          </w:p>
        </w:tc>
        <w:tc>
          <w:tcPr>
            <w:tcW w:w="362" w:type="pct"/>
            <w:vMerge/>
            <w:tcBorders>
              <w:top w:val="nil"/>
              <w:left w:val="nil"/>
              <w:bottom w:val="nil"/>
              <w:right w:val="nil"/>
            </w:tcBorders>
            <w:vAlign w:val="center"/>
            <w:hideMark/>
          </w:tcPr>
          <w:p w14:paraId="2B6F9FD1" w14:textId="77777777" w:rsidR="006676FE" w:rsidRPr="0024569F" w:rsidRDefault="006676FE">
            <w:pPr>
              <w:rPr>
                <w:color w:val="000000" w:themeColor="text1"/>
                <w:sz w:val="15"/>
                <w:szCs w:val="15"/>
              </w:rPr>
            </w:pPr>
          </w:p>
        </w:tc>
        <w:tc>
          <w:tcPr>
            <w:tcW w:w="812" w:type="pct"/>
            <w:vMerge/>
            <w:tcBorders>
              <w:top w:val="nil"/>
              <w:left w:val="nil"/>
              <w:bottom w:val="nil"/>
              <w:right w:val="nil"/>
            </w:tcBorders>
            <w:vAlign w:val="center"/>
            <w:hideMark/>
          </w:tcPr>
          <w:p w14:paraId="7452D210" w14:textId="77777777" w:rsidR="006676FE" w:rsidRPr="0024569F" w:rsidRDefault="006676FE">
            <w:pPr>
              <w:rPr>
                <w:color w:val="000000" w:themeColor="text1"/>
                <w:sz w:val="15"/>
                <w:szCs w:val="15"/>
              </w:rPr>
            </w:pPr>
          </w:p>
        </w:tc>
        <w:tc>
          <w:tcPr>
            <w:tcW w:w="410" w:type="pct"/>
            <w:vMerge/>
            <w:tcBorders>
              <w:top w:val="nil"/>
              <w:left w:val="nil"/>
              <w:bottom w:val="nil"/>
              <w:right w:val="nil"/>
            </w:tcBorders>
            <w:vAlign w:val="center"/>
            <w:hideMark/>
          </w:tcPr>
          <w:p w14:paraId="2851B869" w14:textId="77777777" w:rsidR="006676FE" w:rsidRPr="0024569F" w:rsidRDefault="006676FE">
            <w:pPr>
              <w:rPr>
                <w:color w:val="000000" w:themeColor="text1"/>
                <w:sz w:val="15"/>
                <w:szCs w:val="15"/>
              </w:rPr>
            </w:pPr>
          </w:p>
        </w:tc>
        <w:tc>
          <w:tcPr>
            <w:tcW w:w="219" w:type="pct"/>
            <w:vMerge/>
            <w:tcBorders>
              <w:top w:val="nil"/>
              <w:left w:val="nil"/>
              <w:bottom w:val="nil"/>
              <w:right w:val="nil"/>
            </w:tcBorders>
            <w:vAlign w:val="center"/>
            <w:hideMark/>
          </w:tcPr>
          <w:p w14:paraId="621C4CB7" w14:textId="77777777" w:rsidR="006676FE" w:rsidRPr="0024569F" w:rsidRDefault="006676FE">
            <w:pPr>
              <w:rPr>
                <w:color w:val="000000" w:themeColor="text1"/>
                <w:sz w:val="16"/>
                <w:szCs w:val="16"/>
              </w:rPr>
            </w:pPr>
          </w:p>
        </w:tc>
        <w:tc>
          <w:tcPr>
            <w:tcW w:w="307" w:type="pct"/>
            <w:vMerge/>
            <w:tcBorders>
              <w:top w:val="nil"/>
              <w:left w:val="nil"/>
              <w:bottom w:val="nil"/>
              <w:right w:val="nil"/>
            </w:tcBorders>
            <w:vAlign w:val="center"/>
            <w:hideMark/>
          </w:tcPr>
          <w:p w14:paraId="72B7E7A3" w14:textId="77777777" w:rsidR="006676FE" w:rsidRPr="0024569F" w:rsidRDefault="006676FE">
            <w:pPr>
              <w:rPr>
                <w:color w:val="000000" w:themeColor="text1"/>
                <w:sz w:val="15"/>
                <w:szCs w:val="15"/>
              </w:rPr>
            </w:pPr>
          </w:p>
        </w:tc>
        <w:tc>
          <w:tcPr>
            <w:tcW w:w="283" w:type="pct"/>
            <w:vMerge/>
            <w:tcBorders>
              <w:top w:val="nil"/>
              <w:left w:val="nil"/>
              <w:bottom w:val="nil"/>
              <w:right w:val="nil"/>
            </w:tcBorders>
            <w:vAlign w:val="center"/>
            <w:hideMark/>
          </w:tcPr>
          <w:p w14:paraId="143E4C48" w14:textId="77777777" w:rsidR="006676FE" w:rsidRPr="0024569F" w:rsidRDefault="006676FE">
            <w:pPr>
              <w:rPr>
                <w:color w:val="000000" w:themeColor="text1"/>
                <w:sz w:val="15"/>
                <w:szCs w:val="15"/>
              </w:rPr>
            </w:pPr>
          </w:p>
        </w:tc>
        <w:tc>
          <w:tcPr>
            <w:tcW w:w="385" w:type="pct"/>
            <w:vMerge/>
            <w:tcBorders>
              <w:top w:val="nil"/>
              <w:left w:val="nil"/>
              <w:bottom w:val="nil"/>
              <w:right w:val="nil"/>
            </w:tcBorders>
            <w:vAlign w:val="center"/>
            <w:hideMark/>
          </w:tcPr>
          <w:p w14:paraId="35012792" w14:textId="77777777" w:rsidR="006676FE" w:rsidRPr="0024569F" w:rsidRDefault="006676FE">
            <w:pPr>
              <w:rPr>
                <w:color w:val="000000" w:themeColor="text1"/>
                <w:sz w:val="15"/>
                <w:szCs w:val="15"/>
              </w:rPr>
            </w:pPr>
          </w:p>
        </w:tc>
        <w:tc>
          <w:tcPr>
            <w:tcW w:w="185" w:type="pct"/>
            <w:vMerge/>
            <w:tcBorders>
              <w:top w:val="nil"/>
              <w:left w:val="nil"/>
              <w:bottom w:val="nil"/>
              <w:right w:val="nil"/>
            </w:tcBorders>
            <w:vAlign w:val="center"/>
            <w:hideMark/>
          </w:tcPr>
          <w:p w14:paraId="0857D579" w14:textId="77777777" w:rsidR="006676FE" w:rsidRPr="0024569F" w:rsidRDefault="006676FE">
            <w:pPr>
              <w:rPr>
                <w:color w:val="000000" w:themeColor="text1"/>
                <w:sz w:val="15"/>
                <w:szCs w:val="15"/>
              </w:rPr>
            </w:pPr>
          </w:p>
        </w:tc>
        <w:tc>
          <w:tcPr>
            <w:tcW w:w="264" w:type="pct"/>
            <w:vMerge/>
            <w:tcBorders>
              <w:top w:val="nil"/>
              <w:left w:val="nil"/>
              <w:bottom w:val="nil"/>
              <w:right w:val="nil"/>
            </w:tcBorders>
            <w:vAlign w:val="center"/>
            <w:hideMark/>
          </w:tcPr>
          <w:p w14:paraId="2CA536BC" w14:textId="77777777" w:rsidR="006676FE" w:rsidRPr="0024569F" w:rsidRDefault="006676FE">
            <w:pPr>
              <w:rPr>
                <w:color w:val="000000" w:themeColor="text1"/>
                <w:sz w:val="15"/>
                <w:szCs w:val="15"/>
              </w:rPr>
            </w:pPr>
          </w:p>
        </w:tc>
        <w:tc>
          <w:tcPr>
            <w:tcW w:w="458" w:type="pct"/>
            <w:tcBorders>
              <w:top w:val="nil"/>
              <w:left w:val="nil"/>
              <w:bottom w:val="nil"/>
              <w:right w:val="nil"/>
            </w:tcBorders>
            <w:shd w:val="clear" w:color="000000" w:fill="D9D9D9"/>
            <w:noWrap/>
            <w:vAlign w:val="center"/>
            <w:hideMark/>
          </w:tcPr>
          <w:p w14:paraId="5931917A" w14:textId="77777777" w:rsidR="006676FE" w:rsidRPr="0024569F" w:rsidRDefault="006676FE">
            <w:pPr>
              <w:jc w:val="center"/>
              <w:rPr>
                <w:color w:val="000000" w:themeColor="text1"/>
                <w:sz w:val="15"/>
                <w:szCs w:val="15"/>
              </w:rPr>
            </w:pPr>
            <w:r w:rsidRPr="0024569F">
              <w:rPr>
                <w:color w:val="000000" w:themeColor="text1"/>
                <w:sz w:val="15"/>
                <w:szCs w:val="15"/>
              </w:rPr>
              <w:t>8 / 37</w:t>
            </w:r>
          </w:p>
        </w:tc>
        <w:tc>
          <w:tcPr>
            <w:tcW w:w="716" w:type="pct"/>
            <w:vMerge/>
            <w:tcBorders>
              <w:top w:val="nil"/>
              <w:left w:val="nil"/>
              <w:bottom w:val="nil"/>
              <w:right w:val="nil"/>
            </w:tcBorders>
            <w:vAlign w:val="center"/>
            <w:hideMark/>
          </w:tcPr>
          <w:p w14:paraId="5DA6E496" w14:textId="77777777" w:rsidR="006676FE" w:rsidRPr="0024569F" w:rsidRDefault="006676FE">
            <w:pPr>
              <w:rPr>
                <w:color w:val="000000" w:themeColor="text1"/>
                <w:sz w:val="15"/>
                <w:szCs w:val="15"/>
              </w:rPr>
            </w:pPr>
          </w:p>
        </w:tc>
      </w:tr>
      <w:tr w:rsidR="006676FE" w:rsidRPr="0024569F" w14:paraId="3ECAC5F3" w14:textId="77777777" w:rsidTr="00B5084C">
        <w:trPr>
          <w:trHeight w:val="481"/>
        </w:trPr>
        <w:tc>
          <w:tcPr>
            <w:tcW w:w="178" w:type="pct"/>
            <w:tcBorders>
              <w:top w:val="nil"/>
              <w:left w:val="nil"/>
              <w:bottom w:val="nil"/>
              <w:right w:val="nil"/>
            </w:tcBorders>
            <w:shd w:val="clear" w:color="000000" w:fill="FFFFFF"/>
            <w:vAlign w:val="center"/>
            <w:hideMark/>
          </w:tcPr>
          <w:p w14:paraId="13FFC5CC" w14:textId="77777777" w:rsidR="006676FE" w:rsidRPr="0024569F" w:rsidRDefault="006676FE">
            <w:pPr>
              <w:jc w:val="center"/>
              <w:rPr>
                <w:b/>
                <w:bCs/>
                <w:color w:val="000000" w:themeColor="text1"/>
                <w:sz w:val="15"/>
                <w:szCs w:val="15"/>
              </w:rPr>
            </w:pPr>
            <w:r w:rsidRPr="0024569F">
              <w:rPr>
                <w:b/>
                <w:bCs/>
                <w:color w:val="000000" w:themeColor="text1"/>
                <w:sz w:val="15"/>
                <w:szCs w:val="15"/>
              </w:rPr>
              <w:t>14</w:t>
            </w:r>
          </w:p>
        </w:tc>
        <w:tc>
          <w:tcPr>
            <w:tcW w:w="180" w:type="pct"/>
            <w:tcBorders>
              <w:top w:val="nil"/>
              <w:left w:val="nil"/>
              <w:bottom w:val="nil"/>
              <w:right w:val="nil"/>
            </w:tcBorders>
            <w:shd w:val="clear" w:color="000000" w:fill="FFFFFF"/>
            <w:vAlign w:val="center"/>
            <w:hideMark/>
          </w:tcPr>
          <w:p w14:paraId="5653E964"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tcBorders>
              <w:top w:val="nil"/>
              <w:left w:val="nil"/>
              <w:bottom w:val="nil"/>
              <w:right w:val="nil"/>
            </w:tcBorders>
            <w:shd w:val="clear" w:color="000000" w:fill="FFFFFF"/>
            <w:vAlign w:val="center"/>
            <w:hideMark/>
          </w:tcPr>
          <w:p w14:paraId="6C2D89B3" w14:textId="77777777" w:rsidR="006676FE" w:rsidRPr="0024569F" w:rsidRDefault="006676FE">
            <w:pPr>
              <w:jc w:val="center"/>
              <w:rPr>
                <w:i/>
                <w:iCs/>
                <w:color w:val="000000" w:themeColor="text1"/>
                <w:sz w:val="15"/>
                <w:szCs w:val="15"/>
              </w:rPr>
            </w:pPr>
            <w:r w:rsidRPr="0024569F">
              <w:rPr>
                <w:i/>
                <w:iCs/>
                <w:color w:val="000000" w:themeColor="text1"/>
                <w:sz w:val="15"/>
                <w:szCs w:val="15"/>
              </w:rPr>
              <w:t>MYOF</w:t>
            </w:r>
          </w:p>
        </w:tc>
        <w:tc>
          <w:tcPr>
            <w:tcW w:w="362" w:type="pct"/>
            <w:tcBorders>
              <w:top w:val="nil"/>
              <w:left w:val="nil"/>
              <w:bottom w:val="nil"/>
              <w:right w:val="nil"/>
            </w:tcBorders>
            <w:shd w:val="clear" w:color="000000" w:fill="FFFFFF"/>
            <w:vAlign w:val="center"/>
            <w:hideMark/>
          </w:tcPr>
          <w:p w14:paraId="2A089935" w14:textId="77777777" w:rsidR="006676FE" w:rsidRPr="0024569F" w:rsidRDefault="006676FE">
            <w:pPr>
              <w:jc w:val="center"/>
              <w:rPr>
                <w:color w:val="000000" w:themeColor="text1"/>
                <w:sz w:val="15"/>
                <w:szCs w:val="15"/>
              </w:rPr>
            </w:pPr>
            <w:r w:rsidRPr="0024569F">
              <w:rPr>
                <w:color w:val="000000" w:themeColor="text1"/>
                <w:sz w:val="15"/>
                <w:szCs w:val="15"/>
              </w:rPr>
              <w:t>chr10:95109633-95109633</w:t>
            </w:r>
          </w:p>
        </w:tc>
        <w:tc>
          <w:tcPr>
            <w:tcW w:w="812" w:type="pct"/>
            <w:tcBorders>
              <w:top w:val="nil"/>
              <w:left w:val="nil"/>
              <w:bottom w:val="nil"/>
              <w:right w:val="nil"/>
            </w:tcBorders>
            <w:shd w:val="clear" w:color="000000" w:fill="FFFFFF"/>
            <w:noWrap/>
            <w:vAlign w:val="center"/>
            <w:hideMark/>
          </w:tcPr>
          <w:p w14:paraId="26EA3F6D" w14:textId="77777777" w:rsidR="006676FE" w:rsidRPr="0024569F" w:rsidRDefault="006676FE">
            <w:pPr>
              <w:jc w:val="center"/>
              <w:rPr>
                <w:color w:val="000000" w:themeColor="text1"/>
                <w:sz w:val="15"/>
                <w:szCs w:val="15"/>
              </w:rPr>
            </w:pPr>
            <w:r w:rsidRPr="0024569F">
              <w:rPr>
                <w:color w:val="000000" w:themeColor="text1"/>
                <w:sz w:val="15"/>
                <w:szCs w:val="15"/>
              </w:rPr>
              <w:t>NM_013451.</w:t>
            </w:r>
            <w:proofErr w:type="gramStart"/>
            <w:r w:rsidRPr="0024569F">
              <w:rPr>
                <w:color w:val="000000" w:themeColor="text1"/>
                <w:sz w:val="15"/>
                <w:szCs w:val="15"/>
              </w:rPr>
              <w:t>4:c.</w:t>
            </w:r>
            <w:proofErr w:type="gramEnd"/>
            <w:r w:rsidRPr="0024569F">
              <w:rPr>
                <w:color w:val="000000" w:themeColor="text1"/>
                <w:sz w:val="15"/>
                <w:szCs w:val="15"/>
              </w:rPr>
              <w:t>4015G&gt;A</w:t>
            </w:r>
          </w:p>
        </w:tc>
        <w:tc>
          <w:tcPr>
            <w:tcW w:w="410" w:type="pct"/>
            <w:tcBorders>
              <w:top w:val="nil"/>
              <w:left w:val="nil"/>
              <w:bottom w:val="nil"/>
              <w:right w:val="nil"/>
            </w:tcBorders>
            <w:shd w:val="clear" w:color="000000" w:fill="FFFFFF"/>
            <w:noWrap/>
            <w:vAlign w:val="center"/>
            <w:hideMark/>
          </w:tcPr>
          <w:p w14:paraId="039002C8"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p.Glu</w:t>
            </w:r>
            <w:proofErr w:type="gramEnd"/>
            <w:r w:rsidRPr="0024569F">
              <w:rPr>
                <w:color w:val="000000" w:themeColor="text1"/>
                <w:sz w:val="15"/>
                <w:szCs w:val="15"/>
              </w:rPr>
              <w:t>1339Lys</w:t>
            </w:r>
          </w:p>
        </w:tc>
        <w:tc>
          <w:tcPr>
            <w:tcW w:w="219" w:type="pct"/>
            <w:tcBorders>
              <w:top w:val="nil"/>
              <w:left w:val="nil"/>
              <w:bottom w:val="nil"/>
              <w:right w:val="nil"/>
            </w:tcBorders>
            <w:shd w:val="clear" w:color="000000" w:fill="FFFFFF"/>
            <w:vAlign w:val="center"/>
            <w:hideMark/>
          </w:tcPr>
          <w:p w14:paraId="46C75F63" w14:textId="77777777" w:rsidR="006676FE" w:rsidRPr="0024569F" w:rsidRDefault="006676FE">
            <w:pPr>
              <w:jc w:val="center"/>
              <w:rPr>
                <w:color w:val="000000" w:themeColor="text1"/>
                <w:sz w:val="16"/>
                <w:szCs w:val="16"/>
              </w:rPr>
            </w:pPr>
            <w:r w:rsidRPr="0024569F">
              <w:rPr>
                <w:color w:val="000000" w:themeColor="text1"/>
                <w:sz w:val="16"/>
                <w:szCs w:val="16"/>
              </w:rPr>
              <w:t>HAE-nC1INH</w:t>
            </w:r>
          </w:p>
        </w:tc>
        <w:tc>
          <w:tcPr>
            <w:tcW w:w="307" w:type="pct"/>
            <w:tcBorders>
              <w:top w:val="nil"/>
              <w:left w:val="nil"/>
              <w:bottom w:val="nil"/>
              <w:right w:val="nil"/>
            </w:tcBorders>
            <w:shd w:val="clear" w:color="000000" w:fill="FFFFFF"/>
            <w:vAlign w:val="center"/>
            <w:hideMark/>
          </w:tcPr>
          <w:p w14:paraId="69A343A9"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Uncertain</w:t>
            </w:r>
            <w:proofErr w:type="spellEnd"/>
            <w:r w:rsidRPr="0024569F">
              <w:rPr>
                <w:color w:val="000000" w:themeColor="text1"/>
                <w:sz w:val="15"/>
                <w:szCs w:val="15"/>
              </w:rPr>
              <w:t xml:space="preserve"> </w:t>
            </w:r>
            <w:proofErr w:type="spellStart"/>
            <w:r w:rsidRPr="0024569F">
              <w:rPr>
                <w:color w:val="000000" w:themeColor="text1"/>
                <w:sz w:val="15"/>
                <w:szCs w:val="15"/>
              </w:rPr>
              <w:t>significance</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FFFFFF"/>
            <w:vAlign w:val="center"/>
            <w:hideMark/>
          </w:tcPr>
          <w:p w14:paraId="37679D69"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moderate</w:t>
            </w:r>
            <w:proofErr w:type="spellEnd"/>
            <w:r w:rsidRPr="0024569F">
              <w:rPr>
                <w:color w:val="000000" w:themeColor="text1"/>
                <w:sz w:val="15"/>
                <w:szCs w:val="15"/>
              </w:rPr>
              <w:t>); PP4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tcBorders>
              <w:top w:val="nil"/>
              <w:left w:val="nil"/>
              <w:bottom w:val="nil"/>
              <w:right w:val="nil"/>
            </w:tcBorders>
            <w:shd w:val="clear" w:color="000000" w:fill="FFFFFF"/>
            <w:noWrap/>
            <w:vAlign w:val="center"/>
            <w:hideMark/>
          </w:tcPr>
          <w:p w14:paraId="1D0E9805"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missense</w:t>
            </w:r>
            <w:proofErr w:type="spellEnd"/>
          </w:p>
        </w:tc>
        <w:tc>
          <w:tcPr>
            <w:tcW w:w="185" w:type="pct"/>
            <w:tcBorders>
              <w:top w:val="nil"/>
              <w:left w:val="nil"/>
              <w:bottom w:val="nil"/>
              <w:right w:val="nil"/>
            </w:tcBorders>
            <w:shd w:val="clear" w:color="000000" w:fill="FFFFFF"/>
            <w:noWrap/>
            <w:vAlign w:val="center"/>
            <w:hideMark/>
          </w:tcPr>
          <w:p w14:paraId="53EAA73F" w14:textId="77777777" w:rsidR="006676FE" w:rsidRPr="0024569F" w:rsidRDefault="006676FE">
            <w:pPr>
              <w:jc w:val="center"/>
              <w:rPr>
                <w:color w:val="000000" w:themeColor="text1"/>
                <w:sz w:val="15"/>
                <w:szCs w:val="15"/>
              </w:rPr>
            </w:pPr>
            <w:r w:rsidRPr="0024569F">
              <w:rPr>
                <w:color w:val="000000" w:themeColor="text1"/>
                <w:sz w:val="15"/>
                <w:szCs w:val="15"/>
              </w:rPr>
              <w:t>24.5</w:t>
            </w:r>
          </w:p>
        </w:tc>
        <w:tc>
          <w:tcPr>
            <w:tcW w:w="264" w:type="pct"/>
            <w:tcBorders>
              <w:top w:val="nil"/>
              <w:left w:val="nil"/>
              <w:bottom w:val="nil"/>
              <w:right w:val="nil"/>
            </w:tcBorders>
            <w:shd w:val="clear" w:color="000000" w:fill="FFFFFF"/>
            <w:noWrap/>
            <w:vAlign w:val="center"/>
            <w:hideMark/>
          </w:tcPr>
          <w:p w14:paraId="6C1EF4E6" w14:textId="77777777" w:rsidR="006676FE" w:rsidRPr="0024569F" w:rsidRDefault="006676FE">
            <w:pPr>
              <w:jc w:val="center"/>
              <w:rPr>
                <w:color w:val="000000" w:themeColor="text1"/>
                <w:sz w:val="15"/>
                <w:szCs w:val="15"/>
              </w:rPr>
            </w:pPr>
            <w:r w:rsidRPr="0024569F">
              <w:rPr>
                <w:color w:val="000000" w:themeColor="text1"/>
                <w:sz w:val="15"/>
                <w:szCs w:val="15"/>
              </w:rPr>
              <w:t>0.00112</w:t>
            </w:r>
          </w:p>
        </w:tc>
        <w:tc>
          <w:tcPr>
            <w:tcW w:w="458" w:type="pct"/>
            <w:tcBorders>
              <w:top w:val="nil"/>
              <w:left w:val="nil"/>
              <w:bottom w:val="nil"/>
              <w:right w:val="nil"/>
            </w:tcBorders>
            <w:shd w:val="clear" w:color="000000" w:fill="FFFFFF"/>
            <w:noWrap/>
            <w:vAlign w:val="center"/>
            <w:hideMark/>
          </w:tcPr>
          <w:p w14:paraId="7AA613A9" w14:textId="77777777" w:rsidR="006676FE" w:rsidRPr="0024569F" w:rsidRDefault="006676FE">
            <w:pPr>
              <w:jc w:val="center"/>
              <w:rPr>
                <w:color w:val="000000" w:themeColor="text1"/>
                <w:sz w:val="15"/>
                <w:szCs w:val="15"/>
              </w:rPr>
            </w:pPr>
            <w:r w:rsidRPr="0024569F">
              <w:rPr>
                <w:color w:val="000000" w:themeColor="text1"/>
                <w:sz w:val="15"/>
                <w:szCs w:val="15"/>
              </w:rPr>
              <w:t>28 / 55</w:t>
            </w:r>
          </w:p>
        </w:tc>
        <w:tc>
          <w:tcPr>
            <w:tcW w:w="716" w:type="pct"/>
            <w:tcBorders>
              <w:top w:val="nil"/>
              <w:left w:val="nil"/>
              <w:bottom w:val="nil"/>
              <w:right w:val="nil"/>
            </w:tcBorders>
            <w:shd w:val="clear" w:color="000000" w:fill="FFFFFF"/>
            <w:vAlign w:val="center"/>
            <w:hideMark/>
          </w:tcPr>
          <w:p w14:paraId="504D4131" w14:textId="77777777" w:rsidR="006676FE" w:rsidRPr="0024569F" w:rsidRDefault="006676FE">
            <w:pPr>
              <w:jc w:val="center"/>
              <w:rPr>
                <w:color w:val="000000" w:themeColor="text1"/>
                <w:sz w:val="15"/>
                <w:szCs w:val="15"/>
              </w:rPr>
            </w:pPr>
            <w:r w:rsidRPr="0024569F">
              <w:rPr>
                <w:color w:val="000000" w:themeColor="text1"/>
                <w:sz w:val="15"/>
                <w:szCs w:val="15"/>
              </w:rPr>
              <w:t>0000282; 0100665; 0000006; 0000969</w:t>
            </w:r>
          </w:p>
        </w:tc>
      </w:tr>
      <w:tr w:rsidR="006676FE" w:rsidRPr="0024569F" w14:paraId="156392D4" w14:textId="77777777" w:rsidTr="00B5084C">
        <w:trPr>
          <w:trHeight w:val="693"/>
        </w:trPr>
        <w:tc>
          <w:tcPr>
            <w:tcW w:w="178" w:type="pct"/>
            <w:tcBorders>
              <w:top w:val="nil"/>
              <w:left w:val="nil"/>
              <w:bottom w:val="nil"/>
              <w:right w:val="nil"/>
            </w:tcBorders>
            <w:shd w:val="clear" w:color="000000" w:fill="D9D9D9"/>
            <w:vAlign w:val="center"/>
            <w:hideMark/>
          </w:tcPr>
          <w:p w14:paraId="0418CA41" w14:textId="77777777" w:rsidR="006676FE" w:rsidRPr="0024569F" w:rsidRDefault="006676FE">
            <w:pPr>
              <w:jc w:val="center"/>
              <w:rPr>
                <w:b/>
                <w:bCs/>
                <w:color w:val="000000" w:themeColor="text1"/>
                <w:sz w:val="15"/>
                <w:szCs w:val="15"/>
              </w:rPr>
            </w:pPr>
            <w:r w:rsidRPr="0024569F">
              <w:rPr>
                <w:b/>
                <w:bCs/>
                <w:color w:val="000000" w:themeColor="text1"/>
                <w:sz w:val="15"/>
                <w:szCs w:val="15"/>
              </w:rPr>
              <w:t>15</w:t>
            </w:r>
          </w:p>
        </w:tc>
        <w:tc>
          <w:tcPr>
            <w:tcW w:w="180" w:type="pct"/>
            <w:tcBorders>
              <w:top w:val="nil"/>
              <w:left w:val="nil"/>
              <w:bottom w:val="nil"/>
              <w:right w:val="nil"/>
            </w:tcBorders>
            <w:shd w:val="clear" w:color="000000" w:fill="D9D9D9"/>
            <w:vAlign w:val="center"/>
            <w:hideMark/>
          </w:tcPr>
          <w:p w14:paraId="4613E453"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tcBorders>
              <w:top w:val="nil"/>
              <w:left w:val="nil"/>
              <w:bottom w:val="nil"/>
              <w:right w:val="nil"/>
            </w:tcBorders>
            <w:shd w:val="clear" w:color="000000" w:fill="D9D9D9"/>
            <w:vAlign w:val="center"/>
            <w:hideMark/>
          </w:tcPr>
          <w:p w14:paraId="042B0D49" w14:textId="77777777" w:rsidR="006676FE" w:rsidRPr="0024569F" w:rsidRDefault="006676FE">
            <w:pPr>
              <w:jc w:val="center"/>
              <w:rPr>
                <w:i/>
                <w:iCs/>
                <w:color w:val="000000" w:themeColor="text1"/>
                <w:sz w:val="15"/>
                <w:szCs w:val="15"/>
              </w:rPr>
            </w:pPr>
            <w:r w:rsidRPr="0024569F">
              <w:rPr>
                <w:i/>
                <w:iCs/>
                <w:color w:val="000000" w:themeColor="text1"/>
                <w:sz w:val="15"/>
                <w:szCs w:val="15"/>
              </w:rPr>
              <w:t>MYOF</w:t>
            </w:r>
          </w:p>
        </w:tc>
        <w:tc>
          <w:tcPr>
            <w:tcW w:w="362" w:type="pct"/>
            <w:tcBorders>
              <w:top w:val="nil"/>
              <w:left w:val="nil"/>
              <w:bottom w:val="nil"/>
              <w:right w:val="nil"/>
            </w:tcBorders>
            <w:shd w:val="clear" w:color="000000" w:fill="D9D9D9"/>
            <w:vAlign w:val="center"/>
            <w:hideMark/>
          </w:tcPr>
          <w:p w14:paraId="02A967CA" w14:textId="77777777" w:rsidR="006676FE" w:rsidRPr="0024569F" w:rsidRDefault="006676FE">
            <w:pPr>
              <w:jc w:val="center"/>
              <w:rPr>
                <w:color w:val="000000" w:themeColor="text1"/>
                <w:sz w:val="15"/>
                <w:szCs w:val="15"/>
              </w:rPr>
            </w:pPr>
            <w:r w:rsidRPr="0024569F">
              <w:rPr>
                <w:color w:val="000000" w:themeColor="text1"/>
                <w:sz w:val="15"/>
                <w:szCs w:val="15"/>
              </w:rPr>
              <w:t>chr10:95076472-95076472</w:t>
            </w:r>
          </w:p>
        </w:tc>
        <w:tc>
          <w:tcPr>
            <w:tcW w:w="812" w:type="pct"/>
            <w:tcBorders>
              <w:top w:val="nil"/>
              <w:left w:val="nil"/>
              <w:bottom w:val="nil"/>
              <w:right w:val="nil"/>
            </w:tcBorders>
            <w:shd w:val="clear" w:color="000000" w:fill="D9D9D9"/>
            <w:noWrap/>
            <w:vAlign w:val="center"/>
            <w:hideMark/>
          </w:tcPr>
          <w:p w14:paraId="37FF61B0" w14:textId="77777777" w:rsidR="006676FE" w:rsidRPr="0024569F" w:rsidRDefault="006676FE">
            <w:pPr>
              <w:jc w:val="center"/>
              <w:rPr>
                <w:color w:val="000000" w:themeColor="text1"/>
                <w:sz w:val="15"/>
                <w:szCs w:val="15"/>
              </w:rPr>
            </w:pPr>
            <w:r w:rsidRPr="0024569F">
              <w:rPr>
                <w:color w:val="000000" w:themeColor="text1"/>
                <w:sz w:val="15"/>
                <w:szCs w:val="15"/>
              </w:rPr>
              <w:t>NM_013451.</w:t>
            </w:r>
            <w:proofErr w:type="gramStart"/>
            <w:r w:rsidRPr="0024569F">
              <w:rPr>
                <w:color w:val="000000" w:themeColor="text1"/>
                <w:sz w:val="15"/>
                <w:szCs w:val="15"/>
              </w:rPr>
              <w:t>4:c.</w:t>
            </w:r>
            <w:proofErr w:type="gramEnd"/>
            <w:r w:rsidRPr="0024569F">
              <w:rPr>
                <w:color w:val="000000" w:themeColor="text1"/>
                <w:sz w:val="15"/>
                <w:szCs w:val="15"/>
              </w:rPr>
              <w:t>5697G&gt;C</w:t>
            </w:r>
          </w:p>
        </w:tc>
        <w:tc>
          <w:tcPr>
            <w:tcW w:w="410" w:type="pct"/>
            <w:tcBorders>
              <w:top w:val="nil"/>
              <w:left w:val="nil"/>
              <w:bottom w:val="nil"/>
              <w:right w:val="nil"/>
            </w:tcBorders>
            <w:shd w:val="clear" w:color="000000" w:fill="D9D9D9"/>
            <w:noWrap/>
            <w:vAlign w:val="center"/>
            <w:hideMark/>
          </w:tcPr>
          <w:p w14:paraId="5B536458"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p.Leu</w:t>
            </w:r>
            <w:proofErr w:type="gramEnd"/>
            <w:r w:rsidRPr="0024569F">
              <w:rPr>
                <w:color w:val="000000" w:themeColor="text1"/>
                <w:sz w:val="15"/>
                <w:szCs w:val="15"/>
              </w:rPr>
              <w:t>1899Phe</w:t>
            </w:r>
          </w:p>
        </w:tc>
        <w:tc>
          <w:tcPr>
            <w:tcW w:w="219" w:type="pct"/>
            <w:tcBorders>
              <w:top w:val="nil"/>
              <w:left w:val="nil"/>
              <w:bottom w:val="nil"/>
              <w:right w:val="nil"/>
            </w:tcBorders>
            <w:shd w:val="clear" w:color="000000" w:fill="D9D9D9"/>
            <w:vAlign w:val="center"/>
            <w:hideMark/>
          </w:tcPr>
          <w:p w14:paraId="293D78C9" w14:textId="77777777" w:rsidR="006676FE" w:rsidRPr="0024569F" w:rsidRDefault="006676FE">
            <w:pPr>
              <w:jc w:val="center"/>
              <w:rPr>
                <w:color w:val="000000" w:themeColor="text1"/>
                <w:sz w:val="16"/>
                <w:szCs w:val="16"/>
              </w:rPr>
            </w:pPr>
            <w:r w:rsidRPr="0024569F">
              <w:rPr>
                <w:color w:val="000000" w:themeColor="text1"/>
                <w:sz w:val="16"/>
                <w:szCs w:val="16"/>
              </w:rPr>
              <w:t>HAE-nC1INH</w:t>
            </w:r>
          </w:p>
        </w:tc>
        <w:tc>
          <w:tcPr>
            <w:tcW w:w="307" w:type="pct"/>
            <w:tcBorders>
              <w:top w:val="nil"/>
              <w:left w:val="nil"/>
              <w:bottom w:val="nil"/>
              <w:right w:val="nil"/>
            </w:tcBorders>
            <w:shd w:val="clear" w:color="000000" w:fill="D9D9D9"/>
            <w:vAlign w:val="center"/>
            <w:hideMark/>
          </w:tcPr>
          <w:p w14:paraId="364F7151"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Uncertain</w:t>
            </w:r>
            <w:proofErr w:type="spellEnd"/>
            <w:r w:rsidRPr="0024569F">
              <w:rPr>
                <w:color w:val="000000" w:themeColor="text1"/>
                <w:sz w:val="15"/>
                <w:szCs w:val="15"/>
              </w:rPr>
              <w:t xml:space="preserve"> </w:t>
            </w:r>
            <w:proofErr w:type="spellStart"/>
            <w:r w:rsidRPr="0024569F">
              <w:rPr>
                <w:color w:val="000000" w:themeColor="text1"/>
                <w:sz w:val="15"/>
                <w:szCs w:val="15"/>
              </w:rPr>
              <w:t>significance</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D9D9D9"/>
            <w:vAlign w:val="center"/>
            <w:hideMark/>
          </w:tcPr>
          <w:p w14:paraId="20BAF00B"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supporting</w:t>
            </w:r>
            <w:proofErr w:type="spellEnd"/>
            <w:r w:rsidRPr="0024569F">
              <w:rPr>
                <w:color w:val="000000" w:themeColor="text1"/>
                <w:sz w:val="15"/>
                <w:szCs w:val="15"/>
              </w:rPr>
              <w:t>); PP3 (</w:t>
            </w:r>
            <w:proofErr w:type="spellStart"/>
            <w:r w:rsidRPr="0024569F">
              <w:rPr>
                <w:color w:val="000000" w:themeColor="text1"/>
                <w:sz w:val="15"/>
                <w:szCs w:val="15"/>
              </w:rPr>
              <w:t>supporting</w:t>
            </w:r>
            <w:proofErr w:type="spellEnd"/>
            <w:r w:rsidRPr="0024569F">
              <w:rPr>
                <w:color w:val="000000" w:themeColor="text1"/>
                <w:sz w:val="15"/>
                <w:szCs w:val="15"/>
              </w:rPr>
              <w:t>); PP4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tcBorders>
              <w:top w:val="nil"/>
              <w:left w:val="nil"/>
              <w:bottom w:val="nil"/>
              <w:right w:val="nil"/>
            </w:tcBorders>
            <w:shd w:val="clear" w:color="000000" w:fill="D9D9D9"/>
            <w:noWrap/>
            <w:vAlign w:val="center"/>
            <w:hideMark/>
          </w:tcPr>
          <w:p w14:paraId="3E9791A4"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missense</w:t>
            </w:r>
            <w:proofErr w:type="spellEnd"/>
          </w:p>
        </w:tc>
        <w:tc>
          <w:tcPr>
            <w:tcW w:w="185" w:type="pct"/>
            <w:tcBorders>
              <w:top w:val="nil"/>
              <w:left w:val="nil"/>
              <w:bottom w:val="nil"/>
              <w:right w:val="nil"/>
            </w:tcBorders>
            <w:shd w:val="clear" w:color="000000" w:fill="D9D9D9"/>
            <w:noWrap/>
            <w:vAlign w:val="center"/>
            <w:hideMark/>
          </w:tcPr>
          <w:p w14:paraId="57BB0A88" w14:textId="77777777" w:rsidR="006676FE" w:rsidRPr="0024569F" w:rsidRDefault="006676FE">
            <w:pPr>
              <w:jc w:val="center"/>
              <w:rPr>
                <w:color w:val="000000" w:themeColor="text1"/>
                <w:sz w:val="15"/>
                <w:szCs w:val="15"/>
              </w:rPr>
            </w:pPr>
            <w:r w:rsidRPr="0024569F">
              <w:rPr>
                <w:color w:val="000000" w:themeColor="text1"/>
                <w:sz w:val="15"/>
                <w:szCs w:val="15"/>
              </w:rPr>
              <w:t>22.4</w:t>
            </w:r>
          </w:p>
        </w:tc>
        <w:tc>
          <w:tcPr>
            <w:tcW w:w="264" w:type="pct"/>
            <w:tcBorders>
              <w:top w:val="nil"/>
              <w:left w:val="nil"/>
              <w:bottom w:val="nil"/>
              <w:right w:val="nil"/>
            </w:tcBorders>
            <w:shd w:val="clear" w:color="000000" w:fill="D9D9D9"/>
            <w:noWrap/>
            <w:vAlign w:val="center"/>
            <w:hideMark/>
          </w:tcPr>
          <w:p w14:paraId="3D8FE7F6" w14:textId="77777777" w:rsidR="006676FE" w:rsidRPr="0024569F" w:rsidRDefault="006676FE">
            <w:pPr>
              <w:jc w:val="center"/>
              <w:rPr>
                <w:color w:val="000000" w:themeColor="text1"/>
                <w:sz w:val="15"/>
                <w:szCs w:val="15"/>
              </w:rPr>
            </w:pPr>
            <w:r w:rsidRPr="0024569F">
              <w:rPr>
                <w:color w:val="000000" w:themeColor="text1"/>
                <w:sz w:val="15"/>
                <w:szCs w:val="15"/>
              </w:rPr>
              <w:t>0.000247</w:t>
            </w:r>
          </w:p>
        </w:tc>
        <w:tc>
          <w:tcPr>
            <w:tcW w:w="458" w:type="pct"/>
            <w:tcBorders>
              <w:top w:val="nil"/>
              <w:left w:val="nil"/>
              <w:bottom w:val="nil"/>
              <w:right w:val="nil"/>
            </w:tcBorders>
            <w:shd w:val="clear" w:color="000000" w:fill="D9D9D9"/>
            <w:noWrap/>
            <w:vAlign w:val="center"/>
            <w:hideMark/>
          </w:tcPr>
          <w:p w14:paraId="54C29910" w14:textId="77777777" w:rsidR="006676FE" w:rsidRPr="0024569F" w:rsidRDefault="006676FE">
            <w:pPr>
              <w:jc w:val="center"/>
              <w:rPr>
                <w:color w:val="000000" w:themeColor="text1"/>
                <w:sz w:val="15"/>
                <w:szCs w:val="15"/>
              </w:rPr>
            </w:pPr>
            <w:r w:rsidRPr="0024569F">
              <w:rPr>
                <w:color w:val="000000" w:themeColor="text1"/>
                <w:sz w:val="15"/>
                <w:szCs w:val="15"/>
              </w:rPr>
              <w:t>15 / 35</w:t>
            </w:r>
          </w:p>
        </w:tc>
        <w:tc>
          <w:tcPr>
            <w:tcW w:w="716" w:type="pct"/>
            <w:tcBorders>
              <w:top w:val="nil"/>
              <w:left w:val="nil"/>
              <w:bottom w:val="nil"/>
              <w:right w:val="nil"/>
            </w:tcBorders>
            <w:shd w:val="clear" w:color="000000" w:fill="D9D9D9"/>
            <w:vAlign w:val="center"/>
            <w:hideMark/>
          </w:tcPr>
          <w:p w14:paraId="4876ECB4" w14:textId="77777777" w:rsidR="006676FE" w:rsidRPr="0024569F" w:rsidRDefault="006676FE">
            <w:pPr>
              <w:jc w:val="center"/>
              <w:rPr>
                <w:color w:val="000000" w:themeColor="text1"/>
                <w:sz w:val="15"/>
                <w:szCs w:val="15"/>
              </w:rPr>
            </w:pPr>
            <w:r w:rsidRPr="0024569F">
              <w:rPr>
                <w:color w:val="000000" w:themeColor="text1"/>
                <w:sz w:val="15"/>
                <w:szCs w:val="15"/>
              </w:rPr>
              <w:t>0000282; 0100665; 0000006; 0000969</w:t>
            </w:r>
          </w:p>
        </w:tc>
      </w:tr>
      <w:tr w:rsidR="006676FE" w:rsidRPr="0024569F" w14:paraId="2EC69A72" w14:textId="77777777" w:rsidTr="00B5084C">
        <w:trPr>
          <w:trHeight w:val="327"/>
        </w:trPr>
        <w:tc>
          <w:tcPr>
            <w:tcW w:w="178" w:type="pct"/>
            <w:tcBorders>
              <w:top w:val="nil"/>
              <w:left w:val="nil"/>
              <w:bottom w:val="nil"/>
              <w:right w:val="nil"/>
            </w:tcBorders>
            <w:shd w:val="clear" w:color="000000" w:fill="FFFFFF"/>
            <w:vAlign w:val="center"/>
            <w:hideMark/>
          </w:tcPr>
          <w:p w14:paraId="280495E6" w14:textId="77777777" w:rsidR="006676FE" w:rsidRPr="0024569F" w:rsidRDefault="006676FE">
            <w:pPr>
              <w:jc w:val="center"/>
              <w:rPr>
                <w:b/>
                <w:bCs/>
                <w:color w:val="000000" w:themeColor="text1"/>
                <w:sz w:val="15"/>
                <w:szCs w:val="15"/>
              </w:rPr>
            </w:pPr>
            <w:r w:rsidRPr="0024569F">
              <w:rPr>
                <w:b/>
                <w:bCs/>
                <w:color w:val="000000" w:themeColor="text1"/>
                <w:sz w:val="15"/>
                <w:szCs w:val="15"/>
              </w:rPr>
              <w:t>21</w:t>
            </w:r>
          </w:p>
        </w:tc>
        <w:tc>
          <w:tcPr>
            <w:tcW w:w="180" w:type="pct"/>
            <w:tcBorders>
              <w:top w:val="nil"/>
              <w:left w:val="nil"/>
              <w:bottom w:val="nil"/>
              <w:right w:val="nil"/>
            </w:tcBorders>
            <w:shd w:val="clear" w:color="000000" w:fill="FFFFFF"/>
            <w:vAlign w:val="center"/>
            <w:hideMark/>
          </w:tcPr>
          <w:p w14:paraId="52F76BF3"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vMerge w:val="restart"/>
            <w:tcBorders>
              <w:top w:val="nil"/>
              <w:left w:val="nil"/>
              <w:bottom w:val="nil"/>
              <w:right w:val="nil"/>
            </w:tcBorders>
            <w:shd w:val="clear" w:color="000000" w:fill="FFFFFF"/>
            <w:vAlign w:val="center"/>
            <w:hideMark/>
          </w:tcPr>
          <w:p w14:paraId="78F5297B" w14:textId="77777777" w:rsidR="006676FE" w:rsidRPr="0024569F" w:rsidRDefault="006676FE">
            <w:pPr>
              <w:jc w:val="center"/>
              <w:rPr>
                <w:i/>
                <w:iCs/>
                <w:color w:val="000000" w:themeColor="text1"/>
                <w:sz w:val="15"/>
                <w:szCs w:val="15"/>
              </w:rPr>
            </w:pPr>
            <w:r w:rsidRPr="0024569F">
              <w:rPr>
                <w:i/>
                <w:iCs/>
                <w:color w:val="000000" w:themeColor="text1"/>
                <w:sz w:val="15"/>
                <w:szCs w:val="15"/>
              </w:rPr>
              <w:t>ANGPT1</w:t>
            </w:r>
          </w:p>
        </w:tc>
        <w:tc>
          <w:tcPr>
            <w:tcW w:w="362" w:type="pct"/>
            <w:vMerge w:val="restart"/>
            <w:tcBorders>
              <w:top w:val="nil"/>
              <w:left w:val="nil"/>
              <w:bottom w:val="nil"/>
              <w:right w:val="nil"/>
            </w:tcBorders>
            <w:shd w:val="clear" w:color="000000" w:fill="FFFFFF"/>
            <w:vAlign w:val="center"/>
            <w:hideMark/>
          </w:tcPr>
          <w:p w14:paraId="70455C93" w14:textId="77777777" w:rsidR="006676FE" w:rsidRPr="0024569F" w:rsidRDefault="006676FE">
            <w:pPr>
              <w:jc w:val="center"/>
              <w:rPr>
                <w:color w:val="000000" w:themeColor="text1"/>
                <w:sz w:val="15"/>
                <w:szCs w:val="15"/>
              </w:rPr>
            </w:pPr>
            <w:r w:rsidRPr="0024569F">
              <w:rPr>
                <w:color w:val="000000" w:themeColor="text1"/>
                <w:sz w:val="15"/>
                <w:szCs w:val="15"/>
              </w:rPr>
              <w:t>chr8:108315596-108315596</w:t>
            </w:r>
          </w:p>
        </w:tc>
        <w:tc>
          <w:tcPr>
            <w:tcW w:w="812" w:type="pct"/>
            <w:vMerge w:val="restart"/>
            <w:tcBorders>
              <w:top w:val="nil"/>
              <w:left w:val="nil"/>
              <w:bottom w:val="nil"/>
              <w:right w:val="nil"/>
            </w:tcBorders>
            <w:shd w:val="clear" w:color="000000" w:fill="FFFFFF"/>
            <w:noWrap/>
            <w:vAlign w:val="center"/>
            <w:hideMark/>
          </w:tcPr>
          <w:p w14:paraId="2FFD6E36" w14:textId="77777777" w:rsidR="006676FE" w:rsidRPr="0024569F" w:rsidRDefault="006676FE">
            <w:pPr>
              <w:jc w:val="center"/>
              <w:rPr>
                <w:color w:val="000000" w:themeColor="text1"/>
                <w:sz w:val="15"/>
                <w:szCs w:val="15"/>
              </w:rPr>
            </w:pPr>
            <w:r w:rsidRPr="0024569F">
              <w:rPr>
                <w:color w:val="000000" w:themeColor="text1"/>
                <w:sz w:val="15"/>
                <w:szCs w:val="15"/>
              </w:rPr>
              <w:t>NM_001146.</w:t>
            </w:r>
            <w:proofErr w:type="gramStart"/>
            <w:r w:rsidRPr="0024569F">
              <w:rPr>
                <w:color w:val="000000" w:themeColor="text1"/>
                <w:sz w:val="15"/>
                <w:szCs w:val="15"/>
              </w:rPr>
              <w:t>5:c.</w:t>
            </w:r>
            <w:proofErr w:type="gramEnd"/>
            <w:r w:rsidRPr="0024569F">
              <w:rPr>
                <w:color w:val="000000" w:themeColor="text1"/>
                <w:sz w:val="15"/>
                <w:szCs w:val="15"/>
              </w:rPr>
              <w:t>809-1G&gt;T</w:t>
            </w:r>
          </w:p>
        </w:tc>
        <w:tc>
          <w:tcPr>
            <w:tcW w:w="410" w:type="pct"/>
            <w:vMerge w:val="restart"/>
            <w:tcBorders>
              <w:top w:val="nil"/>
              <w:left w:val="nil"/>
              <w:bottom w:val="nil"/>
              <w:right w:val="nil"/>
            </w:tcBorders>
            <w:shd w:val="clear" w:color="000000" w:fill="FFFFFF"/>
            <w:noWrap/>
            <w:vAlign w:val="center"/>
            <w:hideMark/>
          </w:tcPr>
          <w:p w14:paraId="2879DC5E" w14:textId="77777777" w:rsidR="006676FE" w:rsidRPr="0024569F" w:rsidRDefault="006676FE">
            <w:pPr>
              <w:jc w:val="center"/>
              <w:rPr>
                <w:color w:val="000000" w:themeColor="text1"/>
                <w:sz w:val="15"/>
                <w:szCs w:val="15"/>
              </w:rPr>
            </w:pPr>
            <w:r w:rsidRPr="0024569F">
              <w:rPr>
                <w:color w:val="000000" w:themeColor="text1"/>
                <w:sz w:val="15"/>
                <w:szCs w:val="15"/>
              </w:rPr>
              <w:t>.</w:t>
            </w:r>
          </w:p>
        </w:tc>
        <w:tc>
          <w:tcPr>
            <w:tcW w:w="219" w:type="pct"/>
            <w:vMerge w:val="restart"/>
            <w:tcBorders>
              <w:top w:val="nil"/>
              <w:left w:val="nil"/>
              <w:bottom w:val="nil"/>
              <w:right w:val="nil"/>
            </w:tcBorders>
            <w:shd w:val="clear" w:color="000000" w:fill="FFFFFF"/>
            <w:vAlign w:val="center"/>
            <w:hideMark/>
          </w:tcPr>
          <w:p w14:paraId="6607D850" w14:textId="77777777" w:rsidR="006676FE" w:rsidRPr="0024569F" w:rsidRDefault="006676FE">
            <w:pPr>
              <w:jc w:val="center"/>
              <w:rPr>
                <w:color w:val="000000" w:themeColor="text1"/>
                <w:sz w:val="16"/>
                <w:szCs w:val="16"/>
              </w:rPr>
            </w:pPr>
            <w:r w:rsidRPr="0024569F">
              <w:rPr>
                <w:color w:val="000000" w:themeColor="text1"/>
                <w:sz w:val="16"/>
                <w:szCs w:val="16"/>
              </w:rPr>
              <w:t>HAE-nC1INH</w:t>
            </w:r>
          </w:p>
        </w:tc>
        <w:tc>
          <w:tcPr>
            <w:tcW w:w="307" w:type="pct"/>
            <w:vMerge w:val="restart"/>
            <w:tcBorders>
              <w:top w:val="nil"/>
              <w:left w:val="nil"/>
              <w:bottom w:val="nil"/>
              <w:right w:val="nil"/>
            </w:tcBorders>
            <w:shd w:val="clear" w:color="000000" w:fill="FFFFFF"/>
            <w:vAlign w:val="center"/>
            <w:hideMark/>
          </w:tcPr>
          <w:p w14:paraId="560270EB" w14:textId="77777777" w:rsidR="006676FE" w:rsidRPr="0024569F" w:rsidRDefault="006676FE">
            <w:pPr>
              <w:jc w:val="center"/>
              <w:rPr>
                <w:color w:val="000000" w:themeColor="text1"/>
                <w:sz w:val="15"/>
                <w:szCs w:val="15"/>
              </w:rPr>
            </w:pPr>
            <w:r w:rsidRPr="0024569F">
              <w:rPr>
                <w:color w:val="000000" w:themeColor="text1"/>
                <w:sz w:val="15"/>
                <w:szCs w:val="15"/>
              </w:rPr>
              <w:t xml:space="preserve">Likely </w:t>
            </w:r>
            <w:proofErr w:type="spellStart"/>
            <w:r w:rsidRPr="0024569F">
              <w:rPr>
                <w:color w:val="000000" w:themeColor="text1"/>
                <w:sz w:val="15"/>
                <w:szCs w:val="15"/>
              </w:rPr>
              <w:t>pathogenic</w:t>
            </w:r>
            <w:proofErr w:type="spellEnd"/>
            <w:r w:rsidRPr="0024569F">
              <w:rPr>
                <w:color w:val="000000" w:themeColor="text1"/>
                <w:sz w:val="15"/>
                <w:szCs w:val="15"/>
                <w:vertAlign w:val="superscript"/>
              </w:rPr>
              <w:t>†</w:t>
            </w:r>
          </w:p>
        </w:tc>
        <w:tc>
          <w:tcPr>
            <w:tcW w:w="283" w:type="pct"/>
            <w:vMerge w:val="restart"/>
            <w:tcBorders>
              <w:top w:val="nil"/>
              <w:left w:val="nil"/>
              <w:bottom w:val="nil"/>
              <w:right w:val="nil"/>
            </w:tcBorders>
            <w:shd w:val="clear" w:color="000000" w:fill="FFFFFF"/>
            <w:vAlign w:val="center"/>
            <w:hideMark/>
          </w:tcPr>
          <w:p w14:paraId="36B2CAE0"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moderate</w:t>
            </w:r>
            <w:proofErr w:type="spellEnd"/>
            <w:r w:rsidRPr="0024569F">
              <w:rPr>
                <w:color w:val="000000" w:themeColor="text1"/>
                <w:sz w:val="15"/>
                <w:szCs w:val="15"/>
              </w:rPr>
              <w:t>); PP4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vMerge w:val="restart"/>
            <w:tcBorders>
              <w:top w:val="nil"/>
              <w:left w:val="nil"/>
              <w:bottom w:val="nil"/>
              <w:right w:val="nil"/>
            </w:tcBorders>
            <w:shd w:val="clear" w:color="000000" w:fill="FFFFFF"/>
            <w:noWrap/>
            <w:vAlign w:val="center"/>
            <w:hideMark/>
          </w:tcPr>
          <w:p w14:paraId="041DD59C" w14:textId="77777777" w:rsidR="006676FE" w:rsidRPr="0024569F" w:rsidRDefault="006676FE">
            <w:pPr>
              <w:jc w:val="center"/>
              <w:rPr>
                <w:color w:val="000000" w:themeColor="text1"/>
                <w:sz w:val="15"/>
                <w:szCs w:val="15"/>
              </w:rPr>
            </w:pPr>
            <w:r w:rsidRPr="0024569F">
              <w:rPr>
                <w:color w:val="000000" w:themeColor="text1"/>
                <w:sz w:val="15"/>
                <w:szCs w:val="15"/>
              </w:rPr>
              <w:t xml:space="preserve">non </w:t>
            </w:r>
            <w:proofErr w:type="spellStart"/>
            <w:r w:rsidRPr="0024569F">
              <w:rPr>
                <w:color w:val="000000" w:themeColor="text1"/>
                <w:sz w:val="15"/>
                <w:szCs w:val="15"/>
              </w:rPr>
              <w:t>coding</w:t>
            </w:r>
            <w:proofErr w:type="spellEnd"/>
          </w:p>
        </w:tc>
        <w:tc>
          <w:tcPr>
            <w:tcW w:w="185" w:type="pct"/>
            <w:vMerge w:val="restart"/>
            <w:tcBorders>
              <w:top w:val="nil"/>
              <w:left w:val="nil"/>
              <w:bottom w:val="nil"/>
              <w:right w:val="nil"/>
            </w:tcBorders>
            <w:shd w:val="clear" w:color="000000" w:fill="FFFFFF"/>
            <w:noWrap/>
            <w:vAlign w:val="center"/>
            <w:hideMark/>
          </w:tcPr>
          <w:p w14:paraId="07987A2C" w14:textId="77777777" w:rsidR="006676FE" w:rsidRPr="0024569F" w:rsidRDefault="006676FE">
            <w:pPr>
              <w:jc w:val="center"/>
              <w:rPr>
                <w:color w:val="000000" w:themeColor="text1"/>
                <w:sz w:val="15"/>
                <w:szCs w:val="15"/>
              </w:rPr>
            </w:pPr>
            <w:r w:rsidRPr="0024569F">
              <w:rPr>
                <w:color w:val="000000" w:themeColor="text1"/>
                <w:sz w:val="15"/>
                <w:szCs w:val="15"/>
              </w:rPr>
              <w:t>.</w:t>
            </w:r>
          </w:p>
        </w:tc>
        <w:tc>
          <w:tcPr>
            <w:tcW w:w="264" w:type="pct"/>
            <w:vMerge w:val="restart"/>
            <w:tcBorders>
              <w:top w:val="nil"/>
              <w:left w:val="nil"/>
              <w:bottom w:val="nil"/>
              <w:right w:val="nil"/>
            </w:tcBorders>
            <w:shd w:val="clear" w:color="000000" w:fill="FFFFFF"/>
            <w:noWrap/>
            <w:vAlign w:val="center"/>
            <w:hideMark/>
          </w:tcPr>
          <w:p w14:paraId="7F939BCF"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not</w:t>
            </w:r>
            <w:proofErr w:type="spellEnd"/>
            <w:r w:rsidRPr="0024569F">
              <w:rPr>
                <w:color w:val="000000" w:themeColor="text1"/>
                <w:sz w:val="15"/>
                <w:szCs w:val="15"/>
              </w:rPr>
              <w:t xml:space="preserve"> </w:t>
            </w:r>
            <w:proofErr w:type="spellStart"/>
            <w:r w:rsidRPr="0024569F">
              <w:rPr>
                <w:color w:val="000000" w:themeColor="text1"/>
                <w:sz w:val="15"/>
                <w:szCs w:val="15"/>
              </w:rPr>
              <w:t>found</w:t>
            </w:r>
            <w:proofErr w:type="spellEnd"/>
          </w:p>
        </w:tc>
        <w:tc>
          <w:tcPr>
            <w:tcW w:w="458" w:type="pct"/>
            <w:tcBorders>
              <w:top w:val="nil"/>
              <w:left w:val="nil"/>
              <w:bottom w:val="nil"/>
              <w:right w:val="nil"/>
            </w:tcBorders>
            <w:shd w:val="clear" w:color="000000" w:fill="FFFFFF"/>
            <w:noWrap/>
            <w:vAlign w:val="center"/>
            <w:hideMark/>
          </w:tcPr>
          <w:p w14:paraId="5CCD4C62" w14:textId="77777777" w:rsidR="006676FE" w:rsidRPr="0024569F" w:rsidRDefault="006676FE">
            <w:pPr>
              <w:jc w:val="center"/>
              <w:rPr>
                <w:color w:val="000000" w:themeColor="text1"/>
                <w:sz w:val="15"/>
                <w:szCs w:val="15"/>
              </w:rPr>
            </w:pPr>
            <w:r w:rsidRPr="0024569F">
              <w:rPr>
                <w:color w:val="000000" w:themeColor="text1"/>
                <w:sz w:val="15"/>
                <w:szCs w:val="15"/>
              </w:rPr>
              <w:t>5 / 19</w:t>
            </w:r>
          </w:p>
        </w:tc>
        <w:tc>
          <w:tcPr>
            <w:tcW w:w="716" w:type="pct"/>
            <w:vMerge w:val="restart"/>
            <w:tcBorders>
              <w:top w:val="nil"/>
              <w:left w:val="nil"/>
              <w:bottom w:val="nil"/>
              <w:right w:val="nil"/>
            </w:tcBorders>
            <w:shd w:val="clear" w:color="000000" w:fill="FFFFFF"/>
            <w:vAlign w:val="center"/>
            <w:hideMark/>
          </w:tcPr>
          <w:p w14:paraId="4AF832ED" w14:textId="77777777" w:rsidR="006676FE" w:rsidRPr="0024569F" w:rsidRDefault="006676FE">
            <w:pPr>
              <w:jc w:val="center"/>
              <w:rPr>
                <w:color w:val="000000" w:themeColor="text1"/>
                <w:sz w:val="15"/>
                <w:szCs w:val="15"/>
              </w:rPr>
            </w:pPr>
            <w:r w:rsidRPr="0024569F">
              <w:rPr>
                <w:color w:val="000000" w:themeColor="text1"/>
                <w:sz w:val="15"/>
                <w:szCs w:val="15"/>
              </w:rPr>
              <w:t>0000282; 0007514; 0100665; 0000969; 0000006</w:t>
            </w:r>
          </w:p>
        </w:tc>
      </w:tr>
      <w:tr w:rsidR="006676FE" w:rsidRPr="0024569F" w14:paraId="40A225B2" w14:textId="77777777" w:rsidTr="00B5084C">
        <w:trPr>
          <w:trHeight w:val="308"/>
        </w:trPr>
        <w:tc>
          <w:tcPr>
            <w:tcW w:w="178" w:type="pct"/>
            <w:tcBorders>
              <w:top w:val="nil"/>
              <w:left w:val="nil"/>
              <w:bottom w:val="nil"/>
              <w:right w:val="nil"/>
            </w:tcBorders>
            <w:shd w:val="clear" w:color="000000" w:fill="FFFFFF"/>
            <w:vAlign w:val="center"/>
            <w:hideMark/>
          </w:tcPr>
          <w:p w14:paraId="141FD3EB" w14:textId="77777777" w:rsidR="006676FE" w:rsidRPr="0024569F" w:rsidRDefault="006676FE">
            <w:pPr>
              <w:jc w:val="center"/>
              <w:rPr>
                <w:b/>
                <w:bCs/>
                <w:color w:val="000000" w:themeColor="text1"/>
                <w:sz w:val="15"/>
                <w:szCs w:val="15"/>
              </w:rPr>
            </w:pPr>
            <w:r w:rsidRPr="0024569F">
              <w:rPr>
                <w:b/>
                <w:bCs/>
                <w:color w:val="000000" w:themeColor="text1"/>
                <w:sz w:val="15"/>
                <w:szCs w:val="15"/>
              </w:rPr>
              <w:t>43</w:t>
            </w:r>
          </w:p>
        </w:tc>
        <w:tc>
          <w:tcPr>
            <w:tcW w:w="180" w:type="pct"/>
            <w:tcBorders>
              <w:top w:val="nil"/>
              <w:left w:val="nil"/>
              <w:bottom w:val="nil"/>
              <w:right w:val="nil"/>
            </w:tcBorders>
            <w:shd w:val="clear" w:color="000000" w:fill="FFFFFF"/>
            <w:vAlign w:val="center"/>
            <w:hideMark/>
          </w:tcPr>
          <w:p w14:paraId="2411A34F"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vMerge/>
            <w:tcBorders>
              <w:top w:val="nil"/>
              <w:left w:val="nil"/>
              <w:bottom w:val="nil"/>
              <w:right w:val="nil"/>
            </w:tcBorders>
            <w:vAlign w:val="center"/>
            <w:hideMark/>
          </w:tcPr>
          <w:p w14:paraId="53B2C55F" w14:textId="77777777" w:rsidR="006676FE" w:rsidRPr="0024569F" w:rsidRDefault="006676FE">
            <w:pPr>
              <w:rPr>
                <w:i/>
                <w:iCs/>
                <w:color w:val="000000" w:themeColor="text1"/>
                <w:sz w:val="15"/>
                <w:szCs w:val="15"/>
              </w:rPr>
            </w:pPr>
          </w:p>
        </w:tc>
        <w:tc>
          <w:tcPr>
            <w:tcW w:w="362" w:type="pct"/>
            <w:vMerge/>
            <w:tcBorders>
              <w:top w:val="nil"/>
              <w:left w:val="nil"/>
              <w:bottom w:val="nil"/>
              <w:right w:val="nil"/>
            </w:tcBorders>
            <w:vAlign w:val="center"/>
            <w:hideMark/>
          </w:tcPr>
          <w:p w14:paraId="0C4AA5C8" w14:textId="77777777" w:rsidR="006676FE" w:rsidRPr="0024569F" w:rsidRDefault="006676FE">
            <w:pPr>
              <w:rPr>
                <w:color w:val="000000" w:themeColor="text1"/>
                <w:sz w:val="15"/>
                <w:szCs w:val="15"/>
              </w:rPr>
            </w:pPr>
          </w:p>
        </w:tc>
        <w:tc>
          <w:tcPr>
            <w:tcW w:w="812" w:type="pct"/>
            <w:vMerge/>
            <w:tcBorders>
              <w:top w:val="nil"/>
              <w:left w:val="nil"/>
              <w:bottom w:val="nil"/>
              <w:right w:val="nil"/>
            </w:tcBorders>
            <w:vAlign w:val="center"/>
            <w:hideMark/>
          </w:tcPr>
          <w:p w14:paraId="26C69C16" w14:textId="77777777" w:rsidR="006676FE" w:rsidRPr="0024569F" w:rsidRDefault="006676FE">
            <w:pPr>
              <w:rPr>
                <w:color w:val="000000" w:themeColor="text1"/>
                <w:sz w:val="15"/>
                <w:szCs w:val="15"/>
              </w:rPr>
            </w:pPr>
          </w:p>
        </w:tc>
        <w:tc>
          <w:tcPr>
            <w:tcW w:w="410" w:type="pct"/>
            <w:vMerge/>
            <w:tcBorders>
              <w:top w:val="nil"/>
              <w:left w:val="nil"/>
              <w:bottom w:val="nil"/>
              <w:right w:val="nil"/>
            </w:tcBorders>
            <w:vAlign w:val="center"/>
            <w:hideMark/>
          </w:tcPr>
          <w:p w14:paraId="2C5EB4D6" w14:textId="77777777" w:rsidR="006676FE" w:rsidRPr="0024569F" w:rsidRDefault="006676FE">
            <w:pPr>
              <w:rPr>
                <w:color w:val="000000" w:themeColor="text1"/>
                <w:sz w:val="15"/>
                <w:szCs w:val="15"/>
              </w:rPr>
            </w:pPr>
          </w:p>
        </w:tc>
        <w:tc>
          <w:tcPr>
            <w:tcW w:w="219" w:type="pct"/>
            <w:vMerge/>
            <w:tcBorders>
              <w:top w:val="nil"/>
              <w:left w:val="nil"/>
              <w:bottom w:val="nil"/>
              <w:right w:val="nil"/>
            </w:tcBorders>
            <w:vAlign w:val="center"/>
            <w:hideMark/>
          </w:tcPr>
          <w:p w14:paraId="484C3C1A" w14:textId="77777777" w:rsidR="006676FE" w:rsidRPr="0024569F" w:rsidRDefault="006676FE">
            <w:pPr>
              <w:rPr>
                <w:color w:val="000000" w:themeColor="text1"/>
                <w:sz w:val="16"/>
                <w:szCs w:val="16"/>
              </w:rPr>
            </w:pPr>
          </w:p>
        </w:tc>
        <w:tc>
          <w:tcPr>
            <w:tcW w:w="307" w:type="pct"/>
            <w:vMerge/>
            <w:tcBorders>
              <w:top w:val="nil"/>
              <w:left w:val="nil"/>
              <w:bottom w:val="nil"/>
              <w:right w:val="nil"/>
            </w:tcBorders>
            <w:vAlign w:val="center"/>
            <w:hideMark/>
          </w:tcPr>
          <w:p w14:paraId="2FAA7A6D" w14:textId="77777777" w:rsidR="006676FE" w:rsidRPr="0024569F" w:rsidRDefault="006676FE">
            <w:pPr>
              <w:rPr>
                <w:color w:val="000000" w:themeColor="text1"/>
                <w:sz w:val="15"/>
                <w:szCs w:val="15"/>
              </w:rPr>
            </w:pPr>
          </w:p>
        </w:tc>
        <w:tc>
          <w:tcPr>
            <w:tcW w:w="283" w:type="pct"/>
            <w:vMerge/>
            <w:tcBorders>
              <w:top w:val="nil"/>
              <w:left w:val="nil"/>
              <w:bottom w:val="nil"/>
              <w:right w:val="nil"/>
            </w:tcBorders>
            <w:vAlign w:val="center"/>
            <w:hideMark/>
          </w:tcPr>
          <w:p w14:paraId="3A277E4A" w14:textId="77777777" w:rsidR="006676FE" w:rsidRPr="0024569F" w:rsidRDefault="006676FE">
            <w:pPr>
              <w:rPr>
                <w:color w:val="000000" w:themeColor="text1"/>
                <w:sz w:val="15"/>
                <w:szCs w:val="15"/>
              </w:rPr>
            </w:pPr>
          </w:p>
        </w:tc>
        <w:tc>
          <w:tcPr>
            <w:tcW w:w="385" w:type="pct"/>
            <w:vMerge/>
            <w:tcBorders>
              <w:top w:val="nil"/>
              <w:left w:val="nil"/>
              <w:bottom w:val="nil"/>
              <w:right w:val="nil"/>
            </w:tcBorders>
            <w:vAlign w:val="center"/>
            <w:hideMark/>
          </w:tcPr>
          <w:p w14:paraId="1824BCCB" w14:textId="77777777" w:rsidR="006676FE" w:rsidRPr="0024569F" w:rsidRDefault="006676FE">
            <w:pPr>
              <w:rPr>
                <w:color w:val="000000" w:themeColor="text1"/>
                <w:sz w:val="15"/>
                <w:szCs w:val="15"/>
              </w:rPr>
            </w:pPr>
          </w:p>
        </w:tc>
        <w:tc>
          <w:tcPr>
            <w:tcW w:w="185" w:type="pct"/>
            <w:vMerge/>
            <w:tcBorders>
              <w:top w:val="nil"/>
              <w:left w:val="nil"/>
              <w:bottom w:val="nil"/>
              <w:right w:val="nil"/>
            </w:tcBorders>
            <w:vAlign w:val="center"/>
            <w:hideMark/>
          </w:tcPr>
          <w:p w14:paraId="546B7E67" w14:textId="77777777" w:rsidR="006676FE" w:rsidRPr="0024569F" w:rsidRDefault="006676FE">
            <w:pPr>
              <w:rPr>
                <w:color w:val="000000" w:themeColor="text1"/>
                <w:sz w:val="15"/>
                <w:szCs w:val="15"/>
              </w:rPr>
            </w:pPr>
          </w:p>
        </w:tc>
        <w:tc>
          <w:tcPr>
            <w:tcW w:w="264" w:type="pct"/>
            <w:vMerge/>
            <w:tcBorders>
              <w:top w:val="nil"/>
              <w:left w:val="nil"/>
              <w:bottom w:val="nil"/>
              <w:right w:val="nil"/>
            </w:tcBorders>
            <w:vAlign w:val="center"/>
            <w:hideMark/>
          </w:tcPr>
          <w:p w14:paraId="3ADD1A46" w14:textId="77777777" w:rsidR="006676FE" w:rsidRPr="0024569F" w:rsidRDefault="006676FE">
            <w:pPr>
              <w:rPr>
                <w:color w:val="000000" w:themeColor="text1"/>
                <w:sz w:val="15"/>
                <w:szCs w:val="15"/>
              </w:rPr>
            </w:pPr>
          </w:p>
        </w:tc>
        <w:tc>
          <w:tcPr>
            <w:tcW w:w="458" w:type="pct"/>
            <w:tcBorders>
              <w:top w:val="nil"/>
              <w:left w:val="nil"/>
              <w:bottom w:val="nil"/>
              <w:right w:val="nil"/>
            </w:tcBorders>
            <w:shd w:val="clear" w:color="000000" w:fill="FFFFFF"/>
            <w:noWrap/>
            <w:vAlign w:val="center"/>
            <w:hideMark/>
          </w:tcPr>
          <w:p w14:paraId="4F45B5A3" w14:textId="77777777" w:rsidR="006676FE" w:rsidRPr="0024569F" w:rsidRDefault="006676FE">
            <w:pPr>
              <w:jc w:val="center"/>
              <w:rPr>
                <w:color w:val="000000" w:themeColor="text1"/>
                <w:sz w:val="15"/>
                <w:szCs w:val="15"/>
              </w:rPr>
            </w:pPr>
            <w:r w:rsidRPr="0024569F">
              <w:rPr>
                <w:color w:val="000000" w:themeColor="text1"/>
                <w:sz w:val="15"/>
                <w:szCs w:val="15"/>
              </w:rPr>
              <w:t>2 / 11</w:t>
            </w:r>
          </w:p>
        </w:tc>
        <w:tc>
          <w:tcPr>
            <w:tcW w:w="716" w:type="pct"/>
            <w:vMerge/>
            <w:tcBorders>
              <w:top w:val="nil"/>
              <w:left w:val="nil"/>
              <w:bottom w:val="nil"/>
              <w:right w:val="nil"/>
            </w:tcBorders>
            <w:vAlign w:val="center"/>
            <w:hideMark/>
          </w:tcPr>
          <w:p w14:paraId="40560F9F" w14:textId="77777777" w:rsidR="006676FE" w:rsidRPr="0024569F" w:rsidRDefault="006676FE">
            <w:pPr>
              <w:rPr>
                <w:color w:val="000000" w:themeColor="text1"/>
                <w:sz w:val="15"/>
                <w:szCs w:val="15"/>
              </w:rPr>
            </w:pPr>
          </w:p>
        </w:tc>
      </w:tr>
      <w:tr w:rsidR="006676FE" w:rsidRPr="0024569F" w14:paraId="486D985A" w14:textId="77777777" w:rsidTr="00B5084C">
        <w:trPr>
          <w:trHeight w:val="924"/>
        </w:trPr>
        <w:tc>
          <w:tcPr>
            <w:tcW w:w="178" w:type="pct"/>
            <w:tcBorders>
              <w:top w:val="nil"/>
              <w:left w:val="nil"/>
              <w:bottom w:val="nil"/>
              <w:right w:val="nil"/>
            </w:tcBorders>
            <w:shd w:val="clear" w:color="000000" w:fill="D9D9D9"/>
            <w:vAlign w:val="center"/>
            <w:hideMark/>
          </w:tcPr>
          <w:p w14:paraId="278CFCD3" w14:textId="77777777" w:rsidR="006676FE" w:rsidRPr="0024569F" w:rsidRDefault="006676FE">
            <w:pPr>
              <w:jc w:val="center"/>
              <w:rPr>
                <w:b/>
                <w:bCs/>
                <w:color w:val="000000" w:themeColor="text1"/>
                <w:sz w:val="15"/>
                <w:szCs w:val="15"/>
              </w:rPr>
            </w:pPr>
            <w:r w:rsidRPr="0024569F">
              <w:rPr>
                <w:b/>
                <w:bCs/>
                <w:color w:val="000000" w:themeColor="text1"/>
                <w:sz w:val="15"/>
                <w:szCs w:val="15"/>
              </w:rPr>
              <w:t>29</w:t>
            </w:r>
          </w:p>
        </w:tc>
        <w:tc>
          <w:tcPr>
            <w:tcW w:w="180" w:type="pct"/>
            <w:tcBorders>
              <w:top w:val="nil"/>
              <w:left w:val="nil"/>
              <w:bottom w:val="nil"/>
              <w:right w:val="nil"/>
            </w:tcBorders>
            <w:shd w:val="clear" w:color="000000" w:fill="D9D9D9"/>
            <w:vAlign w:val="center"/>
            <w:hideMark/>
          </w:tcPr>
          <w:p w14:paraId="66CBF85A" w14:textId="77777777" w:rsidR="006676FE" w:rsidRPr="0024569F" w:rsidRDefault="006676FE">
            <w:pPr>
              <w:jc w:val="center"/>
              <w:rPr>
                <w:color w:val="000000" w:themeColor="text1"/>
                <w:sz w:val="15"/>
                <w:szCs w:val="15"/>
              </w:rPr>
            </w:pPr>
            <w:r w:rsidRPr="0024569F">
              <w:rPr>
                <w:color w:val="000000" w:themeColor="text1"/>
                <w:sz w:val="15"/>
                <w:szCs w:val="15"/>
              </w:rPr>
              <w:t>1, 2</w:t>
            </w:r>
          </w:p>
        </w:tc>
        <w:tc>
          <w:tcPr>
            <w:tcW w:w="243" w:type="pct"/>
            <w:tcBorders>
              <w:top w:val="nil"/>
              <w:left w:val="nil"/>
              <w:bottom w:val="nil"/>
              <w:right w:val="nil"/>
            </w:tcBorders>
            <w:shd w:val="clear" w:color="000000" w:fill="D9D9D9"/>
            <w:vAlign w:val="center"/>
            <w:hideMark/>
          </w:tcPr>
          <w:p w14:paraId="3A037C66" w14:textId="77777777" w:rsidR="006676FE" w:rsidRPr="0024569F" w:rsidRDefault="006676FE">
            <w:pPr>
              <w:jc w:val="center"/>
              <w:rPr>
                <w:i/>
                <w:iCs/>
                <w:color w:val="000000" w:themeColor="text1"/>
                <w:sz w:val="15"/>
                <w:szCs w:val="15"/>
              </w:rPr>
            </w:pPr>
            <w:r w:rsidRPr="0024569F">
              <w:rPr>
                <w:i/>
                <w:iCs/>
                <w:color w:val="000000" w:themeColor="text1"/>
                <w:sz w:val="15"/>
                <w:szCs w:val="15"/>
              </w:rPr>
              <w:t>SERPING1</w:t>
            </w:r>
          </w:p>
        </w:tc>
        <w:tc>
          <w:tcPr>
            <w:tcW w:w="362" w:type="pct"/>
            <w:tcBorders>
              <w:top w:val="nil"/>
              <w:left w:val="nil"/>
              <w:bottom w:val="nil"/>
              <w:right w:val="nil"/>
            </w:tcBorders>
            <w:shd w:val="clear" w:color="000000" w:fill="D9D9D9"/>
            <w:vAlign w:val="center"/>
            <w:hideMark/>
          </w:tcPr>
          <w:p w14:paraId="32C81784" w14:textId="77777777" w:rsidR="006676FE" w:rsidRPr="0024569F" w:rsidRDefault="006676FE">
            <w:pPr>
              <w:jc w:val="center"/>
              <w:rPr>
                <w:color w:val="000000" w:themeColor="text1"/>
                <w:sz w:val="15"/>
                <w:szCs w:val="15"/>
              </w:rPr>
            </w:pPr>
            <w:r w:rsidRPr="0024569F">
              <w:rPr>
                <w:color w:val="000000" w:themeColor="text1"/>
                <w:sz w:val="15"/>
                <w:szCs w:val="15"/>
              </w:rPr>
              <w:t>chr11:57373660-57373660</w:t>
            </w:r>
          </w:p>
        </w:tc>
        <w:tc>
          <w:tcPr>
            <w:tcW w:w="812" w:type="pct"/>
            <w:tcBorders>
              <w:top w:val="nil"/>
              <w:left w:val="nil"/>
              <w:bottom w:val="nil"/>
              <w:right w:val="nil"/>
            </w:tcBorders>
            <w:shd w:val="clear" w:color="000000" w:fill="D9D9D9"/>
            <w:vAlign w:val="center"/>
            <w:hideMark/>
          </w:tcPr>
          <w:p w14:paraId="413B0137" w14:textId="77777777" w:rsidR="006676FE" w:rsidRPr="0024569F" w:rsidRDefault="006676FE">
            <w:pPr>
              <w:jc w:val="center"/>
              <w:rPr>
                <w:color w:val="000000" w:themeColor="text1"/>
                <w:sz w:val="15"/>
                <w:szCs w:val="15"/>
              </w:rPr>
            </w:pPr>
            <w:r w:rsidRPr="0024569F">
              <w:rPr>
                <w:color w:val="000000" w:themeColor="text1"/>
                <w:sz w:val="15"/>
                <w:szCs w:val="15"/>
              </w:rPr>
              <w:t>NM_001032295.</w:t>
            </w:r>
            <w:proofErr w:type="gramStart"/>
            <w:r w:rsidRPr="0024569F">
              <w:rPr>
                <w:color w:val="000000" w:themeColor="text1"/>
                <w:sz w:val="15"/>
                <w:szCs w:val="15"/>
              </w:rPr>
              <w:t>2:c.</w:t>
            </w:r>
            <w:proofErr w:type="gramEnd"/>
            <w:r w:rsidRPr="0024569F">
              <w:rPr>
                <w:color w:val="000000" w:themeColor="text1"/>
                <w:sz w:val="15"/>
                <w:szCs w:val="15"/>
              </w:rPr>
              <w:t>863T&gt;A</w:t>
            </w:r>
          </w:p>
        </w:tc>
        <w:tc>
          <w:tcPr>
            <w:tcW w:w="410" w:type="pct"/>
            <w:tcBorders>
              <w:top w:val="nil"/>
              <w:left w:val="nil"/>
              <w:bottom w:val="nil"/>
              <w:right w:val="nil"/>
            </w:tcBorders>
            <w:shd w:val="clear" w:color="000000" w:fill="D9D9D9"/>
            <w:vAlign w:val="center"/>
            <w:hideMark/>
          </w:tcPr>
          <w:p w14:paraId="0FAA61CA"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p.Val</w:t>
            </w:r>
            <w:proofErr w:type="gramEnd"/>
            <w:r w:rsidRPr="0024569F">
              <w:rPr>
                <w:color w:val="000000" w:themeColor="text1"/>
                <w:sz w:val="15"/>
                <w:szCs w:val="15"/>
              </w:rPr>
              <w:t>288Asp</w:t>
            </w:r>
          </w:p>
        </w:tc>
        <w:tc>
          <w:tcPr>
            <w:tcW w:w="219" w:type="pct"/>
            <w:tcBorders>
              <w:top w:val="nil"/>
              <w:left w:val="nil"/>
              <w:bottom w:val="nil"/>
              <w:right w:val="nil"/>
            </w:tcBorders>
            <w:shd w:val="clear" w:color="000000" w:fill="D9D9D9"/>
            <w:vAlign w:val="center"/>
            <w:hideMark/>
          </w:tcPr>
          <w:p w14:paraId="16764ED0" w14:textId="77777777" w:rsidR="006676FE" w:rsidRPr="0024569F" w:rsidRDefault="006676FE">
            <w:pPr>
              <w:jc w:val="center"/>
              <w:rPr>
                <w:color w:val="000000" w:themeColor="text1"/>
                <w:sz w:val="16"/>
                <w:szCs w:val="16"/>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307" w:type="pct"/>
            <w:tcBorders>
              <w:top w:val="nil"/>
              <w:left w:val="nil"/>
              <w:bottom w:val="nil"/>
              <w:right w:val="nil"/>
            </w:tcBorders>
            <w:shd w:val="clear" w:color="000000" w:fill="D9D9D9"/>
            <w:vAlign w:val="center"/>
            <w:hideMark/>
          </w:tcPr>
          <w:p w14:paraId="53BA3F87" w14:textId="77777777" w:rsidR="006676FE" w:rsidRPr="0024569F" w:rsidRDefault="006676FE">
            <w:pPr>
              <w:jc w:val="center"/>
              <w:rPr>
                <w:color w:val="000000" w:themeColor="text1"/>
                <w:sz w:val="15"/>
                <w:szCs w:val="15"/>
              </w:rPr>
            </w:pPr>
            <w:r w:rsidRPr="0024569F">
              <w:rPr>
                <w:color w:val="000000" w:themeColor="text1"/>
                <w:sz w:val="15"/>
                <w:szCs w:val="15"/>
              </w:rPr>
              <w:t xml:space="preserve">Likely </w:t>
            </w:r>
            <w:proofErr w:type="spellStart"/>
            <w:r w:rsidRPr="0024569F">
              <w:rPr>
                <w:color w:val="000000" w:themeColor="text1"/>
                <w:sz w:val="15"/>
                <w:szCs w:val="15"/>
              </w:rPr>
              <w:t>pathogenic</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D9D9D9"/>
            <w:vAlign w:val="center"/>
            <w:hideMark/>
          </w:tcPr>
          <w:p w14:paraId="2B240033"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moderate</w:t>
            </w:r>
            <w:proofErr w:type="spellEnd"/>
            <w:r w:rsidRPr="0024569F">
              <w:rPr>
                <w:color w:val="000000" w:themeColor="text1"/>
                <w:sz w:val="15"/>
                <w:szCs w:val="15"/>
              </w:rPr>
              <w:t>); PP3 (</w:t>
            </w:r>
            <w:proofErr w:type="spellStart"/>
            <w:r w:rsidRPr="0024569F">
              <w:rPr>
                <w:color w:val="000000" w:themeColor="text1"/>
                <w:sz w:val="15"/>
                <w:szCs w:val="15"/>
              </w:rPr>
              <w:t>moderate</w:t>
            </w:r>
            <w:proofErr w:type="spellEnd"/>
            <w:r w:rsidRPr="0024569F">
              <w:rPr>
                <w:color w:val="000000" w:themeColor="text1"/>
                <w:sz w:val="15"/>
                <w:szCs w:val="15"/>
              </w:rPr>
              <w:t>); PP4 (</w:t>
            </w:r>
            <w:proofErr w:type="spellStart"/>
            <w:r w:rsidRPr="0024569F">
              <w:rPr>
                <w:color w:val="000000" w:themeColor="text1"/>
                <w:sz w:val="15"/>
                <w:szCs w:val="15"/>
              </w:rPr>
              <w:t>moderate</w:t>
            </w:r>
            <w:proofErr w:type="spellEnd"/>
            <w:r w:rsidRPr="0024569F">
              <w:rPr>
                <w:color w:val="000000" w:themeColor="text1"/>
                <w:sz w:val="15"/>
                <w:szCs w:val="15"/>
              </w:rPr>
              <w:t>)</w:t>
            </w:r>
          </w:p>
        </w:tc>
        <w:tc>
          <w:tcPr>
            <w:tcW w:w="385" w:type="pct"/>
            <w:tcBorders>
              <w:top w:val="nil"/>
              <w:left w:val="nil"/>
              <w:bottom w:val="nil"/>
              <w:right w:val="nil"/>
            </w:tcBorders>
            <w:shd w:val="clear" w:color="000000" w:fill="D9D9D9"/>
            <w:noWrap/>
            <w:vAlign w:val="center"/>
            <w:hideMark/>
          </w:tcPr>
          <w:p w14:paraId="1F287C6C"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missense</w:t>
            </w:r>
            <w:proofErr w:type="spellEnd"/>
          </w:p>
        </w:tc>
        <w:tc>
          <w:tcPr>
            <w:tcW w:w="185" w:type="pct"/>
            <w:tcBorders>
              <w:top w:val="nil"/>
              <w:left w:val="nil"/>
              <w:bottom w:val="nil"/>
              <w:right w:val="nil"/>
            </w:tcBorders>
            <w:shd w:val="clear" w:color="000000" w:fill="D9D9D9"/>
            <w:noWrap/>
            <w:vAlign w:val="center"/>
            <w:hideMark/>
          </w:tcPr>
          <w:p w14:paraId="6F39F12E" w14:textId="77777777" w:rsidR="006676FE" w:rsidRPr="0024569F" w:rsidRDefault="006676FE">
            <w:pPr>
              <w:jc w:val="center"/>
              <w:rPr>
                <w:color w:val="000000" w:themeColor="text1"/>
                <w:sz w:val="15"/>
                <w:szCs w:val="15"/>
              </w:rPr>
            </w:pPr>
            <w:r w:rsidRPr="0024569F">
              <w:rPr>
                <w:color w:val="000000" w:themeColor="text1"/>
                <w:sz w:val="15"/>
                <w:szCs w:val="15"/>
              </w:rPr>
              <w:t>26.2</w:t>
            </w:r>
          </w:p>
        </w:tc>
        <w:tc>
          <w:tcPr>
            <w:tcW w:w="264" w:type="pct"/>
            <w:tcBorders>
              <w:top w:val="nil"/>
              <w:left w:val="nil"/>
              <w:bottom w:val="nil"/>
              <w:right w:val="nil"/>
            </w:tcBorders>
            <w:shd w:val="clear" w:color="000000" w:fill="D9D9D9"/>
            <w:noWrap/>
            <w:vAlign w:val="center"/>
            <w:hideMark/>
          </w:tcPr>
          <w:p w14:paraId="1CE66986"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not</w:t>
            </w:r>
            <w:proofErr w:type="spellEnd"/>
            <w:r w:rsidRPr="0024569F">
              <w:rPr>
                <w:color w:val="000000" w:themeColor="text1"/>
                <w:sz w:val="15"/>
                <w:szCs w:val="15"/>
              </w:rPr>
              <w:t xml:space="preserve"> </w:t>
            </w:r>
            <w:proofErr w:type="spellStart"/>
            <w:r w:rsidRPr="0024569F">
              <w:rPr>
                <w:color w:val="000000" w:themeColor="text1"/>
                <w:sz w:val="15"/>
                <w:szCs w:val="15"/>
              </w:rPr>
              <w:t>found</w:t>
            </w:r>
            <w:proofErr w:type="spellEnd"/>
          </w:p>
        </w:tc>
        <w:tc>
          <w:tcPr>
            <w:tcW w:w="458" w:type="pct"/>
            <w:tcBorders>
              <w:top w:val="nil"/>
              <w:left w:val="nil"/>
              <w:bottom w:val="nil"/>
              <w:right w:val="nil"/>
            </w:tcBorders>
            <w:shd w:val="clear" w:color="000000" w:fill="D9D9D9"/>
            <w:noWrap/>
            <w:vAlign w:val="center"/>
            <w:hideMark/>
          </w:tcPr>
          <w:p w14:paraId="4E6AFE3D" w14:textId="77777777" w:rsidR="006676FE" w:rsidRPr="0024569F" w:rsidRDefault="006676FE">
            <w:pPr>
              <w:jc w:val="center"/>
              <w:rPr>
                <w:color w:val="000000" w:themeColor="text1"/>
                <w:sz w:val="15"/>
                <w:szCs w:val="15"/>
              </w:rPr>
            </w:pPr>
            <w:r w:rsidRPr="0024569F">
              <w:rPr>
                <w:color w:val="000000" w:themeColor="text1"/>
                <w:sz w:val="15"/>
                <w:szCs w:val="15"/>
              </w:rPr>
              <w:t>14 / 112; 65 / 138</w:t>
            </w:r>
          </w:p>
        </w:tc>
        <w:tc>
          <w:tcPr>
            <w:tcW w:w="716" w:type="pct"/>
            <w:tcBorders>
              <w:top w:val="nil"/>
              <w:left w:val="nil"/>
              <w:bottom w:val="nil"/>
              <w:right w:val="nil"/>
            </w:tcBorders>
            <w:shd w:val="clear" w:color="000000" w:fill="D9D9D9"/>
            <w:vAlign w:val="center"/>
            <w:hideMark/>
          </w:tcPr>
          <w:p w14:paraId="79A84BB7" w14:textId="77777777" w:rsidR="006676FE" w:rsidRPr="0024569F" w:rsidRDefault="006676FE">
            <w:pPr>
              <w:jc w:val="center"/>
              <w:rPr>
                <w:color w:val="000000" w:themeColor="text1"/>
                <w:sz w:val="15"/>
                <w:szCs w:val="15"/>
              </w:rPr>
            </w:pPr>
            <w:r w:rsidRPr="0024569F">
              <w:rPr>
                <w:color w:val="000000" w:themeColor="text1"/>
                <w:sz w:val="15"/>
                <w:szCs w:val="15"/>
              </w:rPr>
              <w:t>0010783; 0000172; 0040315; 0000282; 0005225; 0007514; 0012027; 0100665; 0002027; 0000969; 0011855; 0000006; 0001600</w:t>
            </w:r>
          </w:p>
        </w:tc>
      </w:tr>
      <w:tr w:rsidR="006676FE" w:rsidRPr="0024569F" w14:paraId="27AE12FB" w14:textId="77777777" w:rsidTr="00B5084C">
        <w:trPr>
          <w:trHeight w:val="693"/>
        </w:trPr>
        <w:tc>
          <w:tcPr>
            <w:tcW w:w="178" w:type="pct"/>
            <w:tcBorders>
              <w:top w:val="nil"/>
              <w:left w:val="nil"/>
              <w:bottom w:val="nil"/>
              <w:right w:val="nil"/>
            </w:tcBorders>
            <w:shd w:val="clear" w:color="000000" w:fill="FFFFFF"/>
            <w:vAlign w:val="center"/>
            <w:hideMark/>
          </w:tcPr>
          <w:p w14:paraId="2F7A8BB0" w14:textId="77777777" w:rsidR="006676FE" w:rsidRPr="0024569F" w:rsidRDefault="006676FE">
            <w:pPr>
              <w:jc w:val="center"/>
              <w:rPr>
                <w:b/>
                <w:bCs/>
                <w:color w:val="000000" w:themeColor="text1"/>
                <w:sz w:val="15"/>
                <w:szCs w:val="15"/>
              </w:rPr>
            </w:pPr>
            <w:r w:rsidRPr="0024569F">
              <w:rPr>
                <w:b/>
                <w:bCs/>
                <w:color w:val="000000" w:themeColor="text1"/>
                <w:sz w:val="15"/>
                <w:szCs w:val="15"/>
              </w:rPr>
              <w:lastRenderedPageBreak/>
              <w:t>30</w:t>
            </w:r>
          </w:p>
        </w:tc>
        <w:tc>
          <w:tcPr>
            <w:tcW w:w="180" w:type="pct"/>
            <w:tcBorders>
              <w:top w:val="nil"/>
              <w:left w:val="nil"/>
              <w:bottom w:val="nil"/>
              <w:right w:val="nil"/>
            </w:tcBorders>
            <w:shd w:val="clear" w:color="000000" w:fill="FFFFFF"/>
            <w:vAlign w:val="center"/>
            <w:hideMark/>
          </w:tcPr>
          <w:p w14:paraId="0B4DB45C"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tcBorders>
              <w:top w:val="nil"/>
              <w:left w:val="nil"/>
              <w:bottom w:val="nil"/>
              <w:right w:val="nil"/>
            </w:tcBorders>
            <w:shd w:val="clear" w:color="000000" w:fill="FFFFFF"/>
            <w:vAlign w:val="center"/>
            <w:hideMark/>
          </w:tcPr>
          <w:p w14:paraId="3F0CE398" w14:textId="77777777" w:rsidR="006676FE" w:rsidRPr="0024569F" w:rsidRDefault="006676FE">
            <w:pPr>
              <w:jc w:val="center"/>
              <w:rPr>
                <w:i/>
                <w:iCs/>
                <w:color w:val="000000" w:themeColor="text1"/>
                <w:sz w:val="15"/>
                <w:szCs w:val="15"/>
              </w:rPr>
            </w:pPr>
            <w:r w:rsidRPr="0024569F">
              <w:rPr>
                <w:i/>
                <w:iCs/>
                <w:color w:val="000000" w:themeColor="text1"/>
                <w:sz w:val="15"/>
                <w:szCs w:val="15"/>
              </w:rPr>
              <w:t>C9</w:t>
            </w:r>
          </w:p>
        </w:tc>
        <w:tc>
          <w:tcPr>
            <w:tcW w:w="362" w:type="pct"/>
            <w:tcBorders>
              <w:top w:val="nil"/>
              <w:left w:val="nil"/>
              <w:bottom w:val="nil"/>
              <w:right w:val="nil"/>
            </w:tcBorders>
            <w:shd w:val="clear" w:color="000000" w:fill="FFFFFF"/>
            <w:vAlign w:val="center"/>
            <w:hideMark/>
          </w:tcPr>
          <w:p w14:paraId="6C842492" w14:textId="77777777" w:rsidR="006676FE" w:rsidRPr="0024569F" w:rsidRDefault="006676FE">
            <w:pPr>
              <w:jc w:val="center"/>
              <w:rPr>
                <w:color w:val="000000" w:themeColor="text1"/>
                <w:sz w:val="15"/>
                <w:szCs w:val="15"/>
              </w:rPr>
            </w:pPr>
            <w:r w:rsidRPr="0024569F">
              <w:rPr>
                <w:color w:val="000000" w:themeColor="text1"/>
                <w:sz w:val="15"/>
                <w:szCs w:val="15"/>
              </w:rPr>
              <w:t>chr5:39311308-39311308</w:t>
            </w:r>
          </w:p>
        </w:tc>
        <w:tc>
          <w:tcPr>
            <w:tcW w:w="812" w:type="pct"/>
            <w:tcBorders>
              <w:top w:val="nil"/>
              <w:left w:val="nil"/>
              <w:bottom w:val="nil"/>
              <w:right w:val="nil"/>
            </w:tcBorders>
            <w:shd w:val="clear" w:color="000000" w:fill="FFFFFF"/>
            <w:noWrap/>
            <w:vAlign w:val="center"/>
            <w:hideMark/>
          </w:tcPr>
          <w:p w14:paraId="247BD387" w14:textId="77777777" w:rsidR="006676FE" w:rsidRPr="0024569F" w:rsidRDefault="006676FE">
            <w:pPr>
              <w:jc w:val="center"/>
              <w:rPr>
                <w:color w:val="000000" w:themeColor="text1"/>
                <w:sz w:val="15"/>
                <w:szCs w:val="15"/>
              </w:rPr>
            </w:pPr>
            <w:r w:rsidRPr="0024569F">
              <w:rPr>
                <w:color w:val="000000" w:themeColor="text1"/>
                <w:sz w:val="15"/>
                <w:szCs w:val="15"/>
              </w:rPr>
              <w:t>NM_001737.</w:t>
            </w:r>
            <w:proofErr w:type="gramStart"/>
            <w:r w:rsidRPr="0024569F">
              <w:rPr>
                <w:color w:val="000000" w:themeColor="text1"/>
                <w:sz w:val="15"/>
                <w:szCs w:val="15"/>
              </w:rPr>
              <w:t>5:c.</w:t>
            </w:r>
            <w:proofErr w:type="gramEnd"/>
            <w:r w:rsidRPr="0024569F">
              <w:rPr>
                <w:color w:val="000000" w:themeColor="text1"/>
                <w:sz w:val="15"/>
                <w:szCs w:val="15"/>
              </w:rPr>
              <w:t>1042del</w:t>
            </w:r>
          </w:p>
        </w:tc>
        <w:tc>
          <w:tcPr>
            <w:tcW w:w="410" w:type="pct"/>
            <w:tcBorders>
              <w:top w:val="nil"/>
              <w:left w:val="nil"/>
              <w:bottom w:val="nil"/>
              <w:right w:val="nil"/>
            </w:tcBorders>
            <w:shd w:val="clear" w:color="000000" w:fill="FFFFFF"/>
            <w:noWrap/>
            <w:vAlign w:val="center"/>
            <w:hideMark/>
          </w:tcPr>
          <w:p w14:paraId="3D6E9778"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p.Ser</w:t>
            </w:r>
            <w:proofErr w:type="gramEnd"/>
            <w:r w:rsidRPr="0024569F">
              <w:rPr>
                <w:color w:val="000000" w:themeColor="text1"/>
                <w:sz w:val="15"/>
                <w:szCs w:val="15"/>
              </w:rPr>
              <w:t>348AlafsTer5</w:t>
            </w:r>
          </w:p>
        </w:tc>
        <w:tc>
          <w:tcPr>
            <w:tcW w:w="219" w:type="pct"/>
            <w:tcBorders>
              <w:top w:val="nil"/>
              <w:left w:val="nil"/>
              <w:bottom w:val="nil"/>
              <w:right w:val="nil"/>
            </w:tcBorders>
            <w:shd w:val="clear" w:color="000000" w:fill="FFFFFF"/>
            <w:vAlign w:val="center"/>
            <w:hideMark/>
          </w:tcPr>
          <w:p w14:paraId="56B59DA0" w14:textId="77777777" w:rsidR="006676FE" w:rsidRPr="0024569F" w:rsidRDefault="006676FE">
            <w:pPr>
              <w:jc w:val="center"/>
              <w:rPr>
                <w:color w:val="000000" w:themeColor="text1"/>
                <w:sz w:val="16"/>
                <w:szCs w:val="16"/>
              </w:rPr>
            </w:pPr>
            <w:r w:rsidRPr="0024569F">
              <w:rPr>
                <w:color w:val="000000" w:themeColor="text1"/>
                <w:sz w:val="16"/>
                <w:szCs w:val="16"/>
              </w:rPr>
              <w:t>HAE-nC1INH</w:t>
            </w:r>
          </w:p>
        </w:tc>
        <w:tc>
          <w:tcPr>
            <w:tcW w:w="307" w:type="pct"/>
            <w:tcBorders>
              <w:top w:val="nil"/>
              <w:left w:val="nil"/>
              <w:bottom w:val="nil"/>
              <w:right w:val="nil"/>
            </w:tcBorders>
            <w:shd w:val="clear" w:color="000000" w:fill="FFFFFF"/>
            <w:vAlign w:val="center"/>
            <w:hideMark/>
          </w:tcPr>
          <w:p w14:paraId="106CE476" w14:textId="77777777" w:rsidR="006676FE" w:rsidRPr="0024569F" w:rsidRDefault="006676FE">
            <w:pPr>
              <w:jc w:val="center"/>
              <w:rPr>
                <w:color w:val="000000" w:themeColor="text1"/>
                <w:sz w:val="15"/>
                <w:szCs w:val="15"/>
              </w:rPr>
            </w:pPr>
            <w:r w:rsidRPr="0024569F">
              <w:rPr>
                <w:color w:val="000000" w:themeColor="text1"/>
                <w:sz w:val="15"/>
                <w:szCs w:val="15"/>
              </w:rPr>
              <w:t xml:space="preserve">Likely </w:t>
            </w:r>
            <w:proofErr w:type="spellStart"/>
            <w:r w:rsidRPr="0024569F">
              <w:rPr>
                <w:color w:val="000000" w:themeColor="text1"/>
                <w:sz w:val="15"/>
                <w:szCs w:val="15"/>
              </w:rPr>
              <w:t>pathogenic</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FFFFFF"/>
            <w:vAlign w:val="center"/>
            <w:hideMark/>
          </w:tcPr>
          <w:p w14:paraId="3C853478" w14:textId="77777777" w:rsidR="006676FE" w:rsidRPr="0024569F" w:rsidRDefault="006676FE">
            <w:pPr>
              <w:jc w:val="center"/>
              <w:rPr>
                <w:color w:val="000000" w:themeColor="text1"/>
                <w:sz w:val="15"/>
                <w:szCs w:val="15"/>
              </w:rPr>
            </w:pPr>
            <w:r w:rsidRPr="0024569F">
              <w:rPr>
                <w:color w:val="000000" w:themeColor="text1"/>
                <w:sz w:val="15"/>
                <w:szCs w:val="15"/>
              </w:rPr>
              <w:t>PVS1 (</w:t>
            </w:r>
            <w:proofErr w:type="spellStart"/>
            <w:r w:rsidRPr="0024569F">
              <w:rPr>
                <w:color w:val="000000" w:themeColor="text1"/>
                <w:sz w:val="15"/>
                <w:szCs w:val="15"/>
              </w:rPr>
              <w:t>very</w:t>
            </w:r>
            <w:proofErr w:type="spellEnd"/>
            <w:r w:rsidRPr="0024569F">
              <w:rPr>
                <w:color w:val="000000" w:themeColor="text1"/>
                <w:sz w:val="15"/>
                <w:szCs w:val="15"/>
              </w:rPr>
              <w:t xml:space="preserve"> </w:t>
            </w:r>
            <w:proofErr w:type="spellStart"/>
            <w:r w:rsidRPr="0024569F">
              <w:rPr>
                <w:color w:val="000000" w:themeColor="text1"/>
                <w:sz w:val="15"/>
                <w:szCs w:val="15"/>
              </w:rPr>
              <w:t>strong</w:t>
            </w:r>
            <w:proofErr w:type="spellEnd"/>
            <w:r w:rsidRPr="0024569F">
              <w:rPr>
                <w:color w:val="000000" w:themeColor="text1"/>
                <w:sz w:val="15"/>
                <w:szCs w:val="15"/>
              </w:rPr>
              <w:t>), PM2 (</w:t>
            </w:r>
            <w:proofErr w:type="spellStart"/>
            <w:r w:rsidRPr="0024569F">
              <w:rPr>
                <w:color w:val="000000" w:themeColor="text1"/>
                <w:sz w:val="15"/>
                <w:szCs w:val="15"/>
              </w:rPr>
              <w:t>moderate</w:t>
            </w:r>
            <w:proofErr w:type="spellEnd"/>
            <w:r w:rsidRPr="0024569F">
              <w:rPr>
                <w:color w:val="000000" w:themeColor="text1"/>
                <w:sz w:val="15"/>
                <w:szCs w:val="15"/>
              </w:rPr>
              <w:t>)</w:t>
            </w:r>
          </w:p>
        </w:tc>
        <w:tc>
          <w:tcPr>
            <w:tcW w:w="385" w:type="pct"/>
            <w:tcBorders>
              <w:top w:val="nil"/>
              <w:left w:val="nil"/>
              <w:bottom w:val="nil"/>
              <w:right w:val="nil"/>
            </w:tcBorders>
            <w:shd w:val="clear" w:color="000000" w:fill="FFFFFF"/>
            <w:noWrap/>
            <w:vAlign w:val="center"/>
            <w:hideMark/>
          </w:tcPr>
          <w:p w14:paraId="5D3AC2DF" w14:textId="77777777" w:rsidR="006676FE" w:rsidRPr="0024569F" w:rsidRDefault="006676FE">
            <w:pPr>
              <w:jc w:val="center"/>
              <w:rPr>
                <w:color w:val="000000" w:themeColor="text1"/>
                <w:sz w:val="15"/>
                <w:szCs w:val="15"/>
              </w:rPr>
            </w:pPr>
            <w:r w:rsidRPr="0024569F">
              <w:rPr>
                <w:color w:val="000000" w:themeColor="text1"/>
                <w:sz w:val="15"/>
                <w:szCs w:val="15"/>
              </w:rPr>
              <w:t xml:space="preserve">non </w:t>
            </w:r>
            <w:proofErr w:type="spellStart"/>
            <w:r w:rsidRPr="0024569F">
              <w:rPr>
                <w:color w:val="000000" w:themeColor="text1"/>
                <w:sz w:val="15"/>
                <w:szCs w:val="15"/>
              </w:rPr>
              <w:t>coding</w:t>
            </w:r>
            <w:proofErr w:type="spellEnd"/>
          </w:p>
        </w:tc>
        <w:tc>
          <w:tcPr>
            <w:tcW w:w="185" w:type="pct"/>
            <w:tcBorders>
              <w:top w:val="nil"/>
              <w:left w:val="nil"/>
              <w:bottom w:val="nil"/>
              <w:right w:val="nil"/>
            </w:tcBorders>
            <w:shd w:val="clear" w:color="000000" w:fill="FFFFFF"/>
            <w:noWrap/>
            <w:vAlign w:val="center"/>
            <w:hideMark/>
          </w:tcPr>
          <w:p w14:paraId="3252D8B4" w14:textId="77777777" w:rsidR="006676FE" w:rsidRPr="0024569F" w:rsidRDefault="006676FE">
            <w:pPr>
              <w:jc w:val="center"/>
              <w:rPr>
                <w:color w:val="000000" w:themeColor="text1"/>
                <w:sz w:val="15"/>
                <w:szCs w:val="15"/>
              </w:rPr>
            </w:pPr>
            <w:r w:rsidRPr="0024569F">
              <w:rPr>
                <w:color w:val="000000" w:themeColor="text1"/>
                <w:sz w:val="15"/>
                <w:szCs w:val="15"/>
              </w:rPr>
              <w:t>.</w:t>
            </w:r>
          </w:p>
        </w:tc>
        <w:tc>
          <w:tcPr>
            <w:tcW w:w="264" w:type="pct"/>
            <w:tcBorders>
              <w:top w:val="nil"/>
              <w:left w:val="nil"/>
              <w:bottom w:val="nil"/>
              <w:right w:val="nil"/>
            </w:tcBorders>
            <w:shd w:val="clear" w:color="000000" w:fill="FFFFFF"/>
            <w:noWrap/>
            <w:vAlign w:val="center"/>
            <w:hideMark/>
          </w:tcPr>
          <w:p w14:paraId="2F503640"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not</w:t>
            </w:r>
            <w:proofErr w:type="spellEnd"/>
            <w:r w:rsidRPr="0024569F">
              <w:rPr>
                <w:color w:val="000000" w:themeColor="text1"/>
                <w:sz w:val="15"/>
                <w:szCs w:val="15"/>
              </w:rPr>
              <w:t xml:space="preserve"> </w:t>
            </w:r>
            <w:proofErr w:type="spellStart"/>
            <w:r w:rsidRPr="0024569F">
              <w:rPr>
                <w:color w:val="000000" w:themeColor="text1"/>
                <w:sz w:val="15"/>
                <w:szCs w:val="15"/>
              </w:rPr>
              <w:t>found</w:t>
            </w:r>
            <w:proofErr w:type="spellEnd"/>
          </w:p>
        </w:tc>
        <w:tc>
          <w:tcPr>
            <w:tcW w:w="458" w:type="pct"/>
            <w:tcBorders>
              <w:top w:val="nil"/>
              <w:left w:val="nil"/>
              <w:bottom w:val="nil"/>
              <w:right w:val="nil"/>
            </w:tcBorders>
            <w:shd w:val="clear" w:color="000000" w:fill="FFFFFF"/>
            <w:noWrap/>
            <w:vAlign w:val="center"/>
            <w:hideMark/>
          </w:tcPr>
          <w:p w14:paraId="333E0C51" w14:textId="77777777" w:rsidR="006676FE" w:rsidRPr="0024569F" w:rsidRDefault="006676FE">
            <w:pPr>
              <w:jc w:val="center"/>
              <w:rPr>
                <w:color w:val="000000" w:themeColor="text1"/>
                <w:sz w:val="15"/>
                <w:szCs w:val="15"/>
              </w:rPr>
            </w:pPr>
            <w:r w:rsidRPr="0024569F">
              <w:rPr>
                <w:color w:val="000000" w:themeColor="text1"/>
                <w:sz w:val="15"/>
                <w:szCs w:val="15"/>
              </w:rPr>
              <w:t>76 / 220</w:t>
            </w:r>
          </w:p>
        </w:tc>
        <w:tc>
          <w:tcPr>
            <w:tcW w:w="716" w:type="pct"/>
            <w:tcBorders>
              <w:top w:val="nil"/>
              <w:left w:val="nil"/>
              <w:bottom w:val="nil"/>
              <w:right w:val="nil"/>
            </w:tcBorders>
            <w:shd w:val="clear" w:color="000000" w:fill="FFFFFF"/>
            <w:noWrap/>
            <w:vAlign w:val="center"/>
            <w:hideMark/>
          </w:tcPr>
          <w:p w14:paraId="6E6B5BCF" w14:textId="77777777" w:rsidR="006676FE" w:rsidRPr="0024569F" w:rsidRDefault="006676FE">
            <w:pPr>
              <w:jc w:val="center"/>
              <w:rPr>
                <w:color w:val="000000" w:themeColor="text1"/>
                <w:sz w:val="15"/>
                <w:szCs w:val="15"/>
              </w:rPr>
            </w:pPr>
            <w:r w:rsidRPr="0024569F">
              <w:rPr>
                <w:color w:val="000000" w:themeColor="text1"/>
                <w:sz w:val="15"/>
                <w:szCs w:val="15"/>
              </w:rPr>
              <w:t>6</w:t>
            </w:r>
          </w:p>
        </w:tc>
      </w:tr>
      <w:tr w:rsidR="006676FE" w:rsidRPr="0024569F" w14:paraId="151FD2DD" w14:textId="77777777" w:rsidTr="00B5084C">
        <w:trPr>
          <w:trHeight w:val="924"/>
        </w:trPr>
        <w:tc>
          <w:tcPr>
            <w:tcW w:w="178" w:type="pct"/>
            <w:tcBorders>
              <w:top w:val="nil"/>
              <w:left w:val="nil"/>
              <w:bottom w:val="nil"/>
              <w:right w:val="nil"/>
            </w:tcBorders>
            <w:shd w:val="clear" w:color="000000" w:fill="D9D9D9"/>
            <w:vAlign w:val="center"/>
            <w:hideMark/>
          </w:tcPr>
          <w:p w14:paraId="5C1AE78C" w14:textId="77777777" w:rsidR="006676FE" w:rsidRPr="0024569F" w:rsidRDefault="006676FE">
            <w:pPr>
              <w:jc w:val="center"/>
              <w:rPr>
                <w:b/>
                <w:bCs/>
                <w:color w:val="000000" w:themeColor="text1"/>
                <w:sz w:val="15"/>
                <w:szCs w:val="15"/>
              </w:rPr>
            </w:pPr>
            <w:r w:rsidRPr="0024569F">
              <w:rPr>
                <w:b/>
                <w:bCs/>
                <w:color w:val="000000" w:themeColor="text1"/>
                <w:sz w:val="15"/>
                <w:szCs w:val="15"/>
              </w:rPr>
              <w:t>35</w:t>
            </w:r>
          </w:p>
        </w:tc>
        <w:tc>
          <w:tcPr>
            <w:tcW w:w="180" w:type="pct"/>
            <w:tcBorders>
              <w:top w:val="nil"/>
              <w:left w:val="nil"/>
              <w:bottom w:val="nil"/>
              <w:right w:val="nil"/>
            </w:tcBorders>
            <w:shd w:val="clear" w:color="000000" w:fill="D9D9D9"/>
            <w:vAlign w:val="center"/>
            <w:hideMark/>
          </w:tcPr>
          <w:p w14:paraId="0F31C0D3"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tcBorders>
              <w:top w:val="nil"/>
              <w:left w:val="nil"/>
              <w:bottom w:val="nil"/>
              <w:right w:val="nil"/>
            </w:tcBorders>
            <w:shd w:val="clear" w:color="000000" w:fill="D9D9D9"/>
            <w:vAlign w:val="center"/>
            <w:hideMark/>
          </w:tcPr>
          <w:p w14:paraId="02BF25C3" w14:textId="77777777" w:rsidR="006676FE" w:rsidRPr="0024569F" w:rsidRDefault="006676FE">
            <w:pPr>
              <w:jc w:val="center"/>
              <w:rPr>
                <w:i/>
                <w:iCs/>
                <w:color w:val="000000" w:themeColor="text1"/>
                <w:sz w:val="15"/>
                <w:szCs w:val="15"/>
              </w:rPr>
            </w:pPr>
            <w:r w:rsidRPr="0024569F">
              <w:rPr>
                <w:i/>
                <w:iCs/>
                <w:color w:val="000000" w:themeColor="text1"/>
                <w:sz w:val="15"/>
                <w:szCs w:val="15"/>
              </w:rPr>
              <w:t>SERPING1</w:t>
            </w:r>
          </w:p>
        </w:tc>
        <w:tc>
          <w:tcPr>
            <w:tcW w:w="362" w:type="pct"/>
            <w:tcBorders>
              <w:top w:val="nil"/>
              <w:left w:val="nil"/>
              <w:bottom w:val="nil"/>
              <w:right w:val="nil"/>
            </w:tcBorders>
            <w:shd w:val="clear" w:color="000000" w:fill="D9D9D9"/>
            <w:vAlign w:val="center"/>
            <w:hideMark/>
          </w:tcPr>
          <w:p w14:paraId="7A186BC6" w14:textId="77777777" w:rsidR="006676FE" w:rsidRPr="0024569F" w:rsidRDefault="006676FE">
            <w:pPr>
              <w:jc w:val="center"/>
              <w:rPr>
                <w:color w:val="000000" w:themeColor="text1"/>
                <w:sz w:val="15"/>
                <w:szCs w:val="15"/>
              </w:rPr>
            </w:pPr>
            <w:r w:rsidRPr="0024569F">
              <w:rPr>
                <w:color w:val="000000" w:themeColor="text1"/>
                <w:sz w:val="15"/>
                <w:szCs w:val="15"/>
              </w:rPr>
              <w:t>chr11:57373528-57373528</w:t>
            </w:r>
          </w:p>
        </w:tc>
        <w:tc>
          <w:tcPr>
            <w:tcW w:w="812" w:type="pct"/>
            <w:tcBorders>
              <w:top w:val="nil"/>
              <w:left w:val="nil"/>
              <w:bottom w:val="nil"/>
              <w:right w:val="nil"/>
            </w:tcBorders>
            <w:shd w:val="clear" w:color="000000" w:fill="D9D9D9"/>
            <w:vAlign w:val="center"/>
            <w:hideMark/>
          </w:tcPr>
          <w:p w14:paraId="15EB8525" w14:textId="77777777" w:rsidR="006676FE" w:rsidRPr="0024569F" w:rsidRDefault="006676FE">
            <w:pPr>
              <w:jc w:val="center"/>
              <w:rPr>
                <w:color w:val="000000" w:themeColor="text1"/>
                <w:sz w:val="15"/>
                <w:szCs w:val="15"/>
              </w:rPr>
            </w:pPr>
            <w:r w:rsidRPr="0024569F">
              <w:rPr>
                <w:color w:val="000000" w:themeColor="text1"/>
                <w:sz w:val="15"/>
                <w:szCs w:val="15"/>
              </w:rPr>
              <w:t>NM_001032295.</w:t>
            </w:r>
            <w:proofErr w:type="gramStart"/>
            <w:r w:rsidRPr="0024569F">
              <w:rPr>
                <w:color w:val="000000" w:themeColor="text1"/>
                <w:sz w:val="15"/>
                <w:szCs w:val="15"/>
              </w:rPr>
              <w:t>2:c.</w:t>
            </w:r>
            <w:proofErr w:type="gramEnd"/>
            <w:r w:rsidRPr="0024569F">
              <w:rPr>
                <w:color w:val="000000" w:themeColor="text1"/>
                <w:sz w:val="15"/>
                <w:szCs w:val="15"/>
              </w:rPr>
              <w:t>731dup</w:t>
            </w:r>
          </w:p>
        </w:tc>
        <w:tc>
          <w:tcPr>
            <w:tcW w:w="410" w:type="pct"/>
            <w:tcBorders>
              <w:top w:val="nil"/>
              <w:left w:val="nil"/>
              <w:bottom w:val="nil"/>
              <w:right w:val="nil"/>
            </w:tcBorders>
            <w:shd w:val="clear" w:color="000000" w:fill="D9D9D9"/>
            <w:vAlign w:val="center"/>
            <w:hideMark/>
          </w:tcPr>
          <w:p w14:paraId="075F8A60"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p.Tyr</w:t>
            </w:r>
            <w:proofErr w:type="gramEnd"/>
            <w:r w:rsidRPr="0024569F">
              <w:rPr>
                <w:color w:val="000000" w:themeColor="text1"/>
                <w:sz w:val="15"/>
                <w:szCs w:val="15"/>
              </w:rPr>
              <w:t>244Ter</w:t>
            </w:r>
          </w:p>
        </w:tc>
        <w:tc>
          <w:tcPr>
            <w:tcW w:w="219" w:type="pct"/>
            <w:tcBorders>
              <w:top w:val="nil"/>
              <w:left w:val="nil"/>
              <w:bottom w:val="nil"/>
              <w:right w:val="nil"/>
            </w:tcBorders>
            <w:shd w:val="clear" w:color="000000" w:fill="D9D9D9"/>
            <w:vAlign w:val="center"/>
            <w:hideMark/>
          </w:tcPr>
          <w:p w14:paraId="774C459C" w14:textId="77777777" w:rsidR="006676FE" w:rsidRPr="0024569F" w:rsidRDefault="006676FE">
            <w:pPr>
              <w:jc w:val="center"/>
              <w:rPr>
                <w:color w:val="000000" w:themeColor="text1"/>
                <w:sz w:val="16"/>
                <w:szCs w:val="16"/>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307" w:type="pct"/>
            <w:tcBorders>
              <w:top w:val="nil"/>
              <w:left w:val="nil"/>
              <w:bottom w:val="nil"/>
              <w:right w:val="nil"/>
            </w:tcBorders>
            <w:shd w:val="clear" w:color="000000" w:fill="D9D9D9"/>
            <w:vAlign w:val="center"/>
            <w:hideMark/>
          </w:tcPr>
          <w:p w14:paraId="44176F7A" w14:textId="77777777" w:rsidR="006676FE" w:rsidRPr="0024569F" w:rsidRDefault="006676FE">
            <w:pPr>
              <w:jc w:val="center"/>
              <w:rPr>
                <w:color w:val="000000" w:themeColor="text1"/>
                <w:sz w:val="15"/>
                <w:szCs w:val="15"/>
              </w:rPr>
            </w:pPr>
            <w:r w:rsidRPr="0024569F">
              <w:rPr>
                <w:color w:val="000000" w:themeColor="text1"/>
                <w:sz w:val="15"/>
                <w:szCs w:val="15"/>
              </w:rPr>
              <w:t xml:space="preserve">Likely </w:t>
            </w:r>
            <w:proofErr w:type="spellStart"/>
            <w:r w:rsidRPr="0024569F">
              <w:rPr>
                <w:color w:val="000000" w:themeColor="text1"/>
                <w:sz w:val="15"/>
                <w:szCs w:val="15"/>
              </w:rPr>
              <w:t>pathogenic</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D9D9D9"/>
            <w:vAlign w:val="center"/>
            <w:hideMark/>
          </w:tcPr>
          <w:p w14:paraId="521C7442" w14:textId="77777777" w:rsidR="006676FE" w:rsidRPr="0024569F" w:rsidRDefault="006676FE">
            <w:pPr>
              <w:jc w:val="center"/>
              <w:rPr>
                <w:color w:val="000000" w:themeColor="text1"/>
                <w:sz w:val="15"/>
                <w:szCs w:val="15"/>
              </w:rPr>
            </w:pPr>
            <w:r w:rsidRPr="0024569F">
              <w:rPr>
                <w:color w:val="000000" w:themeColor="text1"/>
                <w:sz w:val="15"/>
                <w:szCs w:val="15"/>
              </w:rPr>
              <w:t>PVS1 (</w:t>
            </w:r>
            <w:proofErr w:type="spellStart"/>
            <w:r w:rsidRPr="0024569F">
              <w:rPr>
                <w:color w:val="000000" w:themeColor="text1"/>
                <w:sz w:val="15"/>
                <w:szCs w:val="15"/>
              </w:rPr>
              <w:t>very</w:t>
            </w:r>
            <w:proofErr w:type="spellEnd"/>
            <w:r w:rsidRPr="0024569F">
              <w:rPr>
                <w:color w:val="000000" w:themeColor="text1"/>
                <w:sz w:val="15"/>
                <w:szCs w:val="15"/>
              </w:rPr>
              <w:t xml:space="preserve"> </w:t>
            </w:r>
            <w:proofErr w:type="spellStart"/>
            <w:r w:rsidRPr="0024569F">
              <w:rPr>
                <w:color w:val="000000" w:themeColor="text1"/>
                <w:sz w:val="15"/>
                <w:szCs w:val="15"/>
              </w:rPr>
              <w:t>strong</w:t>
            </w:r>
            <w:proofErr w:type="spellEnd"/>
            <w:r w:rsidRPr="0024569F">
              <w:rPr>
                <w:color w:val="000000" w:themeColor="text1"/>
                <w:sz w:val="15"/>
                <w:szCs w:val="15"/>
              </w:rPr>
              <w:t>), PM2 (</w:t>
            </w:r>
            <w:proofErr w:type="spellStart"/>
            <w:r w:rsidRPr="0024569F">
              <w:rPr>
                <w:color w:val="000000" w:themeColor="text1"/>
                <w:sz w:val="15"/>
                <w:szCs w:val="15"/>
              </w:rPr>
              <w:t>moderate</w:t>
            </w:r>
            <w:proofErr w:type="spellEnd"/>
            <w:r w:rsidRPr="0024569F">
              <w:rPr>
                <w:color w:val="000000" w:themeColor="text1"/>
                <w:sz w:val="15"/>
                <w:szCs w:val="15"/>
              </w:rPr>
              <w:t>), PP4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tcBorders>
              <w:top w:val="nil"/>
              <w:left w:val="nil"/>
              <w:bottom w:val="nil"/>
              <w:right w:val="nil"/>
            </w:tcBorders>
            <w:shd w:val="clear" w:color="000000" w:fill="D9D9D9"/>
            <w:noWrap/>
            <w:vAlign w:val="center"/>
            <w:hideMark/>
          </w:tcPr>
          <w:p w14:paraId="28A4F91F"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frameshift</w:t>
            </w:r>
            <w:proofErr w:type="spellEnd"/>
          </w:p>
        </w:tc>
        <w:tc>
          <w:tcPr>
            <w:tcW w:w="185" w:type="pct"/>
            <w:tcBorders>
              <w:top w:val="nil"/>
              <w:left w:val="nil"/>
              <w:bottom w:val="nil"/>
              <w:right w:val="nil"/>
            </w:tcBorders>
            <w:shd w:val="clear" w:color="000000" w:fill="D9D9D9"/>
            <w:noWrap/>
            <w:vAlign w:val="center"/>
            <w:hideMark/>
          </w:tcPr>
          <w:p w14:paraId="5BF5D860" w14:textId="77777777" w:rsidR="006676FE" w:rsidRPr="0024569F" w:rsidRDefault="006676FE">
            <w:pPr>
              <w:jc w:val="center"/>
              <w:rPr>
                <w:color w:val="000000" w:themeColor="text1"/>
                <w:sz w:val="15"/>
                <w:szCs w:val="15"/>
              </w:rPr>
            </w:pPr>
            <w:r w:rsidRPr="0024569F">
              <w:rPr>
                <w:color w:val="000000" w:themeColor="text1"/>
                <w:sz w:val="15"/>
                <w:szCs w:val="15"/>
              </w:rPr>
              <w:t>.</w:t>
            </w:r>
          </w:p>
        </w:tc>
        <w:tc>
          <w:tcPr>
            <w:tcW w:w="264" w:type="pct"/>
            <w:tcBorders>
              <w:top w:val="nil"/>
              <w:left w:val="nil"/>
              <w:bottom w:val="nil"/>
              <w:right w:val="nil"/>
            </w:tcBorders>
            <w:shd w:val="clear" w:color="000000" w:fill="D9D9D9"/>
            <w:noWrap/>
            <w:vAlign w:val="center"/>
            <w:hideMark/>
          </w:tcPr>
          <w:p w14:paraId="017ACAF9"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not</w:t>
            </w:r>
            <w:proofErr w:type="spellEnd"/>
            <w:r w:rsidRPr="0024569F">
              <w:rPr>
                <w:color w:val="000000" w:themeColor="text1"/>
                <w:sz w:val="15"/>
                <w:szCs w:val="15"/>
              </w:rPr>
              <w:t xml:space="preserve"> </w:t>
            </w:r>
            <w:proofErr w:type="spellStart"/>
            <w:r w:rsidRPr="0024569F">
              <w:rPr>
                <w:color w:val="000000" w:themeColor="text1"/>
                <w:sz w:val="15"/>
                <w:szCs w:val="15"/>
              </w:rPr>
              <w:t>found</w:t>
            </w:r>
            <w:proofErr w:type="spellEnd"/>
          </w:p>
        </w:tc>
        <w:tc>
          <w:tcPr>
            <w:tcW w:w="458" w:type="pct"/>
            <w:tcBorders>
              <w:top w:val="nil"/>
              <w:left w:val="nil"/>
              <w:bottom w:val="nil"/>
              <w:right w:val="nil"/>
            </w:tcBorders>
            <w:shd w:val="clear" w:color="000000" w:fill="D9D9D9"/>
            <w:noWrap/>
            <w:vAlign w:val="center"/>
            <w:hideMark/>
          </w:tcPr>
          <w:p w14:paraId="5EC95BBE" w14:textId="77777777" w:rsidR="006676FE" w:rsidRPr="0024569F" w:rsidRDefault="006676FE">
            <w:pPr>
              <w:jc w:val="center"/>
              <w:rPr>
                <w:color w:val="000000" w:themeColor="text1"/>
                <w:sz w:val="15"/>
                <w:szCs w:val="15"/>
              </w:rPr>
            </w:pPr>
            <w:r w:rsidRPr="0024569F">
              <w:rPr>
                <w:color w:val="000000" w:themeColor="text1"/>
                <w:sz w:val="15"/>
                <w:szCs w:val="15"/>
              </w:rPr>
              <w:t>60 / 109</w:t>
            </w:r>
          </w:p>
        </w:tc>
        <w:tc>
          <w:tcPr>
            <w:tcW w:w="716" w:type="pct"/>
            <w:tcBorders>
              <w:top w:val="nil"/>
              <w:left w:val="nil"/>
              <w:bottom w:val="nil"/>
              <w:right w:val="nil"/>
            </w:tcBorders>
            <w:shd w:val="clear" w:color="000000" w:fill="D9D9D9"/>
            <w:vAlign w:val="center"/>
            <w:hideMark/>
          </w:tcPr>
          <w:p w14:paraId="6DD16515" w14:textId="77777777" w:rsidR="006676FE" w:rsidRPr="0024569F" w:rsidRDefault="006676FE">
            <w:pPr>
              <w:jc w:val="center"/>
              <w:rPr>
                <w:color w:val="000000" w:themeColor="text1"/>
                <w:sz w:val="15"/>
                <w:szCs w:val="15"/>
              </w:rPr>
            </w:pPr>
            <w:r w:rsidRPr="0024569F">
              <w:rPr>
                <w:color w:val="000000" w:themeColor="text1"/>
                <w:sz w:val="15"/>
                <w:szCs w:val="15"/>
              </w:rPr>
              <w:t>0010783; 0000172; 0040315; 0000282; 0005225; 0007514; 0012027; 0100665; 0002027; 0000969; 0011855; 0000006; 0001600</w:t>
            </w:r>
          </w:p>
        </w:tc>
      </w:tr>
      <w:tr w:rsidR="006676FE" w:rsidRPr="0024569F" w14:paraId="14F6D55C" w14:textId="77777777" w:rsidTr="00B5084C">
        <w:trPr>
          <w:trHeight w:val="924"/>
        </w:trPr>
        <w:tc>
          <w:tcPr>
            <w:tcW w:w="178" w:type="pct"/>
            <w:tcBorders>
              <w:top w:val="nil"/>
              <w:left w:val="nil"/>
              <w:bottom w:val="nil"/>
              <w:right w:val="nil"/>
            </w:tcBorders>
            <w:shd w:val="clear" w:color="000000" w:fill="FFFFFF"/>
            <w:vAlign w:val="center"/>
            <w:hideMark/>
          </w:tcPr>
          <w:p w14:paraId="00E921E9" w14:textId="77777777" w:rsidR="006676FE" w:rsidRPr="0024569F" w:rsidRDefault="006676FE">
            <w:pPr>
              <w:jc w:val="center"/>
              <w:rPr>
                <w:b/>
                <w:bCs/>
                <w:color w:val="000000" w:themeColor="text1"/>
                <w:sz w:val="15"/>
                <w:szCs w:val="15"/>
              </w:rPr>
            </w:pPr>
            <w:r w:rsidRPr="0024569F">
              <w:rPr>
                <w:b/>
                <w:bCs/>
                <w:color w:val="000000" w:themeColor="text1"/>
                <w:sz w:val="15"/>
                <w:szCs w:val="15"/>
              </w:rPr>
              <w:t>37</w:t>
            </w:r>
          </w:p>
        </w:tc>
        <w:tc>
          <w:tcPr>
            <w:tcW w:w="180" w:type="pct"/>
            <w:tcBorders>
              <w:top w:val="nil"/>
              <w:left w:val="nil"/>
              <w:bottom w:val="nil"/>
              <w:right w:val="nil"/>
            </w:tcBorders>
            <w:shd w:val="clear" w:color="000000" w:fill="FFFFFF"/>
            <w:vAlign w:val="center"/>
            <w:hideMark/>
          </w:tcPr>
          <w:p w14:paraId="0AC68EE9"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tcBorders>
              <w:top w:val="nil"/>
              <w:left w:val="nil"/>
              <w:bottom w:val="nil"/>
              <w:right w:val="nil"/>
            </w:tcBorders>
            <w:shd w:val="clear" w:color="000000" w:fill="FFFFFF"/>
            <w:vAlign w:val="center"/>
            <w:hideMark/>
          </w:tcPr>
          <w:p w14:paraId="7E653B03" w14:textId="77777777" w:rsidR="006676FE" w:rsidRPr="0024569F" w:rsidRDefault="006676FE">
            <w:pPr>
              <w:jc w:val="center"/>
              <w:rPr>
                <w:i/>
                <w:iCs/>
                <w:color w:val="000000" w:themeColor="text1"/>
                <w:sz w:val="15"/>
                <w:szCs w:val="15"/>
              </w:rPr>
            </w:pPr>
            <w:r w:rsidRPr="0024569F">
              <w:rPr>
                <w:i/>
                <w:iCs/>
                <w:color w:val="000000" w:themeColor="text1"/>
                <w:sz w:val="15"/>
                <w:szCs w:val="15"/>
              </w:rPr>
              <w:t>SERPING1</w:t>
            </w:r>
          </w:p>
        </w:tc>
        <w:tc>
          <w:tcPr>
            <w:tcW w:w="362" w:type="pct"/>
            <w:tcBorders>
              <w:top w:val="nil"/>
              <w:left w:val="nil"/>
              <w:bottom w:val="nil"/>
              <w:right w:val="nil"/>
            </w:tcBorders>
            <w:shd w:val="clear" w:color="000000" w:fill="FFFFFF"/>
            <w:vAlign w:val="center"/>
            <w:hideMark/>
          </w:tcPr>
          <w:p w14:paraId="0C95DA8A" w14:textId="77777777" w:rsidR="006676FE" w:rsidRPr="0024569F" w:rsidRDefault="006676FE">
            <w:pPr>
              <w:jc w:val="center"/>
              <w:rPr>
                <w:color w:val="000000" w:themeColor="text1"/>
                <w:sz w:val="15"/>
                <w:szCs w:val="15"/>
              </w:rPr>
            </w:pPr>
            <w:r w:rsidRPr="0024569F">
              <w:rPr>
                <w:color w:val="000000" w:themeColor="text1"/>
                <w:sz w:val="15"/>
                <w:szCs w:val="15"/>
              </w:rPr>
              <w:t>chr11:57382004-57382004</w:t>
            </w:r>
          </w:p>
        </w:tc>
        <w:tc>
          <w:tcPr>
            <w:tcW w:w="812" w:type="pct"/>
            <w:tcBorders>
              <w:top w:val="nil"/>
              <w:left w:val="nil"/>
              <w:bottom w:val="nil"/>
              <w:right w:val="nil"/>
            </w:tcBorders>
            <w:shd w:val="clear" w:color="000000" w:fill="FFFFFF"/>
            <w:vAlign w:val="center"/>
            <w:hideMark/>
          </w:tcPr>
          <w:p w14:paraId="6BEDA657" w14:textId="77777777" w:rsidR="006676FE" w:rsidRPr="0024569F" w:rsidRDefault="006676FE">
            <w:pPr>
              <w:jc w:val="center"/>
              <w:rPr>
                <w:color w:val="000000" w:themeColor="text1"/>
                <w:sz w:val="15"/>
                <w:szCs w:val="15"/>
              </w:rPr>
            </w:pPr>
            <w:r w:rsidRPr="0024569F">
              <w:rPr>
                <w:color w:val="000000" w:themeColor="text1"/>
                <w:sz w:val="15"/>
                <w:szCs w:val="15"/>
              </w:rPr>
              <w:t>NM_001032295.</w:t>
            </w:r>
            <w:proofErr w:type="gramStart"/>
            <w:r w:rsidRPr="0024569F">
              <w:rPr>
                <w:color w:val="000000" w:themeColor="text1"/>
                <w:sz w:val="15"/>
                <w:szCs w:val="15"/>
              </w:rPr>
              <w:t>2:c.</w:t>
            </w:r>
            <w:proofErr w:type="gramEnd"/>
            <w:r w:rsidRPr="0024569F">
              <w:rPr>
                <w:color w:val="000000" w:themeColor="text1"/>
                <w:sz w:val="15"/>
                <w:szCs w:val="15"/>
              </w:rPr>
              <w:t>1455_1459dup</w:t>
            </w:r>
          </w:p>
        </w:tc>
        <w:tc>
          <w:tcPr>
            <w:tcW w:w="410" w:type="pct"/>
            <w:tcBorders>
              <w:top w:val="nil"/>
              <w:left w:val="nil"/>
              <w:bottom w:val="nil"/>
              <w:right w:val="nil"/>
            </w:tcBorders>
            <w:shd w:val="clear" w:color="000000" w:fill="FFFFFF"/>
            <w:vAlign w:val="center"/>
            <w:hideMark/>
          </w:tcPr>
          <w:p w14:paraId="17133904"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p.Lys</w:t>
            </w:r>
            <w:proofErr w:type="gramEnd"/>
            <w:r w:rsidRPr="0024569F">
              <w:rPr>
                <w:color w:val="000000" w:themeColor="text1"/>
                <w:sz w:val="15"/>
                <w:szCs w:val="15"/>
              </w:rPr>
              <w:t>487SerfsTer91</w:t>
            </w:r>
          </w:p>
        </w:tc>
        <w:tc>
          <w:tcPr>
            <w:tcW w:w="219" w:type="pct"/>
            <w:tcBorders>
              <w:top w:val="nil"/>
              <w:left w:val="nil"/>
              <w:bottom w:val="nil"/>
              <w:right w:val="nil"/>
            </w:tcBorders>
            <w:shd w:val="clear" w:color="000000" w:fill="FFFFFF"/>
            <w:vAlign w:val="center"/>
            <w:hideMark/>
          </w:tcPr>
          <w:p w14:paraId="577F0706" w14:textId="77777777" w:rsidR="006676FE" w:rsidRPr="0024569F" w:rsidRDefault="006676FE">
            <w:pPr>
              <w:jc w:val="center"/>
              <w:rPr>
                <w:color w:val="000000" w:themeColor="text1"/>
                <w:sz w:val="16"/>
                <w:szCs w:val="16"/>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307" w:type="pct"/>
            <w:tcBorders>
              <w:top w:val="nil"/>
              <w:left w:val="nil"/>
              <w:bottom w:val="nil"/>
              <w:right w:val="nil"/>
            </w:tcBorders>
            <w:shd w:val="clear" w:color="000000" w:fill="FFFFFF"/>
            <w:vAlign w:val="center"/>
            <w:hideMark/>
          </w:tcPr>
          <w:p w14:paraId="3F3D5057" w14:textId="77777777" w:rsidR="006676FE" w:rsidRPr="0024569F" w:rsidRDefault="006676FE">
            <w:pPr>
              <w:jc w:val="center"/>
              <w:rPr>
                <w:color w:val="000000" w:themeColor="text1"/>
                <w:sz w:val="15"/>
                <w:szCs w:val="15"/>
              </w:rPr>
            </w:pPr>
            <w:r w:rsidRPr="0024569F">
              <w:rPr>
                <w:color w:val="000000" w:themeColor="text1"/>
                <w:sz w:val="15"/>
                <w:szCs w:val="15"/>
              </w:rPr>
              <w:t xml:space="preserve">Likely </w:t>
            </w:r>
            <w:proofErr w:type="spellStart"/>
            <w:r w:rsidRPr="0024569F">
              <w:rPr>
                <w:color w:val="000000" w:themeColor="text1"/>
                <w:sz w:val="15"/>
                <w:szCs w:val="15"/>
              </w:rPr>
              <w:t>pathogenic</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FFFFFF"/>
            <w:vAlign w:val="center"/>
            <w:hideMark/>
          </w:tcPr>
          <w:p w14:paraId="2E3FE74F" w14:textId="77777777" w:rsidR="006676FE" w:rsidRPr="0024569F" w:rsidRDefault="006676FE">
            <w:pPr>
              <w:jc w:val="center"/>
              <w:rPr>
                <w:color w:val="000000" w:themeColor="text1"/>
                <w:sz w:val="15"/>
                <w:szCs w:val="15"/>
              </w:rPr>
            </w:pPr>
            <w:r w:rsidRPr="0024569F">
              <w:rPr>
                <w:color w:val="000000" w:themeColor="text1"/>
                <w:sz w:val="15"/>
                <w:szCs w:val="15"/>
              </w:rPr>
              <w:t>PVS1 (</w:t>
            </w:r>
            <w:proofErr w:type="spellStart"/>
            <w:r w:rsidRPr="0024569F">
              <w:rPr>
                <w:color w:val="000000" w:themeColor="text1"/>
                <w:sz w:val="15"/>
                <w:szCs w:val="15"/>
              </w:rPr>
              <w:t>very</w:t>
            </w:r>
            <w:proofErr w:type="spellEnd"/>
            <w:r w:rsidRPr="0024569F">
              <w:rPr>
                <w:color w:val="000000" w:themeColor="text1"/>
                <w:sz w:val="15"/>
                <w:szCs w:val="15"/>
              </w:rPr>
              <w:t xml:space="preserve"> </w:t>
            </w:r>
            <w:proofErr w:type="spellStart"/>
            <w:r w:rsidRPr="0024569F">
              <w:rPr>
                <w:color w:val="000000" w:themeColor="text1"/>
                <w:sz w:val="15"/>
                <w:szCs w:val="15"/>
              </w:rPr>
              <w:t>strong</w:t>
            </w:r>
            <w:proofErr w:type="spellEnd"/>
            <w:r w:rsidRPr="0024569F">
              <w:rPr>
                <w:color w:val="000000" w:themeColor="text1"/>
                <w:sz w:val="15"/>
                <w:szCs w:val="15"/>
              </w:rPr>
              <w:t>), PM2 (</w:t>
            </w:r>
            <w:proofErr w:type="spellStart"/>
            <w:r w:rsidRPr="0024569F">
              <w:rPr>
                <w:color w:val="000000" w:themeColor="text1"/>
                <w:sz w:val="15"/>
                <w:szCs w:val="15"/>
              </w:rPr>
              <w:t>moderate</w:t>
            </w:r>
            <w:proofErr w:type="spellEnd"/>
            <w:r w:rsidRPr="0024569F">
              <w:rPr>
                <w:color w:val="000000" w:themeColor="text1"/>
                <w:sz w:val="15"/>
                <w:szCs w:val="15"/>
              </w:rPr>
              <w:t>), PP4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tcBorders>
              <w:top w:val="nil"/>
              <w:left w:val="nil"/>
              <w:bottom w:val="nil"/>
              <w:right w:val="nil"/>
            </w:tcBorders>
            <w:shd w:val="clear" w:color="000000" w:fill="FFFFFF"/>
            <w:noWrap/>
            <w:vAlign w:val="center"/>
            <w:hideMark/>
          </w:tcPr>
          <w:p w14:paraId="64998309"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frameshift</w:t>
            </w:r>
            <w:proofErr w:type="spellEnd"/>
          </w:p>
        </w:tc>
        <w:tc>
          <w:tcPr>
            <w:tcW w:w="185" w:type="pct"/>
            <w:tcBorders>
              <w:top w:val="nil"/>
              <w:left w:val="nil"/>
              <w:bottom w:val="nil"/>
              <w:right w:val="nil"/>
            </w:tcBorders>
            <w:shd w:val="clear" w:color="000000" w:fill="FFFFFF"/>
            <w:noWrap/>
            <w:vAlign w:val="center"/>
            <w:hideMark/>
          </w:tcPr>
          <w:p w14:paraId="7044D917" w14:textId="77777777" w:rsidR="006676FE" w:rsidRPr="0024569F" w:rsidRDefault="006676FE">
            <w:pPr>
              <w:jc w:val="center"/>
              <w:rPr>
                <w:color w:val="000000" w:themeColor="text1"/>
                <w:sz w:val="15"/>
                <w:szCs w:val="15"/>
              </w:rPr>
            </w:pPr>
            <w:r w:rsidRPr="0024569F">
              <w:rPr>
                <w:color w:val="000000" w:themeColor="text1"/>
                <w:sz w:val="15"/>
                <w:szCs w:val="15"/>
              </w:rPr>
              <w:t>.</w:t>
            </w:r>
          </w:p>
        </w:tc>
        <w:tc>
          <w:tcPr>
            <w:tcW w:w="264" w:type="pct"/>
            <w:tcBorders>
              <w:top w:val="nil"/>
              <w:left w:val="nil"/>
              <w:bottom w:val="nil"/>
              <w:right w:val="nil"/>
            </w:tcBorders>
            <w:shd w:val="clear" w:color="000000" w:fill="FFFFFF"/>
            <w:noWrap/>
            <w:vAlign w:val="center"/>
            <w:hideMark/>
          </w:tcPr>
          <w:p w14:paraId="1C494BFB"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not</w:t>
            </w:r>
            <w:proofErr w:type="spellEnd"/>
            <w:r w:rsidRPr="0024569F">
              <w:rPr>
                <w:color w:val="000000" w:themeColor="text1"/>
                <w:sz w:val="15"/>
                <w:szCs w:val="15"/>
              </w:rPr>
              <w:t xml:space="preserve"> </w:t>
            </w:r>
            <w:proofErr w:type="spellStart"/>
            <w:r w:rsidRPr="0024569F">
              <w:rPr>
                <w:color w:val="000000" w:themeColor="text1"/>
                <w:sz w:val="15"/>
                <w:szCs w:val="15"/>
              </w:rPr>
              <w:t>found</w:t>
            </w:r>
            <w:proofErr w:type="spellEnd"/>
          </w:p>
        </w:tc>
        <w:tc>
          <w:tcPr>
            <w:tcW w:w="458" w:type="pct"/>
            <w:tcBorders>
              <w:top w:val="nil"/>
              <w:left w:val="nil"/>
              <w:bottom w:val="nil"/>
              <w:right w:val="nil"/>
            </w:tcBorders>
            <w:shd w:val="clear" w:color="000000" w:fill="FFFFFF"/>
            <w:noWrap/>
            <w:vAlign w:val="center"/>
            <w:hideMark/>
          </w:tcPr>
          <w:p w14:paraId="42F4A2FE" w14:textId="77777777" w:rsidR="006676FE" w:rsidRPr="0024569F" w:rsidRDefault="006676FE">
            <w:pPr>
              <w:jc w:val="center"/>
              <w:rPr>
                <w:color w:val="000000" w:themeColor="text1"/>
                <w:sz w:val="15"/>
                <w:szCs w:val="15"/>
              </w:rPr>
            </w:pPr>
            <w:r w:rsidRPr="0024569F">
              <w:rPr>
                <w:color w:val="000000" w:themeColor="text1"/>
                <w:sz w:val="15"/>
                <w:szCs w:val="15"/>
              </w:rPr>
              <w:t>27 / 58</w:t>
            </w:r>
          </w:p>
        </w:tc>
        <w:tc>
          <w:tcPr>
            <w:tcW w:w="716" w:type="pct"/>
            <w:tcBorders>
              <w:top w:val="nil"/>
              <w:left w:val="nil"/>
              <w:bottom w:val="nil"/>
              <w:right w:val="nil"/>
            </w:tcBorders>
            <w:shd w:val="clear" w:color="000000" w:fill="FFFFFF"/>
            <w:vAlign w:val="center"/>
            <w:hideMark/>
          </w:tcPr>
          <w:p w14:paraId="3E1DB6B3" w14:textId="77777777" w:rsidR="006676FE" w:rsidRPr="0024569F" w:rsidRDefault="006676FE">
            <w:pPr>
              <w:jc w:val="center"/>
              <w:rPr>
                <w:color w:val="000000" w:themeColor="text1"/>
                <w:sz w:val="15"/>
                <w:szCs w:val="15"/>
              </w:rPr>
            </w:pPr>
            <w:r w:rsidRPr="0024569F">
              <w:rPr>
                <w:color w:val="000000" w:themeColor="text1"/>
                <w:sz w:val="15"/>
                <w:szCs w:val="15"/>
              </w:rPr>
              <w:t>0010783; 0000172; 0040315; 0000282; 0005225; 0007514; 0012027; 0100665; 0002027; 0000969; 0011855; 0000006; 0001600</w:t>
            </w:r>
          </w:p>
        </w:tc>
      </w:tr>
      <w:tr w:rsidR="006676FE" w:rsidRPr="0024569F" w14:paraId="20E5F98A" w14:textId="77777777" w:rsidTr="00B5084C">
        <w:trPr>
          <w:trHeight w:val="924"/>
        </w:trPr>
        <w:tc>
          <w:tcPr>
            <w:tcW w:w="178" w:type="pct"/>
            <w:tcBorders>
              <w:top w:val="nil"/>
              <w:left w:val="nil"/>
              <w:bottom w:val="nil"/>
              <w:right w:val="nil"/>
            </w:tcBorders>
            <w:shd w:val="clear" w:color="000000" w:fill="D9D9D9"/>
            <w:vAlign w:val="center"/>
            <w:hideMark/>
          </w:tcPr>
          <w:p w14:paraId="5C63E637" w14:textId="77777777" w:rsidR="006676FE" w:rsidRPr="0024569F" w:rsidRDefault="006676FE">
            <w:pPr>
              <w:jc w:val="center"/>
              <w:rPr>
                <w:b/>
                <w:bCs/>
                <w:color w:val="000000" w:themeColor="text1"/>
                <w:sz w:val="15"/>
                <w:szCs w:val="15"/>
              </w:rPr>
            </w:pPr>
            <w:r w:rsidRPr="0024569F">
              <w:rPr>
                <w:b/>
                <w:bCs/>
                <w:color w:val="000000" w:themeColor="text1"/>
                <w:sz w:val="15"/>
                <w:szCs w:val="15"/>
              </w:rPr>
              <w:t>38</w:t>
            </w:r>
          </w:p>
        </w:tc>
        <w:tc>
          <w:tcPr>
            <w:tcW w:w="180" w:type="pct"/>
            <w:tcBorders>
              <w:top w:val="nil"/>
              <w:left w:val="nil"/>
              <w:bottom w:val="nil"/>
              <w:right w:val="nil"/>
            </w:tcBorders>
            <w:shd w:val="clear" w:color="000000" w:fill="D9D9D9"/>
            <w:vAlign w:val="center"/>
            <w:hideMark/>
          </w:tcPr>
          <w:p w14:paraId="7F83A3DE"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tcBorders>
              <w:top w:val="nil"/>
              <w:left w:val="nil"/>
              <w:bottom w:val="nil"/>
              <w:right w:val="nil"/>
            </w:tcBorders>
            <w:shd w:val="clear" w:color="000000" w:fill="D9D9D9"/>
            <w:vAlign w:val="center"/>
            <w:hideMark/>
          </w:tcPr>
          <w:p w14:paraId="78327E52" w14:textId="77777777" w:rsidR="006676FE" w:rsidRPr="0024569F" w:rsidRDefault="006676FE">
            <w:pPr>
              <w:jc w:val="center"/>
              <w:rPr>
                <w:i/>
                <w:iCs/>
                <w:color w:val="000000" w:themeColor="text1"/>
                <w:sz w:val="15"/>
                <w:szCs w:val="15"/>
              </w:rPr>
            </w:pPr>
            <w:r w:rsidRPr="0024569F">
              <w:rPr>
                <w:i/>
                <w:iCs/>
                <w:color w:val="000000" w:themeColor="text1"/>
                <w:sz w:val="15"/>
                <w:szCs w:val="15"/>
              </w:rPr>
              <w:t>SERPING1</w:t>
            </w:r>
          </w:p>
        </w:tc>
        <w:tc>
          <w:tcPr>
            <w:tcW w:w="362" w:type="pct"/>
            <w:tcBorders>
              <w:top w:val="nil"/>
              <w:left w:val="nil"/>
              <w:bottom w:val="nil"/>
              <w:right w:val="nil"/>
            </w:tcBorders>
            <w:shd w:val="clear" w:color="000000" w:fill="D9D9D9"/>
            <w:vAlign w:val="center"/>
            <w:hideMark/>
          </w:tcPr>
          <w:p w14:paraId="44250799" w14:textId="77777777" w:rsidR="006676FE" w:rsidRPr="0024569F" w:rsidRDefault="006676FE">
            <w:pPr>
              <w:jc w:val="center"/>
              <w:rPr>
                <w:color w:val="000000" w:themeColor="text1"/>
                <w:sz w:val="15"/>
                <w:szCs w:val="15"/>
              </w:rPr>
            </w:pPr>
            <w:r w:rsidRPr="0024569F">
              <w:rPr>
                <w:color w:val="000000" w:themeColor="text1"/>
                <w:sz w:val="15"/>
                <w:szCs w:val="15"/>
              </w:rPr>
              <w:t>chr11:57373689-57373689</w:t>
            </w:r>
          </w:p>
        </w:tc>
        <w:tc>
          <w:tcPr>
            <w:tcW w:w="812" w:type="pct"/>
            <w:tcBorders>
              <w:top w:val="nil"/>
              <w:left w:val="nil"/>
              <w:bottom w:val="nil"/>
              <w:right w:val="nil"/>
            </w:tcBorders>
            <w:shd w:val="clear" w:color="000000" w:fill="D9D9D9"/>
            <w:vAlign w:val="center"/>
            <w:hideMark/>
          </w:tcPr>
          <w:p w14:paraId="5BA16381" w14:textId="77777777" w:rsidR="006676FE" w:rsidRPr="0024569F" w:rsidRDefault="006676FE">
            <w:pPr>
              <w:jc w:val="center"/>
              <w:rPr>
                <w:color w:val="000000" w:themeColor="text1"/>
                <w:sz w:val="15"/>
                <w:szCs w:val="15"/>
              </w:rPr>
            </w:pPr>
            <w:r w:rsidRPr="0024569F">
              <w:rPr>
                <w:color w:val="000000" w:themeColor="text1"/>
                <w:sz w:val="15"/>
                <w:szCs w:val="15"/>
              </w:rPr>
              <w:t>NM_001032295.</w:t>
            </w:r>
            <w:proofErr w:type="gramStart"/>
            <w:r w:rsidRPr="0024569F">
              <w:rPr>
                <w:color w:val="000000" w:themeColor="text1"/>
                <w:sz w:val="15"/>
                <w:szCs w:val="15"/>
              </w:rPr>
              <w:t>2:c.</w:t>
            </w:r>
            <w:proofErr w:type="gramEnd"/>
            <w:r w:rsidRPr="0024569F">
              <w:rPr>
                <w:color w:val="000000" w:themeColor="text1"/>
                <w:sz w:val="15"/>
                <w:szCs w:val="15"/>
              </w:rPr>
              <w:t>889+3A&gt;C</w:t>
            </w:r>
          </w:p>
        </w:tc>
        <w:tc>
          <w:tcPr>
            <w:tcW w:w="410" w:type="pct"/>
            <w:tcBorders>
              <w:top w:val="nil"/>
              <w:left w:val="nil"/>
              <w:bottom w:val="nil"/>
              <w:right w:val="nil"/>
            </w:tcBorders>
            <w:shd w:val="clear" w:color="000000" w:fill="D9D9D9"/>
            <w:vAlign w:val="center"/>
            <w:hideMark/>
          </w:tcPr>
          <w:p w14:paraId="59732D6B" w14:textId="77777777" w:rsidR="006676FE" w:rsidRPr="0024569F" w:rsidRDefault="006676FE">
            <w:pPr>
              <w:jc w:val="center"/>
              <w:rPr>
                <w:color w:val="000000" w:themeColor="text1"/>
                <w:sz w:val="15"/>
                <w:szCs w:val="15"/>
              </w:rPr>
            </w:pPr>
            <w:r w:rsidRPr="0024569F">
              <w:rPr>
                <w:color w:val="000000" w:themeColor="text1"/>
                <w:sz w:val="15"/>
                <w:szCs w:val="15"/>
              </w:rPr>
              <w:t>.</w:t>
            </w:r>
          </w:p>
        </w:tc>
        <w:tc>
          <w:tcPr>
            <w:tcW w:w="219" w:type="pct"/>
            <w:tcBorders>
              <w:top w:val="nil"/>
              <w:left w:val="nil"/>
              <w:bottom w:val="nil"/>
              <w:right w:val="nil"/>
            </w:tcBorders>
            <w:shd w:val="clear" w:color="000000" w:fill="D9D9D9"/>
            <w:vAlign w:val="center"/>
            <w:hideMark/>
          </w:tcPr>
          <w:p w14:paraId="32A24EBE" w14:textId="77777777" w:rsidR="006676FE" w:rsidRPr="0024569F" w:rsidRDefault="006676FE">
            <w:pPr>
              <w:jc w:val="center"/>
              <w:rPr>
                <w:color w:val="000000" w:themeColor="text1"/>
                <w:sz w:val="16"/>
                <w:szCs w:val="16"/>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307" w:type="pct"/>
            <w:tcBorders>
              <w:top w:val="nil"/>
              <w:left w:val="nil"/>
              <w:bottom w:val="nil"/>
              <w:right w:val="nil"/>
            </w:tcBorders>
            <w:shd w:val="clear" w:color="000000" w:fill="D9D9D9"/>
            <w:vAlign w:val="center"/>
            <w:hideMark/>
          </w:tcPr>
          <w:p w14:paraId="17B3A5F1" w14:textId="77777777" w:rsidR="006676FE" w:rsidRPr="0024569F" w:rsidRDefault="006676FE">
            <w:pPr>
              <w:jc w:val="center"/>
              <w:rPr>
                <w:color w:val="000000" w:themeColor="text1"/>
                <w:sz w:val="15"/>
                <w:szCs w:val="15"/>
              </w:rPr>
            </w:pPr>
            <w:r w:rsidRPr="0024569F">
              <w:rPr>
                <w:color w:val="000000" w:themeColor="text1"/>
                <w:sz w:val="15"/>
                <w:szCs w:val="15"/>
              </w:rPr>
              <w:t xml:space="preserve">Likely </w:t>
            </w:r>
            <w:proofErr w:type="spellStart"/>
            <w:r w:rsidRPr="0024569F">
              <w:rPr>
                <w:color w:val="000000" w:themeColor="text1"/>
                <w:sz w:val="15"/>
                <w:szCs w:val="15"/>
              </w:rPr>
              <w:t>pathogenic</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D9D9D9"/>
            <w:vAlign w:val="center"/>
            <w:hideMark/>
          </w:tcPr>
          <w:p w14:paraId="61F1DD00"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moderate</w:t>
            </w:r>
            <w:proofErr w:type="spellEnd"/>
            <w:r w:rsidRPr="0024569F">
              <w:rPr>
                <w:color w:val="000000" w:themeColor="text1"/>
                <w:sz w:val="15"/>
                <w:szCs w:val="15"/>
              </w:rPr>
              <w:t>); PP3 (</w:t>
            </w:r>
            <w:proofErr w:type="spellStart"/>
            <w:r w:rsidRPr="0024569F">
              <w:rPr>
                <w:color w:val="000000" w:themeColor="text1"/>
                <w:sz w:val="15"/>
                <w:szCs w:val="15"/>
              </w:rPr>
              <w:t>moderate</w:t>
            </w:r>
            <w:proofErr w:type="spellEnd"/>
            <w:r w:rsidRPr="0024569F">
              <w:rPr>
                <w:color w:val="000000" w:themeColor="text1"/>
                <w:sz w:val="15"/>
                <w:szCs w:val="15"/>
              </w:rPr>
              <w:t>) PP4 (</w:t>
            </w:r>
            <w:proofErr w:type="spellStart"/>
            <w:r w:rsidRPr="0024569F">
              <w:rPr>
                <w:color w:val="000000" w:themeColor="text1"/>
                <w:sz w:val="15"/>
                <w:szCs w:val="15"/>
              </w:rPr>
              <w:t>moderate</w:t>
            </w:r>
            <w:proofErr w:type="spellEnd"/>
            <w:r w:rsidRPr="0024569F">
              <w:rPr>
                <w:color w:val="000000" w:themeColor="text1"/>
                <w:sz w:val="15"/>
                <w:szCs w:val="15"/>
              </w:rPr>
              <w:t>)</w:t>
            </w:r>
          </w:p>
        </w:tc>
        <w:tc>
          <w:tcPr>
            <w:tcW w:w="385" w:type="pct"/>
            <w:tcBorders>
              <w:top w:val="nil"/>
              <w:left w:val="nil"/>
              <w:bottom w:val="nil"/>
              <w:right w:val="nil"/>
            </w:tcBorders>
            <w:shd w:val="clear" w:color="000000" w:fill="D9D9D9"/>
            <w:vAlign w:val="center"/>
            <w:hideMark/>
          </w:tcPr>
          <w:p w14:paraId="16B829A9" w14:textId="77777777" w:rsidR="006676FE" w:rsidRPr="0024569F" w:rsidRDefault="006676FE">
            <w:pPr>
              <w:jc w:val="center"/>
              <w:rPr>
                <w:color w:val="000000" w:themeColor="text1"/>
                <w:sz w:val="15"/>
                <w:szCs w:val="15"/>
              </w:rPr>
            </w:pPr>
            <w:r w:rsidRPr="0024569F">
              <w:rPr>
                <w:color w:val="000000" w:themeColor="text1"/>
                <w:sz w:val="15"/>
                <w:szCs w:val="15"/>
              </w:rPr>
              <w:t xml:space="preserve">non </w:t>
            </w:r>
            <w:proofErr w:type="spellStart"/>
            <w:r w:rsidRPr="0024569F">
              <w:rPr>
                <w:color w:val="000000" w:themeColor="text1"/>
                <w:sz w:val="15"/>
                <w:szCs w:val="15"/>
              </w:rPr>
              <w:t>coding</w:t>
            </w:r>
            <w:proofErr w:type="spellEnd"/>
          </w:p>
        </w:tc>
        <w:tc>
          <w:tcPr>
            <w:tcW w:w="185" w:type="pct"/>
            <w:tcBorders>
              <w:top w:val="nil"/>
              <w:left w:val="nil"/>
              <w:bottom w:val="nil"/>
              <w:right w:val="nil"/>
            </w:tcBorders>
            <w:shd w:val="clear" w:color="000000" w:fill="D9D9D9"/>
            <w:vAlign w:val="center"/>
            <w:hideMark/>
          </w:tcPr>
          <w:p w14:paraId="3222F803" w14:textId="77777777" w:rsidR="006676FE" w:rsidRPr="0024569F" w:rsidRDefault="006676FE">
            <w:pPr>
              <w:jc w:val="center"/>
              <w:rPr>
                <w:color w:val="000000" w:themeColor="text1"/>
                <w:sz w:val="15"/>
                <w:szCs w:val="15"/>
              </w:rPr>
            </w:pPr>
            <w:r w:rsidRPr="0024569F">
              <w:rPr>
                <w:color w:val="000000" w:themeColor="text1"/>
                <w:sz w:val="15"/>
                <w:szCs w:val="15"/>
              </w:rPr>
              <w:t>14.9</w:t>
            </w:r>
          </w:p>
        </w:tc>
        <w:tc>
          <w:tcPr>
            <w:tcW w:w="264" w:type="pct"/>
            <w:tcBorders>
              <w:top w:val="nil"/>
              <w:left w:val="nil"/>
              <w:bottom w:val="nil"/>
              <w:right w:val="nil"/>
            </w:tcBorders>
            <w:shd w:val="clear" w:color="000000" w:fill="D9D9D9"/>
            <w:vAlign w:val="center"/>
            <w:hideMark/>
          </w:tcPr>
          <w:p w14:paraId="029146BD"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not</w:t>
            </w:r>
            <w:proofErr w:type="spellEnd"/>
            <w:r w:rsidRPr="0024569F">
              <w:rPr>
                <w:color w:val="000000" w:themeColor="text1"/>
                <w:sz w:val="15"/>
                <w:szCs w:val="15"/>
              </w:rPr>
              <w:t xml:space="preserve"> </w:t>
            </w:r>
            <w:proofErr w:type="spellStart"/>
            <w:r w:rsidRPr="0024569F">
              <w:rPr>
                <w:color w:val="000000" w:themeColor="text1"/>
                <w:sz w:val="15"/>
                <w:szCs w:val="15"/>
              </w:rPr>
              <w:t>found</w:t>
            </w:r>
            <w:proofErr w:type="spellEnd"/>
          </w:p>
        </w:tc>
        <w:tc>
          <w:tcPr>
            <w:tcW w:w="458" w:type="pct"/>
            <w:tcBorders>
              <w:top w:val="nil"/>
              <w:left w:val="nil"/>
              <w:bottom w:val="nil"/>
              <w:right w:val="nil"/>
            </w:tcBorders>
            <w:shd w:val="clear" w:color="000000" w:fill="D9D9D9"/>
            <w:vAlign w:val="center"/>
            <w:hideMark/>
          </w:tcPr>
          <w:p w14:paraId="1A536441" w14:textId="77777777" w:rsidR="006676FE" w:rsidRPr="0024569F" w:rsidRDefault="006676FE">
            <w:pPr>
              <w:jc w:val="center"/>
              <w:rPr>
                <w:color w:val="000000" w:themeColor="text1"/>
                <w:sz w:val="15"/>
                <w:szCs w:val="15"/>
              </w:rPr>
            </w:pPr>
            <w:r w:rsidRPr="0024569F">
              <w:rPr>
                <w:color w:val="000000" w:themeColor="text1"/>
                <w:sz w:val="15"/>
                <w:szCs w:val="15"/>
              </w:rPr>
              <w:t>96 / 215</w:t>
            </w:r>
          </w:p>
        </w:tc>
        <w:tc>
          <w:tcPr>
            <w:tcW w:w="716" w:type="pct"/>
            <w:tcBorders>
              <w:top w:val="nil"/>
              <w:left w:val="nil"/>
              <w:bottom w:val="nil"/>
              <w:right w:val="nil"/>
            </w:tcBorders>
            <w:shd w:val="clear" w:color="000000" w:fill="D9D9D9"/>
            <w:vAlign w:val="center"/>
            <w:hideMark/>
          </w:tcPr>
          <w:p w14:paraId="0C39CFCF" w14:textId="77777777" w:rsidR="006676FE" w:rsidRPr="0024569F" w:rsidRDefault="006676FE">
            <w:pPr>
              <w:jc w:val="center"/>
              <w:rPr>
                <w:color w:val="000000" w:themeColor="text1"/>
                <w:sz w:val="15"/>
                <w:szCs w:val="15"/>
              </w:rPr>
            </w:pPr>
            <w:r w:rsidRPr="0024569F">
              <w:rPr>
                <w:color w:val="000000" w:themeColor="text1"/>
                <w:sz w:val="15"/>
                <w:szCs w:val="15"/>
              </w:rPr>
              <w:t>0010783; 0000172; 0040315; 0000282; 0005225; 0007514; 0012027; 0100665; 0002027; 0000969; 0011855; 0000006; 0001600</w:t>
            </w:r>
          </w:p>
        </w:tc>
      </w:tr>
      <w:tr w:rsidR="006676FE" w:rsidRPr="0024569F" w14:paraId="66E81C2C" w14:textId="77777777" w:rsidTr="00B5084C">
        <w:trPr>
          <w:trHeight w:val="693"/>
        </w:trPr>
        <w:tc>
          <w:tcPr>
            <w:tcW w:w="178" w:type="pct"/>
            <w:tcBorders>
              <w:top w:val="nil"/>
              <w:left w:val="nil"/>
              <w:bottom w:val="nil"/>
              <w:right w:val="nil"/>
            </w:tcBorders>
            <w:shd w:val="clear" w:color="000000" w:fill="FFFFFF"/>
            <w:vAlign w:val="center"/>
            <w:hideMark/>
          </w:tcPr>
          <w:p w14:paraId="31A2E598" w14:textId="77777777" w:rsidR="006676FE" w:rsidRPr="0024569F" w:rsidRDefault="006676FE">
            <w:pPr>
              <w:jc w:val="center"/>
              <w:rPr>
                <w:b/>
                <w:bCs/>
                <w:color w:val="000000" w:themeColor="text1"/>
                <w:sz w:val="15"/>
                <w:szCs w:val="15"/>
              </w:rPr>
            </w:pPr>
            <w:r w:rsidRPr="0024569F">
              <w:rPr>
                <w:b/>
                <w:bCs/>
                <w:color w:val="000000" w:themeColor="text1"/>
                <w:sz w:val="15"/>
                <w:szCs w:val="15"/>
              </w:rPr>
              <w:t>40</w:t>
            </w:r>
          </w:p>
        </w:tc>
        <w:tc>
          <w:tcPr>
            <w:tcW w:w="180" w:type="pct"/>
            <w:tcBorders>
              <w:top w:val="nil"/>
              <w:left w:val="nil"/>
              <w:bottom w:val="nil"/>
              <w:right w:val="nil"/>
            </w:tcBorders>
            <w:shd w:val="clear" w:color="000000" w:fill="FFFFFF"/>
            <w:vAlign w:val="center"/>
            <w:hideMark/>
          </w:tcPr>
          <w:p w14:paraId="514ED67A"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tcBorders>
              <w:top w:val="nil"/>
              <w:left w:val="nil"/>
              <w:bottom w:val="nil"/>
              <w:right w:val="nil"/>
            </w:tcBorders>
            <w:shd w:val="clear" w:color="000000" w:fill="FFFFFF"/>
            <w:vAlign w:val="center"/>
            <w:hideMark/>
          </w:tcPr>
          <w:p w14:paraId="5886F37D" w14:textId="77777777" w:rsidR="006676FE" w:rsidRPr="0024569F" w:rsidRDefault="006676FE">
            <w:pPr>
              <w:jc w:val="center"/>
              <w:rPr>
                <w:i/>
                <w:iCs/>
                <w:color w:val="000000" w:themeColor="text1"/>
                <w:sz w:val="15"/>
                <w:szCs w:val="15"/>
              </w:rPr>
            </w:pPr>
            <w:r w:rsidRPr="0024569F">
              <w:rPr>
                <w:i/>
                <w:iCs/>
                <w:color w:val="000000" w:themeColor="text1"/>
                <w:sz w:val="15"/>
                <w:szCs w:val="15"/>
              </w:rPr>
              <w:t>TLR4</w:t>
            </w:r>
          </w:p>
        </w:tc>
        <w:tc>
          <w:tcPr>
            <w:tcW w:w="362" w:type="pct"/>
            <w:tcBorders>
              <w:top w:val="nil"/>
              <w:left w:val="nil"/>
              <w:bottom w:val="nil"/>
              <w:right w:val="nil"/>
            </w:tcBorders>
            <w:shd w:val="clear" w:color="000000" w:fill="FFFFFF"/>
            <w:vAlign w:val="center"/>
            <w:hideMark/>
          </w:tcPr>
          <w:p w14:paraId="4C37F533" w14:textId="77777777" w:rsidR="006676FE" w:rsidRPr="0024569F" w:rsidRDefault="006676FE">
            <w:pPr>
              <w:jc w:val="center"/>
              <w:rPr>
                <w:color w:val="000000" w:themeColor="text1"/>
                <w:sz w:val="15"/>
                <w:szCs w:val="15"/>
              </w:rPr>
            </w:pPr>
            <w:r w:rsidRPr="0024569F">
              <w:rPr>
                <w:color w:val="000000" w:themeColor="text1"/>
                <w:sz w:val="15"/>
                <w:szCs w:val="15"/>
              </w:rPr>
              <w:t>chr9:120475248-120475248</w:t>
            </w:r>
          </w:p>
        </w:tc>
        <w:tc>
          <w:tcPr>
            <w:tcW w:w="812" w:type="pct"/>
            <w:tcBorders>
              <w:top w:val="nil"/>
              <w:left w:val="nil"/>
              <w:bottom w:val="nil"/>
              <w:right w:val="nil"/>
            </w:tcBorders>
            <w:shd w:val="clear" w:color="000000" w:fill="FFFFFF"/>
            <w:noWrap/>
            <w:vAlign w:val="center"/>
            <w:hideMark/>
          </w:tcPr>
          <w:p w14:paraId="19C689DC" w14:textId="77777777" w:rsidR="006676FE" w:rsidRPr="0024569F" w:rsidRDefault="006676FE">
            <w:pPr>
              <w:jc w:val="center"/>
              <w:rPr>
                <w:color w:val="000000" w:themeColor="text1"/>
                <w:sz w:val="15"/>
                <w:szCs w:val="15"/>
              </w:rPr>
            </w:pPr>
            <w:r w:rsidRPr="0024569F">
              <w:rPr>
                <w:color w:val="000000" w:themeColor="text1"/>
                <w:sz w:val="15"/>
                <w:szCs w:val="15"/>
              </w:rPr>
              <w:t>NM_138554.</w:t>
            </w:r>
            <w:proofErr w:type="gramStart"/>
            <w:r w:rsidRPr="0024569F">
              <w:rPr>
                <w:color w:val="000000" w:themeColor="text1"/>
                <w:sz w:val="15"/>
                <w:szCs w:val="15"/>
              </w:rPr>
              <w:t>5:c.</w:t>
            </w:r>
            <w:proofErr w:type="gramEnd"/>
            <w:r w:rsidRPr="0024569F">
              <w:rPr>
                <w:color w:val="000000" w:themeColor="text1"/>
                <w:sz w:val="15"/>
                <w:szCs w:val="15"/>
              </w:rPr>
              <w:t>842G&gt;A</w:t>
            </w:r>
          </w:p>
        </w:tc>
        <w:tc>
          <w:tcPr>
            <w:tcW w:w="410" w:type="pct"/>
            <w:tcBorders>
              <w:top w:val="nil"/>
              <w:left w:val="nil"/>
              <w:bottom w:val="nil"/>
              <w:right w:val="nil"/>
            </w:tcBorders>
            <w:shd w:val="clear" w:color="000000" w:fill="FFFFFF"/>
            <w:noWrap/>
            <w:vAlign w:val="center"/>
            <w:hideMark/>
          </w:tcPr>
          <w:p w14:paraId="70A378B6" w14:textId="77777777" w:rsidR="006676FE" w:rsidRPr="0024569F" w:rsidRDefault="006676FE">
            <w:pPr>
              <w:jc w:val="center"/>
              <w:rPr>
                <w:color w:val="000000" w:themeColor="text1"/>
                <w:sz w:val="15"/>
                <w:szCs w:val="15"/>
              </w:rPr>
            </w:pPr>
            <w:r w:rsidRPr="0024569F">
              <w:rPr>
                <w:color w:val="000000" w:themeColor="text1"/>
                <w:sz w:val="15"/>
                <w:szCs w:val="15"/>
              </w:rPr>
              <w:t xml:space="preserve"> </w:t>
            </w:r>
            <w:proofErr w:type="gramStart"/>
            <w:r w:rsidRPr="0024569F">
              <w:rPr>
                <w:color w:val="000000" w:themeColor="text1"/>
                <w:sz w:val="15"/>
                <w:szCs w:val="15"/>
              </w:rPr>
              <w:t>p.Cys</w:t>
            </w:r>
            <w:proofErr w:type="gramEnd"/>
            <w:r w:rsidRPr="0024569F">
              <w:rPr>
                <w:color w:val="000000" w:themeColor="text1"/>
                <w:sz w:val="15"/>
                <w:szCs w:val="15"/>
              </w:rPr>
              <w:t>281Tyr</w:t>
            </w:r>
          </w:p>
        </w:tc>
        <w:tc>
          <w:tcPr>
            <w:tcW w:w="219" w:type="pct"/>
            <w:tcBorders>
              <w:top w:val="nil"/>
              <w:left w:val="nil"/>
              <w:bottom w:val="nil"/>
              <w:right w:val="nil"/>
            </w:tcBorders>
            <w:shd w:val="clear" w:color="000000" w:fill="FFFFFF"/>
            <w:vAlign w:val="center"/>
            <w:hideMark/>
          </w:tcPr>
          <w:p w14:paraId="4A5ADC5F" w14:textId="77777777" w:rsidR="006676FE" w:rsidRPr="0024569F" w:rsidRDefault="006676FE">
            <w:pPr>
              <w:jc w:val="center"/>
              <w:rPr>
                <w:color w:val="000000" w:themeColor="text1"/>
                <w:sz w:val="16"/>
                <w:szCs w:val="16"/>
              </w:rPr>
            </w:pPr>
            <w:r w:rsidRPr="0024569F">
              <w:rPr>
                <w:color w:val="000000" w:themeColor="text1"/>
                <w:sz w:val="16"/>
                <w:szCs w:val="16"/>
              </w:rPr>
              <w:t>HAE-nC1INH</w:t>
            </w:r>
          </w:p>
        </w:tc>
        <w:tc>
          <w:tcPr>
            <w:tcW w:w="307" w:type="pct"/>
            <w:tcBorders>
              <w:top w:val="nil"/>
              <w:left w:val="nil"/>
              <w:bottom w:val="nil"/>
              <w:right w:val="nil"/>
            </w:tcBorders>
            <w:shd w:val="clear" w:color="000000" w:fill="FFFFFF"/>
            <w:vAlign w:val="center"/>
            <w:hideMark/>
          </w:tcPr>
          <w:p w14:paraId="1AC504E7"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Uncertain</w:t>
            </w:r>
            <w:proofErr w:type="spellEnd"/>
            <w:r w:rsidRPr="0024569F">
              <w:rPr>
                <w:color w:val="000000" w:themeColor="text1"/>
                <w:sz w:val="15"/>
                <w:szCs w:val="15"/>
              </w:rPr>
              <w:t xml:space="preserve"> </w:t>
            </w:r>
            <w:proofErr w:type="spellStart"/>
            <w:r w:rsidRPr="0024569F">
              <w:rPr>
                <w:color w:val="000000" w:themeColor="text1"/>
                <w:sz w:val="15"/>
                <w:szCs w:val="15"/>
              </w:rPr>
              <w:t>significance</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FFFFFF"/>
            <w:vAlign w:val="center"/>
            <w:hideMark/>
          </w:tcPr>
          <w:p w14:paraId="1359C3F9"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supporting</w:t>
            </w:r>
            <w:proofErr w:type="spellEnd"/>
            <w:r w:rsidRPr="0024569F">
              <w:rPr>
                <w:color w:val="000000" w:themeColor="text1"/>
                <w:sz w:val="15"/>
                <w:szCs w:val="15"/>
              </w:rPr>
              <w:t>), BP1 (</w:t>
            </w:r>
            <w:proofErr w:type="spellStart"/>
            <w:r w:rsidRPr="0024569F">
              <w:rPr>
                <w:color w:val="000000" w:themeColor="text1"/>
                <w:sz w:val="15"/>
                <w:szCs w:val="15"/>
              </w:rPr>
              <w:t>supporting</w:t>
            </w:r>
            <w:proofErr w:type="spellEnd"/>
            <w:r w:rsidRPr="0024569F">
              <w:rPr>
                <w:color w:val="000000" w:themeColor="text1"/>
                <w:sz w:val="15"/>
                <w:szCs w:val="15"/>
              </w:rPr>
              <w:t>), BP6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tcBorders>
              <w:top w:val="nil"/>
              <w:left w:val="nil"/>
              <w:bottom w:val="nil"/>
              <w:right w:val="nil"/>
            </w:tcBorders>
            <w:shd w:val="clear" w:color="000000" w:fill="FFFFFF"/>
            <w:noWrap/>
            <w:vAlign w:val="center"/>
            <w:hideMark/>
          </w:tcPr>
          <w:p w14:paraId="75BFE7D1"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missense</w:t>
            </w:r>
            <w:proofErr w:type="spellEnd"/>
          </w:p>
        </w:tc>
        <w:tc>
          <w:tcPr>
            <w:tcW w:w="185" w:type="pct"/>
            <w:tcBorders>
              <w:top w:val="nil"/>
              <w:left w:val="nil"/>
              <w:bottom w:val="nil"/>
              <w:right w:val="nil"/>
            </w:tcBorders>
            <w:shd w:val="clear" w:color="000000" w:fill="FFFFFF"/>
            <w:noWrap/>
            <w:vAlign w:val="center"/>
            <w:hideMark/>
          </w:tcPr>
          <w:p w14:paraId="5E2D3E40" w14:textId="77777777" w:rsidR="006676FE" w:rsidRPr="0024569F" w:rsidRDefault="006676FE">
            <w:pPr>
              <w:jc w:val="center"/>
              <w:rPr>
                <w:color w:val="000000" w:themeColor="text1"/>
                <w:sz w:val="15"/>
                <w:szCs w:val="15"/>
              </w:rPr>
            </w:pPr>
            <w:r w:rsidRPr="0024569F">
              <w:rPr>
                <w:color w:val="000000" w:themeColor="text1"/>
                <w:sz w:val="15"/>
                <w:szCs w:val="15"/>
              </w:rPr>
              <w:t>23.0</w:t>
            </w:r>
          </w:p>
        </w:tc>
        <w:tc>
          <w:tcPr>
            <w:tcW w:w="264" w:type="pct"/>
            <w:tcBorders>
              <w:top w:val="nil"/>
              <w:left w:val="nil"/>
              <w:bottom w:val="nil"/>
              <w:right w:val="nil"/>
            </w:tcBorders>
            <w:shd w:val="clear" w:color="000000" w:fill="FFFFFF"/>
            <w:noWrap/>
            <w:vAlign w:val="center"/>
            <w:hideMark/>
          </w:tcPr>
          <w:p w14:paraId="08BA0AB9" w14:textId="77777777" w:rsidR="006676FE" w:rsidRPr="0024569F" w:rsidRDefault="006676FE">
            <w:pPr>
              <w:jc w:val="center"/>
              <w:rPr>
                <w:color w:val="000000" w:themeColor="text1"/>
                <w:sz w:val="15"/>
                <w:szCs w:val="15"/>
              </w:rPr>
            </w:pPr>
            <w:r w:rsidRPr="0024569F">
              <w:rPr>
                <w:color w:val="000000" w:themeColor="text1"/>
                <w:sz w:val="15"/>
                <w:szCs w:val="15"/>
              </w:rPr>
              <w:t>0.00317</w:t>
            </w:r>
          </w:p>
        </w:tc>
        <w:tc>
          <w:tcPr>
            <w:tcW w:w="458" w:type="pct"/>
            <w:tcBorders>
              <w:top w:val="nil"/>
              <w:left w:val="nil"/>
              <w:bottom w:val="nil"/>
              <w:right w:val="nil"/>
            </w:tcBorders>
            <w:shd w:val="clear" w:color="000000" w:fill="FFFFFF"/>
            <w:noWrap/>
            <w:vAlign w:val="center"/>
            <w:hideMark/>
          </w:tcPr>
          <w:p w14:paraId="643A1D24" w14:textId="77777777" w:rsidR="006676FE" w:rsidRPr="0024569F" w:rsidRDefault="006676FE">
            <w:pPr>
              <w:jc w:val="center"/>
              <w:rPr>
                <w:color w:val="000000" w:themeColor="text1"/>
                <w:sz w:val="15"/>
                <w:szCs w:val="15"/>
              </w:rPr>
            </w:pPr>
            <w:r w:rsidRPr="0024569F">
              <w:rPr>
                <w:color w:val="000000" w:themeColor="text1"/>
                <w:sz w:val="15"/>
                <w:szCs w:val="15"/>
              </w:rPr>
              <w:t>55 / 103</w:t>
            </w:r>
          </w:p>
        </w:tc>
        <w:tc>
          <w:tcPr>
            <w:tcW w:w="716" w:type="pct"/>
            <w:tcBorders>
              <w:top w:val="nil"/>
              <w:left w:val="nil"/>
              <w:bottom w:val="nil"/>
              <w:right w:val="nil"/>
            </w:tcBorders>
            <w:shd w:val="clear" w:color="000000" w:fill="FFFFFF"/>
            <w:noWrap/>
            <w:vAlign w:val="center"/>
            <w:hideMark/>
          </w:tcPr>
          <w:p w14:paraId="247CE84A" w14:textId="77777777" w:rsidR="006676FE" w:rsidRPr="0024569F" w:rsidRDefault="006676FE">
            <w:pPr>
              <w:jc w:val="center"/>
              <w:rPr>
                <w:color w:val="000000" w:themeColor="text1"/>
                <w:sz w:val="15"/>
                <w:szCs w:val="15"/>
              </w:rPr>
            </w:pPr>
            <w:r w:rsidRPr="0024569F">
              <w:rPr>
                <w:color w:val="000000" w:themeColor="text1"/>
                <w:sz w:val="15"/>
                <w:szCs w:val="15"/>
              </w:rPr>
              <w:t>0000969; 0000006</w:t>
            </w:r>
          </w:p>
        </w:tc>
      </w:tr>
      <w:tr w:rsidR="006676FE" w:rsidRPr="0024569F" w14:paraId="5187FC40" w14:textId="77777777" w:rsidTr="00B5084C">
        <w:trPr>
          <w:trHeight w:val="712"/>
        </w:trPr>
        <w:tc>
          <w:tcPr>
            <w:tcW w:w="178" w:type="pct"/>
            <w:tcBorders>
              <w:top w:val="nil"/>
              <w:left w:val="nil"/>
              <w:bottom w:val="nil"/>
              <w:right w:val="nil"/>
            </w:tcBorders>
            <w:shd w:val="clear" w:color="000000" w:fill="D9D9D9"/>
            <w:vAlign w:val="center"/>
            <w:hideMark/>
          </w:tcPr>
          <w:p w14:paraId="718DB426" w14:textId="77777777" w:rsidR="006676FE" w:rsidRPr="0024569F" w:rsidRDefault="006676FE">
            <w:pPr>
              <w:jc w:val="center"/>
              <w:rPr>
                <w:b/>
                <w:bCs/>
                <w:color w:val="000000" w:themeColor="text1"/>
                <w:sz w:val="15"/>
                <w:szCs w:val="15"/>
              </w:rPr>
            </w:pPr>
            <w:r w:rsidRPr="0024569F">
              <w:rPr>
                <w:b/>
                <w:bCs/>
                <w:color w:val="000000" w:themeColor="text1"/>
                <w:sz w:val="15"/>
                <w:szCs w:val="15"/>
              </w:rPr>
              <w:t>41</w:t>
            </w:r>
          </w:p>
        </w:tc>
        <w:tc>
          <w:tcPr>
            <w:tcW w:w="180" w:type="pct"/>
            <w:tcBorders>
              <w:top w:val="nil"/>
              <w:left w:val="nil"/>
              <w:bottom w:val="nil"/>
              <w:right w:val="nil"/>
            </w:tcBorders>
            <w:shd w:val="clear" w:color="000000" w:fill="D9D9D9"/>
            <w:vAlign w:val="center"/>
            <w:hideMark/>
          </w:tcPr>
          <w:p w14:paraId="644512C8"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tcBorders>
              <w:top w:val="nil"/>
              <w:left w:val="nil"/>
              <w:bottom w:val="nil"/>
              <w:right w:val="nil"/>
            </w:tcBorders>
            <w:shd w:val="clear" w:color="000000" w:fill="D9D9D9"/>
            <w:vAlign w:val="center"/>
            <w:hideMark/>
          </w:tcPr>
          <w:p w14:paraId="48EE81F6" w14:textId="77777777" w:rsidR="006676FE" w:rsidRPr="0024569F" w:rsidRDefault="006676FE">
            <w:pPr>
              <w:jc w:val="center"/>
              <w:rPr>
                <w:i/>
                <w:iCs/>
                <w:color w:val="000000" w:themeColor="text1"/>
                <w:sz w:val="15"/>
                <w:szCs w:val="15"/>
              </w:rPr>
            </w:pPr>
            <w:r w:rsidRPr="0024569F">
              <w:rPr>
                <w:i/>
                <w:iCs/>
                <w:color w:val="000000" w:themeColor="text1"/>
                <w:sz w:val="15"/>
                <w:szCs w:val="15"/>
              </w:rPr>
              <w:t>C1S</w:t>
            </w:r>
          </w:p>
        </w:tc>
        <w:tc>
          <w:tcPr>
            <w:tcW w:w="362" w:type="pct"/>
            <w:tcBorders>
              <w:top w:val="nil"/>
              <w:left w:val="nil"/>
              <w:bottom w:val="nil"/>
              <w:right w:val="nil"/>
            </w:tcBorders>
            <w:shd w:val="clear" w:color="000000" w:fill="D9D9D9"/>
            <w:vAlign w:val="center"/>
            <w:hideMark/>
          </w:tcPr>
          <w:p w14:paraId="00FC8526" w14:textId="77777777" w:rsidR="006676FE" w:rsidRPr="0024569F" w:rsidRDefault="006676FE">
            <w:pPr>
              <w:jc w:val="center"/>
              <w:rPr>
                <w:color w:val="000000" w:themeColor="text1"/>
                <w:sz w:val="15"/>
                <w:szCs w:val="15"/>
              </w:rPr>
            </w:pPr>
            <w:r w:rsidRPr="0024569F">
              <w:rPr>
                <w:color w:val="000000" w:themeColor="text1"/>
                <w:sz w:val="15"/>
                <w:szCs w:val="15"/>
              </w:rPr>
              <w:t>chr12:7175762-7175762</w:t>
            </w:r>
          </w:p>
        </w:tc>
        <w:tc>
          <w:tcPr>
            <w:tcW w:w="812" w:type="pct"/>
            <w:tcBorders>
              <w:top w:val="nil"/>
              <w:left w:val="nil"/>
              <w:bottom w:val="nil"/>
              <w:right w:val="nil"/>
            </w:tcBorders>
            <w:shd w:val="clear" w:color="000000" w:fill="D9D9D9"/>
            <w:noWrap/>
            <w:vAlign w:val="center"/>
            <w:hideMark/>
          </w:tcPr>
          <w:p w14:paraId="728CC0EB" w14:textId="77777777" w:rsidR="006676FE" w:rsidRPr="0024569F" w:rsidRDefault="006676FE">
            <w:pPr>
              <w:jc w:val="center"/>
              <w:rPr>
                <w:color w:val="000000" w:themeColor="text1"/>
                <w:sz w:val="15"/>
                <w:szCs w:val="15"/>
              </w:rPr>
            </w:pPr>
            <w:r w:rsidRPr="0024569F">
              <w:rPr>
                <w:color w:val="000000" w:themeColor="text1"/>
                <w:sz w:val="15"/>
                <w:szCs w:val="15"/>
              </w:rPr>
              <w:t>NM_001734.</w:t>
            </w:r>
            <w:proofErr w:type="gramStart"/>
            <w:r w:rsidRPr="0024569F">
              <w:rPr>
                <w:color w:val="000000" w:themeColor="text1"/>
                <w:sz w:val="15"/>
                <w:szCs w:val="15"/>
              </w:rPr>
              <w:t>5:c.</w:t>
            </w:r>
            <w:proofErr w:type="gramEnd"/>
            <w:r w:rsidRPr="0024569F">
              <w:rPr>
                <w:color w:val="000000" w:themeColor="text1"/>
                <w:sz w:val="15"/>
                <w:szCs w:val="15"/>
              </w:rPr>
              <w:t>1198G&gt;C</w:t>
            </w:r>
          </w:p>
        </w:tc>
        <w:tc>
          <w:tcPr>
            <w:tcW w:w="410" w:type="pct"/>
            <w:tcBorders>
              <w:top w:val="nil"/>
              <w:left w:val="nil"/>
              <w:bottom w:val="nil"/>
              <w:right w:val="nil"/>
            </w:tcBorders>
            <w:shd w:val="clear" w:color="000000" w:fill="D9D9D9"/>
            <w:noWrap/>
            <w:vAlign w:val="center"/>
            <w:hideMark/>
          </w:tcPr>
          <w:p w14:paraId="1CD1E778"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p.Glu</w:t>
            </w:r>
            <w:proofErr w:type="gramEnd"/>
            <w:r w:rsidRPr="0024569F">
              <w:rPr>
                <w:color w:val="000000" w:themeColor="text1"/>
                <w:sz w:val="15"/>
                <w:szCs w:val="15"/>
              </w:rPr>
              <w:t>400Gln</w:t>
            </w:r>
          </w:p>
        </w:tc>
        <w:tc>
          <w:tcPr>
            <w:tcW w:w="219" w:type="pct"/>
            <w:tcBorders>
              <w:top w:val="nil"/>
              <w:left w:val="nil"/>
              <w:bottom w:val="nil"/>
              <w:right w:val="nil"/>
            </w:tcBorders>
            <w:shd w:val="clear" w:color="000000" w:fill="D9D9D9"/>
            <w:vAlign w:val="center"/>
            <w:hideMark/>
          </w:tcPr>
          <w:p w14:paraId="3BA99B6B" w14:textId="77777777" w:rsidR="006676FE" w:rsidRPr="0024569F" w:rsidRDefault="006676FE">
            <w:pPr>
              <w:jc w:val="center"/>
              <w:rPr>
                <w:color w:val="000000" w:themeColor="text1"/>
                <w:sz w:val="16"/>
                <w:szCs w:val="16"/>
              </w:rPr>
            </w:pPr>
            <w:r w:rsidRPr="0024569F">
              <w:rPr>
                <w:color w:val="000000" w:themeColor="text1"/>
                <w:sz w:val="16"/>
                <w:szCs w:val="16"/>
              </w:rPr>
              <w:t>HAE-nC1INH</w:t>
            </w:r>
          </w:p>
        </w:tc>
        <w:tc>
          <w:tcPr>
            <w:tcW w:w="307" w:type="pct"/>
            <w:tcBorders>
              <w:top w:val="nil"/>
              <w:left w:val="nil"/>
              <w:bottom w:val="nil"/>
              <w:right w:val="nil"/>
            </w:tcBorders>
            <w:shd w:val="clear" w:color="000000" w:fill="D9D9D9"/>
            <w:vAlign w:val="center"/>
            <w:hideMark/>
          </w:tcPr>
          <w:p w14:paraId="74BC33E1" w14:textId="77777777" w:rsidR="006676FE" w:rsidRPr="0024569F" w:rsidRDefault="006676FE">
            <w:pPr>
              <w:jc w:val="center"/>
              <w:rPr>
                <w:color w:val="000000" w:themeColor="text1"/>
                <w:sz w:val="15"/>
                <w:szCs w:val="15"/>
              </w:rPr>
            </w:pPr>
            <w:r w:rsidRPr="0024569F">
              <w:rPr>
                <w:color w:val="000000" w:themeColor="text1"/>
                <w:sz w:val="15"/>
                <w:szCs w:val="15"/>
              </w:rPr>
              <w:t xml:space="preserve"> </w:t>
            </w:r>
            <w:proofErr w:type="spellStart"/>
            <w:r w:rsidRPr="0024569F">
              <w:rPr>
                <w:color w:val="000000" w:themeColor="text1"/>
                <w:sz w:val="15"/>
                <w:szCs w:val="15"/>
              </w:rPr>
              <w:t>Conflicting</w:t>
            </w:r>
            <w:proofErr w:type="spellEnd"/>
            <w:r w:rsidRPr="0024569F">
              <w:rPr>
                <w:color w:val="000000" w:themeColor="text1"/>
                <w:sz w:val="15"/>
                <w:szCs w:val="15"/>
              </w:rPr>
              <w:t xml:space="preserve"> </w:t>
            </w:r>
            <w:proofErr w:type="spellStart"/>
            <w:r w:rsidRPr="0024569F">
              <w:rPr>
                <w:color w:val="000000" w:themeColor="text1"/>
                <w:sz w:val="15"/>
                <w:szCs w:val="15"/>
              </w:rPr>
              <w:t>interpretations</w:t>
            </w:r>
            <w:proofErr w:type="spellEnd"/>
            <w:r w:rsidRPr="0024569F">
              <w:rPr>
                <w:color w:val="000000" w:themeColor="text1"/>
                <w:sz w:val="15"/>
                <w:szCs w:val="15"/>
              </w:rPr>
              <w:t xml:space="preserve"> </w:t>
            </w:r>
            <w:proofErr w:type="spellStart"/>
            <w:r w:rsidRPr="0024569F">
              <w:rPr>
                <w:color w:val="000000" w:themeColor="text1"/>
                <w:sz w:val="15"/>
                <w:szCs w:val="15"/>
              </w:rPr>
              <w:t>of</w:t>
            </w:r>
            <w:proofErr w:type="spellEnd"/>
            <w:r w:rsidRPr="0024569F">
              <w:rPr>
                <w:color w:val="000000" w:themeColor="text1"/>
                <w:sz w:val="15"/>
                <w:szCs w:val="15"/>
              </w:rPr>
              <w:t xml:space="preserve"> </w:t>
            </w:r>
            <w:proofErr w:type="spellStart"/>
            <w:r w:rsidRPr="0024569F">
              <w:rPr>
                <w:color w:val="000000" w:themeColor="text1"/>
                <w:sz w:val="15"/>
                <w:szCs w:val="15"/>
              </w:rPr>
              <w:t>pathogenicity</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D9D9D9"/>
            <w:vAlign w:val="center"/>
            <w:hideMark/>
          </w:tcPr>
          <w:p w14:paraId="731F4109"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moderate</w:t>
            </w:r>
            <w:proofErr w:type="spellEnd"/>
            <w:r w:rsidRPr="0024569F">
              <w:rPr>
                <w:color w:val="000000" w:themeColor="text1"/>
                <w:sz w:val="15"/>
                <w:szCs w:val="15"/>
              </w:rPr>
              <w:t>), BP4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tcBorders>
              <w:top w:val="nil"/>
              <w:left w:val="nil"/>
              <w:bottom w:val="nil"/>
              <w:right w:val="nil"/>
            </w:tcBorders>
            <w:shd w:val="clear" w:color="000000" w:fill="D9D9D9"/>
            <w:noWrap/>
            <w:vAlign w:val="center"/>
            <w:hideMark/>
          </w:tcPr>
          <w:p w14:paraId="110EF1AE"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missense</w:t>
            </w:r>
            <w:proofErr w:type="spellEnd"/>
          </w:p>
        </w:tc>
        <w:tc>
          <w:tcPr>
            <w:tcW w:w="185" w:type="pct"/>
            <w:tcBorders>
              <w:top w:val="nil"/>
              <w:left w:val="nil"/>
              <w:bottom w:val="nil"/>
              <w:right w:val="nil"/>
            </w:tcBorders>
            <w:shd w:val="clear" w:color="000000" w:fill="D9D9D9"/>
            <w:noWrap/>
            <w:vAlign w:val="center"/>
            <w:hideMark/>
          </w:tcPr>
          <w:p w14:paraId="055A59FC" w14:textId="77777777" w:rsidR="006676FE" w:rsidRPr="0024569F" w:rsidRDefault="006676FE">
            <w:pPr>
              <w:jc w:val="center"/>
              <w:rPr>
                <w:color w:val="000000" w:themeColor="text1"/>
                <w:sz w:val="15"/>
                <w:szCs w:val="15"/>
              </w:rPr>
            </w:pPr>
            <w:r w:rsidRPr="0024569F">
              <w:rPr>
                <w:color w:val="000000" w:themeColor="text1"/>
                <w:sz w:val="15"/>
                <w:szCs w:val="15"/>
              </w:rPr>
              <w:t>7.6</w:t>
            </w:r>
          </w:p>
        </w:tc>
        <w:tc>
          <w:tcPr>
            <w:tcW w:w="264" w:type="pct"/>
            <w:tcBorders>
              <w:top w:val="nil"/>
              <w:left w:val="nil"/>
              <w:bottom w:val="nil"/>
              <w:right w:val="nil"/>
            </w:tcBorders>
            <w:shd w:val="clear" w:color="000000" w:fill="D9D9D9"/>
            <w:noWrap/>
            <w:vAlign w:val="center"/>
            <w:hideMark/>
          </w:tcPr>
          <w:p w14:paraId="763ACDBE" w14:textId="77777777" w:rsidR="006676FE" w:rsidRPr="0024569F" w:rsidRDefault="006676FE">
            <w:pPr>
              <w:jc w:val="center"/>
              <w:rPr>
                <w:color w:val="000000" w:themeColor="text1"/>
                <w:sz w:val="15"/>
                <w:szCs w:val="15"/>
              </w:rPr>
            </w:pPr>
            <w:r w:rsidRPr="0024569F">
              <w:rPr>
                <w:color w:val="000000" w:themeColor="text1"/>
                <w:sz w:val="15"/>
                <w:szCs w:val="15"/>
              </w:rPr>
              <w:t>0.000545</w:t>
            </w:r>
          </w:p>
        </w:tc>
        <w:tc>
          <w:tcPr>
            <w:tcW w:w="458" w:type="pct"/>
            <w:tcBorders>
              <w:top w:val="nil"/>
              <w:left w:val="nil"/>
              <w:bottom w:val="nil"/>
              <w:right w:val="nil"/>
            </w:tcBorders>
            <w:shd w:val="clear" w:color="000000" w:fill="D9D9D9"/>
            <w:noWrap/>
            <w:vAlign w:val="center"/>
            <w:hideMark/>
          </w:tcPr>
          <w:p w14:paraId="48F3F0E0" w14:textId="77777777" w:rsidR="006676FE" w:rsidRPr="0024569F" w:rsidRDefault="006676FE">
            <w:pPr>
              <w:jc w:val="center"/>
              <w:rPr>
                <w:color w:val="000000" w:themeColor="text1"/>
                <w:sz w:val="15"/>
                <w:szCs w:val="15"/>
              </w:rPr>
            </w:pPr>
            <w:r w:rsidRPr="0024569F">
              <w:rPr>
                <w:color w:val="000000" w:themeColor="text1"/>
                <w:sz w:val="15"/>
                <w:szCs w:val="15"/>
              </w:rPr>
              <w:t>43 / 83</w:t>
            </w:r>
          </w:p>
        </w:tc>
        <w:tc>
          <w:tcPr>
            <w:tcW w:w="716" w:type="pct"/>
            <w:tcBorders>
              <w:top w:val="nil"/>
              <w:left w:val="nil"/>
              <w:bottom w:val="nil"/>
              <w:right w:val="nil"/>
            </w:tcBorders>
            <w:shd w:val="clear" w:color="000000" w:fill="D9D9D9"/>
            <w:noWrap/>
            <w:vAlign w:val="center"/>
            <w:hideMark/>
          </w:tcPr>
          <w:p w14:paraId="516CAF25" w14:textId="77777777" w:rsidR="006676FE" w:rsidRPr="0024569F" w:rsidRDefault="006676FE">
            <w:pPr>
              <w:jc w:val="center"/>
              <w:rPr>
                <w:color w:val="000000" w:themeColor="text1"/>
                <w:sz w:val="15"/>
                <w:szCs w:val="15"/>
              </w:rPr>
            </w:pPr>
            <w:r w:rsidRPr="0024569F">
              <w:rPr>
                <w:color w:val="000000" w:themeColor="text1"/>
                <w:sz w:val="15"/>
                <w:szCs w:val="15"/>
              </w:rPr>
              <w:t>6</w:t>
            </w:r>
          </w:p>
        </w:tc>
      </w:tr>
      <w:tr w:rsidR="006676FE" w:rsidRPr="0024569F" w14:paraId="637D10EF" w14:textId="77777777" w:rsidTr="00B5084C">
        <w:trPr>
          <w:trHeight w:val="693"/>
        </w:trPr>
        <w:tc>
          <w:tcPr>
            <w:tcW w:w="178" w:type="pct"/>
            <w:tcBorders>
              <w:top w:val="nil"/>
              <w:left w:val="nil"/>
              <w:bottom w:val="nil"/>
              <w:right w:val="nil"/>
            </w:tcBorders>
            <w:shd w:val="clear" w:color="000000" w:fill="FFFFFF"/>
            <w:vAlign w:val="center"/>
            <w:hideMark/>
          </w:tcPr>
          <w:p w14:paraId="68E50CF9" w14:textId="77777777" w:rsidR="006676FE" w:rsidRPr="0024569F" w:rsidRDefault="006676FE">
            <w:pPr>
              <w:jc w:val="center"/>
              <w:rPr>
                <w:b/>
                <w:bCs/>
                <w:color w:val="000000" w:themeColor="text1"/>
                <w:sz w:val="15"/>
                <w:szCs w:val="15"/>
              </w:rPr>
            </w:pPr>
            <w:r w:rsidRPr="0024569F">
              <w:rPr>
                <w:b/>
                <w:bCs/>
                <w:color w:val="000000" w:themeColor="text1"/>
                <w:sz w:val="15"/>
                <w:szCs w:val="15"/>
              </w:rPr>
              <w:t>42</w:t>
            </w:r>
          </w:p>
        </w:tc>
        <w:tc>
          <w:tcPr>
            <w:tcW w:w="180" w:type="pct"/>
            <w:tcBorders>
              <w:top w:val="nil"/>
              <w:left w:val="nil"/>
              <w:bottom w:val="nil"/>
              <w:right w:val="nil"/>
            </w:tcBorders>
            <w:shd w:val="clear" w:color="000000" w:fill="FFFFFF"/>
            <w:vAlign w:val="center"/>
            <w:hideMark/>
          </w:tcPr>
          <w:p w14:paraId="362F919C"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tcBorders>
              <w:top w:val="nil"/>
              <w:left w:val="nil"/>
              <w:bottom w:val="nil"/>
              <w:right w:val="nil"/>
            </w:tcBorders>
            <w:shd w:val="clear" w:color="000000" w:fill="FFFFFF"/>
            <w:vAlign w:val="center"/>
            <w:hideMark/>
          </w:tcPr>
          <w:p w14:paraId="59F1EFC0" w14:textId="77777777" w:rsidR="006676FE" w:rsidRPr="0024569F" w:rsidRDefault="006676FE">
            <w:pPr>
              <w:jc w:val="center"/>
              <w:rPr>
                <w:i/>
                <w:iCs/>
                <w:color w:val="000000" w:themeColor="text1"/>
                <w:sz w:val="15"/>
                <w:szCs w:val="15"/>
              </w:rPr>
            </w:pPr>
            <w:r w:rsidRPr="0024569F">
              <w:rPr>
                <w:i/>
                <w:iCs/>
                <w:color w:val="000000" w:themeColor="text1"/>
                <w:sz w:val="15"/>
                <w:szCs w:val="15"/>
              </w:rPr>
              <w:t>XPNPEP2</w:t>
            </w:r>
          </w:p>
        </w:tc>
        <w:tc>
          <w:tcPr>
            <w:tcW w:w="362" w:type="pct"/>
            <w:tcBorders>
              <w:top w:val="nil"/>
              <w:left w:val="nil"/>
              <w:bottom w:val="nil"/>
              <w:right w:val="nil"/>
            </w:tcBorders>
            <w:shd w:val="clear" w:color="000000" w:fill="FFFFFF"/>
            <w:vAlign w:val="center"/>
            <w:hideMark/>
          </w:tcPr>
          <w:p w14:paraId="31879009" w14:textId="77777777" w:rsidR="006676FE" w:rsidRPr="0024569F" w:rsidRDefault="006676FE">
            <w:pPr>
              <w:jc w:val="center"/>
              <w:rPr>
                <w:color w:val="000000" w:themeColor="text1"/>
                <w:sz w:val="15"/>
                <w:szCs w:val="15"/>
              </w:rPr>
            </w:pPr>
            <w:r w:rsidRPr="0024569F">
              <w:rPr>
                <w:color w:val="000000" w:themeColor="text1"/>
                <w:sz w:val="15"/>
                <w:szCs w:val="15"/>
              </w:rPr>
              <w:t>chrX:128881715-128881715</w:t>
            </w:r>
          </w:p>
        </w:tc>
        <w:tc>
          <w:tcPr>
            <w:tcW w:w="812" w:type="pct"/>
            <w:tcBorders>
              <w:top w:val="nil"/>
              <w:left w:val="nil"/>
              <w:bottom w:val="nil"/>
              <w:right w:val="nil"/>
            </w:tcBorders>
            <w:shd w:val="clear" w:color="000000" w:fill="FFFFFF"/>
            <w:noWrap/>
            <w:vAlign w:val="center"/>
            <w:hideMark/>
          </w:tcPr>
          <w:p w14:paraId="38AD89B4" w14:textId="77777777" w:rsidR="006676FE" w:rsidRPr="0024569F" w:rsidRDefault="006676FE">
            <w:pPr>
              <w:jc w:val="center"/>
              <w:rPr>
                <w:color w:val="000000" w:themeColor="text1"/>
                <w:sz w:val="15"/>
                <w:szCs w:val="15"/>
              </w:rPr>
            </w:pPr>
            <w:r w:rsidRPr="0024569F">
              <w:rPr>
                <w:color w:val="000000" w:themeColor="text1"/>
                <w:sz w:val="15"/>
                <w:szCs w:val="15"/>
              </w:rPr>
              <w:t>NM_003399.</w:t>
            </w:r>
            <w:proofErr w:type="gramStart"/>
            <w:r w:rsidRPr="0024569F">
              <w:rPr>
                <w:color w:val="000000" w:themeColor="text1"/>
                <w:sz w:val="15"/>
                <w:szCs w:val="15"/>
              </w:rPr>
              <w:t>6:c.</w:t>
            </w:r>
            <w:proofErr w:type="gramEnd"/>
            <w:r w:rsidRPr="0024569F">
              <w:rPr>
                <w:color w:val="000000" w:themeColor="text1"/>
                <w:sz w:val="15"/>
                <w:szCs w:val="15"/>
              </w:rPr>
              <w:t>623A&gt;G</w:t>
            </w:r>
          </w:p>
        </w:tc>
        <w:tc>
          <w:tcPr>
            <w:tcW w:w="410" w:type="pct"/>
            <w:tcBorders>
              <w:top w:val="nil"/>
              <w:left w:val="nil"/>
              <w:bottom w:val="nil"/>
              <w:right w:val="nil"/>
            </w:tcBorders>
            <w:shd w:val="clear" w:color="000000" w:fill="FFFFFF"/>
            <w:noWrap/>
            <w:vAlign w:val="center"/>
            <w:hideMark/>
          </w:tcPr>
          <w:p w14:paraId="74888F76"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p.Gln</w:t>
            </w:r>
            <w:proofErr w:type="gramEnd"/>
            <w:r w:rsidRPr="0024569F">
              <w:rPr>
                <w:color w:val="000000" w:themeColor="text1"/>
                <w:sz w:val="15"/>
                <w:szCs w:val="15"/>
              </w:rPr>
              <w:t>208Arg</w:t>
            </w:r>
          </w:p>
        </w:tc>
        <w:tc>
          <w:tcPr>
            <w:tcW w:w="219" w:type="pct"/>
            <w:tcBorders>
              <w:top w:val="nil"/>
              <w:left w:val="nil"/>
              <w:bottom w:val="nil"/>
              <w:right w:val="nil"/>
            </w:tcBorders>
            <w:shd w:val="clear" w:color="000000" w:fill="FFFFFF"/>
            <w:vAlign w:val="center"/>
            <w:hideMark/>
          </w:tcPr>
          <w:p w14:paraId="35F4903D" w14:textId="77777777" w:rsidR="006676FE" w:rsidRPr="0024569F" w:rsidRDefault="006676FE">
            <w:pPr>
              <w:jc w:val="center"/>
              <w:rPr>
                <w:color w:val="000000" w:themeColor="text1"/>
                <w:sz w:val="16"/>
                <w:szCs w:val="16"/>
              </w:rPr>
            </w:pPr>
            <w:r w:rsidRPr="0024569F">
              <w:rPr>
                <w:color w:val="000000" w:themeColor="text1"/>
                <w:sz w:val="16"/>
                <w:szCs w:val="16"/>
              </w:rPr>
              <w:t>HAE-nC1INH</w:t>
            </w:r>
          </w:p>
        </w:tc>
        <w:tc>
          <w:tcPr>
            <w:tcW w:w="307" w:type="pct"/>
            <w:tcBorders>
              <w:top w:val="nil"/>
              <w:left w:val="nil"/>
              <w:bottom w:val="nil"/>
              <w:right w:val="nil"/>
            </w:tcBorders>
            <w:shd w:val="clear" w:color="000000" w:fill="FFFFFF"/>
            <w:vAlign w:val="center"/>
            <w:hideMark/>
          </w:tcPr>
          <w:p w14:paraId="024E3D12"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Uncertain</w:t>
            </w:r>
            <w:proofErr w:type="spellEnd"/>
            <w:r w:rsidRPr="0024569F">
              <w:rPr>
                <w:color w:val="000000" w:themeColor="text1"/>
                <w:sz w:val="15"/>
                <w:szCs w:val="15"/>
              </w:rPr>
              <w:t xml:space="preserve"> </w:t>
            </w:r>
            <w:proofErr w:type="spellStart"/>
            <w:r w:rsidRPr="0024569F">
              <w:rPr>
                <w:color w:val="000000" w:themeColor="text1"/>
                <w:sz w:val="15"/>
                <w:szCs w:val="15"/>
              </w:rPr>
              <w:t>significance</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FFFFFF"/>
            <w:vAlign w:val="center"/>
            <w:hideMark/>
          </w:tcPr>
          <w:p w14:paraId="0E8984E7"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supporting</w:t>
            </w:r>
            <w:proofErr w:type="spellEnd"/>
            <w:r w:rsidRPr="0024569F">
              <w:rPr>
                <w:color w:val="000000" w:themeColor="text1"/>
                <w:sz w:val="15"/>
                <w:szCs w:val="15"/>
              </w:rPr>
              <w:t>), BP1 (</w:t>
            </w:r>
            <w:proofErr w:type="spellStart"/>
            <w:r w:rsidRPr="0024569F">
              <w:rPr>
                <w:color w:val="000000" w:themeColor="text1"/>
                <w:sz w:val="15"/>
                <w:szCs w:val="15"/>
              </w:rPr>
              <w:t>supporting</w:t>
            </w:r>
            <w:proofErr w:type="spellEnd"/>
            <w:r w:rsidRPr="0024569F">
              <w:rPr>
                <w:color w:val="000000" w:themeColor="text1"/>
                <w:sz w:val="15"/>
                <w:szCs w:val="15"/>
              </w:rPr>
              <w:t>), BP4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tcBorders>
              <w:top w:val="nil"/>
              <w:left w:val="nil"/>
              <w:bottom w:val="nil"/>
              <w:right w:val="nil"/>
            </w:tcBorders>
            <w:shd w:val="clear" w:color="000000" w:fill="FFFFFF"/>
            <w:noWrap/>
            <w:vAlign w:val="center"/>
            <w:hideMark/>
          </w:tcPr>
          <w:p w14:paraId="4CBC4F96"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missense</w:t>
            </w:r>
            <w:proofErr w:type="spellEnd"/>
          </w:p>
        </w:tc>
        <w:tc>
          <w:tcPr>
            <w:tcW w:w="185" w:type="pct"/>
            <w:tcBorders>
              <w:top w:val="nil"/>
              <w:left w:val="nil"/>
              <w:bottom w:val="nil"/>
              <w:right w:val="nil"/>
            </w:tcBorders>
            <w:shd w:val="clear" w:color="000000" w:fill="FFFFFF"/>
            <w:noWrap/>
            <w:vAlign w:val="center"/>
            <w:hideMark/>
          </w:tcPr>
          <w:p w14:paraId="6F460AC6" w14:textId="77777777" w:rsidR="006676FE" w:rsidRPr="0024569F" w:rsidRDefault="006676FE">
            <w:pPr>
              <w:jc w:val="center"/>
              <w:rPr>
                <w:color w:val="000000" w:themeColor="text1"/>
                <w:sz w:val="15"/>
                <w:szCs w:val="15"/>
              </w:rPr>
            </w:pPr>
            <w:r w:rsidRPr="0024569F">
              <w:rPr>
                <w:color w:val="000000" w:themeColor="text1"/>
                <w:sz w:val="15"/>
                <w:szCs w:val="15"/>
              </w:rPr>
              <w:t>18.0</w:t>
            </w:r>
          </w:p>
        </w:tc>
        <w:tc>
          <w:tcPr>
            <w:tcW w:w="264" w:type="pct"/>
            <w:tcBorders>
              <w:top w:val="nil"/>
              <w:left w:val="nil"/>
              <w:bottom w:val="nil"/>
              <w:right w:val="nil"/>
            </w:tcBorders>
            <w:shd w:val="clear" w:color="000000" w:fill="FFFFFF"/>
            <w:noWrap/>
            <w:vAlign w:val="center"/>
            <w:hideMark/>
          </w:tcPr>
          <w:p w14:paraId="6D185399"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not</w:t>
            </w:r>
            <w:proofErr w:type="spellEnd"/>
            <w:r w:rsidRPr="0024569F">
              <w:rPr>
                <w:color w:val="000000" w:themeColor="text1"/>
                <w:sz w:val="15"/>
                <w:szCs w:val="15"/>
              </w:rPr>
              <w:t xml:space="preserve"> </w:t>
            </w:r>
            <w:proofErr w:type="spellStart"/>
            <w:r w:rsidRPr="0024569F">
              <w:rPr>
                <w:color w:val="000000" w:themeColor="text1"/>
                <w:sz w:val="15"/>
                <w:szCs w:val="15"/>
              </w:rPr>
              <w:t>found</w:t>
            </w:r>
            <w:proofErr w:type="spellEnd"/>
          </w:p>
        </w:tc>
        <w:tc>
          <w:tcPr>
            <w:tcW w:w="458" w:type="pct"/>
            <w:tcBorders>
              <w:top w:val="nil"/>
              <w:left w:val="nil"/>
              <w:bottom w:val="nil"/>
              <w:right w:val="nil"/>
            </w:tcBorders>
            <w:shd w:val="clear" w:color="000000" w:fill="FFFFFF"/>
            <w:noWrap/>
            <w:vAlign w:val="center"/>
            <w:hideMark/>
          </w:tcPr>
          <w:p w14:paraId="594C1695" w14:textId="77777777" w:rsidR="006676FE" w:rsidRPr="0024569F" w:rsidRDefault="006676FE">
            <w:pPr>
              <w:jc w:val="center"/>
              <w:rPr>
                <w:color w:val="000000" w:themeColor="text1"/>
                <w:sz w:val="15"/>
                <w:szCs w:val="15"/>
              </w:rPr>
            </w:pPr>
            <w:r w:rsidRPr="0024569F">
              <w:rPr>
                <w:color w:val="000000" w:themeColor="text1"/>
                <w:sz w:val="15"/>
                <w:szCs w:val="15"/>
              </w:rPr>
              <w:t>24 / 52</w:t>
            </w:r>
          </w:p>
        </w:tc>
        <w:tc>
          <w:tcPr>
            <w:tcW w:w="716" w:type="pct"/>
            <w:tcBorders>
              <w:top w:val="nil"/>
              <w:left w:val="nil"/>
              <w:bottom w:val="nil"/>
              <w:right w:val="nil"/>
            </w:tcBorders>
            <w:shd w:val="clear" w:color="000000" w:fill="FFFFFF"/>
            <w:vAlign w:val="center"/>
            <w:hideMark/>
          </w:tcPr>
          <w:p w14:paraId="570B31A9" w14:textId="77777777" w:rsidR="006676FE" w:rsidRPr="0024569F" w:rsidRDefault="006676FE">
            <w:pPr>
              <w:jc w:val="center"/>
              <w:rPr>
                <w:color w:val="000000" w:themeColor="text1"/>
                <w:sz w:val="15"/>
                <w:szCs w:val="15"/>
              </w:rPr>
            </w:pPr>
            <w:r w:rsidRPr="0024569F">
              <w:rPr>
                <w:color w:val="000000" w:themeColor="text1"/>
                <w:sz w:val="15"/>
                <w:szCs w:val="15"/>
              </w:rPr>
              <w:t>0010783; 0040315; 0000282; 0012027; 0100665; 0000969; 0011855; 0001600</w:t>
            </w:r>
          </w:p>
        </w:tc>
      </w:tr>
      <w:tr w:rsidR="006676FE" w:rsidRPr="0024569F" w14:paraId="4847B01F" w14:textId="77777777" w:rsidTr="00B5084C">
        <w:trPr>
          <w:trHeight w:val="693"/>
        </w:trPr>
        <w:tc>
          <w:tcPr>
            <w:tcW w:w="178" w:type="pct"/>
            <w:tcBorders>
              <w:top w:val="nil"/>
              <w:left w:val="nil"/>
              <w:bottom w:val="nil"/>
              <w:right w:val="nil"/>
            </w:tcBorders>
            <w:shd w:val="clear" w:color="000000" w:fill="D9D9D9"/>
            <w:vAlign w:val="center"/>
            <w:hideMark/>
          </w:tcPr>
          <w:p w14:paraId="4FFF9A48" w14:textId="77777777" w:rsidR="006676FE" w:rsidRPr="0024569F" w:rsidRDefault="006676FE">
            <w:pPr>
              <w:jc w:val="center"/>
              <w:rPr>
                <w:b/>
                <w:bCs/>
                <w:color w:val="000000" w:themeColor="text1"/>
                <w:sz w:val="15"/>
                <w:szCs w:val="15"/>
              </w:rPr>
            </w:pPr>
            <w:r w:rsidRPr="0024569F">
              <w:rPr>
                <w:b/>
                <w:bCs/>
                <w:color w:val="000000" w:themeColor="text1"/>
                <w:sz w:val="15"/>
                <w:szCs w:val="15"/>
              </w:rPr>
              <w:lastRenderedPageBreak/>
              <w:t>49</w:t>
            </w:r>
          </w:p>
        </w:tc>
        <w:tc>
          <w:tcPr>
            <w:tcW w:w="180" w:type="pct"/>
            <w:tcBorders>
              <w:top w:val="nil"/>
              <w:left w:val="nil"/>
              <w:bottom w:val="nil"/>
              <w:right w:val="nil"/>
            </w:tcBorders>
            <w:shd w:val="clear" w:color="000000" w:fill="D9D9D9"/>
            <w:vAlign w:val="center"/>
            <w:hideMark/>
          </w:tcPr>
          <w:p w14:paraId="1BCEA6DB" w14:textId="77777777" w:rsidR="006676FE" w:rsidRPr="0024569F" w:rsidRDefault="006676FE">
            <w:pPr>
              <w:jc w:val="center"/>
              <w:rPr>
                <w:color w:val="000000" w:themeColor="text1"/>
                <w:sz w:val="15"/>
                <w:szCs w:val="15"/>
              </w:rPr>
            </w:pPr>
            <w:r w:rsidRPr="0024569F">
              <w:rPr>
                <w:color w:val="000000" w:themeColor="text1"/>
                <w:sz w:val="15"/>
                <w:szCs w:val="15"/>
              </w:rPr>
              <w:t>1, 2</w:t>
            </w:r>
          </w:p>
        </w:tc>
        <w:tc>
          <w:tcPr>
            <w:tcW w:w="243" w:type="pct"/>
            <w:tcBorders>
              <w:top w:val="nil"/>
              <w:left w:val="nil"/>
              <w:bottom w:val="nil"/>
              <w:right w:val="nil"/>
            </w:tcBorders>
            <w:shd w:val="clear" w:color="000000" w:fill="D9D9D9"/>
            <w:vAlign w:val="center"/>
            <w:hideMark/>
          </w:tcPr>
          <w:p w14:paraId="61E3EC35" w14:textId="77777777" w:rsidR="006676FE" w:rsidRPr="0024569F" w:rsidRDefault="006676FE">
            <w:pPr>
              <w:jc w:val="center"/>
              <w:rPr>
                <w:i/>
                <w:iCs/>
                <w:color w:val="000000" w:themeColor="text1"/>
                <w:sz w:val="15"/>
                <w:szCs w:val="15"/>
              </w:rPr>
            </w:pPr>
            <w:r w:rsidRPr="0024569F">
              <w:rPr>
                <w:i/>
                <w:iCs/>
                <w:color w:val="000000" w:themeColor="text1"/>
                <w:sz w:val="15"/>
                <w:szCs w:val="15"/>
              </w:rPr>
              <w:t>MYOF</w:t>
            </w:r>
          </w:p>
        </w:tc>
        <w:tc>
          <w:tcPr>
            <w:tcW w:w="362" w:type="pct"/>
            <w:tcBorders>
              <w:top w:val="nil"/>
              <w:left w:val="nil"/>
              <w:bottom w:val="nil"/>
              <w:right w:val="nil"/>
            </w:tcBorders>
            <w:shd w:val="clear" w:color="000000" w:fill="D9D9D9"/>
            <w:vAlign w:val="center"/>
            <w:hideMark/>
          </w:tcPr>
          <w:p w14:paraId="7FE9A67C" w14:textId="77777777" w:rsidR="006676FE" w:rsidRPr="0024569F" w:rsidRDefault="006676FE">
            <w:pPr>
              <w:jc w:val="center"/>
              <w:rPr>
                <w:color w:val="000000" w:themeColor="text1"/>
                <w:sz w:val="15"/>
                <w:szCs w:val="15"/>
              </w:rPr>
            </w:pPr>
            <w:r w:rsidRPr="0024569F">
              <w:rPr>
                <w:color w:val="000000" w:themeColor="text1"/>
                <w:sz w:val="15"/>
                <w:szCs w:val="15"/>
              </w:rPr>
              <w:t>chr10:95134644-95134644</w:t>
            </w:r>
          </w:p>
        </w:tc>
        <w:tc>
          <w:tcPr>
            <w:tcW w:w="812" w:type="pct"/>
            <w:tcBorders>
              <w:top w:val="nil"/>
              <w:left w:val="nil"/>
              <w:bottom w:val="nil"/>
              <w:right w:val="nil"/>
            </w:tcBorders>
            <w:shd w:val="clear" w:color="000000" w:fill="D9D9D9"/>
            <w:noWrap/>
            <w:vAlign w:val="center"/>
            <w:hideMark/>
          </w:tcPr>
          <w:p w14:paraId="41A4DF34" w14:textId="77777777" w:rsidR="006676FE" w:rsidRPr="0024569F" w:rsidRDefault="006676FE">
            <w:pPr>
              <w:jc w:val="center"/>
              <w:rPr>
                <w:color w:val="000000" w:themeColor="text1"/>
                <w:sz w:val="15"/>
                <w:szCs w:val="15"/>
              </w:rPr>
            </w:pPr>
            <w:r w:rsidRPr="0024569F">
              <w:rPr>
                <w:color w:val="000000" w:themeColor="text1"/>
                <w:sz w:val="15"/>
                <w:szCs w:val="15"/>
              </w:rPr>
              <w:t>NM_013451.</w:t>
            </w:r>
            <w:proofErr w:type="gramStart"/>
            <w:r w:rsidRPr="0024569F">
              <w:rPr>
                <w:color w:val="000000" w:themeColor="text1"/>
                <w:sz w:val="15"/>
                <w:szCs w:val="15"/>
              </w:rPr>
              <w:t>4:c.</w:t>
            </w:r>
            <w:proofErr w:type="gramEnd"/>
            <w:r w:rsidRPr="0024569F">
              <w:rPr>
                <w:color w:val="000000" w:themeColor="text1"/>
                <w:sz w:val="15"/>
                <w:szCs w:val="15"/>
              </w:rPr>
              <w:t>2177G&gt;A</w:t>
            </w:r>
          </w:p>
        </w:tc>
        <w:tc>
          <w:tcPr>
            <w:tcW w:w="410" w:type="pct"/>
            <w:tcBorders>
              <w:top w:val="nil"/>
              <w:left w:val="nil"/>
              <w:bottom w:val="nil"/>
              <w:right w:val="nil"/>
            </w:tcBorders>
            <w:shd w:val="clear" w:color="000000" w:fill="D9D9D9"/>
            <w:noWrap/>
            <w:vAlign w:val="center"/>
            <w:hideMark/>
          </w:tcPr>
          <w:p w14:paraId="6D13A6FA"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p.Arg</w:t>
            </w:r>
            <w:proofErr w:type="gramEnd"/>
            <w:r w:rsidRPr="0024569F">
              <w:rPr>
                <w:color w:val="000000" w:themeColor="text1"/>
                <w:sz w:val="15"/>
                <w:szCs w:val="15"/>
              </w:rPr>
              <w:t>726Gln</w:t>
            </w:r>
          </w:p>
        </w:tc>
        <w:tc>
          <w:tcPr>
            <w:tcW w:w="219" w:type="pct"/>
            <w:tcBorders>
              <w:top w:val="nil"/>
              <w:left w:val="nil"/>
              <w:bottom w:val="nil"/>
              <w:right w:val="nil"/>
            </w:tcBorders>
            <w:shd w:val="clear" w:color="000000" w:fill="D9D9D9"/>
            <w:vAlign w:val="center"/>
            <w:hideMark/>
          </w:tcPr>
          <w:p w14:paraId="25F9C3E7" w14:textId="77777777" w:rsidR="006676FE" w:rsidRPr="0024569F" w:rsidRDefault="006676FE">
            <w:pPr>
              <w:jc w:val="center"/>
              <w:rPr>
                <w:color w:val="000000" w:themeColor="text1"/>
                <w:sz w:val="16"/>
                <w:szCs w:val="16"/>
              </w:rPr>
            </w:pPr>
            <w:r w:rsidRPr="0024569F">
              <w:rPr>
                <w:color w:val="000000" w:themeColor="text1"/>
                <w:sz w:val="16"/>
                <w:szCs w:val="16"/>
              </w:rPr>
              <w:t>HAE-nC1INH</w:t>
            </w:r>
          </w:p>
        </w:tc>
        <w:tc>
          <w:tcPr>
            <w:tcW w:w="307" w:type="pct"/>
            <w:tcBorders>
              <w:top w:val="nil"/>
              <w:left w:val="nil"/>
              <w:bottom w:val="nil"/>
              <w:right w:val="nil"/>
            </w:tcBorders>
            <w:shd w:val="clear" w:color="000000" w:fill="D9D9D9"/>
            <w:vAlign w:val="center"/>
            <w:hideMark/>
          </w:tcPr>
          <w:p w14:paraId="79DD2ACA"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Uncertain</w:t>
            </w:r>
            <w:proofErr w:type="spellEnd"/>
            <w:r w:rsidRPr="0024569F">
              <w:rPr>
                <w:color w:val="000000" w:themeColor="text1"/>
                <w:sz w:val="15"/>
                <w:szCs w:val="15"/>
              </w:rPr>
              <w:t xml:space="preserve"> </w:t>
            </w:r>
            <w:proofErr w:type="spellStart"/>
            <w:r w:rsidRPr="0024569F">
              <w:rPr>
                <w:color w:val="000000" w:themeColor="text1"/>
                <w:sz w:val="15"/>
                <w:szCs w:val="15"/>
              </w:rPr>
              <w:t>significance</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D9D9D9"/>
            <w:vAlign w:val="center"/>
            <w:hideMark/>
          </w:tcPr>
          <w:p w14:paraId="34BF783A"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moderate</w:t>
            </w:r>
            <w:proofErr w:type="spellEnd"/>
            <w:r w:rsidRPr="0024569F">
              <w:rPr>
                <w:color w:val="000000" w:themeColor="text1"/>
                <w:sz w:val="15"/>
                <w:szCs w:val="15"/>
              </w:rPr>
              <w:t>), PP3 (</w:t>
            </w:r>
            <w:proofErr w:type="spellStart"/>
            <w:r w:rsidRPr="0024569F">
              <w:rPr>
                <w:color w:val="000000" w:themeColor="text1"/>
                <w:sz w:val="15"/>
                <w:szCs w:val="15"/>
              </w:rPr>
              <w:t>supporting</w:t>
            </w:r>
            <w:proofErr w:type="spellEnd"/>
            <w:r w:rsidRPr="0024569F">
              <w:rPr>
                <w:color w:val="000000" w:themeColor="text1"/>
                <w:sz w:val="15"/>
                <w:szCs w:val="15"/>
              </w:rPr>
              <w:t>), PP4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tcBorders>
              <w:top w:val="nil"/>
              <w:left w:val="nil"/>
              <w:bottom w:val="nil"/>
              <w:right w:val="nil"/>
            </w:tcBorders>
            <w:shd w:val="clear" w:color="000000" w:fill="D9D9D9"/>
            <w:noWrap/>
            <w:vAlign w:val="center"/>
            <w:hideMark/>
          </w:tcPr>
          <w:p w14:paraId="307411AD"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missense</w:t>
            </w:r>
            <w:proofErr w:type="spellEnd"/>
          </w:p>
        </w:tc>
        <w:tc>
          <w:tcPr>
            <w:tcW w:w="185" w:type="pct"/>
            <w:tcBorders>
              <w:top w:val="nil"/>
              <w:left w:val="nil"/>
              <w:bottom w:val="nil"/>
              <w:right w:val="nil"/>
            </w:tcBorders>
            <w:shd w:val="clear" w:color="000000" w:fill="D9D9D9"/>
            <w:noWrap/>
            <w:vAlign w:val="center"/>
            <w:hideMark/>
          </w:tcPr>
          <w:p w14:paraId="6FD6F40F" w14:textId="77777777" w:rsidR="006676FE" w:rsidRPr="0024569F" w:rsidRDefault="006676FE">
            <w:pPr>
              <w:jc w:val="center"/>
              <w:rPr>
                <w:color w:val="000000" w:themeColor="text1"/>
                <w:sz w:val="15"/>
                <w:szCs w:val="15"/>
              </w:rPr>
            </w:pPr>
            <w:r w:rsidRPr="0024569F">
              <w:rPr>
                <w:color w:val="000000" w:themeColor="text1"/>
                <w:sz w:val="15"/>
                <w:szCs w:val="15"/>
              </w:rPr>
              <w:t>25.6</w:t>
            </w:r>
          </w:p>
        </w:tc>
        <w:tc>
          <w:tcPr>
            <w:tcW w:w="264" w:type="pct"/>
            <w:tcBorders>
              <w:top w:val="nil"/>
              <w:left w:val="nil"/>
              <w:bottom w:val="nil"/>
              <w:right w:val="nil"/>
            </w:tcBorders>
            <w:shd w:val="clear" w:color="000000" w:fill="D9D9D9"/>
            <w:vAlign w:val="center"/>
            <w:hideMark/>
          </w:tcPr>
          <w:p w14:paraId="245DD7F7" w14:textId="77777777" w:rsidR="006676FE" w:rsidRPr="0024569F" w:rsidRDefault="006676FE">
            <w:pPr>
              <w:jc w:val="center"/>
              <w:rPr>
                <w:color w:val="000000" w:themeColor="text1"/>
                <w:sz w:val="15"/>
                <w:szCs w:val="15"/>
              </w:rPr>
            </w:pPr>
            <w:r w:rsidRPr="0024569F">
              <w:rPr>
                <w:color w:val="000000" w:themeColor="text1"/>
                <w:sz w:val="15"/>
                <w:szCs w:val="15"/>
              </w:rPr>
              <w:t>0.000115</w:t>
            </w:r>
          </w:p>
        </w:tc>
        <w:tc>
          <w:tcPr>
            <w:tcW w:w="458" w:type="pct"/>
            <w:tcBorders>
              <w:top w:val="nil"/>
              <w:left w:val="nil"/>
              <w:bottom w:val="nil"/>
              <w:right w:val="nil"/>
            </w:tcBorders>
            <w:shd w:val="clear" w:color="000000" w:fill="D9D9D9"/>
            <w:vAlign w:val="center"/>
            <w:hideMark/>
          </w:tcPr>
          <w:p w14:paraId="3F32E397" w14:textId="77777777" w:rsidR="006676FE" w:rsidRPr="0024569F" w:rsidRDefault="006676FE">
            <w:pPr>
              <w:jc w:val="center"/>
              <w:rPr>
                <w:color w:val="000000" w:themeColor="text1"/>
                <w:sz w:val="15"/>
                <w:szCs w:val="15"/>
              </w:rPr>
            </w:pPr>
            <w:r w:rsidRPr="0024569F">
              <w:rPr>
                <w:color w:val="000000" w:themeColor="text1"/>
                <w:sz w:val="15"/>
                <w:szCs w:val="15"/>
              </w:rPr>
              <w:t>22 / 41; 18 / 34</w:t>
            </w:r>
          </w:p>
        </w:tc>
        <w:tc>
          <w:tcPr>
            <w:tcW w:w="716" w:type="pct"/>
            <w:tcBorders>
              <w:top w:val="nil"/>
              <w:left w:val="nil"/>
              <w:bottom w:val="nil"/>
              <w:right w:val="nil"/>
            </w:tcBorders>
            <w:shd w:val="clear" w:color="000000" w:fill="D9D9D9"/>
            <w:vAlign w:val="center"/>
            <w:hideMark/>
          </w:tcPr>
          <w:p w14:paraId="1E51EEED" w14:textId="77777777" w:rsidR="006676FE" w:rsidRPr="0024569F" w:rsidRDefault="006676FE">
            <w:pPr>
              <w:jc w:val="center"/>
              <w:rPr>
                <w:color w:val="000000" w:themeColor="text1"/>
                <w:sz w:val="15"/>
                <w:szCs w:val="15"/>
              </w:rPr>
            </w:pPr>
            <w:r w:rsidRPr="0024569F">
              <w:rPr>
                <w:color w:val="000000" w:themeColor="text1"/>
                <w:sz w:val="15"/>
                <w:szCs w:val="15"/>
              </w:rPr>
              <w:t>0000282; 0100665; 0000006; 0000969</w:t>
            </w:r>
          </w:p>
        </w:tc>
      </w:tr>
      <w:tr w:rsidR="006676FE" w:rsidRPr="0024569F" w14:paraId="1C06F40F" w14:textId="77777777" w:rsidTr="00B5084C">
        <w:trPr>
          <w:trHeight w:val="308"/>
        </w:trPr>
        <w:tc>
          <w:tcPr>
            <w:tcW w:w="178" w:type="pct"/>
            <w:vMerge w:val="restart"/>
            <w:tcBorders>
              <w:top w:val="nil"/>
              <w:left w:val="nil"/>
              <w:bottom w:val="nil"/>
              <w:right w:val="nil"/>
            </w:tcBorders>
            <w:shd w:val="clear" w:color="000000" w:fill="FFFFFF"/>
            <w:vAlign w:val="center"/>
            <w:hideMark/>
          </w:tcPr>
          <w:p w14:paraId="013C6DAE" w14:textId="77777777" w:rsidR="006676FE" w:rsidRPr="0024569F" w:rsidRDefault="006676FE">
            <w:pPr>
              <w:jc w:val="center"/>
              <w:rPr>
                <w:b/>
                <w:bCs/>
                <w:color w:val="000000" w:themeColor="text1"/>
                <w:sz w:val="15"/>
                <w:szCs w:val="15"/>
              </w:rPr>
            </w:pPr>
            <w:r w:rsidRPr="0024569F">
              <w:rPr>
                <w:b/>
                <w:bCs/>
                <w:color w:val="000000" w:themeColor="text1"/>
                <w:sz w:val="15"/>
                <w:szCs w:val="15"/>
              </w:rPr>
              <w:t>50</w:t>
            </w:r>
          </w:p>
        </w:tc>
        <w:tc>
          <w:tcPr>
            <w:tcW w:w="180" w:type="pct"/>
            <w:vMerge w:val="restart"/>
            <w:tcBorders>
              <w:top w:val="nil"/>
              <w:left w:val="nil"/>
              <w:bottom w:val="nil"/>
              <w:right w:val="nil"/>
            </w:tcBorders>
            <w:shd w:val="clear" w:color="000000" w:fill="FFFFFF"/>
            <w:vAlign w:val="center"/>
            <w:hideMark/>
          </w:tcPr>
          <w:p w14:paraId="06486C94" w14:textId="77777777" w:rsidR="006676FE" w:rsidRPr="0024569F" w:rsidRDefault="006676FE">
            <w:pPr>
              <w:jc w:val="center"/>
              <w:rPr>
                <w:color w:val="000000" w:themeColor="text1"/>
                <w:sz w:val="15"/>
                <w:szCs w:val="15"/>
              </w:rPr>
            </w:pPr>
            <w:r w:rsidRPr="0024569F">
              <w:rPr>
                <w:color w:val="000000" w:themeColor="text1"/>
                <w:sz w:val="15"/>
                <w:szCs w:val="15"/>
              </w:rPr>
              <w:t>1, 3, 4</w:t>
            </w:r>
          </w:p>
        </w:tc>
        <w:tc>
          <w:tcPr>
            <w:tcW w:w="243" w:type="pct"/>
            <w:vMerge w:val="restart"/>
            <w:tcBorders>
              <w:top w:val="nil"/>
              <w:left w:val="nil"/>
              <w:bottom w:val="nil"/>
              <w:right w:val="nil"/>
            </w:tcBorders>
            <w:shd w:val="clear" w:color="000000" w:fill="FFFFFF"/>
            <w:vAlign w:val="center"/>
            <w:hideMark/>
          </w:tcPr>
          <w:p w14:paraId="237A1E5E" w14:textId="77777777" w:rsidR="006676FE" w:rsidRPr="0024569F" w:rsidRDefault="006676FE">
            <w:pPr>
              <w:jc w:val="center"/>
              <w:rPr>
                <w:i/>
                <w:iCs/>
                <w:color w:val="000000" w:themeColor="text1"/>
                <w:sz w:val="15"/>
                <w:szCs w:val="15"/>
              </w:rPr>
            </w:pPr>
            <w:r w:rsidRPr="0024569F">
              <w:rPr>
                <w:i/>
                <w:iCs/>
                <w:color w:val="000000" w:themeColor="text1"/>
                <w:sz w:val="15"/>
                <w:szCs w:val="15"/>
              </w:rPr>
              <w:t>TEK</w:t>
            </w:r>
          </w:p>
        </w:tc>
        <w:tc>
          <w:tcPr>
            <w:tcW w:w="362" w:type="pct"/>
            <w:vMerge w:val="restart"/>
            <w:tcBorders>
              <w:top w:val="nil"/>
              <w:left w:val="nil"/>
              <w:bottom w:val="nil"/>
              <w:right w:val="nil"/>
            </w:tcBorders>
            <w:shd w:val="clear" w:color="000000" w:fill="FFFFFF"/>
            <w:vAlign w:val="center"/>
            <w:hideMark/>
          </w:tcPr>
          <w:p w14:paraId="1EEBCEC2" w14:textId="77777777" w:rsidR="006676FE" w:rsidRPr="0024569F" w:rsidRDefault="006676FE">
            <w:pPr>
              <w:jc w:val="center"/>
              <w:rPr>
                <w:color w:val="000000" w:themeColor="text1"/>
                <w:sz w:val="15"/>
                <w:szCs w:val="15"/>
              </w:rPr>
            </w:pPr>
            <w:r w:rsidRPr="0024569F">
              <w:rPr>
                <w:color w:val="000000" w:themeColor="text1"/>
                <w:sz w:val="15"/>
                <w:szCs w:val="15"/>
              </w:rPr>
              <w:t>chr9:27206619-27206619</w:t>
            </w:r>
          </w:p>
        </w:tc>
        <w:tc>
          <w:tcPr>
            <w:tcW w:w="812" w:type="pct"/>
            <w:vMerge w:val="restart"/>
            <w:tcBorders>
              <w:top w:val="nil"/>
              <w:left w:val="nil"/>
              <w:bottom w:val="nil"/>
              <w:right w:val="nil"/>
            </w:tcBorders>
            <w:shd w:val="clear" w:color="000000" w:fill="FFFFFF"/>
            <w:noWrap/>
            <w:vAlign w:val="center"/>
            <w:hideMark/>
          </w:tcPr>
          <w:p w14:paraId="5767B910" w14:textId="77777777" w:rsidR="006676FE" w:rsidRPr="0024569F" w:rsidRDefault="006676FE">
            <w:pPr>
              <w:jc w:val="center"/>
              <w:rPr>
                <w:color w:val="000000" w:themeColor="text1"/>
                <w:sz w:val="15"/>
                <w:szCs w:val="15"/>
              </w:rPr>
            </w:pPr>
            <w:r w:rsidRPr="0024569F">
              <w:rPr>
                <w:color w:val="000000" w:themeColor="text1"/>
                <w:sz w:val="15"/>
                <w:szCs w:val="15"/>
              </w:rPr>
              <w:t>NM_001375476.</w:t>
            </w:r>
            <w:proofErr w:type="gramStart"/>
            <w:r w:rsidRPr="0024569F">
              <w:rPr>
                <w:color w:val="000000" w:themeColor="text1"/>
                <w:sz w:val="15"/>
                <w:szCs w:val="15"/>
              </w:rPr>
              <w:t>1:c.</w:t>
            </w:r>
            <w:proofErr w:type="gramEnd"/>
            <w:r w:rsidRPr="0024569F">
              <w:rPr>
                <w:color w:val="000000" w:themeColor="text1"/>
                <w:sz w:val="15"/>
                <w:szCs w:val="15"/>
              </w:rPr>
              <w:t>2404G&gt;A</w:t>
            </w:r>
          </w:p>
        </w:tc>
        <w:tc>
          <w:tcPr>
            <w:tcW w:w="410" w:type="pct"/>
            <w:vMerge w:val="restart"/>
            <w:tcBorders>
              <w:top w:val="nil"/>
              <w:left w:val="nil"/>
              <w:bottom w:val="nil"/>
              <w:right w:val="nil"/>
            </w:tcBorders>
            <w:shd w:val="clear" w:color="000000" w:fill="FFFFFF"/>
            <w:noWrap/>
            <w:vAlign w:val="center"/>
            <w:hideMark/>
          </w:tcPr>
          <w:p w14:paraId="41336F12"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p.Ala</w:t>
            </w:r>
            <w:proofErr w:type="gramEnd"/>
            <w:r w:rsidRPr="0024569F">
              <w:rPr>
                <w:color w:val="000000" w:themeColor="text1"/>
                <w:sz w:val="15"/>
                <w:szCs w:val="15"/>
              </w:rPr>
              <w:t>802Thr</w:t>
            </w:r>
          </w:p>
        </w:tc>
        <w:tc>
          <w:tcPr>
            <w:tcW w:w="219" w:type="pct"/>
            <w:vMerge w:val="restart"/>
            <w:tcBorders>
              <w:top w:val="nil"/>
              <w:left w:val="nil"/>
              <w:bottom w:val="nil"/>
              <w:right w:val="nil"/>
            </w:tcBorders>
            <w:shd w:val="clear" w:color="000000" w:fill="FFFFFF"/>
            <w:vAlign w:val="center"/>
            <w:hideMark/>
          </w:tcPr>
          <w:p w14:paraId="6D38D602" w14:textId="77777777" w:rsidR="006676FE" w:rsidRPr="0024569F" w:rsidRDefault="006676FE">
            <w:pPr>
              <w:jc w:val="center"/>
              <w:rPr>
                <w:color w:val="000000" w:themeColor="text1"/>
                <w:sz w:val="16"/>
                <w:szCs w:val="16"/>
              </w:rPr>
            </w:pPr>
            <w:r w:rsidRPr="0024569F">
              <w:rPr>
                <w:color w:val="000000" w:themeColor="text1"/>
                <w:sz w:val="16"/>
                <w:szCs w:val="16"/>
              </w:rPr>
              <w:t>HAE-nC1INH</w:t>
            </w:r>
          </w:p>
        </w:tc>
        <w:tc>
          <w:tcPr>
            <w:tcW w:w="307" w:type="pct"/>
            <w:vMerge w:val="restart"/>
            <w:tcBorders>
              <w:top w:val="nil"/>
              <w:left w:val="nil"/>
              <w:bottom w:val="nil"/>
              <w:right w:val="nil"/>
            </w:tcBorders>
            <w:shd w:val="clear" w:color="000000" w:fill="FFFFFF"/>
            <w:vAlign w:val="center"/>
            <w:hideMark/>
          </w:tcPr>
          <w:p w14:paraId="38770E14"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Uncertain</w:t>
            </w:r>
            <w:proofErr w:type="spellEnd"/>
            <w:r w:rsidRPr="0024569F">
              <w:rPr>
                <w:color w:val="000000" w:themeColor="text1"/>
                <w:sz w:val="15"/>
                <w:szCs w:val="15"/>
              </w:rPr>
              <w:t xml:space="preserve"> </w:t>
            </w:r>
            <w:proofErr w:type="spellStart"/>
            <w:r w:rsidRPr="0024569F">
              <w:rPr>
                <w:color w:val="000000" w:themeColor="text1"/>
                <w:sz w:val="15"/>
                <w:szCs w:val="15"/>
              </w:rPr>
              <w:t>significance</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FFFFFF"/>
            <w:vAlign w:val="center"/>
            <w:hideMark/>
          </w:tcPr>
          <w:p w14:paraId="4A63D8C7" w14:textId="77777777" w:rsidR="006676FE" w:rsidRPr="0024569F" w:rsidRDefault="006676FE">
            <w:pPr>
              <w:jc w:val="center"/>
              <w:rPr>
                <w:color w:val="000000" w:themeColor="text1"/>
                <w:sz w:val="15"/>
                <w:szCs w:val="15"/>
              </w:rPr>
            </w:pPr>
            <w:r w:rsidRPr="0024569F">
              <w:rPr>
                <w:color w:val="000000" w:themeColor="text1"/>
                <w:sz w:val="15"/>
                <w:szCs w:val="15"/>
              </w:rPr>
              <w:t>PP1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vMerge w:val="restart"/>
            <w:tcBorders>
              <w:top w:val="nil"/>
              <w:left w:val="nil"/>
              <w:bottom w:val="nil"/>
              <w:right w:val="nil"/>
            </w:tcBorders>
            <w:shd w:val="clear" w:color="000000" w:fill="FFFFFF"/>
            <w:noWrap/>
            <w:vAlign w:val="center"/>
            <w:hideMark/>
          </w:tcPr>
          <w:p w14:paraId="73801704"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missense</w:t>
            </w:r>
            <w:proofErr w:type="spellEnd"/>
          </w:p>
        </w:tc>
        <w:tc>
          <w:tcPr>
            <w:tcW w:w="185" w:type="pct"/>
            <w:vMerge w:val="restart"/>
            <w:tcBorders>
              <w:top w:val="nil"/>
              <w:left w:val="nil"/>
              <w:bottom w:val="nil"/>
              <w:right w:val="nil"/>
            </w:tcBorders>
            <w:shd w:val="clear" w:color="000000" w:fill="FFFFFF"/>
            <w:noWrap/>
            <w:vAlign w:val="center"/>
            <w:hideMark/>
          </w:tcPr>
          <w:p w14:paraId="13FFF4A9" w14:textId="77777777" w:rsidR="006676FE" w:rsidRPr="0024569F" w:rsidRDefault="006676FE">
            <w:pPr>
              <w:jc w:val="center"/>
              <w:rPr>
                <w:color w:val="000000" w:themeColor="text1"/>
                <w:sz w:val="15"/>
                <w:szCs w:val="15"/>
              </w:rPr>
            </w:pPr>
            <w:r w:rsidRPr="0024569F">
              <w:rPr>
                <w:color w:val="000000" w:themeColor="text1"/>
                <w:sz w:val="15"/>
                <w:szCs w:val="15"/>
              </w:rPr>
              <w:t>22.4</w:t>
            </w:r>
          </w:p>
        </w:tc>
        <w:tc>
          <w:tcPr>
            <w:tcW w:w="264" w:type="pct"/>
            <w:vMerge w:val="restart"/>
            <w:tcBorders>
              <w:top w:val="nil"/>
              <w:left w:val="nil"/>
              <w:bottom w:val="nil"/>
              <w:right w:val="nil"/>
            </w:tcBorders>
            <w:shd w:val="clear" w:color="000000" w:fill="FFFFFF"/>
            <w:noWrap/>
            <w:vAlign w:val="center"/>
            <w:hideMark/>
          </w:tcPr>
          <w:p w14:paraId="5D59A2C7"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not</w:t>
            </w:r>
            <w:proofErr w:type="spellEnd"/>
            <w:r w:rsidRPr="0024569F">
              <w:rPr>
                <w:color w:val="000000" w:themeColor="text1"/>
                <w:sz w:val="15"/>
                <w:szCs w:val="15"/>
              </w:rPr>
              <w:t xml:space="preserve"> </w:t>
            </w:r>
            <w:proofErr w:type="spellStart"/>
            <w:r w:rsidRPr="0024569F">
              <w:rPr>
                <w:color w:val="000000" w:themeColor="text1"/>
                <w:sz w:val="15"/>
                <w:szCs w:val="15"/>
              </w:rPr>
              <w:t>found</w:t>
            </w:r>
            <w:proofErr w:type="spellEnd"/>
          </w:p>
        </w:tc>
        <w:tc>
          <w:tcPr>
            <w:tcW w:w="458" w:type="pct"/>
            <w:tcBorders>
              <w:top w:val="nil"/>
              <w:left w:val="nil"/>
              <w:bottom w:val="nil"/>
              <w:right w:val="nil"/>
            </w:tcBorders>
            <w:shd w:val="clear" w:color="000000" w:fill="FFFFFF"/>
            <w:noWrap/>
            <w:vAlign w:val="center"/>
            <w:hideMark/>
          </w:tcPr>
          <w:p w14:paraId="52C68CA6" w14:textId="77777777" w:rsidR="006676FE" w:rsidRPr="0024569F" w:rsidRDefault="006676FE">
            <w:pPr>
              <w:jc w:val="center"/>
              <w:rPr>
                <w:color w:val="000000" w:themeColor="text1"/>
                <w:sz w:val="15"/>
                <w:szCs w:val="15"/>
              </w:rPr>
            </w:pPr>
            <w:r w:rsidRPr="0024569F">
              <w:rPr>
                <w:color w:val="000000" w:themeColor="text1"/>
                <w:sz w:val="15"/>
                <w:szCs w:val="15"/>
              </w:rPr>
              <w:t>23 / 51; 24 / 44; 28 / 53</w:t>
            </w:r>
          </w:p>
        </w:tc>
        <w:tc>
          <w:tcPr>
            <w:tcW w:w="716" w:type="pct"/>
            <w:vMerge w:val="restart"/>
            <w:tcBorders>
              <w:top w:val="nil"/>
              <w:left w:val="nil"/>
              <w:bottom w:val="nil"/>
              <w:right w:val="nil"/>
            </w:tcBorders>
            <w:shd w:val="clear" w:color="000000" w:fill="FFFFFF"/>
            <w:vAlign w:val="center"/>
            <w:hideMark/>
          </w:tcPr>
          <w:p w14:paraId="260EACC6" w14:textId="77777777" w:rsidR="006676FE" w:rsidRPr="0024569F" w:rsidRDefault="006676FE">
            <w:pPr>
              <w:jc w:val="center"/>
              <w:rPr>
                <w:color w:val="000000" w:themeColor="text1"/>
                <w:sz w:val="15"/>
                <w:szCs w:val="15"/>
              </w:rPr>
            </w:pPr>
            <w:r w:rsidRPr="0024569F">
              <w:rPr>
                <w:color w:val="000000" w:themeColor="text1"/>
                <w:sz w:val="15"/>
                <w:szCs w:val="15"/>
              </w:rPr>
              <w:t>0010783; 0000172; 0040315; 0000282; 0005225; 0007514; 0012027; 0100665; 0000969; 0011855; 0000006</w:t>
            </w:r>
          </w:p>
        </w:tc>
      </w:tr>
      <w:tr w:rsidR="006676FE" w:rsidRPr="0024569F" w14:paraId="4BAD62F1" w14:textId="77777777" w:rsidTr="00B5084C">
        <w:trPr>
          <w:trHeight w:val="462"/>
        </w:trPr>
        <w:tc>
          <w:tcPr>
            <w:tcW w:w="178" w:type="pct"/>
            <w:vMerge/>
            <w:tcBorders>
              <w:top w:val="nil"/>
              <w:left w:val="nil"/>
              <w:bottom w:val="nil"/>
              <w:right w:val="nil"/>
            </w:tcBorders>
            <w:vAlign w:val="center"/>
            <w:hideMark/>
          </w:tcPr>
          <w:p w14:paraId="51CDABE7" w14:textId="77777777" w:rsidR="006676FE" w:rsidRPr="0024569F" w:rsidRDefault="006676FE">
            <w:pPr>
              <w:rPr>
                <w:b/>
                <w:bCs/>
                <w:color w:val="000000" w:themeColor="text1"/>
                <w:sz w:val="15"/>
                <w:szCs w:val="15"/>
              </w:rPr>
            </w:pPr>
          </w:p>
        </w:tc>
        <w:tc>
          <w:tcPr>
            <w:tcW w:w="180" w:type="pct"/>
            <w:vMerge/>
            <w:tcBorders>
              <w:top w:val="nil"/>
              <w:left w:val="nil"/>
              <w:bottom w:val="nil"/>
              <w:right w:val="nil"/>
            </w:tcBorders>
            <w:vAlign w:val="center"/>
            <w:hideMark/>
          </w:tcPr>
          <w:p w14:paraId="5A48AF8F" w14:textId="77777777" w:rsidR="006676FE" w:rsidRPr="0024569F" w:rsidRDefault="006676FE">
            <w:pPr>
              <w:rPr>
                <w:color w:val="000000" w:themeColor="text1"/>
                <w:sz w:val="15"/>
                <w:szCs w:val="15"/>
              </w:rPr>
            </w:pPr>
          </w:p>
        </w:tc>
        <w:tc>
          <w:tcPr>
            <w:tcW w:w="243" w:type="pct"/>
            <w:vMerge/>
            <w:tcBorders>
              <w:top w:val="nil"/>
              <w:left w:val="nil"/>
              <w:bottom w:val="nil"/>
              <w:right w:val="nil"/>
            </w:tcBorders>
            <w:vAlign w:val="center"/>
            <w:hideMark/>
          </w:tcPr>
          <w:p w14:paraId="3183D758" w14:textId="77777777" w:rsidR="006676FE" w:rsidRPr="0024569F" w:rsidRDefault="006676FE">
            <w:pPr>
              <w:rPr>
                <w:i/>
                <w:iCs/>
                <w:color w:val="000000" w:themeColor="text1"/>
                <w:sz w:val="15"/>
                <w:szCs w:val="15"/>
              </w:rPr>
            </w:pPr>
          </w:p>
        </w:tc>
        <w:tc>
          <w:tcPr>
            <w:tcW w:w="362" w:type="pct"/>
            <w:vMerge/>
            <w:tcBorders>
              <w:top w:val="nil"/>
              <w:left w:val="nil"/>
              <w:bottom w:val="nil"/>
              <w:right w:val="nil"/>
            </w:tcBorders>
            <w:vAlign w:val="center"/>
            <w:hideMark/>
          </w:tcPr>
          <w:p w14:paraId="29E90F01" w14:textId="77777777" w:rsidR="006676FE" w:rsidRPr="0024569F" w:rsidRDefault="006676FE">
            <w:pPr>
              <w:rPr>
                <w:color w:val="000000" w:themeColor="text1"/>
                <w:sz w:val="15"/>
                <w:szCs w:val="15"/>
              </w:rPr>
            </w:pPr>
          </w:p>
        </w:tc>
        <w:tc>
          <w:tcPr>
            <w:tcW w:w="812" w:type="pct"/>
            <w:vMerge/>
            <w:tcBorders>
              <w:top w:val="nil"/>
              <w:left w:val="nil"/>
              <w:bottom w:val="nil"/>
              <w:right w:val="nil"/>
            </w:tcBorders>
            <w:vAlign w:val="center"/>
            <w:hideMark/>
          </w:tcPr>
          <w:p w14:paraId="6CF17081" w14:textId="77777777" w:rsidR="006676FE" w:rsidRPr="0024569F" w:rsidRDefault="006676FE">
            <w:pPr>
              <w:rPr>
                <w:color w:val="000000" w:themeColor="text1"/>
                <w:sz w:val="15"/>
                <w:szCs w:val="15"/>
              </w:rPr>
            </w:pPr>
          </w:p>
        </w:tc>
        <w:tc>
          <w:tcPr>
            <w:tcW w:w="410" w:type="pct"/>
            <w:vMerge/>
            <w:tcBorders>
              <w:top w:val="nil"/>
              <w:left w:val="nil"/>
              <w:bottom w:val="nil"/>
              <w:right w:val="nil"/>
            </w:tcBorders>
            <w:vAlign w:val="center"/>
            <w:hideMark/>
          </w:tcPr>
          <w:p w14:paraId="0575E839" w14:textId="77777777" w:rsidR="006676FE" w:rsidRPr="0024569F" w:rsidRDefault="006676FE">
            <w:pPr>
              <w:rPr>
                <w:color w:val="000000" w:themeColor="text1"/>
                <w:sz w:val="15"/>
                <w:szCs w:val="15"/>
              </w:rPr>
            </w:pPr>
          </w:p>
        </w:tc>
        <w:tc>
          <w:tcPr>
            <w:tcW w:w="219" w:type="pct"/>
            <w:vMerge/>
            <w:tcBorders>
              <w:top w:val="nil"/>
              <w:left w:val="nil"/>
              <w:bottom w:val="nil"/>
              <w:right w:val="nil"/>
            </w:tcBorders>
            <w:vAlign w:val="center"/>
            <w:hideMark/>
          </w:tcPr>
          <w:p w14:paraId="175A80A4" w14:textId="77777777" w:rsidR="006676FE" w:rsidRPr="0024569F" w:rsidRDefault="006676FE">
            <w:pPr>
              <w:rPr>
                <w:color w:val="000000" w:themeColor="text1"/>
                <w:sz w:val="16"/>
                <w:szCs w:val="16"/>
              </w:rPr>
            </w:pPr>
          </w:p>
        </w:tc>
        <w:tc>
          <w:tcPr>
            <w:tcW w:w="307" w:type="pct"/>
            <w:vMerge/>
            <w:tcBorders>
              <w:top w:val="nil"/>
              <w:left w:val="nil"/>
              <w:bottom w:val="nil"/>
              <w:right w:val="nil"/>
            </w:tcBorders>
            <w:vAlign w:val="center"/>
            <w:hideMark/>
          </w:tcPr>
          <w:p w14:paraId="0605D452" w14:textId="77777777" w:rsidR="006676FE" w:rsidRPr="0024569F" w:rsidRDefault="006676FE">
            <w:pPr>
              <w:rPr>
                <w:color w:val="000000" w:themeColor="text1"/>
                <w:sz w:val="15"/>
                <w:szCs w:val="15"/>
              </w:rPr>
            </w:pPr>
          </w:p>
        </w:tc>
        <w:tc>
          <w:tcPr>
            <w:tcW w:w="283" w:type="pct"/>
            <w:tcBorders>
              <w:top w:val="nil"/>
              <w:left w:val="nil"/>
              <w:bottom w:val="nil"/>
              <w:right w:val="nil"/>
            </w:tcBorders>
            <w:shd w:val="clear" w:color="000000" w:fill="FFFFFF"/>
            <w:vAlign w:val="center"/>
            <w:hideMark/>
          </w:tcPr>
          <w:p w14:paraId="28AEFEDE"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moderate</w:t>
            </w:r>
            <w:proofErr w:type="spellEnd"/>
            <w:r w:rsidRPr="0024569F">
              <w:rPr>
                <w:color w:val="000000" w:themeColor="text1"/>
                <w:sz w:val="15"/>
                <w:szCs w:val="15"/>
              </w:rPr>
              <w:t>)</w:t>
            </w:r>
          </w:p>
        </w:tc>
        <w:tc>
          <w:tcPr>
            <w:tcW w:w="385" w:type="pct"/>
            <w:vMerge/>
            <w:tcBorders>
              <w:top w:val="nil"/>
              <w:left w:val="nil"/>
              <w:bottom w:val="nil"/>
              <w:right w:val="nil"/>
            </w:tcBorders>
            <w:vAlign w:val="center"/>
            <w:hideMark/>
          </w:tcPr>
          <w:p w14:paraId="5C746383" w14:textId="77777777" w:rsidR="006676FE" w:rsidRPr="0024569F" w:rsidRDefault="006676FE">
            <w:pPr>
              <w:rPr>
                <w:color w:val="000000" w:themeColor="text1"/>
                <w:sz w:val="15"/>
                <w:szCs w:val="15"/>
              </w:rPr>
            </w:pPr>
          </w:p>
        </w:tc>
        <w:tc>
          <w:tcPr>
            <w:tcW w:w="185" w:type="pct"/>
            <w:vMerge/>
            <w:tcBorders>
              <w:top w:val="nil"/>
              <w:left w:val="nil"/>
              <w:bottom w:val="nil"/>
              <w:right w:val="nil"/>
            </w:tcBorders>
            <w:vAlign w:val="center"/>
            <w:hideMark/>
          </w:tcPr>
          <w:p w14:paraId="781A82C3" w14:textId="77777777" w:rsidR="006676FE" w:rsidRPr="0024569F" w:rsidRDefault="006676FE">
            <w:pPr>
              <w:rPr>
                <w:color w:val="000000" w:themeColor="text1"/>
                <w:sz w:val="15"/>
                <w:szCs w:val="15"/>
              </w:rPr>
            </w:pPr>
          </w:p>
        </w:tc>
        <w:tc>
          <w:tcPr>
            <w:tcW w:w="264" w:type="pct"/>
            <w:vMerge/>
            <w:tcBorders>
              <w:top w:val="nil"/>
              <w:left w:val="nil"/>
              <w:bottom w:val="nil"/>
              <w:right w:val="nil"/>
            </w:tcBorders>
            <w:vAlign w:val="center"/>
            <w:hideMark/>
          </w:tcPr>
          <w:p w14:paraId="2C175B71" w14:textId="77777777" w:rsidR="006676FE" w:rsidRPr="0024569F" w:rsidRDefault="006676FE">
            <w:pPr>
              <w:rPr>
                <w:color w:val="000000" w:themeColor="text1"/>
                <w:sz w:val="15"/>
                <w:szCs w:val="15"/>
              </w:rPr>
            </w:pPr>
          </w:p>
        </w:tc>
        <w:tc>
          <w:tcPr>
            <w:tcW w:w="458" w:type="pct"/>
            <w:tcBorders>
              <w:top w:val="nil"/>
              <w:left w:val="nil"/>
              <w:bottom w:val="nil"/>
              <w:right w:val="nil"/>
            </w:tcBorders>
            <w:shd w:val="clear" w:color="000000" w:fill="FFFFFF"/>
            <w:vAlign w:val="center"/>
            <w:hideMark/>
          </w:tcPr>
          <w:p w14:paraId="171BC769" w14:textId="77777777" w:rsidR="006676FE" w:rsidRPr="0024569F" w:rsidRDefault="006676FE">
            <w:pPr>
              <w:jc w:val="center"/>
              <w:rPr>
                <w:color w:val="000000" w:themeColor="text1"/>
                <w:sz w:val="15"/>
                <w:szCs w:val="15"/>
              </w:rPr>
            </w:pPr>
            <w:r w:rsidRPr="0024569F">
              <w:rPr>
                <w:color w:val="000000" w:themeColor="text1"/>
                <w:sz w:val="15"/>
                <w:szCs w:val="15"/>
              </w:rPr>
              <w:t>40 / 81; 37 / 77; 30 / 76</w:t>
            </w:r>
          </w:p>
        </w:tc>
        <w:tc>
          <w:tcPr>
            <w:tcW w:w="716" w:type="pct"/>
            <w:vMerge/>
            <w:tcBorders>
              <w:top w:val="nil"/>
              <w:left w:val="nil"/>
              <w:bottom w:val="nil"/>
              <w:right w:val="nil"/>
            </w:tcBorders>
            <w:vAlign w:val="center"/>
            <w:hideMark/>
          </w:tcPr>
          <w:p w14:paraId="1FBDB3F4" w14:textId="77777777" w:rsidR="006676FE" w:rsidRPr="0024569F" w:rsidRDefault="006676FE">
            <w:pPr>
              <w:rPr>
                <w:color w:val="000000" w:themeColor="text1"/>
                <w:sz w:val="15"/>
                <w:szCs w:val="15"/>
              </w:rPr>
            </w:pPr>
          </w:p>
        </w:tc>
      </w:tr>
      <w:tr w:rsidR="006676FE" w:rsidRPr="0024569F" w14:paraId="7FF6BC52" w14:textId="77777777" w:rsidTr="00B5084C">
        <w:trPr>
          <w:trHeight w:val="481"/>
        </w:trPr>
        <w:tc>
          <w:tcPr>
            <w:tcW w:w="178" w:type="pct"/>
            <w:tcBorders>
              <w:top w:val="nil"/>
              <w:left w:val="nil"/>
              <w:bottom w:val="nil"/>
              <w:right w:val="nil"/>
            </w:tcBorders>
            <w:shd w:val="clear" w:color="000000" w:fill="D9D9D9"/>
            <w:vAlign w:val="center"/>
            <w:hideMark/>
          </w:tcPr>
          <w:p w14:paraId="55B9A672" w14:textId="77777777" w:rsidR="006676FE" w:rsidRPr="0024569F" w:rsidRDefault="006676FE">
            <w:pPr>
              <w:jc w:val="center"/>
              <w:rPr>
                <w:b/>
                <w:bCs/>
                <w:color w:val="000000" w:themeColor="text1"/>
                <w:sz w:val="15"/>
                <w:szCs w:val="15"/>
              </w:rPr>
            </w:pPr>
            <w:r w:rsidRPr="0024569F">
              <w:rPr>
                <w:b/>
                <w:bCs/>
                <w:color w:val="000000" w:themeColor="text1"/>
                <w:sz w:val="15"/>
                <w:szCs w:val="15"/>
              </w:rPr>
              <w:t>51</w:t>
            </w:r>
          </w:p>
        </w:tc>
        <w:tc>
          <w:tcPr>
            <w:tcW w:w="180" w:type="pct"/>
            <w:tcBorders>
              <w:top w:val="nil"/>
              <w:left w:val="nil"/>
              <w:bottom w:val="nil"/>
              <w:right w:val="nil"/>
            </w:tcBorders>
            <w:shd w:val="clear" w:color="000000" w:fill="D9D9D9"/>
            <w:vAlign w:val="center"/>
            <w:hideMark/>
          </w:tcPr>
          <w:p w14:paraId="4E3336A9" w14:textId="77777777" w:rsidR="006676FE" w:rsidRPr="0024569F" w:rsidRDefault="006676FE">
            <w:pPr>
              <w:jc w:val="center"/>
              <w:rPr>
                <w:color w:val="000000" w:themeColor="text1"/>
                <w:sz w:val="15"/>
                <w:szCs w:val="15"/>
              </w:rPr>
            </w:pPr>
            <w:r w:rsidRPr="0024569F">
              <w:rPr>
                <w:color w:val="000000" w:themeColor="text1"/>
                <w:sz w:val="15"/>
                <w:szCs w:val="15"/>
              </w:rPr>
              <w:t>1, 2, 3</w:t>
            </w:r>
          </w:p>
        </w:tc>
        <w:tc>
          <w:tcPr>
            <w:tcW w:w="243" w:type="pct"/>
            <w:tcBorders>
              <w:top w:val="nil"/>
              <w:left w:val="nil"/>
              <w:bottom w:val="nil"/>
              <w:right w:val="nil"/>
            </w:tcBorders>
            <w:shd w:val="clear" w:color="000000" w:fill="D9D9D9"/>
            <w:vAlign w:val="center"/>
            <w:hideMark/>
          </w:tcPr>
          <w:p w14:paraId="1DC4C3AB" w14:textId="77777777" w:rsidR="006676FE" w:rsidRPr="0024569F" w:rsidRDefault="006676FE">
            <w:pPr>
              <w:jc w:val="center"/>
              <w:rPr>
                <w:i/>
                <w:iCs/>
                <w:color w:val="000000" w:themeColor="text1"/>
                <w:sz w:val="15"/>
                <w:szCs w:val="15"/>
              </w:rPr>
            </w:pPr>
            <w:r w:rsidRPr="0024569F">
              <w:rPr>
                <w:i/>
                <w:iCs/>
                <w:color w:val="000000" w:themeColor="text1"/>
                <w:sz w:val="15"/>
                <w:szCs w:val="15"/>
              </w:rPr>
              <w:t>KRT1</w:t>
            </w:r>
          </w:p>
        </w:tc>
        <w:tc>
          <w:tcPr>
            <w:tcW w:w="362" w:type="pct"/>
            <w:tcBorders>
              <w:top w:val="nil"/>
              <w:left w:val="nil"/>
              <w:bottom w:val="nil"/>
              <w:right w:val="nil"/>
            </w:tcBorders>
            <w:shd w:val="clear" w:color="000000" w:fill="D9D9D9"/>
            <w:vAlign w:val="center"/>
            <w:hideMark/>
          </w:tcPr>
          <w:p w14:paraId="20933B88" w14:textId="77777777" w:rsidR="006676FE" w:rsidRPr="0024569F" w:rsidRDefault="006676FE">
            <w:pPr>
              <w:jc w:val="center"/>
              <w:rPr>
                <w:color w:val="000000" w:themeColor="text1"/>
                <w:sz w:val="15"/>
                <w:szCs w:val="15"/>
              </w:rPr>
            </w:pPr>
            <w:r w:rsidRPr="0024569F">
              <w:rPr>
                <w:color w:val="000000" w:themeColor="text1"/>
                <w:sz w:val="15"/>
                <w:szCs w:val="15"/>
              </w:rPr>
              <w:t>chr12:53069047-53069047</w:t>
            </w:r>
          </w:p>
        </w:tc>
        <w:tc>
          <w:tcPr>
            <w:tcW w:w="812" w:type="pct"/>
            <w:tcBorders>
              <w:top w:val="nil"/>
              <w:left w:val="nil"/>
              <w:bottom w:val="nil"/>
              <w:right w:val="nil"/>
            </w:tcBorders>
            <w:shd w:val="clear" w:color="000000" w:fill="D9D9D9"/>
            <w:noWrap/>
            <w:vAlign w:val="center"/>
            <w:hideMark/>
          </w:tcPr>
          <w:p w14:paraId="4B5FA407" w14:textId="77777777" w:rsidR="006676FE" w:rsidRPr="0024569F" w:rsidRDefault="006676FE">
            <w:pPr>
              <w:jc w:val="center"/>
              <w:rPr>
                <w:color w:val="000000" w:themeColor="text1"/>
                <w:sz w:val="15"/>
                <w:szCs w:val="15"/>
              </w:rPr>
            </w:pPr>
            <w:r w:rsidRPr="0024569F">
              <w:rPr>
                <w:color w:val="000000" w:themeColor="text1"/>
                <w:sz w:val="15"/>
                <w:szCs w:val="15"/>
              </w:rPr>
              <w:t>NM_006121.</w:t>
            </w:r>
            <w:proofErr w:type="gramStart"/>
            <w:r w:rsidRPr="0024569F">
              <w:rPr>
                <w:color w:val="000000" w:themeColor="text1"/>
                <w:sz w:val="15"/>
                <w:szCs w:val="15"/>
              </w:rPr>
              <w:t>4:c.</w:t>
            </w:r>
            <w:proofErr w:type="gramEnd"/>
            <w:r w:rsidRPr="0024569F">
              <w:rPr>
                <w:color w:val="000000" w:themeColor="text1"/>
                <w:sz w:val="15"/>
                <w:szCs w:val="15"/>
              </w:rPr>
              <w:t>1865G&gt;T</w:t>
            </w:r>
          </w:p>
        </w:tc>
        <w:tc>
          <w:tcPr>
            <w:tcW w:w="410" w:type="pct"/>
            <w:tcBorders>
              <w:top w:val="nil"/>
              <w:left w:val="nil"/>
              <w:bottom w:val="nil"/>
              <w:right w:val="nil"/>
            </w:tcBorders>
            <w:shd w:val="clear" w:color="000000" w:fill="D9D9D9"/>
            <w:noWrap/>
            <w:vAlign w:val="center"/>
            <w:hideMark/>
          </w:tcPr>
          <w:p w14:paraId="2F246F4B"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p.Gly</w:t>
            </w:r>
            <w:proofErr w:type="gramEnd"/>
            <w:r w:rsidRPr="0024569F">
              <w:rPr>
                <w:color w:val="000000" w:themeColor="text1"/>
                <w:sz w:val="15"/>
                <w:szCs w:val="15"/>
              </w:rPr>
              <w:t>622Val</w:t>
            </w:r>
          </w:p>
        </w:tc>
        <w:tc>
          <w:tcPr>
            <w:tcW w:w="219" w:type="pct"/>
            <w:tcBorders>
              <w:top w:val="nil"/>
              <w:left w:val="nil"/>
              <w:bottom w:val="nil"/>
              <w:right w:val="nil"/>
            </w:tcBorders>
            <w:shd w:val="clear" w:color="000000" w:fill="D9D9D9"/>
            <w:vAlign w:val="center"/>
            <w:hideMark/>
          </w:tcPr>
          <w:p w14:paraId="23CE666A" w14:textId="77777777" w:rsidR="006676FE" w:rsidRPr="0024569F" w:rsidRDefault="006676FE">
            <w:pPr>
              <w:jc w:val="center"/>
              <w:rPr>
                <w:color w:val="000000" w:themeColor="text1"/>
                <w:sz w:val="16"/>
                <w:szCs w:val="16"/>
              </w:rPr>
            </w:pPr>
            <w:r w:rsidRPr="0024569F">
              <w:rPr>
                <w:color w:val="000000" w:themeColor="text1"/>
                <w:sz w:val="16"/>
                <w:szCs w:val="16"/>
              </w:rPr>
              <w:t>HAE-nC1INH</w:t>
            </w:r>
          </w:p>
        </w:tc>
        <w:tc>
          <w:tcPr>
            <w:tcW w:w="307" w:type="pct"/>
            <w:tcBorders>
              <w:top w:val="nil"/>
              <w:left w:val="nil"/>
              <w:bottom w:val="nil"/>
              <w:right w:val="nil"/>
            </w:tcBorders>
            <w:shd w:val="clear" w:color="000000" w:fill="D9D9D9"/>
            <w:vAlign w:val="center"/>
            <w:hideMark/>
          </w:tcPr>
          <w:p w14:paraId="403BC600"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Uncertain</w:t>
            </w:r>
            <w:proofErr w:type="spellEnd"/>
            <w:r w:rsidRPr="0024569F">
              <w:rPr>
                <w:color w:val="000000" w:themeColor="text1"/>
                <w:sz w:val="15"/>
                <w:szCs w:val="15"/>
              </w:rPr>
              <w:t xml:space="preserve"> </w:t>
            </w:r>
            <w:proofErr w:type="spellStart"/>
            <w:r w:rsidRPr="0024569F">
              <w:rPr>
                <w:color w:val="000000" w:themeColor="text1"/>
                <w:sz w:val="15"/>
                <w:szCs w:val="15"/>
              </w:rPr>
              <w:t>significance</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D9D9D9"/>
            <w:vAlign w:val="center"/>
            <w:hideMark/>
          </w:tcPr>
          <w:p w14:paraId="5027D181"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moderate</w:t>
            </w:r>
            <w:proofErr w:type="spellEnd"/>
            <w:r w:rsidRPr="0024569F">
              <w:rPr>
                <w:color w:val="000000" w:themeColor="text1"/>
                <w:sz w:val="15"/>
                <w:szCs w:val="15"/>
              </w:rPr>
              <w:t>), PP1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tcBorders>
              <w:top w:val="nil"/>
              <w:left w:val="nil"/>
              <w:bottom w:val="nil"/>
              <w:right w:val="nil"/>
            </w:tcBorders>
            <w:shd w:val="clear" w:color="000000" w:fill="D9D9D9"/>
            <w:noWrap/>
            <w:vAlign w:val="center"/>
            <w:hideMark/>
          </w:tcPr>
          <w:p w14:paraId="229D2419"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missense</w:t>
            </w:r>
            <w:proofErr w:type="spellEnd"/>
          </w:p>
        </w:tc>
        <w:tc>
          <w:tcPr>
            <w:tcW w:w="185" w:type="pct"/>
            <w:tcBorders>
              <w:top w:val="nil"/>
              <w:left w:val="nil"/>
              <w:bottom w:val="nil"/>
              <w:right w:val="nil"/>
            </w:tcBorders>
            <w:shd w:val="clear" w:color="000000" w:fill="D9D9D9"/>
            <w:noWrap/>
            <w:vAlign w:val="center"/>
            <w:hideMark/>
          </w:tcPr>
          <w:p w14:paraId="017E8B95" w14:textId="77777777" w:rsidR="006676FE" w:rsidRPr="0024569F" w:rsidRDefault="006676FE">
            <w:pPr>
              <w:jc w:val="center"/>
              <w:rPr>
                <w:color w:val="000000" w:themeColor="text1"/>
                <w:sz w:val="15"/>
                <w:szCs w:val="15"/>
              </w:rPr>
            </w:pPr>
            <w:r w:rsidRPr="0024569F">
              <w:rPr>
                <w:color w:val="000000" w:themeColor="text1"/>
                <w:sz w:val="15"/>
                <w:szCs w:val="15"/>
              </w:rPr>
              <w:t>24.1</w:t>
            </w:r>
          </w:p>
        </w:tc>
        <w:tc>
          <w:tcPr>
            <w:tcW w:w="264" w:type="pct"/>
            <w:tcBorders>
              <w:top w:val="nil"/>
              <w:left w:val="nil"/>
              <w:bottom w:val="nil"/>
              <w:right w:val="nil"/>
            </w:tcBorders>
            <w:shd w:val="clear" w:color="000000" w:fill="D9D9D9"/>
            <w:noWrap/>
            <w:vAlign w:val="center"/>
            <w:hideMark/>
          </w:tcPr>
          <w:p w14:paraId="6EBD84F4"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not</w:t>
            </w:r>
            <w:proofErr w:type="spellEnd"/>
            <w:r w:rsidRPr="0024569F">
              <w:rPr>
                <w:color w:val="000000" w:themeColor="text1"/>
                <w:sz w:val="15"/>
                <w:szCs w:val="15"/>
              </w:rPr>
              <w:t xml:space="preserve"> </w:t>
            </w:r>
            <w:proofErr w:type="spellStart"/>
            <w:r w:rsidRPr="0024569F">
              <w:rPr>
                <w:color w:val="000000" w:themeColor="text1"/>
                <w:sz w:val="15"/>
                <w:szCs w:val="15"/>
              </w:rPr>
              <w:t>found</w:t>
            </w:r>
            <w:proofErr w:type="spellEnd"/>
          </w:p>
        </w:tc>
        <w:tc>
          <w:tcPr>
            <w:tcW w:w="458" w:type="pct"/>
            <w:tcBorders>
              <w:top w:val="nil"/>
              <w:left w:val="nil"/>
              <w:bottom w:val="nil"/>
              <w:right w:val="nil"/>
            </w:tcBorders>
            <w:shd w:val="clear" w:color="000000" w:fill="D9D9D9"/>
            <w:vAlign w:val="center"/>
            <w:hideMark/>
          </w:tcPr>
          <w:p w14:paraId="77A27CD3" w14:textId="77777777" w:rsidR="006676FE" w:rsidRPr="0024569F" w:rsidRDefault="006676FE">
            <w:pPr>
              <w:jc w:val="center"/>
              <w:rPr>
                <w:color w:val="000000" w:themeColor="text1"/>
                <w:sz w:val="15"/>
                <w:szCs w:val="15"/>
              </w:rPr>
            </w:pPr>
            <w:r w:rsidRPr="0024569F">
              <w:rPr>
                <w:color w:val="000000" w:themeColor="text1"/>
                <w:sz w:val="15"/>
                <w:szCs w:val="15"/>
              </w:rPr>
              <w:t>22 / 45; 24 / 40; 21 / 46; 30 / 48</w:t>
            </w:r>
          </w:p>
        </w:tc>
        <w:tc>
          <w:tcPr>
            <w:tcW w:w="716" w:type="pct"/>
            <w:tcBorders>
              <w:top w:val="nil"/>
              <w:left w:val="nil"/>
              <w:bottom w:val="nil"/>
              <w:right w:val="nil"/>
            </w:tcBorders>
            <w:shd w:val="clear" w:color="000000" w:fill="D9D9D9"/>
            <w:noWrap/>
            <w:vAlign w:val="center"/>
            <w:hideMark/>
          </w:tcPr>
          <w:p w14:paraId="2F9B9D85" w14:textId="77777777" w:rsidR="006676FE" w:rsidRPr="0024569F" w:rsidRDefault="006676FE">
            <w:pPr>
              <w:jc w:val="center"/>
              <w:rPr>
                <w:color w:val="000000" w:themeColor="text1"/>
                <w:sz w:val="15"/>
                <w:szCs w:val="15"/>
              </w:rPr>
            </w:pPr>
            <w:r w:rsidRPr="0024569F">
              <w:rPr>
                <w:color w:val="000000" w:themeColor="text1"/>
                <w:sz w:val="15"/>
                <w:szCs w:val="15"/>
              </w:rPr>
              <w:t>0000006; 0010783</w:t>
            </w:r>
          </w:p>
        </w:tc>
      </w:tr>
      <w:tr w:rsidR="006676FE" w:rsidRPr="0024569F" w14:paraId="75372BA6" w14:textId="77777777" w:rsidTr="00B5084C">
        <w:trPr>
          <w:trHeight w:val="693"/>
        </w:trPr>
        <w:tc>
          <w:tcPr>
            <w:tcW w:w="178" w:type="pct"/>
            <w:tcBorders>
              <w:top w:val="nil"/>
              <w:left w:val="nil"/>
              <w:bottom w:val="nil"/>
              <w:right w:val="nil"/>
            </w:tcBorders>
            <w:shd w:val="clear" w:color="000000" w:fill="FFFFFF"/>
            <w:vAlign w:val="center"/>
            <w:hideMark/>
          </w:tcPr>
          <w:p w14:paraId="37A3A128" w14:textId="77777777" w:rsidR="006676FE" w:rsidRPr="0024569F" w:rsidRDefault="006676FE">
            <w:pPr>
              <w:jc w:val="center"/>
              <w:rPr>
                <w:b/>
                <w:bCs/>
                <w:color w:val="000000" w:themeColor="text1"/>
                <w:sz w:val="15"/>
                <w:szCs w:val="15"/>
              </w:rPr>
            </w:pPr>
            <w:r w:rsidRPr="0024569F">
              <w:rPr>
                <w:b/>
                <w:bCs/>
                <w:color w:val="000000" w:themeColor="text1"/>
                <w:sz w:val="15"/>
                <w:szCs w:val="15"/>
              </w:rPr>
              <w:t>52</w:t>
            </w:r>
          </w:p>
        </w:tc>
        <w:tc>
          <w:tcPr>
            <w:tcW w:w="180" w:type="pct"/>
            <w:tcBorders>
              <w:top w:val="nil"/>
              <w:left w:val="nil"/>
              <w:bottom w:val="nil"/>
              <w:right w:val="nil"/>
            </w:tcBorders>
            <w:shd w:val="clear" w:color="000000" w:fill="FFFFFF"/>
            <w:vAlign w:val="center"/>
            <w:hideMark/>
          </w:tcPr>
          <w:p w14:paraId="1B6A4FAE" w14:textId="77777777" w:rsidR="006676FE" w:rsidRPr="0024569F" w:rsidRDefault="006676FE">
            <w:pPr>
              <w:jc w:val="center"/>
              <w:rPr>
                <w:color w:val="000000" w:themeColor="text1"/>
                <w:sz w:val="15"/>
                <w:szCs w:val="15"/>
              </w:rPr>
            </w:pPr>
            <w:r w:rsidRPr="0024569F">
              <w:rPr>
                <w:color w:val="000000" w:themeColor="text1"/>
                <w:sz w:val="15"/>
                <w:szCs w:val="15"/>
              </w:rPr>
              <w:t>1, 2, 3, 4</w:t>
            </w:r>
          </w:p>
        </w:tc>
        <w:tc>
          <w:tcPr>
            <w:tcW w:w="243" w:type="pct"/>
            <w:tcBorders>
              <w:top w:val="nil"/>
              <w:left w:val="nil"/>
              <w:bottom w:val="nil"/>
              <w:right w:val="nil"/>
            </w:tcBorders>
            <w:shd w:val="clear" w:color="000000" w:fill="FFFFFF"/>
            <w:vAlign w:val="center"/>
            <w:hideMark/>
          </w:tcPr>
          <w:p w14:paraId="587F7903" w14:textId="77777777" w:rsidR="006676FE" w:rsidRPr="0024569F" w:rsidRDefault="006676FE">
            <w:pPr>
              <w:jc w:val="center"/>
              <w:rPr>
                <w:i/>
                <w:iCs/>
                <w:color w:val="000000" w:themeColor="text1"/>
                <w:sz w:val="15"/>
                <w:szCs w:val="15"/>
              </w:rPr>
            </w:pPr>
            <w:r w:rsidRPr="0024569F">
              <w:rPr>
                <w:i/>
                <w:iCs/>
                <w:color w:val="000000" w:themeColor="text1"/>
                <w:sz w:val="15"/>
                <w:szCs w:val="15"/>
              </w:rPr>
              <w:t>F12</w:t>
            </w:r>
          </w:p>
        </w:tc>
        <w:tc>
          <w:tcPr>
            <w:tcW w:w="362" w:type="pct"/>
            <w:tcBorders>
              <w:top w:val="nil"/>
              <w:left w:val="nil"/>
              <w:bottom w:val="nil"/>
              <w:right w:val="nil"/>
            </w:tcBorders>
            <w:shd w:val="clear" w:color="000000" w:fill="FFFFFF"/>
            <w:vAlign w:val="center"/>
            <w:hideMark/>
          </w:tcPr>
          <w:p w14:paraId="2D5247C6" w14:textId="77777777" w:rsidR="006676FE" w:rsidRPr="0024569F" w:rsidRDefault="006676FE">
            <w:pPr>
              <w:jc w:val="center"/>
              <w:rPr>
                <w:color w:val="000000" w:themeColor="text1"/>
                <w:sz w:val="15"/>
                <w:szCs w:val="15"/>
              </w:rPr>
            </w:pPr>
            <w:r w:rsidRPr="0024569F">
              <w:rPr>
                <w:color w:val="000000" w:themeColor="text1"/>
                <w:sz w:val="15"/>
                <w:szCs w:val="15"/>
              </w:rPr>
              <w:t>chr5:176831915-176831915</w:t>
            </w:r>
          </w:p>
        </w:tc>
        <w:tc>
          <w:tcPr>
            <w:tcW w:w="812" w:type="pct"/>
            <w:tcBorders>
              <w:top w:val="nil"/>
              <w:left w:val="nil"/>
              <w:bottom w:val="nil"/>
              <w:right w:val="nil"/>
            </w:tcBorders>
            <w:shd w:val="clear" w:color="000000" w:fill="FFFFFF"/>
            <w:noWrap/>
            <w:vAlign w:val="center"/>
            <w:hideMark/>
          </w:tcPr>
          <w:p w14:paraId="48984F0C" w14:textId="77777777" w:rsidR="006676FE" w:rsidRPr="0024569F" w:rsidRDefault="006676FE">
            <w:pPr>
              <w:jc w:val="center"/>
              <w:rPr>
                <w:color w:val="000000" w:themeColor="text1"/>
                <w:sz w:val="15"/>
                <w:szCs w:val="15"/>
              </w:rPr>
            </w:pPr>
            <w:r w:rsidRPr="0024569F">
              <w:rPr>
                <w:color w:val="000000" w:themeColor="text1"/>
                <w:sz w:val="15"/>
                <w:szCs w:val="15"/>
              </w:rPr>
              <w:t>NM_000505.</w:t>
            </w:r>
            <w:proofErr w:type="gramStart"/>
            <w:r w:rsidRPr="0024569F">
              <w:rPr>
                <w:color w:val="000000" w:themeColor="text1"/>
                <w:sz w:val="15"/>
                <w:szCs w:val="15"/>
              </w:rPr>
              <w:t>4:c.</w:t>
            </w:r>
            <w:proofErr w:type="gramEnd"/>
            <w:r w:rsidRPr="0024569F">
              <w:rPr>
                <w:color w:val="000000" w:themeColor="text1"/>
                <w:sz w:val="15"/>
                <w:szCs w:val="15"/>
              </w:rPr>
              <w:t>530C&gt;T</w:t>
            </w:r>
          </w:p>
        </w:tc>
        <w:tc>
          <w:tcPr>
            <w:tcW w:w="410" w:type="pct"/>
            <w:tcBorders>
              <w:top w:val="nil"/>
              <w:left w:val="nil"/>
              <w:bottom w:val="nil"/>
              <w:right w:val="nil"/>
            </w:tcBorders>
            <w:shd w:val="clear" w:color="000000" w:fill="FFFFFF"/>
            <w:noWrap/>
            <w:vAlign w:val="center"/>
            <w:hideMark/>
          </w:tcPr>
          <w:p w14:paraId="161D4A37"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p.Ala</w:t>
            </w:r>
            <w:proofErr w:type="gramEnd"/>
            <w:r w:rsidRPr="0024569F">
              <w:rPr>
                <w:color w:val="000000" w:themeColor="text1"/>
                <w:sz w:val="15"/>
                <w:szCs w:val="15"/>
              </w:rPr>
              <w:t>177Val</w:t>
            </w:r>
          </w:p>
        </w:tc>
        <w:tc>
          <w:tcPr>
            <w:tcW w:w="219" w:type="pct"/>
            <w:tcBorders>
              <w:top w:val="nil"/>
              <w:left w:val="nil"/>
              <w:bottom w:val="nil"/>
              <w:right w:val="nil"/>
            </w:tcBorders>
            <w:shd w:val="clear" w:color="000000" w:fill="FFFFFF"/>
            <w:vAlign w:val="center"/>
            <w:hideMark/>
          </w:tcPr>
          <w:p w14:paraId="7CB4E510" w14:textId="77777777" w:rsidR="006676FE" w:rsidRPr="0024569F" w:rsidRDefault="006676FE">
            <w:pPr>
              <w:jc w:val="center"/>
              <w:rPr>
                <w:color w:val="000000" w:themeColor="text1"/>
                <w:sz w:val="16"/>
                <w:szCs w:val="16"/>
              </w:rPr>
            </w:pPr>
            <w:r w:rsidRPr="0024569F">
              <w:rPr>
                <w:color w:val="000000" w:themeColor="text1"/>
                <w:sz w:val="16"/>
                <w:szCs w:val="16"/>
              </w:rPr>
              <w:t>HAE-nC1INH</w:t>
            </w:r>
          </w:p>
        </w:tc>
        <w:tc>
          <w:tcPr>
            <w:tcW w:w="307" w:type="pct"/>
            <w:tcBorders>
              <w:top w:val="nil"/>
              <w:left w:val="nil"/>
              <w:bottom w:val="nil"/>
              <w:right w:val="nil"/>
            </w:tcBorders>
            <w:shd w:val="clear" w:color="000000" w:fill="FFFFFF"/>
            <w:vAlign w:val="center"/>
            <w:hideMark/>
          </w:tcPr>
          <w:p w14:paraId="42C482C9" w14:textId="77777777" w:rsidR="006676FE" w:rsidRPr="0024569F" w:rsidRDefault="006676FE">
            <w:pPr>
              <w:jc w:val="center"/>
              <w:rPr>
                <w:color w:val="000000" w:themeColor="text1"/>
                <w:sz w:val="15"/>
                <w:szCs w:val="15"/>
              </w:rPr>
            </w:pPr>
            <w:r w:rsidRPr="0024569F">
              <w:rPr>
                <w:color w:val="000000" w:themeColor="text1"/>
                <w:sz w:val="15"/>
                <w:szCs w:val="15"/>
              </w:rPr>
              <w:t xml:space="preserve">Likely </w:t>
            </w:r>
            <w:proofErr w:type="spellStart"/>
            <w:r w:rsidRPr="0024569F">
              <w:rPr>
                <w:color w:val="000000" w:themeColor="text1"/>
                <w:sz w:val="15"/>
                <w:szCs w:val="15"/>
              </w:rPr>
              <w:t>pathogenic</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FFFFFF"/>
            <w:vAlign w:val="center"/>
            <w:hideMark/>
          </w:tcPr>
          <w:p w14:paraId="07DA291F"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moderate</w:t>
            </w:r>
            <w:proofErr w:type="spellEnd"/>
            <w:r w:rsidRPr="0024569F">
              <w:rPr>
                <w:color w:val="000000" w:themeColor="text1"/>
                <w:sz w:val="15"/>
                <w:szCs w:val="15"/>
              </w:rPr>
              <w:t>), PP4 (</w:t>
            </w:r>
            <w:proofErr w:type="spellStart"/>
            <w:r w:rsidRPr="0024569F">
              <w:rPr>
                <w:color w:val="000000" w:themeColor="text1"/>
                <w:sz w:val="15"/>
                <w:szCs w:val="15"/>
              </w:rPr>
              <w:t>moderate</w:t>
            </w:r>
            <w:proofErr w:type="spellEnd"/>
            <w:r w:rsidRPr="0024569F">
              <w:rPr>
                <w:color w:val="000000" w:themeColor="text1"/>
                <w:sz w:val="15"/>
                <w:szCs w:val="15"/>
              </w:rPr>
              <w:t>), BP6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tcBorders>
              <w:top w:val="nil"/>
              <w:left w:val="nil"/>
              <w:bottom w:val="nil"/>
              <w:right w:val="nil"/>
            </w:tcBorders>
            <w:shd w:val="clear" w:color="000000" w:fill="FFFFFF"/>
            <w:noWrap/>
            <w:vAlign w:val="center"/>
            <w:hideMark/>
          </w:tcPr>
          <w:p w14:paraId="57684468"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missense</w:t>
            </w:r>
            <w:proofErr w:type="spellEnd"/>
          </w:p>
        </w:tc>
        <w:tc>
          <w:tcPr>
            <w:tcW w:w="185" w:type="pct"/>
            <w:tcBorders>
              <w:top w:val="nil"/>
              <w:left w:val="nil"/>
              <w:bottom w:val="nil"/>
              <w:right w:val="nil"/>
            </w:tcBorders>
            <w:shd w:val="clear" w:color="000000" w:fill="FFFFFF"/>
            <w:noWrap/>
            <w:vAlign w:val="center"/>
            <w:hideMark/>
          </w:tcPr>
          <w:p w14:paraId="561521D2" w14:textId="77777777" w:rsidR="006676FE" w:rsidRPr="0024569F" w:rsidRDefault="006676FE">
            <w:pPr>
              <w:jc w:val="center"/>
              <w:rPr>
                <w:color w:val="000000" w:themeColor="text1"/>
                <w:sz w:val="15"/>
                <w:szCs w:val="15"/>
              </w:rPr>
            </w:pPr>
            <w:r w:rsidRPr="0024569F">
              <w:rPr>
                <w:color w:val="000000" w:themeColor="text1"/>
                <w:sz w:val="15"/>
                <w:szCs w:val="15"/>
              </w:rPr>
              <w:t>11.4</w:t>
            </w:r>
          </w:p>
        </w:tc>
        <w:tc>
          <w:tcPr>
            <w:tcW w:w="264" w:type="pct"/>
            <w:tcBorders>
              <w:top w:val="nil"/>
              <w:left w:val="nil"/>
              <w:bottom w:val="nil"/>
              <w:right w:val="nil"/>
            </w:tcBorders>
            <w:shd w:val="clear" w:color="000000" w:fill="FFFFFF"/>
            <w:noWrap/>
            <w:vAlign w:val="center"/>
            <w:hideMark/>
          </w:tcPr>
          <w:p w14:paraId="03BF5F8B" w14:textId="77777777" w:rsidR="006676FE" w:rsidRPr="0024569F" w:rsidRDefault="006676FE">
            <w:pPr>
              <w:jc w:val="center"/>
              <w:rPr>
                <w:color w:val="000000" w:themeColor="text1"/>
                <w:sz w:val="15"/>
                <w:szCs w:val="15"/>
              </w:rPr>
            </w:pPr>
            <w:r w:rsidRPr="0024569F">
              <w:rPr>
                <w:color w:val="000000" w:themeColor="text1"/>
                <w:sz w:val="15"/>
                <w:szCs w:val="15"/>
              </w:rPr>
              <w:t>0.0000596</w:t>
            </w:r>
          </w:p>
        </w:tc>
        <w:tc>
          <w:tcPr>
            <w:tcW w:w="458" w:type="pct"/>
            <w:tcBorders>
              <w:top w:val="nil"/>
              <w:left w:val="nil"/>
              <w:bottom w:val="nil"/>
              <w:right w:val="nil"/>
            </w:tcBorders>
            <w:shd w:val="clear" w:color="000000" w:fill="FFFFFF"/>
            <w:noWrap/>
            <w:vAlign w:val="center"/>
            <w:hideMark/>
          </w:tcPr>
          <w:p w14:paraId="5FC0FA56" w14:textId="77777777" w:rsidR="006676FE" w:rsidRPr="0024569F" w:rsidRDefault="006676FE">
            <w:pPr>
              <w:jc w:val="center"/>
              <w:rPr>
                <w:color w:val="000000" w:themeColor="text1"/>
                <w:sz w:val="15"/>
                <w:szCs w:val="15"/>
              </w:rPr>
            </w:pPr>
            <w:r w:rsidRPr="0024569F">
              <w:rPr>
                <w:color w:val="000000" w:themeColor="text1"/>
                <w:sz w:val="15"/>
                <w:szCs w:val="15"/>
              </w:rPr>
              <w:t>19 / 31</w:t>
            </w:r>
          </w:p>
        </w:tc>
        <w:tc>
          <w:tcPr>
            <w:tcW w:w="716" w:type="pct"/>
            <w:tcBorders>
              <w:top w:val="nil"/>
              <w:left w:val="nil"/>
              <w:bottom w:val="nil"/>
              <w:right w:val="nil"/>
            </w:tcBorders>
            <w:shd w:val="clear" w:color="000000" w:fill="FFFFFF"/>
            <w:vAlign w:val="center"/>
            <w:hideMark/>
          </w:tcPr>
          <w:p w14:paraId="0950A0D8" w14:textId="77777777" w:rsidR="006676FE" w:rsidRPr="0024569F" w:rsidRDefault="006676FE">
            <w:pPr>
              <w:jc w:val="center"/>
              <w:rPr>
                <w:color w:val="000000" w:themeColor="text1"/>
                <w:sz w:val="15"/>
                <w:szCs w:val="15"/>
              </w:rPr>
            </w:pPr>
            <w:r w:rsidRPr="0024569F">
              <w:rPr>
                <w:color w:val="000000" w:themeColor="text1"/>
                <w:sz w:val="15"/>
                <w:szCs w:val="15"/>
              </w:rPr>
              <w:t>0000282; 0005225; 0100665; 0002027; 0000969; 0011855; 0000006</w:t>
            </w:r>
          </w:p>
        </w:tc>
      </w:tr>
      <w:tr w:rsidR="006676FE" w:rsidRPr="0024569F" w14:paraId="1AD0075F" w14:textId="77777777" w:rsidTr="00B5084C">
        <w:trPr>
          <w:trHeight w:val="481"/>
        </w:trPr>
        <w:tc>
          <w:tcPr>
            <w:tcW w:w="178" w:type="pct"/>
            <w:tcBorders>
              <w:top w:val="nil"/>
              <w:left w:val="nil"/>
              <w:bottom w:val="nil"/>
              <w:right w:val="nil"/>
            </w:tcBorders>
            <w:shd w:val="clear" w:color="000000" w:fill="D9D9D9"/>
            <w:vAlign w:val="center"/>
            <w:hideMark/>
          </w:tcPr>
          <w:p w14:paraId="60926D73" w14:textId="77777777" w:rsidR="006676FE" w:rsidRPr="0024569F" w:rsidRDefault="006676FE">
            <w:pPr>
              <w:jc w:val="center"/>
              <w:rPr>
                <w:b/>
                <w:bCs/>
                <w:color w:val="000000" w:themeColor="text1"/>
                <w:sz w:val="15"/>
                <w:szCs w:val="15"/>
              </w:rPr>
            </w:pPr>
            <w:r w:rsidRPr="0024569F">
              <w:rPr>
                <w:b/>
                <w:bCs/>
                <w:color w:val="000000" w:themeColor="text1"/>
                <w:sz w:val="15"/>
                <w:szCs w:val="15"/>
              </w:rPr>
              <w:t>54</w:t>
            </w:r>
          </w:p>
        </w:tc>
        <w:tc>
          <w:tcPr>
            <w:tcW w:w="180" w:type="pct"/>
            <w:tcBorders>
              <w:top w:val="nil"/>
              <w:left w:val="nil"/>
              <w:bottom w:val="nil"/>
              <w:right w:val="nil"/>
            </w:tcBorders>
            <w:shd w:val="clear" w:color="000000" w:fill="D9D9D9"/>
            <w:vAlign w:val="center"/>
            <w:hideMark/>
          </w:tcPr>
          <w:p w14:paraId="6C7DAF10"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tcBorders>
              <w:top w:val="nil"/>
              <w:left w:val="nil"/>
              <w:bottom w:val="nil"/>
              <w:right w:val="nil"/>
            </w:tcBorders>
            <w:shd w:val="clear" w:color="000000" w:fill="D9D9D9"/>
            <w:vAlign w:val="center"/>
            <w:hideMark/>
          </w:tcPr>
          <w:p w14:paraId="2CB1F44C" w14:textId="77777777" w:rsidR="006676FE" w:rsidRPr="0024569F" w:rsidRDefault="006676FE">
            <w:pPr>
              <w:jc w:val="center"/>
              <w:rPr>
                <w:i/>
                <w:iCs/>
                <w:color w:val="000000" w:themeColor="text1"/>
                <w:sz w:val="15"/>
                <w:szCs w:val="15"/>
              </w:rPr>
            </w:pPr>
            <w:r w:rsidRPr="0024569F">
              <w:rPr>
                <w:i/>
                <w:iCs/>
                <w:color w:val="000000" w:themeColor="text1"/>
                <w:sz w:val="15"/>
                <w:szCs w:val="15"/>
              </w:rPr>
              <w:t>SYTL2</w:t>
            </w:r>
          </w:p>
        </w:tc>
        <w:tc>
          <w:tcPr>
            <w:tcW w:w="362" w:type="pct"/>
            <w:tcBorders>
              <w:top w:val="nil"/>
              <w:left w:val="nil"/>
              <w:bottom w:val="nil"/>
              <w:right w:val="nil"/>
            </w:tcBorders>
            <w:shd w:val="clear" w:color="000000" w:fill="D9D9D9"/>
            <w:vAlign w:val="center"/>
            <w:hideMark/>
          </w:tcPr>
          <w:p w14:paraId="41F5C846" w14:textId="77777777" w:rsidR="006676FE" w:rsidRPr="0024569F" w:rsidRDefault="006676FE">
            <w:pPr>
              <w:jc w:val="center"/>
              <w:rPr>
                <w:color w:val="000000" w:themeColor="text1"/>
                <w:sz w:val="15"/>
                <w:szCs w:val="15"/>
              </w:rPr>
            </w:pPr>
            <w:r w:rsidRPr="0024569F">
              <w:rPr>
                <w:color w:val="000000" w:themeColor="text1"/>
                <w:sz w:val="15"/>
                <w:szCs w:val="15"/>
              </w:rPr>
              <w:t>chr11:85407399-85407399</w:t>
            </w:r>
          </w:p>
        </w:tc>
        <w:tc>
          <w:tcPr>
            <w:tcW w:w="812" w:type="pct"/>
            <w:tcBorders>
              <w:top w:val="nil"/>
              <w:left w:val="nil"/>
              <w:bottom w:val="nil"/>
              <w:right w:val="nil"/>
            </w:tcBorders>
            <w:shd w:val="clear" w:color="000000" w:fill="D9D9D9"/>
            <w:noWrap/>
            <w:vAlign w:val="center"/>
            <w:hideMark/>
          </w:tcPr>
          <w:p w14:paraId="0D10F5E8" w14:textId="77777777" w:rsidR="006676FE" w:rsidRPr="0024569F" w:rsidRDefault="006676FE">
            <w:pPr>
              <w:jc w:val="center"/>
              <w:rPr>
                <w:color w:val="000000" w:themeColor="text1"/>
                <w:sz w:val="15"/>
                <w:szCs w:val="15"/>
              </w:rPr>
            </w:pPr>
            <w:r w:rsidRPr="0024569F">
              <w:rPr>
                <w:color w:val="000000" w:themeColor="text1"/>
                <w:sz w:val="15"/>
                <w:szCs w:val="15"/>
              </w:rPr>
              <w:t>NM_206927.</w:t>
            </w:r>
            <w:proofErr w:type="gramStart"/>
            <w:r w:rsidRPr="0024569F">
              <w:rPr>
                <w:color w:val="000000" w:themeColor="text1"/>
                <w:sz w:val="15"/>
                <w:szCs w:val="15"/>
              </w:rPr>
              <w:t>4:c.</w:t>
            </w:r>
            <w:proofErr w:type="gramEnd"/>
            <w:r w:rsidRPr="0024569F">
              <w:rPr>
                <w:color w:val="000000" w:themeColor="text1"/>
                <w:sz w:val="15"/>
                <w:szCs w:val="15"/>
              </w:rPr>
              <w:t>6401G&gt;T</w:t>
            </w:r>
          </w:p>
        </w:tc>
        <w:tc>
          <w:tcPr>
            <w:tcW w:w="410" w:type="pct"/>
            <w:tcBorders>
              <w:top w:val="nil"/>
              <w:left w:val="nil"/>
              <w:bottom w:val="nil"/>
              <w:right w:val="nil"/>
            </w:tcBorders>
            <w:shd w:val="clear" w:color="000000" w:fill="D9D9D9"/>
            <w:noWrap/>
            <w:vAlign w:val="center"/>
            <w:hideMark/>
          </w:tcPr>
          <w:p w14:paraId="5EB67BE7"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p.Arg</w:t>
            </w:r>
            <w:proofErr w:type="gramEnd"/>
            <w:r w:rsidRPr="0024569F">
              <w:rPr>
                <w:color w:val="000000" w:themeColor="text1"/>
                <w:sz w:val="15"/>
                <w:szCs w:val="15"/>
              </w:rPr>
              <w:t>2134Leu</w:t>
            </w:r>
          </w:p>
        </w:tc>
        <w:tc>
          <w:tcPr>
            <w:tcW w:w="219" w:type="pct"/>
            <w:tcBorders>
              <w:top w:val="nil"/>
              <w:left w:val="nil"/>
              <w:bottom w:val="nil"/>
              <w:right w:val="nil"/>
            </w:tcBorders>
            <w:shd w:val="clear" w:color="000000" w:fill="D9D9D9"/>
            <w:vAlign w:val="center"/>
            <w:hideMark/>
          </w:tcPr>
          <w:p w14:paraId="19BC36B8" w14:textId="77777777" w:rsidR="006676FE" w:rsidRPr="0024569F" w:rsidRDefault="006676FE">
            <w:pPr>
              <w:jc w:val="center"/>
              <w:rPr>
                <w:color w:val="000000" w:themeColor="text1"/>
                <w:sz w:val="16"/>
                <w:szCs w:val="16"/>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307" w:type="pct"/>
            <w:tcBorders>
              <w:top w:val="nil"/>
              <w:left w:val="nil"/>
              <w:bottom w:val="nil"/>
              <w:right w:val="nil"/>
            </w:tcBorders>
            <w:shd w:val="clear" w:color="000000" w:fill="D9D9D9"/>
            <w:vAlign w:val="center"/>
            <w:hideMark/>
          </w:tcPr>
          <w:p w14:paraId="648BF69A"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Uncertain</w:t>
            </w:r>
            <w:proofErr w:type="spellEnd"/>
            <w:r w:rsidRPr="0024569F">
              <w:rPr>
                <w:color w:val="000000" w:themeColor="text1"/>
                <w:sz w:val="15"/>
                <w:szCs w:val="15"/>
              </w:rPr>
              <w:t xml:space="preserve"> </w:t>
            </w:r>
            <w:proofErr w:type="spellStart"/>
            <w:r w:rsidRPr="0024569F">
              <w:rPr>
                <w:color w:val="000000" w:themeColor="text1"/>
                <w:sz w:val="15"/>
                <w:szCs w:val="15"/>
              </w:rPr>
              <w:t>significance</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D9D9D9"/>
            <w:vAlign w:val="center"/>
            <w:hideMark/>
          </w:tcPr>
          <w:p w14:paraId="68804FE7"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moderate</w:t>
            </w:r>
            <w:proofErr w:type="spellEnd"/>
            <w:r w:rsidRPr="0024569F">
              <w:rPr>
                <w:color w:val="000000" w:themeColor="text1"/>
                <w:sz w:val="15"/>
                <w:szCs w:val="15"/>
              </w:rPr>
              <w:t>), PP3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tcBorders>
              <w:top w:val="nil"/>
              <w:left w:val="nil"/>
              <w:bottom w:val="nil"/>
              <w:right w:val="nil"/>
            </w:tcBorders>
            <w:shd w:val="clear" w:color="000000" w:fill="D9D9D9"/>
            <w:noWrap/>
            <w:vAlign w:val="center"/>
            <w:hideMark/>
          </w:tcPr>
          <w:p w14:paraId="1D864895"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missense</w:t>
            </w:r>
            <w:proofErr w:type="spellEnd"/>
          </w:p>
        </w:tc>
        <w:tc>
          <w:tcPr>
            <w:tcW w:w="185" w:type="pct"/>
            <w:tcBorders>
              <w:top w:val="nil"/>
              <w:left w:val="nil"/>
              <w:bottom w:val="nil"/>
              <w:right w:val="nil"/>
            </w:tcBorders>
            <w:shd w:val="clear" w:color="000000" w:fill="D9D9D9"/>
            <w:noWrap/>
            <w:vAlign w:val="center"/>
            <w:hideMark/>
          </w:tcPr>
          <w:p w14:paraId="439B32AD" w14:textId="77777777" w:rsidR="006676FE" w:rsidRPr="0024569F" w:rsidRDefault="006676FE">
            <w:pPr>
              <w:jc w:val="center"/>
              <w:rPr>
                <w:color w:val="000000" w:themeColor="text1"/>
                <w:sz w:val="15"/>
                <w:szCs w:val="15"/>
              </w:rPr>
            </w:pPr>
            <w:r w:rsidRPr="0024569F">
              <w:rPr>
                <w:color w:val="000000" w:themeColor="text1"/>
                <w:sz w:val="15"/>
                <w:szCs w:val="15"/>
              </w:rPr>
              <w:t>31.0</w:t>
            </w:r>
          </w:p>
        </w:tc>
        <w:tc>
          <w:tcPr>
            <w:tcW w:w="264" w:type="pct"/>
            <w:tcBorders>
              <w:top w:val="nil"/>
              <w:left w:val="nil"/>
              <w:bottom w:val="nil"/>
              <w:right w:val="nil"/>
            </w:tcBorders>
            <w:shd w:val="clear" w:color="000000" w:fill="D9D9D9"/>
            <w:noWrap/>
            <w:vAlign w:val="center"/>
            <w:hideMark/>
          </w:tcPr>
          <w:p w14:paraId="33F3F9AE"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not</w:t>
            </w:r>
            <w:proofErr w:type="spellEnd"/>
            <w:r w:rsidRPr="0024569F">
              <w:rPr>
                <w:color w:val="000000" w:themeColor="text1"/>
                <w:sz w:val="15"/>
                <w:szCs w:val="15"/>
              </w:rPr>
              <w:t xml:space="preserve"> </w:t>
            </w:r>
            <w:proofErr w:type="spellStart"/>
            <w:r w:rsidRPr="0024569F">
              <w:rPr>
                <w:color w:val="000000" w:themeColor="text1"/>
                <w:sz w:val="15"/>
                <w:szCs w:val="15"/>
              </w:rPr>
              <w:t>found</w:t>
            </w:r>
            <w:proofErr w:type="spellEnd"/>
          </w:p>
        </w:tc>
        <w:tc>
          <w:tcPr>
            <w:tcW w:w="458" w:type="pct"/>
            <w:tcBorders>
              <w:top w:val="nil"/>
              <w:left w:val="nil"/>
              <w:bottom w:val="nil"/>
              <w:right w:val="nil"/>
            </w:tcBorders>
            <w:shd w:val="clear" w:color="000000" w:fill="D9D9D9"/>
            <w:noWrap/>
            <w:vAlign w:val="center"/>
            <w:hideMark/>
          </w:tcPr>
          <w:p w14:paraId="31BE5217" w14:textId="77777777" w:rsidR="006676FE" w:rsidRPr="0024569F" w:rsidRDefault="006676FE">
            <w:pPr>
              <w:jc w:val="center"/>
              <w:rPr>
                <w:color w:val="000000" w:themeColor="text1"/>
                <w:sz w:val="15"/>
                <w:szCs w:val="15"/>
              </w:rPr>
            </w:pPr>
            <w:r w:rsidRPr="0024569F">
              <w:rPr>
                <w:color w:val="000000" w:themeColor="text1"/>
                <w:sz w:val="15"/>
                <w:szCs w:val="15"/>
              </w:rPr>
              <w:t>5 / 5</w:t>
            </w:r>
          </w:p>
        </w:tc>
        <w:tc>
          <w:tcPr>
            <w:tcW w:w="716" w:type="pct"/>
            <w:tcBorders>
              <w:top w:val="nil"/>
              <w:left w:val="nil"/>
              <w:bottom w:val="nil"/>
              <w:right w:val="nil"/>
            </w:tcBorders>
            <w:shd w:val="clear" w:color="000000" w:fill="D9D9D9"/>
            <w:noWrap/>
            <w:vAlign w:val="center"/>
            <w:hideMark/>
          </w:tcPr>
          <w:p w14:paraId="6D6019F0" w14:textId="77777777" w:rsidR="006676FE" w:rsidRPr="0024569F" w:rsidRDefault="006676FE">
            <w:pPr>
              <w:jc w:val="center"/>
              <w:rPr>
                <w:color w:val="000000" w:themeColor="text1"/>
                <w:sz w:val="15"/>
                <w:szCs w:val="15"/>
              </w:rPr>
            </w:pPr>
            <w:r w:rsidRPr="0024569F">
              <w:rPr>
                <w:color w:val="000000" w:themeColor="text1"/>
                <w:sz w:val="15"/>
                <w:szCs w:val="15"/>
              </w:rPr>
              <w:t>0000969; 0000282; 0040315, 0012027</w:t>
            </w:r>
          </w:p>
        </w:tc>
      </w:tr>
      <w:tr w:rsidR="006676FE" w:rsidRPr="0024569F" w14:paraId="358312C3" w14:textId="77777777" w:rsidTr="00B5084C">
        <w:trPr>
          <w:trHeight w:val="308"/>
        </w:trPr>
        <w:tc>
          <w:tcPr>
            <w:tcW w:w="178" w:type="pct"/>
            <w:tcBorders>
              <w:top w:val="nil"/>
              <w:left w:val="nil"/>
              <w:bottom w:val="nil"/>
              <w:right w:val="nil"/>
            </w:tcBorders>
            <w:shd w:val="clear" w:color="000000" w:fill="FFFFFF"/>
            <w:vAlign w:val="center"/>
            <w:hideMark/>
          </w:tcPr>
          <w:p w14:paraId="39B792AA" w14:textId="77777777" w:rsidR="006676FE" w:rsidRPr="0024569F" w:rsidRDefault="006676FE">
            <w:pPr>
              <w:jc w:val="center"/>
              <w:rPr>
                <w:b/>
                <w:bCs/>
                <w:color w:val="000000" w:themeColor="text1"/>
                <w:sz w:val="15"/>
                <w:szCs w:val="15"/>
              </w:rPr>
            </w:pPr>
            <w:r w:rsidRPr="0024569F">
              <w:rPr>
                <w:b/>
                <w:bCs/>
                <w:color w:val="000000" w:themeColor="text1"/>
                <w:sz w:val="15"/>
                <w:szCs w:val="15"/>
              </w:rPr>
              <w:t>57</w:t>
            </w:r>
          </w:p>
        </w:tc>
        <w:tc>
          <w:tcPr>
            <w:tcW w:w="180" w:type="pct"/>
            <w:vMerge w:val="restart"/>
            <w:tcBorders>
              <w:top w:val="nil"/>
              <w:left w:val="nil"/>
              <w:bottom w:val="nil"/>
              <w:right w:val="nil"/>
            </w:tcBorders>
            <w:shd w:val="clear" w:color="000000" w:fill="FFFFFF"/>
            <w:vAlign w:val="center"/>
            <w:hideMark/>
          </w:tcPr>
          <w:p w14:paraId="528264B7"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vMerge w:val="restart"/>
            <w:tcBorders>
              <w:top w:val="nil"/>
              <w:left w:val="nil"/>
              <w:bottom w:val="nil"/>
              <w:right w:val="nil"/>
            </w:tcBorders>
            <w:shd w:val="clear" w:color="000000" w:fill="FFFFFF"/>
            <w:vAlign w:val="center"/>
            <w:hideMark/>
          </w:tcPr>
          <w:p w14:paraId="6F5E9BF7" w14:textId="77777777" w:rsidR="006676FE" w:rsidRPr="0024569F" w:rsidRDefault="006676FE">
            <w:pPr>
              <w:jc w:val="center"/>
              <w:rPr>
                <w:i/>
                <w:iCs/>
                <w:color w:val="000000" w:themeColor="text1"/>
                <w:sz w:val="15"/>
                <w:szCs w:val="15"/>
              </w:rPr>
            </w:pPr>
            <w:r w:rsidRPr="0024569F">
              <w:rPr>
                <w:i/>
                <w:iCs/>
                <w:color w:val="000000" w:themeColor="text1"/>
                <w:sz w:val="15"/>
                <w:szCs w:val="15"/>
              </w:rPr>
              <w:t>C1QBP</w:t>
            </w:r>
          </w:p>
        </w:tc>
        <w:tc>
          <w:tcPr>
            <w:tcW w:w="362" w:type="pct"/>
            <w:vMerge w:val="restart"/>
            <w:tcBorders>
              <w:top w:val="nil"/>
              <w:left w:val="nil"/>
              <w:bottom w:val="nil"/>
              <w:right w:val="nil"/>
            </w:tcBorders>
            <w:shd w:val="clear" w:color="000000" w:fill="FFFFFF"/>
            <w:vAlign w:val="center"/>
            <w:hideMark/>
          </w:tcPr>
          <w:p w14:paraId="1B924A9E" w14:textId="77777777" w:rsidR="006676FE" w:rsidRPr="0024569F" w:rsidRDefault="006676FE">
            <w:pPr>
              <w:jc w:val="center"/>
              <w:rPr>
                <w:color w:val="000000" w:themeColor="text1"/>
                <w:sz w:val="15"/>
                <w:szCs w:val="15"/>
              </w:rPr>
            </w:pPr>
            <w:r w:rsidRPr="0024569F">
              <w:rPr>
                <w:color w:val="000000" w:themeColor="text1"/>
                <w:sz w:val="15"/>
                <w:szCs w:val="15"/>
              </w:rPr>
              <w:t>chr17:5338269-5338269</w:t>
            </w:r>
          </w:p>
        </w:tc>
        <w:tc>
          <w:tcPr>
            <w:tcW w:w="812" w:type="pct"/>
            <w:vMerge w:val="restart"/>
            <w:tcBorders>
              <w:top w:val="nil"/>
              <w:left w:val="nil"/>
              <w:bottom w:val="nil"/>
              <w:right w:val="nil"/>
            </w:tcBorders>
            <w:shd w:val="clear" w:color="000000" w:fill="FFFFFF"/>
            <w:noWrap/>
            <w:vAlign w:val="center"/>
            <w:hideMark/>
          </w:tcPr>
          <w:p w14:paraId="56455ADA" w14:textId="77777777" w:rsidR="006676FE" w:rsidRPr="0024569F" w:rsidRDefault="006676FE">
            <w:pPr>
              <w:jc w:val="center"/>
              <w:rPr>
                <w:color w:val="000000" w:themeColor="text1"/>
                <w:sz w:val="15"/>
                <w:szCs w:val="15"/>
              </w:rPr>
            </w:pPr>
            <w:r w:rsidRPr="0024569F">
              <w:rPr>
                <w:color w:val="000000" w:themeColor="text1"/>
                <w:sz w:val="15"/>
                <w:szCs w:val="15"/>
              </w:rPr>
              <w:t>NM_001212.</w:t>
            </w:r>
            <w:proofErr w:type="gramStart"/>
            <w:r w:rsidRPr="0024569F">
              <w:rPr>
                <w:color w:val="000000" w:themeColor="text1"/>
                <w:sz w:val="15"/>
                <w:szCs w:val="15"/>
              </w:rPr>
              <w:t>4:c.</w:t>
            </w:r>
            <w:proofErr w:type="gramEnd"/>
            <w:r w:rsidRPr="0024569F">
              <w:rPr>
                <w:color w:val="000000" w:themeColor="text1"/>
                <w:sz w:val="15"/>
                <w:szCs w:val="15"/>
              </w:rPr>
              <w:t>401A&gt;G</w:t>
            </w:r>
          </w:p>
        </w:tc>
        <w:tc>
          <w:tcPr>
            <w:tcW w:w="410" w:type="pct"/>
            <w:vMerge w:val="restart"/>
            <w:tcBorders>
              <w:top w:val="nil"/>
              <w:left w:val="nil"/>
              <w:bottom w:val="nil"/>
              <w:right w:val="nil"/>
            </w:tcBorders>
            <w:shd w:val="clear" w:color="000000" w:fill="FFFFFF"/>
            <w:noWrap/>
            <w:vAlign w:val="center"/>
            <w:hideMark/>
          </w:tcPr>
          <w:p w14:paraId="3DBB33AA"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p.Asn</w:t>
            </w:r>
            <w:proofErr w:type="gramEnd"/>
            <w:r w:rsidRPr="0024569F">
              <w:rPr>
                <w:color w:val="000000" w:themeColor="text1"/>
                <w:sz w:val="15"/>
                <w:szCs w:val="15"/>
              </w:rPr>
              <w:t>134Ser</w:t>
            </w:r>
          </w:p>
        </w:tc>
        <w:tc>
          <w:tcPr>
            <w:tcW w:w="219" w:type="pct"/>
            <w:vMerge w:val="restart"/>
            <w:tcBorders>
              <w:top w:val="nil"/>
              <w:left w:val="nil"/>
              <w:bottom w:val="nil"/>
              <w:right w:val="nil"/>
            </w:tcBorders>
            <w:shd w:val="clear" w:color="000000" w:fill="FFFFFF"/>
            <w:vAlign w:val="center"/>
            <w:hideMark/>
          </w:tcPr>
          <w:p w14:paraId="51B9CBC3" w14:textId="77777777" w:rsidR="006676FE" w:rsidRPr="0024569F" w:rsidRDefault="006676FE">
            <w:pPr>
              <w:jc w:val="center"/>
              <w:rPr>
                <w:color w:val="000000" w:themeColor="text1"/>
                <w:sz w:val="16"/>
                <w:szCs w:val="16"/>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307" w:type="pct"/>
            <w:vMerge w:val="restart"/>
            <w:tcBorders>
              <w:top w:val="nil"/>
              <w:left w:val="nil"/>
              <w:bottom w:val="nil"/>
              <w:right w:val="nil"/>
            </w:tcBorders>
            <w:shd w:val="clear" w:color="000000" w:fill="FFFFFF"/>
            <w:vAlign w:val="center"/>
            <w:hideMark/>
          </w:tcPr>
          <w:p w14:paraId="5FCACADC"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Uncertain</w:t>
            </w:r>
            <w:proofErr w:type="spellEnd"/>
            <w:r w:rsidRPr="0024569F">
              <w:rPr>
                <w:color w:val="000000" w:themeColor="text1"/>
                <w:sz w:val="15"/>
                <w:szCs w:val="15"/>
              </w:rPr>
              <w:t xml:space="preserve"> </w:t>
            </w:r>
            <w:proofErr w:type="spellStart"/>
            <w:r w:rsidRPr="0024569F">
              <w:rPr>
                <w:color w:val="000000" w:themeColor="text1"/>
                <w:sz w:val="15"/>
                <w:szCs w:val="15"/>
              </w:rPr>
              <w:t>significance</w:t>
            </w:r>
            <w:proofErr w:type="spellEnd"/>
            <w:r w:rsidRPr="0024569F">
              <w:rPr>
                <w:color w:val="000000" w:themeColor="text1"/>
                <w:sz w:val="15"/>
                <w:szCs w:val="15"/>
                <w:vertAlign w:val="superscript"/>
              </w:rPr>
              <w:t>†</w:t>
            </w:r>
          </w:p>
        </w:tc>
        <w:tc>
          <w:tcPr>
            <w:tcW w:w="283" w:type="pct"/>
            <w:vMerge w:val="restart"/>
            <w:tcBorders>
              <w:top w:val="nil"/>
              <w:left w:val="nil"/>
              <w:bottom w:val="nil"/>
              <w:right w:val="nil"/>
            </w:tcBorders>
            <w:shd w:val="clear" w:color="000000" w:fill="FFFFFF"/>
            <w:vAlign w:val="center"/>
            <w:hideMark/>
          </w:tcPr>
          <w:p w14:paraId="01D53DA8"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supporting</w:t>
            </w:r>
            <w:proofErr w:type="spellEnd"/>
            <w:r w:rsidRPr="0024569F">
              <w:rPr>
                <w:color w:val="000000" w:themeColor="text1"/>
                <w:sz w:val="15"/>
                <w:szCs w:val="15"/>
              </w:rPr>
              <w:t>), BP4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vMerge w:val="restart"/>
            <w:tcBorders>
              <w:top w:val="nil"/>
              <w:left w:val="nil"/>
              <w:bottom w:val="nil"/>
              <w:right w:val="nil"/>
            </w:tcBorders>
            <w:shd w:val="clear" w:color="000000" w:fill="FFFFFF"/>
            <w:noWrap/>
            <w:vAlign w:val="center"/>
            <w:hideMark/>
          </w:tcPr>
          <w:p w14:paraId="6CAB0070"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missense</w:t>
            </w:r>
            <w:proofErr w:type="spellEnd"/>
          </w:p>
        </w:tc>
        <w:tc>
          <w:tcPr>
            <w:tcW w:w="185" w:type="pct"/>
            <w:vMerge w:val="restart"/>
            <w:tcBorders>
              <w:top w:val="nil"/>
              <w:left w:val="nil"/>
              <w:bottom w:val="nil"/>
              <w:right w:val="nil"/>
            </w:tcBorders>
            <w:shd w:val="clear" w:color="000000" w:fill="FFFFFF"/>
            <w:noWrap/>
            <w:vAlign w:val="center"/>
            <w:hideMark/>
          </w:tcPr>
          <w:p w14:paraId="773CC18C" w14:textId="77777777" w:rsidR="006676FE" w:rsidRPr="0024569F" w:rsidRDefault="006676FE">
            <w:pPr>
              <w:jc w:val="center"/>
              <w:rPr>
                <w:color w:val="000000" w:themeColor="text1"/>
                <w:sz w:val="15"/>
                <w:szCs w:val="15"/>
              </w:rPr>
            </w:pPr>
            <w:r w:rsidRPr="0024569F">
              <w:rPr>
                <w:color w:val="000000" w:themeColor="text1"/>
                <w:sz w:val="15"/>
                <w:szCs w:val="15"/>
              </w:rPr>
              <w:t>12.0</w:t>
            </w:r>
          </w:p>
        </w:tc>
        <w:tc>
          <w:tcPr>
            <w:tcW w:w="264" w:type="pct"/>
            <w:vMerge w:val="restart"/>
            <w:tcBorders>
              <w:top w:val="nil"/>
              <w:left w:val="nil"/>
              <w:bottom w:val="nil"/>
              <w:right w:val="nil"/>
            </w:tcBorders>
            <w:shd w:val="clear" w:color="000000" w:fill="FFFFFF"/>
            <w:noWrap/>
            <w:vAlign w:val="center"/>
            <w:hideMark/>
          </w:tcPr>
          <w:p w14:paraId="70DA082D" w14:textId="77777777" w:rsidR="006676FE" w:rsidRPr="0024569F" w:rsidRDefault="006676FE">
            <w:pPr>
              <w:jc w:val="center"/>
              <w:rPr>
                <w:color w:val="000000" w:themeColor="text1"/>
                <w:sz w:val="15"/>
                <w:szCs w:val="15"/>
              </w:rPr>
            </w:pPr>
            <w:r w:rsidRPr="0024569F">
              <w:rPr>
                <w:color w:val="000000" w:themeColor="text1"/>
                <w:sz w:val="15"/>
                <w:szCs w:val="15"/>
              </w:rPr>
              <w:t>0.0000615</w:t>
            </w:r>
          </w:p>
        </w:tc>
        <w:tc>
          <w:tcPr>
            <w:tcW w:w="458" w:type="pct"/>
            <w:tcBorders>
              <w:top w:val="nil"/>
              <w:left w:val="nil"/>
              <w:bottom w:val="nil"/>
              <w:right w:val="nil"/>
            </w:tcBorders>
            <w:shd w:val="clear" w:color="000000" w:fill="FFFFFF"/>
            <w:noWrap/>
            <w:vAlign w:val="center"/>
            <w:hideMark/>
          </w:tcPr>
          <w:p w14:paraId="77788AF9" w14:textId="77777777" w:rsidR="006676FE" w:rsidRPr="0024569F" w:rsidRDefault="006676FE">
            <w:pPr>
              <w:jc w:val="center"/>
              <w:rPr>
                <w:color w:val="000000" w:themeColor="text1"/>
                <w:sz w:val="15"/>
                <w:szCs w:val="15"/>
              </w:rPr>
            </w:pPr>
            <w:r w:rsidRPr="0024569F">
              <w:rPr>
                <w:color w:val="000000" w:themeColor="text1"/>
                <w:sz w:val="15"/>
                <w:szCs w:val="15"/>
              </w:rPr>
              <w:t>57 /135</w:t>
            </w:r>
          </w:p>
        </w:tc>
        <w:tc>
          <w:tcPr>
            <w:tcW w:w="716" w:type="pct"/>
            <w:vMerge w:val="restart"/>
            <w:tcBorders>
              <w:top w:val="nil"/>
              <w:left w:val="nil"/>
              <w:bottom w:val="nil"/>
              <w:right w:val="nil"/>
            </w:tcBorders>
            <w:shd w:val="clear" w:color="000000" w:fill="FFFFFF"/>
            <w:noWrap/>
            <w:vAlign w:val="center"/>
            <w:hideMark/>
          </w:tcPr>
          <w:p w14:paraId="6678708F" w14:textId="77777777" w:rsidR="006676FE" w:rsidRPr="0024569F" w:rsidRDefault="006676FE">
            <w:pPr>
              <w:jc w:val="center"/>
              <w:rPr>
                <w:color w:val="000000" w:themeColor="text1"/>
                <w:sz w:val="15"/>
                <w:szCs w:val="15"/>
              </w:rPr>
            </w:pPr>
            <w:r w:rsidRPr="0024569F">
              <w:rPr>
                <w:color w:val="000000" w:themeColor="text1"/>
                <w:sz w:val="15"/>
                <w:szCs w:val="15"/>
              </w:rPr>
              <w:t>969</w:t>
            </w:r>
          </w:p>
        </w:tc>
      </w:tr>
      <w:tr w:rsidR="006676FE" w:rsidRPr="0024569F" w14:paraId="60199983" w14:textId="77777777" w:rsidTr="00B5084C">
        <w:trPr>
          <w:trHeight w:val="308"/>
        </w:trPr>
        <w:tc>
          <w:tcPr>
            <w:tcW w:w="178" w:type="pct"/>
            <w:tcBorders>
              <w:top w:val="nil"/>
              <w:left w:val="nil"/>
              <w:bottom w:val="nil"/>
              <w:right w:val="nil"/>
            </w:tcBorders>
            <w:shd w:val="clear" w:color="000000" w:fill="FFFFFF"/>
            <w:vAlign w:val="center"/>
            <w:hideMark/>
          </w:tcPr>
          <w:p w14:paraId="0073A380" w14:textId="77777777" w:rsidR="006676FE" w:rsidRPr="0024569F" w:rsidRDefault="006676FE">
            <w:pPr>
              <w:jc w:val="center"/>
              <w:rPr>
                <w:b/>
                <w:bCs/>
                <w:color w:val="000000" w:themeColor="text1"/>
                <w:sz w:val="15"/>
                <w:szCs w:val="15"/>
              </w:rPr>
            </w:pPr>
            <w:r w:rsidRPr="0024569F">
              <w:rPr>
                <w:b/>
                <w:bCs/>
                <w:color w:val="000000" w:themeColor="text1"/>
                <w:sz w:val="15"/>
                <w:szCs w:val="15"/>
              </w:rPr>
              <w:t>69</w:t>
            </w:r>
          </w:p>
        </w:tc>
        <w:tc>
          <w:tcPr>
            <w:tcW w:w="180" w:type="pct"/>
            <w:vMerge/>
            <w:tcBorders>
              <w:top w:val="nil"/>
              <w:left w:val="nil"/>
              <w:bottom w:val="nil"/>
              <w:right w:val="nil"/>
            </w:tcBorders>
            <w:vAlign w:val="center"/>
            <w:hideMark/>
          </w:tcPr>
          <w:p w14:paraId="6F54251D" w14:textId="77777777" w:rsidR="006676FE" w:rsidRPr="0024569F" w:rsidRDefault="006676FE">
            <w:pPr>
              <w:rPr>
                <w:color w:val="000000" w:themeColor="text1"/>
                <w:sz w:val="15"/>
                <w:szCs w:val="15"/>
              </w:rPr>
            </w:pPr>
          </w:p>
        </w:tc>
        <w:tc>
          <w:tcPr>
            <w:tcW w:w="243" w:type="pct"/>
            <w:vMerge/>
            <w:tcBorders>
              <w:top w:val="nil"/>
              <w:left w:val="nil"/>
              <w:bottom w:val="nil"/>
              <w:right w:val="nil"/>
            </w:tcBorders>
            <w:vAlign w:val="center"/>
            <w:hideMark/>
          </w:tcPr>
          <w:p w14:paraId="0A20AB8C" w14:textId="77777777" w:rsidR="006676FE" w:rsidRPr="0024569F" w:rsidRDefault="006676FE">
            <w:pPr>
              <w:rPr>
                <w:i/>
                <w:iCs/>
                <w:color w:val="000000" w:themeColor="text1"/>
                <w:sz w:val="15"/>
                <w:szCs w:val="15"/>
              </w:rPr>
            </w:pPr>
          </w:p>
        </w:tc>
        <w:tc>
          <w:tcPr>
            <w:tcW w:w="362" w:type="pct"/>
            <w:vMerge/>
            <w:tcBorders>
              <w:top w:val="nil"/>
              <w:left w:val="nil"/>
              <w:bottom w:val="nil"/>
              <w:right w:val="nil"/>
            </w:tcBorders>
            <w:vAlign w:val="center"/>
            <w:hideMark/>
          </w:tcPr>
          <w:p w14:paraId="2261C8FE" w14:textId="77777777" w:rsidR="006676FE" w:rsidRPr="0024569F" w:rsidRDefault="006676FE">
            <w:pPr>
              <w:rPr>
                <w:color w:val="000000" w:themeColor="text1"/>
                <w:sz w:val="15"/>
                <w:szCs w:val="15"/>
              </w:rPr>
            </w:pPr>
          </w:p>
        </w:tc>
        <w:tc>
          <w:tcPr>
            <w:tcW w:w="812" w:type="pct"/>
            <w:vMerge/>
            <w:tcBorders>
              <w:top w:val="nil"/>
              <w:left w:val="nil"/>
              <w:bottom w:val="nil"/>
              <w:right w:val="nil"/>
            </w:tcBorders>
            <w:vAlign w:val="center"/>
            <w:hideMark/>
          </w:tcPr>
          <w:p w14:paraId="1C68756B" w14:textId="77777777" w:rsidR="006676FE" w:rsidRPr="0024569F" w:rsidRDefault="006676FE">
            <w:pPr>
              <w:rPr>
                <w:color w:val="000000" w:themeColor="text1"/>
                <w:sz w:val="15"/>
                <w:szCs w:val="15"/>
              </w:rPr>
            </w:pPr>
          </w:p>
        </w:tc>
        <w:tc>
          <w:tcPr>
            <w:tcW w:w="410" w:type="pct"/>
            <w:vMerge/>
            <w:tcBorders>
              <w:top w:val="nil"/>
              <w:left w:val="nil"/>
              <w:bottom w:val="nil"/>
              <w:right w:val="nil"/>
            </w:tcBorders>
            <w:vAlign w:val="center"/>
            <w:hideMark/>
          </w:tcPr>
          <w:p w14:paraId="6E6D45BC" w14:textId="77777777" w:rsidR="006676FE" w:rsidRPr="0024569F" w:rsidRDefault="006676FE">
            <w:pPr>
              <w:rPr>
                <w:color w:val="000000" w:themeColor="text1"/>
                <w:sz w:val="15"/>
                <w:szCs w:val="15"/>
              </w:rPr>
            </w:pPr>
          </w:p>
        </w:tc>
        <w:tc>
          <w:tcPr>
            <w:tcW w:w="219" w:type="pct"/>
            <w:vMerge/>
            <w:tcBorders>
              <w:top w:val="nil"/>
              <w:left w:val="nil"/>
              <w:bottom w:val="nil"/>
              <w:right w:val="nil"/>
            </w:tcBorders>
            <w:vAlign w:val="center"/>
            <w:hideMark/>
          </w:tcPr>
          <w:p w14:paraId="71194284" w14:textId="77777777" w:rsidR="006676FE" w:rsidRPr="0024569F" w:rsidRDefault="006676FE">
            <w:pPr>
              <w:rPr>
                <w:color w:val="000000" w:themeColor="text1"/>
                <w:sz w:val="16"/>
                <w:szCs w:val="16"/>
              </w:rPr>
            </w:pPr>
          </w:p>
        </w:tc>
        <w:tc>
          <w:tcPr>
            <w:tcW w:w="307" w:type="pct"/>
            <w:vMerge/>
            <w:tcBorders>
              <w:top w:val="nil"/>
              <w:left w:val="nil"/>
              <w:bottom w:val="nil"/>
              <w:right w:val="nil"/>
            </w:tcBorders>
            <w:vAlign w:val="center"/>
            <w:hideMark/>
          </w:tcPr>
          <w:p w14:paraId="7119C081" w14:textId="77777777" w:rsidR="006676FE" w:rsidRPr="0024569F" w:rsidRDefault="006676FE">
            <w:pPr>
              <w:rPr>
                <w:color w:val="000000" w:themeColor="text1"/>
                <w:sz w:val="15"/>
                <w:szCs w:val="15"/>
              </w:rPr>
            </w:pPr>
          </w:p>
        </w:tc>
        <w:tc>
          <w:tcPr>
            <w:tcW w:w="283" w:type="pct"/>
            <w:vMerge/>
            <w:tcBorders>
              <w:top w:val="nil"/>
              <w:left w:val="nil"/>
              <w:bottom w:val="nil"/>
              <w:right w:val="nil"/>
            </w:tcBorders>
            <w:vAlign w:val="center"/>
            <w:hideMark/>
          </w:tcPr>
          <w:p w14:paraId="03FB0D21" w14:textId="77777777" w:rsidR="006676FE" w:rsidRPr="0024569F" w:rsidRDefault="006676FE">
            <w:pPr>
              <w:rPr>
                <w:color w:val="000000" w:themeColor="text1"/>
                <w:sz w:val="15"/>
                <w:szCs w:val="15"/>
              </w:rPr>
            </w:pPr>
          </w:p>
        </w:tc>
        <w:tc>
          <w:tcPr>
            <w:tcW w:w="385" w:type="pct"/>
            <w:vMerge/>
            <w:tcBorders>
              <w:top w:val="nil"/>
              <w:left w:val="nil"/>
              <w:bottom w:val="nil"/>
              <w:right w:val="nil"/>
            </w:tcBorders>
            <w:vAlign w:val="center"/>
            <w:hideMark/>
          </w:tcPr>
          <w:p w14:paraId="51334CA1" w14:textId="77777777" w:rsidR="006676FE" w:rsidRPr="0024569F" w:rsidRDefault="006676FE">
            <w:pPr>
              <w:rPr>
                <w:color w:val="000000" w:themeColor="text1"/>
                <w:sz w:val="15"/>
                <w:szCs w:val="15"/>
              </w:rPr>
            </w:pPr>
          </w:p>
        </w:tc>
        <w:tc>
          <w:tcPr>
            <w:tcW w:w="185" w:type="pct"/>
            <w:vMerge/>
            <w:tcBorders>
              <w:top w:val="nil"/>
              <w:left w:val="nil"/>
              <w:bottom w:val="nil"/>
              <w:right w:val="nil"/>
            </w:tcBorders>
            <w:vAlign w:val="center"/>
            <w:hideMark/>
          </w:tcPr>
          <w:p w14:paraId="380FABAF" w14:textId="77777777" w:rsidR="006676FE" w:rsidRPr="0024569F" w:rsidRDefault="006676FE">
            <w:pPr>
              <w:rPr>
                <w:color w:val="000000" w:themeColor="text1"/>
                <w:sz w:val="15"/>
                <w:szCs w:val="15"/>
              </w:rPr>
            </w:pPr>
          </w:p>
        </w:tc>
        <w:tc>
          <w:tcPr>
            <w:tcW w:w="264" w:type="pct"/>
            <w:vMerge/>
            <w:tcBorders>
              <w:top w:val="nil"/>
              <w:left w:val="nil"/>
              <w:bottom w:val="nil"/>
              <w:right w:val="nil"/>
            </w:tcBorders>
            <w:vAlign w:val="center"/>
            <w:hideMark/>
          </w:tcPr>
          <w:p w14:paraId="4C3A2154" w14:textId="77777777" w:rsidR="006676FE" w:rsidRPr="0024569F" w:rsidRDefault="006676FE">
            <w:pPr>
              <w:rPr>
                <w:color w:val="000000" w:themeColor="text1"/>
                <w:sz w:val="15"/>
                <w:szCs w:val="15"/>
              </w:rPr>
            </w:pPr>
          </w:p>
        </w:tc>
        <w:tc>
          <w:tcPr>
            <w:tcW w:w="458" w:type="pct"/>
            <w:tcBorders>
              <w:top w:val="nil"/>
              <w:left w:val="nil"/>
              <w:bottom w:val="nil"/>
              <w:right w:val="nil"/>
            </w:tcBorders>
            <w:shd w:val="clear" w:color="000000" w:fill="FFFFFF"/>
            <w:noWrap/>
            <w:vAlign w:val="center"/>
            <w:hideMark/>
          </w:tcPr>
          <w:p w14:paraId="6D1D7BAA" w14:textId="77777777" w:rsidR="006676FE" w:rsidRPr="0024569F" w:rsidRDefault="006676FE">
            <w:pPr>
              <w:jc w:val="center"/>
              <w:rPr>
                <w:color w:val="000000" w:themeColor="text1"/>
                <w:sz w:val="15"/>
                <w:szCs w:val="15"/>
              </w:rPr>
            </w:pPr>
            <w:r w:rsidRPr="0024569F">
              <w:rPr>
                <w:color w:val="000000" w:themeColor="text1"/>
                <w:sz w:val="15"/>
                <w:szCs w:val="15"/>
              </w:rPr>
              <w:t>58 / 112; 60 / 125</w:t>
            </w:r>
          </w:p>
        </w:tc>
        <w:tc>
          <w:tcPr>
            <w:tcW w:w="716" w:type="pct"/>
            <w:vMerge/>
            <w:tcBorders>
              <w:top w:val="nil"/>
              <w:left w:val="nil"/>
              <w:bottom w:val="nil"/>
              <w:right w:val="nil"/>
            </w:tcBorders>
            <w:vAlign w:val="center"/>
            <w:hideMark/>
          </w:tcPr>
          <w:p w14:paraId="1F1E1508" w14:textId="77777777" w:rsidR="006676FE" w:rsidRPr="0024569F" w:rsidRDefault="006676FE">
            <w:pPr>
              <w:rPr>
                <w:color w:val="000000" w:themeColor="text1"/>
                <w:sz w:val="15"/>
                <w:szCs w:val="15"/>
              </w:rPr>
            </w:pPr>
          </w:p>
        </w:tc>
      </w:tr>
      <w:tr w:rsidR="006676FE" w:rsidRPr="0024569F" w14:paraId="5D97965E" w14:textId="77777777" w:rsidTr="00B5084C">
        <w:trPr>
          <w:trHeight w:val="1155"/>
        </w:trPr>
        <w:tc>
          <w:tcPr>
            <w:tcW w:w="178" w:type="pct"/>
            <w:tcBorders>
              <w:top w:val="nil"/>
              <w:left w:val="nil"/>
              <w:bottom w:val="nil"/>
              <w:right w:val="nil"/>
            </w:tcBorders>
            <w:shd w:val="clear" w:color="000000" w:fill="D9D9D9"/>
            <w:vAlign w:val="center"/>
            <w:hideMark/>
          </w:tcPr>
          <w:p w14:paraId="51232CFA" w14:textId="77777777" w:rsidR="006676FE" w:rsidRPr="0024569F" w:rsidRDefault="006676FE">
            <w:pPr>
              <w:jc w:val="center"/>
              <w:rPr>
                <w:b/>
                <w:bCs/>
                <w:color w:val="000000" w:themeColor="text1"/>
                <w:sz w:val="15"/>
                <w:szCs w:val="15"/>
              </w:rPr>
            </w:pPr>
            <w:r w:rsidRPr="0024569F">
              <w:rPr>
                <w:b/>
                <w:bCs/>
                <w:color w:val="000000" w:themeColor="text1"/>
                <w:sz w:val="15"/>
                <w:szCs w:val="15"/>
              </w:rPr>
              <w:t>59</w:t>
            </w:r>
          </w:p>
        </w:tc>
        <w:tc>
          <w:tcPr>
            <w:tcW w:w="180" w:type="pct"/>
            <w:tcBorders>
              <w:top w:val="nil"/>
              <w:left w:val="nil"/>
              <w:bottom w:val="nil"/>
              <w:right w:val="nil"/>
            </w:tcBorders>
            <w:shd w:val="clear" w:color="000000" w:fill="D9D9D9"/>
            <w:vAlign w:val="center"/>
            <w:hideMark/>
          </w:tcPr>
          <w:p w14:paraId="4D814C5C" w14:textId="77777777" w:rsidR="006676FE" w:rsidRPr="0024569F" w:rsidRDefault="006676FE">
            <w:pPr>
              <w:jc w:val="center"/>
              <w:rPr>
                <w:color w:val="000000" w:themeColor="text1"/>
                <w:sz w:val="15"/>
                <w:szCs w:val="15"/>
              </w:rPr>
            </w:pPr>
            <w:r w:rsidRPr="0024569F">
              <w:rPr>
                <w:color w:val="000000" w:themeColor="text1"/>
                <w:sz w:val="15"/>
                <w:szCs w:val="15"/>
              </w:rPr>
              <w:t>1, 2</w:t>
            </w:r>
          </w:p>
        </w:tc>
        <w:tc>
          <w:tcPr>
            <w:tcW w:w="243" w:type="pct"/>
            <w:tcBorders>
              <w:top w:val="nil"/>
              <w:left w:val="nil"/>
              <w:bottom w:val="nil"/>
              <w:right w:val="nil"/>
            </w:tcBorders>
            <w:shd w:val="clear" w:color="000000" w:fill="D9D9D9"/>
            <w:vAlign w:val="center"/>
            <w:hideMark/>
          </w:tcPr>
          <w:p w14:paraId="745B4195" w14:textId="77777777" w:rsidR="006676FE" w:rsidRPr="0024569F" w:rsidRDefault="006676FE">
            <w:pPr>
              <w:jc w:val="center"/>
              <w:rPr>
                <w:i/>
                <w:iCs/>
                <w:color w:val="000000" w:themeColor="text1"/>
                <w:sz w:val="15"/>
                <w:szCs w:val="15"/>
              </w:rPr>
            </w:pPr>
            <w:r w:rsidRPr="0024569F">
              <w:rPr>
                <w:i/>
                <w:iCs/>
                <w:color w:val="000000" w:themeColor="text1"/>
                <w:sz w:val="15"/>
                <w:szCs w:val="15"/>
              </w:rPr>
              <w:t>SERPING1</w:t>
            </w:r>
          </w:p>
        </w:tc>
        <w:tc>
          <w:tcPr>
            <w:tcW w:w="362" w:type="pct"/>
            <w:tcBorders>
              <w:top w:val="nil"/>
              <w:left w:val="nil"/>
              <w:bottom w:val="nil"/>
              <w:right w:val="nil"/>
            </w:tcBorders>
            <w:shd w:val="clear" w:color="000000" w:fill="D9D9D9"/>
            <w:vAlign w:val="center"/>
            <w:hideMark/>
          </w:tcPr>
          <w:p w14:paraId="6BEFDB00" w14:textId="77777777" w:rsidR="006676FE" w:rsidRPr="0024569F" w:rsidRDefault="006676FE">
            <w:pPr>
              <w:jc w:val="center"/>
              <w:rPr>
                <w:color w:val="000000" w:themeColor="text1"/>
                <w:sz w:val="15"/>
                <w:szCs w:val="15"/>
              </w:rPr>
            </w:pPr>
            <w:r w:rsidRPr="0024569F">
              <w:rPr>
                <w:color w:val="000000" w:themeColor="text1"/>
                <w:sz w:val="15"/>
                <w:szCs w:val="15"/>
              </w:rPr>
              <w:t>chr11:57367637-57367637</w:t>
            </w:r>
          </w:p>
        </w:tc>
        <w:tc>
          <w:tcPr>
            <w:tcW w:w="812" w:type="pct"/>
            <w:tcBorders>
              <w:top w:val="nil"/>
              <w:left w:val="nil"/>
              <w:bottom w:val="nil"/>
              <w:right w:val="nil"/>
            </w:tcBorders>
            <w:shd w:val="clear" w:color="000000" w:fill="D9D9D9"/>
            <w:vAlign w:val="center"/>
            <w:hideMark/>
          </w:tcPr>
          <w:p w14:paraId="6BB1822A" w14:textId="77777777" w:rsidR="006676FE" w:rsidRPr="0024569F" w:rsidRDefault="006676FE">
            <w:pPr>
              <w:jc w:val="center"/>
              <w:rPr>
                <w:color w:val="000000" w:themeColor="text1"/>
                <w:sz w:val="15"/>
                <w:szCs w:val="15"/>
              </w:rPr>
            </w:pPr>
            <w:r w:rsidRPr="0024569F">
              <w:rPr>
                <w:color w:val="000000" w:themeColor="text1"/>
                <w:sz w:val="15"/>
                <w:szCs w:val="15"/>
              </w:rPr>
              <w:t>NM_001032295.</w:t>
            </w:r>
            <w:proofErr w:type="gramStart"/>
            <w:r w:rsidRPr="0024569F">
              <w:rPr>
                <w:color w:val="000000" w:themeColor="text1"/>
                <w:sz w:val="15"/>
                <w:szCs w:val="15"/>
              </w:rPr>
              <w:t>2:c.</w:t>
            </w:r>
            <w:proofErr w:type="gramEnd"/>
            <w:r w:rsidRPr="0024569F">
              <w:rPr>
                <w:color w:val="000000" w:themeColor="text1"/>
                <w:sz w:val="15"/>
                <w:szCs w:val="15"/>
              </w:rPr>
              <w:t>336_337insC</w:t>
            </w:r>
          </w:p>
        </w:tc>
        <w:tc>
          <w:tcPr>
            <w:tcW w:w="410" w:type="pct"/>
            <w:tcBorders>
              <w:top w:val="nil"/>
              <w:left w:val="nil"/>
              <w:bottom w:val="nil"/>
              <w:right w:val="nil"/>
            </w:tcBorders>
            <w:shd w:val="clear" w:color="000000" w:fill="D9D9D9"/>
            <w:vAlign w:val="center"/>
            <w:hideMark/>
          </w:tcPr>
          <w:p w14:paraId="13DB6625"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p.Ser</w:t>
            </w:r>
            <w:proofErr w:type="gramEnd"/>
            <w:r w:rsidRPr="0024569F">
              <w:rPr>
                <w:color w:val="000000" w:themeColor="text1"/>
                <w:sz w:val="15"/>
                <w:szCs w:val="15"/>
              </w:rPr>
              <w:t>113LeufsTer20</w:t>
            </w:r>
          </w:p>
        </w:tc>
        <w:tc>
          <w:tcPr>
            <w:tcW w:w="219" w:type="pct"/>
            <w:tcBorders>
              <w:top w:val="nil"/>
              <w:left w:val="nil"/>
              <w:bottom w:val="nil"/>
              <w:right w:val="nil"/>
            </w:tcBorders>
            <w:shd w:val="clear" w:color="000000" w:fill="D9D9D9"/>
            <w:vAlign w:val="center"/>
            <w:hideMark/>
          </w:tcPr>
          <w:p w14:paraId="62EA47AC" w14:textId="77777777" w:rsidR="006676FE" w:rsidRPr="0024569F" w:rsidRDefault="006676FE">
            <w:pPr>
              <w:jc w:val="center"/>
              <w:rPr>
                <w:color w:val="000000" w:themeColor="text1"/>
                <w:sz w:val="16"/>
                <w:szCs w:val="16"/>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307" w:type="pct"/>
            <w:tcBorders>
              <w:top w:val="nil"/>
              <w:left w:val="nil"/>
              <w:bottom w:val="nil"/>
              <w:right w:val="nil"/>
            </w:tcBorders>
            <w:shd w:val="clear" w:color="000000" w:fill="D9D9D9"/>
            <w:vAlign w:val="center"/>
            <w:hideMark/>
          </w:tcPr>
          <w:p w14:paraId="50CC6E18"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Pathogenic</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D9D9D9"/>
            <w:vAlign w:val="center"/>
            <w:hideMark/>
          </w:tcPr>
          <w:p w14:paraId="4DA87C0A" w14:textId="77777777" w:rsidR="006676FE" w:rsidRPr="0024569F" w:rsidRDefault="006676FE">
            <w:pPr>
              <w:jc w:val="center"/>
              <w:rPr>
                <w:color w:val="000000" w:themeColor="text1"/>
                <w:sz w:val="15"/>
                <w:szCs w:val="15"/>
              </w:rPr>
            </w:pPr>
            <w:r w:rsidRPr="0024569F">
              <w:rPr>
                <w:color w:val="000000" w:themeColor="text1"/>
                <w:sz w:val="15"/>
                <w:szCs w:val="15"/>
              </w:rPr>
              <w:t>PVS1 (</w:t>
            </w:r>
            <w:proofErr w:type="spellStart"/>
            <w:r w:rsidRPr="0024569F">
              <w:rPr>
                <w:color w:val="000000" w:themeColor="text1"/>
                <w:sz w:val="15"/>
                <w:szCs w:val="15"/>
              </w:rPr>
              <w:t>very</w:t>
            </w:r>
            <w:proofErr w:type="spellEnd"/>
            <w:r w:rsidRPr="0024569F">
              <w:rPr>
                <w:color w:val="000000" w:themeColor="text1"/>
                <w:sz w:val="15"/>
                <w:szCs w:val="15"/>
              </w:rPr>
              <w:t xml:space="preserve"> </w:t>
            </w:r>
            <w:proofErr w:type="spellStart"/>
            <w:r w:rsidRPr="0024569F">
              <w:rPr>
                <w:color w:val="000000" w:themeColor="text1"/>
                <w:sz w:val="15"/>
                <w:szCs w:val="15"/>
              </w:rPr>
              <w:t>strong</w:t>
            </w:r>
            <w:proofErr w:type="spellEnd"/>
            <w:r w:rsidRPr="0024569F">
              <w:rPr>
                <w:color w:val="000000" w:themeColor="text1"/>
                <w:sz w:val="15"/>
                <w:szCs w:val="15"/>
              </w:rPr>
              <w:t>), PM2 (</w:t>
            </w:r>
            <w:proofErr w:type="spellStart"/>
            <w:r w:rsidRPr="0024569F">
              <w:rPr>
                <w:color w:val="000000" w:themeColor="text1"/>
                <w:sz w:val="15"/>
                <w:szCs w:val="15"/>
              </w:rPr>
              <w:t>supporting</w:t>
            </w:r>
            <w:proofErr w:type="spellEnd"/>
            <w:r w:rsidRPr="0024569F">
              <w:rPr>
                <w:color w:val="000000" w:themeColor="text1"/>
                <w:sz w:val="15"/>
                <w:szCs w:val="15"/>
              </w:rPr>
              <w:t>), PP4 (</w:t>
            </w:r>
            <w:proofErr w:type="spellStart"/>
            <w:r w:rsidRPr="0024569F">
              <w:rPr>
                <w:color w:val="000000" w:themeColor="text1"/>
                <w:sz w:val="15"/>
                <w:szCs w:val="15"/>
              </w:rPr>
              <w:t>supporting</w:t>
            </w:r>
            <w:proofErr w:type="spellEnd"/>
            <w:r w:rsidRPr="0024569F">
              <w:rPr>
                <w:color w:val="000000" w:themeColor="text1"/>
                <w:sz w:val="15"/>
                <w:szCs w:val="15"/>
              </w:rPr>
              <w:t>), PP1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tcBorders>
              <w:top w:val="nil"/>
              <w:left w:val="nil"/>
              <w:bottom w:val="nil"/>
              <w:right w:val="nil"/>
            </w:tcBorders>
            <w:shd w:val="clear" w:color="000000" w:fill="D9D9D9"/>
            <w:noWrap/>
            <w:vAlign w:val="center"/>
            <w:hideMark/>
          </w:tcPr>
          <w:p w14:paraId="53AB65FF"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frameshift</w:t>
            </w:r>
            <w:proofErr w:type="spellEnd"/>
          </w:p>
        </w:tc>
        <w:tc>
          <w:tcPr>
            <w:tcW w:w="185" w:type="pct"/>
            <w:tcBorders>
              <w:top w:val="nil"/>
              <w:left w:val="nil"/>
              <w:bottom w:val="nil"/>
              <w:right w:val="nil"/>
            </w:tcBorders>
            <w:shd w:val="clear" w:color="000000" w:fill="D9D9D9"/>
            <w:noWrap/>
            <w:vAlign w:val="center"/>
            <w:hideMark/>
          </w:tcPr>
          <w:p w14:paraId="7174C3B9" w14:textId="77777777" w:rsidR="006676FE" w:rsidRPr="0024569F" w:rsidRDefault="006676FE">
            <w:pPr>
              <w:jc w:val="center"/>
              <w:rPr>
                <w:color w:val="000000" w:themeColor="text1"/>
                <w:sz w:val="15"/>
                <w:szCs w:val="15"/>
              </w:rPr>
            </w:pPr>
            <w:r w:rsidRPr="0024569F">
              <w:rPr>
                <w:color w:val="000000" w:themeColor="text1"/>
                <w:sz w:val="15"/>
                <w:szCs w:val="15"/>
              </w:rPr>
              <w:t>.</w:t>
            </w:r>
          </w:p>
        </w:tc>
        <w:tc>
          <w:tcPr>
            <w:tcW w:w="264" w:type="pct"/>
            <w:tcBorders>
              <w:top w:val="nil"/>
              <w:left w:val="nil"/>
              <w:bottom w:val="nil"/>
              <w:right w:val="nil"/>
            </w:tcBorders>
            <w:shd w:val="clear" w:color="000000" w:fill="D9D9D9"/>
            <w:noWrap/>
            <w:vAlign w:val="center"/>
            <w:hideMark/>
          </w:tcPr>
          <w:p w14:paraId="2785731D"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not</w:t>
            </w:r>
            <w:proofErr w:type="spellEnd"/>
            <w:r w:rsidRPr="0024569F">
              <w:rPr>
                <w:color w:val="000000" w:themeColor="text1"/>
                <w:sz w:val="15"/>
                <w:szCs w:val="15"/>
              </w:rPr>
              <w:t xml:space="preserve"> </w:t>
            </w:r>
            <w:proofErr w:type="spellStart"/>
            <w:r w:rsidRPr="0024569F">
              <w:rPr>
                <w:color w:val="000000" w:themeColor="text1"/>
                <w:sz w:val="15"/>
                <w:szCs w:val="15"/>
              </w:rPr>
              <w:t>found</w:t>
            </w:r>
            <w:proofErr w:type="spellEnd"/>
          </w:p>
        </w:tc>
        <w:tc>
          <w:tcPr>
            <w:tcW w:w="458" w:type="pct"/>
            <w:tcBorders>
              <w:top w:val="nil"/>
              <w:left w:val="nil"/>
              <w:bottom w:val="nil"/>
              <w:right w:val="nil"/>
            </w:tcBorders>
            <w:shd w:val="clear" w:color="000000" w:fill="D9D9D9"/>
            <w:noWrap/>
            <w:vAlign w:val="center"/>
            <w:hideMark/>
          </w:tcPr>
          <w:p w14:paraId="459DF062" w14:textId="77777777" w:rsidR="006676FE" w:rsidRPr="0024569F" w:rsidRDefault="006676FE">
            <w:pPr>
              <w:jc w:val="center"/>
              <w:rPr>
                <w:color w:val="000000" w:themeColor="text1"/>
                <w:sz w:val="15"/>
                <w:szCs w:val="15"/>
              </w:rPr>
            </w:pPr>
            <w:r w:rsidRPr="0024569F">
              <w:rPr>
                <w:color w:val="000000" w:themeColor="text1"/>
                <w:sz w:val="15"/>
                <w:szCs w:val="15"/>
              </w:rPr>
              <w:t>36 / 73</w:t>
            </w:r>
          </w:p>
        </w:tc>
        <w:tc>
          <w:tcPr>
            <w:tcW w:w="716" w:type="pct"/>
            <w:tcBorders>
              <w:top w:val="nil"/>
              <w:left w:val="nil"/>
              <w:bottom w:val="nil"/>
              <w:right w:val="nil"/>
            </w:tcBorders>
            <w:shd w:val="clear" w:color="000000" w:fill="D9D9D9"/>
            <w:vAlign w:val="center"/>
            <w:hideMark/>
          </w:tcPr>
          <w:p w14:paraId="571BB911" w14:textId="77777777" w:rsidR="006676FE" w:rsidRPr="0024569F" w:rsidRDefault="006676FE">
            <w:pPr>
              <w:jc w:val="center"/>
              <w:rPr>
                <w:color w:val="000000" w:themeColor="text1"/>
                <w:sz w:val="15"/>
                <w:szCs w:val="15"/>
              </w:rPr>
            </w:pPr>
            <w:r w:rsidRPr="0024569F">
              <w:rPr>
                <w:color w:val="000000" w:themeColor="text1"/>
                <w:sz w:val="15"/>
                <w:szCs w:val="15"/>
              </w:rPr>
              <w:t>0010783; 0000172; 0040315; 0000282; 0005225; 0007514; 0012027; 0100665; 0002027; 0000969; 0011855; 0000006; 0001600</w:t>
            </w:r>
          </w:p>
        </w:tc>
      </w:tr>
      <w:tr w:rsidR="006676FE" w:rsidRPr="0024569F" w14:paraId="61FBC702" w14:textId="77777777" w:rsidTr="00B5084C">
        <w:trPr>
          <w:trHeight w:val="924"/>
        </w:trPr>
        <w:tc>
          <w:tcPr>
            <w:tcW w:w="178" w:type="pct"/>
            <w:tcBorders>
              <w:top w:val="nil"/>
              <w:left w:val="nil"/>
              <w:bottom w:val="nil"/>
              <w:right w:val="nil"/>
            </w:tcBorders>
            <w:shd w:val="clear" w:color="000000" w:fill="FFFFFF"/>
            <w:vAlign w:val="center"/>
            <w:hideMark/>
          </w:tcPr>
          <w:p w14:paraId="1B708225" w14:textId="77777777" w:rsidR="006676FE" w:rsidRPr="0024569F" w:rsidRDefault="006676FE">
            <w:pPr>
              <w:jc w:val="center"/>
              <w:rPr>
                <w:b/>
                <w:bCs/>
                <w:color w:val="000000" w:themeColor="text1"/>
                <w:sz w:val="15"/>
                <w:szCs w:val="15"/>
              </w:rPr>
            </w:pPr>
            <w:r w:rsidRPr="0024569F">
              <w:rPr>
                <w:b/>
                <w:bCs/>
                <w:color w:val="000000" w:themeColor="text1"/>
                <w:sz w:val="15"/>
                <w:szCs w:val="15"/>
              </w:rPr>
              <w:t>60</w:t>
            </w:r>
          </w:p>
        </w:tc>
        <w:tc>
          <w:tcPr>
            <w:tcW w:w="180" w:type="pct"/>
            <w:tcBorders>
              <w:top w:val="nil"/>
              <w:left w:val="nil"/>
              <w:bottom w:val="nil"/>
              <w:right w:val="nil"/>
            </w:tcBorders>
            <w:shd w:val="clear" w:color="000000" w:fill="FFFFFF"/>
            <w:vAlign w:val="center"/>
            <w:hideMark/>
          </w:tcPr>
          <w:p w14:paraId="463D91CB"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tcBorders>
              <w:top w:val="nil"/>
              <w:left w:val="nil"/>
              <w:bottom w:val="nil"/>
              <w:right w:val="nil"/>
            </w:tcBorders>
            <w:shd w:val="clear" w:color="000000" w:fill="FFFFFF"/>
            <w:vAlign w:val="center"/>
            <w:hideMark/>
          </w:tcPr>
          <w:p w14:paraId="430EF61B" w14:textId="77777777" w:rsidR="006676FE" w:rsidRPr="0024569F" w:rsidRDefault="006676FE">
            <w:pPr>
              <w:jc w:val="center"/>
              <w:rPr>
                <w:i/>
                <w:iCs/>
                <w:color w:val="000000" w:themeColor="text1"/>
                <w:sz w:val="15"/>
                <w:szCs w:val="15"/>
              </w:rPr>
            </w:pPr>
            <w:r w:rsidRPr="0024569F">
              <w:rPr>
                <w:i/>
                <w:iCs/>
                <w:color w:val="000000" w:themeColor="text1"/>
                <w:sz w:val="15"/>
                <w:szCs w:val="15"/>
              </w:rPr>
              <w:t>SERPING1</w:t>
            </w:r>
          </w:p>
        </w:tc>
        <w:tc>
          <w:tcPr>
            <w:tcW w:w="362" w:type="pct"/>
            <w:tcBorders>
              <w:top w:val="nil"/>
              <w:left w:val="nil"/>
              <w:bottom w:val="nil"/>
              <w:right w:val="nil"/>
            </w:tcBorders>
            <w:shd w:val="clear" w:color="000000" w:fill="FFFFFF"/>
            <w:vAlign w:val="center"/>
            <w:hideMark/>
          </w:tcPr>
          <w:p w14:paraId="30045016" w14:textId="77777777" w:rsidR="006676FE" w:rsidRPr="0024569F" w:rsidRDefault="006676FE">
            <w:pPr>
              <w:jc w:val="center"/>
              <w:rPr>
                <w:color w:val="000000" w:themeColor="text1"/>
                <w:sz w:val="15"/>
                <w:szCs w:val="15"/>
              </w:rPr>
            </w:pPr>
            <w:r w:rsidRPr="0024569F">
              <w:rPr>
                <w:color w:val="000000" w:themeColor="text1"/>
                <w:sz w:val="15"/>
                <w:szCs w:val="15"/>
              </w:rPr>
              <w:t>chr11:57369460-57369460</w:t>
            </w:r>
          </w:p>
        </w:tc>
        <w:tc>
          <w:tcPr>
            <w:tcW w:w="812" w:type="pct"/>
            <w:tcBorders>
              <w:top w:val="nil"/>
              <w:left w:val="nil"/>
              <w:bottom w:val="nil"/>
              <w:right w:val="nil"/>
            </w:tcBorders>
            <w:shd w:val="clear" w:color="000000" w:fill="FFFFFF"/>
            <w:noWrap/>
            <w:vAlign w:val="center"/>
            <w:hideMark/>
          </w:tcPr>
          <w:p w14:paraId="30813382" w14:textId="77777777" w:rsidR="006676FE" w:rsidRPr="0024569F" w:rsidRDefault="006676FE">
            <w:pPr>
              <w:jc w:val="center"/>
              <w:rPr>
                <w:color w:val="000000" w:themeColor="text1"/>
                <w:sz w:val="15"/>
                <w:szCs w:val="15"/>
              </w:rPr>
            </w:pPr>
            <w:r w:rsidRPr="0024569F">
              <w:rPr>
                <w:color w:val="000000" w:themeColor="text1"/>
                <w:sz w:val="15"/>
                <w:szCs w:val="15"/>
              </w:rPr>
              <w:t>NM_001032295.</w:t>
            </w:r>
            <w:proofErr w:type="gramStart"/>
            <w:r w:rsidRPr="0024569F">
              <w:rPr>
                <w:color w:val="000000" w:themeColor="text1"/>
                <w:sz w:val="15"/>
                <w:szCs w:val="15"/>
              </w:rPr>
              <w:t>2:c.</w:t>
            </w:r>
            <w:proofErr w:type="gramEnd"/>
            <w:r w:rsidRPr="0024569F">
              <w:rPr>
                <w:color w:val="000000" w:themeColor="text1"/>
                <w:sz w:val="15"/>
                <w:szCs w:val="15"/>
              </w:rPr>
              <w:t>551-48C&gt;G</w:t>
            </w:r>
          </w:p>
        </w:tc>
        <w:tc>
          <w:tcPr>
            <w:tcW w:w="410" w:type="pct"/>
            <w:tcBorders>
              <w:top w:val="nil"/>
              <w:left w:val="nil"/>
              <w:bottom w:val="nil"/>
              <w:right w:val="nil"/>
            </w:tcBorders>
            <w:shd w:val="clear" w:color="000000" w:fill="FFFFFF"/>
            <w:noWrap/>
            <w:vAlign w:val="center"/>
            <w:hideMark/>
          </w:tcPr>
          <w:p w14:paraId="67A1E20F" w14:textId="77777777" w:rsidR="006676FE" w:rsidRPr="0024569F" w:rsidRDefault="006676FE">
            <w:pPr>
              <w:jc w:val="center"/>
              <w:rPr>
                <w:color w:val="000000" w:themeColor="text1"/>
                <w:sz w:val="15"/>
                <w:szCs w:val="15"/>
              </w:rPr>
            </w:pPr>
            <w:r w:rsidRPr="0024569F">
              <w:rPr>
                <w:color w:val="000000" w:themeColor="text1"/>
                <w:sz w:val="15"/>
                <w:szCs w:val="15"/>
              </w:rPr>
              <w:t>.</w:t>
            </w:r>
          </w:p>
        </w:tc>
        <w:tc>
          <w:tcPr>
            <w:tcW w:w="219" w:type="pct"/>
            <w:tcBorders>
              <w:top w:val="nil"/>
              <w:left w:val="nil"/>
              <w:bottom w:val="nil"/>
              <w:right w:val="nil"/>
            </w:tcBorders>
            <w:shd w:val="clear" w:color="000000" w:fill="FFFFFF"/>
            <w:vAlign w:val="center"/>
            <w:hideMark/>
          </w:tcPr>
          <w:p w14:paraId="486A3F80" w14:textId="77777777" w:rsidR="006676FE" w:rsidRPr="0024569F" w:rsidRDefault="006676FE">
            <w:pPr>
              <w:jc w:val="center"/>
              <w:rPr>
                <w:color w:val="000000" w:themeColor="text1"/>
                <w:sz w:val="16"/>
                <w:szCs w:val="16"/>
              </w:rPr>
            </w:pPr>
            <w:r w:rsidRPr="0024569F">
              <w:rPr>
                <w:color w:val="000000" w:themeColor="text1"/>
                <w:sz w:val="16"/>
                <w:szCs w:val="16"/>
              </w:rPr>
              <w:t xml:space="preserve">HAE-C1INH </w:t>
            </w:r>
            <w:proofErr w:type="spellStart"/>
            <w:r w:rsidRPr="0024569F">
              <w:rPr>
                <w:color w:val="000000" w:themeColor="text1"/>
                <w:sz w:val="16"/>
                <w:szCs w:val="16"/>
              </w:rPr>
              <w:t>type</w:t>
            </w:r>
            <w:proofErr w:type="spellEnd"/>
            <w:r w:rsidRPr="0024569F">
              <w:rPr>
                <w:color w:val="000000" w:themeColor="text1"/>
                <w:sz w:val="16"/>
                <w:szCs w:val="16"/>
              </w:rPr>
              <w:t xml:space="preserve"> 1</w:t>
            </w:r>
          </w:p>
        </w:tc>
        <w:tc>
          <w:tcPr>
            <w:tcW w:w="307" w:type="pct"/>
            <w:tcBorders>
              <w:top w:val="nil"/>
              <w:left w:val="nil"/>
              <w:bottom w:val="nil"/>
              <w:right w:val="nil"/>
            </w:tcBorders>
            <w:shd w:val="clear" w:color="000000" w:fill="FFFFFF"/>
            <w:vAlign w:val="center"/>
            <w:hideMark/>
          </w:tcPr>
          <w:p w14:paraId="2F12FA7A"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Uncertain</w:t>
            </w:r>
            <w:proofErr w:type="spellEnd"/>
            <w:r w:rsidRPr="0024569F">
              <w:rPr>
                <w:color w:val="000000" w:themeColor="text1"/>
                <w:sz w:val="15"/>
                <w:szCs w:val="15"/>
              </w:rPr>
              <w:t xml:space="preserve"> </w:t>
            </w:r>
            <w:proofErr w:type="spellStart"/>
            <w:r w:rsidRPr="0024569F">
              <w:rPr>
                <w:color w:val="000000" w:themeColor="text1"/>
                <w:sz w:val="15"/>
                <w:szCs w:val="15"/>
              </w:rPr>
              <w:t>significance</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FFFFFF"/>
            <w:vAlign w:val="center"/>
            <w:hideMark/>
          </w:tcPr>
          <w:p w14:paraId="061FE028" w14:textId="77777777" w:rsidR="006676FE" w:rsidRPr="0024569F" w:rsidRDefault="006676FE">
            <w:pPr>
              <w:jc w:val="center"/>
              <w:rPr>
                <w:color w:val="000000" w:themeColor="text1"/>
                <w:sz w:val="15"/>
                <w:szCs w:val="15"/>
              </w:rPr>
            </w:pPr>
            <w:r w:rsidRPr="0024569F">
              <w:rPr>
                <w:color w:val="000000" w:themeColor="text1"/>
                <w:sz w:val="15"/>
                <w:szCs w:val="15"/>
              </w:rPr>
              <w:t>PP4 (</w:t>
            </w:r>
            <w:proofErr w:type="spellStart"/>
            <w:r w:rsidRPr="0024569F">
              <w:rPr>
                <w:color w:val="000000" w:themeColor="text1"/>
                <w:sz w:val="15"/>
                <w:szCs w:val="15"/>
              </w:rPr>
              <w:t>moderate</w:t>
            </w:r>
            <w:proofErr w:type="spellEnd"/>
            <w:r w:rsidRPr="0024569F">
              <w:rPr>
                <w:color w:val="000000" w:themeColor="text1"/>
                <w:sz w:val="15"/>
                <w:szCs w:val="15"/>
              </w:rPr>
              <w:t>), PM2 (</w:t>
            </w:r>
            <w:proofErr w:type="spellStart"/>
            <w:r w:rsidRPr="0024569F">
              <w:rPr>
                <w:color w:val="000000" w:themeColor="text1"/>
                <w:sz w:val="15"/>
                <w:szCs w:val="15"/>
              </w:rPr>
              <w:t>supporting</w:t>
            </w:r>
            <w:proofErr w:type="spellEnd"/>
            <w:r w:rsidRPr="0024569F">
              <w:rPr>
                <w:color w:val="000000" w:themeColor="text1"/>
                <w:sz w:val="15"/>
                <w:szCs w:val="15"/>
              </w:rPr>
              <w:t xml:space="preserve">), PP2 </w:t>
            </w:r>
            <w:r w:rsidRPr="0024569F">
              <w:rPr>
                <w:color w:val="000000" w:themeColor="text1"/>
                <w:sz w:val="15"/>
                <w:szCs w:val="15"/>
              </w:rPr>
              <w:lastRenderedPageBreak/>
              <w:t>(</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tcBorders>
              <w:top w:val="nil"/>
              <w:left w:val="nil"/>
              <w:bottom w:val="nil"/>
              <w:right w:val="nil"/>
            </w:tcBorders>
            <w:shd w:val="clear" w:color="000000" w:fill="FFFFFF"/>
            <w:noWrap/>
            <w:vAlign w:val="center"/>
            <w:hideMark/>
          </w:tcPr>
          <w:p w14:paraId="0FE71D1A" w14:textId="77777777" w:rsidR="006676FE" w:rsidRPr="0024569F" w:rsidRDefault="006676FE">
            <w:pPr>
              <w:jc w:val="center"/>
              <w:rPr>
                <w:color w:val="000000" w:themeColor="text1"/>
                <w:sz w:val="15"/>
                <w:szCs w:val="15"/>
              </w:rPr>
            </w:pPr>
            <w:r w:rsidRPr="0024569F">
              <w:rPr>
                <w:color w:val="000000" w:themeColor="text1"/>
                <w:sz w:val="15"/>
                <w:szCs w:val="15"/>
              </w:rPr>
              <w:lastRenderedPageBreak/>
              <w:t xml:space="preserve">non </w:t>
            </w:r>
            <w:proofErr w:type="spellStart"/>
            <w:r w:rsidRPr="0024569F">
              <w:rPr>
                <w:color w:val="000000" w:themeColor="text1"/>
                <w:sz w:val="15"/>
                <w:szCs w:val="15"/>
              </w:rPr>
              <w:t>coding</w:t>
            </w:r>
            <w:proofErr w:type="spellEnd"/>
          </w:p>
        </w:tc>
        <w:tc>
          <w:tcPr>
            <w:tcW w:w="185" w:type="pct"/>
            <w:tcBorders>
              <w:top w:val="nil"/>
              <w:left w:val="nil"/>
              <w:bottom w:val="nil"/>
              <w:right w:val="nil"/>
            </w:tcBorders>
            <w:shd w:val="clear" w:color="000000" w:fill="FFFFFF"/>
            <w:noWrap/>
            <w:vAlign w:val="center"/>
            <w:hideMark/>
          </w:tcPr>
          <w:p w14:paraId="30541542" w14:textId="77777777" w:rsidR="006676FE" w:rsidRPr="0024569F" w:rsidRDefault="006676FE">
            <w:pPr>
              <w:jc w:val="center"/>
              <w:rPr>
                <w:color w:val="000000" w:themeColor="text1"/>
                <w:sz w:val="15"/>
                <w:szCs w:val="15"/>
              </w:rPr>
            </w:pPr>
            <w:r w:rsidRPr="0024569F">
              <w:rPr>
                <w:color w:val="000000" w:themeColor="text1"/>
                <w:sz w:val="15"/>
                <w:szCs w:val="15"/>
              </w:rPr>
              <w:t>0.6</w:t>
            </w:r>
          </w:p>
        </w:tc>
        <w:tc>
          <w:tcPr>
            <w:tcW w:w="264" w:type="pct"/>
            <w:tcBorders>
              <w:top w:val="nil"/>
              <w:left w:val="nil"/>
              <w:bottom w:val="nil"/>
              <w:right w:val="nil"/>
            </w:tcBorders>
            <w:shd w:val="clear" w:color="000000" w:fill="FFFFFF"/>
            <w:noWrap/>
            <w:vAlign w:val="center"/>
            <w:hideMark/>
          </w:tcPr>
          <w:p w14:paraId="24C06244"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not</w:t>
            </w:r>
            <w:proofErr w:type="spellEnd"/>
            <w:r w:rsidRPr="0024569F">
              <w:rPr>
                <w:color w:val="000000" w:themeColor="text1"/>
                <w:sz w:val="15"/>
                <w:szCs w:val="15"/>
              </w:rPr>
              <w:t xml:space="preserve"> </w:t>
            </w:r>
            <w:proofErr w:type="spellStart"/>
            <w:r w:rsidRPr="0024569F">
              <w:rPr>
                <w:color w:val="000000" w:themeColor="text1"/>
                <w:sz w:val="15"/>
                <w:szCs w:val="15"/>
              </w:rPr>
              <w:t>found</w:t>
            </w:r>
            <w:proofErr w:type="spellEnd"/>
          </w:p>
        </w:tc>
        <w:tc>
          <w:tcPr>
            <w:tcW w:w="458" w:type="pct"/>
            <w:tcBorders>
              <w:top w:val="nil"/>
              <w:left w:val="nil"/>
              <w:bottom w:val="nil"/>
              <w:right w:val="nil"/>
            </w:tcBorders>
            <w:shd w:val="clear" w:color="000000" w:fill="FFFFFF"/>
            <w:noWrap/>
            <w:vAlign w:val="center"/>
            <w:hideMark/>
          </w:tcPr>
          <w:p w14:paraId="038683A7" w14:textId="77777777" w:rsidR="006676FE" w:rsidRPr="0024569F" w:rsidRDefault="006676FE">
            <w:pPr>
              <w:jc w:val="center"/>
              <w:rPr>
                <w:color w:val="000000" w:themeColor="text1"/>
                <w:sz w:val="15"/>
                <w:szCs w:val="15"/>
              </w:rPr>
            </w:pPr>
            <w:r w:rsidRPr="0024569F">
              <w:rPr>
                <w:color w:val="000000" w:themeColor="text1"/>
                <w:sz w:val="15"/>
                <w:szCs w:val="15"/>
              </w:rPr>
              <w:t>40 / 82</w:t>
            </w:r>
          </w:p>
        </w:tc>
        <w:tc>
          <w:tcPr>
            <w:tcW w:w="716" w:type="pct"/>
            <w:tcBorders>
              <w:top w:val="nil"/>
              <w:left w:val="nil"/>
              <w:bottom w:val="nil"/>
              <w:right w:val="nil"/>
            </w:tcBorders>
            <w:shd w:val="clear" w:color="000000" w:fill="FFFFFF"/>
            <w:vAlign w:val="center"/>
            <w:hideMark/>
          </w:tcPr>
          <w:p w14:paraId="5A7552F1" w14:textId="77777777" w:rsidR="006676FE" w:rsidRPr="0024569F" w:rsidRDefault="006676FE">
            <w:pPr>
              <w:jc w:val="center"/>
              <w:rPr>
                <w:color w:val="000000" w:themeColor="text1"/>
                <w:sz w:val="15"/>
                <w:szCs w:val="15"/>
              </w:rPr>
            </w:pPr>
            <w:r w:rsidRPr="0024569F">
              <w:rPr>
                <w:color w:val="000000" w:themeColor="text1"/>
                <w:sz w:val="15"/>
                <w:szCs w:val="15"/>
              </w:rPr>
              <w:t>0010783; 0000172; 0040315; 0000282; 0005225; 0007514; 0012027; 0100665; 0002027; 0000969; 0011855; 0000006; 0001600</w:t>
            </w:r>
          </w:p>
        </w:tc>
      </w:tr>
      <w:tr w:rsidR="006676FE" w:rsidRPr="0024569F" w14:paraId="5EF98800" w14:textId="77777777" w:rsidTr="00B5084C">
        <w:trPr>
          <w:trHeight w:val="481"/>
        </w:trPr>
        <w:tc>
          <w:tcPr>
            <w:tcW w:w="178" w:type="pct"/>
            <w:tcBorders>
              <w:top w:val="nil"/>
              <w:left w:val="nil"/>
              <w:bottom w:val="nil"/>
              <w:right w:val="nil"/>
            </w:tcBorders>
            <w:shd w:val="clear" w:color="000000" w:fill="D9D9D9"/>
            <w:vAlign w:val="center"/>
            <w:hideMark/>
          </w:tcPr>
          <w:p w14:paraId="130E814E" w14:textId="77777777" w:rsidR="006676FE" w:rsidRPr="0024569F" w:rsidRDefault="006676FE">
            <w:pPr>
              <w:jc w:val="center"/>
              <w:rPr>
                <w:b/>
                <w:bCs/>
                <w:color w:val="000000" w:themeColor="text1"/>
                <w:sz w:val="15"/>
                <w:szCs w:val="15"/>
              </w:rPr>
            </w:pPr>
            <w:r w:rsidRPr="0024569F">
              <w:rPr>
                <w:b/>
                <w:bCs/>
                <w:color w:val="000000" w:themeColor="text1"/>
                <w:sz w:val="15"/>
                <w:szCs w:val="15"/>
              </w:rPr>
              <w:t>63</w:t>
            </w:r>
          </w:p>
        </w:tc>
        <w:tc>
          <w:tcPr>
            <w:tcW w:w="180" w:type="pct"/>
            <w:tcBorders>
              <w:top w:val="nil"/>
              <w:left w:val="nil"/>
              <w:bottom w:val="nil"/>
              <w:right w:val="nil"/>
            </w:tcBorders>
            <w:shd w:val="clear" w:color="000000" w:fill="D9D9D9"/>
            <w:vAlign w:val="center"/>
            <w:hideMark/>
          </w:tcPr>
          <w:p w14:paraId="2E833E31"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tcBorders>
              <w:top w:val="nil"/>
              <w:left w:val="nil"/>
              <w:bottom w:val="nil"/>
              <w:right w:val="nil"/>
            </w:tcBorders>
            <w:shd w:val="clear" w:color="000000" w:fill="D9D9D9"/>
            <w:vAlign w:val="center"/>
            <w:hideMark/>
          </w:tcPr>
          <w:p w14:paraId="7BF5A1C2" w14:textId="77777777" w:rsidR="006676FE" w:rsidRPr="0024569F" w:rsidRDefault="006676FE">
            <w:pPr>
              <w:jc w:val="center"/>
              <w:rPr>
                <w:i/>
                <w:iCs/>
                <w:color w:val="000000" w:themeColor="text1"/>
                <w:sz w:val="15"/>
                <w:szCs w:val="15"/>
              </w:rPr>
            </w:pPr>
            <w:r w:rsidRPr="0024569F">
              <w:rPr>
                <w:i/>
                <w:iCs/>
                <w:color w:val="000000" w:themeColor="text1"/>
                <w:sz w:val="15"/>
                <w:szCs w:val="15"/>
              </w:rPr>
              <w:t>MYOF</w:t>
            </w:r>
          </w:p>
        </w:tc>
        <w:tc>
          <w:tcPr>
            <w:tcW w:w="362" w:type="pct"/>
            <w:tcBorders>
              <w:top w:val="nil"/>
              <w:left w:val="nil"/>
              <w:bottom w:val="nil"/>
              <w:right w:val="nil"/>
            </w:tcBorders>
            <w:shd w:val="clear" w:color="000000" w:fill="D9D9D9"/>
            <w:vAlign w:val="center"/>
            <w:hideMark/>
          </w:tcPr>
          <w:p w14:paraId="194B8604" w14:textId="77777777" w:rsidR="006676FE" w:rsidRPr="0024569F" w:rsidRDefault="006676FE">
            <w:pPr>
              <w:jc w:val="center"/>
              <w:rPr>
                <w:color w:val="000000" w:themeColor="text1"/>
                <w:sz w:val="15"/>
                <w:szCs w:val="15"/>
              </w:rPr>
            </w:pPr>
            <w:r w:rsidRPr="0024569F">
              <w:rPr>
                <w:color w:val="000000" w:themeColor="text1"/>
                <w:sz w:val="15"/>
                <w:szCs w:val="15"/>
              </w:rPr>
              <w:t>chr10:95169422-95169422</w:t>
            </w:r>
          </w:p>
        </w:tc>
        <w:tc>
          <w:tcPr>
            <w:tcW w:w="812" w:type="pct"/>
            <w:tcBorders>
              <w:top w:val="nil"/>
              <w:left w:val="nil"/>
              <w:bottom w:val="nil"/>
              <w:right w:val="nil"/>
            </w:tcBorders>
            <w:shd w:val="clear" w:color="000000" w:fill="D9D9D9"/>
            <w:noWrap/>
            <w:vAlign w:val="center"/>
            <w:hideMark/>
          </w:tcPr>
          <w:p w14:paraId="01610892" w14:textId="77777777" w:rsidR="006676FE" w:rsidRPr="0024569F" w:rsidRDefault="006676FE">
            <w:pPr>
              <w:jc w:val="center"/>
              <w:rPr>
                <w:color w:val="000000" w:themeColor="text1"/>
                <w:sz w:val="15"/>
                <w:szCs w:val="15"/>
              </w:rPr>
            </w:pPr>
            <w:r w:rsidRPr="0024569F">
              <w:rPr>
                <w:color w:val="000000" w:themeColor="text1"/>
                <w:sz w:val="15"/>
                <w:szCs w:val="15"/>
              </w:rPr>
              <w:t>NM_013451.</w:t>
            </w:r>
            <w:proofErr w:type="gramStart"/>
            <w:r w:rsidRPr="0024569F">
              <w:rPr>
                <w:color w:val="000000" w:themeColor="text1"/>
                <w:sz w:val="15"/>
                <w:szCs w:val="15"/>
              </w:rPr>
              <w:t>4:c.</w:t>
            </w:r>
            <w:proofErr w:type="gramEnd"/>
            <w:r w:rsidRPr="0024569F">
              <w:rPr>
                <w:color w:val="000000" w:themeColor="text1"/>
                <w:sz w:val="15"/>
                <w:szCs w:val="15"/>
              </w:rPr>
              <w:t>508C&gt;A</w:t>
            </w:r>
          </w:p>
        </w:tc>
        <w:tc>
          <w:tcPr>
            <w:tcW w:w="410" w:type="pct"/>
            <w:tcBorders>
              <w:top w:val="nil"/>
              <w:left w:val="nil"/>
              <w:bottom w:val="nil"/>
              <w:right w:val="nil"/>
            </w:tcBorders>
            <w:shd w:val="clear" w:color="000000" w:fill="D9D9D9"/>
            <w:noWrap/>
            <w:vAlign w:val="center"/>
            <w:hideMark/>
          </w:tcPr>
          <w:p w14:paraId="02927699"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p.Val</w:t>
            </w:r>
            <w:proofErr w:type="gramEnd"/>
            <w:r w:rsidRPr="0024569F">
              <w:rPr>
                <w:color w:val="000000" w:themeColor="text1"/>
                <w:sz w:val="15"/>
                <w:szCs w:val="15"/>
              </w:rPr>
              <w:t>170Phe</w:t>
            </w:r>
          </w:p>
        </w:tc>
        <w:tc>
          <w:tcPr>
            <w:tcW w:w="219" w:type="pct"/>
            <w:tcBorders>
              <w:top w:val="nil"/>
              <w:left w:val="nil"/>
              <w:bottom w:val="nil"/>
              <w:right w:val="nil"/>
            </w:tcBorders>
            <w:shd w:val="clear" w:color="000000" w:fill="D9D9D9"/>
            <w:vAlign w:val="center"/>
            <w:hideMark/>
          </w:tcPr>
          <w:p w14:paraId="47DC8FD8" w14:textId="77777777" w:rsidR="006676FE" w:rsidRPr="0024569F" w:rsidRDefault="006676FE">
            <w:pPr>
              <w:jc w:val="center"/>
              <w:rPr>
                <w:color w:val="000000" w:themeColor="text1"/>
                <w:sz w:val="16"/>
                <w:szCs w:val="16"/>
              </w:rPr>
            </w:pPr>
            <w:r w:rsidRPr="0024569F">
              <w:rPr>
                <w:color w:val="000000" w:themeColor="text1"/>
                <w:sz w:val="16"/>
                <w:szCs w:val="16"/>
              </w:rPr>
              <w:t>HAE-nC1INH</w:t>
            </w:r>
          </w:p>
        </w:tc>
        <w:tc>
          <w:tcPr>
            <w:tcW w:w="307" w:type="pct"/>
            <w:tcBorders>
              <w:top w:val="nil"/>
              <w:left w:val="nil"/>
              <w:bottom w:val="nil"/>
              <w:right w:val="nil"/>
            </w:tcBorders>
            <w:shd w:val="clear" w:color="000000" w:fill="D9D9D9"/>
            <w:vAlign w:val="center"/>
            <w:hideMark/>
          </w:tcPr>
          <w:p w14:paraId="738722A6"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Uncertain</w:t>
            </w:r>
            <w:proofErr w:type="spellEnd"/>
            <w:r w:rsidRPr="0024569F">
              <w:rPr>
                <w:color w:val="000000" w:themeColor="text1"/>
                <w:sz w:val="15"/>
                <w:szCs w:val="15"/>
              </w:rPr>
              <w:t xml:space="preserve"> </w:t>
            </w:r>
            <w:proofErr w:type="spellStart"/>
            <w:r w:rsidRPr="0024569F">
              <w:rPr>
                <w:color w:val="000000" w:themeColor="text1"/>
                <w:sz w:val="15"/>
                <w:szCs w:val="15"/>
              </w:rPr>
              <w:t>significance</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D9D9D9"/>
            <w:vAlign w:val="center"/>
            <w:hideMark/>
          </w:tcPr>
          <w:p w14:paraId="22492F58"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moderate</w:t>
            </w:r>
            <w:proofErr w:type="spellEnd"/>
            <w:r w:rsidRPr="0024569F">
              <w:rPr>
                <w:color w:val="000000" w:themeColor="text1"/>
                <w:sz w:val="15"/>
                <w:szCs w:val="15"/>
              </w:rPr>
              <w:t>), PP4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tcBorders>
              <w:top w:val="nil"/>
              <w:left w:val="nil"/>
              <w:bottom w:val="nil"/>
              <w:right w:val="nil"/>
            </w:tcBorders>
            <w:shd w:val="clear" w:color="000000" w:fill="D9D9D9"/>
            <w:noWrap/>
            <w:vAlign w:val="center"/>
            <w:hideMark/>
          </w:tcPr>
          <w:p w14:paraId="6CAA122A"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missense</w:t>
            </w:r>
            <w:proofErr w:type="spellEnd"/>
          </w:p>
        </w:tc>
        <w:tc>
          <w:tcPr>
            <w:tcW w:w="185" w:type="pct"/>
            <w:tcBorders>
              <w:top w:val="nil"/>
              <w:left w:val="nil"/>
              <w:bottom w:val="nil"/>
              <w:right w:val="nil"/>
            </w:tcBorders>
            <w:shd w:val="clear" w:color="000000" w:fill="D9D9D9"/>
            <w:noWrap/>
            <w:vAlign w:val="center"/>
            <w:hideMark/>
          </w:tcPr>
          <w:p w14:paraId="5387D53C" w14:textId="77777777" w:rsidR="006676FE" w:rsidRPr="0024569F" w:rsidRDefault="006676FE">
            <w:pPr>
              <w:jc w:val="center"/>
              <w:rPr>
                <w:color w:val="000000" w:themeColor="text1"/>
                <w:sz w:val="15"/>
                <w:szCs w:val="15"/>
              </w:rPr>
            </w:pPr>
            <w:r w:rsidRPr="0024569F">
              <w:rPr>
                <w:color w:val="000000" w:themeColor="text1"/>
                <w:sz w:val="15"/>
                <w:szCs w:val="15"/>
              </w:rPr>
              <w:t>13.0</w:t>
            </w:r>
          </w:p>
        </w:tc>
        <w:tc>
          <w:tcPr>
            <w:tcW w:w="264" w:type="pct"/>
            <w:tcBorders>
              <w:top w:val="nil"/>
              <w:left w:val="nil"/>
              <w:bottom w:val="nil"/>
              <w:right w:val="nil"/>
            </w:tcBorders>
            <w:shd w:val="clear" w:color="000000" w:fill="D9D9D9"/>
            <w:noWrap/>
            <w:vAlign w:val="center"/>
            <w:hideMark/>
          </w:tcPr>
          <w:p w14:paraId="1D0C41EE"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not</w:t>
            </w:r>
            <w:proofErr w:type="spellEnd"/>
            <w:r w:rsidRPr="0024569F">
              <w:rPr>
                <w:color w:val="000000" w:themeColor="text1"/>
                <w:sz w:val="15"/>
                <w:szCs w:val="15"/>
              </w:rPr>
              <w:t xml:space="preserve"> </w:t>
            </w:r>
            <w:proofErr w:type="spellStart"/>
            <w:r w:rsidRPr="0024569F">
              <w:rPr>
                <w:color w:val="000000" w:themeColor="text1"/>
                <w:sz w:val="15"/>
                <w:szCs w:val="15"/>
              </w:rPr>
              <w:t>found</w:t>
            </w:r>
            <w:proofErr w:type="spellEnd"/>
          </w:p>
        </w:tc>
        <w:tc>
          <w:tcPr>
            <w:tcW w:w="458" w:type="pct"/>
            <w:tcBorders>
              <w:top w:val="nil"/>
              <w:left w:val="nil"/>
              <w:bottom w:val="nil"/>
              <w:right w:val="nil"/>
            </w:tcBorders>
            <w:shd w:val="clear" w:color="000000" w:fill="D9D9D9"/>
            <w:noWrap/>
            <w:vAlign w:val="center"/>
            <w:hideMark/>
          </w:tcPr>
          <w:p w14:paraId="7A4A06D9" w14:textId="77777777" w:rsidR="006676FE" w:rsidRPr="0024569F" w:rsidRDefault="006676FE">
            <w:pPr>
              <w:jc w:val="center"/>
              <w:rPr>
                <w:color w:val="000000" w:themeColor="text1"/>
                <w:sz w:val="15"/>
                <w:szCs w:val="15"/>
              </w:rPr>
            </w:pPr>
            <w:r w:rsidRPr="0024569F">
              <w:rPr>
                <w:color w:val="000000" w:themeColor="text1"/>
                <w:sz w:val="15"/>
                <w:szCs w:val="15"/>
              </w:rPr>
              <w:t>52 / 105</w:t>
            </w:r>
          </w:p>
        </w:tc>
        <w:tc>
          <w:tcPr>
            <w:tcW w:w="716" w:type="pct"/>
            <w:tcBorders>
              <w:top w:val="nil"/>
              <w:left w:val="nil"/>
              <w:bottom w:val="nil"/>
              <w:right w:val="nil"/>
            </w:tcBorders>
            <w:shd w:val="clear" w:color="000000" w:fill="D9D9D9"/>
            <w:vAlign w:val="center"/>
            <w:hideMark/>
          </w:tcPr>
          <w:p w14:paraId="04F5A64D" w14:textId="77777777" w:rsidR="006676FE" w:rsidRPr="0024569F" w:rsidRDefault="006676FE">
            <w:pPr>
              <w:jc w:val="center"/>
              <w:rPr>
                <w:color w:val="000000" w:themeColor="text1"/>
                <w:sz w:val="15"/>
                <w:szCs w:val="15"/>
              </w:rPr>
            </w:pPr>
            <w:r w:rsidRPr="0024569F">
              <w:rPr>
                <w:color w:val="000000" w:themeColor="text1"/>
                <w:sz w:val="15"/>
                <w:szCs w:val="15"/>
              </w:rPr>
              <w:t>0000282; 0100665; 0000006; 0000969</w:t>
            </w:r>
          </w:p>
        </w:tc>
      </w:tr>
      <w:tr w:rsidR="006676FE" w:rsidRPr="0024569F" w14:paraId="0847C207" w14:textId="77777777" w:rsidTr="00B5084C">
        <w:trPr>
          <w:trHeight w:val="693"/>
        </w:trPr>
        <w:tc>
          <w:tcPr>
            <w:tcW w:w="178" w:type="pct"/>
            <w:tcBorders>
              <w:top w:val="nil"/>
              <w:left w:val="nil"/>
              <w:bottom w:val="nil"/>
              <w:right w:val="nil"/>
            </w:tcBorders>
            <w:shd w:val="clear" w:color="000000" w:fill="FFFFFF"/>
            <w:vAlign w:val="center"/>
            <w:hideMark/>
          </w:tcPr>
          <w:p w14:paraId="25E35266" w14:textId="77777777" w:rsidR="006676FE" w:rsidRPr="0024569F" w:rsidRDefault="006676FE">
            <w:pPr>
              <w:jc w:val="center"/>
              <w:rPr>
                <w:b/>
                <w:bCs/>
                <w:color w:val="000000" w:themeColor="text1"/>
                <w:sz w:val="15"/>
                <w:szCs w:val="15"/>
              </w:rPr>
            </w:pPr>
            <w:r w:rsidRPr="0024569F">
              <w:rPr>
                <w:b/>
                <w:bCs/>
                <w:color w:val="000000" w:themeColor="text1"/>
                <w:sz w:val="15"/>
                <w:szCs w:val="15"/>
              </w:rPr>
              <w:t>66</w:t>
            </w:r>
          </w:p>
        </w:tc>
        <w:tc>
          <w:tcPr>
            <w:tcW w:w="180" w:type="pct"/>
            <w:tcBorders>
              <w:top w:val="nil"/>
              <w:left w:val="nil"/>
              <w:bottom w:val="nil"/>
              <w:right w:val="nil"/>
            </w:tcBorders>
            <w:shd w:val="clear" w:color="000000" w:fill="FFFFFF"/>
            <w:vAlign w:val="center"/>
            <w:hideMark/>
          </w:tcPr>
          <w:p w14:paraId="1CDCEA33"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tcBorders>
              <w:top w:val="nil"/>
              <w:left w:val="nil"/>
              <w:bottom w:val="nil"/>
              <w:right w:val="nil"/>
            </w:tcBorders>
            <w:shd w:val="clear" w:color="000000" w:fill="FFFFFF"/>
            <w:vAlign w:val="center"/>
            <w:hideMark/>
          </w:tcPr>
          <w:p w14:paraId="62116384" w14:textId="77777777" w:rsidR="006676FE" w:rsidRPr="0024569F" w:rsidRDefault="006676FE">
            <w:pPr>
              <w:jc w:val="center"/>
              <w:rPr>
                <w:i/>
                <w:iCs/>
                <w:color w:val="000000" w:themeColor="text1"/>
                <w:sz w:val="15"/>
                <w:szCs w:val="15"/>
              </w:rPr>
            </w:pPr>
            <w:r w:rsidRPr="0024569F">
              <w:rPr>
                <w:i/>
                <w:iCs/>
                <w:color w:val="000000" w:themeColor="text1"/>
                <w:sz w:val="15"/>
                <w:szCs w:val="15"/>
              </w:rPr>
              <w:t>ANGPT2</w:t>
            </w:r>
          </w:p>
        </w:tc>
        <w:tc>
          <w:tcPr>
            <w:tcW w:w="362" w:type="pct"/>
            <w:tcBorders>
              <w:top w:val="nil"/>
              <w:left w:val="nil"/>
              <w:bottom w:val="nil"/>
              <w:right w:val="nil"/>
            </w:tcBorders>
            <w:shd w:val="clear" w:color="000000" w:fill="FFFFFF"/>
            <w:vAlign w:val="center"/>
            <w:hideMark/>
          </w:tcPr>
          <w:p w14:paraId="5023B99C" w14:textId="77777777" w:rsidR="006676FE" w:rsidRPr="0024569F" w:rsidRDefault="006676FE">
            <w:pPr>
              <w:jc w:val="center"/>
              <w:rPr>
                <w:color w:val="000000" w:themeColor="text1"/>
                <w:sz w:val="15"/>
                <w:szCs w:val="15"/>
              </w:rPr>
            </w:pPr>
            <w:r w:rsidRPr="0024569F">
              <w:rPr>
                <w:color w:val="000000" w:themeColor="text1"/>
                <w:sz w:val="15"/>
                <w:szCs w:val="15"/>
              </w:rPr>
              <w:t>chr8:6360771-6360771</w:t>
            </w:r>
          </w:p>
        </w:tc>
        <w:tc>
          <w:tcPr>
            <w:tcW w:w="812" w:type="pct"/>
            <w:tcBorders>
              <w:top w:val="nil"/>
              <w:left w:val="nil"/>
              <w:bottom w:val="nil"/>
              <w:right w:val="nil"/>
            </w:tcBorders>
            <w:shd w:val="clear" w:color="000000" w:fill="FFFFFF"/>
            <w:noWrap/>
            <w:vAlign w:val="center"/>
            <w:hideMark/>
          </w:tcPr>
          <w:p w14:paraId="05947CC7" w14:textId="77777777" w:rsidR="006676FE" w:rsidRPr="0024569F" w:rsidRDefault="006676FE">
            <w:pPr>
              <w:jc w:val="center"/>
              <w:rPr>
                <w:color w:val="000000" w:themeColor="text1"/>
                <w:sz w:val="15"/>
                <w:szCs w:val="15"/>
              </w:rPr>
            </w:pPr>
            <w:r w:rsidRPr="0024569F">
              <w:rPr>
                <w:color w:val="000000" w:themeColor="text1"/>
                <w:sz w:val="15"/>
                <w:szCs w:val="15"/>
              </w:rPr>
              <w:t>NM_024596.</w:t>
            </w:r>
            <w:proofErr w:type="gramStart"/>
            <w:r w:rsidRPr="0024569F">
              <w:rPr>
                <w:color w:val="000000" w:themeColor="text1"/>
                <w:sz w:val="15"/>
                <w:szCs w:val="15"/>
              </w:rPr>
              <w:t>5:c.</w:t>
            </w:r>
            <w:proofErr w:type="gramEnd"/>
            <w:r w:rsidRPr="0024569F">
              <w:rPr>
                <w:color w:val="000000" w:themeColor="text1"/>
                <w:sz w:val="15"/>
                <w:szCs w:val="15"/>
              </w:rPr>
              <w:t>1342C&gt;T</w:t>
            </w:r>
          </w:p>
        </w:tc>
        <w:tc>
          <w:tcPr>
            <w:tcW w:w="410" w:type="pct"/>
            <w:tcBorders>
              <w:top w:val="nil"/>
              <w:left w:val="nil"/>
              <w:bottom w:val="nil"/>
              <w:right w:val="nil"/>
            </w:tcBorders>
            <w:shd w:val="clear" w:color="000000" w:fill="FFFFFF"/>
            <w:noWrap/>
            <w:vAlign w:val="center"/>
            <w:hideMark/>
          </w:tcPr>
          <w:p w14:paraId="2C838F5F"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p.Asp</w:t>
            </w:r>
            <w:proofErr w:type="gramEnd"/>
            <w:r w:rsidRPr="0024569F">
              <w:rPr>
                <w:color w:val="000000" w:themeColor="text1"/>
                <w:sz w:val="15"/>
                <w:szCs w:val="15"/>
              </w:rPr>
              <w:t>448Asn</w:t>
            </w:r>
          </w:p>
        </w:tc>
        <w:tc>
          <w:tcPr>
            <w:tcW w:w="219" w:type="pct"/>
            <w:tcBorders>
              <w:top w:val="nil"/>
              <w:left w:val="nil"/>
              <w:bottom w:val="nil"/>
              <w:right w:val="nil"/>
            </w:tcBorders>
            <w:shd w:val="clear" w:color="000000" w:fill="FFFFFF"/>
            <w:vAlign w:val="center"/>
            <w:hideMark/>
          </w:tcPr>
          <w:p w14:paraId="4E200860" w14:textId="77777777" w:rsidR="006676FE" w:rsidRPr="0024569F" w:rsidRDefault="006676FE">
            <w:pPr>
              <w:jc w:val="center"/>
              <w:rPr>
                <w:color w:val="000000" w:themeColor="text1"/>
                <w:sz w:val="16"/>
                <w:szCs w:val="16"/>
              </w:rPr>
            </w:pPr>
            <w:r w:rsidRPr="0024569F">
              <w:rPr>
                <w:color w:val="000000" w:themeColor="text1"/>
                <w:sz w:val="16"/>
                <w:szCs w:val="16"/>
              </w:rPr>
              <w:t>HAE-nC1INH</w:t>
            </w:r>
          </w:p>
        </w:tc>
        <w:tc>
          <w:tcPr>
            <w:tcW w:w="307" w:type="pct"/>
            <w:tcBorders>
              <w:top w:val="nil"/>
              <w:left w:val="nil"/>
              <w:bottom w:val="nil"/>
              <w:right w:val="nil"/>
            </w:tcBorders>
            <w:shd w:val="clear" w:color="000000" w:fill="FFFFFF"/>
            <w:vAlign w:val="center"/>
            <w:hideMark/>
          </w:tcPr>
          <w:p w14:paraId="3DEE350D"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Uncertain</w:t>
            </w:r>
            <w:proofErr w:type="spellEnd"/>
            <w:r w:rsidRPr="0024569F">
              <w:rPr>
                <w:color w:val="000000" w:themeColor="text1"/>
                <w:sz w:val="15"/>
                <w:szCs w:val="15"/>
              </w:rPr>
              <w:t xml:space="preserve"> </w:t>
            </w:r>
            <w:proofErr w:type="spellStart"/>
            <w:r w:rsidRPr="0024569F">
              <w:rPr>
                <w:color w:val="000000" w:themeColor="text1"/>
                <w:sz w:val="15"/>
                <w:szCs w:val="15"/>
              </w:rPr>
              <w:t>significance</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FFFFFF"/>
            <w:vAlign w:val="center"/>
            <w:hideMark/>
          </w:tcPr>
          <w:p w14:paraId="7675F5F5"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moderate</w:t>
            </w:r>
            <w:proofErr w:type="spellEnd"/>
            <w:r w:rsidRPr="0024569F">
              <w:rPr>
                <w:color w:val="000000" w:themeColor="text1"/>
                <w:sz w:val="15"/>
                <w:szCs w:val="15"/>
              </w:rPr>
              <w:t>), PP3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tcBorders>
              <w:top w:val="nil"/>
              <w:left w:val="nil"/>
              <w:bottom w:val="nil"/>
              <w:right w:val="nil"/>
            </w:tcBorders>
            <w:shd w:val="clear" w:color="000000" w:fill="FFFFFF"/>
            <w:noWrap/>
            <w:vAlign w:val="center"/>
            <w:hideMark/>
          </w:tcPr>
          <w:p w14:paraId="2669A7B9"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missense</w:t>
            </w:r>
            <w:proofErr w:type="spellEnd"/>
          </w:p>
        </w:tc>
        <w:tc>
          <w:tcPr>
            <w:tcW w:w="185" w:type="pct"/>
            <w:tcBorders>
              <w:top w:val="nil"/>
              <w:left w:val="nil"/>
              <w:bottom w:val="nil"/>
              <w:right w:val="nil"/>
            </w:tcBorders>
            <w:shd w:val="clear" w:color="000000" w:fill="FFFFFF"/>
            <w:noWrap/>
            <w:vAlign w:val="center"/>
            <w:hideMark/>
          </w:tcPr>
          <w:p w14:paraId="3E543774" w14:textId="77777777" w:rsidR="006676FE" w:rsidRPr="0024569F" w:rsidRDefault="006676FE">
            <w:pPr>
              <w:jc w:val="center"/>
              <w:rPr>
                <w:color w:val="000000" w:themeColor="text1"/>
                <w:sz w:val="15"/>
                <w:szCs w:val="15"/>
              </w:rPr>
            </w:pPr>
            <w:r w:rsidRPr="0024569F">
              <w:rPr>
                <w:color w:val="000000" w:themeColor="text1"/>
                <w:sz w:val="15"/>
                <w:szCs w:val="15"/>
              </w:rPr>
              <w:t>13.6</w:t>
            </w:r>
          </w:p>
        </w:tc>
        <w:tc>
          <w:tcPr>
            <w:tcW w:w="264" w:type="pct"/>
            <w:tcBorders>
              <w:top w:val="nil"/>
              <w:left w:val="nil"/>
              <w:bottom w:val="nil"/>
              <w:right w:val="nil"/>
            </w:tcBorders>
            <w:shd w:val="clear" w:color="000000" w:fill="FFFFFF"/>
            <w:noWrap/>
            <w:vAlign w:val="center"/>
            <w:hideMark/>
          </w:tcPr>
          <w:p w14:paraId="3FE02F6A"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not</w:t>
            </w:r>
            <w:proofErr w:type="spellEnd"/>
            <w:r w:rsidRPr="0024569F">
              <w:rPr>
                <w:color w:val="000000" w:themeColor="text1"/>
                <w:sz w:val="15"/>
                <w:szCs w:val="15"/>
              </w:rPr>
              <w:t xml:space="preserve"> </w:t>
            </w:r>
            <w:proofErr w:type="spellStart"/>
            <w:r w:rsidRPr="0024569F">
              <w:rPr>
                <w:color w:val="000000" w:themeColor="text1"/>
                <w:sz w:val="15"/>
                <w:szCs w:val="15"/>
              </w:rPr>
              <w:t>found</w:t>
            </w:r>
            <w:proofErr w:type="spellEnd"/>
          </w:p>
        </w:tc>
        <w:tc>
          <w:tcPr>
            <w:tcW w:w="458" w:type="pct"/>
            <w:tcBorders>
              <w:top w:val="nil"/>
              <w:left w:val="nil"/>
              <w:bottom w:val="nil"/>
              <w:right w:val="nil"/>
            </w:tcBorders>
            <w:shd w:val="clear" w:color="000000" w:fill="FFFFFF"/>
            <w:noWrap/>
            <w:vAlign w:val="center"/>
            <w:hideMark/>
          </w:tcPr>
          <w:p w14:paraId="1687B9EC" w14:textId="77777777" w:rsidR="006676FE" w:rsidRPr="0024569F" w:rsidRDefault="006676FE">
            <w:pPr>
              <w:jc w:val="center"/>
              <w:rPr>
                <w:color w:val="000000" w:themeColor="text1"/>
                <w:sz w:val="15"/>
                <w:szCs w:val="15"/>
              </w:rPr>
            </w:pPr>
            <w:r w:rsidRPr="0024569F">
              <w:rPr>
                <w:color w:val="000000" w:themeColor="text1"/>
                <w:sz w:val="15"/>
                <w:szCs w:val="15"/>
              </w:rPr>
              <w:t>49 / 132</w:t>
            </w:r>
          </w:p>
        </w:tc>
        <w:tc>
          <w:tcPr>
            <w:tcW w:w="716" w:type="pct"/>
            <w:tcBorders>
              <w:top w:val="nil"/>
              <w:left w:val="nil"/>
              <w:bottom w:val="nil"/>
              <w:right w:val="nil"/>
            </w:tcBorders>
            <w:shd w:val="clear" w:color="000000" w:fill="FFFFFF"/>
            <w:vAlign w:val="center"/>
            <w:hideMark/>
          </w:tcPr>
          <w:p w14:paraId="6FF43FFD" w14:textId="77777777" w:rsidR="006676FE" w:rsidRPr="0024569F" w:rsidRDefault="006676FE">
            <w:pPr>
              <w:jc w:val="center"/>
              <w:rPr>
                <w:color w:val="000000" w:themeColor="text1"/>
                <w:sz w:val="15"/>
                <w:szCs w:val="15"/>
              </w:rPr>
            </w:pPr>
            <w:r w:rsidRPr="0024569F">
              <w:rPr>
                <w:color w:val="000000" w:themeColor="text1"/>
                <w:sz w:val="15"/>
                <w:szCs w:val="15"/>
              </w:rPr>
              <w:t>0001541; 0040315; 0000282; 0005225; 0007514; 0012027; 0100665; 0000969; 0011855; 0000006</w:t>
            </w:r>
          </w:p>
        </w:tc>
      </w:tr>
      <w:tr w:rsidR="006676FE" w:rsidRPr="0024569F" w14:paraId="4F851CB6" w14:textId="77777777" w:rsidTr="00B5084C">
        <w:trPr>
          <w:trHeight w:val="481"/>
        </w:trPr>
        <w:tc>
          <w:tcPr>
            <w:tcW w:w="178" w:type="pct"/>
            <w:tcBorders>
              <w:top w:val="nil"/>
              <w:left w:val="nil"/>
              <w:bottom w:val="nil"/>
              <w:right w:val="nil"/>
            </w:tcBorders>
            <w:shd w:val="clear" w:color="000000" w:fill="D9D9D9"/>
            <w:vAlign w:val="center"/>
            <w:hideMark/>
          </w:tcPr>
          <w:p w14:paraId="43EB366C" w14:textId="77777777" w:rsidR="006676FE" w:rsidRPr="0024569F" w:rsidRDefault="006676FE">
            <w:pPr>
              <w:jc w:val="center"/>
              <w:rPr>
                <w:b/>
                <w:bCs/>
                <w:color w:val="000000" w:themeColor="text1"/>
                <w:sz w:val="15"/>
                <w:szCs w:val="15"/>
              </w:rPr>
            </w:pPr>
            <w:r w:rsidRPr="0024569F">
              <w:rPr>
                <w:b/>
                <w:bCs/>
                <w:color w:val="000000" w:themeColor="text1"/>
                <w:sz w:val="15"/>
                <w:szCs w:val="15"/>
              </w:rPr>
              <w:t>67</w:t>
            </w:r>
          </w:p>
        </w:tc>
        <w:tc>
          <w:tcPr>
            <w:tcW w:w="180" w:type="pct"/>
            <w:tcBorders>
              <w:top w:val="nil"/>
              <w:left w:val="nil"/>
              <w:bottom w:val="nil"/>
              <w:right w:val="nil"/>
            </w:tcBorders>
            <w:shd w:val="clear" w:color="000000" w:fill="D9D9D9"/>
            <w:vAlign w:val="center"/>
            <w:hideMark/>
          </w:tcPr>
          <w:p w14:paraId="3193A9B2"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tcBorders>
              <w:top w:val="nil"/>
              <w:left w:val="nil"/>
              <w:bottom w:val="nil"/>
              <w:right w:val="nil"/>
            </w:tcBorders>
            <w:shd w:val="clear" w:color="000000" w:fill="D9D9D9"/>
            <w:vAlign w:val="center"/>
            <w:hideMark/>
          </w:tcPr>
          <w:p w14:paraId="08E1F10D" w14:textId="77777777" w:rsidR="006676FE" w:rsidRPr="0024569F" w:rsidRDefault="006676FE">
            <w:pPr>
              <w:jc w:val="center"/>
              <w:rPr>
                <w:i/>
                <w:iCs/>
                <w:color w:val="000000" w:themeColor="text1"/>
                <w:sz w:val="15"/>
                <w:szCs w:val="15"/>
              </w:rPr>
            </w:pPr>
            <w:r w:rsidRPr="0024569F">
              <w:rPr>
                <w:i/>
                <w:iCs/>
                <w:color w:val="000000" w:themeColor="text1"/>
                <w:sz w:val="15"/>
                <w:szCs w:val="15"/>
              </w:rPr>
              <w:t>SYTL2</w:t>
            </w:r>
          </w:p>
        </w:tc>
        <w:tc>
          <w:tcPr>
            <w:tcW w:w="362" w:type="pct"/>
            <w:tcBorders>
              <w:top w:val="nil"/>
              <w:left w:val="nil"/>
              <w:bottom w:val="nil"/>
              <w:right w:val="nil"/>
            </w:tcBorders>
            <w:shd w:val="clear" w:color="000000" w:fill="D9D9D9"/>
            <w:vAlign w:val="center"/>
            <w:hideMark/>
          </w:tcPr>
          <w:p w14:paraId="5EE93BF7" w14:textId="77777777" w:rsidR="006676FE" w:rsidRPr="0024569F" w:rsidRDefault="006676FE">
            <w:pPr>
              <w:jc w:val="center"/>
              <w:rPr>
                <w:color w:val="000000" w:themeColor="text1"/>
                <w:sz w:val="15"/>
                <w:szCs w:val="15"/>
              </w:rPr>
            </w:pPr>
            <w:r w:rsidRPr="0024569F">
              <w:rPr>
                <w:color w:val="000000" w:themeColor="text1"/>
                <w:sz w:val="15"/>
                <w:szCs w:val="15"/>
              </w:rPr>
              <w:t>chr11:85420487-85420487</w:t>
            </w:r>
          </w:p>
        </w:tc>
        <w:tc>
          <w:tcPr>
            <w:tcW w:w="812" w:type="pct"/>
            <w:tcBorders>
              <w:top w:val="nil"/>
              <w:left w:val="nil"/>
              <w:bottom w:val="nil"/>
              <w:right w:val="nil"/>
            </w:tcBorders>
            <w:shd w:val="clear" w:color="000000" w:fill="D9D9D9"/>
            <w:noWrap/>
            <w:vAlign w:val="center"/>
            <w:hideMark/>
          </w:tcPr>
          <w:p w14:paraId="34AE4E12" w14:textId="77777777" w:rsidR="006676FE" w:rsidRPr="0024569F" w:rsidRDefault="006676FE">
            <w:pPr>
              <w:jc w:val="center"/>
              <w:rPr>
                <w:color w:val="000000" w:themeColor="text1"/>
                <w:sz w:val="15"/>
                <w:szCs w:val="15"/>
              </w:rPr>
            </w:pPr>
            <w:r w:rsidRPr="0024569F">
              <w:rPr>
                <w:color w:val="000000" w:themeColor="text1"/>
                <w:sz w:val="15"/>
                <w:szCs w:val="15"/>
              </w:rPr>
              <w:t>NM_206927.</w:t>
            </w:r>
            <w:proofErr w:type="gramStart"/>
            <w:r w:rsidRPr="0024569F">
              <w:rPr>
                <w:color w:val="000000" w:themeColor="text1"/>
                <w:sz w:val="15"/>
                <w:szCs w:val="15"/>
              </w:rPr>
              <w:t>4:c.</w:t>
            </w:r>
            <w:proofErr w:type="gramEnd"/>
            <w:r w:rsidRPr="0024569F">
              <w:rPr>
                <w:color w:val="000000" w:themeColor="text1"/>
                <w:sz w:val="15"/>
                <w:szCs w:val="15"/>
              </w:rPr>
              <w:t>5802A&gt;C</w:t>
            </w:r>
          </w:p>
        </w:tc>
        <w:tc>
          <w:tcPr>
            <w:tcW w:w="410" w:type="pct"/>
            <w:tcBorders>
              <w:top w:val="nil"/>
              <w:left w:val="nil"/>
              <w:bottom w:val="nil"/>
              <w:right w:val="nil"/>
            </w:tcBorders>
            <w:shd w:val="clear" w:color="000000" w:fill="D9D9D9"/>
            <w:noWrap/>
            <w:vAlign w:val="center"/>
            <w:hideMark/>
          </w:tcPr>
          <w:p w14:paraId="1DF5CC20"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p.Lys</w:t>
            </w:r>
            <w:proofErr w:type="gramEnd"/>
            <w:r w:rsidRPr="0024569F">
              <w:rPr>
                <w:color w:val="000000" w:themeColor="text1"/>
                <w:sz w:val="15"/>
                <w:szCs w:val="15"/>
              </w:rPr>
              <w:t>1934Asn</w:t>
            </w:r>
          </w:p>
        </w:tc>
        <w:tc>
          <w:tcPr>
            <w:tcW w:w="219" w:type="pct"/>
            <w:tcBorders>
              <w:top w:val="nil"/>
              <w:left w:val="nil"/>
              <w:bottom w:val="nil"/>
              <w:right w:val="nil"/>
            </w:tcBorders>
            <w:shd w:val="clear" w:color="000000" w:fill="D9D9D9"/>
            <w:vAlign w:val="center"/>
            <w:hideMark/>
          </w:tcPr>
          <w:p w14:paraId="79A4BB51" w14:textId="77777777" w:rsidR="006676FE" w:rsidRPr="0024569F" w:rsidRDefault="006676FE">
            <w:pPr>
              <w:jc w:val="center"/>
              <w:rPr>
                <w:color w:val="000000" w:themeColor="text1"/>
                <w:sz w:val="16"/>
                <w:szCs w:val="16"/>
              </w:rPr>
            </w:pPr>
            <w:r w:rsidRPr="0024569F">
              <w:rPr>
                <w:color w:val="000000" w:themeColor="text1"/>
                <w:sz w:val="16"/>
                <w:szCs w:val="16"/>
              </w:rPr>
              <w:t>HAE-nC1INH</w:t>
            </w:r>
          </w:p>
        </w:tc>
        <w:tc>
          <w:tcPr>
            <w:tcW w:w="307" w:type="pct"/>
            <w:tcBorders>
              <w:top w:val="nil"/>
              <w:left w:val="nil"/>
              <w:bottom w:val="nil"/>
              <w:right w:val="nil"/>
            </w:tcBorders>
            <w:shd w:val="clear" w:color="000000" w:fill="D9D9D9"/>
            <w:vAlign w:val="center"/>
            <w:hideMark/>
          </w:tcPr>
          <w:p w14:paraId="3FB30E82"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Uncertain</w:t>
            </w:r>
            <w:proofErr w:type="spellEnd"/>
            <w:r w:rsidRPr="0024569F">
              <w:rPr>
                <w:color w:val="000000" w:themeColor="text1"/>
                <w:sz w:val="15"/>
                <w:szCs w:val="15"/>
              </w:rPr>
              <w:t xml:space="preserve"> </w:t>
            </w:r>
            <w:proofErr w:type="spellStart"/>
            <w:r w:rsidRPr="0024569F">
              <w:rPr>
                <w:color w:val="000000" w:themeColor="text1"/>
                <w:sz w:val="15"/>
                <w:szCs w:val="15"/>
              </w:rPr>
              <w:t>significance</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D9D9D9"/>
            <w:vAlign w:val="center"/>
            <w:hideMark/>
          </w:tcPr>
          <w:p w14:paraId="53406346"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moderate</w:t>
            </w:r>
            <w:proofErr w:type="spellEnd"/>
            <w:r w:rsidRPr="0024569F">
              <w:rPr>
                <w:color w:val="000000" w:themeColor="text1"/>
                <w:sz w:val="15"/>
                <w:szCs w:val="15"/>
              </w:rPr>
              <w:t>), PP3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tcBorders>
              <w:top w:val="nil"/>
              <w:left w:val="nil"/>
              <w:bottom w:val="nil"/>
              <w:right w:val="nil"/>
            </w:tcBorders>
            <w:shd w:val="clear" w:color="000000" w:fill="D9D9D9"/>
            <w:noWrap/>
            <w:vAlign w:val="center"/>
            <w:hideMark/>
          </w:tcPr>
          <w:p w14:paraId="682D4A4C"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missense</w:t>
            </w:r>
            <w:proofErr w:type="spellEnd"/>
          </w:p>
        </w:tc>
        <w:tc>
          <w:tcPr>
            <w:tcW w:w="185" w:type="pct"/>
            <w:tcBorders>
              <w:top w:val="nil"/>
              <w:left w:val="nil"/>
              <w:bottom w:val="nil"/>
              <w:right w:val="nil"/>
            </w:tcBorders>
            <w:shd w:val="clear" w:color="000000" w:fill="D9D9D9"/>
            <w:noWrap/>
            <w:vAlign w:val="center"/>
            <w:hideMark/>
          </w:tcPr>
          <w:p w14:paraId="2C882598" w14:textId="77777777" w:rsidR="006676FE" w:rsidRPr="0024569F" w:rsidRDefault="006676FE">
            <w:pPr>
              <w:jc w:val="center"/>
              <w:rPr>
                <w:color w:val="000000" w:themeColor="text1"/>
                <w:sz w:val="15"/>
                <w:szCs w:val="15"/>
              </w:rPr>
            </w:pPr>
            <w:r w:rsidRPr="0024569F">
              <w:rPr>
                <w:color w:val="000000" w:themeColor="text1"/>
                <w:sz w:val="15"/>
                <w:szCs w:val="15"/>
              </w:rPr>
              <w:t>23.5</w:t>
            </w:r>
          </w:p>
        </w:tc>
        <w:tc>
          <w:tcPr>
            <w:tcW w:w="264" w:type="pct"/>
            <w:tcBorders>
              <w:top w:val="nil"/>
              <w:left w:val="nil"/>
              <w:bottom w:val="nil"/>
              <w:right w:val="nil"/>
            </w:tcBorders>
            <w:shd w:val="clear" w:color="000000" w:fill="D9D9D9"/>
            <w:noWrap/>
            <w:vAlign w:val="center"/>
            <w:hideMark/>
          </w:tcPr>
          <w:p w14:paraId="7E1705D7"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not</w:t>
            </w:r>
            <w:proofErr w:type="spellEnd"/>
            <w:r w:rsidRPr="0024569F">
              <w:rPr>
                <w:color w:val="000000" w:themeColor="text1"/>
                <w:sz w:val="15"/>
                <w:szCs w:val="15"/>
              </w:rPr>
              <w:t xml:space="preserve"> </w:t>
            </w:r>
            <w:proofErr w:type="spellStart"/>
            <w:r w:rsidRPr="0024569F">
              <w:rPr>
                <w:color w:val="000000" w:themeColor="text1"/>
                <w:sz w:val="15"/>
                <w:szCs w:val="15"/>
              </w:rPr>
              <w:t>found</w:t>
            </w:r>
            <w:proofErr w:type="spellEnd"/>
          </w:p>
        </w:tc>
        <w:tc>
          <w:tcPr>
            <w:tcW w:w="458" w:type="pct"/>
            <w:tcBorders>
              <w:top w:val="nil"/>
              <w:left w:val="nil"/>
              <w:bottom w:val="nil"/>
              <w:right w:val="nil"/>
            </w:tcBorders>
            <w:shd w:val="clear" w:color="000000" w:fill="D9D9D9"/>
            <w:noWrap/>
            <w:vAlign w:val="center"/>
            <w:hideMark/>
          </w:tcPr>
          <w:p w14:paraId="54481033" w14:textId="77777777" w:rsidR="006676FE" w:rsidRPr="0024569F" w:rsidRDefault="006676FE">
            <w:pPr>
              <w:jc w:val="center"/>
              <w:rPr>
                <w:color w:val="000000" w:themeColor="text1"/>
                <w:sz w:val="15"/>
                <w:szCs w:val="15"/>
              </w:rPr>
            </w:pPr>
            <w:r w:rsidRPr="0024569F">
              <w:rPr>
                <w:color w:val="000000" w:themeColor="text1"/>
                <w:sz w:val="15"/>
                <w:szCs w:val="15"/>
              </w:rPr>
              <w:t>131 / 277</w:t>
            </w:r>
          </w:p>
        </w:tc>
        <w:tc>
          <w:tcPr>
            <w:tcW w:w="716" w:type="pct"/>
            <w:tcBorders>
              <w:top w:val="nil"/>
              <w:left w:val="nil"/>
              <w:bottom w:val="nil"/>
              <w:right w:val="nil"/>
            </w:tcBorders>
            <w:shd w:val="clear" w:color="000000" w:fill="D9D9D9"/>
            <w:noWrap/>
            <w:vAlign w:val="center"/>
            <w:hideMark/>
          </w:tcPr>
          <w:p w14:paraId="6BA2618C" w14:textId="77777777" w:rsidR="006676FE" w:rsidRPr="0024569F" w:rsidRDefault="006676FE">
            <w:pPr>
              <w:jc w:val="center"/>
              <w:rPr>
                <w:color w:val="000000" w:themeColor="text1"/>
                <w:sz w:val="15"/>
                <w:szCs w:val="15"/>
              </w:rPr>
            </w:pPr>
            <w:r w:rsidRPr="0024569F">
              <w:rPr>
                <w:color w:val="000000" w:themeColor="text1"/>
                <w:sz w:val="15"/>
                <w:szCs w:val="15"/>
              </w:rPr>
              <w:t>0000969; 0000282; 0040315, 0012027</w:t>
            </w:r>
          </w:p>
        </w:tc>
      </w:tr>
      <w:tr w:rsidR="006676FE" w:rsidRPr="0024569F" w14:paraId="5CB9EB34" w14:textId="77777777" w:rsidTr="00B5084C">
        <w:trPr>
          <w:trHeight w:val="693"/>
        </w:trPr>
        <w:tc>
          <w:tcPr>
            <w:tcW w:w="178" w:type="pct"/>
            <w:tcBorders>
              <w:top w:val="nil"/>
              <w:left w:val="nil"/>
              <w:bottom w:val="nil"/>
              <w:right w:val="nil"/>
            </w:tcBorders>
            <w:shd w:val="clear" w:color="000000" w:fill="FFFFFF"/>
            <w:vAlign w:val="center"/>
            <w:hideMark/>
          </w:tcPr>
          <w:p w14:paraId="40AB5EB0" w14:textId="77777777" w:rsidR="006676FE" w:rsidRPr="0024569F" w:rsidRDefault="006676FE">
            <w:pPr>
              <w:jc w:val="center"/>
              <w:rPr>
                <w:b/>
                <w:bCs/>
                <w:color w:val="000000" w:themeColor="text1"/>
                <w:sz w:val="15"/>
                <w:szCs w:val="15"/>
              </w:rPr>
            </w:pPr>
            <w:r w:rsidRPr="0024569F">
              <w:rPr>
                <w:b/>
                <w:bCs/>
                <w:color w:val="000000" w:themeColor="text1"/>
                <w:sz w:val="15"/>
                <w:szCs w:val="15"/>
              </w:rPr>
              <w:t>68</w:t>
            </w:r>
          </w:p>
        </w:tc>
        <w:tc>
          <w:tcPr>
            <w:tcW w:w="180" w:type="pct"/>
            <w:tcBorders>
              <w:top w:val="nil"/>
              <w:left w:val="nil"/>
              <w:bottom w:val="nil"/>
              <w:right w:val="nil"/>
            </w:tcBorders>
            <w:shd w:val="clear" w:color="000000" w:fill="FFFFFF"/>
            <w:vAlign w:val="center"/>
            <w:hideMark/>
          </w:tcPr>
          <w:p w14:paraId="095C6759"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tcBorders>
              <w:top w:val="nil"/>
              <w:left w:val="nil"/>
              <w:bottom w:val="nil"/>
              <w:right w:val="nil"/>
            </w:tcBorders>
            <w:shd w:val="clear" w:color="000000" w:fill="FFFFFF"/>
            <w:vAlign w:val="center"/>
            <w:hideMark/>
          </w:tcPr>
          <w:p w14:paraId="38F579E7" w14:textId="77777777" w:rsidR="006676FE" w:rsidRPr="0024569F" w:rsidRDefault="006676FE">
            <w:pPr>
              <w:jc w:val="center"/>
              <w:rPr>
                <w:i/>
                <w:iCs/>
                <w:color w:val="000000" w:themeColor="text1"/>
                <w:sz w:val="15"/>
                <w:szCs w:val="15"/>
              </w:rPr>
            </w:pPr>
            <w:r w:rsidRPr="0024569F">
              <w:rPr>
                <w:i/>
                <w:iCs/>
                <w:color w:val="000000" w:themeColor="text1"/>
                <w:sz w:val="15"/>
                <w:szCs w:val="15"/>
              </w:rPr>
              <w:t>F11</w:t>
            </w:r>
          </w:p>
        </w:tc>
        <w:tc>
          <w:tcPr>
            <w:tcW w:w="362" w:type="pct"/>
            <w:tcBorders>
              <w:top w:val="nil"/>
              <w:left w:val="nil"/>
              <w:bottom w:val="nil"/>
              <w:right w:val="nil"/>
            </w:tcBorders>
            <w:shd w:val="clear" w:color="000000" w:fill="FFFFFF"/>
            <w:vAlign w:val="center"/>
            <w:hideMark/>
          </w:tcPr>
          <w:p w14:paraId="3C527214" w14:textId="77777777" w:rsidR="006676FE" w:rsidRPr="0024569F" w:rsidRDefault="006676FE">
            <w:pPr>
              <w:jc w:val="center"/>
              <w:rPr>
                <w:color w:val="000000" w:themeColor="text1"/>
                <w:sz w:val="15"/>
                <w:szCs w:val="15"/>
              </w:rPr>
            </w:pPr>
            <w:r w:rsidRPr="0024569F">
              <w:rPr>
                <w:color w:val="000000" w:themeColor="text1"/>
                <w:sz w:val="15"/>
                <w:szCs w:val="15"/>
              </w:rPr>
              <w:t>chr4:187209748-187209748</w:t>
            </w:r>
          </w:p>
        </w:tc>
        <w:tc>
          <w:tcPr>
            <w:tcW w:w="812" w:type="pct"/>
            <w:tcBorders>
              <w:top w:val="nil"/>
              <w:left w:val="nil"/>
              <w:bottom w:val="nil"/>
              <w:right w:val="nil"/>
            </w:tcBorders>
            <w:shd w:val="clear" w:color="000000" w:fill="FFFFFF"/>
            <w:noWrap/>
            <w:vAlign w:val="center"/>
            <w:hideMark/>
          </w:tcPr>
          <w:p w14:paraId="41EF36F7" w14:textId="77777777" w:rsidR="006676FE" w:rsidRPr="0024569F" w:rsidRDefault="006676FE">
            <w:pPr>
              <w:jc w:val="center"/>
              <w:rPr>
                <w:color w:val="000000" w:themeColor="text1"/>
                <w:sz w:val="15"/>
                <w:szCs w:val="15"/>
              </w:rPr>
            </w:pPr>
            <w:r w:rsidRPr="0024569F">
              <w:rPr>
                <w:color w:val="000000" w:themeColor="text1"/>
                <w:sz w:val="15"/>
                <w:szCs w:val="15"/>
              </w:rPr>
              <w:t>NM_000128.</w:t>
            </w:r>
            <w:proofErr w:type="gramStart"/>
            <w:r w:rsidRPr="0024569F">
              <w:rPr>
                <w:color w:val="000000" w:themeColor="text1"/>
                <w:sz w:val="15"/>
                <w:szCs w:val="15"/>
              </w:rPr>
              <w:t>4:c.</w:t>
            </w:r>
            <w:proofErr w:type="gramEnd"/>
            <w:r w:rsidRPr="0024569F">
              <w:rPr>
                <w:color w:val="000000" w:themeColor="text1"/>
                <w:sz w:val="15"/>
                <w:szCs w:val="15"/>
              </w:rPr>
              <w:t>1858G&gt;C</w:t>
            </w:r>
          </w:p>
        </w:tc>
        <w:tc>
          <w:tcPr>
            <w:tcW w:w="410" w:type="pct"/>
            <w:tcBorders>
              <w:top w:val="nil"/>
              <w:left w:val="nil"/>
              <w:bottom w:val="nil"/>
              <w:right w:val="nil"/>
            </w:tcBorders>
            <w:shd w:val="clear" w:color="000000" w:fill="FFFFFF"/>
            <w:noWrap/>
            <w:vAlign w:val="center"/>
            <w:hideMark/>
          </w:tcPr>
          <w:p w14:paraId="111C896F"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p.Glu</w:t>
            </w:r>
            <w:proofErr w:type="gramEnd"/>
            <w:r w:rsidRPr="0024569F">
              <w:rPr>
                <w:color w:val="000000" w:themeColor="text1"/>
                <w:sz w:val="15"/>
                <w:szCs w:val="15"/>
              </w:rPr>
              <w:t>620Gln</w:t>
            </w:r>
          </w:p>
        </w:tc>
        <w:tc>
          <w:tcPr>
            <w:tcW w:w="219" w:type="pct"/>
            <w:tcBorders>
              <w:top w:val="nil"/>
              <w:left w:val="nil"/>
              <w:bottom w:val="nil"/>
              <w:right w:val="nil"/>
            </w:tcBorders>
            <w:shd w:val="clear" w:color="000000" w:fill="FFFFFF"/>
            <w:vAlign w:val="center"/>
            <w:hideMark/>
          </w:tcPr>
          <w:p w14:paraId="0ED129CA" w14:textId="77777777" w:rsidR="006676FE" w:rsidRPr="0024569F" w:rsidRDefault="006676FE">
            <w:pPr>
              <w:jc w:val="center"/>
              <w:rPr>
                <w:color w:val="000000" w:themeColor="text1"/>
                <w:sz w:val="16"/>
                <w:szCs w:val="16"/>
              </w:rPr>
            </w:pPr>
            <w:r w:rsidRPr="0024569F">
              <w:rPr>
                <w:color w:val="000000" w:themeColor="text1"/>
                <w:sz w:val="16"/>
                <w:szCs w:val="16"/>
              </w:rPr>
              <w:t>HAE-nC1INH</w:t>
            </w:r>
          </w:p>
        </w:tc>
        <w:tc>
          <w:tcPr>
            <w:tcW w:w="307" w:type="pct"/>
            <w:tcBorders>
              <w:top w:val="nil"/>
              <w:left w:val="nil"/>
              <w:bottom w:val="nil"/>
              <w:right w:val="nil"/>
            </w:tcBorders>
            <w:shd w:val="clear" w:color="000000" w:fill="FFFFFF"/>
            <w:vAlign w:val="center"/>
            <w:hideMark/>
          </w:tcPr>
          <w:p w14:paraId="093CE248"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Uncertain</w:t>
            </w:r>
            <w:proofErr w:type="spellEnd"/>
            <w:r w:rsidRPr="0024569F">
              <w:rPr>
                <w:color w:val="000000" w:themeColor="text1"/>
                <w:sz w:val="15"/>
                <w:szCs w:val="15"/>
              </w:rPr>
              <w:t xml:space="preserve"> </w:t>
            </w:r>
            <w:proofErr w:type="spellStart"/>
            <w:r w:rsidRPr="0024569F">
              <w:rPr>
                <w:color w:val="000000" w:themeColor="text1"/>
                <w:sz w:val="15"/>
                <w:szCs w:val="15"/>
              </w:rPr>
              <w:t>significance</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FFFFFF"/>
            <w:vAlign w:val="center"/>
            <w:hideMark/>
          </w:tcPr>
          <w:p w14:paraId="7FC1AAF6"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moderate</w:t>
            </w:r>
            <w:proofErr w:type="spellEnd"/>
            <w:r w:rsidRPr="0024569F">
              <w:rPr>
                <w:color w:val="000000" w:themeColor="text1"/>
                <w:sz w:val="15"/>
                <w:szCs w:val="15"/>
              </w:rPr>
              <w:t>), PP2 (</w:t>
            </w:r>
            <w:proofErr w:type="spellStart"/>
            <w:r w:rsidRPr="0024569F">
              <w:rPr>
                <w:color w:val="000000" w:themeColor="text1"/>
                <w:sz w:val="15"/>
                <w:szCs w:val="15"/>
              </w:rPr>
              <w:t>supporting</w:t>
            </w:r>
            <w:proofErr w:type="spellEnd"/>
            <w:r w:rsidRPr="0024569F">
              <w:rPr>
                <w:color w:val="000000" w:themeColor="text1"/>
                <w:sz w:val="15"/>
                <w:szCs w:val="15"/>
              </w:rPr>
              <w:t>), BP4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tcBorders>
              <w:top w:val="nil"/>
              <w:left w:val="nil"/>
              <w:bottom w:val="nil"/>
              <w:right w:val="nil"/>
            </w:tcBorders>
            <w:shd w:val="clear" w:color="000000" w:fill="FFFFFF"/>
            <w:noWrap/>
            <w:vAlign w:val="center"/>
            <w:hideMark/>
          </w:tcPr>
          <w:p w14:paraId="43C89228"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missense</w:t>
            </w:r>
            <w:proofErr w:type="spellEnd"/>
          </w:p>
        </w:tc>
        <w:tc>
          <w:tcPr>
            <w:tcW w:w="185" w:type="pct"/>
            <w:tcBorders>
              <w:top w:val="nil"/>
              <w:left w:val="nil"/>
              <w:bottom w:val="nil"/>
              <w:right w:val="nil"/>
            </w:tcBorders>
            <w:shd w:val="clear" w:color="000000" w:fill="FFFFFF"/>
            <w:noWrap/>
            <w:vAlign w:val="center"/>
            <w:hideMark/>
          </w:tcPr>
          <w:p w14:paraId="009BECDD" w14:textId="77777777" w:rsidR="006676FE" w:rsidRPr="0024569F" w:rsidRDefault="006676FE">
            <w:pPr>
              <w:jc w:val="center"/>
              <w:rPr>
                <w:color w:val="000000" w:themeColor="text1"/>
                <w:sz w:val="15"/>
                <w:szCs w:val="15"/>
              </w:rPr>
            </w:pPr>
            <w:r w:rsidRPr="0024569F">
              <w:rPr>
                <w:color w:val="000000" w:themeColor="text1"/>
                <w:sz w:val="15"/>
                <w:szCs w:val="15"/>
              </w:rPr>
              <w:t>21.3</w:t>
            </w:r>
          </w:p>
        </w:tc>
        <w:tc>
          <w:tcPr>
            <w:tcW w:w="264" w:type="pct"/>
            <w:tcBorders>
              <w:top w:val="nil"/>
              <w:left w:val="nil"/>
              <w:bottom w:val="nil"/>
              <w:right w:val="nil"/>
            </w:tcBorders>
            <w:shd w:val="clear" w:color="000000" w:fill="FFFFFF"/>
            <w:noWrap/>
            <w:vAlign w:val="center"/>
            <w:hideMark/>
          </w:tcPr>
          <w:p w14:paraId="78DA9613" w14:textId="77777777" w:rsidR="006676FE" w:rsidRPr="0024569F" w:rsidRDefault="006676FE">
            <w:pPr>
              <w:jc w:val="center"/>
              <w:rPr>
                <w:color w:val="000000" w:themeColor="text1"/>
                <w:sz w:val="15"/>
                <w:szCs w:val="15"/>
              </w:rPr>
            </w:pPr>
            <w:r w:rsidRPr="0024569F">
              <w:rPr>
                <w:color w:val="000000" w:themeColor="text1"/>
                <w:sz w:val="15"/>
                <w:szCs w:val="15"/>
              </w:rPr>
              <w:t>0.000141</w:t>
            </w:r>
          </w:p>
        </w:tc>
        <w:tc>
          <w:tcPr>
            <w:tcW w:w="458" w:type="pct"/>
            <w:tcBorders>
              <w:top w:val="nil"/>
              <w:left w:val="nil"/>
              <w:bottom w:val="nil"/>
              <w:right w:val="nil"/>
            </w:tcBorders>
            <w:shd w:val="clear" w:color="000000" w:fill="FFFFFF"/>
            <w:noWrap/>
            <w:vAlign w:val="center"/>
            <w:hideMark/>
          </w:tcPr>
          <w:p w14:paraId="74BC5528" w14:textId="77777777" w:rsidR="006676FE" w:rsidRPr="0024569F" w:rsidRDefault="006676FE">
            <w:pPr>
              <w:jc w:val="center"/>
              <w:rPr>
                <w:color w:val="000000" w:themeColor="text1"/>
                <w:sz w:val="15"/>
                <w:szCs w:val="15"/>
              </w:rPr>
            </w:pPr>
            <w:r w:rsidRPr="0024569F">
              <w:rPr>
                <w:color w:val="000000" w:themeColor="text1"/>
                <w:sz w:val="15"/>
                <w:szCs w:val="15"/>
              </w:rPr>
              <w:t>174 / 351</w:t>
            </w:r>
          </w:p>
        </w:tc>
        <w:tc>
          <w:tcPr>
            <w:tcW w:w="716" w:type="pct"/>
            <w:tcBorders>
              <w:top w:val="nil"/>
              <w:left w:val="nil"/>
              <w:bottom w:val="nil"/>
              <w:right w:val="nil"/>
            </w:tcBorders>
            <w:shd w:val="clear" w:color="000000" w:fill="FFFFFF"/>
            <w:noWrap/>
            <w:vAlign w:val="center"/>
            <w:hideMark/>
          </w:tcPr>
          <w:p w14:paraId="781BC74E" w14:textId="77777777" w:rsidR="006676FE" w:rsidRPr="0024569F" w:rsidRDefault="006676FE">
            <w:pPr>
              <w:jc w:val="center"/>
              <w:rPr>
                <w:color w:val="000000" w:themeColor="text1"/>
                <w:sz w:val="15"/>
                <w:szCs w:val="15"/>
              </w:rPr>
            </w:pPr>
            <w:r w:rsidRPr="0024569F">
              <w:rPr>
                <w:color w:val="000000" w:themeColor="text1"/>
                <w:sz w:val="15"/>
                <w:szCs w:val="15"/>
              </w:rPr>
              <w:t>6</w:t>
            </w:r>
          </w:p>
        </w:tc>
      </w:tr>
      <w:tr w:rsidR="006676FE" w:rsidRPr="0024569F" w14:paraId="45EEE16D" w14:textId="77777777" w:rsidTr="00B5084C">
        <w:trPr>
          <w:trHeight w:val="693"/>
        </w:trPr>
        <w:tc>
          <w:tcPr>
            <w:tcW w:w="178" w:type="pct"/>
            <w:tcBorders>
              <w:top w:val="nil"/>
              <w:left w:val="nil"/>
              <w:bottom w:val="nil"/>
              <w:right w:val="nil"/>
            </w:tcBorders>
            <w:shd w:val="clear" w:color="000000" w:fill="D9D9D9"/>
            <w:vAlign w:val="center"/>
            <w:hideMark/>
          </w:tcPr>
          <w:p w14:paraId="63810B12" w14:textId="77777777" w:rsidR="006676FE" w:rsidRPr="0024569F" w:rsidRDefault="006676FE">
            <w:pPr>
              <w:jc w:val="center"/>
              <w:rPr>
                <w:b/>
                <w:bCs/>
                <w:color w:val="000000" w:themeColor="text1"/>
                <w:sz w:val="15"/>
                <w:szCs w:val="15"/>
              </w:rPr>
            </w:pPr>
            <w:r w:rsidRPr="0024569F">
              <w:rPr>
                <w:b/>
                <w:bCs/>
                <w:color w:val="000000" w:themeColor="text1"/>
                <w:sz w:val="15"/>
                <w:szCs w:val="15"/>
              </w:rPr>
              <w:t>70</w:t>
            </w:r>
          </w:p>
        </w:tc>
        <w:tc>
          <w:tcPr>
            <w:tcW w:w="180" w:type="pct"/>
            <w:tcBorders>
              <w:top w:val="nil"/>
              <w:left w:val="nil"/>
              <w:bottom w:val="nil"/>
              <w:right w:val="nil"/>
            </w:tcBorders>
            <w:shd w:val="clear" w:color="000000" w:fill="D9D9D9"/>
            <w:vAlign w:val="center"/>
            <w:hideMark/>
          </w:tcPr>
          <w:p w14:paraId="6892A1EE"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tcBorders>
              <w:top w:val="nil"/>
              <w:left w:val="nil"/>
              <w:bottom w:val="nil"/>
              <w:right w:val="nil"/>
            </w:tcBorders>
            <w:shd w:val="clear" w:color="000000" w:fill="D9D9D9"/>
            <w:vAlign w:val="center"/>
            <w:hideMark/>
          </w:tcPr>
          <w:p w14:paraId="5C5B12FB" w14:textId="77777777" w:rsidR="006676FE" w:rsidRPr="0024569F" w:rsidRDefault="006676FE">
            <w:pPr>
              <w:jc w:val="center"/>
              <w:rPr>
                <w:i/>
                <w:iCs/>
                <w:color w:val="000000" w:themeColor="text1"/>
                <w:sz w:val="15"/>
                <w:szCs w:val="15"/>
              </w:rPr>
            </w:pPr>
            <w:r w:rsidRPr="0024569F">
              <w:rPr>
                <w:i/>
                <w:iCs/>
                <w:color w:val="000000" w:themeColor="text1"/>
                <w:sz w:val="15"/>
                <w:szCs w:val="15"/>
              </w:rPr>
              <w:t>F12</w:t>
            </w:r>
          </w:p>
        </w:tc>
        <w:tc>
          <w:tcPr>
            <w:tcW w:w="362" w:type="pct"/>
            <w:tcBorders>
              <w:top w:val="nil"/>
              <w:left w:val="nil"/>
              <w:bottom w:val="nil"/>
              <w:right w:val="nil"/>
            </w:tcBorders>
            <w:shd w:val="clear" w:color="000000" w:fill="D9D9D9"/>
            <w:vAlign w:val="center"/>
            <w:hideMark/>
          </w:tcPr>
          <w:p w14:paraId="2CF41A20" w14:textId="77777777" w:rsidR="006676FE" w:rsidRPr="0024569F" w:rsidRDefault="006676FE">
            <w:pPr>
              <w:jc w:val="center"/>
              <w:rPr>
                <w:color w:val="000000" w:themeColor="text1"/>
                <w:sz w:val="15"/>
                <w:szCs w:val="15"/>
              </w:rPr>
            </w:pPr>
            <w:r w:rsidRPr="0024569F">
              <w:rPr>
                <w:color w:val="000000" w:themeColor="text1"/>
                <w:sz w:val="15"/>
                <w:szCs w:val="15"/>
              </w:rPr>
              <w:t>chr5:176832792-176832792</w:t>
            </w:r>
          </w:p>
        </w:tc>
        <w:tc>
          <w:tcPr>
            <w:tcW w:w="812" w:type="pct"/>
            <w:tcBorders>
              <w:top w:val="nil"/>
              <w:left w:val="nil"/>
              <w:bottom w:val="nil"/>
              <w:right w:val="nil"/>
            </w:tcBorders>
            <w:shd w:val="clear" w:color="000000" w:fill="D9D9D9"/>
            <w:noWrap/>
            <w:vAlign w:val="center"/>
            <w:hideMark/>
          </w:tcPr>
          <w:p w14:paraId="2B9B0987" w14:textId="77777777" w:rsidR="006676FE" w:rsidRPr="0024569F" w:rsidRDefault="006676FE">
            <w:pPr>
              <w:jc w:val="center"/>
              <w:rPr>
                <w:color w:val="000000" w:themeColor="text1"/>
                <w:sz w:val="15"/>
                <w:szCs w:val="15"/>
              </w:rPr>
            </w:pPr>
            <w:r w:rsidRPr="0024569F">
              <w:rPr>
                <w:color w:val="000000" w:themeColor="text1"/>
                <w:sz w:val="15"/>
                <w:szCs w:val="15"/>
              </w:rPr>
              <w:t>NM_000505.</w:t>
            </w:r>
            <w:proofErr w:type="gramStart"/>
            <w:r w:rsidRPr="0024569F">
              <w:rPr>
                <w:color w:val="000000" w:themeColor="text1"/>
                <w:sz w:val="15"/>
                <w:szCs w:val="15"/>
              </w:rPr>
              <w:t>4:c.</w:t>
            </w:r>
            <w:proofErr w:type="gramEnd"/>
            <w:r w:rsidRPr="0024569F">
              <w:rPr>
                <w:color w:val="000000" w:themeColor="text1"/>
                <w:sz w:val="15"/>
                <w:szCs w:val="15"/>
              </w:rPr>
              <w:t>230C&gt;G</w:t>
            </w:r>
          </w:p>
        </w:tc>
        <w:tc>
          <w:tcPr>
            <w:tcW w:w="410" w:type="pct"/>
            <w:tcBorders>
              <w:top w:val="nil"/>
              <w:left w:val="nil"/>
              <w:bottom w:val="nil"/>
              <w:right w:val="nil"/>
            </w:tcBorders>
            <w:shd w:val="clear" w:color="000000" w:fill="D9D9D9"/>
            <w:noWrap/>
            <w:vAlign w:val="center"/>
            <w:hideMark/>
          </w:tcPr>
          <w:p w14:paraId="75C959F4"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p.Pro</w:t>
            </w:r>
            <w:proofErr w:type="gramEnd"/>
            <w:r w:rsidRPr="0024569F">
              <w:rPr>
                <w:color w:val="000000" w:themeColor="text1"/>
                <w:sz w:val="15"/>
                <w:szCs w:val="15"/>
              </w:rPr>
              <w:t>77Arg</w:t>
            </w:r>
          </w:p>
        </w:tc>
        <w:tc>
          <w:tcPr>
            <w:tcW w:w="219" w:type="pct"/>
            <w:tcBorders>
              <w:top w:val="nil"/>
              <w:left w:val="nil"/>
              <w:bottom w:val="nil"/>
              <w:right w:val="nil"/>
            </w:tcBorders>
            <w:shd w:val="clear" w:color="000000" w:fill="D9D9D9"/>
            <w:vAlign w:val="center"/>
            <w:hideMark/>
          </w:tcPr>
          <w:p w14:paraId="488CE4A5" w14:textId="77777777" w:rsidR="006676FE" w:rsidRPr="0024569F" w:rsidRDefault="006676FE">
            <w:pPr>
              <w:jc w:val="center"/>
              <w:rPr>
                <w:color w:val="000000" w:themeColor="text1"/>
                <w:sz w:val="16"/>
                <w:szCs w:val="16"/>
              </w:rPr>
            </w:pPr>
            <w:r w:rsidRPr="0024569F">
              <w:rPr>
                <w:color w:val="000000" w:themeColor="text1"/>
                <w:sz w:val="16"/>
                <w:szCs w:val="16"/>
              </w:rPr>
              <w:t>HAE-nC1INH</w:t>
            </w:r>
          </w:p>
        </w:tc>
        <w:tc>
          <w:tcPr>
            <w:tcW w:w="307" w:type="pct"/>
            <w:tcBorders>
              <w:top w:val="nil"/>
              <w:left w:val="nil"/>
              <w:bottom w:val="nil"/>
              <w:right w:val="nil"/>
            </w:tcBorders>
            <w:shd w:val="clear" w:color="000000" w:fill="D9D9D9"/>
            <w:vAlign w:val="center"/>
            <w:hideMark/>
          </w:tcPr>
          <w:p w14:paraId="602C6348"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Uncertain</w:t>
            </w:r>
            <w:proofErr w:type="spellEnd"/>
            <w:r w:rsidRPr="0024569F">
              <w:rPr>
                <w:color w:val="000000" w:themeColor="text1"/>
                <w:sz w:val="15"/>
                <w:szCs w:val="15"/>
              </w:rPr>
              <w:t xml:space="preserve"> </w:t>
            </w:r>
            <w:proofErr w:type="spellStart"/>
            <w:r w:rsidRPr="0024569F">
              <w:rPr>
                <w:color w:val="000000" w:themeColor="text1"/>
                <w:sz w:val="15"/>
                <w:szCs w:val="15"/>
              </w:rPr>
              <w:t>significance</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D9D9D9"/>
            <w:vAlign w:val="center"/>
            <w:hideMark/>
          </w:tcPr>
          <w:p w14:paraId="21E9BD17"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moderate</w:t>
            </w:r>
            <w:proofErr w:type="spellEnd"/>
            <w:r w:rsidRPr="0024569F">
              <w:rPr>
                <w:color w:val="000000" w:themeColor="text1"/>
                <w:sz w:val="15"/>
                <w:szCs w:val="15"/>
              </w:rPr>
              <w:t>), PP4 (</w:t>
            </w:r>
            <w:proofErr w:type="spellStart"/>
            <w:r w:rsidRPr="0024569F">
              <w:rPr>
                <w:color w:val="000000" w:themeColor="text1"/>
                <w:sz w:val="15"/>
                <w:szCs w:val="15"/>
              </w:rPr>
              <w:t>supporting</w:t>
            </w:r>
            <w:proofErr w:type="spellEnd"/>
            <w:r w:rsidRPr="0024569F">
              <w:rPr>
                <w:color w:val="000000" w:themeColor="text1"/>
                <w:sz w:val="15"/>
                <w:szCs w:val="15"/>
              </w:rPr>
              <w:t>), BP4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tcBorders>
              <w:top w:val="nil"/>
              <w:left w:val="nil"/>
              <w:bottom w:val="nil"/>
              <w:right w:val="nil"/>
            </w:tcBorders>
            <w:shd w:val="clear" w:color="000000" w:fill="D9D9D9"/>
            <w:noWrap/>
            <w:vAlign w:val="center"/>
            <w:hideMark/>
          </w:tcPr>
          <w:p w14:paraId="1F07DF78"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missense</w:t>
            </w:r>
            <w:proofErr w:type="spellEnd"/>
          </w:p>
        </w:tc>
        <w:tc>
          <w:tcPr>
            <w:tcW w:w="185" w:type="pct"/>
            <w:tcBorders>
              <w:top w:val="nil"/>
              <w:left w:val="nil"/>
              <w:bottom w:val="nil"/>
              <w:right w:val="nil"/>
            </w:tcBorders>
            <w:shd w:val="clear" w:color="000000" w:fill="D9D9D9"/>
            <w:noWrap/>
            <w:vAlign w:val="center"/>
            <w:hideMark/>
          </w:tcPr>
          <w:p w14:paraId="0C14B658" w14:textId="77777777" w:rsidR="006676FE" w:rsidRPr="0024569F" w:rsidRDefault="006676FE">
            <w:pPr>
              <w:jc w:val="center"/>
              <w:rPr>
                <w:color w:val="000000" w:themeColor="text1"/>
                <w:sz w:val="15"/>
                <w:szCs w:val="15"/>
              </w:rPr>
            </w:pPr>
            <w:r w:rsidRPr="0024569F">
              <w:rPr>
                <w:color w:val="000000" w:themeColor="text1"/>
                <w:sz w:val="15"/>
                <w:szCs w:val="15"/>
              </w:rPr>
              <w:t>21.2</w:t>
            </w:r>
          </w:p>
        </w:tc>
        <w:tc>
          <w:tcPr>
            <w:tcW w:w="264" w:type="pct"/>
            <w:tcBorders>
              <w:top w:val="nil"/>
              <w:left w:val="nil"/>
              <w:bottom w:val="nil"/>
              <w:right w:val="nil"/>
            </w:tcBorders>
            <w:shd w:val="clear" w:color="000000" w:fill="D9D9D9"/>
            <w:noWrap/>
            <w:vAlign w:val="center"/>
            <w:hideMark/>
          </w:tcPr>
          <w:p w14:paraId="11A406D8" w14:textId="77777777" w:rsidR="006676FE" w:rsidRPr="0024569F" w:rsidRDefault="006676FE">
            <w:pPr>
              <w:jc w:val="center"/>
              <w:rPr>
                <w:color w:val="000000" w:themeColor="text1"/>
                <w:sz w:val="15"/>
                <w:szCs w:val="15"/>
              </w:rPr>
            </w:pPr>
            <w:r w:rsidRPr="0024569F">
              <w:rPr>
                <w:color w:val="000000" w:themeColor="text1"/>
                <w:sz w:val="15"/>
                <w:szCs w:val="15"/>
              </w:rPr>
              <w:t>0.00000879</w:t>
            </w:r>
          </w:p>
        </w:tc>
        <w:tc>
          <w:tcPr>
            <w:tcW w:w="458" w:type="pct"/>
            <w:tcBorders>
              <w:top w:val="nil"/>
              <w:left w:val="nil"/>
              <w:bottom w:val="nil"/>
              <w:right w:val="nil"/>
            </w:tcBorders>
            <w:shd w:val="clear" w:color="000000" w:fill="D9D9D9"/>
            <w:noWrap/>
            <w:vAlign w:val="center"/>
            <w:hideMark/>
          </w:tcPr>
          <w:p w14:paraId="5CA73AC6" w14:textId="77777777" w:rsidR="006676FE" w:rsidRPr="0024569F" w:rsidRDefault="006676FE">
            <w:pPr>
              <w:jc w:val="center"/>
              <w:rPr>
                <w:color w:val="000000" w:themeColor="text1"/>
                <w:sz w:val="15"/>
                <w:szCs w:val="15"/>
              </w:rPr>
            </w:pPr>
            <w:r w:rsidRPr="0024569F">
              <w:rPr>
                <w:color w:val="000000" w:themeColor="text1"/>
                <w:sz w:val="15"/>
                <w:szCs w:val="15"/>
              </w:rPr>
              <w:t>25 / 54</w:t>
            </w:r>
          </w:p>
        </w:tc>
        <w:tc>
          <w:tcPr>
            <w:tcW w:w="716" w:type="pct"/>
            <w:tcBorders>
              <w:top w:val="nil"/>
              <w:left w:val="nil"/>
              <w:bottom w:val="nil"/>
              <w:right w:val="nil"/>
            </w:tcBorders>
            <w:shd w:val="clear" w:color="000000" w:fill="D9D9D9"/>
            <w:vAlign w:val="center"/>
            <w:hideMark/>
          </w:tcPr>
          <w:p w14:paraId="1686A183" w14:textId="77777777" w:rsidR="006676FE" w:rsidRPr="0024569F" w:rsidRDefault="006676FE">
            <w:pPr>
              <w:jc w:val="center"/>
              <w:rPr>
                <w:color w:val="000000" w:themeColor="text1"/>
                <w:sz w:val="15"/>
                <w:szCs w:val="15"/>
              </w:rPr>
            </w:pPr>
            <w:r w:rsidRPr="0024569F">
              <w:rPr>
                <w:color w:val="000000" w:themeColor="text1"/>
                <w:sz w:val="15"/>
                <w:szCs w:val="15"/>
              </w:rPr>
              <w:t>0000282; 0005225; 0100665; 0002027; 0000969; 0011855; 0000006</w:t>
            </w:r>
          </w:p>
        </w:tc>
      </w:tr>
      <w:tr w:rsidR="006676FE" w:rsidRPr="0024569F" w14:paraId="5ECCF344" w14:textId="77777777" w:rsidTr="00B5084C">
        <w:trPr>
          <w:trHeight w:val="308"/>
        </w:trPr>
        <w:tc>
          <w:tcPr>
            <w:tcW w:w="178" w:type="pct"/>
            <w:vMerge w:val="restart"/>
            <w:tcBorders>
              <w:top w:val="nil"/>
              <w:left w:val="nil"/>
              <w:bottom w:val="nil"/>
              <w:right w:val="nil"/>
            </w:tcBorders>
            <w:shd w:val="clear" w:color="000000" w:fill="FFFFFF"/>
            <w:vAlign w:val="center"/>
            <w:hideMark/>
          </w:tcPr>
          <w:p w14:paraId="784AED55" w14:textId="77777777" w:rsidR="006676FE" w:rsidRPr="0024569F" w:rsidRDefault="006676FE">
            <w:pPr>
              <w:jc w:val="center"/>
              <w:rPr>
                <w:b/>
                <w:bCs/>
                <w:color w:val="000000" w:themeColor="text1"/>
                <w:sz w:val="15"/>
                <w:szCs w:val="15"/>
              </w:rPr>
            </w:pPr>
            <w:r w:rsidRPr="0024569F">
              <w:rPr>
                <w:b/>
                <w:bCs/>
                <w:color w:val="000000" w:themeColor="text1"/>
                <w:sz w:val="15"/>
                <w:szCs w:val="15"/>
              </w:rPr>
              <w:t>73</w:t>
            </w:r>
          </w:p>
        </w:tc>
        <w:tc>
          <w:tcPr>
            <w:tcW w:w="180" w:type="pct"/>
            <w:vMerge w:val="restart"/>
            <w:tcBorders>
              <w:top w:val="nil"/>
              <w:left w:val="nil"/>
              <w:bottom w:val="nil"/>
              <w:right w:val="nil"/>
            </w:tcBorders>
            <w:shd w:val="clear" w:color="000000" w:fill="FFFFFF"/>
            <w:vAlign w:val="center"/>
            <w:hideMark/>
          </w:tcPr>
          <w:p w14:paraId="6D7FD4CE"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vMerge w:val="restart"/>
            <w:tcBorders>
              <w:top w:val="nil"/>
              <w:left w:val="nil"/>
              <w:bottom w:val="nil"/>
              <w:right w:val="nil"/>
            </w:tcBorders>
            <w:shd w:val="clear" w:color="000000" w:fill="FFFFFF"/>
            <w:vAlign w:val="center"/>
            <w:hideMark/>
          </w:tcPr>
          <w:p w14:paraId="5C13D77F" w14:textId="77777777" w:rsidR="006676FE" w:rsidRPr="0024569F" w:rsidRDefault="006676FE">
            <w:pPr>
              <w:jc w:val="center"/>
              <w:rPr>
                <w:i/>
                <w:iCs/>
                <w:color w:val="000000" w:themeColor="text1"/>
                <w:sz w:val="15"/>
                <w:szCs w:val="15"/>
              </w:rPr>
            </w:pPr>
            <w:r w:rsidRPr="0024569F">
              <w:rPr>
                <w:i/>
                <w:iCs/>
                <w:color w:val="000000" w:themeColor="text1"/>
                <w:sz w:val="15"/>
                <w:szCs w:val="15"/>
              </w:rPr>
              <w:t>MYOF</w:t>
            </w:r>
          </w:p>
        </w:tc>
        <w:tc>
          <w:tcPr>
            <w:tcW w:w="362" w:type="pct"/>
            <w:vMerge w:val="restart"/>
            <w:tcBorders>
              <w:top w:val="nil"/>
              <w:left w:val="nil"/>
              <w:bottom w:val="nil"/>
              <w:right w:val="nil"/>
            </w:tcBorders>
            <w:shd w:val="clear" w:color="000000" w:fill="FFFFFF"/>
            <w:vAlign w:val="center"/>
            <w:hideMark/>
          </w:tcPr>
          <w:p w14:paraId="003F1C4D" w14:textId="77777777" w:rsidR="006676FE" w:rsidRPr="0024569F" w:rsidRDefault="006676FE">
            <w:pPr>
              <w:jc w:val="center"/>
              <w:rPr>
                <w:color w:val="000000" w:themeColor="text1"/>
                <w:sz w:val="15"/>
                <w:szCs w:val="15"/>
              </w:rPr>
            </w:pPr>
            <w:r w:rsidRPr="0024569F">
              <w:rPr>
                <w:color w:val="000000" w:themeColor="text1"/>
                <w:sz w:val="15"/>
                <w:szCs w:val="15"/>
              </w:rPr>
              <w:t>chr10:95072785-95072785</w:t>
            </w:r>
          </w:p>
        </w:tc>
        <w:tc>
          <w:tcPr>
            <w:tcW w:w="812" w:type="pct"/>
            <w:vMerge w:val="restart"/>
            <w:tcBorders>
              <w:top w:val="nil"/>
              <w:left w:val="nil"/>
              <w:bottom w:val="nil"/>
              <w:right w:val="nil"/>
            </w:tcBorders>
            <w:shd w:val="clear" w:color="000000" w:fill="FFFFFF"/>
            <w:noWrap/>
            <w:vAlign w:val="center"/>
            <w:hideMark/>
          </w:tcPr>
          <w:p w14:paraId="102D5E70" w14:textId="77777777" w:rsidR="006676FE" w:rsidRPr="0024569F" w:rsidRDefault="006676FE">
            <w:pPr>
              <w:jc w:val="center"/>
              <w:rPr>
                <w:color w:val="000000" w:themeColor="text1"/>
                <w:sz w:val="15"/>
                <w:szCs w:val="15"/>
              </w:rPr>
            </w:pPr>
            <w:r w:rsidRPr="0024569F">
              <w:rPr>
                <w:color w:val="000000" w:themeColor="text1"/>
                <w:sz w:val="15"/>
                <w:szCs w:val="15"/>
              </w:rPr>
              <w:t>NM_013451.</w:t>
            </w:r>
            <w:proofErr w:type="gramStart"/>
            <w:r w:rsidRPr="0024569F">
              <w:rPr>
                <w:color w:val="000000" w:themeColor="text1"/>
                <w:sz w:val="15"/>
                <w:szCs w:val="15"/>
              </w:rPr>
              <w:t>4:c.</w:t>
            </w:r>
            <w:proofErr w:type="gramEnd"/>
            <w:r w:rsidRPr="0024569F">
              <w:rPr>
                <w:color w:val="000000" w:themeColor="text1"/>
                <w:sz w:val="15"/>
                <w:szCs w:val="15"/>
              </w:rPr>
              <w:t>5881G&gt;A</w:t>
            </w:r>
          </w:p>
        </w:tc>
        <w:tc>
          <w:tcPr>
            <w:tcW w:w="410" w:type="pct"/>
            <w:vMerge w:val="restart"/>
            <w:tcBorders>
              <w:top w:val="nil"/>
              <w:left w:val="nil"/>
              <w:bottom w:val="nil"/>
              <w:right w:val="nil"/>
            </w:tcBorders>
            <w:shd w:val="clear" w:color="000000" w:fill="FFFFFF"/>
            <w:noWrap/>
            <w:vAlign w:val="center"/>
            <w:hideMark/>
          </w:tcPr>
          <w:p w14:paraId="378CA576"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p.Val</w:t>
            </w:r>
            <w:proofErr w:type="gramEnd"/>
            <w:r w:rsidRPr="0024569F">
              <w:rPr>
                <w:color w:val="000000" w:themeColor="text1"/>
                <w:sz w:val="15"/>
                <w:szCs w:val="15"/>
              </w:rPr>
              <w:t>1961Ile</w:t>
            </w:r>
          </w:p>
        </w:tc>
        <w:tc>
          <w:tcPr>
            <w:tcW w:w="219" w:type="pct"/>
            <w:vMerge w:val="restart"/>
            <w:tcBorders>
              <w:top w:val="nil"/>
              <w:left w:val="nil"/>
              <w:bottom w:val="nil"/>
              <w:right w:val="nil"/>
            </w:tcBorders>
            <w:shd w:val="clear" w:color="000000" w:fill="FFFFFF"/>
            <w:vAlign w:val="center"/>
            <w:hideMark/>
          </w:tcPr>
          <w:p w14:paraId="29B47F9C" w14:textId="77777777" w:rsidR="006676FE" w:rsidRPr="0024569F" w:rsidRDefault="006676FE">
            <w:pPr>
              <w:jc w:val="center"/>
              <w:rPr>
                <w:color w:val="000000" w:themeColor="text1"/>
                <w:sz w:val="16"/>
                <w:szCs w:val="16"/>
              </w:rPr>
            </w:pPr>
            <w:r w:rsidRPr="0024569F">
              <w:rPr>
                <w:color w:val="000000" w:themeColor="text1"/>
                <w:sz w:val="16"/>
                <w:szCs w:val="16"/>
              </w:rPr>
              <w:t>HAE-nC1INH</w:t>
            </w:r>
          </w:p>
        </w:tc>
        <w:tc>
          <w:tcPr>
            <w:tcW w:w="307" w:type="pct"/>
            <w:vMerge w:val="restart"/>
            <w:tcBorders>
              <w:top w:val="nil"/>
              <w:left w:val="nil"/>
              <w:bottom w:val="nil"/>
              <w:right w:val="nil"/>
            </w:tcBorders>
            <w:shd w:val="clear" w:color="000000" w:fill="FFFFFF"/>
            <w:vAlign w:val="center"/>
            <w:hideMark/>
          </w:tcPr>
          <w:p w14:paraId="0C904443"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Uncertain</w:t>
            </w:r>
            <w:proofErr w:type="spellEnd"/>
            <w:r w:rsidRPr="0024569F">
              <w:rPr>
                <w:color w:val="000000" w:themeColor="text1"/>
                <w:sz w:val="15"/>
                <w:szCs w:val="15"/>
              </w:rPr>
              <w:t xml:space="preserve"> </w:t>
            </w:r>
            <w:proofErr w:type="spellStart"/>
            <w:r w:rsidRPr="0024569F">
              <w:rPr>
                <w:color w:val="000000" w:themeColor="text1"/>
                <w:sz w:val="15"/>
                <w:szCs w:val="15"/>
              </w:rPr>
              <w:t>significance</w:t>
            </w:r>
            <w:proofErr w:type="spellEnd"/>
            <w:r w:rsidRPr="0024569F">
              <w:rPr>
                <w:color w:val="000000" w:themeColor="text1"/>
                <w:sz w:val="15"/>
                <w:szCs w:val="15"/>
                <w:vertAlign w:val="superscript"/>
              </w:rPr>
              <w:t xml:space="preserve"> †</w:t>
            </w:r>
          </w:p>
        </w:tc>
        <w:tc>
          <w:tcPr>
            <w:tcW w:w="283" w:type="pct"/>
            <w:tcBorders>
              <w:top w:val="nil"/>
              <w:left w:val="nil"/>
              <w:bottom w:val="nil"/>
              <w:right w:val="nil"/>
            </w:tcBorders>
            <w:shd w:val="clear" w:color="000000" w:fill="FFFFFF"/>
            <w:vAlign w:val="center"/>
            <w:hideMark/>
          </w:tcPr>
          <w:p w14:paraId="159787D9"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moderate</w:t>
            </w:r>
            <w:proofErr w:type="spellEnd"/>
            <w:r w:rsidRPr="0024569F">
              <w:rPr>
                <w:color w:val="000000" w:themeColor="text1"/>
                <w:sz w:val="15"/>
                <w:szCs w:val="15"/>
              </w:rPr>
              <w:t xml:space="preserve">), </w:t>
            </w:r>
          </w:p>
        </w:tc>
        <w:tc>
          <w:tcPr>
            <w:tcW w:w="385" w:type="pct"/>
            <w:vMerge w:val="restart"/>
            <w:tcBorders>
              <w:top w:val="nil"/>
              <w:left w:val="nil"/>
              <w:bottom w:val="nil"/>
              <w:right w:val="nil"/>
            </w:tcBorders>
            <w:shd w:val="clear" w:color="000000" w:fill="FFFFFF"/>
            <w:noWrap/>
            <w:vAlign w:val="center"/>
            <w:hideMark/>
          </w:tcPr>
          <w:p w14:paraId="71434A93"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missense</w:t>
            </w:r>
            <w:proofErr w:type="spellEnd"/>
          </w:p>
        </w:tc>
        <w:tc>
          <w:tcPr>
            <w:tcW w:w="185" w:type="pct"/>
            <w:vMerge w:val="restart"/>
            <w:tcBorders>
              <w:top w:val="nil"/>
              <w:left w:val="nil"/>
              <w:bottom w:val="nil"/>
              <w:right w:val="nil"/>
            </w:tcBorders>
            <w:shd w:val="clear" w:color="000000" w:fill="FFFFFF"/>
            <w:noWrap/>
            <w:vAlign w:val="center"/>
            <w:hideMark/>
          </w:tcPr>
          <w:p w14:paraId="3D90D2D4" w14:textId="77777777" w:rsidR="006676FE" w:rsidRPr="0024569F" w:rsidRDefault="006676FE">
            <w:pPr>
              <w:jc w:val="center"/>
              <w:rPr>
                <w:color w:val="000000" w:themeColor="text1"/>
                <w:sz w:val="15"/>
                <w:szCs w:val="15"/>
              </w:rPr>
            </w:pPr>
            <w:r w:rsidRPr="0024569F">
              <w:rPr>
                <w:color w:val="000000" w:themeColor="text1"/>
                <w:sz w:val="15"/>
                <w:szCs w:val="15"/>
              </w:rPr>
              <w:t>18.8</w:t>
            </w:r>
          </w:p>
        </w:tc>
        <w:tc>
          <w:tcPr>
            <w:tcW w:w="264" w:type="pct"/>
            <w:vMerge w:val="restart"/>
            <w:tcBorders>
              <w:top w:val="nil"/>
              <w:left w:val="nil"/>
              <w:bottom w:val="nil"/>
              <w:right w:val="nil"/>
            </w:tcBorders>
            <w:shd w:val="clear" w:color="000000" w:fill="FFFFFF"/>
            <w:noWrap/>
            <w:vAlign w:val="center"/>
            <w:hideMark/>
          </w:tcPr>
          <w:p w14:paraId="77F4D85E" w14:textId="77777777" w:rsidR="006676FE" w:rsidRPr="0024569F" w:rsidRDefault="006676FE">
            <w:pPr>
              <w:jc w:val="center"/>
              <w:rPr>
                <w:color w:val="000000" w:themeColor="text1"/>
                <w:sz w:val="15"/>
                <w:szCs w:val="15"/>
              </w:rPr>
            </w:pPr>
            <w:r w:rsidRPr="0024569F">
              <w:rPr>
                <w:color w:val="000000" w:themeColor="text1"/>
                <w:sz w:val="15"/>
                <w:szCs w:val="15"/>
              </w:rPr>
              <w:t>0.000367</w:t>
            </w:r>
          </w:p>
        </w:tc>
        <w:tc>
          <w:tcPr>
            <w:tcW w:w="458" w:type="pct"/>
            <w:vMerge w:val="restart"/>
            <w:tcBorders>
              <w:top w:val="nil"/>
              <w:left w:val="nil"/>
              <w:bottom w:val="nil"/>
              <w:right w:val="nil"/>
            </w:tcBorders>
            <w:shd w:val="clear" w:color="000000" w:fill="FFFFFF"/>
            <w:noWrap/>
            <w:vAlign w:val="center"/>
            <w:hideMark/>
          </w:tcPr>
          <w:p w14:paraId="071D87B0" w14:textId="77777777" w:rsidR="006676FE" w:rsidRPr="0024569F" w:rsidRDefault="006676FE">
            <w:pPr>
              <w:jc w:val="center"/>
              <w:rPr>
                <w:color w:val="000000" w:themeColor="text1"/>
                <w:sz w:val="15"/>
                <w:szCs w:val="15"/>
              </w:rPr>
            </w:pPr>
            <w:r w:rsidRPr="0024569F">
              <w:rPr>
                <w:color w:val="000000" w:themeColor="text1"/>
                <w:sz w:val="15"/>
                <w:szCs w:val="15"/>
              </w:rPr>
              <w:t>25 / 54</w:t>
            </w:r>
          </w:p>
        </w:tc>
        <w:tc>
          <w:tcPr>
            <w:tcW w:w="716" w:type="pct"/>
            <w:vMerge w:val="restart"/>
            <w:tcBorders>
              <w:top w:val="nil"/>
              <w:left w:val="nil"/>
              <w:bottom w:val="nil"/>
              <w:right w:val="nil"/>
            </w:tcBorders>
            <w:shd w:val="clear" w:color="000000" w:fill="FFFFFF"/>
            <w:vAlign w:val="center"/>
            <w:hideMark/>
          </w:tcPr>
          <w:p w14:paraId="12EB0FE1" w14:textId="77777777" w:rsidR="006676FE" w:rsidRPr="0024569F" w:rsidRDefault="006676FE">
            <w:pPr>
              <w:jc w:val="center"/>
              <w:rPr>
                <w:color w:val="000000" w:themeColor="text1"/>
                <w:sz w:val="15"/>
                <w:szCs w:val="15"/>
              </w:rPr>
            </w:pPr>
            <w:r w:rsidRPr="0024569F">
              <w:rPr>
                <w:color w:val="000000" w:themeColor="text1"/>
                <w:sz w:val="15"/>
                <w:szCs w:val="15"/>
              </w:rPr>
              <w:t>0000282; 0100665; 0000006; 0000969</w:t>
            </w:r>
          </w:p>
        </w:tc>
      </w:tr>
      <w:tr w:rsidR="006676FE" w:rsidRPr="0024569F" w14:paraId="5499231F" w14:textId="77777777" w:rsidTr="00B5084C">
        <w:trPr>
          <w:trHeight w:val="308"/>
        </w:trPr>
        <w:tc>
          <w:tcPr>
            <w:tcW w:w="178" w:type="pct"/>
            <w:vMerge/>
            <w:tcBorders>
              <w:top w:val="nil"/>
              <w:left w:val="nil"/>
              <w:bottom w:val="nil"/>
              <w:right w:val="nil"/>
            </w:tcBorders>
            <w:vAlign w:val="center"/>
            <w:hideMark/>
          </w:tcPr>
          <w:p w14:paraId="779D714F" w14:textId="77777777" w:rsidR="006676FE" w:rsidRPr="0024569F" w:rsidRDefault="006676FE">
            <w:pPr>
              <w:rPr>
                <w:b/>
                <w:bCs/>
                <w:color w:val="000000" w:themeColor="text1"/>
                <w:sz w:val="15"/>
                <w:szCs w:val="15"/>
              </w:rPr>
            </w:pPr>
          </w:p>
        </w:tc>
        <w:tc>
          <w:tcPr>
            <w:tcW w:w="180" w:type="pct"/>
            <w:vMerge/>
            <w:tcBorders>
              <w:top w:val="nil"/>
              <w:left w:val="nil"/>
              <w:bottom w:val="nil"/>
              <w:right w:val="nil"/>
            </w:tcBorders>
            <w:vAlign w:val="center"/>
            <w:hideMark/>
          </w:tcPr>
          <w:p w14:paraId="6E10DC55" w14:textId="77777777" w:rsidR="006676FE" w:rsidRPr="0024569F" w:rsidRDefault="006676FE">
            <w:pPr>
              <w:rPr>
                <w:color w:val="000000" w:themeColor="text1"/>
                <w:sz w:val="15"/>
                <w:szCs w:val="15"/>
              </w:rPr>
            </w:pPr>
          </w:p>
        </w:tc>
        <w:tc>
          <w:tcPr>
            <w:tcW w:w="243" w:type="pct"/>
            <w:vMerge/>
            <w:tcBorders>
              <w:top w:val="nil"/>
              <w:left w:val="nil"/>
              <w:bottom w:val="nil"/>
              <w:right w:val="nil"/>
            </w:tcBorders>
            <w:vAlign w:val="center"/>
            <w:hideMark/>
          </w:tcPr>
          <w:p w14:paraId="17E193A8" w14:textId="77777777" w:rsidR="006676FE" w:rsidRPr="0024569F" w:rsidRDefault="006676FE">
            <w:pPr>
              <w:rPr>
                <w:i/>
                <w:iCs/>
                <w:color w:val="000000" w:themeColor="text1"/>
                <w:sz w:val="15"/>
                <w:szCs w:val="15"/>
              </w:rPr>
            </w:pPr>
          </w:p>
        </w:tc>
        <w:tc>
          <w:tcPr>
            <w:tcW w:w="362" w:type="pct"/>
            <w:vMerge/>
            <w:tcBorders>
              <w:top w:val="nil"/>
              <w:left w:val="nil"/>
              <w:bottom w:val="nil"/>
              <w:right w:val="nil"/>
            </w:tcBorders>
            <w:vAlign w:val="center"/>
            <w:hideMark/>
          </w:tcPr>
          <w:p w14:paraId="43EA415D" w14:textId="77777777" w:rsidR="006676FE" w:rsidRPr="0024569F" w:rsidRDefault="006676FE">
            <w:pPr>
              <w:rPr>
                <w:color w:val="000000" w:themeColor="text1"/>
                <w:sz w:val="15"/>
                <w:szCs w:val="15"/>
              </w:rPr>
            </w:pPr>
          </w:p>
        </w:tc>
        <w:tc>
          <w:tcPr>
            <w:tcW w:w="812" w:type="pct"/>
            <w:vMerge/>
            <w:tcBorders>
              <w:top w:val="nil"/>
              <w:left w:val="nil"/>
              <w:bottom w:val="nil"/>
              <w:right w:val="nil"/>
            </w:tcBorders>
            <w:vAlign w:val="center"/>
            <w:hideMark/>
          </w:tcPr>
          <w:p w14:paraId="0CDA6282" w14:textId="77777777" w:rsidR="006676FE" w:rsidRPr="0024569F" w:rsidRDefault="006676FE">
            <w:pPr>
              <w:rPr>
                <w:color w:val="000000" w:themeColor="text1"/>
                <w:sz w:val="15"/>
                <w:szCs w:val="15"/>
              </w:rPr>
            </w:pPr>
          </w:p>
        </w:tc>
        <w:tc>
          <w:tcPr>
            <w:tcW w:w="410" w:type="pct"/>
            <w:vMerge/>
            <w:tcBorders>
              <w:top w:val="nil"/>
              <w:left w:val="nil"/>
              <w:bottom w:val="nil"/>
              <w:right w:val="nil"/>
            </w:tcBorders>
            <w:vAlign w:val="center"/>
            <w:hideMark/>
          </w:tcPr>
          <w:p w14:paraId="3101C0E9" w14:textId="77777777" w:rsidR="006676FE" w:rsidRPr="0024569F" w:rsidRDefault="006676FE">
            <w:pPr>
              <w:rPr>
                <w:color w:val="000000" w:themeColor="text1"/>
                <w:sz w:val="15"/>
                <w:szCs w:val="15"/>
              </w:rPr>
            </w:pPr>
          </w:p>
        </w:tc>
        <w:tc>
          <w:tcPr>
            <w:tcW w:w="219" w:type="pct"/>
            <w:vMerge/>
            <w:tcBorders>
              <w:top w:val="nil"/>
              <w:left w:val="nil"/>
              <w:bottom w:val="nil"/>
              <w:right w:val="nil"/>
            </w:tcBorders>
            <w:vAlign w:val="center"/>
            <w:hideMark/>
          </w:tcPr>
          <w:p w14:paraId="2B528084" w14:textId="77777777" w:rsidR="006676FE" w:rsidRPr="0024569F" w:rsidRDefault="006676FE">
            <w:pPr>
              <w:rPr>
                <w:color w:val="000000" w:themeColor="text1"/>
                <w:sz w:val="16"/>
                <w:szCs w:val="16"/>
              </w:rPr>
            </w:pPr>
          </w:p>
        </w:tc>
        <w:tc>
          <w:tcPr>
            <w:tcW w:w="307" w:type="pct"/>
            <w:vMerge/>
            <w:tcBorders>
              <w:top w:val="nil"/>
              <w:left w:val="nil"/>
              <w:bottom w:val="nil"/>
              <w:right w:val="nil"/>
            </w:tcBorders>
            <w:vAlign w:val="center"/>
            <w:hideMark/>
          </w:tcPr>
          <w:p w14:paraId="17190193" w14:textId="77777777" w:rsidR="006676FE" w:rsidRPr="0024569F" w:rsidRDefault="006676FE">
            <w:pPr>
              <w:rPr>
                <w:color w:val="000000" w:themeColor="text1"/>
                <w:sz w:val="15"/>
                <w:szCs w:val="15"/>
              </w:rPr>
            </w:pPr>
          </w:p>
        </w:tc>
        <w:tc>
          <w:tcPr>
            <w:tcW w:w="283" w:type="pct"/>
            <w:tcBorders>
              <w:top w:val="nil"/>
              <w:left w:val="nil"/>
              <w:bottom w:val="nil"/>
              <w:right w:val="nil"/>
            </w:tcBorders>
            <w:shd w:val="clear" w:color="000000" w:fill="FFFFFF"/>
            <w:vAlign w:val="center"/>
            <w:hideMark/>
          </w:tcPr>
          <w:p w14:paraId="355E3207" w14:textId="77777777" w:rsidR="006676FE" w:rsidRPr="0024569F" w:rsidRDefault="006676FE">
            <w:pPr>
              <w:jc w:val="center"/>
              <w:rPr>
                <w:color w:val="000000" w:themeColor="text1"/>
                <w:sz w:val="15"/>
                <w:szCs w:val="15"/>
              </w:rPr>
            </w:pPr>
            <w:r w:rsidRPr="0024569F">
              <w:rPr>
                <w:color w:val="000000" w:themeColor="text1"/>
                <w:sz w:val="15"/>
                <w:szCs w:val="15"/>
              </w:rPr>
              <w:t>PP3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vMerge/>
            <w:tcBorders>
              <w:top w:val="nil"/>
              <w:left w:val="nil"/>
              <w:bottom w:val="nil"/>
              <w:right w:val="nil"/>
            </w:tcBorders>
            <w:vAlign w:val="center"/>
            <w:hideMark/>
          </w:tcPr>
          <w:p w14:paraId="79B21746" w14:textId="77777777" w:rsidR="006676FE" w:rsidRPr="0024569F" w:rsidRDefault="006676FE">
            <w:pPr>
              <w:rPr>
                <w:color w:val="000000" w:themeColor="text1"/>
                <w:sz w:val="15"/>
                <w:szCs w:val="15"/>
              </w:rPr>
            </w:pPr>
          </w:p>
        </w:tc>
        <w:tc>
          <w:tcPr>
            <w:tcW w:w="185" w:type="pct"/>
            <w:vMerge/>
            <w:tcBorders>
              <w:top w:val="nil"/>
              <w:left w:val="nil"/>
              <w:bottom w:val="nil"/>
              <w:right w:val="nil"/>
            </w:tcBorders>
            <w:vAlign w:val="center"/>
            <w:hideMark/>
          </w:tcPr>
          <w:p w14:paraId="4033C560" w14:textId="77777777" w:rsidR="006676FE" w:rsidRPr="0024569F" w:rsidRDefault="006676FE">
            <w:pPr>
              <w:rPr>
                <w:color w:val="000000" w:themeColor="text1"/>
                <w:sz w:val="15"/>
                <w:szCs w:val="15"/>
              </w:rPr>
            </w:pPr>
          </w:p>
        </w:tc>
        <w:tc>
          <w:tcPr>
            <w:tcW w:w="264" w:type="pct"/>
            <w:vMerge/>
            <w:tcBorders>
              <w:top w:val="nil"/>
              <w:left w:val="nil"/>
              <w:bottom w:val="nil"/>
              <w:right w:val="nil"/>
            </w:tcBorders>
            <w:vAlign w:val="center"/>
            <w:hideMark/>
          </w:tcPr>
          <w:p w14:paraId="1D27D1C3" w14:textId="77777777" w:rsidR="006676FE" w:rsidRPr="0024569F" w:rsidRDefault="006676FE">
            <w:pPr>
              <w:rPr>
                <w:color w:val="000000" w:themeColor="text1"/>
                <w:sz w:val="15"/>
                <w:szCs w:val="15"/>
              </w:rPr>
            </w:pPr>
          </w:p>
        </w:tc>
        <w:tc>
          <w:tcPr>
            <w:tcW w:w="458" w:type="pct"/>
            <w:vMerge/>
            <w:tcBorders>
              <w:top w:val="nil"/>
              <w:left w:val="nil"/>
              <w:bottom w:val="nil"/>
              <w:right w:val="nil"/>
            </w:tcBorders>
            <w:vAlign w:val="center"/>
            <w:hideMark/>
          </w:tcPr>
          <w:p w14:paraId="1BA6F02C" w14:textId="77777777" w:rsidR="006676FE" w:rsidRPr="0024569F" w:rsidRDefault="006676FE">
            <w:pPr>
              <w:rPr>
                <w:color w:val="000000" w:themeColor="text1"/>
                <w:sz w:val="15"/>
                <w:szCs w:val="15"/>
              </w:rPr>
            </w:pPr>
          </w:p>
        </w:tc>
        <w:tc>
          <w:tcPr>
            <w:tcW w:w="716" w:type="pct"/>
            <w:vMerge/>
            <w:tcBorders>
              <w:top w:val="nil"/>
              <w:left w:val="nil"/>
              <w:bottom w:val="nil"/>
              <w:right w:val="nil"/>
            </w:tcBorders>
            <w:vAlign w:val="center"/>
            <w:hideMark/>
          </w:tcPr>
          <w:p w14:paraId="6E5882A7" w14:textId="77777777" w:rsidR="006676FE" w:rsidRPr="0024569F" w:rsidRDefault="006676FE">
            <w:pPr>
              <w:rPr>
                <w:color w:val="000000" w:themeColor="text1"/>
                <w:sz w:val="15"/>
                <w:szCs w:val="15"/>
              </w:rPr>
            </w:pPr>
          </w:p>
        </w:tc>
      </w:tr>
      <w:tr w:rsidR="006676FE" w:rsidRPr="0024569F" w14:paraId="184A20BD" w14:textId="77777777" w:rsidTr="00B5084C">
        <w:trPr>
          <w:trHeight w:val="308"/>
        </w:trPr>
        <w:tc>
          <w:tcPr>
            <w:tcW w:w="178" w:type="pct"/>
            <w:vMerge/>
            <w:tcBorders>
              <w:top w:val="nil"/>
              <w:left w:val="nil"/>
              <w:bottom w:val="nil"/>
              <w:right w:val="nil"/>
            </w:tcBorders>
            <w:vAlign w:val="center"/>
            <w:hideMark/>
          </w:tcPr>
          <w:p w14:paraId="11E55007" w14:textId="77777777" w:rsidR="006676FE" w:rsidRPr="0024569F" w:rsidRDefault="006676FE">
            <w:pPr>
              <w:rPr>
                <w:b/>
                <w:bCs/>
                <w:color w:val="000000" w:themeColor="text1"/>
                <w:sz w:val="15"/>
                <w:szCs w:val="15"/>
              </w:rPr>
            </w:pPr>
          </w:p>
        </w:tc>
        <w:tc>
          <w:tcPr>
            <w:tcW w:w="180" w:type="pct"/>
            <w:vMerge/>
            <w:tcBorders>
              <w:top w:val="nil"/>
              <w:left w:val="nil"/>
              <w:bottom w:val="nil"/>
              <w:right w:val="nil"/>
            </w:tcBorders>
            <w:vAlign w:val="center"/>
            <w:hideMark/>
          </w:tcPr>
          <w:p w14:paraId="253BE85F" w14:textId="77777777" w:rsidR="006676FE" w:rsidRPr="0024569F" w:rsidRDefault="006676FE">
            <w:pPr>
              <w:rPr>
                <w:color w:val="000000" w:themeColor="text1"/>
                <w:sz w:val="15"/>
                <w:szCs w:val="15"/>
              </w:rPr>
            </w:pPr>
          </w:p>
        </w:tc>
        <w:tc>
          <w:tcPr>
            <w:tcW w:w="243" w:type="pct"/>
            <w:vMerge/>
            <w:tcBorders>
              <w:top w:val="nil"/>
              <w:left w:val="nil"/>
              <w:bottom w:val="nil"/>
              <w:right w:val="nil"/>
            </w:tcBorders>
            <w:vAlign w:val="center"/>
            <w:hideMark/>
          </w:tcPr>
          <w:p w14:paraId="064E5776" w14:textId="77777777" w:rsidR="006676FE" w:rsidRPr="0024569F" w:rsidRDefault="006676FE">
            <w:pPr>
              <w:rPr>
                <w:i/>
                <w:iCs/>
                <w:color w:val="000000" w:themeColor="text1"/>
                <w:sz w:val="15"/>
                <w:szCs w:val="15"/>
              </w:rPr>
            </w:pPr>
          </w:p>
        </w:tc>
        <w:tc>
          <w:tcPr>
            <w:tcW w:w="362" w:type="pct"/>
            <w:vMerge/>
            <w:tcBorders>
              <w:top w:val="nil"/>
              <w:left w:val="nil"/>
              <w:bottom w:val="nil"/>
              <w:right w:val="nil"/>
            </w:tcBorders>
            <w:vAlign w:val="center"/>
            <w:hideMark/>
          </w:tcPr>
          <w:p w14:paraId="067E0045" w14:textId="77777777" w:rsidR="006676FE" w:rsidRPr="0024569F" w:rsidRDefault="006676FE">
            <w:pPr>
              <w:rPr>
                <w:color w:val="000000" w:themeColor="text1"/>
                <w:sz w:val="15"/>
                <w:szCs w:val="15"/>
              </w:rPr>
            </w:pPr>
          </w:p>
        </w:tc>
        <w:tc>
          <w:tcPr>
            <w:tcW w:w="812" w:type="pct"/>
            <w:vMerge/>
            <w:tcBorders>
              <w:top w:val="nil"/>
              <w:left w:val="nil"/>
              <w:bottom w:val="nil"/>
              <w:right w:val="nil"/>
            </w:tcBorders>
            <w:vAlign w:val="center"/>
            <w:hideMark/>
          </w:tcPr>
          <w:p w14:paraId="2ADD0599" w14:textId="77777777" w:rsidR="006676FE" w:rsidRPr="0024569F" w:rsidRDefault="006676FE">
            <w:pPr>
              <w:rPr>
                <w:color w:val="000000" w:themeColor="text1"/>
                <w:sz w:val="15"/>
                <w:szCs w:val="15"/>
              </w:rPr>
            </w:pPr>
          </w:p>
        </w:tc>
        <w:tc>
          <w:tcPr>
            <w:tcW w:w="410" w:type="pct"/>
            <w:vMerge/>
            <w:tcBorders>
              <w:top w:val="nil"/>
              <w:left w:val="nil"/>
              <w:bottom w:val="nil"/>
              <w:right w:val="nil"/>
            </w:tcBorders>
            <w:vAlign w:val="center"/>
            <w:hideMark/>
          </w:tcPr>
          <w:p w14:paraId="7C2C90B3" w14:textId="77777777" w:rsidR="006676FE" w:rsidRPr="0024569F" w:rsidRDefault="006676FE">
            <w:pPr>
              <w:rPr>
                <w:color w:val="000000" w:themeColor="text1"/>
                <w:sz w:val="15"/>
                <w:szCs w:val="15"/>
              </w:rPr>
            </w:pPr>
          </w:p>
        </w:tc>
        <w:tc>
          <w:tcPr>
            <w:tcW w:w="219" w:type="pct"/>
            <w:vMerge/>
            <w:tcBorders>
              <w:top w:val="nil"/>
              <w:left w:val="nil"/>
              <w:bottom w:val="nil"/>
              <w:right w:val="nil"/>
            </w:tcBorders>
            <w:vAlign w:val="center"/>
            <w:hideMark/>
          </w:tcPr>
          <w:p w14:paraId="54B8263A" w14:textId="77777777" w:rsidR="006676FE" w:rsidRPr="0024569F" w:rsidRDefault="006676FE">
            <w:pPr>
              <w:rPr>
                <w:color w:val="000000" w:themeColor="text1"/>
                <w:sz w:val="16"/>
                <w:szCs w:val="16"/>
              </w:rPr>
            </w:pPr>
          </w:p>
        </w:tc>
        <w:tc>
          <w:tcPr>
            <w:tcW w:w="307" w:type="pct"/>
            <w:vMerge/>
            <w:tcBorders>
              <w:top w:val="nil"/>
              <w:left w:val="nil"/>
              <w:bottom w:val="nil"/>
              <w:right w:val="nil"/>
            </w:tcBorders>
            <w:vAlign w:val="center"/>
            <w:hideMark/>
          </w:tcPr>
          <w:p w14:paraId="379F5B02" w14:textId="77777777" w:rsidR="006676FE" w:rsidRPr="0024569F" w:rsidRDefault="006676FE">
            <w:pPr>
              <w:rPr>
                <w:color w:val="000000" w:themeColor="text1"/>
                <w:sz w:val="15"/>
                <w:szCs w:val="15"/>
              </w:rPr>
            </w:pPr>
          </w:p>
        </w:tc>
        <w:tc>
          <w:tcPr>
            <w:tcW w:w="283" w:type="pct"/>
            <w:tcBorders>
              <w:top w:val="nil"/>
              <w:left w:val="nil"/>
              <w:bottom w:val="nil"/>
              <w:right w:val="nil"/>
            </w:tcBorders>
            <w:shd w:val="clear" w:color="000000" w:fill="FFFFFF"/>
            <w:vAlign w:val="center"/>
            <w:hideMark/>
          </w:tcPr>
          <w:p w14:paraId="777330B1" w14:textId="77777777" w:rsidR="006676FE" w:rsidRPr="0024569F" w:rsidRDefault="006676FE">
            <w:pPr>
              <w:jc w:val="center"/>
              <w:rPr>
                <w:color w:val="000000" w:themeColor="text1"/>
                <w:sz w:val="15"/>
                <w:szCs w:val="15"/>
              </w:rPr>
            </w:pPr>
            <w:r w:rsidRPr="0024569F">
              <w:rPr>
                <w:color w:val="000000" w:themeColor="text1"/>
                <w:sz w:val="15"/>
                <w:szCs w:val="15"/>
              </w:rPr>
              <w:t>PP4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vMerge/>
            <w:tcBorders>
              <w:top w:val="nil"/>
              <w:left w:val="nil"/>
              <w:bottom w:val="nil"/>
              <w:right w:val="nil"/>
            </w:tcBorders>
            <w:vAlign w:val="center"/>
            <w:hideMark/>
          </w:tcPr>
          <w:p w14:paraId="191FF5C2" w14:textId="77777777" w:rsidR="006676FE" w:rsidRPr="0024569F" w:rsidRDefault="006676FE">
            <w:pPr>
              <w:rPr>
                <w:color w:val="000000" w:themeColor="text1"/>
                <w:sz w:val="15"/>
                <w:szCs w:val="15"/>
              </w:rPr>
            </w:pPr>
          </w:p>
        </w:tc>
        <w:tc>
          <w:tcPr>
            <w:tcW w:w="185" w:type="pct"/>
            <w:vMerge/>
            <w:tcBorders>
              <w:top w:val="nil"/>
              <w:left w:val="nil"/>
              <w:bottom w:val="nil"/>
              <w:right w:val="nil"/>
            </w:tcBorders>
            <w:vAlign w:val="center"/>
            <w:hideMark/>
          </w:tcPr>
          <w:p w14:paraId="7A23C5E6" w14:textId="77777777" w:rsidR="006676FE" w:rsidRPr="0024569F" w:rsidRDefault="006676FE">
            <w:pPr>
              <w:rPr>
                <w:color w:val="000000" w:themeColor="text1"/>
                <w:sz w:val="15"/>
                <w:szCs w:val="15"/>
              </w:rPr>
            </w:pPr>
          </w:p>
        </w:tc>
        <w:tc>
          <w:tcPr>
            <w:tcW w:w="264" w:type="pct"/>
            <w:vMerge/>
            <w:tcBorders>
              <w:top w:val="nil"/>
              <w:left w:val="nil"/>
              <w:bottom w:val="nil"/>
              <w:right w:val="nil"/>
            </w:tcBorders>
            <w:vAlign w:val="center"/>
            <w:hideMark/>
          </w:tcPr>
          <w:p w14:paraId="496C121F" w14:textId="77777777" w:rsidR="006676FE" w:rsidRPr="0024569F" w:rsidRDefault="006676FE">
            <w:pPr>
              <w:rPr>
                <w:color w:val="000000" w:themeColor="text1"/>
                <w:sz w:val="15"/>
                <w:szCs w:val="15"/>
              </w:rPr>
            </w:pPr>
          </w:p>
        </w:tc>
        <w:tc>
          <w:tcPr>
            <w:tcW w:w="458" w:type="pct"/>
            <w:vMerge/>
            <w:tcBorders>
              <w:top w:val="nil"/>
              <w:left w:val="nil"/>
              <w:bottom w:val="nil"/>
              <w:right w:val="nil"/>
            </w:tcBorders>
            <w:vAlign w:val="center"/>
            <w:hideMark/>
          </w:tcPr>
          <w:p w14:paraId="52001BFB" w14:textId="77777777" w:rsidR="006676FE" w:rsidRPr="0024569F" w:rsidRDefault="006676FE">
            <w:pPr>
              <w:rPr>
                <w:color w:val="000000" w:themeColor="text1"/>
                <w:sz w:val="15"/>
                <w:szCs w:val="15"/>
              </w:rPr>
            </w:pPr>
          </w:p>
        </w:tc>
        <w:tc>
          <w:tcPr>
            <w:tcW w:w="716" w:type="pct"/>
            <w:vMerge/>
            <w:tcBorders>
              <w:top w:val="nil"/>
              <w:left w:val="nil"/>
              <w:bottom w:val="nil"/>
              <w:right w:val="nil"/>
            </w:tcBorders>
            <w:vAlign w:val="center"/>
            <w:hideMark/>
          </w:tcPr>
          <w:p w14:paraId="693E5B86" w14:textId="77777777" w:rsidR="006676FE" w:rsidRPr="0024569F" w:rsidRDefault="006676FE">
            <w:pPr>
              <w:rPr>
                <w:color w:val="000000" w:themeColor="text1"/>
                <w:sz w:val="15"/>
                <w:szCs w:val="15"/>
              </w:rPr>
            </w:pPr>
          </w:p>
        </w:tc>
      </w:tr>
      <w:tr w:rsidR="006676FE" w:rsidRPr="0024569F" w14:paraId="393772E6" w14:textId="77777777" w:rsidTr="00B5084C">
        <w:trPr>
          <w:trHeight w:val="462"/>
        </w:trPr>
        <w:tc>
          <w:tcPr>
            <w:tcW w:w="178" w:type="pct"/>
            <w:vMerge w:val="restart"/>
            <w:tcBorders>
              <w:top w:val="nil"/>
              <w:left w:val="nil"/>
              <w:bottom w:val="nil"/>
              <w:right w:val="nil"/>
            </w:tcBorders>
            <w:shd w:val="clear" w:color="000000" w:fill="D9D9D9"/>
            <w:vAlign w:val="center"/>
            <w:hideMark/>
          </w:tcPr>
          <w:p w14:paraId="6ED6AC34" w14:textId="77777777" w:rsidR="006676FE" w:rsidRPr="0024569F" w:rsidRDefault="006676FE">
            <w:pPr>
              <w:jc w:val="center"/>
              <w:rPr>
                <w:b/>
                <w:bCs/>
                <w:color w:val="000000" w:themeColor="text1"/>
                <w:sz w:val="15"/>
                <w:szCs w:val="15"/>
              </w:rPr>
            </w:pPr>
            <w:r w:rsidRPr="0024569F">
              <w:rPr>
                <w:b/>
                <w:bCs/>
                <w:color w:val="000000" w:themeColor="text1"/>
                <w:sz w:val="15"/>
                <w:szCs w:val="15"/>
              </w:rPr>
              <w:t>74</w:t>
            </w:r>
          </w:p>
        </w:tc>
        <w:tc>
          <w:tcPr>
            <w:tcW w:w="180" w:type="pct"/>
            <w:vMerge w:val="restart"/>
            <w:tcBorders>
              <w:top w:val="nil"/>
              <w:left w:val="nil"/>
              <w:bottom w:val="nil"/>
              <w:right w:val="nil"/>
            </w:tcBorders>
            <w:shd w:val="clear" w:color="000000" w:fill="D9D9D9"/>
            <w:vAlign w:val="center"/>
            <w:hideMark/>
          </w:tcPr>
          <w:p w14:paraId="3C9933E9" w14:textId="77777777" w:rsidR="006676FE" w:rsidRPr="0024569F" w:rsidRDefault="006676FE">
            <w:pPr>
              <w:jc w:val="center"/>
              <w:rPr>
                <w:color w:val="000000" w:themeColor="text1"/>
                <w:sz w:val="15"/>
                <w:szCs w:val="15"/>
              </w:rPr>
            </w:pPr>
            <w:r w:rsidRPr="0024569F">
              <w:rPr>
                <w:color w:val="000000" w:themeColor="text1"/>
                <w:sz w:val="15"/>
                <w:szCs w:val="15"/>
              </w:rPr>
              <w:t>1, 2</w:t>
            </w:r>
          </w:p>
        </w:tc>
        <w:tc>
          <w:tcPr>
            <w:tcW w:w="243" w:type="pct"/>
            <w:vMerge w:val="restart"/>
            <w:tcBorders>
              <w:top w:val="nil"/>
              <w:left w:val="nil"/>
              <w:bottom w:val="nil"/>
              <w:right w:val="nil"/>
            </w:tcBorders>
            <w:shd w:val="clear" w:color="000000" w:fill="D9D9D9"/>
            <w:vAlign w:val="center"/>
            <w:hideMark/>
          </w:tcPr>
          <w:p w14:paraId="5C695692" w14:textId="77777777" w:rsidR="006676FE" w:rsidRPr="0024569F" w:rsidRDefault="006676FE">
            <w:pPr>
              <w:jc w:val="center"/>
              <w:rPr>
                <w:i/>
                <w:iCs/>
                <w:color w:val="000000" w:themeColor="text1"/>
                <w:sz w:val="15"/>
                <w:szCs w:val="15"/>
              </w:rPr>
            </w:pPr>
            <w:r w:rsidRPr="0024569F">
              <w:rPr>
                <w:i/>
                <w:iCs/>
                <w:color w:val="000000" w:themeColor="text1"/>
                <w:sz w:val="15"/>
                <w:szCs w:val="15"/>
              </w:rPr>
              <w:t>MYOF</w:t>
            </w:r>
          </w:p>
        </w:tc>
        <w:tc>
          <w:tcPr>
            <w:tcW w:w="362" w:type="pct"/>
            <w:vMerge w:val="restart"/>
            <w:tcBorders>
              <w:top w:val="nil"/>
              <w:left w:val="nil"/>
              <w:bottom w:val="nil"/>
              <w:right w:val="nil"/>
            </w:tcBorders>
            <w:shd w:val="clear" w:color="000000" w:fill="D9D9D9"/>
            <w:vAlign w:val="center"/>
            <w:hideMark/>
          </w:tcPr>
          <w:p w14:paraId="502B1294" w14:textId="77777777" w:rsidR="006676FE" w:rsidRPr="0024569F" w:rsidRDefault="006676FE">
            <w:pPr>
              <w:jc w:val="center"/>
              <w:rPr>
                <w:color w:val="000000" w:themeColor="text1"/>
                <w:sz w:val="15"/>
                <w:szCs w:val="15"/>
              </w:rPr>
            </w:pPr>
            <w:r w:rsidRPr="0024569F">
              <w:rPr>
                <w:color w:val="000000" w:themeColor="text1"/>
                <w:sz w:val="15"/>
                <w:szCs w:val="15"/>
              </w:rPr>
              <w:t>chr10:95076577-95076577</w:t>
            </w:r>
          </w:p>
        </w:tc>
        <w:tc>
          <w:tcPr>
            <w:tcW w:w="812" w:type="pct"/>
            <w:vMerge w:val="restart"/>
            <w:tcBorders>
              <w:top w:val="nil"/>
              <w:left w:val="nil"/>
              <w:bottom w:val="nil"/>
              <w:right w:val="nil"/>
            </w:tcBorders>
            <w:shd w:val="clear" w:color="000000" w:fill="D9D9D9"/>
            <w:noWrap/>
            <w:vAlign w:val="center"/>
            <w:hideMark/>
          </w:tcPr>
          <w:p w14:paraId="1F74950E" w14:textId="77777777" w:rsidR="006676FE" w:rsidRPr="0024569F" w:rsidRDefault="006676FE">
            <w:pPr>
              <w:jc w:val="center"/>
              <w:rPr>
                <w:color w:val="000000" w:themeColor="text1"/>
                <w:sz w:val="15"/>
                <w:szCs w:val="15"/>
              </w:rPr>
            </w:pPr>
            <w:r w:rsidRPr="0024569F">
              <w:rPr>
                <w:color w:val="000000" w:themeColor="text1"/>
                <w:sz w:val="15"/>
                <w:szCs w:val="15"/>
              </w:rPr>
              <w:t>NM_013451.</w:t>
            </w:r>
            <w:proofErr w:type="gramStart"/>
            <w:r w:rsidRPr="0024569F">
              <w:rPr>
                <w:color w:val="000000" w:themeColor="text1"/>
                <w:sz w:val="15"/>
                <w:szCs w:val="15"/>
              </w:rPr>
              <w:t>4:c.</w:t>
            </w:r>
            <w:proofErr w:type="gramEnd"/>
            <w:r w:rsidRPr="0024569F">
              <w:rPr>
                <w:color w:val="000000" w:themeColor="text1"/>
                <w:sz w:val="15"/>
                <w:szCs w:val="15"/>
              </w:rPr>
              <w:t>5599-7delC</w:t>
            </w:r>
          </w:p>
        </w:tc>
        <w:tc>
          <w:tcPr>
            <w:tcW w:w="410" w:type="pct"/>
            <w:vMerge w:val="restart"/>
            <w:tcBorders>
              <w:top w:val="nil"/>
              <w:left w:val="nil"/>
              <w:bottom w:val="nil"/>
              <w:right w:val="nil"/>
            </w:tcBorders>
            <w:shd w:val="clear" w:color="000000" w:fill="D9D9D9"/>
            <w:noWrap/>
            <w:vAlign w:val="center"/>
            <w:hideMark/>
          </w:tcPr>
          <w:p w14:paraId="5686F308" w14:textId="77777777" w:rsidR="006676FE" w:rsidRPr="0024569F" w:rsidRDefault="006676FE">
            <w:pPr>
              <w:jc w:val="center"/>
              <w:rPr>
                <w:color w:val="000000" w:themeColor="text1"/>
                <w:sz w:val="15"/>
                <w:szCs w:val="15"/>
              </w:rPr>
            </w:pPr>
            <w:r w:rsidRPr="0024569F">
              <w:rPr>
                <w:color w:val="000000" w:themeColor="text1"/>
                <w:sz w:val="15"/>
                <w:szCs w:val="15"/>
              </w:rPr>
              <w:t>.</w:t>
            </w:r>
          </w:p>
        </w:tc>
        <w:tc>
          <w:tcPr>
            <w:tcW w:w="219" w:type="pct"/>
            <w:vMerge w:val="restart"/>
            <w:tcBorders>
              <w:top w:val="nil"/>
              <w:left w:val="nil"/>
              <w:bottom w:val="nil"/>
              <w:right w:val="nil"/>
            </w:tcBorders>
            <w:shd w:val="clear" w:color="000000" w:fill="D9D9D9"/>
            <w:vAlign w:val="center"/>
            <w:hideMark/>
          </w:tcPr>
          <w:p w14:paraId="1226558C" w14:textId="77777777" w:rsidR="006676FE" w:rsidRPr="0024569F" w:rsidRDefault="006676FE">
            <w:pPr>
              <w:jc w:val="center"/>
              <w:rPr>
                <w:color w:val="000000" w:themeColor="text1"/>
                <w:sz w:val="16"/>
                <w:szCs w:val="16"/>
              </w:rPr>
            </w:pPr>
            <w:r w:rsidRPr="0024569F">
              <w:rPr>
                <w:color w:val="000000" w:themeColor="text1"/>
                <w:sz w:val="16"/>
                <w:szCs w:val="16"/>
              </w:rPr>
              <w:t>HAE-nC1INH</w:t>
            </w:r>
          </w:p>
        </w:tc>
        <w:tc>
          <w:tcPr>
            <w:tcW w:w="307" w:type="pct"/>
            <w:vMerge w:val="restart"/>
            <w:tcBorders>
              <w:top w:val="nil"/>
              <w:left w:val="nil"/>
              <w:bottom w:val="nil"/>
              <w:right w:val="nil"/>
            </w:tcBorders>
            <w:shd w:val="clear" w:color="000000" w:fill="D9D9D9"/>
            <w:vAlign w:val="center"/>
            <w:hideMark/>
          </w:tcPr>
          <w:p w14:paraId="63AC94F4"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Uncertain</w:t>
            </w:r>
            <w:proofErr w:type="spellEnd"/>
            <w:r w:rsidRPr="0024569F">
              <w:rPr>
                <w:color w:val="000000" w:themeColor="text1"/>
                <w:sz w:val="15"/>
                <w:szCs w:val="15"/>
              </w:rPr>
              <w:t xml:space="preserve"> </w:t>
            </w:r>
            <w:proofErr w:type="spellStart"/>
            <w:r w:rsidRPr="0024569F">
              <w:rPr>
                <w:color w:val="000000" w:themeColor="text1"/>
                <w:sz w:val="15"/>
                <w:szCs w:val="15"/>
              </w:rPr>
              <w:t>significance</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D9D9D9"/>
            <w:vAlign w:val="center"/>
            <w:hideMark/>
          </w:tcPr>
          <w:p w14:paraId="6EDB3E36"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moderate</w:t>
            </w:r>
            <w:proofErr w:type="spellEnd"/>
            <w:r w:rsidRPr="0024569F">
              <w:rPr>
                <w:color w:val="000000" w:themeColor="text1"/>
                <w:sz w:val="15"/>
                <w:szCs w:val="15"/>
              </w:rPr>
              <w:t>), PP4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vMerge w:val="restart"/>
            <w:tcBorders>
              <w:top w:val="nil"/>
              <w:left w:val="nil"/>
              <w:bottom w:val="nil"/>
              <w:right w:val="nil"/>
            </w:tcBorders>
            <w:shd w:val="clear" w:color="000000" w:fill="D9D9D9"/>
            <w:noWrap/>
            <w:vAlign w:val="center"/>
            <w:hideMark/>
          </w:tcPr>
          <w:p w14:paraId="6BEE9B32" w14:textId="77777777" w:rsidR="006676FE" w:rsidRPr="0024569F" w:rsidRDefault="006676FE">
            <w:pPr>
              <w:jc w:val="center"/>
              <w:rPr>
                <w:color w:val="000000" w:themeColor="text1"/>
                <w:sz w:val="15"/>
                <w:szCs w:val="15"/>
              </w:rPr>
            </w:pPr>
            <w:r w:rsidRPr="0024569F">
              <w:rPr>
                <w:color w:val="000000" w:themeColor="text1"/>
                <w:sz w:val="15"/>
                <w:szCs w:val="15"/>
              </w:rPr>
              <w:t xml:space="preserve">non </w:t>
            </w:r>
            <w:proofErr w:type="spellStart"/>
            <w:r w:rsidRPr="0024569F">
              <w:rPr>
                <w:color w:val="000000" w:themeColor="text1"/>
                <w:sz w:val="15"/>
                <w:szCs w:val="15"/>
              </w:rPr>
              <w:t>coding</w:t>
            </w:r>
            <w:proofErr w:type="spellEnd"/>
          </w:p>
        </w:tc>
        <w:tc>
          <w:tcPr>
            <w:tcW w:w="185" w:type="pct"/>
            <w:vMerge w:val="restart"/>
            <w:tcBorders>
              <w:top w:val="nil"/>
              <w:left w:val="nil"/>
              <w:bottom w:val="nil"/>
              <w:right w:val="nil"/>
            </w:tcBorders>
            <w:shd w:val="clear" w:color="000000" w:fill="D9D9D9"/>
            <w:noWrap/>
            <w:vAlign w:val="center"/>
            <w:hideMark/>
          </w:tcPr>
          <w:p w14:paraId="3BC4B77D" w14:textId="77777777" w:rsidR="006676FE" w:rsidRPr="0024569F" w:rsidRDefault="006676FE">
            <w:pPr>
              <w:jc w:val="center"/>
              <w:rPr>
                <w:color w:val="000000" w:themeColor="text1"/>
                <w:sz w:val="15"/>
                <w:szCs w:val="15"/>
              </w:rPr>
            </w:pPr>
            <w:r w:rsidRPr="0024569F">
              <w:rPr>
                <w:color w:val="000000" w:themeColor="text1"/>
                <w:sz w:val="15"/>
                <w:szCs w:val="15"/>
              </w:rPr>
              <w:t>.</w:t>
            </w:r>
          </w:p>
        </w:tc>
        <w:tc>
          <w:tcPr>
            <w:tcW w:w="264" w:type="pct"/>
            <w:vMerge w:val="restart"/>
            <w:tcBorders>
              <w:top w:val="nil"/>
              <w:left w:val="nil"/>
              <w:bottom w:val="nil"/>
              <w:right w:val="nil"/>
            </w:tcBorders>
            <w:shd w:val="clear" w:color="000000" w:fill="D9D9D9"/>
            <w:noWrap/>
            <w:vAlign w:val="center"/>
            <w:hideMark/>
          </w:tcPr>
          <w:p w14:paraId="04C006AA"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not</w:t>
            </w:r>
            <w:proofErr w:type="spellEnd"/>
            <w:r w:rsidRPr="0024569F">
              <w:rPr>
                <w:color w:val="000000" w:themeColor="text1"/>
                <w:sz w:val="15"/>
                <w:szCs w:val="15"/>
              </w:rPr>
              <w:t xml:space="preserve"> </w:t>
            </w:r>
            <w:proofErr w:type="spellStart"/>
            <w:r w:rsidRPr="0024569F">
              <w:rPr>
                <w:color w:val="000000" w:themeColor="text1"/>
                <w:sz w:val="15"/>
                <w:szCs w:val="15"/>
              </w:rPr>
              <w:t>found</w:t>
            </w:r>
            <w:proofErr w:type="spellEnd"/>
          </w:p>
        </w:tc>
        <w:tc>
          <w:tcPr>
            <w:tcW w:w="458" w:type="pct"/>
            <w:vMerge w:val="restart"/>
            <w:tcBorders>
              <w:top w:val="nil"/>
              <w:left w:val="nil"/>
              <w:bottom w:val="nil"/>
              <w:right w:val="nil"/>
            </w:tcBorders>
            <w:shd w:val="clear" w:color="000000" w:fill="D9D9D9"/>
            <w:noWrap/>
            <w:vAlign w:val="center"/>
            <w:hideMark/>
          </w:tcPr>
          <w:p w14:paraId="55CC4979" w14:textId="77777777" w:rsidR="006676FE" w:rsidRPr="0024569F" w:rsidRDefault="006676FE">
            <w:pPr>
              <w:jc w:val="center"/>
              <w:rPr>
                <w:color w:val="000000" w:themeColor="text1"/>
                <w:sz w:val="15"/>
                <w:szCs w:val="15"/>
              </w:rPr>
            </w:pPr>
            <w:r w:rsidRPr="0024569F">
              <w:rPr>
                <w:color w:val="000000" w:themeColor="text1"/>
                <w:sz w:val="15"/>
                <w:szCs w:val="15"/>
              </w:rPr>
              <w:t>42 / 100</w:t>
            </w:r>
          </w:p>
        </w:tc>
        <w:tc>
          <w:tcPr>
            <w:tcW w:w="716" w:type="pct"/>
            <w:vMerge w:val="restart"/>
            <w:tcBorders>
              <w:top w:val="nil"/>
              <w:left w:val="nil"/>
              <w:bottom w:val="nil"/>
              <w:right w:val="nil"/>
            </w:tcBorders>
            <w:shd w:val="clear" w:color="000000" w:fill="D9D9D9"/>
            <w:vAlign w:val="center"/>
            <w:hideMark/>
          </w:tcPr>
          <w:p w14:paraId="192B9D1F" w14:textId="77777777" w:rsidR="006676FE" w:rsidRPr="0024569F" w:rsidRDefault="006676FE">
            <w:pPr>
              <w:jc w:val="center"/>
              <w:rPr>
                <w:color w:val="000000" w:themeColor="text1"/>
                <w:sz w:val="15"/>
                <w:szCs w:val="15"/>
              </w:rPr>
            </w:pPr>
            <w:r w:rsidRPr="0024569F">
              <w:rPr>
                <w:color w:val="000000" w:themeColor="text1"/>
                <w:sz w:val="15"/>
                <w:szCs w:val="15"/>
              </w:rPr>
              <w:t>0000282; 0100665; 0000006; 0000969</w:t>
            </w:r>
          </w:p>
        </w:tc>
      </w:tr>
      <w:tr w:rsidR="006676FE" w:rsidRPr="0024569F" w14:paraId="7308CE63" w14:textId="77777777" w:rsidTr="00B5084C">
        <w:trPr>
          <w:trHeight w:val="308"/>
        </w:trPr>
        <w:tc>
          <w:tcPr>
            <w:tcW w:w="178" w:type="pct"/>
            <w:vMerge/>
            <w:tcBorders>
              <w:top w:val="nil"/>
              <w:left w:val="nil"/>
              <w:bottom w:val="nil"/>
              <w:right w:val="nil"/>
            </w:tcBorders>
            <w:vAlign w:val="center"/>
            <w:hideMark/>
          </w:tcPr>
          <w:p w14:paraId="1F3FA3B8" w14:textId="77777777" w:rsidR="006676FE" w:rsidRPr="0024569F" w:rsidRDefault="006676FE">
            <w:pPr>
              <w:rPr>
                <w:b/>
                <w:bCs/>
                <w:color w:val="000000" w:themeColor="text1"/>
                <w:sz w:val="15"/>
                <w:szCs w:val="15"/>
              </w:rPr>
            </w:pPr>
          </w:p>
        </w:tc>
        <w:tc>
          <w:tcPr>
            <w:tcW w:w="180" w:type="pct"/>
            <w:vMerge/>
            <w:tcBorders>
              <w:top w:val="nil"/>
              <w:left w:val="nil"/>
              <w:bottom w:val="nil"/>
              <w:right w:val="nil"/>
            </w:tcBorders>
            <w:vAlign w:val="center"/>
            <w:hideMark/>
          </w:tcPr>
          <w:p w14:paraId="67788C3A" w14:textId="77777777" w:rsidR="006676FE" w:rsidRPr="0024569F" w:rsidRDefault="006676FE">
            <w:pPr>
              <w:rPr>
                <w:color w:val="000000" w:themeColor="text1"/>
                <w:sz w:val="15"/>
                <w:szCs w:val="15"/>
              </w:rPr>
            </w:pPr>
          </w:p>
        </w:tc>
        <w:tc>
          <w:tcPr>
            <w:tcW w:w="243" w:type="pct"/>
            <w:vMerge/>
            <w:tcBorders>
              <w:top w:val="nil"/>
              <w:left w:val="nil"/>
              <w:bottom w:val="nil"/>
              <w:right w:val="nil"/>
            </w:tcBorders>
            <w:vAlign w:val="center"/>
            <w:hideMark/>
          </w:tcPr>
          <w:p w14:paraId="16A88ABA" w14:textId="77777777" w:rsidR="006676FE" w:rsidRPr="0024569F" w:rsidRDefault="006676FE">
            <w:pPr>
              <w:rPr>
                <w:i/>
                <w:iCs/>
                <w:color w:val="000000" w:themeColor="text1"/>
                <w:sz w:val="15"/>
                <w:szCs w:val="15"/>
              </w:rPr>
            </w:pPr>
          </w:p>
        </w:tc>
        <w:tc>
          <w:tcPr>
            <w:tcW w:w="362" w:type="pct"/>
            <w:vMerge/>
            <w:tcBorders>
              <w:top w:val="nil"/>
              <w:left w:val="nil"/>
              <w:bottom w:val="nil"/>
              <w:right w:val="nil"/>
            </w:tcBorders>
            <w:vAlign w:val="center"/>
            <w:hideMark/>
          </w:tcPr>
          <w:p w14:paraId="5ADECC7F" w14:textId="77777777" w:rsidR="006676FE" w:rsidRPr="0024569F" w:rsidRDefault="006676FE">
            <w:pPr>
              <w:rPr>
                <w:color w:val="000000" w:themeColor="text1"/>
                <w:sz w:val="15"/>
                <w:szCs w:val="15"/>
              </w:rPr>
            </w:pPr>
          </w:p>
        </w:tc>
        <w:tc>
          <w:tcPr>
            <w:tcW w:w="812" w:type="pct"/>
            <w:vMerge/>
            <w:tcBorders>
              <w:top w:val="nil"/>
              <w:left w:val="nil"/>
              <w:bottom w:val="nil"/>
              <w:right w:val="nil"/>
            </w:tcBorders>
            <w:vAlign w:val="center"/>
            <w:hideMark/>
          </w:tcPr>
          <w:p w14:paraId="3058168E" w14:textId="77777777" w:rsidR="006676FE" w:rsidRPr="0024569F" w:rsidRDefault="006676FE">
            <w:pPr>
              <w:rPr>
                <w:color w:val="000000" w:themeColor="text1"/>
                <w:sz w:val="15"/>
                <w:szCs w:val="15"/>
              </w:rPr>
            </w:pPr>
          </w:p>
        </w:tc>
        <w:tc>
          <w:tcPr>
            <w:tcW w:w="410" w:type="pct"/>
            <w:vMerge/>
            <w:tcBorders>
              <w:top w:val="nil"/>
              <w:left w:val="nil"/>
              <w:bottom w:val="nil"/>
              <w:right w:val="nil"/>
            </w:tcBorders>
            <w:vAlign w:val="center"/>
            <w:hideMark/>
          </w:tcPr>
          <w:p w14:paraId="3E660713" w14:textId="77777777" w:rsidR="006676FE" w:rsidRPr="0024569F" w:rsidRDefault="006676FE">
            <w:pPr>
              <w:rPr>
                <w:color w:val="000000" w:themeColor="text1"/>
                <w:sz w:val="15"/>
                <w:szCs w:val="15"/>
              </w:rPr>
            </w:pPr>
          </w:p>
        </w:tc>
        <w:tc>
          <w:tcPr>
            <w:tcW w:w="219" w:type="pct"/>
            <w:vMerge/>
            <w:tcBorders>
              <w:top w:val="nil"/>
              <w:left w:val="nil"/>
              <w:bottom w:val="nil"/>
              <w:right w:val="nil"/>
            </w:tcBorders>
            <w:vAlign w:val="center"/>
            <w:hideMark/>
          </w:tcPr>
          <w:p w14:paraId="6B2A344C" w14:textId="77777777" w:rsidR="006676FE" w:rsidRPr="0024569F" w:rsidRDefault="006676FE">
            <w:pPr>
              <w:rPr>
                <w:color w:val="000000" w:themeColor="text1"/>
                <w:sz w:val="16"/>
                <w:szCs w:val="16"/>
              </w:rPr>
            </w:pPr>
          </w:p>
        </w:tc>
        <w:tc>
          <w:tcPr>
            <w:tcW w:w="307" w:type="pct"/>
            <w:vMerge/>
            <w:tcBorders>
              <w:top w:val="nil"/>
              <w:left w:val="nil"/>
              <w:bottom w:val="nil"/>
              <w:right w:val="nil"/>
            </w:tcBorders>
            <w:vAlign w:val="center"/>
            <w:hideMark/>
          </w:tcPr>
          <w:p w14:paraId="4D2543FD" w14:textId="77777777" w:rsidR="006676FE" w:rsidRPr="0024569F" w:rsidRDefault="006676FE">
            <w:pPr>
              <w:rPr>
                <w:color w:val="000000" w:themeColor="text1"/>
                <w:sz w:val="15"/>
                <w:szCs w:val="15"/>
              </w:rPr>
            </w:pPr>
          </w:p>
        </w:tc>
        <w:tc>
          <w:tcPr>
            <w:tcW w:w="283" w:type="pct"/>
            <w:tcBorders>
              <w:top w:val="nil"/>
              <w:left w:val="nil"/>
              <w:bottom w:val="nil"/>
              <w:right w:val="nil"/>
            </w:tcBorders>
            <w:shd w:val="clear" w:color="000000" w:fill="D9D9D9"/>
            <w:vAlign w:val="center"/>
            <w:hideMark/>
          </w:tcPr>
          <w:p w14:paraId="29AE2ED5" w14:textId="77777777" w:rsidR="006676FE" w:rsidRPr="0024569F" w:rsidRDefault="006676FE">
            <w:pPr>
              <w:jc w:val="center"/>
              <w:rPr>
                <w:color w:val="000000" w:themeColor="text1"/>
                <w:sz w:val="15"/>
                <w:szCs w:val="15"/>
              </w:rPr>
            </w:pPr>
            <w:r w:rsidRPr="0024569F">
              <w:rPr>
                <w:color w:val="000000" w:themeColor="text1"/>
                <w:sz w:val="15"/>
                <w:szCs w:val="15"/>
              </w:rPr>
              <w:t>BP4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vMerge/>
            <w:tcBorders>
              <w:top w:val="nil"/>
              <w:left w:val="nil"/>
              <w:bottom w:val="nil"/>
              <w:right w:val="nil"/>
            </w:tcBorders>
            <w:vAlign w:val="center"/>
            <w:hideMark/>
          </w:tcPr>
          <w:p w14:paraId="1A4766C4" w14:textId="77777777" w:rsidR="006676FE" w:rsidRPr="0024569F" w:rsidRDefault="006676FE">
            <w:pPr>
              <w:rPr>
                <w:color w:val="000000" w:themeColor="text1"/>
                <w:sz w:val="15"/>
                <w:szCs w:val="15"/>
              </w:rPr>
            </w:pPr>
          </w:p>
        </w:tc>
        <w:tc>
          <w:tcPr>
            <w:tcW w:w="185" w:type="pct"/>
            <w:vMerge/>
            <w:tcBorders>
              <w:top w:val="nil"/>
              <w:left w:val="nil"/>
              <w:bottom w:val="nil"/>
              <w:right w:val="nil"/>
            </w:tcBorders>
            <w:vAlign w:val="center"/>
            <w:hideMark/>
          </w:tcPr>
          <w:p w14:paraId="403E2852" w14:textId="77777777" w:rsidR="006676FE" w:rsidRPr="0024569F" w:rsidRDefault="006676FE">
            <w:pPr>
              <w:rPr>
                <w:color w:val="000000" w:themeColor="text1"/>
                <w:sz w:val="15"/>
                <w:szCs w:val="15"/>
              </w:rPr>
            </w:pPr>
          </w:p>
        </w:tc>
        <w:tc>
          <w:tcPr>
            <w:tcW w:w="264" w:type="pct"/>
            <w:vMerge/>
            <w:tcBorders>
              <w:top w:val="nil"/>
              <w:left w:val="nil"/>
              <w:bottom w:val="nil"/>
              <w:right w:val="nil"/>
            </w:tcBorders>
            <w:vAlign w:val="center"/>
            <w:hideMark/>
          </w:tcPr>
          <w:p w14:paraId="2B9DB7B1" w14:textId="77777777" w:rsidR="006676FE" w:rsidRPr="0024569F" w:rsidRDefault="006676FE">
            <w:pPr>
              <w:rPr>
                <w:color w:val="000000" w:themeColor="text1"/>
                <w:sz w:val="15"/>
                <w:szCs w:val="15"/>
              </w:rPr>
            </w:pPr>
          </w:p>
        </w:tc>
        <w:tc>
          <w:tcPr>
            <w:tcW w:w="458" w:type="pct"/>
            <w:vMerge/>
            <w:tcBorders>
              <w:top w:val="nil"/>
              <w:left w:val="nil"/>
              <w:bottom w:val="nil"/>
              <w:right w:val="nil"/>
            </w:tcBorders>
            <w:vAlign w:val="center"/>
            <w:hideMark/>
          </w:tcPr>
          <w:p w14:paraId="5C9CDC56" w14:textId="77777777" w:rsidR="006676FE" w:rsidRPr="0024569F" w:rsidRDefault="006676FE">
            <w:pPr>
              <w:rPr>
                <w:color w:val="000000" w:themeColor="text1"/>
                <w:sz w:val="15"/>
                <w:szCs w:val="15"/>
              </w:rPr>
            </w:pPr>
          </w:p>
        </w:tc>
        <w:tc>
          <w:tcPr>
            <w:tcW w:w="716" w:type="pct"/>
            <w:vMerge/>
            <w:tcBorders>
              <w:top w:val="nil"/>
              <w:left w:val="nil"/>
              <w:bottom w:val="nil"/>
              <w:right w:val="nil"/>
            </w:tcBorders>
            <w:vAlign w:val="center"/>
            <w:hideMark/>
          </w:tcPr>
          <w:p w14:paraId="08BDC3AF" w14:textId="77777777" w:rsidR="006676FE" w:rsidRPr="0024569F" w:rsidRDefault="006676FE">
            <w:pPr>
              <w:rPr>
                <w:color w:val="000000" w:themeColor="text1"/>
                <w:sz w:val="15"/>
                <w:szCs w:val="15"/>
              </w:rPr>
            </w:pPr>
          </w:p>
        </w:tc>
      </w:tr>
      <w:tr w:rsidR="006676FE" w:rsidRPr="0024569F" w14:paraId="11C72A2E" w14:textId="77777777" w:rsidTr="00B5084C">
        <w:trPr>
          <w:trHeight w:val="308"/>
        </w:trPr>
        <w:tc>
          <w:tcPr>
            <w:tcW w:w="178" w:type="pct"/>
            <w:vMerge w:val="restart"/>
            <w:tcBorders>
              <w:top w:val="nil"/>
              <w:left w:val="nil"/>
              <w:bottom w:val="nil"/>
              <w:right w:val="nil"/>
            </w:tcBorders>
            <w:shd w:val="clear" w:color="000000" w:fill="FFFFFF"/>
            <w:vAlign w:val="center"/>
            <w:hideMark/>
          </w:tcPr>
          <w:p w14:paraId="33E2A68C" w14:textId="77777777" w:rsidR="006676FE" w:rsidRPr="0024569F" w:rsidRDefault="006676FE">
            <w:pPr>
              <w:jc w:val="center"/>
              <w:rPr>
                <w:b/>
                <w:bCs/>
                <w:color w:val="000000" w:themeColor="text1"/>
                <w:sz w:val="15"/>
                <w:szCs w:val="15"/>
              </w:rPr>
            </w:pPr>
            <w:r w:rsidRPr="0024569F">
              <w:rPr>
                <w:b/>
                <w:bCs/>
                <w:color w:val="000000" w:themeColor="text1"/>
                <w:sz w:val="15"/>
                <w:szCs w:val="15"/>
              </w:rPr>
              <w:lastRenderedPageBreak/>
              <w:t>75</w:t>
            </w:r>
          </w:p>
        </w:tc>
        <w:tc>
          <w:tcPr>
            <w:tcW w:w="180" w:type="pct"/>
            <w:vMerge w:val="restart"/>
            <w:tcBorders>
              <w:top w:val="nil"/>
              <w:left w:val="nil"/>
              <w:bottom w:val="nil"/>
              <w:right w:val="nil"/>
            </w:tcBorders>
            <w:shd w:val="clear" w:color="000000" w:fill="FFFFFF"/>
            <w:vAlign w:val="center"/>
            <w:hideMark/>
          </w:tcPr>
          <w:p w14:paraId="191C28FF"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vMerge w:val="restart"/>
            <w:tcBorders>
              <w:top w:val="nil"/>
              <w:left w:val="nil"/>
              <w:bottom w:val="nil"/>
              <w:right w:val="nil"/>
            </w:tcBorders>
            <w:shd w:val="clear" w:color="000000" w:fill="FFFFFF"/>
            <w:vAlign w:val="center"/>
            <w:hideMark/>
          </w:tcPr>
          <w:p w14:paraId="685D73D5" w14:textId="77777777" w:rsidR="006676FE" w:rsidRPr="0024569F" w:rsidRDefault="006676FE">
            <w:pPr>
              <w:jc w:val="center"/>
              <w:rPr>
                <w:i/>
                <w:iCs/>
                <w:color w:val="000000" w:themeColor="text1"/>
                <w:sz w:val="15"/>
                <w:szCs w:val="15"/>
              </w:rPr>
            </w:pPr>
            <w:r w:rsidRPr="0024569F">
              <w:rPr>
                <w:i/>
                <w:iCs/>
                <w:color w:val="000000" w:themeColor="text1"/>
                <w:sz w:val="15"/>
                <w:szCs w:val="15"/>
              </w:rPr>
              <w:t>VEGFA</w:t>
            </w:r>
          </w:p>
        </w:tc>
        <w:tc>
          <w:tcPr>
            <w:tcW w:w="362" w:type="pct"/>
            <w:vMerge w:val="restart"/>
            <w:tcBorders>
              <w:top w:val="nil"/>
              <w:left w:val="nil"/>
              <w:bottom w:val="nil"/>
              <w:right w:val="nil"/>
            </w:tcBorders>
            <w:shd w:val="clear" w:color="000000" w:fill="FFFFFF"/>
            <w:vAlign w:val="center"/>
            <w:hideMark/>
          </w:tcPr>
          <w:p w14:paraId="6431B13B" w14:textId="77777777" w:rsidR="006676FE" w:rsidRPr="0024569F" w:rsidRDefault="006676FE">
            <w:pPr>
              <w:jc w:val="center"/>
              <w:rPr>
                <w:color w:val="000000" w:themeColor="text1"/>
                <w:sz w:val="15"/>
                <w:szCs w:val="15"/>
              </w:rPr>
            </w:pPr>
            <w:r w:rsidRPr="0024569F">
              <w:rPr>
                <w:color w:val="000000" w:themeColor="text1"/>
                <w:sz w:val="15"/>
                <w:szCs w:val="15"/>
              </w:rPr>
              <w:t>chr6:43752340-43752340</w:t>
            </w:r>
          </w:p>
        </w:tc>
        <w:tc>
          <w:tcPr>
            <w:tcW w:w="812" w:type="pct"/>
            <w:vMerge w:val="restart"/>
            <w:tcBorders>
              <w:top w:val="nil"/>
              <w:left w:val="nil"/>
              <w:bottom w:val="nil"/>
              <w:right w:val="nil"/>
            </w:tcBorders>
            <w:shd w:val="clear" w:color="000000" w:fill="FFFFFF"/>
            <w:noWrap/>
            <w:vAlign w:val="center"/>
            <w:hideMark/>
          </w:tcPr>
          <w:p w14:paraId="61691220" w14:textId="77777777" w:rsidR="006676FE" w:rsidRPr="0024569F" w:rsidRDefault="006676FE">
            <w:pPr>
              <w:jc w:val="center"/>
              <w:rPr>
                <w:color w:val="000000" w:themeColor="text1"/>
                <w:sz w:val="15"/>
                <w:szCs w:val="15"/>
              </w:rPr>
            </w:pPr>
            <w:r w:rsidRPr="0024569F">
              <w:rPr>
                <w:color w:val="000000" w:themeColor="text1"/>
                <w:sz w:val="15"/>
                <w:szCs w:val="15"/>
              </w:rPr>
              <w:t>NM_001317010.</w:t>
            </w:r>
            <w:proofErr w:type="gramStart"/>
            <w:r w:rsidRPr="0024569F">
              <w:rPr>
                <w:color w:val="000000" w:themeColor="text1"/>
                <w:sz w:val="15"/>
                <w:szCs w:val="15"/>
              </w:rPr>
              <w:t>1:c.</w:t>
            </w:r>
            <w:proofErr w:type="gramEnd"/>
            <w:r w:rsidRPr="0024569F">
              <w:rPr>
                <w:color w:val="000000" w:themeColor="text1"/>
                <w:sz w:val="15"/>
                <w:szCs w:val="15"/>
              </w:rPr>
              <w:t>617C&gt;T</w:t>
            </w:r>
          </w:p>
        </w:tc>
        <w:tc>
          <w:tcPr>
            <w:tcW w:w="410" w:type="pct"/>
            <w:vMerge w:val="restart"/>
            <w:tcBorders>
              <w:top w:val="nil"/>
              <w:left w:val="nil"/>
              <w:bottom w:val="nil"/>
              <w:right w:val="nil"/>
            </w:tcBorders>
            <w:shd w:val="clear" w:color="000000" w:fill="FFFFFF"/>
            <w:noWrap/>
            <w:vAlign w:val="center"/>
            <w:hideMark/>
          </w:tcPr>
          <w:p w14:paraId="16E952D5"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p.Thr</w:t>
            </w:r>
            <w:proofErr w:type="gramEnd"/>
            <w:r w:rsidRPr="0024569F">
              <w:rPr>
                <w:color w:val="000000" w:themeColor="text1"/>
                <w:sz w:val="15"/>
                <w:szCs w:val="15"/>
              </w:rPr>
              <w:t>206Ile</w:t>
            </w:r>
          </w:p>
        </w:tc>
        <w:tc>
          <w:tcPr>
            <w:tcW w:w="219" w:type="pct"/>
            <w:vMerge w:val="restart"/>
            <w:tcBorders>
              <w:top w:val="nil"/>
              <w:left w:val="nil"/>
              <w:bottom w:val="nil"/>
              <w:right w:val="nil"/>
            </w:tcBorders>
            <w:shd w:val="clear" w:color="000000" w:fill="FFFFFF"/>
            <w:vAlign w:val="center"/>
            <w:hideMark/>
          </w:tcPr>
          <w:p w14:paraId="101B7CDD" w14:textId="77777777" w:rsidR="006676FE" w:rsidRPr="0024569F" w:rsidRDefault="006676FE">
            <w:pPr>
              <w:jc w:val="center"/>
              <w:rPr>
                <w:color w:val="000000" w:themeColor="text1"/>
                <w:sz w:val="16"/>
                <w:szCs w:val="16"/>
              </w:rPr>
            </w:pPr>
            <w:r w:rsidRPr="0024569F">
              <w:rPr>
                <w:color w:val="000000" w:themeColor="text1"/>
                <w:sz w:val="16"/>
                <w:szCs w:val="16"/>
              </w:rPr>
              <w:t>HAE-nC1INH</w:t>
            </w:r>
          </w:p>
        </w:tc>
        <w:tc>
          <w:tcPr>
            <w:tcW w:w="307" w:type="pct"/>
            <w:vMerge w:val="restart"/>
            <w:tcBorders>
              <w:top w:val="nil"/>
              <w:left w:val="nil"/>
              <w:bottom w:val="nil"/>
              <w:right w:val="nil"/>
            </w:tcBorders>
            <w:shd w:val="clear" w:color="000000" w:fill="FFFFFF"/>
            <w:vAlign w:val="center"/>
            <w:hideMark/>
          </w:tcPr>
          <w:p w14:paraId="0991E8B4"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Uncertain</w:t>
            </w:r>
            <w:proofErr w:type="spellEnd"/>
            <w:r w:rsidRPr="0024569F">
              <w:rPr>
                <w:color w:val="000000" w:themeColor="text1"/>
                <w:sz w:val="15"/>
                <w:szCs w:val="15"/>
              </w:rPr>
              <w:t xml:space="preserve"> </w:t>
            </w:r>
            <w:proofErr w:type="spellStart"/>
            <w:r w:rsidRPr="0024569F">
              <w:rPr>
                <w:color w:val="000000" w:themeColor="text1"/>
                <w:sz w:val="15"/>
                <w:szCs w:val="15"/>
              </w:rPr>
              <w:t>significance</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FFFFFF"/>
            <w:vAlign w:val="center"/>
            <w:hideMark/>
          </w:tcPr>
          <w:p w14:paraId="3D9900A1"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moderate</w:t>
            </w:r>
            <w:proofErr w:type="spellEnd"/>
            <w:r w:rsidRPr="0024569F">
              <w:rPr>
                <w:color w:val="000000" w:themeColor="text1"/>
                <w:sz w:val="15"/>
                <w:szCs w:val="15"/>
              </w:rPr>
              <w:t>),</w:t>
            </w:r>
          </w:p>
        </w:tc>
        <w:tc>
          <w:tcPr>
            <w:tcW w:w="385" w:type="pct"/>
            <w:vMerge w:val="restart"/>
            <w:tcBorders>
              <w:top w:val="nil"/>
              <w:left w:val="nil"/>
              <w:bottom w:val="nil"/>
              <w:right w:val="nil"/>
            </w:tcBorders>
            <w:shd w:val="clear" w:color="000000" w:fill="FFFFFF"/>
            <w:noWrap/>
            <w:vAlign w:val="center"/>
            <w:hideMark/>
          </w:tcPr>
          <w:p w14:paraId="31BA0604"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missense</w:t>
            </w:r>
            <w:proofErr w:type="spellEnd"/>
          </w:p>
        </w:tc>
        <w:tc>
          <w:tcPr>
            <w:tcW w:w="185" w:type="pct"/>
            <w:vMerge w:val="restart"/>
            <w:tcBorders>
              <w:top w:val="nil"/>
              <w:left w:val="nil"/>
              <w:bottom w:val="nil"/>
              <w:right w:val="nil"/>
            </w:tcBorders>
            <w:shd w:val="clear" w:color="000000" w:fill="FFFFFF"/>
            <w:noWrap/>
            <w:vAlign w:val="center"/>
            <w:hideMark/>
          </w:tcPr>
          <w:p w14:paraId="4885A603" w14:textId="77777777" w:rsidR="006676FE" w:rsidRPr="0024569F" w:rsidRDefault="006676FE">
            <w:pPr>
              <w:jc w:val="center"/>
              <w:rPr>
                <w:color w:val="000000" w:themeColor="text1"/>
                <w:sz w:val="15"/>
                <w:szCs w:val="15"/>
              </w:rPr>
            </w:pPr>
            <w:r w:rsidRPr="0024569F">
              <w:rPr>
                <w:color w:val="000000" w:themeColor="text1"/>
                <w:sz w:val="15"/>
                <w:szCs w:val="15"/>
              </w:rPr>
              <w:t>30.0</w:t>
            </w:r>
          </w:p>
        </w:tc>
        <w:tc>
          <w:tcPr>
            <w:tcW w:w="264" w:type="pct"/>
            <w:vMerge w:val="restart"/>
            <w:tcBorders>
              <w:top w:val="nil"/>
              <w:left w:val="nil"/>
              <w:bottom w:val="nil"/>
              <w:right w:val="nil"/>
            </w:tcBorders>
            <w:shd w:val="clear" w:color="000000" w:fill="FFFFFF"/>
            <w:noWrap/>
            <w:vAlign w:val="center"/>
            <w:hideMark/>
          </w:tcPr>
          <w:p w14:paraId="4A3EA3C5"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not</w:t>
            </w:r>
            <w:proofErr w:type="spellEnd"/>
            <w:r w:rsidRPr="0024569F">
              <w:rPr>
                <w:color w:val="000000" w:themeColor="text1"/>
                <w:sz w:val="15"/>
                <w:szCs w:val="15"/>
              </w:rPr>
              <w:t xml:space="preserve"> </w:t>
            </w:r>
            <w:proofErr w:type="spellStart"/>
            <w:r w:rsidRPr="0024569F">
              <w:rPr>
                <w:color w:val="000000" w:themeColor="text1"/>
                <w:sz w:val="15"/>
                <w:szCs w:val="15"/>
              </w:rPr>
              <w:t>found</w:t>
            </w:r>
            <w:proofErr w:type="spellEnd"/>
          </w:p>
        </w:tc>
        <w:tc>
          <w:tcPr>
            <w:tcW w:w="458" w:type="pct"/>
            <w:vMerge w:val="restart"/>
            <w:tcBorders>
              <w:top w:val="nil"/>
              <w:left w:val="nil"/>
              <w:bottom w:val="nil"/>
              <w:right w:val="nil"/>
            </w:tcBorders>
            <w:shd w:val="clear" w:color="000000" w:fill="FFFFFF"/>
            <w:noWrap/>
            <w:vAlign w:val="center"/>
            <w:hideMark/>
          </w:tcPr>
          <w:p w14:paraId="601D9EDF" w14:textId="77777777" w:rsidR="006676FE" w:rsidRPr="0024569F" w:rsidRDefault="006676FE">
            <w:pPr>
              <w:jc w:val="center"/>
              <w:rPr>
                <w:color w:val="000000" w:themeColor="text1"/>
                <w:sz w:val="15"/>
                <w:szCs w:val="15"/>
              </w:rPr>
            </w:pPr>
            <w:r w:rsidRPr="0024569F">
              <w:rPr>
                <w:color w:val="000000" w:themeColor="text1"/>
                <w:sz w:val="15"/>
                <w:szCs w:val="15"/>
              </w:rPr>
              <w:t>168 / 338</w:t>
            </w:r>
          </w:p>
        </w:tc>
        <w:tc>
          <w:tcPr>
            <w:tcW w:w="716" w:type="pct"/>
            <w:vMerge w:val="restart"/>
            <w:tcBorders>
              <w:top w:val="nil"/>
              <w:left w:val="nil"/>
              <w:bottom w:val="nil"/>
              <w:right w:val="nil"/>
            </w:tcBorders>
            <w:shd w:val="clear" w:color="000000" w:fill="FFFFFF"/>
            <w:noWrap/>
            <w:vAlign w:val="center"/>
            <w:hideMark/>
          </w:tcPr>
          <w:p w14:paraId="6B64B6D6" w14:textId="77777777" w:rsidR="006676FE" w:rsidRPr="0024569F" w:rsidRDefault="006676FE">
            <w:pPr>
              <w:jc w:val="center"/>
              <w:rPr>
                <w:color w:val="000000" w:themeColor="text1"/>
                <w:sz w:val="15"/>
                <w:szCs w:val="15"/>
              </w:rPr>
            </w:pPr>
            <w:r w:rsidRPr="0024569F">
              <w:rPr>
                <w:color w:val="000000" w:themeColor="text1"/>
                <w:sz w:val="15"/>
                <w:szCs w:val="15"/>
              </w:rPr>
              <w:t>0100665; 0002027; 0000969</w:t>
            </w:r>
          </w:p>
        </w:tc>
      </w:tr>
      <w:tr w:rsidR="006676FE" w:rsidRPr="0024569F" w14:paraId="3BE54B62" w14:textId="77777777" w:rsidTr="00B5084C">
        <w:trPr>
          <w:trHeight w:val="308"/>
        </w:trPr>
        <w:tc>
          <w:tcPr>
            <w:tcW w:w="178" w:type="pct"/>
            <w:vMerge/>
            <w:tcBorders>
              <w:top w:val="nil"/>
              <w:left w:val="nil"/>
              <w:bottom w:val="nil"/>
              <w:right w:val="nil"/>
            </w:tcBorders>
            <w:vAlign w:val="center"/>
            <w:hideMark/>
          </w:tcPr>
          <w:p w14:paraId="20A9D28C" w14:textId="77777777" w:rsidR="006676FE" w:rsidRPr="0024569F" w:rsidRDefault="006676FE">
            <w:pPr>
              <w:rPr>
                <w:b/>
                <w:bCs/>
                <w:color w:val="000000" w:themeColor="text1"/>
                <w:sz w:val="15"/>
                <w:szCs w:val="15"/>
              </w:rPr>
            </w:pPr>
          </w:p>
        </w:tc>
        <w:tc>
          <w:tcPr>
            <w:tcW w:w="180" w:type="pct"/>
            <w:vMerge/>
            <w:tcBorders>
              <w:top w:val="nil"/>
              <w:left w:val="nil"/>
              <w:bottom w:val="nil"/>
              <w:right w:val="nil"/>
            </w:tcBorders>
            <w:vAlign w:val="center"/>
            <w:hideMark/>
          </w:tcPr>
          <w:p w14:paraId="2DFF024D" w14:textId="77777777" w:rsidR="006676FE" w:rsidRPr="0024569F" w:rsidRDefault="006676FE">
            <w:pPr>
              <w:rPr>
                <w:color w:val="000000" w:themeColor="text1"/>
                <w:sz w:val="15"/>
                <w:szCs w:val="15"/>
              </w:rPr>
            </w:pPr>
          </w:p>
        </w:tc>
        <w:tc>
          <w:tcPr>
            <w:tcW w:w="243" w:type="pct"/>
            <w:vMerge/>
            <w:tcBorders>
              <w:top w:val="nil"/>
              <w:left w:val="nil"/>
              <w:bottom w:val="nil"/>
              <w:right w:val="nil"/>
            </w:tcBorders>
            <w:vAlign w:val="center"/>
            <w:hideMark/>
          </w:tcPr>
          <w:p w14:paraId="2B081BB7" w14:textId="77777777" w:rsidR="006676FE" w:rsidRPr="0024569F" w:rsidRDefault="006676FE">
            <w:pPr>
              <w:rPr>
                <w:i/>
                <w:iCs/>
                <w:color w:val="000000" w:themeColor="text1"/>
                <w:sz w:val="15"/>
                <w:szCs w:val="15"/>
              </w:rPr>
            </w:pPr>
          </w:p>
        </w:tc>
        <w:tc>
          <w:tcPr>
            <w:tcW w:w="362" w:type="pct"/>
            <w:vMerge/>
            <w:tcBorders>
              <w:top w:val="nil"/>
              <w:left w:val="nil"/>
              <w:bottom w:val="nil"/>
              <w:right w:val="nil"/>
            </w:tcBorders>
            <w:vAlign w:val="center"/>
            <w:hideMark/>
          </w:tcPr>
          <w:p w14:paraId="711C09DA" w14:textId="77777777" w:rsidR="006676FE" w:rsidRPr="0024569F" w:rsidRDefault="006676FE">
            <w:pPr>
              <w:rPr>
                <w:color w:val="000000" w:themeColor="text1"/>
                <w:sz w:val="15"/>
                <w:szCs w:val="15"/>
              </w:rPr>
            </w:pPr>
          </w:p>
        </w:tc>
        <w:tc>
          <w:tcPr>
            <w:tcW w:w="812" w:type="pct"/>
            <w:vMerge/>
            <w:tcBorders>
              <w:top w:val="nil"/>
              <w:left w:val="nil"/>
              <w:bottom w:val="nil"/>
              <w:right w:val="nil"/>
            </w:tcBorders>
            <w:vAlign w:val="center"/>
            <w:hideMark/>
          </w:tcPr>
          <w:p w14:paraId="5BB2F03F" w14:textId="77777777" w:rsidR="006676FE" w:rsidRPr="0024569F" w:rsidRDefault="006676FE">
            <w:pPr>
              <w:rPr>
                <w:color w:val="000000" w:themeColor="text1"/>
                <w:sz w:val="15"/>
                <w:szCs w:val="15"/>
              </w:rPr>
            </w:pPr>
          </w:p>
        </w:tc>
        <w:tc>
          <w:tcPr>
            <w:tcW w:w="410" w:type="pct"/>
            <w:vMerge/>
            <w:tcBorders>
              <w:top w:val="nil"/>
              <w:left w:val="nil"/>
              <w:bottom w:val="nil"/>
              <w:right w:val="nil"/>
            </w:tcBorders>
            <w:vAlign w:val="center"/>
            <w:hideMark/>
          </w:tcPr>
          <w:p w14:paraId="7AB78B0F" w14:textId="77777777" w:rsidR="006676FE" w:rsidRPr="0024569F" w:rsidRDefault="006676FE">
            <w:pPr>
              <w:rPr>
                <w:color w:val="000000" w:themeColor="text1"/>
                <w:sz w:val="15"/>
                <w:szCs w:val="15"/>
              </w:rPr>
            </w:pPr>
          </w:p>
        </w:tc>
        <w:tc>
          <w:tcPr>
            <w:tcW w:w="219" w:type="pct"/>
            <w:vMerge/>
            <w:tcBorders>
              <w:top w:val="nil"/>
              <w:left w:val="nil"/>
              <w:bottom w:val="nil"/>
              <w:right w:val="nil"/>
            </w:tcBorders>
            <w:vAlign w:val="center"/>
            <w:hideMark/>
          </w:tcPr>
          <w:p w14:paraId="6E5EA70C" w14:textId="77777777" w:rsidR="006676FE" w:rsidRPr="0024569F" w:rsidRDefault="006676FE">
            <w:pPr>
              <w:rPr>
                <w:color w:val="000000" w:themeColor="text1"/>
                <w:sz w:val="16"/>
                <w:szCs w:val="16"/>
              </w:rPr>
            </w:pPr>
          </w:p>
        </w:tc>
        <w:tc>
          <w:tcPr>
            <w:tcW w:w="307" w:type="pct"/>
            <w:vMerge/>
            <w:tcBorders>
              <w:top w:val="nil"/>
              <w:left w:val="nil"/>
              <w:bottom w:val="nil"/>
              <w:right w:val="nil"/>
            </w:tcBorders>
            <w:vAlign w:val="center"/>
            <w:hideMark/>
          </w:tcPr>
          <w:p w14:paraId="403B6714" w14:textId="77777777" w:rsidR="006676FE" w:rsidRPr="0024569F" w:rsidRDefault="006676FE">
            <w:pPr>
              <w:rPr>
                <w:color w:val="000000" w:themeColor="text1"/>
                <w:sz w:val="15"/>
                <w:szCs w:val="15"/>
              </w:rPr>
            </w:pPr>
          </w:p>
        </w:tc>
        <w:tc>
          <w:tcPr>
            <w:tcW w:w="283" w:type="pct"/>
            <w:tcBorders>
              <w:top w:val="nil"/>
              <w:left w:val="nil"/>
              <w:bottom w:val="nil"/>
              <w:right w:val="nil"/>
            </w:tcBorders>
            <w:shd w:val="clear" w:color="000000" w:fill="FFFFFF"/>
            <w:vAlign w:val="center"/>
            <w:hideMark/>
          </w:tcPr>
          <w:p w14:paraId="41EE3D83" w14:textId="77777777" w:rsidR="006676FE" w:rsidRPr="0024569F" w:rsidRDefault="006676FE">
            <w:pPr>
              <w:jc w:val="center"/>
              <w:rPr>
                <w:color w:val="000000" w:themeColor="text1"/>
                <w:sz w:val="15"/>
                <w:szCs w:val="15"/>
              </w:rPr>
            </w:pPr>
            <w:r w:rsidRPr="0024569F">
              <w:rPr>
                <w:color w:val="000000" w:themeColor="text1"/>
                <w:sz w:val="15"/>
                <w:szCs w:val="15"/>
              </w:rPr>
              <w:t>PP3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vMerge/>
            <w:tcBorders>
              <w:top w:val="nil"/>
              <w:left w:val="nil"/>
              <w:bottom w:val="nil"/>
              <w:right w:val="nil"/>
            </w:tcBorders>
            <w:vAlign w:val="center"/>
            <w:hideMark/>
          </w:tcPr>
          <w:p w14:paraId="6BBA9CDC" w14:textId="77777777" w:rsidR="006676FE" w:rsidRPr="0024569F" w:rsidRDefault="006676FE">
            <w:pPr>
              <w:rPr>
                <w:color w:val="000000" w:themeColor="text1"/>
                <w:sz w:val="15"/>
                <w:szCs w:val="15"/>
              </w:rPr>
            </w:pPr>
          </w:p>
        </w:tc>
        <w:tc>
          <w:tcPr>
            <w:tcW w:w="185" w:type="pct"/>
            <w:vMerge/>
            <w:tcBorders>
              <w:top w:val="nil"/>
              <w:left w:val="nil"/>
              <w:bottom w:val="nil"/>
              <w:right w:val="nil"/>
            </w:tcBorders>
            <w:vAlign w:val="center"/>
            <w:hideMark/>
          </w:tcPr>
          <w:p w14:paraId="71208EB1" w14:textId="77777777" w:rsidR="006676FE" w:rsidRPr="0024569F" w:rsidRDefault="006676FE">
            <w:pPr>
              <w:rPr>
                <w:color w:val="000000" w:themeColor="text1"/>
                <w:sz w:val="15"/>
                <w:szCs w:val="15"/>
              </w:rPr>
            </w:pPr>
          </w:p>
        </w:tc>
        <w:tc>
          <w:tcPr>
            <w:tcW w:w="264" w:type="pct"/>
            <w:vMerge/>
            <w:tcBorders>
              <w:top w:val="nil"/>
              <w:left w:val="nil"/>
              <w:bottom w:val="nil"/>
              <w:right w:val="nil"/>
            </w:tcBorders>
            <w:vAlign w:val="center"/>
            <w:hideMark/>
          </w:tcPr>
          <w:p w14:paraId="090F165D" w14:textId="77777777" w:rsidR="006676FE" w:rsidRPr="0024569F" w:rsidRDefault="006676FE">
            <w:pPr>
              <w:rPr>
                <w:color w:val="000000" w:themeColor="text1"/>
                <w:sz w:val="15"/>
                <w:szCs w:val="15"/>
              </w:rPr>
            </w:pPr>
          </w:p>
        </w:tc>
        <w:tc>
          <w:tcPr>
            <w:tcW w:w="458" w:type="pct"/>
            <w:vMerge/>
            <w:tcBorders>
              <w:top w:val="nil"/>
              <w:left w:val="nil"/>
              <w:bottom w:val="nil"/>
              <w:right w:val="nil"/>
            </w:tcBorders>
            <w:vAlign w:val="center"/>
            <w:hideMark/>
          </w:tcPr>
          <w:p w14:paraId="22D99D38" w14:textId="77777777" w:rsidR="006676FE" w:rsidRPr="0024569F" w:rsidRDefault="006676FE">
            <w:pPr>
              <w:rPr>
                <w:color w:val="000000" w:themeColor="text1"/>
                <w:sz w:val="15"/>
                <w:szCs w:val="15"/>
              </w:rPr>
            </w:pPr>
          </w:p>
        </w:tc>
        <w:tc>
          <w:tcPr>
            <w:tcW w:w="716" w:type="pct"/>
            <w:vMerge/>
            <w:tcBorders>
              <w:top w:val="nil"/>
              <w:left w:val="nil"/>
              <w:bottom w:val="nil"/>
              <w:right w:val="nil"/>
            </w:tcBorders>
            <w:vAlign w:val="center"/>
            <w:hideMark/>
          </w:tcPr>
          <w:p w14:paraId="11712000" w14:textId="77777777" w:rsidR="006676FE" w:rsidRPr="0024569F" w:rsidRDefault="006676FE">
            <w:pPr>
              <w:rPr>
                <w:color w:val="000000" w:themeColor="text1"/>
                <w:sz w:val="15"/>
                <w:szCs w:val="15"/>
              </w:rPr>
            </w:pPr>
          </w:p>
        </w:tc>
      </w:tr>
      <w:tr w:rsidR="006676FE" w:rsidRPr="0024569F" w14:paraId="77B1EEF2" w14:textId="77777777" w:rsidTr="00B5084C">
        <w:trPr>
          <w:trHeight w:val="308"/>
        </w:trPr>
        <w:tc>
          <w:tcPr>
            <w:tcW w:w="178" w:type="pct"/>
            <w:vMerge/>
            <w:tcBorders>
              <w:top w:val="nil"/>
              <w:left w:val="nil"/>
              <w:bottom w:val="nil"/>
              <w:right w:val="nil"/>
            </w:tcBorders>
            <w:vAlign w:val="center"/>
            <w:hideMark/>
          </w:tcPr>
          <w:p w14:paraId="6689CEF5" w14:textId="77777777" w:rsidR="006676FE" w:rsidRPr="0024569F" w:rsidRDefault="006676FE">
            <w:pPr>
              <w:rPr>
                <w:b/>
                <w:bCs/>
                <w:color w:val="000000" w:themeColor="text1"/>
                <w:sz w:val="15"/>
                <w:szCs w:val="15"/>
              </w:rPr>
            </w:pPr>
          </w:p>
        </w:tc>
        <w:tc>
          <w:tcPr>
            <w:tcW w:w="180" w:type="pct"/>
            <w:vMerge/>
            <w:tcBorders>
              <w:top w:val="nil"/>
              <w:left w:val="nil"/>
              <w:bottom w:val="nil"/>
              <w:right w:val="nil"/>
            </w:tcBorders>
            <w:vAlign w:val="center"/>
            <w:hideMark/>
          </w:tcPr>
          <w:p w14:paraId="4FD57D78" w14:textId="77777777" w:rsidR="006676FE" w:rsidRPr="0024569F" w:rsidRDefault="006676FE">
            <w:pPr>
              <w:rPr>
                <w:color w:val="000000" w:themeColor="text1"/>
                <w:sz w:val="15"/>
                <w:szCs w:val="15"/>
              </w:rPr>
            </w:pPr>
          </w:p>
        </w:tc>
        <w:tc>
          <w:tcPr>
            <w:tcW w:w="243" w:type="pct"/>
            <w:vMerge/>
            <w:tcBorders>
              <w:top w:val="nil"/>
              <w:left w:val="nil"/>
              <w:bottom w:val="nil"/>
              <w:right w:val="nil"/>
            </w:tcBorders>
            <w:vAlign w:val="center"/>
            <w:hideMark/>
          </w:tcPr>
          <w:p w14:paraId="4C3B5715" w14:textId="77777777" w:rsidR="006676FE" w:rsidRPr="0024569F" w:rsidRDefault="006676FE">
            <w:pPr>
              <w:rPr>
                <w:i/>
                <w:iCs/>
                <w:color w:val="000000" w:themeColor="text1"/>
                <w:sz w:val="15"/>
                <w:szCs w:val="15"/>
              </w:rPr>
            </w:pPr>
          </w:p>
        </w:tc>
        <w:tc>
          <w:tcPr>
            <w:tcW w:w="362" w:type="pct"/>
            <w:vMerge/>
            <w:tcBorders>
              <w:top w:val="nil"/>
              <w:left w:val="nil"/>
              <w:bottom w:val="nil"/>
              <w:right w:val="nil"/>
            </w:tcBorders>
            <w:vAlign w:val="center"/>
            <w:hideMark/>
          </w:tcPr>
          <w:p w14:paraId="1B88AF73" w14:textId="77777777" w:rsidR="006676FE" w:rsidRPr="0024569F" w:rsidRDefault="006676FE">
            <w:pPr>
              <w:rPr>
                <w:color w:val="000000" w:themeColor="text1"/>
                <w:sz w:val="15"/>
                <w:szCs w:val="15"/>
              </w:rPr>
            </w:pPr>
          </w:p>
        </w:tc>
        <w:tc>
          <w:tcPr>
            <w:tcW w:w="812" w:type="pct"/>
            <w:vMerge/>
            <w:tcBorders>
              <w:top w:val="nil"/>
              <w:left w:val="nil"/>
              <w:bottom w:val="nil"/>
              <w:right w:val="nil"/>
            </w:tcBorders>
            <w:vAlign w:val="center"/>
            <w:hideMark/>
          </w:tcPr>
          <w:p w14:paraId="65BF9B0D" w14:textId="77777777" w:rsidR="006676FE" w:rsidRPr="0024569F" w:rsidRDefault="006676FE">
            <w:pPr>
              <w:rPr>
                <w:color w:val="000000" w:themeColor="text1"/>
                <w:sz w:val="15"/>
                <w:szCs w:val="15"/>
              </w:rPr>
            </w:pPr>
          </w:p>
        </w:tc>
        <w:tc>
          <w:tcPr>
            <w:tcW w:w="410" w:type="pct"/>
            <w:vMerge/>
            <w:tcBorders>
              <w:top w:val="nil"/>
              <w:left w:val="nil"/>
              <w:bottom w:val="nil"/>
              <w:right w:val="nil"/>
            </w:tcBorders>
            <w:vAlign w:val="center"/>
            <w:hideMark/>
          </w:tcPr>
          <w:p w14:paraId="02AC3E7B" w14:textId="77777777" w:rsidR="006676FE" w:rsidRPr="0024569F" w:rsidRDefault="006676FE">
            <w:pPr>
              <w:rPr>
                <w:color w:val="000000" w:themeColor="text1"/>
                <w:sz w:val="15"/>
                <w:szCs w:val="15"/>
              </w:rPr>
            </w:pPr>
          </w:p>
        </w:tc>
        <w:tc>
          <w:tcPr>
            <w:tcW w:w="219" w:type="pct"/>
            <w:vMerge/>
            <w:tcBorders>
              <w:top w:val="nil"/>
              <w:left w:val="nil"/>
              <w:bottom w:val="nil"/>
              <w:right w:val="nil"/>
            </w:tcBorders>
            <w:vAlign w:val="center"/>
            <w:hideMark/>
          </w:tcPr>
          <w:p w14:paraId="24E5B8B8" w14:textId="77777777" w:rsidR="006676FE" w:rsidRPr="0024569F" w:rsidRDefault="006676FE">
            <w:pPr>
              <w:rPr>
                <w:color w:val="000000" w:themeColor="text1"/>
                <w:sz w:val="16"/>
                <w:szCs w:val="16"/>
              </w:rPr>
            </w:pPr>
          </w:p>
        </w:tc>
        <w:tc>
          <w:tcPr>
            <w:tcW w:w="307" w:type="pct"/>
            <w:vMerge/>
            <w:tcBorders>
              <w:top w:val="nil"/>
              <w:left w:val="nil"/>
              <w:bottom w:val="nil"/>
              <w:right w:val="nil"/>
            </w:tcBorders>
            <w:vAlign w:val="center"/>
            <w:hideMark/>
          </w:tcPr>
          <w:p w14:paraId="1BEC41FD" w14:textId="77777777" w:rsidR="006676FE" w:rsidRPr="0024569F" w:rsidRDefault="006676FE">
            <w:pPr>
              <w:rPr>
                <w:color w:val="000000" w:themeColor="text1"/>
                <w:sz w:val="15"/>
                <w:szCs w:val="15"/>
              </w:rPr>
            </w:pPr>
          </w:p>
        </w:tc>
        <w:tc>
          <w:tcPr>
            <w:tcW w:w="283" w:type="pct"/>
            <w:tcBorders>
              <w:top w:val="nil"/>
              <w:left w:val="nil"/>
              <w:bottom w:val="nil"/>
              <w:right w:val="nil"/>
            </w:tcBorders>
            <w:shd w:val="clear" w:color="000000" w:fill="FFFFFF"/>
            <w:vAlign w:val="center"/>
            <w:hideMark/>
          </w:tcPr>
          <w:p w14:paraId="51AC5AE7" w14:textId="77777777" w:rsidR="006676FE" w:rsidRPr="0024569F" w:rsidRDefault="006676FE">
            <w:pPr>
              <w:jc w:val="center"/>
              <w:rPr>
                <w:color w:val="000000" w:themeColor="text1"/>
                <w:sz w:val="15"/>
                <w:szCs w:val="15"/>
              </w:rPr>
            </w:pPr>
            <w:r w:rsidRPr="0024569F">
              <w:rPr>
                <w:color w:val="000000" w:themeColor="text1"/>
                <w:sz w:val="15"/>
                <w:szCs w:val="15"/>
              </w:rPr>
              <w:t xml:space="preserve"> BP1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vMerge/>
            <w:tcBorders>
              <w:top w:val="nil"/>
              <w:left w:val="nil"/>
              <w:bottom w:val="nil"/>
              <w:right w:val="nil"/>
            </w:tcBorders>
            <w:vAlign w:val="center"/>
            <w:hideMark/>
          </w:tcPr>
          <w:p w14:paraId="5C284182" w14:textId="77777777" w:rsidR="006676FE" w:rsidRPr="0024569F" w:rsidRDefault="006676FE">
            <w:pPr>
              <w:rPr>
                <w:color w:val="000000" w:themeColor="text1"/>
                <w:sz w:val="15"/>
                <w:szCs w:val="15"/>
              </w:rPr>
            </w:pPr>
          </w:p>
        </w:tc>
        <w:tc>
          <w:tcPr>
            <w:tcW w:w="185" w:type="pct"/>
            <w:vMerge/>
            <w:tcBorders>
              <w:top w:val="nil"/>
              <w:left w:val="nil"/>
              <w:bottom w:val="nil"/>
              <w:right w:val="nil"/>
            </w:tcBorders>
            <w:vAlign w:val="center"/>
            <w:hideMark/>
          </w:tcPr>
          <w:p w14:paraId="0F660028" w14:textId="77777777" w:rsidR="006676FE" w:rsidRPr="0024569F" w:rsidRDefault="006676FE">
            <w:pPr>
              <w:rPr>
                <w:color w:val="000000" w:themeColor="text1"/>
                <w:sz w:val="15"/>
                <w:szCs w:val="15"/>
              </w:rPr>
            </w:pPr>
          </w:p>
        </w:tc>
        <w:tc>
          <w:tcPr>
            <w:tcW w:w="264" w:type="pct"/>
            <w:vMerge/>
            <w:tcBorders>
              <w:top w:val="nil"/>
              <w:left w:val="nil"/>
              <w:bottom w:val="nil"/>
              <w:right w:val="nil"/>
            </w:tcBorders>
            <w:vAlign w:val="center"/>
            <w:hideMark/>
          </w:tcPr>
          <w:p w14:paraId="5720AF89" w14:textId="77777777" w:rsidR="006676FE" w:rsidRPr="0024569F" w:rsidRDefault="006676FE">
            <w:pPr>
              <w:rPr>
                <w:color w:val="000000" w:themeColor="text1"/>
                <w:sz w:val="15"/>
                <w:szCs w:val="15"/>
              </w:rPr>
            </w:pPr>
          </w:p>
        </w:tc>
        <w:tc>
          <w:tcPr>
            <w:tcW w:w="458" w:type="pct"/>
            <w:vMerge/>
            <w:tcBorders>
              <w:top w:val="nil"/>
              <w:left w:val="nil"/>
              <w:bottom w:val="nil"/>
              <w:right w:val="nil"/>
            </w:tcBorders>
            <w:vAlign w:val="center"/>
            <w:hideMark/>
          </w:tcPr>
          <w:p w14:paraId="1BFAECAB" w14:textId="77777777" w:rsidR="006676FE" w:rsidRPr="0024569F" w:rsidRDefault="006676FE">
            <w:pPr>
              <w:rPr>
                <w:color w:val="000000" w:themeColor="text1"/>
                <w:sz w:val="15"/>
                <w:szCs w:val="15"/>
              </w:rPr>
            </w:pPr>
          </w:p>
        </w:tc>
        <w:tc>
          <w:tcPr>
            <w:tcW w:w="716" w:type="pct"/>
            <w:vMerge/>
            <w:tcBorders>
              <w:top w:val="nil"/>
              <w:left w:val="nil"/>
              <w:bottom w:val="nil"/>
              <w:right w:val="nil"/>
            </w:tcBorders>
            <w:vAlign w:val="center"/>
            <w:hideMark/>
          </w:tcPr>
          <w:p w14:paraId="0456240E" w14:textId="77777777" w:rsidR="006676FE" w:rsidRPr="0024569F" w:rsidRDefault="006676FE">
            <w:pPr>
              <w:rPr>
                <w:color w:val="000000" w:themeColor="text1"/>
                <w:sz w:val="15"/>
                <w:szCs w:val="15"/>
              </w:rPr>
            </w:pPr>
          </w:p>
        </w:tc>
      </w:tr>
      <w:tr w:rsidR="006676FE" w:rsidRPr="0024569F" w14:paraId="363BBB76" w14:textId="77777777" w:rsidTr="00B5084C">
        <w:trPr>
          <w:trHeight w:val="539"/>
        </w:trPr>
        <w:tc>
          <w:tcPr>
            <w:tcW w:w="178" w:type="pct"/>
            <w:tcBorders>
              <w:top w:val="nil"/>
              <w:left w:val="nil"/>
              <w:bottom w:val="nil"/>
              <w:right w:val="nil"/>
            </w:tcBorders>
            <w:shd w:val="clear" w:color="000000" w:fill="D9D9D9"/>
            <w:vAlign w:val="center"/>
            <w:hideMark/>
          </w:tcPr>
          <w:p w14:paraId="0028AD28" w14:textId="77777777" w:rsidR="006676FE" w:rsidRPr="0024569F" w:rsidRDefault="006676FE">
            <w:pPr>
              <w:jc w:val="center"/>
              <w:rPr>
                <w:b/>
                <w:bCs/>
                <w:color w:val="000000" w:themeColor="text1"/>
                <w:sz w:val="15"/>
                <w:szCs w:val="15"/>
              </w:rPr>
            </w:pPr>
            <w:r w:rsidRPr="0024569F">
              <w:rPr>
                <w:b/>
                <w:bCs/>
                <w:color w:val="000000" w:themeColor="text1"/>
                <w:sz w:val="15"/>
                <w:szCs w:val="15"/>
              </w:rPr>
              <w:t>76</w:t>
            </w:r>
          </w:p>
        </w:tc>
        <w:tc>
          <w:tcPr>
            <w:tcW w:w="180" w:type="pct"/>
            <w:vMerge w:val="restart"/>
            <w:tcBorders>
              <w:top w:val="nil"/>
              <w:left w:val="nil"/>
              <w:bottom w:val="nil"/>
              <w:right w:val="nil"/>
            </w:tcBorders>
            <w:shd w:val="clear" w:color="000000" w:fill="D9D9D9"/>
            <w:vAlign w:val="center"/>
            <w:hideMark/>
          </w:tcPr>
          <w:p w14:paraId="338798F2"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vMerge w:val="restart"/>
            <w:tcBorders>
              <w:top w:val="nil"/>
              <w:left w:val="nil"/>
              <w:bottom w:val="nil"/>
              <w:right w:val="nil"/>
            </w:tcBorders>
            <w:shd w:val="clear" w:color="000000" w:fill="D9D9D9"/>
            <w:vAlign w:val="center"/>
            <w:hideMark/>
          </w:tcPr>
          <w:p w14:paraId="74034558" w14:textId="77777777" w:rsidR="006676FE" w:rsidRPr="0024569F" w:rsidRDefault="006676FE">
            <w:pPr>
              <w:jc w:val="center"/>
              <w:rPr>
                <w:i/>
                <w:iCs/>
                <w:color w:val="000000" w:themeColor="text1"/>
                <w:sz w:val="15"/>
                <w:szCs w:val="15"/>
              </w:rPr>
            </w:pPr>
            <w:r w:rsidRPr="0024569F">
              <w:rPr>
                <w:i/>
                <w:iCs/>
                <w:color w:val="000000" w:themeColor="text1"/>
                <w:sz w:val="15"/>
                <w:szCs w:val="15"/>
              </w:rPr>
              <w:t>PLG</w:t>
            </w:r>
          </w:p>
        </w:tc>
        <w:tc>
          <w:tcPr>
            <w:tcW w:w="362" w:type="pct"/>
            <w:vMerge w:val="restart"/>
            <w:tcBorders>
              <w:top w:val="nil"/>
              <w:left w:val="nil"/>
              <w:bottom w:val="nil"/>
              <w:right w:val="nil"/>
            </w:tcBorders>
            <w:shd w:val="clear" w:color="000000" w:fill="D9D9D9"/>
            <w:vAlign w:val="center"/>
            <w:hideMark/>
          </w:tcPr>
          <w:p w14:paraId="3C88297F" w14:textId="77777777" w:rsidR="006676FE" w:rsidRPr="0024569F" w:rsidRDefault="006676FE">
            <w:pPr>
              <w:jc w:val="center"/>
              <w:rPr>
                <w:color w:val="000000" w:themeColor="text1"/>
                <w:sz w:val="15"/>
                <w:szCs w:val="15"/>
              </w:rPr>
            </w:pPr>
            <w:r w:rsidRPr="0024569F">
              <w:rPr>
                <w:color w:val="000000" w:themeColor="text1"/>
                <w:sz w:val="15"/>
                <w:szCs w:val="15"/>
              </w:rPr>
              <w:t>chr6:161127501-161127501</w:t>
            </w:r>
          </w:p>
        </w:tc>
        <w:tc>
          <w:tcPr>
            <w:tcW w:w="812" w:type="pct"/>
            <w:vMerge w:val="restart"/>
            <w:tcBorders>
              <w:top w:val="nil"/>
              <w:left w:val="nil"/>
              <w:bottom w:val="nil"/>
              <w:right w:val="nil"/>
            </w:tcBorders>
            <w:shd w:val="clear" w:color="000000" w:fill="D9D9D9"/>
            <w:noWrap/>
            <w:vAlign w:val="center"/>
            <w:hideMark/>
          </w:tcPr>
          <w:p w14:paraId="4EACAF99" w14:textId="77777777" w:rsidR="006676FE" w:rsidRPr="0024569F" w:rsidRDefault="006676FE">
            <w:pPr>
              <w:jc w:val="center"/>
              <w:rPr>
                <w:color w:val="000000" w:themeColor="text1"/>
                <w:sz w:val="15"/>
                <w:szCs w:val="15"/>
              </w:rPr>
            </w:pPr>
            <w:r w:rsidRPr="0024569F">
              <w:rPr>
                <w:color w:val="000000" w:themeColor="text1"/>
                <w:sz w:val="15"/>
                <w:szCs w:val="15"/>
              </w:rPr>
              <w:t>NM_000301.</w:t>
            </w:r>
            <w:proofErr w:type="gramStart"/>
            <w:r w:rsidRPr="0024569F">
              <w:rPr>
                <w:color w:val="000000" w:themeColor="text1"/>
                <w:sz w:val="15"/>
                <w:szCs w:val="15"/>
              </w:rPr>
              <w:t>5:c.</w:t>
            </w:r>
            <w:proofErr w:type="gramEnd"/>
            <w:r w:rsidRPr="0024569F">
              <w:rPr>
                <w:color w:val="000000" w:themeColor="text1"/>
                <w:sz w:val="15"/>
                <w:szCs w:val="15"/>
              </w:rPr>
              <w:t xml:space="preserve">112A&gt;G </w:t>
            </w:r>
          </w:p>
        </w:tc>
        <w:tc>
          <w:tcPr>
            <w:tcW w:w="410" w:type="pct"/>
            <w:vMerge w:val="restart"/>
            <w:tcBorders>
              <w:top w:val="nil"/>
              <w:left w:val="nil"/>
              <w:bottom w:val="nil"/>
              <w:right w:val="nil"/>
            </w:tcBorders>
            <w:shd w:val="clear" w:color="000000" w:fill="D9D9D9"/>
            <w:noWrap/>
            <w:vAlign w:val="center"/>
            <w:hideMark/>
          </w:tcPr>
          <w:p w14:paraId="51D95ED7"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p.Lys</w:t>
            </w:r>
            <w:proofErr w:type="gramEnd"/>
            <w:r w:rsidRPr="0024569F">
              <w:rPr>
                <w:color w:val="000000" w:themeColor="text1"/>
                <w:sz w:val="15"/>
                <w:szCs w:val="15"/>
              </w:rPr>
              <w:t>38Glu</w:t>
            </w:r>
          </w:p>
        </w:tc>
        <w:tc>
          <w:tcPr>
            <w:tcW w:w="219" w:type="pct"/>
            <w:vMerge w:val="restart"/>
            <w:tcBorders>
              <w:top w:val="nil"/>
              <w:left w:val="nil"/>
              <w:bottom w:val="nil"/>
              <w:right w:val="nil"/>
            </w:tcBorders>
            <w:shd w:val="clear" w:color="000000" w:fill="D9D9D9"/>
            <w:vAlign w:val="center"/>
            <w:hideMark/>
          </w:tcPr>
          <w:p w14:paraId="1B184B47" w14:textId="77777777" w:rsidR="006676FE" w:rsidRPr="0024569F" w:rsidRDefault="006676FE">
            <w:pPr>
              <w:jc w:val="center"/>
              <w:rPr>
                <w:color w:val="000000" w:themeColor="text1"/>
                <w:sz w:val="16"/>
                <w:szCs w:val="16"/>
              </w:rPr>
            </w:pPr>
            <w:r w:rsidRPr="0024569F">
              <w:rPr>
                <w:color w:val="000000" w:themeColor="text1"/>
                <w:sz w:val="16"/>
                <w:szCs w:val="16"/>
              </w:rPr>
              <w:t>HAE-nC1INH</w:t>
            </w:r>
          </w:p>
        </w:tc>
        <w:tc>
          <w:tcPr>
            <w:tcW w:w="307" w:type="pct"/>
            <w:vMerge w:val="restart"/>
            <w:tcBorders>
              <w:top w:val="nil"/>
              <w:left w:val="nil"/>
              <w:bottom w:val="nil"/>
              <w:right w:val="nil"/>
            </w:tcBorders>
            <w:shd w:val="clear" w:color="000000" w:fill="D9D9D9"/>
            <w:vAlign w:val="center"/>
            <w:hideMark/>
          </w:tcPr>
          <w:p w14:paraId="0E0CAF39"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Pathogenic</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D9D9D9"/>
            <w:vAlign w:val="center"/>
            <w:hideMark/>
          </w:tcPr>
          <w:p w14:paraId="17AADBAD"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strong</w:t>
            </w:r>
            <w:proofErr w:type="spellEnd"/>
            <w:r w:rsidRPr="0024569F">
              <w:rPr>
                <w:color w:val="000000" w:themeColor="text1"/>
                <w:sz w:val="15"/>
                <w:szCs w:val="15"/>
              </w:rPr>
              <w:t xml:space="preserve">), </w:t>
            </w:r>
          </w:p>
        </w:tc>
        <w:tc>
          <w:tcPr>
            <w:tcW w:w="385" w:type="pct"/>
            <w:vMerge w:val="restart"/>
            <w:tcBorders>
              <w:top w:val="nil"/>
              <w:left w:val="nil"/>
              <w:bottom w:val="nil"/>
              <w:right w:val="nil"/>
            </w:tcBorders>
            <w:shd w:val="clear" w:color="000000" w:fill="D9D9D9"/>
            <w:noWrap/>
            <w:vAlign w:val="center"/>
            <w:hideMark/>
          </w:tcPr>
          <w:p w14:paraId="10BA37A5"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missense</w:t>
            </w:r>
            <w:proofErr w:type="spellEnd"/>
          </w:p>
        </w:tc>
        <w:tc>
          <w:tcPr>
            <w:tcW w:w="185" w:type="pct"/>
            <w:vMerge w:val="restart"/>
            <w:tcBorders>
              <w:top w:val="nil"/>
              <w:left w:val="nil"/>
              <w:bottom w:val="nil"/>
              <w:right w:val="nil"/>
            </w:tcBorders>
            <w:shd w:val="clear" w:color="000000" w:fill="D9D9D9"/>
            <w:noWrap/>
            <w:vAlign w:val="center"/>
            <w:hideMark/>
          </w:tcPr>
          <w:p w14:paraId="52F56678" w14:textId="77777777" w:rsidR="006676FE" w:rsidRPr="0024569F" w:rsidRDefault="006676FE">
            <w:pPr>
              <w:jc w:val="center"/>
              <w:rPr>
                <w:color w:val="000000" w:themeColor="text1"/>
                <w:sz w:val="15"/>
                <w:szCs w:val="15"/>
              </w:rPr>
            </w:pPr>
            <w:r w:rsidRPr="0024569F">
              <w:rPr>
                <w:color w:val="000000" w:themeColor="text1"/>
                <w:sz w:val="15"/>
                <w:szCs w:val="15"/>
              </w:rPr>
              <w:t>17.5</w:t>
            </w:r>
          </w:p>
        </w:tc>
        <w:tc>
          <w:tcPr>
            <w:tcW w:w="264" w:type="pct"/>
            <w:vMerge w:val="restart"/>
            <w:tcBorders>
              <w:top w:val="nil"/>
              <w:left w:val="nil"/>
              <w:bottom w:val="nil"/>
              <w:right w:val="nil"/>
            </w:tcBorders>
            <w:shd w:val="clear" w:color="000000" w:fill="D9D9D9"/>
            <w:noWrap/>
            <w:vAlign w:val="center"/>
            <w:hideMark/>
          </w:tcPr>
          <w:p w14:paraId="2B68E5E8" w14:textId="77777777" w:rsidR="006676FE" w:rsidRPr="0024569F" w:rsidRDefault="006676FE">
            <w:pPr>
              <w:jc w:val="center"/>
              <w:rPr>
                <w:color w:val="000000" w:themeColor="text1"/>
                <w:sz w:val="15"/>
                <w:szCs w:val="15"/>
              </w:rPr>
            </w:pPr>
            <w:r w:rsidRPr="0024569F">
              <w:rPr>
                <w:color w:val="000000" w:themeColor="text1"/>
                <w:sz w:val="15"/>
                <w:szCs w:val="15"/>
              </w:rPr>
              <w:t>0.00513</w:t>
            </w:r>
          </w:p>
        </w:tc>
        <w:tc>
          <w:tcPr>
            <w:tcW w:w="458" w:type="pct"/>
            <w:tcBorders>
              <w:top w:val="nil"/>
              <w:left w:val="nil"/>
              <w:bottom w:val="nil"/>
              <w:right w:val="nil"/>
            </w:tcBorders>
            <w:shd w:val="clear" w:color="000000" w:fill="D9D9D9"/>
            <w:noWrap/>
            <w:vAlign w:val="center"/>
            <w:hideMark/>
          </w:tcPr>
          <w:p w14:paraId="7248C6BA" w14:textId="77777777" w:rsidR="006676FE" w:rsidRPr="0024569F" w:rsidRDefault="006676FE">
            <w:pPr>
              <w:jc w:val="center"/>
              <w:rPr>
                <w:color w:val="000000" w:themeColor="text1"/>
                <w:sz w:val="15"/>
                <w:szCs w:val="15"/>
              </w:rPr>
            </w:pPr>
            <w:r w:rsidRPr="0024569F">
              <w:rPr>
                <w:color w:val="000000" w:themeColor="text1"/>
                <w:sz w:val="15"/>
                <w:szCs w:val="15"/>
              </w:rPr>
              <w:t xml:space="preserve">60 / 150 </w:t>
            </w:r>
          </w:p>
        </w:tc>
        <w:tc>
          <w:tcPr>
            <w:tcW w:w="716" w:type="pct"/>
            <w:vMerge w:val="restart"/>
            <w:tcBorders>
              <w:top w:val="nil"/>
              <w:left w:val="nil"/>
              <w:bottom w:val="nil"/>
              <w:right w:val="nil"/>
            </w:tcBorders>
            <w:shd w:val="clear" w:color="000000" w:fill="D9D9D9"/>
            <w:vAlign w:val="center"/>
            <w:hideMark/>
          </w:tcPr>
          <w:p w14:paraId="6CFCB86A" w14:textId="77777777" w:rsidR="006676FE" w:rsidRPr="0024569F" w:rsidRDefault="006676FE">
            <w:pPr>
              <w:jc w:val="center"/>
              <w:rPr>
                <w:color w:val="000000" w:themeColor="text1"/>
                <w:sz w:val="15"/>
                <w:szCs w:val="15"/>
              </w:rPr>
            </w:pPr>
            <w:r w:rsidRPr="0024569F">
              <w:rPr>
                <w:color w:val="000000" w:themeColor="text1"/>
                <w:sz w:val="15"/>
                <w:szCs w:val="15"/>
              </w:rPr>
              <w:t>0010783; 0000282; 0012027; 0100665; 0000969; 0000006; 0001600</w:t>
            </w:r>
          </w:p>
        </w:tc>
      </w:tr>
      <w:tr w:rsidR="006676FE" w:rsidRPr="0024569F" w14:paraId="6F155C71" w14:textId="77777777" w:rsidTr="00B5084C">
        <w:trPr>
          <w:trHeight w:val="308"/>
        </w:trPr>
        <w:tc>
          <w:tcPr>
            <w:tcW w:w="178" w:type="pct"/>
            <w:tcBorders>
              <w:top w:val="nil"/>
              <w:left w:val="nil"/>
              <w:bottom w:val="nil"/>
              <w:right w:val="nil"/>
            </w:tcBorders>
            <w:shd w:val="clear" w:color="000000" w:fill="D9D9D9"/>
            <w:vAlign w:val="center"/>
            <w:hideMark/>
          </w:tcPr>
          <w:p w14:paraId="2C936892" w14:textId="77777777" w:rsidR="006676FE" w:rsidRPr="0024569F" w:rsidRDefault="006676FE">
            <w:pPr>
              <w:jc w:val="center"/>
              <w:rPr>
                <w:b/>
                <w:bCs/>
                <w:color w:val="000000" w:themeColor="text1"/>
                <w:sz w:val="15"/>
                <w:szCs w:val="15"/>
              </w:rPr>
            </w:pPr>
            <w:r w:rsidRPr="0024569F">
              <w:rPr>
                <w:b/>
                <w:bCs/>
                <w:color w:val="000000" w:themeColor="text1"/>
                <w:sz w:val="15"/>
                <w:szCs w:val="15"/>
              </w:rPr>
              <w:t>77</w:t>
            </w:r>
          </w:p>
        </w:tc>
        <w:tc>
          <w:tcPr>
            <w:tcW w:w="180" w:type="pct"/>
            <w:vMerge/>
            <w:tcBorders>
              <w:top w:val="nil"/>
              <w:left w:val="nil"/>
              <w:bottom w:val="nil"/>
              <w:right w:val="nil"/>
            </w:tcBorders>
            <w:vAlign w:val="center"/>
            <w:hideMark/>
          </w:tcPr>
          <w:p w14:paraId="2E1F868D" w14:textId="77777777" w:rsidR="006676FE" w:rsidRPr="0024569F" w:rsidRDefault="006676FE">
            <w:pPr>
              <w:rPr>
                <w:color w:val="000000" w:themeColor="text1"/>
                <w:sz w:val="15"/>
                <w:szCs w:val="15"/>
              </w:rPr>
            </w:pPr>
          </w:p>
        </w:tc>
        <w:tc>
          <w:tcPr>
            <w:tcW w:w="243" w:type="pct"/>
            <w:vMerge/>
            <w:tcBorders>
              <w:top w:val="nil"/>
              <w:left w:val="nil"/>
              <w:bottom w:val="nil"/>
              <w:right w:val="nil"/>
            </w:tcBorders>
            <w:vAlign w:val="center"/>
            <w:hideMark/>
          </w:tcPr>
          <w:p w14:paraId="0A799D14" w14:textId="77777777" w:rsidR="006676FE" w:rsidRPr="0024569F" w:rsidRDefault="006676FE">
            <w:pPr>
              <w:rPr>
                <w:i/>
                <w:iCs/>
                <w:color w:val="000000" w:themeColor="text1"/>
                <w:sz w:val="15"/>
                <w:szCs w:val="15"/>
              </w:rPr>
            </w:pPr>
          </w:p>
        </w:tc>
        <w:tc>
          <w:tcPr>
            <w:tcW w:w="362" w:type="pct"/>
            <w:vMerge/>
            <w:tcBorders>
              <w:top w:val="nil"/>
              <w:left w:val="nil"/>
              <w:bottom w:val="nil"/>
              <w:right w:val="nil"/>
            </w:tcBorders>
            <w:vAlign w:val="center"/>
            <w:hideMark/>
          </w:tcPr>
          <w:p w14:paraId="768BB12C" w14:textId="77777777" w:rsidR="006676FE" w:rsidRPr="0024569F" w:rsidRDefault="006676FE">
            <w:pPr>
              <w:rPr>
                <w:color w:val="000000" w:themeColor="text1"/>
                <w:sz w:val="15"/>
                <w:szCs w:val="15"/>
              </w:rPr>
            </w:pPr>
          </w:p>
        </w:tc>
        <w:tc>
          <w:tcPr>
            <w:tcW w:w="812" w:type="pct"/>
            <w:vMerge/>
            <w:tcBorders>
              <w:top w:val="nil"/>
              <w:left w:val="nil"/>
              <w:bottom w:val="nil"/>
              <w:right w:val="nil"/>
            </w:tcBorders>
            <w:vAlign w:val="center"/>
            <w:hideMark/>
          </w:tcPr>
          <w:p w14:paraId="6818EBEE" w14:textId="77777777" w:rsidR="006676FE" w:rsidRPr="0024569F" w:rsidRDefault="006676FE">
            <w:pPr>
              <w:rPr>
                <w:color w:val="000000" w:themeColor="text1"/>
                <w:sz w:val="15"/>
                <w:szCs w:val="15"/>
              </w:rPr>
            </w:pPr>
          </w:p>
        </w:tc>
        <w:tc>
          <w:tcPr>
            <w:tcW w:w="410" w:type="pct"/>
            <w:vMerge/>
            <w:tcBorders>
              <w:top w:val="nil"/>
              <w:left w:val="nil"/>
              <w:bottom w:val="nil"/>
              <w:right w:val="nil"/>
            </w:tcBorders>
            <w:vAlign w:val="center"/>
            <w:hideMark/>
          </w:tcPr>
          <w:p w14:paraId="1F1FE88C" w14:textId="77777777" w:rsidR="006676FE" w:rsidRPr="0024569F" w:rsidRDefault="006676FE">
            <w:pPr>
              <w:rPr>
                <w:color w:val="000000" w:themeColor="text1"/>
                <w:sz w:val="15"/>
                <w:szCs w:val="15"/>
              </w:rPr>
            </w:pPr>
          </w:p>
        </w:tc>
        <w:tc>
          <w:tcPr>
            <w:tcW w:w="219" w:type="pct"/>
            <w:vMerge/>
            <w:tcBorders>
              <w:top w:val="nil"/>
              <w:left w:val="nil"/>
              <w:bottom w:val="nil"/>
              <w:right w:val="nil"/>
            </w:tcBorders>
            <w:vAlign w:val="center"/>
            <w:hideMark/>
          </w:tcPr>
          <w:p w14:paraId="26290998" w14:textId="77777777" w:rsidR="006676FE" w:rsidRPr="0024569F" w:rsidRDefault="006676FE">
            <w:pPr>
              <w:rPr>
                <w:color w:val="000000" w:themeColor="text1"/>
                <w:sz w:val="16"/>
                <w:szCs w:val="16"/>
              </w:rPr>
            </w:pPr>
          </w:p>
        </w:tc>
        <w:tc>
          <w:tcPr>
            <w:tcW w:w="307" w:type="pct"/>
            <w:vMerge/>
            <w:tcBorders>
              <w:top w:val="nil"/>
              <w:left w:val="nil"/>
              <w:bottom w:val="nil"/>
              <w:right w:val="nil"/>
            </w:tcBorders>
            <w:vAlign w:val="center"/>
            <w:hideMark/>
          </w:tcPr>
          <w:p w14:paraId="0F61D1AE" w14:textId="77777777" w:rsidR="006676FE" w:rsidRPr="0024569F" w:rsidRDefault="006676FE">
            <w:pPr>
              <w:rPr>
                <w:color w:val="000000" w:themeColor="text1"/>
                <w:sz w:val="15"/>
                <w:szCs w:val="15"/>
              </w:rPr>
            </w:pPr>
          </w:p>
        </w:tc>
        <w:tc>
          <w:tcPr>
            <w:tcW w:w="283" w:type="pct"/>
            <w:tcBorders>
              <w:top w:val="nil"/>
              <w:left w:val="nil"/>
              <w:bottom w:val="nil"/>
              <w:right w:val="nil"/>
            </w:tcBorders>
            <w:shd w:val="clear" w:color="000000" w:fill="D9D9D9"/>
            <w:vAlign w:val="center"/>
            <w:hideMark/>
          </w:tcPr>
          <w:p w14:paraId="36B5C24C" w14:textId="77777777" w:rsidR="006676FE" w:rsidRPr="0024569F" w:rsidRDefault="006676FE">
            <w:pPr>
              <w:jc w:val="center"/>
              <w:rPr>
                <w:color w:val="000000" w:themeColor="text1"/>
                <w:sz w:val="15"/>
                <w:szCs w:val="15"/>
              </w:rPr>
            </w:pPr>
            <w:r w:rsidRPr="0024569F">
              <w:rPr>
                <w:color w:val="000000" w:themeColor="text1"/>
                <w:sz w:val="15"/>
                <w:szCs w:val="15"/>
              </w:rPr>
              <w:t>PS3 (</w:t>
            </w:r>
            <w:proofErr w:type="spellStart"/>
            <w:r w:rsidRPr="0024569F">
              <w:rPr>
                <w:color w:val="000000" w:themeColor="text1"/>
                <w:sz w:val="15"/>
                <w:szCs w:val="15"/>
              </w:rPr>
              <w:t>very</w:t>
            </w:r>
            <w:proofErr w:type="spellEnd"/>
            <w:r w:rsidRPr="0024569F">
              <w:rPr>
                <w:color w:val="000000" w:themeColor="text1"/>
                <w:sz w:val="15"/>
                <w:szCs w:val="15"/>
              </w:rPr>
              <w:t xml:space="preserve"> </w:t>
            </w:r>
            <w:proofErr w:type="spellStart"/>
            <w:r w:rsidRPr="0024569F">
              <w:rPr>
                <w:color w:val="000000" w:themeColor="text1"/>
                <w:sz w:val="15"/>
                <w:szCs w:val="15"/>
              </w:rPr>
              <w:t>strong</w:t>
            </w:r>
            <w:proofErr w:type="spellEnd"/>
            <w:r w:rsidRPr="0024569F">
              <w:rPr>
                <w:color w:val="000000" w:themeColor="text1"/>
                <w:sz w:val="15"/>
                <w:szCs w:val="15"/>
              </w:rPr>
              <w:t>),</w:t>
            </w:r>
          </w:p>
        </w:tc>
        <w:tc>
          <w:tcPr>
            <w:tcW w:w="385" w:type="pct"/>
            <w:vMerge/>
            <w:tcBorders>
              <w:top w:val="nil"/>
              <w:left w:val="nil"/>
              <w:bottom w:val="nil"/>
              <w:right w:val="nil"/>
            </w:tcBorders>
            <w:vAlign w:val="center"/>
            <w:hideMark/>
          </w:tcPr>
          <w:p w14:paraId="75EBBF63" w14:textId="77777777" w:rsidR="006676FE" w:rsidRPr="0024569F" w:rsidRDefault="006676FE">
            <w:pPr>
              <w:rPr>
                <w:color w:val="000000" w:themeColor="text1"/>
                <w:sz w:val="15"/>
                <w:szCs w:val="15"/>
              </w:rPr>
            </w:pPr>
          </w:p>
        </w:tc>
        <w:tc>
          <w:tcPr>
            <w:tcW w:w="185" w:type="pct"/>
            <w:vMerge/>
            <w:tcBorders>
              <w:top w:val="nil"/>
              <w:left w:val="nil"/>
              <w:bottom w:val="nil"/>
              <w:right w:val="nil"/>
            </w:tcBorders>
            <w:vAlign w:val="center"/>
            <w:hideMark/>
          </w:tcPr>
          <w:p w14:paraId="701A3ABD" w14:textId="77777777" w:rsidR="006676FE" w:rsidRPr="0024569F" w:rsidRDefault="006676FE">
            <w:pPr>
              <w:rPr>
                <w:color w:val="000000" w:themeColor="text1"/>
                <w:sz w:val="15"/>
                <w:szCs w:val="15"/>
              </w:rPr>
            </w:pPr>
          </w:p>
        </w:tc>
        <w:tc>
          <w:tcPr>
            <w:tcW w:w="264" w:type="pct"/>
            <w:vMerge/>
            <w:tcBorders>
              <w:top w:val="nil"/>
              <w:left w:val="nil"/>
              <w:bottom w:val="nil"/>
              <w:right w:val="nil"/>
            </w:tcBorders>
            <w:vAlign w:val="center"/>
            <w:hideMark/>
          </w:tcPr>
          <w:p w14:paraId="394C5594" w14:textId="77777777" w:rsidR="006676FE" w:rsidRPr="0024569F" w:rsidRDefault="006676FE">
            <w:pPr>
              <w:rPr>
                <w:color w:val="000000" w:themeColor="text1"/>
                <w:sz w:val="15"/>
                <w:szCs w:val="15"/>
              </w:rPr>
            </w:pPr>
          </w:p>
        </w:tc>
        <w:tc>
          <w:tcPr>
            <w:tcW w:w="458" w:type="pct"/>
            <w:tcBorders>
              <w:top w:val="nil"/>
              <w:left w:val="nil"/>
              <w:bottom w:val="nil"/>
              <w:right w:val="nil"/>
            </w:tcBorders>
            <w:shd w:val="clear" w:color="000000" w:fill="D9D9D9"/>
            <w:noWrap/>
            <w:vAlign w:val="center"/>
            <w:hideMark/>
          </w:tcPr>
          <w:p w14:paraId="407BDE6A" w14:textId="77777777" w:rsidR="006676FE" w:rsidRPr="0024569F" w:rsidRDefault="006676FE">
            <w:pPr>
              <w:jc w:val="center"/>
              <w:rPr>
                <w:color w:val="000000" w:themeColor="text1"/>
                <w:sz w:val="15"/>
                <w:szCs w:val="15"/>
              </w:rPr>
            </w:pPr>
            <w:r w:rsidRPr="0024569F">
              <w:rPr>
                <w:color w:val="000000" w:themeColor="text1"/>
                <w:sz w:val="15"/>
                <w:szCs w:val="15"/>
              </w:rPr>
              <w:t>56 / 129</w:t>
            </w:r>
          </w:p>
        </w:tc>
        <w:tc>
          <w:tcPr>
            <w:tcW w:w="716" w:type="pct"/>
            <w:vMerge/>
            <w:tcBorders>
              <w:top w:val="nil"/>
              <w:left w:val="nil"/>
              <w:bottom w:val="nil"/>
              <w:right w:val="nil"/>
            </w:tcBorders>
            <w:vAlign w:val="center"/>
            <w:hideMark/>
          </w:tcPr>
          <w:p w14:paraId="6B106591" w14:textId="77777777" w:rsidR="006676FE" w:rsidRPr="0024569F" w:rsidRDefault="006676FE">
            <w:pPr>
              <w:rPr>
                <w:color w:val="000000" w:themeColor="text1"/>
                <w:sz w:val="15"/>
                <w:szCs w:val="15"/>
              </w:rPr>
            </w:pPr>
          </w:p>
        </w:tc>
      </w:tr>
      <w:tr w:rsidR="006676FE" w:rsidRPr="0024569F" w14:paraId="76D5F75F" w14:textId="77777777" w:rsidTr="00B5084C">
        <w:trPr>
          <w:trHeight w:val="693"/>
        </w:trPr>
        <w:tc>
          <w:tcPr>
            <w:tcW w:w="178" w:type="pct"/>
            <w:tcBorders>
              <w:top w:val="nil"/>
              <w:left w:val="nil"/>
              <w:bottom w:val="nil"/>
              <w:right w:val="nil"/>
            </w:tcBorders>
            <w:shd w:val="clear" w:color="000000" w:fill="FFFFFF"/>
            <w:vAlign w:val="center"/>
            <w:hideMark/>
          </w:tcPr>
          <w:p w14:paraId="21884321" w14:textId="77777777" w:rsidR="006676FE" w:rsidRPr="0024569F" w:rsidRDefault="006676FE">
            <w:pPr>
              <w:jc w:val="center"/>
              <w:rPr>
                <w:b/>
                <w:bCs/>
                <w:color w:val="000000" w:themeColor="text1"/>
                <w:sz w:val="15"/>
                <w:szCs w:val="15"/>
              </w:rPr>
            </w:pPr>
            <w:r w:rsidRPr="0024569F">
              <w:rPr>
                <w:b/>
                <w:bCs/>
                <w:color w:val="000000" w:themeColor="text1"/>
                <w:sz w:val="15"/>
                <w:szCs w:val="15"/>
              </w:rPr>
              <w:t>78</w:t>
            </w:r>
          </w:p>
        </w:tc>
        <w:tc>
          <w:tcPr>
            <w:tcW w:w="180" w:type="pct"/>
            <w:tcBorders>
              <w:top w:val="nil"/>
              <w:left w:val="nil"/>
              <w:bottom w:val="nil"/>
              <w:right w:val="nil"/>
            </w:tcBorders>
            <w:shd w:val="clear" w:color="000000" w:fill="FFFFFF"/>
            <w:vAlign w:val="center"/>
            <w:hideMark/>
          </w:tcPr>
          <w:p w14:paraId="03840802"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tcBorders>
              <w:top w:val="nil"/>
              <w:left w:val="nil"/>
              <w:bottom w:val="nil"/>
              <w:right w:val="nil"/>
            </w:tcBorders>
            <w:shd w:val="clear" w:color="000000" w:fill="FFFFFF"/>
            <w:vAlign w:val="center"/>
            <w:hideMark/>
          </w:tcPr>
          <w:p w14:paraId="7B33DEFC" w14:textId="77777777" w:rsidR="006676FE" w:rsidRPr="0024569F" w:rsidRDefault="006676FE">
            <w:pPr>
              <w:jc w:val="center"/>
              <w:rPr>
                <w:i/>
                <w:iCs/>
                <w:color w:val="000000" w:themeColor="text1"/>
                <w:sz w:val="15"/>
                <w:szCs w:val="15"/>
              </w:rPr>
            </w:pPr>
            <w:r w:rsidRPr="0024569F">
              <w:rPr>
                <w:i/>
                <w:iCs/>
                <w:color w:val="000000" w:themeColor="text1"/>
                <w:sz w:val="15"/>
                <w:szCs w:val="15"/>
              </w:rPr>
              <w:t>KDR</w:t>
            </w:r>
          </w:p>
        </w:tc>
        <w:tc>
          <w:tcPr>
            <w:tcW w:w="362" w:type="pct"/>
            <w:tcBorders>
              <w:top w:val="nil"/>
              <w:left w:val="nil"/>
              <w:bottom w:val="nil"/>
              <w:right w:val="nil"/>
            </w:tcBorders>
            <w:shd w:val="clear" w:color="000000" w:fill="FFFFFF"/>
            <w:vAlign w:val="center"/>
            <w:hideMark/>
          </w:tcPr>
          <w:p w14:paraId="0FFE5479" w14:textId="77777777" w:rsidR="006676FE" w:rsidRPr="0024569F" w:rsidRDefault="006676FE">
            <w:pPr>
              <w:jc w:val="center"/>
              <w:rPr>
                <w:color w:val="000000" w:themeColor="text1"/>
                <w:sz w:val="15"/>
                <w:szCs w:val="15"/>
              </w:rPr>
            </w:pPr>
            <w:r w:rsidRPr="0024569F">
              <w:rPr>
                <w:color w:val="000000" w:themeColor="text1"/>
                <w:sz w:val="15"/>
                <w:szCs w:val="15"/>
              </w:rPr>
              <w:t>chr4:55984888-55984888</w:t>
            </w:r>
          </w:p>
        </w:tc>
        <w:tc>
          <w:tcPr>
            <w:tcW w:w="812" w:type="pct"/>
            <w:tcBorders>
              <w:top w:val="nil"/>
              <w:left w:val="nil"/>
              <w:bottom w:val="nil"/>
              <w:right w:val="nil"/>
            </w:tcBorders>
            <w:shd w:val="clear" w:color="000000" w:fill="FFFFFF"/>
            <w:noWrap/>
            <w:vAlign w:val="center"/>
            <w:hideMark/>
          </w:tcPr>
          <w:p w14:paraId="2AFB613A" w14:textId="77777777" w:rsidR="006676FE" w:rsidRPr="0024569F" w:rsidRDefault="006676FE">
            <w:pPr>
              <w:jc w:val="center"/>
              <w:rPr>
                <w:color w:val="000000" w:themeColor="text1"/>
                <w:sz w:val="15"/>
                <w:szCs w:val="15"/>
              </w:rPr>
            </w:pPr>
            <w:r w:rsidRPr="0024569F">
              <w:rPr>
                <w:color w:val="000000" w:themeColor="text1"/>
                <w:sz w:val="15"/>
                <w:szCs w:val="15"/>
              </w:rPr>
              <w:t>NM_002253.</w:t>
            </w:r>
            <w:proofErr w:type="gramStart"/>
            <w:r w:rsidRPr="0024569F">
              <w:rPr>
                <w:color w:val="000000" w:themeColor="text1"/>
                <w:sz w:val="15"/>
                <w:szCs w:val="15"/>
              </w:rPr>
              <w:t>4:c.</w:t>
            </w:r>
            <w:proofErr w:type="gramEnd"/>
            <w:r w:rsidRPr="0024569F">
              <w:rPr>
                <w:color w:val="000000" w:themeColor="text1"/>
                <w:sz w:val="15"/>
                <w:szCs w:val="15"/>
              </w:rPr>
              <w:t>241G&gt;A</w:t>
            </w:r>
          </w:p>
        </w:tc>
        <w:tc>
          <w:tcPr>
            <w:tcW w:w="410" w:type="pct"/>
            <w:tcBorders>
              <w:top w:val="nil"/>
              <w:left w:val="nil"/>
              <w:bottom w:val="nil"/>
              <w:right w:val="nil"/>
            </w:tcBorders>
            <w:shd w:val="clear" w:color="000000" w:fill="FFFFFF"/>
            <w:noWrap/>
            <w:vAlign w:val="center"/>
            <w:hideMark/>
          </w:tcPr>
          <w:p w14:paraId="08CDBB8D"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p.Asp</w:t>
            </w:r>
            <w:proofErr w:type="gramEnd"/>
            <w:r w:rsidRPr="0024569F">
              <w:rPr>
                <w:color w:val="000000" w:themeColor="text1"/>
                <w:sz w:val="15"/>
                <w:szCs w:val="15"/>
              </w:rPr>
              <w:t>81Asn</w:t>
            </w:r>
          </w:p>
        </w:tc>
        <w:tc>
          <w:tcPr>
            <w:tcW w:w="219" w:type="pct"/>
            <w:tcBorders>
              <w:top w:val="nil"/>
              <w:left w:val="nil"/>
              <w:bottom w:val="nil"/>
              <w:right w:val="nil"/>
            </w:tcBorders>
            <w:shd w:val="clear" w:color="000000" w:fill="FFFFFF"/>
            <w:vAlign w:val="center"/>
            <w:hideMark/>
          </w:tcPr>
          <w:p w14:paraId="57A0BCA7" w14:textId="77777777" w:rsidR="006676FE" w:rsidRPr="0024569F" w:rsidRDefault="006676FE">
            <w:pPr>
              <w:jc w:val="center"/>
              <w:rPr>
                <w:color w:val="000000" w:themeColor="text1"/>
                <w:sz w:val="16"/>
                <w:szCs w:val="16"/>
              </w:rPr>
            </w:pPr>
            <w:r w:rsidRPr="0024569F">
              <w:rPr>
                <w:color w:val="000000" w:themeColor="text1"/>
                <w:sz w:val="16"/>
                <w:szCs w:val="16"/>
              </w:rPr>
              <w:t>HAE-nC1INH</w:t>
            </w:r>
          </w:p>
        </w:tc>
        <w:tc>
          <w:tcPr>
            <w:tcW w:w="307" w:type="pct"/>
            <w:tcBorders>
              <w:top w:val="nil"/>
              <w:left w:val="nil"/>
              <w:bottom w:val="nil"/>
              <w:right w:val="nil"/>
            </w:tcBorders>
            <w:shd w:val="clear" w:color="000000" w:fill="FFFFFF"/>
            <w:vAlign w:val="center"/>
            <w:hideMark/>
          </w:tcPr>
          <w:p w14:paraId="4C7247DB"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Uncertain</w:t>
            </w:r>
            <w:proofErr w:type="spellEnd"/>
            <w:r w:rsidRPr="0024569F">
              <w:rPr>
                <w:color w:val="000000" w:themeColor="text1"/>
                <w:sz w:val="15"/>
                <w:szCs w:val="15"/>
              </w:rPr>
              <w:t xml:space="preserve"> </w:t>
            </w:r>
            <w:proofErr w:type="spellStart"/>
            <w:r w:rsidRPr="0024569F">
              <w:rPr>
                <w:color w:val="000000" w:themeColor="text1"/>
                <w:sz w:val="15"/>
                <w:szCs w:val="15"/>
              </w:rPr>
              <w:t>significance</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FFFFFF"/>
            <w:vAlign w:val="center"/>
            <w:hideMark/>
          </w:tcPr>
          <w:p w14:paraId="573B79B2" w14:textId="77777777" w:rsidR="006676FE" w:rsidRPr="0024569F" w:rsidRDefault="006676FE">
            <w:pPr>
              <w:jc w:val="center"/>
              <w:rPr>
                <w:color w:val="000000" w:themeColor="text1"/>
                <w:sz w:val="15"/>
                <w:szCs w:val="15"/>
              </w:rPr>
            </w:pPr>
            <w:r w:rsidRPr="0024569F">
              <w:rPr>
                <w:color w:val="000000" w:themeColor="text1"/>
                <w:sz w:val="15"/>
                <w:szCs w:val="15"/>
              </w:rPr>
              <w:t>PM1 (</w:t>
            </w:r>
            <w:proofErr w:type="spellStart"/>
            <w:r w:rsidRPr="0024569F">
              <w:rPr>
                <w:color w:val="000000" w:themeColor="text1"/>
                <w:sz w:val="15"/>
                <w:szCs w:val="15"/>
              </w:rPr>
              <w:t>supporting</w:t>
            </w:r>
            <w:proofErr w:type="spellEnd"/>
            <w:r w:rsidRPr="0024569F">
              <w:rPr>
                <w:color w:val="000000" w:themeColor="text1"/>
                <w:sz w:val="15"/>
                <w:szCs w:val="15"/>
              </w:rPr>
              <w:t>), PM2 (</w:t>
            </w:r>
            <w:proofErr w:type="spellStart"/>
            <w:r w:rsidRPr="0024569F">
              <w:rPr>
                <w:color w:val="000000" w:themeColor="text1"/>
                <w:sz w:val="15"/>
                <w:szCs w:val="15"/>
              </w:rPr>
              <w:t>moderate</w:t>
            </w:r>
            <w:proofErr w:type="spellEnd"/>
            <w:r w:rsidRPr="0024569F">
              <w:rPr>
                <w:color w:val="000000" w:themeColor="text1"/>
                <w:sz w:val="15"/>
                <w:szCs w:val="15"/>
              </w:rPr>
              <w:t>), BP4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tcBorders>
              <w:top w:val="nil"/>
              <w:left w:val="nil"/>
              <w:bottom w:val="nil"/>
              <w:right w:val="nil"/>
            </w:tcBorders>
            <w:shd w:val="clear" w:color="000000" w:fill="FFFFFF"/>
            <w:noWrap/>
            <w:vAlign w:val="center"/>
            <w:hideMark/>
          </w:tcPr>
          <w:p w14:paraId="1FB8730A"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missense</w:t>
            </w:r>
            <w:proofErr w:type="spellEnd"/>
          </w:p>
        </w:tc>
        <w:tc>
          <w:tcPr>
            <w:tcW w:w="185" w:type="pct"/>
            <w:tcBorders>
              <w:top w:val="nil"/>
              <w:left w:val="nil"/>
              <w:bottom w:val="nil"/>
              <w:right w:val="nil"/>
            </w:tcBorders>
            <w:shd w:val="clear" w:color="000000" w:fill="FFFFFF"/>
            <w:noWrap/>
            <w:vAlign w:val="center"/>
            <w:hideMark/>
          </w:tcPr>
          <w:p w14:paraId="02220427" w14:textId="77777777" w:rsidR="006676FE" w:rsidRPr="0024569F" w:rsidRDefault="006676FE">
            <w:pPr>
              <w:jc w:val="center"/>
              <w:rPr>
                <w:color w:val="000000" w:themeColor="text1"/>
                <w:sz w:val="15"/>
                <w:szCs w:val="15"/>
              </w:rPr>
            </w:pPr>
            <w:r w:rsidRPr="0024569F">
              <w:rPr>
                <w:color w:val="000000" w:themeColor="text1"/>
                <w:sz w:val="15"/>
                <w:szCs w:val="15"/>
              </w:rPr>
              <w:t>23.9</w:t>
            </w:r>
          </w:p>
        </w:tc>
        <w:tc>
          <w:tcPr>
            <w:tcW w:w="264" w:type="pct"/>
            <w:tcBorders>
              <w:top w:val="nil"/>
              <w:left w:val="nil"/>
              <w:bottom w:val="nil"/>
              <w:right w:val="nil"/>
            </w:tcBorders>
            <w:shd w:val="clear" w:color="000000" w:fill="FFFFFF"/>
            <w:noWrap/>
            <w:vAlign w:val="center"/>
            <w:hideMark/>
          </w:tcPr>
          <w:p w14:paraId="6E060483" w14:textId="77777777" w:rsidR="006676FE" w:rsidRPr="0024569F" w:rsidRDefault="006676FE">
            <w:pPr>
              <w:jc w:val="center"/>
              <w:rPr>
                <w:color w:val="000000" w:themeColor="text1"/>
                <w:sz w:val="15"/>
                <w:szCs w:val="15"/>
              </w:rPr>
            </w:pPr>
            <w:r w:rsidRPr="0024569F">
              <w:rPr>
                <w:color w:val="000000" w:themeColor="text1"/>
                <w:sz w:val="15"/>
                <w:szCs w:val="15"/>
              </w:rPr>
              <w:t>0.000185</w:t>
            </w:r>
          </w:p>
        </w:tc>
        <w:tc>
          <w:tcPr>
            <w:tcW w:w="458" w:type="pct"/>
            <w:tcBorders>
              <w:top w:val="nil"/>
              <w:left w:val="nil"/>
              <w:bottom w:val="nil"/>
              <w:right w:val="nil"/>
            </w:tcBorders>
            <w:shd w:val="clear" w:color="000000" w:fill="FFFFFF"/>
            <w:noWrap/>
            <w:vAlign w:val="center"/>
            <w:hideMark/>
          </w:tcPr>
          <w:p w14:paraId="77E80635" w14:textId="77777777" w:rsidR="006676FE" w:rsidRPr="0024569F" w:rsidRDefault="006676FE">
            <w:pPr>
              <w:jc w:val="center"/>
              <w:rPr>
                <w:color w:val="000000" w:themeColor="text1"/>
                <w:sz w:val="15"/>
                <w:szCs w:val="15"/>
              </w:rPr>
            </w:pPr>
            <w:r w:rsidRPr="0024569F">
              <w:rPr>
                <w:color w:val="000000" w:themeColor="text1"/>
                <w:sz w:val="15"/>
                <w:szCs w:val="15"/>
              </w:rPr>
              <w:t>101 / 210</w:t>
            </w:r>
          </w:p>
        </w:tc>
        <w:tc>
          <w:tcPr>
            <w:tcW w:w="716" w:type="pct"/>
            <w:tcBorders>
              <w:top w:val="nil"/>
              <w:left w:val="nil"/>
              <w:bottom w:val="nil"/>
              <w:right w:val="nil"/>
            </w:tcBorders>
            <w:shd w:val="clear" w:color="000000" w:fill="FFFFFF"/>
            <w:noWrap/>
            <w:vAlign w:val="center"/>
            <w:hideMark/>
          </w:tcPr>
          <w:p w14:paraId="1B431053" w14:textId="77777777" w:rsidR="006676FE" w:rsidRPr="0024569F" w:rsidRDefault="006676FE">
            <w:pPr>
              <w:jc w:val="center"/>
              <w:rPr>
                <w:color w:val="000000" w:themeColor="text1"/>
                <w:sz w:val="15"/>
                <w:szCs w:val="15"/>
              </w:rPr>
            </w:pPr>
            <w:r w:rsidRPr="0024569F">
              <w:rPr>
                <w:color w:val="000000" w:themeColor="text1"/>
                <w:sz w:val="15"/>
                <w:szCs w:val="15"/>
              </w:rPr>
              <w:t>6</w:t>
            </w:r>
          </w:p>
        </w:tc>
      </w:tr>
      <w:tr w:rsidR="006676FE" w:rsidRPr="0024569F" w14:paraId="7889B829" w14:textId="77777777" w:rsidTr="00B5084C">
        <w:trPr>
          <w:trHeight w:val="481"/>
        </w:trPr>
        <w:tc>
          <w:tcPr>
            <w:tcW w:w="178" w:type="pct"/>
            <w:tcBorders>
              <w:top w:val="nil"/>
              <w:left w:val="nil"/>
              <w:bottom w:val="nil"/>
              <w:right w:val="nil"/>
            </w:tcBorders>
            <w:shd w:val="clear" w:color="000000" w:fill="D9D9D9"/>
            <w:vAlign w:val="center"/>
            <w:hideMark/>
          </w:tcPr>
          <w:p w14:paraId="097FF2B3" w14:textId="77777777" w:rsidR="006676FE" w:rsidRPr="0024569F" w:rsidRDefault="006676FE">
            <w:pPr>
              <w:jc w:val="center"/>
              <w:rPr>
                <w:b/>
                <w:bCs/>
                <w:color w:val="000000" w:themeColor="text1"/>
                <w:sz w:val="15"/>
                <w:szCs w:val="15"/>
              </w:rPr>
            </w:pPr>
            <w:r w:rsidRPr="0024569F">
              <w:rPr>
                <w:b/>
                <w:bCs/>
                <w:color w:val="000000" w:themeColor="text1"/>
                <w:sz w:val="15"/>
                <w:szCs w:val="15"/>
              </w:rPr>
              <w:t>80</w:t>
            </w:r>
          </w:p>
        </w:tc>
        <w:tc>
          <w:tcPr>
            <w:tcW w:w="180" w:type="pct"/>
            <w:tcBorders>
              <w:top w:val="nil"/>
              <w:left w:val="nil"/>
              <w:bottom w:val="nil"/>
              <w:right w:val="nil"/>
            </w:tcBorders>
            <w:shd w:val="clear" w:color="000000" w:fill="D9D9D9"/>
            <w:vAlign w:val="center"/>
            <w:hideMark/>
          </w:tcPr>
          <w:p w14:paraId="0C8E61D2"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tcBorders>
              <w:top w:val="nil"/>
              <w:left w:val="nil"/>
              <w:bottom w:val="nil"/>
              <w:right w:val="nil"/>
            </w:tcBorders>
            <w:shd w:val="clear" w:color="000000" w:fill="D9D9D9"/>
            <w:vAlign w:val="center"/>
            <w:hideMark/>
          </w:tcPr>
          <w:p w14:paraId="4D4B6FE2" w14:textId="77777777" w:rsidR="006676FE" w:rsidRPr="0024569F" w:rsidRDefault="006676FE">
            <w:pPr>
              <w:jc w:val="center"/>
              <w:rPr>
                <w:i/>
                <w:iCs/>
                <w:color w:val="000000" w:themeColor="text1"/>
                <w:sz w:val="15"/>
                <w:szCs w:val="15"/>
              </w:rPr>
            </w:pPr>
            <w:r w:rsidRPr="0024569F">
              <w:rPr>
                <w:i/>
                <w:iCs/>
                <w:color w:val="000000" w:themeColor="text1"/>
                <w:sz w:val="15"/>
                <w:szCs w:val="15"/>
              </w:rPr>
              <w:t>C3</w:t>
            </w:r>
          </w:p>
        </w:tc>
        <w:tc>
          <w:tcPr>
            <w:tcW w:w="362" w:type="pct"/>
            <w:tcBorders>
              <w:top w:val="nil"/>
              <w:left w:val="nil"/>
              <w:bottom w:val="nil"/>
              <w:right w:val="nil"/>
            </w:tcBorders>
            <w:shd w:val="clear" w:color="000000" w:fill="D9D9D9"/>
            <w:vAlign w:val="center"/>
            <w:hideMark/>
          </w:tcPr>
          <w:p w14:paraId="62100C96" w14:textId="77777777" w:rsidR="006676FE" w:rsidRPr="0024569F" w:rsidRDefault="006676FE">
            <w:pPr>
              <w:jc w:val="center"/>
              <w:rPr>
                <w:color w:val="000000" w:themeColor="text1"/>
                <w:sz w:val="15"/>
                <w:szCs w:val="15"/>
              </w:rPr>
            </w:pPr>
            <w:r w:rsidRPr="0024569F">
              <w:rPr>
                <w:color w:val="000000" w:themeColor="text1"/>
                <w:sz w:val="15"/>
                <w:szCs w:val="15"/>
              </w:rPr>
              <w:t>chr19:6714253-6714253</w:t>
            </w:r>
          </w:p>
        </w:tc>
        <w:tc>
          <w:tcPr>
            <w:tcW w:w="812" w:type="pct"/>
            <w:tcBorders>
              <w:top w:val="nil"/>
              <w:left w:val="nil"/>
              <w:bottom w:val="nil"/>
              <w:right w:val="nil"/>
            </w:tcBorders>
            <w:shd w:val="clear" w:color="000000" w:fill="D9D9D9"/>
            <w:noWrap/>
            <w:vAlign w:val="center"/>
            <w:hideMark/>
          </w:tcPr>
          <w:p w14:paraId="1CBFCE61" w14:textId="77777777" w:rsidR="006676FE" w:rsidRPr="0024569F" w:rsidRDefault="006676FE">
            <w:pPr>
              <w:jc w:val="center"/>
              <w:rPr>
                <w:color w:val="000000" w:themeColor="text1"/>
                <w:sz w:val="15"/>
                <w:szCs w:val="15"/>
              </w:rPr>
            </w:pPr>
            <w:r w:rsidRPr="0024569F">
              <w:rPr>
                <w:color w:val="000000" w:themeColor="text1"/>
                <w:sz w:val="15"/>
                <w:szCs w:val="15"/>
              </w:rPr>
              <w:t>NM_000064.</w:t>
            </w:r>
            <w:proofErr w:type="gramStart"/>
            <w:r w:rsidRPr="0024569F">
              <w:rPr>
                <w:color w:val="000000" w:themeColor="text1"/>
                <w:sz w:val="15"/>
                <w:szCs w:val="15"/>
              </w:rPr>
              <w:t>4:c.</w:t>
            </w:r>
            <w:proofErr w:type="gramEnd"/>
            <w:r w:rsidRPr="0024569F">
              <w:rPr>
                <w:color w:val="000000" w:themeColor="text1"/>
                <w:sz w:val="15"/>
                <w:szCs w:val="15"/>
              </w:rPr>
              <w:t>606C&gt;T</w:t>
            </w:r>
          </w:p>
        </w:tc>
        <w:tc>
          <w:tcPr>
            <w:tcW w:w="410" w:type="pct"/>
            <w:tcBorders>
              <w:top w:val="nil"/>
              <w:left w:val="nil"/>
              <w:bottom w:val="nil"/>
              <w:right w:val="nil"/>
            </w:tcBorders>
            <w:shd w:val="clear" w:color="000000" w:fill="D9D9D9"/>
            <w:noWrap/>
            <w:vAlign w:val="center"/>
            <w:hideMark/>
          </w:tcPr>
          <w:p w14:paraId="055D2AB2"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p.Gly</w:t>
            </w:r>
            <w:proofErr w:type="gramEnd"/>
            <w:r w:rsidRPr="0024569F">
              <w:rPr>
                <w:color w:val="000000" w:themeColor="text1"/>
                <w:sz w:val="15"/>
                <w:szCs w:val="15"/>
              </w:rPr>
              <w:t>202=</w:t>
            </w:r>
          </w:p>
        </w:tc>
        <w:tc>
          <w:tcPr>
            <w:tcW w:w="219" w:type="pct"/>
            <w:tcBorders>
              <w:top w:val="nil"/>
              <w:left w:val="nil"/>
              <w:bottom w:val="nil"/>
              <w:right w:val="nil"/>
            </w:tcBorders>
            <w:shd w:val="clear" w:color="000000" w:fill="D9D9D9"/>
            <w:vAlign w:val="center"/>
            <w:hideMark/>
          </w:tcPr>
          <w:p w14:paraId="623B9EC4" w14:textId="77777777" w:rsidR="006676FE" w:rsidRPr="0024569F" w:rsidRDefault="006676FE">
            <w:pPr>
              <w:jc w:val="center"/>
              <w:rPr>
                <w:color w:val="000000" w:themeColor="text1"/>
                <w:sz w:val="16"/>
                <w:szCs w:val="16"/>
              </w:rPr>
            </w:pPr>
            <w:r w:rsidRPr="0024569F">
              <w:rPr>
                <w:color w:val="000000" w:themeColor="text1"/>
                <w:sz w:val="16"/>
                <w:szCs w:val="16"/>
              </w:rPr>
              <w:t>HAE-nC1INH</w:t>
            </w:r>
          </w:p>
        </w:tc>
        <w:tc>
          <w:tcPr>
            <w:tcW w:w="307" w:type="pct"/>
            <w:tcBorders>
              <w:top w:val="nil"/>
              <w:left w:val="nil"/>
              <w:bottom w:val="nil"/>
              <w:right w:val="nil"/>
            </w:tcBorders>
            <w:shd w:val="clear" w:color="000000" w:fill="D9D9D9"/>
            <w:vAlign w:val="center"/>
            <w:hideMark/>
          </w:tcPr>
          <w:p w14:paraId="2446B692"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Uncertain</w:t>
            </w:r>
            <w:proofErr w:type="spellEnd"/>
            <w:r w:rsidRPr="0024569F">
              <w:rPr>
                <w:color w:val="000000" w:themeColor="text1"/>
                <w:sz w:val="15"/>
                <w:szCs w:val="15"/>
              </w:rPr>
              <w:t xml:space="preserve"> </w:t>
            </w:r>
            <w:proofErr w:type="spellStart"/>
            <w:r w:rsidRPr="0024569F">
              <w:rPr>
                <w:color w:val="000000" w:themeColor="text1"/>
                <w:sz w:val="15"/>
                <w:szCs w:val="15"/>
              </w:rPr>
              <w:t>significance</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D9D9D9"/>
            <w:vAlign w:val="center"/>
            <w:hideMark/>
          </w:tcPr>
          <w:p w14:paraId="47D6D20F"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moderate</w:t>
            </w:r>
            <w:proofErr w:type="spellEnd"/>
            <w:r w:rsidRPr="0024569F">
              <w:rPr>
                <w:color w:val="000000" w:themeColor="text1"/>
                <w:sz w:val="15"/>
                <w:szCs w:val="15"/>
              </w:rPr>
              <w:t>), BP7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tcBorders>
              <w:top w:val="nil"/>
              <w:left w:val="nil"/>
              <w:bottom w:val="nil"/>
              <w:right w:val="nil"/>
            </w:tcBorders>
            <w:shd w:val="clear" w:color="000000" w:fill="D9D9D9"/>
            <w:noWrap/>
            <w:vAlign w:val="center"/>
            <w:hideMark/>
          </w:tcPr>
          <w:p w14:paraId="17456D2E"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synonymous</w:t>
            </w:r>
            <w:proofErr w:type="spellEnd"/>
          </w:p>
        </w:tc>
        <w:tc>
          <w:tcPr>
            <w:tcW w:w="185" w:type="pct"/>
            <w:tcBorders>
              <w:top w:val="nil"/>
              <w:left w:val="nil"/>
              <w:bottom w:val="nil"/>
              <w:right w:val="nil"/>
            </w:tcBorders>
            <w:shd w:val="clear" w:color="000000" w:fill="D9D9D9"/>
            <w:noWrap/>
            <w:vAlign w:val="center"/>
            <w:hideMark/>
          </w:tcPr>
          <w:p w14:paraId="5D7A4E7B" w14:textId="77777777" w:rsidR="006676FE" w:rsidRPr="0024569F" w:rsidRDefault="006676FE">
            <w:pPr>
              <w:jc w:val="center"/>
              <w:rPr>
                <w:color w:val="000000" w:themeColor="text1"/>
                <w:sz w:val="15"/>
                <w:szCs w:val="15"/>
              </w:rPr>
            </w:pPr>
            <w:r w:rsidRPr="0024569F">
              <w:rPr>
                <w:color w:val="000000" w:themeColor="text1"/>
                <w:sz w:val="15"/>
                <w:szCs w:val="15"/>
              </w:rPr>
              <w:t>8.2</w:t>
            </w:r>
          </w:p>
        </w:tc>
        <w:tc>
          <w:tcPr>
            <w:tcW w:w="264" w:type="pct"/>
            <w:tcBorders>
              <w:top w:val="nil"/>
              <w:left w:val="nil"/>
              <w:bottom w:val="nil"/>
              <w:right w:val="nil"/>
            </w:tcBorders>
            <w:shd w:val="clear" w:color="000000" w:fill="D9D9D9"/>
            <w:noWrap/>
            <w:vAlign w:val="center"/>
            <w:hideMark/>
          </w:tcPr>
          <w:p w14:paraId="3821BD8B" w14:textId="77777777" w:rsidR="006676FE" w:rsidRPr="0024569F" w:rsidRDefault="006676FE">
            <w:pPr>
              <w:jc w:val="center"/>
              <w:rPr>
                <w:color w:val="000000" w:themeColor="text1"/>
                <w:sz w:val="15"/>
                <w:szCs w:val="15"/>
              </w:rPr>
            </w:pPr>
            <w:r w:rsidRPr="0024569F">
              <w:rPr>
                <w:color w:val="000000" w:themeColor="text1"/>
                <w:sz w:val="15"/>
                <w:szCs w:val="15"/>
              </w:rPr>
              <w:t>0.0000264</w:t>
            </w:r>
          </w:p>
        </w:tc>
        <w:tc>
          <w:tcPr>
            <w:tcW w:w="458" w:type="pct"/>
            <w:tcBorders>
              <w:top w:val="nil"/>
              <w:left w:val="nil"/>
              <w:bottom w:val="nil"/>
              <w:right w:val="nil"/>
            </w:tcBorders>
            <w:shd w:val="clear" w:color="000000" w:fill="D9D9D9"/>
            <w:noWrap/>
            <w:vAlign w:val="center"/>
            <w:hideMark/>
          </w:tcPr>
          <w:p w14:paraId="017156D1" w14:textId="77777777" w:rsidR="006676FE" w:rsidRPr="0024569F" w:rsidRDefault="006676FE">
            <w:pPr>
              <w:jc w:val="center"/>
              <w:rPr>
                <w:color w:val="000000" w:themeColor="text1"/>
                <w:sz w:val="15"/>
                <w:szCs w:val="15"/>
              </w:rPr>
            </w:pPr>
            <w:r w:rsidRPr="0024569F">
              <w:rPr>
                <w:color w:val="000000" w:themeColor="text1"/>
                <w:sz w:val="15"/>
                <w:szCs w:val="15"/>
              </w:rPr>
              <w:t>149 / 336</w:t>
            </w:r>
          </w:p>
        </w:tc>
        <w:tc>
          <w:tcPr>
            <w:tcW w:w="716" w:type="pct"/>
            <w:tcBorders>
              <w:top w:val="nil"/>
              <w:left w:val="nil"/>
              <w:bottom w:val="nil"/>
              <w:right w:val="nil"/>
            </w:tcBorders>
            <w:shd w:val="clear" w:color="000000" w:fill="D9D9D9"/>
            <w:noWrap/>
            <w:vAlign w:val="center"/>
            <w:hideMark/>
          </w:tcPr>
          <w:p w14:paraId="741C30D1" w14:textId="77777777" w:rsidR="006676FE" w:rsidRPr="0024569F" w:rsidRDefault="006676FE">
            <w:pPr>
              <w:jc w:val="center"/>
              <w:rPr>
                <w:color w:val="000000" w:themeColor="text1"/>
                <w:sz w:val="15"/>
                <w:szCs w:val="15"/>
              </w:rPr>
            </w:pPr>
            <w:r w:rsidRPr="0024569F">
              <w:rPr>
                <w:color w:val="000000" w:themeColor="text1"/>
                <w:sz w:val="15"/>
                <w:szCs w:val="15"/>
              </w:rPr>
              <w:t>6</w:t>
            </w:r>
          </w:p>
        </w:tc>
      </w:tr>
      <w:tr w:rsidR="006676FE" w:rsidRPr="0024569F" w14:paraId="21F275C2" w14:textId="77777777" w:rsidTr="00B5084C">
        <w:trPr>
          <w:trHeight w:val="924"/>
        </w:trPr>
        <w:tc>
          <w:tcPr>
            <w:tcW w:w="178" w:type="pct"/>
            <w:tcBorders>
              <w:top w:val="nil"/>
              <w:left w:val="nil"/>
              <w:bottom w:val="nil"/>
              <w:right w:val="nil"/>
            </w:tcBorders>
            <w:shd w:val="clear" w:color="000000" w:fill="FFFFFF"/>
            <w:vAlign w:val="center"/>
            <w:hideMark/>
          </w:tcPr>
          <w:p w14:paraId="566AFA66" w14:textId="77777777" w:rsidR="006676FE" w:rsidRPr="0024569F" w:rsidRDefault="006676FE">
            <w:pPr>
              <w:jc w:val="center"/>
              <w:rPr>
                <w:b/>
                <w:bCs/>
                <w:color w:val="000000" w:themeColor="text1"/>
                <w:sz w:val="15"/>
                <w:szCs w:val="15"/>
              </w:rPr>
            </w:pPr>
            <w:r w:rsidRPr="0024569F">
              <w:rPr>
                <w:b/>
                <w:bCs/>
                <w:color w:val="000000" w:themeColor="text1"/>
                <w:sz w:val="15"/>
                <w:szCs w:val="15"/>
              </w:rPr>
              <w:t>83</w:t>
            </w:r>
          </w:p>
        </w:tc>
        <w:tc>
          <w:tcPr>
            <w:tcW w:w="180" w:type="pct"/>
            <w:tcBorders>
              <w:top w:val="nil"/>
              <w:left w:val="nil"/>
              <w:bottom w:val="nil"/>
              <w:right w:val="nil"/>
            </w:tcBorders>
            <w:shd w:val="clear" w:color="000000" w:fill="FFFFFF"/>
            <w:vAlign w:val="center"/>
            <w:hideMark/>
          </w:tcPr>
          <w:p w14:paraId="6114FE7C"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tcBorders>
              <w:top w:val="nil"/>
              <w:left w:val="nil"/>
              <w:bottom w:val="nil"/>
              <w:right w:val="nil"/>
            </w:tcBorders>
            <w:shd w:val="clear" w:color="000000" w:fill="FFFFFF"/>
            <w:vAlign w:val="center"/>
            <w:hideMark/>
          </w:tcPr>
          <w:p w14:paraId="7D73B64E" w14:textId="77777777" w:rsidR="006676FE" w:rsidRPr="0024569F" w:rsidRDefault="006676FE">
            <w:pPr>
              <w:jc w:val="center"/>
              <w:rPr>
                <w:i/>
                <w:iCs/>
                <w:color w:val="000000" w:themeColor="text1"/>
                <w:sz w:val="15"/>
                <w:szCs w:val="15"/>
              </w:rPr>
            </w:pPr>
            <w:r w:rsidRPr="0024569F">
              <w:rPr>
                <w:i/>
                <w:iCs/>
                <w:color w:val="000000" w:themeColor="text1"/>
                <w:sz w:val="15"/>
                <w:szCs w:val="15"/>
              </w:rPr>
              <w:t>MYOF</w:t>
            </w:r>
          </w:p>
        </w:tc>
        <w:tc>
          <w:tcPr>
            <w:tcW w:w="362" w:type="pct"/>
            <w:tcBorders>
              <w:top w:val="nil"/>
              <w:left w:val="nil"/>
              <w:bottom w:val="nil"/>
              <w:right w:val="nil"/>
            </w:tcBorders>
            <w:shd w:val="clear" w:color="000000" w:fill="FFFFFF"/>
            <w:vAlign w:val="center"/>
            <w:hideMark/>
          </w:tcPr>
          <w:p w14:paraId="5B25D7AE" w14:textId="77777777" w:rsidR="006676FE" w:rsidRPr="0024569F" w:rsidRDefault="006676FE">
            <w:pPr>
              <w:jc w:val="center"/>
              <w:rPr>
                <w:color w:val="000000" w:themeColor="text1"/>
                <w:sz w:val="15"/>
                <w:szCs w:val="15"/>
              </w:rPr>
            </w:pPr>
            <w:r w:rsidRPr="0024569F">
              <w:rPr>
                <w:color w:val="000000" w:themeColor="text1"/>
                <w:sz w:val="15"/>
                <w:szCs w:val="15"/>
              </w:rPr>
              <w:t>chr10:95107415-95107415</w:t>
            </w:r>
          </w:p>
        </w:tc>
        <w:tc>
          <w:tcPr>
            <w:tcW w:w="812" w:type="pct"/>
            <w:tcBorders>
              <w:top w:val="nil"/>
              <w:left w:val="nil"/>
              <w:bottom w:val="nil"/>
              <w:right w:val="nil"/>
            </w:tcBorders>
            <w:shd w:val="clear" w:color="000000" w:fill="FFFFFF"/>
            <w:noWrap/>
            <w:vAlign w:val="center"/>
            <w:hideMark/>
          </w:tcPr>
          <w:p w14:paraId="55D0061A" w14:textId="77777777" w:rsidR="006676FE" w:rsidRPr="0024569F" w:rsidRDefault="006676FE">
            <w:pPr>
              <w:jc w:val="center"/>
              <w:rPr>
                <w:color w:val="000000" w:themeColor="text1"/>
                <w:sz w:val="15"/>
                <w:szCs w:val="15"/>
              </w:rPr>
            </w:pPr>
            <w:r w:rsidRPr="0024569F">
              <w:rPr>
                <w:color w:val="000000" w:themeColor="text1"/>
                <w:sz w:val="15"/>
                <w:szCs w:val="15"/>
              </w:rPr>
              <w:t>NM_013451.</w:t>
            </w:r>
            <w:proofErr w:type="gramStart"/>
            <w:r w:rsidRPr="0024569F">
              <w:rPr>
                <w:color w:val="000000" w:themeColor="text1"/>
                <w:sz w:val="15"/>
                <w:szCs w:val="15"/>
              </w:rPr>
              <w:t>4:c.</w:t>
            </w:r>
            <w:proofErr w:type="gramEnd"/>
            <w:r w:rsidRPr="0024569F">
              <w:rPr>
                <w:color w:val="000000" w:themeColor="text1"/>
                <w:sz w:val="15"/>
                <w:szCs w:val="15"/>
              </w:rPr>
              <w:t>4208T&gt;C</w:t>
            </w:r>
          </w:p>
        </w:tc>
        <w:tc>
          <w:tcPr>
            <w:tcW w:w="410" w:type="pct"/>
            <w:tcBorders>
              <w:top w:val="nil"/>
              <w:left w:val="nil"/>
              <w:bottom w:val="nil"/>
              <w:right w:val="nil"/>
            </w:tcBorders>
            <w:shd w:val="clear" w:color="000000" w:fill="FFFFFF"/>
            <w:noWrap/>
            <w:vAlign w:val="center"/>
            <w:hideMark/>
          </w:tcPr>
          <w:p w14:paraId="2886EFC2"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p.Asp</w:t>
            </w:r>
            <w:proofErr w:type="gramEnd"/>
            <w:r w:rsidRPr="0024569F">
              <w:rPr>
                <w:color w:val="000000" w:themeColor="text1"/>
                <w:sz w:val="15"/>
                <w:szCs w:val="15"/>
              </w:rPr>
              <w:t>1403Ala</w:t>
            </w:r>
          </w:p>
        </w:tc>
        <w:tc>
          <w:tcPr>
            <w:tcW w:w="219" w:type="pct"/>
            <w:tcBorders>
              <w:top w:val="nil"/>
              <w:left w:val="nil"/>
              <w:bottom w:val="nil"/>
              <w:right w:val="nil"/>
            </w:tcBorders>
            <w:shd w:val="clear" w:color="000000" w:fill="FFFFFF"/>
            <w:vAlign w:val="center"/>
            <w:hideMark/>
          </w:tcPr>
          <w:p w14:paraId="5BA8B6EC" w14:textId="77777777" w:rsidR="006676FE" w:rsidRPr="0024569F" w:rsidRDefault="006676FE">
            <w:pPr>
              <w:jc w:val="center"/>
              <w:rPr>
                <w:color w:val="000000" w:themeColor="text1"/>
                <w:sz w:val="16"/>
                <w:szCs w:val="16"/>
              </w:rPr>
            </w:pPr>
            <w:r w:rsidRPr="0024569F">
              <w:rPr>
                <w:color w:val="000000" w:themeColor="text1"/>
                <w:sz w:val="16"/>
                <w:szCs w:val="16"/>
              </w:rPr>
              <w:t>HAE-nC1INH</w:t>
            </w:r>
          </w:p>
        </w:tc>
        <w:tc>
          <w:tcPr>
            <w:tcW w:w="307" w:type="pct"/>
            <w:tcBorders>
              <w:top w:val="nil"/>
              <w:left w:val="nil"/>
              <w:bottom w:val="nil"/>
              <w:right w:val="nil"/>
            </w:tcBorders>
            <w:shd w:val="clear" w:color="000000" w:fill="FFFFFF"/>
            <w:vAlign w:val="center"/>
            <w:hideMark/>
          </w:tcPr>
          <w:p w14:paraId="727E6694"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Uncertain</w:t>
            </w:r>
            <w:proofErr w:type="spellEnd"/>
            <w:r w:rsidRPr="0024569F">
              <w:rPr>
                <w:color w:val="000000" w:themeColor="text1"/>
                <w:sz w:val="15"/>
                <w:szCs w:val="15"/>
              </w:rPr>
              <w:t xml:space="preserve"> </w:t>
            </w:r>
            <w:proofErr w:type="spellStart"/>
            <w:r w:rsidRPr="0024569F">
              <w:rPr>
                <w:color w:val="000000" w:themeColor="text1"/>
                <w:sz w:val="15"/>
                <w:szCs w:val="15"/>
              </w:rPr>
              <w:t>significance</w:t>
            </w:r>
            <w:proofErr w:type="spellEnd"/>
            <w:r w:rsidRPr="0024569F">
              <w:rPr>
                <w:color w:val="000000" w:themeColor="text1"/>
                <w:sz w:val="15"/>
                <w:szCs w:val="15"/>
                <w:vertAlign w:val="superscript"/>
              </w:rPr>
              <w:t>†</w:t>
            </w:r>
          </w:p>
        </w:tc>
        <w:tc>
          <w:tcPr>
            <w:tcW w:w="283" w:type="pct"/>
            <w:tcBorders>
              <w:top w:val="nil"/>
              <w:left w:val="nil"/>
              <w:bottom w:val="nil"/>
              <w:right w:val="nil"/>
            </w:tcBorders>
            <w:shd w:val="clear" w:color="000000" w:fill="FFFFFF"/>
            <w:vAlign w:val="center"/>
            <w:hideMark/>
          </w:tcPr>
          <w:p w14:paraId="76323CB7" w14:textId="77777777" w:rsidR="006676FE" w:rsidRPr="0024569F" w:rsidRDefault="006676FE">
            <w:pPr>
              <w:jc w:val="center"/>
              <w:rPr>
                <w:color w:val="000000" w:themeColor="text1"/>
                <w:sz w:val="15"/>
                <w:szCs w:val="15"/>
              </w:rPr>
            </w:pPr>
            <w:r w:rsidRPr="0024569F">
              <w:rPr>
                <w:color w:val="000000" w:themeColor="text1"/>
                <w:sz w:val="15"/>
                <w:szCs w:val="15"/>
              </w:rPr>
              <w:t>PP4 (</w:t>
            </w:r>
            <w:proofErr w:type="spellStart"/>
            <w:r w:rsidRPr="0024569F">
              <w:rPr>
                <w:color w:val="000000" w:themeColor="text1"/>
                <w:sz w:val="15"/>
                <w:szCs w:val="15"/>
              </w:rPr>
              <w:t>supporting</w:t>
            </w:r>
            <w:proofErr w:type="spellEnd"/>
            <w:r w:rsidRPr="0024569F">
              <w:rPr>
                <w:color w:val="000000" w:themeColor="text1"/>
                <w:sz w:val="15"/>
                <w:szCs w:val="15"/>
              </w:rPr>
              <w:t>), PM2 (</w:t>
            </w:r>
            <w:proofErr w:type="spellStart"/>
            <w:r w:rsidRPr="0024569F">
              <w:rPr>
                <w:color w:val="000000" w:themeColor="text1"/>
                <w:sz w:val="15"/>
                <w:szCs w:val="15"/>
              </w:rPr>
              <w:t>moderate</w:t>
            </w:r>
            <w:proofErr w:type="spellEnd"/>
            <w:r w:rsidRPr="0024569F">
              <w:rPr>
                <w:color w:val="000000" w:themeColor="text1"/>
                <w:sz w:val="15"/>
                <w:szCs w:val="15"/>
              </w:rPr>
              <w:t>), PP3 (</w:t>
            </w:r>
            <w:proofErr w:type="spellStart"/>
            <w:r w:rsidRPr="0024569F">
              <w:rPr>
                <w:color w:val="000000" w:themeColor="text1"/>
                <w:sz w:val="15"/>
                <w:szCs w:val="15"/>
              </w:rPr>
              <w:t>supporting</w:t>
            </w:r>
            <w:proofErr w:type="spellEnd"/>
            <w:r w:rsidRPr="0024569F">
              <w:rPr>
                <w:color w:val="000000" w:themeColor="text1"/>
                <w:sz w:val="15"/>
                <w:szCs w:val="15"/>
              </w:rPr>
              <w:t>), BP1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tcBorders>
              <w:top w:val="nil"/>
              <w:left w:val="nil"/>
              <w:bottom w:val="nil"/>
              <w:right w:val="nil"/>
            </w:tcBorders>
            <w:shd w:val="clear" w:color="000000" w:fill="FFFFFF"/>
            <w:noWrap/>
            <w:vAlign w:val="center"/>
            <w:hideMark/>
          </w:tcPr>
          <w:p w14:paraId="0050298D"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missense</w:t>
            </w:r>
            <w:proofErr w:type="spellEnd"/>
          </w:p>
        </w:tc>
        <w:tc>
          <w:tcPr>
            <w:tcW w:w="185" w:type="pct"/>
            <w:tcBorders>
              <w:top w:val="nil"/>
              <w:left w:val="nil"/>
              <w:bottom w:val="nil"/>
              <w:right w:val="nil"/>
            </w:tcBorders>
            <w:shd w:val="clear" w:color="000000" w:fill="FFFFFF"/>
            <w:noWrap/>
            <w:vAlign w:val="center"/>
            <w:hideMark/>
          </w:tcPr>
          <w:p w14:paraId="1E56BD72" w14:textId="77777777" w:rsidR="006676FE" w:rsidRPr="0024569F" w:rsidRDefault="006676FE">
            <w:pPr>
              <w:jc w:val="center"/>
              <w:rPr>
                <w:color w:val="000000" w:themeColor="text1"/>
                <w:sz w:val="15"/>
                <w:szCs w:val="15"/>
              </w:rPr>
            </w:pPr>
            <w:r w:rsidRPr="0024569F">
              <w:rPr>
                <w:color w:val="000000" w:themeColor="text1"/>
                <w:sz w:val="15"/>
                <w:szCs w:val="15"/>
              </w:rPr>
              <w:t>25.7</w:t>
            </w:r>
          </w:p>
        </w:tc>
        <w:tc>
          <w:tcPr>
            <w:tcW w:w="264" w:type="pct"/>
            <w:tcBorders>
              <w:top w:val="nil"/>
              <w:left w:val="nil"/>
              <w:bottom w:val="nil"/>
              <w:right w:val="nil"/>
            </w:tcBorders>
            <w:shd w:val="clear" w:color="000000" w:fill="FFFFFF"/>
            <w:noWrap/>
            <w:vAlign w:val="center"/>
            <w:hideMark/>
          </w:tcPr>
          <w:p w14:paraId="00AE933D"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not</w:t>
            </w:r>
            <w:proofErr w:type="spellEnd"/>
            <w:r w:rsidRPr="0024569F">
              <w:rPr>
                <w:color w:val="000000" w:themeColor="text1"/>
                <w:sz w:val="15"/>
                <w:szCs w:val="15"/>
              </w:rPr>
              <w:t xml:space="preserve"> </w:t>
            </w:r>
            <w:proofErr w:type="spellStart"/>
            <w:r w:rsidRPr="0024569F">
              <w:rPr>
                <w:color w:val="000000" w:themeColor="text1"/>
                <w:sz w:val="15"/>
                <w:szCs w:val="15"/>
              </w:rPr>
              <w:t>found</w:t>
            </w:r>
            <w:proofErr w:type="spellEnd"/>
          </w:p>
        </w:tc>
        <w:tc>
          <w:tcPr>
            <w:tcW w:w="458" w:type="pct"/>
            <w:tcBorders>
              <w:top w:val="nil"/>
              <w:left w:val="nil"/>
              <w:bottom w:val="nil"/>
              <w:right w:val="nil"/>
            </w:tcBorders>
            <w:shd w:val="clear" w:color="000000" w:fill="FFFFFF"/>
            <w:noWrap/>
            <w:vAlign w:val="center"/>
            <w:hideMark/>
          </w:tcPr>
          <w:p w14:paraId="44533E56" w14:textId="77777777" w:rsidR="006676FE" w:rsidRPr="0024569F" w:rsidRDefault="006676FE">
            <w:pPr>
              <w:jc w:val="center"/>
              <w:rPr>
                <w:color w:val="000000" w:themeColor="text1"/>
                <w:sz w:val="15"/>
                <w:szCs w:val="15"/>
              </w:rPr>
            </w:pPr>
            <w:r w:rsidRPr="0024569F">
              <w:rPr>
                <w:color w:val="000000" w:themeColor="text1"/>
                <w:sz w:val="15"/>
                <w:szCs w:val="15"/>
              </w:rPr>
              <w:t>48 / 104</w:t>
            </w:r>
          </w:p>
        </w:tc>
        <w:tc>
          <w:tcPr>
            <w:tcW w:w="716" w:type="pct"/>
            <w:tcBorders>
              <w:top w:val="nil"/>
              <w:left w:val="nil"/>
              <w:bottom w:val="nil"/>
              <w:right w:val="nil"/>
            </w:tcBorders>
            <w:shd w:val="clear" w:color="000000" w:fill="FFFFFF"/>
            <w:vAlign w:val="center"/>
            <w:hideMark/>
          </w:tcPr>
          <w:p w14:paraId="488B4568" w14:textId="77777777" w:rsidR="006676FE" w:rsidRPr="0024569F" w:rsidRDefault="006676FE">
            <w:pPr>
              <w:jc w:val="center"/>
              <w:rPr>
                <w:color w:val="000000" w:themeColor="text1"/>
                <w:sz w:val="15"/>
                <w:szCs w:val="15"/>
              </w:rPr>
            </w:pPr>
            <w:r w:rsidRPr="0024569F">
              <w:rPr>
                <w:color w:val="000000" w:themeColor="text1"/>
                <w:sz w:val="15"/>
                <w:szCs w:val="15"/>
              </w:rPr>
              <w:t>0000282; 0100665; 0000006; 0000969</w:t>
            </w:r>
          </w:p>
        </w:tc>
      </w:tr>
      <w:tr w:rsidR="006676FE" w:rsidRPr="0024569F" w14:paraId="44C92221" w14:textId="77777777" w:rsidTr="00B5084C">
        <w:trPr>
          <w:trHeight w:val="462"/>
        </w:trPr>
        <w:tc>
          <w:tcPr>
            <w:tcW w:w="178" w:type="pct"/>
            <w:tcBorders>
              <w:top w:val="nil"/>
              <w:left w:val="nil"/>
              <w:bottom w:val="nil"/>
              <w:right w:val="nil"/>
            </w:tcBorders>
            <w:shd w:val="clear" w:color="000000" w:fill="D9D9D9"/>
            <w:vAlign w:val="center"/>
            <w:hideMark/>
          </w:tcPr>
          <w:p w14:paraId="6D9C582F" w14:textId="77777777" w:rsidR="006676FE" w:rsidRPr="0024569F" w:rsidRDefault="006676FE">
            <w:pPr>
              <w:jc w:val="center"/>
              <w:rPr>
                <w:b/>
                <w:bCs/>
                <w:color w:val="000000" w:themeColor="text1"/>
                <w:sz w:val="15"/>
                <w:szCs w:val="15"/>
              </w:rPr>
            </w:pPr>
            <w:r w:rsidRPr="0024569F">
              <w:rPr>
                <w:b/>
                <w:bCs/>
                <w:color w:val="000000" w:themeColor="text1"/>
                <w:sz w:val="15"/>
                <w:szCs w:val="15"/>
              </w:rPr>
              <w:t>91</w:t>
            </w:r>
          </w:p>
        </w:tc>
        <w:tc>
          <w:tcPr>
            <w:tcW w:w="180" w:type="pct"/>
            <w:tcBorders>
              <w:top w:val="nil"/>
              <w:left w:val="nil"/>
              <w:bottom w:val="nil"/>
              <w:right w:val="nil"/>
            </w:tcBorders>
            <w:shd w:val="clear" w:color="000000" w:fill="D9D9D9"/>
            <w:vAlign w:val="center"/>
            <w:hideMark/>
          </w:tcPr>
          <w:p w14:paraId="21EFF292"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tcBorders>
              <w:top w:val="nil"/>
              <w:left w:val="nil"/>
              <w:bottom w:val="nil"/>
              <w:right w:val="nil"/>
            </w:tcBorders>
            <w:shd w:val="clear" w:color="000000" w:fill="D9D9D9"/>
            <w:vAlign w:val="center"/>
            <w:hideMark/>
          </w:tcPr>
          <w:p w14:paraId="0D39894F" w14:textId="77777777" w:rsidR="006676FE" w:rsidRPr="0024569F" w:rsidRDefault="006676FE">
            <w:pPr>
              <w:jc w:val="center"/>
              <w:rPr>
                <w:i/>
                <w:iCs/>
                <w:color w:val="000000" w:themeColor="text1"/>
                <w:sz w:val="15"/>
                <w:szCs w:val="15"/>
              </w:rPr>
            </w:pPr>
            <w:r w:rsidRPr="0024569F">
              <w:rPr>
                <w:i/>
                <w:iCs/>
                <w:color w:val="000000" w:themeColor="text1"/>
                <w:sz w:val="15"/>
                <w:szCs w:val="15"/>
              </w:rPr>
              <w:t>MYOF</w:t>
            </w:r>
          </w:p>
        </w:tc>
        <w:tc>
          <w:tcPr>
            <w:tcW w:w="362" w:type="pct"/>
            <w:tcBorders>
              <w:top w:val="nil"/>
              <w:left w:val="nil"/>
              <w:bottom w:val="nil"/>
              <w:right w:val="nil"/>
            </w:tcBorders>
            <w:shd w:val="clear" w:color="000000" w:fill="D9D9D9"/>
            <w:vAlign w:val="center"/>
            <w:hideMark/>
          </w:tcPr>
          <w:p w14:paraId="73554D00" w14:textId="77777777" w:rsidR="006676FE" w:rsidRPr="0024569F" w:rsidRDefault="006676FE">
            <w:pPr>
              <w:jc w:val="center"/>
              <w:rPr>
                <w:color w:val="000000" w:themeColor="text1"/>
                <w:sz w:val="15"/>
                <w:szCs w:val="15"/>
              </w:rPr>
            </w:pPr>
            <w:r w:rsidRPr="0024569F">
              <w:rPr>
                <w:color w:val="000000" w:themeColor="text1"/>
                <w:sz w:val="15"/>
                <w:szCs w:val="15"/>
              </w:rPr>
              <w:t>chr10:95115385-95115385</w:t>
            </w:r>
          </w:p>
        </w:tc>
        <w:tc>
          <w:tcPr>
            <w:tcW w:w="812" w:type="pct"/>
            <w:tcBorders>
              <w:top w:val="nil"/>
              <w:left w:val="nil"/>
              <w:bottom w:val="nil"/>
              <w:right w:val="nil"/>
            </w:tcBorders>
            <w:shd w:val="clear" w:color="000000" w:fill="D9D9D9"/>
            <w:noWrap/>
            <w:vAlign w:val="center"/>
            <w:hideMark/>
          </w:tcPr>
          <w:p w14:paraId="2A77E6C6" w14:textId="77777777" w:rsidR="006676FE" w:rsidRPr="0024569F" w:rsidRDefault="006676FE">
            <w:pPr>
              <w:jc w:val="center"/>
              <w:rPr>
                <w:color w:val="000000" w:themeColor="text1"/>
                <w:sz w:val="15"/>
                <w:szCs w:val="15"/>
              </w:rPr>
            </w:pPr>
            <w:r w:rsidRPr="0024569F">
              <w:rPr>
                <w:color w:val="000000" w:themeColor="text1"/>
                <w:sz w:val="15"/>
                <w:szCs w:val="15"/>
              </w:rPr>
              <w:t>NM_013451.</w:t>
            </w:r>
            <w:proofErr w:type="gramStart"/>
            <w:r w:rsidRPr="0024569F">
              <w:rPr>
                <w:color w:val="000000" w:themeColor="text1"/>
                <w:sz w:val="15"/>
                <w:szCs w:val="15"/>
              </w:rPr>
              <w:t>4:c.</w:t>
            </w:r>
            <w:proofErr w:type="gramEnd"/>
            <w:r w:rsidRPr="0024569F">
              <w:rPr>
                <w:color w:val="000000" w:themeColor="text1"/>
                <w:sz w:val="15"/>
                <w:szCs w:val="15"/>
              </w:rPr>
              <w:t>3403A&gt;G</w:t>
            </w:r>
          </w:p>
        </w:tc>
        <w:tc>
          <w:tcPr>
            <w:tcW w:w="410" w:type="pct"/>
            <w:tcBorders>
              <w:top w:val="nil"/>
              <w:left w:val="nil"/>
              <w:bottom w:val="nil"/>
              <w:right w:val="nil"/>
            </w:tcBorders>
            <w:shd w:val="clear" w:color="000000" w:fill="D9D9D9"/>
            <w:noWrap/>
            <w:vAlign w:val="center"/>
            <w:hideMark/>
          </w:tcPr>
          <w:p w14:paraId="54DCF173"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p.Arg</w:t>
            </w:r>
            <w:proofErr w:type="gramEnd"/>
            <w:r w:rsidRPr="0024569F">
              <w:rPr>
                <w:color w:val="000000" w:themeColor="text1"/>
                <w:sz w:val="15"/>
                <w:szCs w:val="15"/>
              </w:rPr>
              <w:t>1135Gly</w:t>
            </w:r>
          </w:p>
        </w:tc>
        <w:tc>
          <w:tcPr>
            <w:tcW w:w="219" w:type="pct"/>
            <w:tcBorders>
              <w:top w:val="nil"/>
              <w:left w:val="nil"/>
              <w:bottom w:val="nil"/>
              <w:right w:val="nil"/>
            </w:tcBorders>
            <w:shd w:val="clear" w:color="000000" w:fill="D9D9D9"/>
            <w:vAlign w:val="center"/>
            <w:hideMark/>
          </w:tcPr>
          <w:p w14:paraId="3B27B978" w14:textId="77777777" w:rsidR="006676FE" w:rsidRPr="0024569F" w:rsidRDefault="006676FE">
            <w:pPr>
              <w:jc w:val="center"/>
              <w:rPr>
                <w:color w:val="000000" w:themeColor="text1"/>
                <w:sz w:val="16"/>
                <w:szCs w:val="16"/>
              </w:rPr>
            </w:pPr>
            <w:r w:rsidRPr="0024569F">
              <w:rPr>
                <w:color w:val="000000" w:themeColor="text1"/>
                <w:sz w:val="16"/>
                <w:szCs w:val="16"/>
              </w:rPr>
              <w:t>HAE-nC1INH</w:t>
            </w:r>
          </w:p>
        </w:tc>
        <w:tc>
          <w:tcPr>
            <w:tcW w:w="307" w:type="pct"/>
            <w:tcBorders>
              <w:top w:val="nil"/>
              <w:left w:val="nil"/>
              <w:bottom w:val="nil"/>
              <w:right w:val="nil"/>
            </w:tcBorders>
            <w:shd w:val="clear" w:color="000000" w:fill="D9D9D9"/>
            <w:vAlign w:val="center"/>
            <w:hideMark/>
          </w:tcPr>
          <w:p w14:paraId="7E03119F"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Uncertain</w:t>
            </w:r>
            <w:proofErr w:type="spellEnd"/>
            <w:r w:rsidRPr="0024569F">
              <w:rPr>
                <w:color w:val="000000" w:themeColor="text1"/>
                <w:sz w:val="15"/>
                <w:szCs w:val="15"/>
              </w:rPr>
              <w:t xml:space="preserve"> </w:t>
            </w:r>
            <w:proofErr w:type="spellStart"/>
            <w:r w:rsidRPr="0024569F">
              <w:rPr>
                <w:color w:val="000000" w:themeColor="text1"/>
                <w:sz w:val="15"/>
                <w:szCs w:val="15"/>
              </w:rPr>
              <w:t>significance</w:t>
            </w:r>
            <w:proofErr w:type="spellEnd"/>
          </w:p>
        </w:tc>
        <w:tc>
          <w:tcPr>
            <w:tcW w:w="283" w:type="pct"/>
            <w:tcBorders>
              <w:top w:val="nil"/>
              <w:left w:val="nil"/>
              <w:bottom w:val="nil"/>
              <w:right w:val="nil"/>
            </w:tcBorders>
            <w:shd w:val="clear" w:color="000000" w:fill="D9D9D9"/>
            <w:vAlign w:val="center"/>
            <w:hideMark/>
          </w:tcPr>
          <w:p w14:paraId="56C80994"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moderate</w:t>
            </w:r>
            <w:proofErr w:type="spellEnd"/>
            <w:r w:rsidRPr="0024569F">
              <w:rPr>
                <w:color w:val="000000" w:themeColor="text1"/>
                <w:sz w:val="15"/>
                <w:szCs w:val="15"/>
              </w:rPr>
              <w:t>), PP3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tcBorders>
              <w:top w:val="nil"/>
              <w:left w:val="nil"/>
              <w:bottom w:val="nil"/>
              <w:right w:val="nil"/>
            </w:tcBorders>
            <w:shd w:val="clear" w:color="000000" w:fill="D9D9D9"/>
            <w:noWrap/>
            <w:vAlign w:val="center"/>
            <w:hideMark/>
          </w:tcPr>
          <w:p w14:paraId="53246687"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missense</w:t>
            </w:r>
            <w:proofErr w:type="spellEnd"/>
          </w:p>
        </w:tc>
        <w:tc>
          <w:tcPr>
            <w:tcW w:w="185" w:type="pct"/>
            <w:tcBorders>
              <w:top w:val="nil"/>
              <w:left w:val="nil"/>
              <w:bottom w:val="nil"/>
              <w:right w:val="nil"/>
            </w:tcBorders>
            <w:shd w:val="clear" w:color="000000" w:fill="D9D9D9"/>
            <w:noWrap/>
            <w:vAlign w:val="center"/>
            <w:hideMark/>
          </w:tcPr>
          <w:p w14:paraId="367E3B3C" w14:textId="77777777" w:rsidR="006676FE" w:rsidRPr="0024569F" w:rsidRDefault="006676FE">
            <w:pPr>
              <w:jc w:val="center"/>
              <w:rPr>
                <w:color w:val="000000" w:themeColor="text1"/>
                <w:sz w:val="15"/>
                <w:szCs w:val="15"/>
              </w:rPr>
            </w:pPr>
            <w:r w:rsidRPr="0024569F">
              <w:rPr>
                <w:color w:val="000000" w:themeColor="text1"/>
                <w:sz w:val="15"/>
                <w:szCs w:val="15"/>
              </w:rPr>
              <w:t>18.8</w:t>
            </w:r>
          </w:p>
        </w:tc>
        <w:tc>
          <w:tcPr>
            <w:tcW w:w="264" w:type="pct"/>
            <w:tcBorders>
              <w:top w:val="nil"/>
              <w:left w:val="nil"/>
              <w:bottom w:val="nil"/>
              <w:right w:val="nil"/>
            </w:tcBorders>
            <w:shd w:val="clear" w:color="000000" w:fill="D9D9D9"/>
            <w:noWrap/>
            <w:vAlign w:val="center"/>
            <w:hideMark/>
          </w:tcPr>
          <w:p w14:paraId="23B33FBF"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not</w:t>
            </w:r>
            <w:proofErr w:type="spellEnd"/>
            <w:r w:rsidRPr="0024569F">
              <w:rPr>
                <w:color w:val="000000" w:themeColor="text1"/>
                <w:sz w:val="15"/>
                <w:szCs w:val="15"/>
              </w:rPr>
              <w:t xml:space="preserve"> </w:t>
            </w:r>
            <w:proofErr w:type="spellStart"/>
            <w:r w:rsidRPr="0024569F">
              <w:rPr>
                <w:color w:val="000000" w:themeColor="text1"/>
                <w:sz w:val="15"/>
                <w:szCs w:val="15"/>
              </w:rPr>
              <w:t>found</w:t>
            </w:r>
            <w:proofErr w:type="spellEnd"/>
          </w:p>
        </w:tc>
        <w:tc>
          <w:tcPr>
            <w:tcW w:w="458" w:type="pct"/>
            <w:tcBorders>
              <w:top w:val="nil"/>
              <w:left w:val="nil"/>
              <w:bottom w:val="nil"/>
              <w:right w:val="nil"/>
            </w:tcBorders>
            <w:shd w:val="clear" w:color="000000" w:fill="D9D9D9"/>
            <w:noWrap/>
            <w:vAlign w:val="center"/>
            <w:hideMark/>
          </w:tcPr>
          <w:p w14:paraId="2EA138C9" w14:textId="77777777" w:rsidR="006676FE" w:rsidRPr="0024569F" w:rsidRDefault="006676FE">
            <w:pPr>
              <w:jc w:val="center"/>
              <w:rPr>
                <w:color w:val="000000" w:themeColor="text1"/>
                <w:sz w:val="15"/>
                <w:szCs w:val="15"/>
              </w:rPr>
            </w:pPr>
            <w:r w:rsidRPr="0024569F">
              <w:rPr>
                <w:color w:val="000000" w:themeColor="text1"/>
                <w:sz w:val="15"/>
                <w:szCs w:val="15"/>
              </w:rPr>
              <w:t>40 / 82</w:t>
            </w:r>
          </w:p>
        </w:tc>
        <w:tc>
          <w:tcPr>
            <w:tcW w:w="716" w:type="pct"/>
            <w:tcBorders>
              <w:top w:val="nil"/>
              <w:left w:val="nil"/>
              <w:bottom w:val="nil"/>
              <w:right w:val="nil"/>
            </w:tcBorders>
            <w:shd w:val="clear" w:color="000000" w:fill="D9D9D9"/>
            <w:vAlign w:val="center"/>
            <w:hideMark/>
          </w:tcPr>
          <w:p w14:paraId="7A0C4BE9" w14:textId="77777777" w:rsidR="006676FE" w:rsidRPr="0024569F" w:rsidRDefault="006676FE">
            <w:pPr>
              <w:jc w:val="center"/>
              <w:rPr>
                <w:color w:val="000000" w:themeColor="text1"/>
                <w:sz w:val="15"/>
                <w:szCs w:val="15"/>
              </w:rPr>
            </w:pPr>
            <w:r w:rsidRPr="0024569F">
              <w:rPr>
                <w:color w:val="000000" w:themeColor="text1"/>
                <w:sz w:val="15"/>
                <w:szCs w:val="15"/>
              </w:rPr>
              <w:t>0000282; 0100665; 0000006; 0000969</w:t>
            </w:r>
          </w:p>
        </w:tc>
      </w:tr>
      <w:tr w:rsidR="006676FE" w:rsidRPr="0024569F" w14:paraId="0A98A3BA" w14:textId="77777777" w:rsidTr="00B5084C">
        <w:trPr>
          <w:trHeight w:val="308"/>
        </w:trPr>
        <w:tc>
          <w:tcPr>
            <w:tcW w:w="178" w:type="pct"/>
            <w:tcBorders>
              <w:top w:val="nil"/>
              <w:left w:val="nil"/>
              <w:bottom w:val="nil"/>
              <w:right w:val="nil"/>
            </w:tcBorders>
            <w:shd w:val="clear" w:color="000000" w:fill="FFFFFF"/>
            <w:vAlign w:val="center"/>
            <w:hideMark/>
          </w:tcPr>
          <w:p w14:paraId="732F28D2" w14:textId="77777777" w:rsidR="006676FE" w:rsidRPr="0024569F" w:rsidRDefault="006676FE">
            <w:pPr>
              <w:jc w:val="center"/>
              <w:rPr>
                <w:b/>
                <w:bCs/>
                <w:color w:val="000000" w:themeColor="text1"/>
                <w:sz w:val="15"/>
                <w:szCs w:val="15"/>
              </w:rPr>
            </w:pPr>
            <w:r w:rsidRPr="0024569F">
              <w:rPr>
                <w:b/>
                <w:bCs/>
                <w:color w:val="000000" w:themeColor="text1"/>
                <w:sz w:val="15"/>
                <w:szCs w:val="15"/>
              </w:rPr>
              <w:t>94</w:t>
            </w:r>
          </w:p>
        </w:tc>
        <w:tc>
          <w:tcPr>
            <w:tcW w:w="180" w:type="pct"/>
            <w:tcBorders>
              <w:top w:val="nil"/>
              <w:left w:val="nil"/>
              <w:bottom w:val="nil"/>
              <w:right w:val="nil"/>
            </w:tcBorders>
            <w:shd w:val="clear" w:color="000000" w:fill="FFFFFF"/>
            <w:vAlign w:val="center"/>
            <w:hideMark/>
          </w:tcPr>
          <w:p w14:paraId="733E0283" w14:textId="77777777" w:rsidR="006676FE" w:rsidRPr="0024569F" w:rsidRDefault="006676FE">
            <w:pPr>
              <w:jc w:val="center"/>
              <w:rPr>
                <w:color w:val="000000" w:themeColor="text1"/>
                <w:sz w:val="15"/>
                <w:szCs w:val="15"/>
              </w:rPr>
            </w:pPr>
            <w:r w:rsidRPr="0024569F">
              <w:rPr>
                <w:color w:val="000000" w:themeColor="text1"/>
                <w:sz w:val="15"/>
                <w:szCs w:val="15"/>
              </w:rPr>
              <w:t>1, 2</w:t>
            </w:r>
          </w:p>
        </w:tc>
        <w:tc>
          <w:tcPr>
            <w:tcW w:w="243" w:type="pct"/>
            <w:vMerge w:val="restart"/>
            <w:tcBorders>
              <w:top w:val="nil"/>
              <w:left w:val="nil"/>
              <w:bottom w:val="nil"/>
              <w:right w:val="nil"/>
            </w:tcBorders>
            <w:shd w:val="clear" w:color="000000" w:fill="FFFFFF"/>
            <w:vAlign w:val="center"/>
            <w:hideMark/>
          </w:tcPr>
          <w:p w14:paraId="2CF34FF4" w14:textId="77777777" w:rsidR="006676FE" w:rsidRPr="0024569F" w:rsidRDefault="006676FE">
            <w:pPr>
              <w:jc w:val="center"/>
              <w:rPr>
                <w:i/>
                <w:iCs/>
                <w:color w:val="000000" w:themeColor="text1"/>
                <w:sz w:val="15"/>
                <w:szCs w:val="15"/>
              </w:rPr>
            </w:pPr>
            <w:r w:rsidRPr="0024569F">
              <w:rPr>
                <w:i/>
                <w:iCs/>
                <w:color w:val="000000" w:themeColor="text1"/>
                <w:sz w:val="15"/>
                <w:szCs w:val="15"/>
              </w:rPr>
              <w:t>MYOF</w:t>
            </w:r>
          </w:p>
        </w:tc>
        <w:tc>
          <w:tcPr>
            <w:tcW w:w="362" w:type="pct"/>
            <w:vMerge w:val="restart"/>
            <w:tcBorders>
              <w:top w:val="nil"/>
              <w:left w:val="nil"/>
              <w:bottom w:val="nil"/>
              <w:right w:val="nil"/>
            </w:tcBorders>
            <w:shd w:val="clear" w:color="000000" w:fill="FFFFFF"/>
            <w:vAlign w:val="center"/>
            <w:hideMark/>
          </w:tcPr>
          <w:p w14:paraId="0D4F20EE" w14:textId="77777777" w:rsidR="006676FE" w:rsidRPr="0024569F" w:rsidRDefault="006676FE">
            <w:pPr>
              <w:jc w:val="center"/>
              <w:rPr>
                <w:color w:val="000000" w:themeColor="text1"/>
                <w:sz w:val="15"/>
                <w:szCs w:val="15"/>
              </w:rPr>
            </w:pPr>
            <w:r w:rsidRPr="0024569F">
              <w:rPr>
                <w:color w:val="000000" w:themeColor="text1"/>
                <w:sz w:val="15"/>
                <w:szCs w:val="15"/>
              </w:rPr>
              <w:t>chr10:95168666-95168666</w:t>
            </w:r>
          </w:p>
        </w:tc>
        <w:tc>
          <w:tcPr>
            <w:tcW w:w="812" w:type="pct"/>
            <w:vMerge w:val="restart"/>
            <w:tcBorders>
              <w:top w:val="nil"/>
              <w:left w:val="nil"/>
              <w:bottom w:val="nil"/>
              <w:right w:val="nil"/>
            </w:tcBorders>
            <w:shd w:val="clear" w:color="000000" w:fill="FFFFFF"/>
            <w:noWrap/>
            <w:vAlign w:val="center"/>
            <w:hideMark/>
          </w:tcPr>
          <w:p w14:paraId="2FAF0368" w14:textId="77777777" w:rsidR="006676FE" w:rsidRPr="0024569F" w:rsidRDefault="006676FE">
            <w:pPr>
              <w:jc w:val="center"/>
              <w:rPr>
                <w:color w:val="000000" w:themeColor="text1"/>
                <w:sz w:val="15"/>
                <w:szCs w:val="15"/>
              </w:rPr>
            </w:pPr>
            <w:r w:rsidRPr="0024569F">
              <w:rPr>
                <w:color w:val="000000" w:themeColor="text1"/>
                <w:sz w:val="15"/>
                <w:szCs w:val="15"/>
              </w:rPr>
              <w:t>NM_013451.</w:t>
            </w:r>
            <w:proofErr w:type="gramStart"/>
            <w:r w:rsidRPr="0024569F">
              <w:rPr>
                <w:color w:val="000000" w:themeColor="text1"/>
                <w:sz w:val="15"/>
                <w:szCs w:val="15"/>
              </w:rPr>
              <w:t>4:c.</w:t>
            </w:r>
            <w:proofErr w:type="gramEnd"/>
            <w:r w:rsidRPr="0024569F">
              <w:rPr>
                <w:color w:val="000000" w:themeColor="text1"/>
                <w:sz w:val="15"/>
                <w:szCs w:val="15"/>
              </w:rPr>
              <w:t>607G&gt;A</w:t>
            </w:r>
          </w:p>
        </w:tc>
        <w:tc>
          <w:tcPr>
            <w:tcW w:w="410" w:type="pct"/>
            <w:vMerge w:val="restart"/>
            <w:tcBorders>
              <w:top w:val="nil"/>
              <w:left w:val="nil"/>
              <w:bottom w:val="nil"/>
              <w:right w:val="nil"/>
            </w:tcBorders>
            <w:shd w:val="clear" w:color="000000" w:fill="FFFFFF"/>
            <w:noWrap/>
            <w:vAlign w:val="center"/>
            <w:hideMark/>
          </w:tcPr>
          <w:p w14:paraId="6822886B" w14:textId="77777777" w:rsidR="006676FE" w:rsidRPr="0024569F" w:rsidRDefault="006676FE">
            <w:pPr>
              <w:jc w:val="center"/>
              <w:rPr>
                <w:color w:val="000000" w:themeColor="text1"/>
                <w:sz w:val="15"/>
                <w:szCs w:val="15"/>
              </w:rPr>
            </w:pPr>
            <w:proofErr w:type="gramStart"/>
            <w:r w:rsidRPr="0024569F">
              <w:rPr>
                <w:color w:val="000000" w:themeColor="text1"/>
                <w:sz w:val="15"/>
                <w:szCs w:val="15"/>
              </w:rPr>
              <w:t>p.Val</w:t>
            </w:r>
            <w:proofErr w:type="gramEnd"/>
            <w:r w:rsidRPr="0024569F">
              <w:rPr>
                <w:color w:val="000000" w:themeColor="text1"/>
                <w:sz w:val="15"/>
                <w:szCs w:val="15"/>
              </w:rPr>
              <w:t>203Ile</w:t>
            </w:r>
          </w:p>
        </w:tc>
        <w:tc>
          <w:tcPr>
            <w:tcW w:w="219" w:type="pct"/>
            <w:vMerge w:val="restart"/>
            <w:tcBorders>
              <w:top w:val="nil"/>
              <w:left w:val="nil"/>
              <w:bottom w:val="nil"/>
              <w:right w:val="nil"/>
            </w:tcBorders>
            <w:shd w:val="clear" w:color="000000" w:fill="FFFFFF"/>
            <w:vAlign w:val="center"/>
            <w:hideMark/>
          </w:tcPr>
          <w:p w14:paraId="0FD85055" w14:textId="77777777" w:rsidR="006676FE" w:rsidRPr="0024569F" w:rsidRDefault="006676FE">
            <w:pPr>
              <w:jc w:val="center"/>
              <w:rPr>
                <w:color w:val="000000" w:themeColor="text1"/>
                <w:sz w:val="16"/>
                <w:szCs w:val="16"/>
              </w:rPr>
            </w:pPr>
            <w:r w:rsidRPr="0024569F">
              <w:rPr>
                <w:color w:val="000000" w:themeColor="text1"/>
                <w:sz w:val="16"/>
                <w:szCs w:val="16"/>
              </w:rPr>
              <w:t>HAE-nC1INH</w:t>
            </w:r>
          </w:p>
        </w:tc>
        <w:tc>
          <w:tcPr>
            <w:tcW w:w="307" w:type="pct"/>
            <w:vMerge w:val="restart"/>
            <w:tcBorders>
              <w:top w:val="nil"/>
              <w:left w:val="nil"/>
              <w:bottom w:val="nil"/>
              <w:right w:val="nil"/>
            </w:tcBorders>
            <w:shd w:val="clear" w:color="000000" w:fill="FFFFFF"/>
            <w:vAlign w:val="center"/>
            <w:hideMark/>
          </w:tcPr>
          <w:p w14:paraId="788E9016"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Uncertain</w:t>
            </w:r>
            <w:proofErr w:type="spellEnd"/>
            <w:r w:rsidRPr="0024569F">
              <w:rPr>
                <w:color w:val="000000" w:themeColor="text1"/>
                <w:sz w:val="15"/>
                <w:szCs w:val="15"/>
              </w:rPr>
              <w:t xml:space="preserve"> </w:t>
            </w:r>
            <w:proofErr w:type="spellStart"/>
            <w:r w:rsidRPr="0024569F">
              <w:rPr>
                <w:color w:val="000000" w:themeColor="text1"/>
                <w:sz w:val="15"/>
                <w:szCs w:val="15"/>
              </w:rPr>
              <w:t>significance</w:t>
            </w:r>
            <w:proofErr w:type="spellEnd"/>
          </w:p>
        </w:tc>
        <w:tc>
          <w:tcPr>
            <w:tcW w:w="283" w:type="pct"/>
            <w:vMerge w:val="restart"/>
            <w:tcBorders>
              <w:top w:val="nil"/>
              <w:left w:val="nil"/>
              <w:bottom w:val="nil"/>
              <w:right w:val="nil"/>
            </w:tcBorders>
            <w:shd w:val="clear" w:color="000000" w:fill="FFFFFF"/>
            <w:vAlign w:val="center"/>
            <w:hideMark/>
          </w:tcPr>
          <w:p w14:paraId="103A9993"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supporting</w:t>
            </w:r>
            <w:proofErr w:type="spellEnd"/>
            <w:r w:rsidRPr="0024569F">
              <w:rPr>
                <w:color w:val="000000" w:themeColor="text1"/>
                <w:sz w:val="15"/>
                <w:szCs w:val="15"/>
              </w:rPr>
              <w:t>), PP3 (</w:t>
            </w:r>
            <w:proofErr w:type="spellStart"/>
            <w:r w:rsidRPr="0024569F">
              <w:rPr>
                <w:color w:val="000000" w:themeColor="text1"/>
                <w:sz w:val="15"/>
                <w:szCs w:val="15"/>
              </w:rPr>
              <w:t>supporting</w:t>
            </w:r>
            <w:proofErr w:type="spellEnd"/>
            <w:r w:rsidRPr="0024569F">
              <w:rPr>
                <w:color w:val="000000" w:themeColor="text1"/>
                <w:sz w:val="15"/>
                <w:szCs w:val="15"/>
              </w:rPr>
              <w:t>)</w:t>
            </w:r>
          </w:p>
        </w:tc>
        <w:tc>
          <w:tcPr>
            <w:tcW w:w="385" w:type="pct"/>
            <w:vMerge w:val="restart"/>
            <w:tcBorders>
              <w:top w:val="nil"/>
              <w:left w:val="nil"/>
              <w:bottom w:val="nil"/>
              <w:right w:val="nil"/>
            </w:tcBorders>
            <w:shd w:val="clear" w:color="000000" w:fill="FFFFFF"/>
            <w:noWrap/>
            <w:vAlign w:val="center"/>
            <w:hideMark/>
          </w:tcPr>
          <w:p w14:paraId="3322605D"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missense</w:t>
            </w:r>
            <w:proofErr w:type="spellEnd"/>
          </w:p>
        </w:tc>
        <w:tc>
          <w:tcPr>
            <w:tcW w:w="185" w:type="pct"/>
            <w:vMerge w:val="restart"/>
            <w:tcBorders>
              <w:top w:val="nil"/>
              <w:left w:val="nil"/>
              <w:bottom w:val="nil"/>
              <w:right w:val="nil"/>
            </w:tcBorders>
            <w:shd w:val="clear" w:color="000000" w:fill="FFFFFF"/>
            <w:noWrap/>
            <w:vAlign w:val="center"/>
            <w:hideMark/>
          </w:tcPr>
          <w:p w14:paraId="48D79FF5" w14:textId="77777777" w:rsidR="006676FE" w:rsidRPr="0024569F" w:rsidRDefault="006676FE">
            <w:pPr>
              <w:jc w:val="center"/>
              <w:rPr>
                <w:color w:val="000000" w:themeColor="text1"/>
                <w:sz w:val="15"/>
                <w:szCs w:val="15"/>
              </w:rPr>
            </w:pPr>
            <w:r w:rsidRPr="0024569F">
              <w:rPr>
                <w:color w:val="000000" w:themeColor="text1"/>
                <w:sz w:val="15"/>
                <w:szCs w:val="15"/>
              </w:rPr>
              <w:t>20.2</w:t>
            </w:r>
          </w:p>
        </w:tc>
        <w:tc>
          <w:tcPr>
            <w:tcW w:w="264" w:type="pct"/>
            <w:vMerge w:val="restart"/>
            <w:tcBorders>
              <w:top w:val="nil"/>
              <w:left w:val="nil"/>
              <w:bottom w:val="nil"/>
              <w:right w:val="nil"/>
            </w:tcBorders>
            <w:shd w:val="clear" w:color="000000" w:fill="FFFFFF"/>
            <w:noWrap/>
            <w:vAlign w:val="center"/>
            <w:hideMark/>
          </w:tcPr>
          <w:p w14:paraId="1320617C" w14:textId="77777777" w:rsidR="006676FE" w:rsidRPr="0024569F" w:rsidRDefault="006676FE">
            <w:pPr>
              <w:jc w:val="center"/>
              <w:rPr>
                <w:color w:val="000000" w:themeColor="text1"/>
                <w:sz w:val="15"/>
                <w:szCs w:val="15"/>
              </w:rPr>
            </w:pPr>
            <w:r w:rsidRPr="0024569F">
              <w:rPr>
                <w:color w:val="000000" w:themeColor="text1"/>
                <w:sz w:val="15"/>
                <w:szCs w:val="15"/>
              </w:rPr>
              <w:t>0.000115</w:t>
            </w:r>
          </w:p>
        </w:tc>
        <w:tc>
          <w:tcPr>
            <w:tcW w:w="458" w:type="pct"/>
            <w:tcBorders>
              <w:top w:val="nil"/>
              <w:left w:val="nil"/>
              <w:bottom w:val="nil"/>
              <w:right w:val="nil"/>
            </w:tcBorders>
            <w:shd w:val="clear" w:color="000000" w:fill="FFFFFF"/>
            <w:noWrap/>
            <w:vAlign w:val="center"/>
            <w:hideMark/>
          </w:tcPr>
          <w:p w14:paraId="5C487F9A" w14:textId="77777777" w:rsidR="006676FE" w:rsidRPr="0024569F" w:rsidRDefault="006676FE">
            <w:pPr>
              <w:jc w:val="center"/>
              <w:rPr>
                <w:color w:val="000000" w:themeColor="text1"/>
                <w:sz w:val="15"/>
                <w:szCs w:val="15"/>
              </w:rPr>
            </w:pPr>
            <w:r w:rsidRPr="0024569F">
              <w:rPr>
                <w:color w:val="000000" w:themeColor="text1"/>
                <w:sz w:val="15"/>
                <w:szCs w:val="15"/>
              </w:rPr>
              <w:t>53 / 98</w:t>
            </w:r>
          </w:p>
        </w:tc>
        <w:tc>
          <w:tcPr>
            <w:tcW w:w="716" w:type="pct"/>
            <w:vMerge w:val="restart"/>
            <w:tcBorders>
              <w:top w:val="nil"/>
              <w:left w:val="nil"/>
              <w:bottom w:val="nil"/>
              <w:right w:val="nil"/>
            </w:tcBorders>
            <w:shd w:val="clear" w:color="000000" w:fill="FFFFFF"/>
            <w:vAlign w:val="center"/>
            <w:hideMark/>
          </w:tcPr>
          <w:p w14:paraId="64542191" w14:textId="77777777" w:rsidR="006676FE" w:rsidRPr="0024569F" w:rsidRDefault="006676FE">
            <w:pPr>
              <w:jc w:val="center"/>
              <w:rPr>
                <w:color w:val="000000" w:themeColor="text1"/>
                <w:sz w:val="15"/>
                <w:szCs w:val="15"/>
              </w:rPr>
            </w:pPr>
            <w:r w:rsidRPr="0024569F">
              <w:rPr>
                <w:color w:val="000000" w:themeColor="text1"/>
                <w:sz w:val="15"/>
                <w:szCs w:val="15"/>
              </w:rPr>
              <w:t>0000282; 0100665; 0000006; 0000969</w:t>
            </w:r>
          </w:p>
        </w:tc>
      </w:tr>
      <w:tr w:rsidR="006676FE" w:rsidRPr="0024569F" w14:paraId="6276FD72" w14:textId="77777777" w:rsidTr="00B5084C">
        <w:trPr>
          <w:trHeight w:val="308"/>
        </w:trPr>
        <w:tc>
          <w:tcPr>
            <w:tcW w:w="178" w:type="pct"/>
            <w:tcBorders>
              <w:top w:val="nil"/>
              <w:left w:val="nil"/>
              <w:bottom w:val="nil"/>
              <w:right w:val="nil"/>
            </w:tcBorders>
            <w:shd w:val="clear" w:color="000000" w:fill="FFFFFF"/>
            <w:vAlign w:val="center"/>
            <w:hideMark/>
          </w:tcPr>
          <w:p w14:paraId="1CCDC734" w14:textId="77777777" w:rsidR="006676FE" w:rsidRPr="0024569F" w:rsidRDefault="006676FE">
            <w:pPr>
              <w:jc w:val="center"/>
              <w:rPr>
                <w:b/>
                <w:bCs/>
                <w:color w:val="000000" w:themeColor="text1"/>
                <w:sz w:val="15"/>
                <w:szCs w:val="15"/>
              </w:rPr>
            </w:pPr>
            <w:r w:rsidRPr="0024569F">
              <w:rPr>
                <w:b/>
                <w:bCs/>
                <w:color w:val="000000" w:themeColor="text1"/>
                <w:sz w:val="15"/>
                <w:szCs w:val="15"/>
              </w:rPr>
              <w:t>98</w:t>
            </w:r>
          </w:p>
        </w:tc>
        <w:tc>
          <w:tcPr>
            <w:tcW w:w="180" w:type="pct"/>
            <w:tcBorders>
              <w:top w:val="nil"/>
              <w:left w:val="nil"/>
              <w:bottom w:val="nil"/>
              <w:right w:val="nil"/>
            </w:tcBorders>
            <w:shd w:val="clear" w:color="000000" w:fill="FFFFFF"/>
            <w:vAlign w:val="center"/>
            <w:hideMark/>
          </w:tcPr>
          <w:p w14:paraId="1D5FC4F3"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vMerge/>
            <w:tcBorders>
              <w:top w:val="nil"/>
              <w:left w:val="nil"/>
              <w:bottom w:val="nil"/>
              <w:right w:val="nil"/>
            </w:tcBorders>
            <w:vAlign w:val="center"/>
            <w:hideMark/>
          </w:tcPr>
          <w:p w14:paraId="7E135472" w14:textId="77777777" w:rsidR="006676FE" w:rsidRPr="0024569F" w:rsidRDefault="006676FE">
            <w:pPr>
              <w:rPr>
                <w:i/>
                <w:iCs/>
                <w:color w:val="000000" w:themeColor="text1"/>
                <w:sz w:val="15"/>
                <w:szCs w:val="15"/>
              </w:rPr>
            </w:pPr>
          </w:p>
        </w:tc>
        <w:tc>
          <w:tcPr>
            <w:tcW w:w="362" w:type="pct"/>
            <w:vMerge/>
            <w:tcBorders>
              <w:top w:val="nil"/>
              <w:left w:val="nil"/>
              <w:bottom w:val="nil"/>
              <w:right w:val="nil"/>
            </w:tcBorders>
            <w:vAlign w:val="center"/>
            <w:hideMark/>
          </w:tcPr>
          <w:p w14:paraId="469BA621" w14:textId="77777777" w:rsidR="006676FE" w:rsidRPr="0024569F" w:rsidRDefault="006676FE">
            <w:pPr>
              <w:rPr>
                <w:color w:val="000000" w:themeColor="text1"/>
                <w:sz w:val="15"/>
                <w:szCs w:val="15"/>
              </w:rPr>
            </w:pPr>
          </w:p>
        </w:tc>
        <w:tc>
          <w:tcPr>
            <w:tcW w:w="812" w:type="pct"/>
            <w:vMerge/>
            <w:tcBorders>
              <w:top w:val="nil"/>
              <w:left w:val="nil"/>
              <w:bottom w:val="nil"/>
              <w:right w:val="nil"/>
            </w:tcBorders>
            <w:vAlign w:val="center"/>
            <w:hideMark/>
          </w:tcPr>
          <w:p w14:paraId="5C411E79" w14:textId="77777777" w:rsidR="006676FE" w:rsidRPr="0024569F" w:rsidRDefault="006676FE">
            <w:pPr>
              <w:rPr>
                <w:color w:val="000000" w:themeColor="text1"/>
                <w:sz w:val="15"/>
                <w:szCs w:val="15"/>
              </w:rPr>
            </w:pPr>
          </w:p>
        </w:tc>
        <w:tc>
          <w:tcPr>
            <w:tcW w:w="410" w:type="pct"/>
            <w:vMerge/>
            <w:tcBorders>
              <w:top w:val="nil"/>
              <w:left w:val="nil"/>
              <w:bottom w:val="nil"/>
              <w:right w:val="nil"/>
            </w:tcBorders>
            <w:vAlign w:val="center"/>
            <w:hideMark/>
          </w:tcPr>
          <w:p w14:paraId="493AE3AB" w14:textId="77777777" w:rsidR="006676FE" w:rsidRPr="0024569F" w:rsidRDefault="006676FE">
            <w:pPr>
              <w:rPr>
                <w:color w:val="000000" w:themeColor="text1"/>
                <w:sz w:val="15"/>
                <w:szCs w:val="15"/>
              </w:rPr>
            </w:pPr>
          </w:p>
        </w:tc>
        <w:tc>
          <w:tcPr>
            <w:tcW w:w="219" w:type="pct"/>
            <w:vMerge/>
            <w:tcBorders>
              <w:top w:val="nil"/>
              <w:left w:val="nil"/>
              <w:bottom w:val="nil"/>
              <w:right w:val="nil"/>
            </w:tcBorders>
            <w:vAlign w:val="center"/>
            <w:hideMark/>
          </w:tcPr>
          <w:p w14:paraId="733CFD8C" w14:textId="77777777" w:rsidR="006676FE" w:rsidRPr="0024569F" w:rsidRDefault="006676FE">
            <w:pPr>
              <w:rPr>
                <w:color w:val="000000" w:themeColor="text1"/>
                <w:sz w:val="16"/>
                <w:szCs w:val="16"/>
              </w:rPr>
            </w:pPr>
          </w:p>
        </w:tc>
        <w:tc>
          <w:tcPr>
            <w:tcW w:w="307" w:type="pct"/>
            <w:vMerge/>
            <w:tcBorders>
              <w:top w:val="nil"/>
              <w:left w:val="nil"/>
              <w:bottom w:val="nil"/>
              <w:right w:val="nil"/>
            </w:tcBorders>
            <w:vAlign w:val="center"/>
            <w:hideMark/>
          </w:tcPr>
          <w:p w14:paraId="05D7C951" w14:textId="77777777" w:rsidR="006676FE" w:rsidRPr="0024569F" w:rsidRDefault="006676FE">
            <w:pPr>
              <w:rPr>
                <w:color w:val="000000" w:themeColor="text1"/>
                <w:sz w:val="15"/>
                <w:szCs w:val="15"/>
              </w:rPr>
            </w:pPr>
          </w:p>
        </w:tc>
        <w:tc>
          <w:tcPr>
            <w:tcW w:w="283" w:type="pct"/>
            <w:vMerge/>
            <w:tcBorders>
              <w:top w:val="nil"/>
              <w:left w:val="nil"/>
              <w:bottom w:val="nil"/>
              <w:right w:val="nil"/>
            </w:tcBorders>
            <w:vAlign w:val="center"/>
            <w:hideMark/>
          </w:tcPr>
          <w:p w14:paraId="4252D9A7" w14:textId="77777777" w:rsidR="006676FE" w:rsidRPr="0024569F" w:rsidRDefault="006676FE">
            <w:pPr>
              <w:rPr>
                <w:color w:val="000000" w:themeColor="text1"/>
                <w:sz w:val="15"/>
                <w:szCs w:val="15"/>
              </w:rPr>
            </w:pPr>
          </w:p>
        </w:tc>
        <w:tc>
          <w:tcPr>
            <w:tcW w:w="385" w:type="pct"/>
            <w:vMerge/>
            <w:tcBorders>
              <w:top w:val="nil"/>
              <w:left w:val="nil"/>
              <w:bottom w:val="nil"/>
              <w:right w:val="nil"/>
            </w:tcBorders>
            <w:vAlign w:val="center"/>
            <w:hideMark/>
          </w:tcPr>
          <w:p w14:paraId="7F74C277" w14:textId="77777777" w:rsidR="006676FE" w:rsidRPr="0024569F" w:rsidRDefault="006676FE">
            <w:pPr>
              <w:rPr>
                <w:color w:val="000000" w:themeColor="text1"/>
                <w:sz w:val="15"/>
                <w:szCs w:val="15"/>
              </w:rPr>
            </w:pPr>
          </w:p>
        </w:tc>
        <w:tc>
          <w:tcPr>
            <w:tcW w:w="185" w:type="pct"/>
            <w:vMerge/>
            <w:tcBorders>
              <w:top w:val="nil"/>
              <w:left w:val="nil"/>
              <w:bottom w:val="nil"/>
              <w:right w:val="nil"/>
            </w:tcBorders>
            <w:vAlign w:val="center"/>
            <w:hideMark/>
          </w:tcPr>
          <w:p w14:paraId="3D555787" w14:textId="77777777" w:rsidR="006676FE" w:rsidRPr="0024569F" w:rsidRDefault="006676FE">
            <w:pPr>
              <w:rPr>
                <w:color w:val="000000" w:themeColor="text1"/>
                <w:sz w:val="15"/>
                <w:szCs w:val="15"/>
              </w:rPr>
            </w:pPr>
          </w:p>
        </w:tc>
        <w:tc>
          <w:tcPr>
            <w:tcW w:w="264" w:type="pct"/>
            <w:vMerge/>
            <w:tcBorders>
              <w:top w:val="nil"/>
              <w:left w:val="nil"/>
              <w:bottom w:val="nil"/>
              <w:right w:val="nil"/>
            </w:tcBorders>
            <w:vAlign w:val="center"/>
            <w:hideMark/>
          </w:tcPr>
          <w:p w14:paraId="0E0B991B" w14:textId="77777777" w:rsidR="006676FE" w:rsidRPr="0024569F" w:rsidRDefault="006676FE">
            <w:pPr>
              <w:rPr>
                <w:color w:val="000000" w:themeColor="text1"/>
                <w:sz w:val="15"/>
                <w:szCs w:val="15"/>
              </w:rPr>
            </w:pPr>
          </w:p>
        </w:tc>
        <w:tc>
          <w:tcPr>
            <w:tcW w:w="458" w:type="pct"/>
            <w:tcBorders>
              <w:top w:val="nil"/>
              <w:left w:val="nil"/>
              <w:bottom w:val="nil"/>
              <w:right w:val="nil"/>
            </w:tcBorders>
            <w:shd w:val="clear" w:color="000000" w:fill="FFFFFF"/>
            <w:noWrap/>
            <w:vAlign w:val="center"/>
            <w:hideMark/>
          </w:tcPr>
          <w:p w14:paraId="6DFD6A16" w14:textId="77777777" w:rsidR="006676FE" w:rsidRPr="0024569F" w:rsidRDefault="006676FE">
            <w:pPr>
              <w:jc w:val="center"/>
              <w:rPr>
                <w:color w:val="000000" w:themeColor="text1"/>
                <w:sz w:val="15"/>
                <w:szCs w:val="15"/>
              </w:rPr>
            </w:pPr>
            <w:r w:rsidRPr="0024569F">
              <w:rPr>
                <w:color w:val="000000" w:themeColor="text1"/>
                <w:sz w:val="15"/>
                <w:szCs w:val="15"/>
              </w:rPr>
              <w:t>44 / 108</w:t>
            </w:r>
          </w:p>
        </w:tc>
        <w:tc>
          <w:tcPr>
            <w:tcW w:w="716" w:type="pct"/>
            <w:vMerge/>
            <w:tcBorders>
              <w:top w:val="nil"/>
              <w:left w:val="nil"/>
              <w:bottom w:val="nil"/>
              <w:right w:val="nil"/>
            </w:tcBorders>
            <w:vAlign w:val="center"/>
            <w:hideMark/>
          </w:tcPr>
          <w:p w14:paraId="2DDBC08F" w14:textId="77777777" w:rsidR="006676FE" w:rsidRPr="0024569F" w:rsidRDefault="006676FE">
            <w:pPr>
              <w:rPr>
                <w:color w:val="000000" w:themeColor="text1"/>
                <w:sz w:val="15"/>
                <w:szCs w:val="15"/>
              </w:rPr>
            </w:pPr>
          </w:p>
        </w:tc>
      </w:tr>
      <w:tr w:rsidR="006676FE" w:rsidRPr="0024569F" w14:paraId="178C1AA6" w14:textId="77777777" w:rsidTr="00B5084C">
        <w:trPr>
          <w:trHeight w:val="462"/>
        </w:trPr>
        <w:tc>
          <w:tcPr>
            <w:tcW w:w="178" w:type="pct"/>
            <w:vMerge w:val="restart"/>
            <w:tcBorders>
              <w:top w:val="nil"/>
              <w:left w:val="nil"/>
              <w:bottom w:val="single" w:sz="8" w:space="0" w:color="000000"/>
              <w:right w:val="nil"/>
            </w:tcBorders>
            <w:shd w:val="clear" w:color="000000" w:fill="D9D9D9"/>
            <w:vAlign w:val="center"/>
            <w:hideMark/>
          </w:tcPr>
          <w:p w14:paraId="09E5F3E8" w14:textId="77777777" w:rsidR="006676FE" w:rsidRPr="0024569F" w:rsidRDefault="006676FE">
            <w:pPr>
              <w:jc w:val="center"/>
              <w:rPr>
                <w:b/>
                <w:bCs/>
                <w:color w:val="000000" w:themeColor="text1"/>
                <w:sz w:val="15"/>
                <w:szCs w:val="15"/>
              </w:rPr>
            </w:pPr>
            <w:r w:rsidRPr="0024569F">
              <w:rPr>
                <w:b/>
                <w:bCs/>
                <w:color w:val="000000" w:themeColor="text1"/>
                <w:sz w:val="15"/>
                <w:szCs w:val="15"/>
              </w:rPr>
              <w:t>95</w:t>
            </w:r>
          </w:p>
        </w:tc>
        <w:tc>
          <w:tcPr>
            <w:tcW w:w="180" w:type="pct"/>
            <w:vMerge w:val="restart"/>
            <w:tcBorders>
              <w:top w:val="nil"/>
              <w:left w:val="nil"/>
              <w:bottom w:val="single" w:sz="8" w:space="0" w:color="000000"/>
              <w:right w:val="nil"/>
            </w:tcBorders>
            <w:shd w:val="clear" w:color="000000" w:fill="D9D9D9"/>
            <w:vAlign w:val="center"/>
            <w:hideMark/>
          </w:tcPr>
          <w:p w14:paraId="55CAB790" w14:textId="77777777" w:rsidR="006676FE" w:rsidRPr="0024569F" w:rsidRDefault="006676FE">
            <w:pPr>
              <w:jc w:val="center"/>
              <w:rPr>
                <w:color w:val="000000" w:themeColor="text1"/>
                <w:sz w:val="15"/>
                <w:szCs w:val="15"/>
              </w:rPr>
            </w:pPr>
            <w:r w:rsidRPr="0024569F">
              <w:rPr>
                <w:color w:val="000000" w:themeColor="text1"/>
                <w:sz w:val="15"/>
                <w:szCs w:val="15"/>
              </w:rPr>
              <w:t>1</w:t>
            </w:r>
          </w:p>
        </w:tc>
        <w:tc>
          <w:tcPr>
            <w:tcW w:w="243" w:type="pct"/>
            <w:vMerge w:val="restart"/>
            <w:tcBorders>
              <w:top w:val="nil"/>
              <w:left w:val="nil"/>
              <w:bottom w:val="single" w:sz="8" w:space="0" w:color="000000"/>
              <w:right w:val="nil"/>
            </w:tcBorders>
            <w:shd w:val="clear" w:color="000000" w:fill="D9D9D9"/>
            <w:vAlign w:val="center"/>
            <w:hideMark/>
          </w:tcPr>
          <w:p w14:paraId="5CF0F690" w14:textId="77777777" w:rsidR="006676FE" w:rsidRPr="0024569F" w:rsidRDefault="006676FE">
            <w:pPr>
              <w:jc w:val="center"/>
              <w:rPr>
                <w:i/>
                <w:iCs/>
                <w:color w:val="000000" w:themeColor="text1"/>
                <w:sz w:val="15"/>
                <w:szCs w:val="15"/>
              </w:rPr>
            </w:pPr>
            <w:r w:rsidRPr="0024569F">
              <w:rPr>
                <w:i/>
                <w:iCs/>
                <w:color w:val="000000" w:themeColor="text1"/>
                <w:sz w:val="15"/>
                <w:szCs w:val="15"/>
              </w:rPr>
              <w:t>C3</w:t>
            </w:r>
          </w:p>
        </w:tc>
        <w:tc>
          <w:tcPr>
            <w:tcW w:w="362" w:type="pct"/>
            <w:vMerge w:val="restart"/>
            <w:tcBorders>
              <w:top w:val="nil"/>
              <w:left w:val="nil"/>
              <w:bottom w:val="single" w:sz="8" w:space="0" w:color="000000"/>
              <w:right w:val="nil"/>
            </w:tcBorders>
            <w:shd w:val="clear" w:color="000000" w:fill="D9D9D9"/>
            <w:vAlign w:val="center"/>
            <w:hideMark/>
          </w:tcPr>
          <w:p w14:paraId="232FD7B1" w14:textId="77777777" w:rsidR="006676FE" w:rsidRPr="0024569F" w:rsidRDefault="006676FE">
            <w:pPr>
              <w:jc w:val="center"/>
              <w:rPr>
                <w:color w:val="000000" w:themeColor="text1"/>
                <w:sz w:val="15"/>
                <w:szCs w:val="15"/>
              </w:rPr>
            </w:pPr>
            <w:r w:rsidRPr="0024569F">
              <w:rPr>
                <w:color w:val="000000" w:themeColor="text1"/>
                <w:sz w:val="15"/>
                <w:szCs w:val="15"/>
              </w:rPr>
              <w:t>chr19:6697662-6697662</w:t>
            </w:r>
          </w:p>
        </w:tc>
        <w:tc>
          <w:tcPr>
            <w:tcW w:w="812" w:type="pct"/>
            <w:vMerge w:val="restart"/>
            <w:tcBorders>
              <w:top w:val="nil"/>
              <w:left w:val="nil"/>
              <w:bottom w:val="single" w:sz="8" w:space="0" w:color="000000"/>
              <w:right w:val="nil"/>
            </w:tcBorders>
            <w:shd w:val="clear" w:color="000000" w:fill="D9D9D9"/>
            <w:noWrap/>
            <w:vAlign w:val="center"/>
            <w:hideMark/>
          </w:tcPr>
          <w:p w14:paraId="7D7271EC" w14:textId="77777777" w:rsidR="006676FE" w:rsidRPr="0024569F" w:rsidRDefault="006676FE">
            <w:pPr>
              <w:jc w:val="center"/>
              <w:rPr>
                <w:color w:val="000000" w:themeColor="text1"/>
                <w:sz w:val="15"/>
                <w:szCs w:val="15"/>
              </w:rPr>
            </w:pPr>
            <w:r w:rsidRPr="0024569F">
              <w:rPr>
                <w:color w:val="000000" w:themeColor="text1"/>
                <w:sz w:val="15"/>
                <w:szCs w:val="15"/>
              </w:rPr>
              <w:t>NM_000064.</w:t>
            </w:r>
            <w:proofErr w:type="gramStart"/>
            <w:r w:rsidRPr="0024569F">
              <w:rPr>
                <w:color w:val="000000" w:themeColor="text1"/>
                <w:sz w:val="15"/>
                <w:szCs w:val="15"/>
              </w:rPr>
              <w:t>4:c.</w:t>
            </w:r>
            <w:proofErr w:type="gramEnd"/>
            <w:r w:rsidRPr="0024569F">
              <w:rPr>
                <w:color w:val="000000" w:themeColor="text1"/>
                <w:sz w:val="15"/>
                <w:szCs w:val="15"/>
              </w:rPr>
              <w:t>2583+1G&gt;A</w:t>
            </w:r>
          </w:p>
        </w:tc>
        <w:tc>
          <w:tcPr>
            <w:tcW w:w="410" w:type="pct"/>
            <w:vMerge w:val="restart"/>
            <w:tcBorders>
              <w:top w:val="nil"/>
              <w:left w:val="nil"/>
              <w:bottom w:val="single" w:sz="8" w:space="0" w:color="000000"/>
              <w:right w:val="nil"/>
            </w:tcBorders>
            <w:shd w:val="clear" w:color="000000" w:fill="D9D9D9"/>
            <w:noWrap/>
            <w:vAlign w:val="center"/>
            <w:hideMark/>
          </w:tcPr>
          <w:p w14:paraId="2A8955A9" w14:textId="77777777" w:rsidR="006676FE" w:rsidRPr="0024569F" w:rsidRDefault="006676FE">
            <w:pPr>
              <w:jc w:val="center"/>
              <w:rPr>
                <w:color w:val="000000" w:themeColor="text1"/>
                <w:sz w:val="15"/>
                <w:szCs w:val="15"/>
              </w:rPr>
            </w:pPr>
            <w:r w:rsidRPr="0024569F">
              <w:rPr>
                <w:color w:val="000000" w:themeColor="text1"/>
                <w:sz w:val="15"/>
                <w:szCs w:val="15"/>
              </w:rPr>
              <w:t>.</w:t>
            </w:r>
          </w:p>
        </w:tc>
        <w:tc>
          <w:tcPr>
            <w:tcW w:w="219" w:type="pct"/>
            <w:vMerge w:val="restart"/>
            <w:tcBorders>
              <w:top w:val="nil"/>
              <w:left w:val="nil"/>
              <w:bottom w:val="single" w:sz="8" w:space="0" w:color="000000"/>
              <w:right w:val="nil"/>
            </w:tcBorders>
            <w:shd w:val="clear" w:color="000000" w:fill="D9D9D9"/>
            <w:vAlign w:val="center"/>
            <w:hideMark/>
          </w:tcPr>
          <w:p w14:paraId="71A7EFA9" w14:textId="77777777" w:rsidR="006676FE" w:rsidRPr="0024569F" w:rsidRDefault="006676FE">
            <w:pPr>
              <w:jc w:val="center"/>
              <w:rPr>
                <w:color w:val="000000" w:themeColor="text1"/>
                <w:sz w:val="16"/>
                <w:szCs w:val="16"/>
              </w:rPr>
            </w:pPr>
            <w:r w:rsidRPr="0024569F">
              <w:rPr>
                <w:color w:val="000000" w:themeColor="text1"/>
                <w:sz w:val="16"/>
                <w:szCs w:val="16"/>
              </w:rPr>
              <w:t>HAE-nC1INH</w:t>
            </w:r>
          </w:p>
        </w:tc>
        <w:tc>
          <w:tcPr>
            <w:tcW w:w="307" w:type="pct"/>
            <w:vMerge w:val="restart"/>
            <w:tcBorders>
              <w:top w:val="nil"/>
              <w:left w:val="nil"/>
              <w:bottom w:val="single" w:sz="8" w:space="0" w:color="000000"/>
              <w:right w:val="nil"/>
            </w:tcBorders>
            <w:shd w:val="clear" w:color="000000" w:fill="D9D9D9"/>
            <w:vAlign w:val="center"/>
            <w:hideMark/>
          </w:tcPr>
          <w:p w14:paraId="52A21A3C" w14:textId="77777777" w:rsidR="006676FE" w:rsidRPr="0024569F" w:rsidRDefault="006676FE">
            <w:pPr>
              <w:jc w:val="center"/>
              <w:rPr>
                <w:color w:val="000000" w:themeColor="text1"/>
                <w:sz w:val="15"/>
                <w:szCs w:val="15"/>
              </w:rPr>
            </w:pPr>
            <w:r w:rsidRPr="0024569F">
              <w:rPr>
                <w:color w:val="000000" w:themeColor="text1"/>
                <w:sz w:val="15"/>
                <w:szCs w:val="15"/>
              </w:rPr>
              <w:t xml:space="preserve">Likely </w:t>
            </w:r>
            <w:proofErr w:type="spellStart"/>
            <w:r w:rsidRPr="0024569F">
              <w:rPr>
                <w:color w:val="000000" w:themeColor="text1"/>
                <w:sz w:val="15"/>
                <w:szCs w:val="15"/>
              </w:rPr>
              <w:t>pathogenic</w:t>
            </w:r>
            <w:proofErr w:type="spellEnd"/>
          </w:p>
        </w:tc>
        <w:tc>
          <w:tcPr>
            <w:tcW w:w="283" w:type="pct"/>
            <w:tcBorders>
              <w:top w:val="nil"/>
              <w:left w:val="nil"/>
              <w:bottom w:val="nil"/>
              <w:right w:val="nil"/>
            </w:tcBorders>
            <w:shd w:val="clear" w:color="000000" w:fill="D9D9D9"/>
            <w:vAlign w:val="center"/>
            <w:hideMark/>
          </w:tcPr>
          <w:p w14:paraId="2FD54298" w14:textId="77777777" w:rsidR="006676FE" w:rsidRPr="0024569F" w:rsidRDefault="006676FE">
            <w:pPr>
              <w:jc w:val="center"/>
              <w:rPr>
                <w:color w:val="000000" w:themeColor="text1"/>
                <w:sz w:val="15"/>
                <w:szCs w:val="15"/>
              </w:rPr>
            </w:pPr>
            <w:r w:rsidRPr="0024569F">
              <w:rPr>
                <w:color w:val="000000" w:themeColor="text1"/>
                <w:sz w:val="15"/>
                <w:szCs w:val="15"/>
              </w:rPr>
              <w:t>PVS1 (</w:t>
            </w:r>
            <w:proofErr w:type="spellStart"/>
            <w:r w:rsidRPr="0024569F">
              <w:rPr>
                <w:color w:val="000000" w:themeColor="text1"/>
                <w:sz w:val="15"/>
                <w:szCs w:val="15"/>
              </w:rPr>
              <w:t>very</w:t>
            </w:r>
            <w:proofErr w:type="spellEnd"/>
            <w:r w:rsidRPr="0024569F">
              <w:rPr>
                <w:color w:val="000000" w:themeColor="text1"/>
                <w:sz w:val="15"/>
                <w:szCs w:val="15"/>
              </w:rPr>
              <w:t xml:space="preserve"> </w:t>
            </w:r>
            <w:proofErr w:type="spellStart"/>
            <w:r w:rsidRPr="0024569F">
              <w:rPr>
                <w:color w:val="000000" w:themeColor="text1"/>
                <w:sz w:val="15"/>
                <w:szCs w:val="15"/>
              </w:rPr>
              <w:t>strong</w:t>
            </w:r>
            <w:proofErr w:type="spellEnd"/>
            <w:r w:rsidRPr="0024569F">
              <w:rPr>
                <w:color w:val="000000" w:themeColor="text1"/>
                <w:sz w:val="15"/>
                <w:szCs w:val="15"/>
              </w:rPr>
              <w:t xml:space="preserve">), </w:t>
            </w:r>
          </w:p>
        </w:tc>
        <w:tc>
          <w:tcPr>
            <w:tcW w:w="385" w:type="pct"/>
            <w:vMerge w:val="restart"/>
            <w:tcBorders>
              <w:top w:val="nil"/>
              <w:left w:val="nil"/>
              <w:bottom w:val="single" w:sz="8" w:space="0" w:color="000000"/>
              <w:right w:val="nil"/>
            </w:tcBorders>
            <w:shd w:val="clear" w:color="000000" w:fill="D9D9D9"/>
            <w:noWrap/>
            <w:vAlign w:val="center"/>
            <w:hideMark/>
          </w:tcPr>
          <w:p w14:paraId="2368900C" w14:textId="77777777" w:rsidR="006676FE" w:rsidRPr="0024569F" w:rsidRDefault="006676FE">
            <w:pPr>
              <w:jc w:val="center"/>
              <w:rPr>
                <w:color w:val="000000" w:themeColor="text1"/>
                <w:sz w:val="15"/>
                <w:szCs w:val="15"/>
              </w:rPr>
            </w:pPr>
            <w:r w:rsidRPr="0024569F">
              <w:rPr>
                <w:color w:val="000000" w:themeColor="text1"/>
                <w:sz w:val="15"/>
                <w:szCs w:val="15"/>
              </w:rPr>
              <w:t xml:space="preserve">non </w:t>
            </w:r>
            <w:proofErr w:type="spellStart"/>
            <w:r w:rsidRPr="0024569F">
              <w:rPr>
                <w:color w:val="000000" w:themeColor="text1"/>
                <w:sz w:val="15"/>
                <w:szCs w:val="15"/>
              </w:rPr>
              <w:t>coding</w:t>
            </w:r>
            <w:proofErr w:type="spellEnd"/>
          </w:p>
        </w:tc>
        <w:tc>
          <w:tcPr>
            <w:tcW w:w="185" w:type="pct"/>
            <w:vMerge w:val="restart"/>
            <w:tcBorders>
              <w:top w:val="nil"/>
              <w:left w:val="nil"/>
              <w:bottom w:val="single" w:sz="8" w:space="0" w:color="000000"/>
              <w:right w:val="nil"/>
            </w:tcBorders>
            <w:shd w:val="clear" w:color="000000" w:fill="D9D9D9"/>
            <w:noWrap/>
            <w:vAlign w:val="center"/>
            <w:hideMark/>
          </w:tcPr>
          <w:p w14:paraId="7D6AD321" w14:textId="77777777" w:rsidR="006676FE" w:rsidRPr="0024569F" w:rsidRDefault="006676FE">
            <w:pPr>
              <w:jc w:val="center"/>
              <w:rPr>
                <w:color w:val="000000" w:themeColor="text1"/>
                <w:sz w:val="15"/>
                <w:szCs w:val="15"/>
              </w:rPr>
            </w:pPr>
            <w:r w:rsidRPr="0024569F">
              <w:rPr>
                <w:color w:val="000000" w:themeColor="text1"/>
                <w:sz w:val="15"/>
                <w:szCs w:val="15"/>
              </w:rPr>
              <w:t>34.0</w:t>
            </w:r>
          </w:p>
        </w:tc>
        <w:tc>
          <w:tcPr>
            <w:tcW w:w="264" w:type="pct"/>
            <w:vMerge w:val="restart"/>
            <w:tcBorders>
              <w:top w:val="nil"/>
              <w:left w:val="nil"/>
              <w:bottom w:val="single" w:sz="8" w:space="0" w:color="000000"/>
              <w:right w:val="nil"/>
            </w:tcBorders>
            <w:shd w:val="clear" w:color="000000" w:fill="D9D9D9"/>
            <w:noWrap/>
            <w:vAlign w:val="center"/>
            <w:hideMark/>
          </w:tcPr>
          <w:p w14:paraId="063290BA" w14:textId="77777777" w:rsidR="006676FE" w:rsidRPr="0024569F" w:rsidRDefault="006676FE">
            <w:pPr>
              <w:jc w:val="center"/>
              <w:rPr>
                <w:color w:val="000000" w:themeColor="text1"/>
                <w:sz w:val="15"/>
                <w:szCs w:val="15"/>
              </w:rPr>
            </w:pPr>
            <w:proofErr w:type="spellStart"/>
            <w:r w:rsidRPr="0024569F">
              <w:rPr>
                <w:color w:val="000000" w:themeColor="text1"/>
                <w:sz w:val="15"/>
                <w:szCs w:val="15"/>
              </w:rPr>
              <w:t>not</w:t>
            </w:r>
            <w:proofErr w:type="spellEnd"/>
            <w:r w:rsidRPr="0024569F">
              <w:rPr>
                <w:color w:val="000000" w:themeColor="text1"/>
                <w:sz w:val="15"/>
                <w:szCs w:val="15"/>
              </w:rPr>
              <w:t xml:space="preserve"> </w:t>
            </w:r>
            <w:proofErr w:type="spellStart"/>
            <w:r w:rsidRPr="0024569F">
              <w:rPr>
                <w:color w:val="000000" w:themeColor="text1"/>
                <w:sz w:val="15"/>
                <w:szCs w:val="15"/>
              </w:rPr>
              <w:t>found</w:t>
            </w:r>
            <w:proofErr w:type="spellEnd"/>
          </w:p>
        </w:tc>
        <w:tc>
          <w:tcPr>
            <w:tcW w:w="458" w:type="pct"/>
            <w:vMerge w:val="restart"/>
            <w:tcBorders>
              <w:top w:val="nil"/>
              <w:left w:val="nil"/>
              <w:bottom w:val="single" w:sz="8" w:space="0" w:color="000000"/>
              <w:right w:val="nil"/>
            </w:tcBorders>
            <w:shd w:val="clear" w:color="000000" w:fill="D9D9D9"/>
            <w:noWrap/>
            <w:vAlign w:val="center"/>
            <w:hideMark/>
          </w:tcPr>
          <w:p w14:paraId="5CE6ED16" w14:textId="77777777" w:rsidR="006676FE" w:rsidRPr="0024569F" w:rsidRDefault="006676FE">
            <w:pPr>
              <w:jc w:val="center"/>
              <w:rPr>
                <w:color w:val="000000" w:themeColor="text1"/>
                <w:sz w:val="15"/>
                <w:szCs w:val="15"/>
              </w:rPr>
            </w:pPr>
            <w:r w:rsidRPr="0024569F">
              <w:rPr>
                <w:color w:val="000000" w:themeColor="text1"/>
                <w:sz w:val="15"/>
                <w:szCs w:val="15"/>
              </w:rPr>
              <w:t>13 / 63</w:t>
            </w:r>
          </w:p>
        </w:tc>
        <w:tc>
          <w:tcPr>
            <w:tcW w:w="716" w:type="pct"/>
            <w:vMerge w:val="restart"/>
            <w:tcBorders>
              <w:top w:val="nil"/>
              <w:left w:val="nil"/>
              <w:bottom w:val="single" w:sz="8" w:space="0" w:color="000000"/>
              <w:right w:val="nil"/>
            </w:tcBorders>
            <w:shd w:val="clear" w:color="000000" w:fill="D9D9D9"/>
            <w:noWrap/>
            <w:vAlign w:val="center"/>
            <w:hideMark/>
          </w:tcPr>
          <w:p w14:paraId="222243B4" w14:textId="77777777" w:rsidR="006676FE" w:rsidRPr="0024569F" w:rsidRDefault="006676FE">
            <w:pPr>
              <w:jc w:val="center"/>
              <w:rPr>
                <w:color w:val="000000" w:themeColor="text1"/>
                <w:sz w:val="15"/>
                <w:szCs w:val="15"/>
              </w:rPr>
            </w:pPr>
            <w:r w:rsidRPr="0024569F">
              <w:rPr>
                <w:color w:val="000000" w:themeColor="text1"/>
                <w:sz w:val="15"/>
                <w:szCs w:val="15"/>
              </w:rPr>
              <w:t>0000006; 0010783</w:t>
            </w:r>
          </w:p>
        </w:tc>
      </w:tr>
      <w:tr w:rsidR="006676FE" w:rsidRPr="0024569F" w14:paraId="19CA5A3B" w14:textId="77777777" w:rsidTr="00B5084C">
        <w:trPr>
          <w:trHeight w:val="308"/>
        </w:trPr>
        <w:tc>
          <w:tcPr>
            <w:tcW w:w="178" w:type="pct"/>
            <w:vMerge/>
            <w:tcBorders>
              <w:top w:val="nil"/>
              <w:left w:val="nil"/>
              <w:bottom w:val="single" w:sz="8" w:space="0" w:color="000000"/>
              <w:right w:val="nil"/>
            </w:tcBorders>
            <w:vAlign w:val="center"/>
            <w:hideMark/>
          </w:tcPr>
          <w:p w14:paraId="74E70601" w14:textId="77777777" w:rsidR="006676FE" w:rsidRPr="0024569F" w:rsidRDefault="006676FE">
            <w:pPr>
              <w:rPr>
                <w:b/>
                <w:bCs/>
                <w:color w:val="000000" w:themeColor="text1"/>
                <w:sz w:val="15"/>
                <w:szCs w:val="15"/>
              </w:rPr>
            </w:pPr>
          </w:p>
        </w:tc>
        <w:tc>
          <w:tcPr>
            <w:tcW w:w="180" w:type="pct"/>
            <w:vMerge/>
            <w:tcBorders>
              <w:top w:val="nil"/>
              <w:left w:val="nil"/>
              <w:bottom w:val="single" w:sz="8" w:space="0" w:color="000000"/>
              <w:right w:val="nil"/>
            </w:tcBorders>
            <w:vAlign w:val="center"/>
            <w:hideMark/>
          </w:tcPr>
          <w:p w14:paraId="5DDE3AF0" w14:textId="77777777" w:rsidR="006676FE" w:rsidRPr="0024569F" w:rsidRDefault="006676FE">
            <w:pPr>
              <w:rPr>
                <w:color w:val="000000" w:themeColor="text1"/>
                <w:sz w:val="15"/>
                <w:szCs w:val="15"/>
              </w:rPr>
            </w:pPr>
          </w:p>
        </w:tc>
        <w:tc>
          <w:tcPr>
            <w:tcW w:w="243" w:type="pct"/>
            <w:vMerge/>
            <w:tcBorders>
              <w:top w:val="nil"/>
              <w:left w:val="nil"/>
              <w:bottom w:val="single" w:sz="8" w:space="0" w:color="000000"/>
              <w:right w:val="nil"/>
            </w:tcBorders>
            <w:vAlign w:val="center"/>
            <w:hideMark/>
          </w:tcPr>
          <w:p w14:paraId="3187FCA7" w14:textId="77777777" w:rsidR="006676FE" w:rsidRPr="0024569F" w:rsidRDefault="006676FE">
            <w:pPr>
              <w:rPr>
                <w:i/>
                <w:iCs/>
                <w:color w:val="000000" w:themeColor="text1"/>
                <w:sz w:val="15"/>
                <w:szCs w:val="15"/>
              </w:rPr>
            </w:pPr>
          </w:p>
        </w:tc>
        <w:tc>
          <w:tcPr>
            <w:tcW w:w="362" w:type="pct"/>
            <w:vMerge/>
            <w:tcBorders>
              <w:top w:val="nil"/>
              <w:left w:val="nil"/>
              <w:bottom w:val="single" w:sz="8" w:space="0" w:color="000000"/>
              <w:right w:val="nil"/>
            </w:tcBorders>
            <w:vAlign w:val="center"/>
            <w:hideMark/>
          </w:tcPr>
          <w:p w14:paraId="48F468FC" w14:textId="77777777" w:rsidR="006676FE" w:rsidRPr="0024569F" w:rsidRDefault="006676FE">
            <w:pPr>
              <w:rPr>
                <w:color w:val="000000" w:themeColor="text1"/>
                <w:sz w:val="15"/>
                <w:szCs w:val="15"/>
              </w:rPr>
            </w:pPr>
          </w:p>
        </w:tc>
        <w:tc>
          <w:tcPr>
            <w:tcW w:w="812" w:type="pct"/>
            <w:vMerge/>
            <w:tcBorders>
              <w:top w:val="nil"/>
              <w:left w:val="nil"/>
              <w:bottom w:val="single" w:sz="8" w:space="0" w:color="000000"/>
              <w:right w:val="nil"/>
            </w:tcBorders>
            <w:vAlign w:val="center"/>
            <w:hideMark/>
          </w:tcPr>
          <w:p w14:paraId="636C6EFA" w14:textId="77777777" w:rsidR="006676FE" w:rsidRPr="0024569F" w:rsidRDefault="006676FE">
            <w:pPr>
              <w:rPr>
                <w:color w:val="000000" w:themeColor="text1"/>
                <w:sz w:val="15"/>
                <w:szCs w:val="15"/>
              </w:rPr>
            </w:pPr>
          </w:p>
        </w:tc>
        <w:tc>
          <w:tcPr>
            <w:tcW w:w="410" w:type="pct"/>
            <w:vMerge/>
            <w:tcBorders>
              <w:top w:val="nil"/>
              <w:left w:val="nil"/>
              <w:bottom w:val="single" w:sz="8" w:space="0" w:color="000000"/>
              <w:right w:val="nil"/>
            </w:tcBorders>
            <w:vAlign w:val="center"/>
            <w:hideMark/>
          </w:tcPr>
          <w:p w14:paraId="51EA4815" w14:textId="77777777" w:rsidR="006676FE" w:rsidRPr="0024569F" w:rsidRDefault="006676FE">
            <w:pPr>
              <w:rPr>
                <w:color w:val="000000" w:themeColor="text1"/>
                <w:sz w:val="15"/>
                <w:szCs w:val="15"/>
              </w:rPr>
            </w:pPr>
          </w:p>
        </w:tc>
        <w:tc>
          <w:tcPr>
            <w:tcW w:w="219" w:type="pct"/>
            <w:vMerge/>
            <w:tcBorders>
              <w:top w:val="nil"/>
              <w:left w:val="nil"/>
              <w:bottom w:val="single" w:sz="8" w:space="0" w:color="000000"/>
              <w:right w:val="nil"/>
            </w:tcBorders>
            <w:vAlign w:val="center"/>
            <w:hideMark/>
          </w:tcPr>
          <w:p w14:paraId="23DC309C" w14:textId="77777777" w:rsidR="006676FE" w:rsidRPr="0024569F" w:rsidRDefault="006676FE">
            <w:pPr>
              <w:rPr>
                <w:color w:val="000000" w:themeColor="text1"/>
                <w:sz w:val="16"/>
                <w:szCs w:val="16"/>
              </w:rPr>
            </w:pPr>
          </w:p>
        </w:tc>
        <w:tc>
          <w:tcPr>
            <w:tcW w:w="307" w:type="pct"/>
            <w:vMerge/>
            <w:tcBorders>
              <w:top w:val="nil"/>
              <w:left w:val="nil"/>
              <w:bottom w:val="single" w:sz="8" w:space="0" w:color="000000"/>
              <w:right w:val="nil"/>
            </w:tcBorders>
            <w:vAlign w:val="center"/>
            <w:hideMark/>
          </w:tcPr>
          <w:p w14:paraId="5141A87D" w14:textId="77777777" w:rsidR="006676FE" w:rsidRPr="0024569F" w:rsidRDefault="006676FE">
            <w:pPr>
              <w:rPr>
                <w:color w:val="000000" w:themeColor="text1"/>
                <w:sz w:val="15"/>
                <w:szCs w:val="15"/>
              </w:rPr>
            </w:pPr>
          </w:p>
        </w:tc>
        <w:tc>
          <w:tcPr>
            <w:tcW w:w="283" w:type="pct"/>
            <w:tcBorders>
              <w:top w:val="nil"/>
              <w:left w:val="nil"/>
              <w:bottom w:val="nil"/>
              <w:right w:val="nil"/>
            </w:tcBorders>
            <w:shd w:val="clear" w:color="000000" w:fill="D9D9D9"/>
            <w:vAlign w:val="center"/>
            <w:hideMark/>
          </w:tcPr>
          <w:p w14:paraId="5EE998C0" w14:textId="77777777" w:rsidR="006676FE" w:rsidRPr="0024569F" w:rsidRDefault="006676FE">
            <w:pPr>
              <w:jc w:val="center"/>
              <w:rPr>
                <w:color w:val="000000" w:themeColor="text1"/>
                <w:sz w:val="15"/>
                <w:szCs w:val="15"/>
              </w:rPr>
            </w:pPr>
            <w:r w:rsidRPr="0024569F">
              <w:rPr>
                <w:color w:val="000000" w:themeColor="text1"/>
                <w:sz w:val="15"/>
                <w:szCs w:val="15"/>
              </w:rPr>
              <w:t>PP4 (</w:t>
            </w:r>
            <w:proofErr w:type="spellStart"/>
            <w:r w:rsidRPr="0024569F">
              <w:rPr>
                <w:color w:val="000000" w:themeColor="text1"/>
                <w:sz w:val="15"/>
                <w:szCs w:val="15"/>
              </w:rPr>
              <w:t>moderate</w:t>
            </w:r>
            <w:proofErr w:type="spellEnd"/>
            <w:r w:rsidRPr="0024569F">
              <w:rPr>
                <w:color w:val="000000" w:themeColor="text1"/>
                <w:sz w:val="15"/>
                <w:szCs w:val="15"/>
              </w:rPr>
              <w:t xml:space="preserve">), </w:t>
            </w:r>
          </w:p>
        </w:tc>
        <w:tc>
          <w:tcPr>
            <w:tcW w:w="385" w:type="pct"/>
            <w:vMerge/>
            <w:tcBorders>
              <w:top w:val="nil"/>
              <w:left w:val="nil"/>
              <w:bottom w:val="single" w:sz="8" w:space="0" w:color="000000"/>
              <w:right w:val="nil"/>
            </w:tcBorders>
            <w:vAlign w:val="center"/>
            <w:hideMark/>
          </w:tcPr>
          <w:p w14:paraId="4295F9AE" w14:textId="77777777" w:rsidR="006676FE" w:rsidRPr="0024569F" w:rsidRDefault="006676FE">
            <w:pPr>
              <w:rPr>
                <w:color w:val="000000" w:themeColor="text1"/>
                <w:sz w:val="15"/>
                <w:szCs w:val="15"/>
              </w:rPr>
            </w:pPr>
          </w:p>
        </w:tc>
        <w:tc>
          <w:tcPr>
            <w:tcW w:w="185" w:type="pct"/>
            <w:vMerge/>
            <w:tcBorders>
              <w:top w:val="nil"/>
              <w:left w:val="nil"/>
              <w:bottom w:val="single" w:sz="8" w:space="0" w:color="000000"/>
              <w:right w:val="nil"/>
            </w:tcBorders>
            <w:vAlign w:val="center"/>
            <w:hideMark/>
          </w:tcPr>
          <w:p w14:paraId="0E9872B0" w14:textId="77777777" w:rsidR="006676FE" w:rsidRPr="0024569F" w:rsidRDefault="006676FE">
            <w:pPr>
              <w:rPr>
                <w:color w:val="000000" w:themeColor="text1"/>
                <w:sz w:val="15"/>
                <w:szCs w:val="15"/>
              </w:rPr>
            </w:pPr>
          </w:p>
        </w:tc>
        <w:tc>
          <w:tcPr>
            <w:tcW w:w="264" w:type="pct"/>
            <w:vMerge/>
            <w:tcBorders>
              <w:top w:val="nil"/>
              <w:left w:val="nil"/>
              <w:bottom w:val="single" w:sz="8" w:space="0" w:color="000000"/>
              <w:right w:val="nil"/>
            </w:tcBorders>
            <w:vAlign w:val="center"/>
            <w:hideMark/>
          </w:tcPr>
          <w:p w14:paraId="097481B0" w14:textId="77777777" w:rsidR="006676FE" w:rsidRPr="0024569F" w:rsidRDefault="006676FE">
            <w:pPr>
              <w:rPr>
                <w:color w:val="000000" w:themeColor="text1"/>
                <w:sz w:val="15"/>
                <w:szCs w:val="15"/>
              </w:rPr>
            </w:pPr>
          </w:p>
        </w:tc>
        <w:tc>
          <w:tcPr>
            <w:tcW w:w="458" w:type="pct"/>
            <w:vMerge/>
            <w:tcBorders>
              <w:top w:val="nil"/>
              <w:left w:val="nil"/>
              <w:bottom w:val="single" w:sz="8" w:space="0" w:color="000000"/>
              <w:right w:val="nil"/>
            </w:tcBorders>
            <w:vAlign w:val="center"/>
            <w:hideMark/>
          </w:tcPr>
          <w:p w14:paraId="559FF5CF" w14:textId="77777777" w:rsidR="006676FE" w:rsidRPr="0024569F" w:rsidRDefault="006676FE">
            <w:pPr>
              <w:rPr>
                <w:color w:val="000000" w:themeColor="text1"/>
                <w:sz w:val="15"/>
                <w:szCs w:val="15"/>
              </w:rPr>
            </w:pPr>
          </w:p>
        </w:tc>
        <w:tc>
          <w:tcPr>
            <w:tcW w:w="716" w:type="pct"/>
            <w:vMerge/>
            <w:tcBorders>
              <w:top w:val="nil"/>
              <w:left w:val="nil"/>
              <w:bottom w:val="single" w:sz="8" w:space="0" w:color="000000"/>
              <w:right w:val="nil"/>
            </w:tcBorders>
            <w:vAlign w:val="center"/>
            <w:hideMark/>
          </w:tcPr>
          <w:p w14:paraId="74A5DADE" w14:textId="77777777" w:rsidR="006676FE" w:rsidRPr="0024569F" w:rsidRDefault="006676FE">
            <w:pPr>
              <w:rPr>
                <w:color w:val="000000" w:themeColor="text1"/>
                <w:sz w:val="15"/>
                <w:szCs w:val="15"/>
              </w:rPr>
            </w:pPr>
          </w:p>
        </w:tc>
      </w:tr>
      <w:tr w:rsidR="006676FE" w:rsidRPr="0024569F" w14:paraId="450F15A9" w14:textId="77777777" w:rsidTr="00B5084C">
        <w:trPr>
          <w:trHeight w:val="327"/>
        </w:trPr>
        <w:tc>
          <w:tcPr>
            <w:tcW w:w="178" w:type="pct"/>
            <w:vMerge/>
            <w:tcBorders>
              <w:top w:val="nil"/>
              <w:left w:val="nil"/>
              <w:bottom w:val="single" w:sz="8" w:space="0" w:color="000000"/>
              <w:right w:val="nil"/>
            </w:tcBorders>
            <w:vAlign w:val="center"/>
            <w:hideMark/>
          </w:tcPr>
          <w:p w14:paraId="02F44C59" w14:textId="77777777" w:rsidR="006676FE" w:rsidRPr="0024569F" w:rsidRDefault="006676FE">
            <w:pPr>
              <w:rPr>
                <w:b/>
                <w:bCs/>
                <w:color w:val="000000" w:themeColor="text1"/>
                <w:sz w:val="15"/>
                <w:szCs w:val="15"/>
              </w:rPr>
            </w:pPr>
          </w:p>
        </w:tc>
        <w:tc>
          <w:tcPr>
            <w:tcW w:w="180" w:type="pct"/>
            <w:vMerge/>
            <w:tcBorders>
              <w:top w:val="nil"/>
              <w:left w:val="nil"/>
              <w:bottom w:val="single" w:sz="8" w:space="0" w:color="000000"/>
              <w:right w:val="nil"/>
            </w:tcBorders>
            <w:vAlign w:val="center"/>
            <w:hideMark/>
          </w:tcPr>
          <w:p w14:paraId="7121ADAC" w14:textId="77777777" w:rsidR="006676FE" w:rsidRPr="0024569F" w:rsidRDefault="006676FE">
            <w:pPr>
              <w:rPr>
                <w:color w:val="000000" w:themeColor="text1"/>
                <w:sz w:val="15"/>
                <w:szCs w:val="15"/>
              </w:rPr>
            </w:pPr>
          </w:p>
        </w:tc>
        <w:tc>
          <w:tcPr>
            <w:tcW w:w="243" w:type="pct"/>
            <w:vMerge/>
            <w:tcBorders>
              <w:top w:val="nil"/>
              <w:left w:val="nil"/>
              <w:bottom w:val="single" w:sz="8" w:space="0" w:color="000000"/>
              <w:right w:val="nil"/>
            </w:tcBorders>
            <w:vAlign w:val="center"/>
            <w:hideMark/>
          </w:tcPr>
          <w:p w14:paraId="34109A4C" w14:textId="77777777" w:rsidR="006676FE" w:rsidRPr="0024569F" w:rsidRDefault="006676FE">
            <w:pPr>
              <w:rPr>
                <w:i/>
                <w:iCs/>
                <w:color w:val="000000" w:themeColor="text1"/>
                <w:sz w:val="15"/>
                <w:szCs w:val="15"/>
              </w:rPr>
            </w:pPr>
          </w:p>
        </w:tc>
        <w:tc>
          <w:tcPr>
            <w:tcW w:w="362" w:type="pct"/>
            <w:vMerge/>
            <w:tcBorders>
              <w:top w:val="nil"/>
              <w:left w:val="nil"/>
              <w:bottom w:val="single" w:sz="8" w:space="0" w:color="000000"/>
              <w:right w:val="nil"/>
            </w:tcBorders>
            <w:vAlign w:val="center"/>
            <w:hideMark/>
          </w:tcPr>
          <w:p w14:paraId="7BFC14EC" w14:textId="77777777" w:rsidR="006676FE" w:rsidRPr="0024569F" w:rsidRDefault="006676FE">
            <w:pPr>
              <w:rPr>
                <w:color w:val="000000" w:themeColor="text1"/>
                <w:sz w:val="15"/>
                <w:szCs w:val="15"/>
              </w:rPr>
            </w:pPr>
          </w:p>
        </w:tc>
        <w:tc>
          <w:tcPr>
            <w:tcW w:w="812" w:type="pct"/>
            <w:vMerge/>
            <w:tcBorders>
              <w:top w:val="nil"/>
              <w:left w:val="nil"/>
              <w:bottom w:val="single" w:sz="8" w:space="0" w:color="000000"/>
              <w:right w:val="nil"/>
            </w:tcBorders>
            <w:vAlign w:val="center"/>
            <w:hideMark/>
          </w:tcPr>
          <w:p w14:paraId="10BB8E3C" w14:textId="77777777" w:rsidR="006676FE" w:rsidRPr="0024569F" w:rsidRDefault="006676FE">
            <w:pPr>
              <w:rPr>
                <w:color w:val="000000" w:themeColor="text1"/>
                <w:sz w:val="15"/>
                <w:szCs w:val="15"/>
              </w:rPr>
            </w:pPr>
          </w:p>
        </w:tc>
        <w:tc>
          <w:tcPr>
            <w:tcW w:w="410" w:type="pct"/>
            <w:vMerge/>
            <w:tcBorders>
              <w:top w:val="nil"/>
              <w:left w:val="nil"/>
              <w:bottom w:val="single" w:sz="8" w:space="0" w:color="000000"/>
              <w:right w:val="nil"/>
            </w:tcBorders>
            <w:vAlign w:val="center"/>
            <w:hideMark/>
          </w:tcPr>
          <w:p w14:paraId="064C47E0" w14:textId="77777777" w:rsidR="006676FE" w:rsidRPr="0024569F" w:rsidRDefault="006676FE">
            <w:pPr>
              <w:rPr>
                <w:color w:val="000000" w:themeColor="text1"/>
                <w:sz w:val="15"/>
                <w:szCs w:val="15"/>
              </w:rPr>
            </w:pPr>
          </w:p>
        </w:tc>
        <w:tc>
          <w:tcPr>
            <w:tcW w:w="219" w:type="pct"/>
            <w:vMerge/>
            <w:tcBorders>
              <w:top w:val="nil"/>
              <w:left w:val="nil"/>
              <w:bottom w:val="single" w:sz="8" w:space="0" w:color="000000"/>
              <w:right w:val="nil"/>
            </w:tcBorders>
            <w:vAlign w:val="center"/>
            <w:hideMark/>
          </w:tcPr>
          <w:p w14:paraId="376E1911" w14:textId="77777777" w:rsidR="006676FE" w:rsidRPr="0024569F" w:rsidRDefault="006676FE">
            <w:pPr>
              <w:rPr>
                <w:color w:val="000000" w:themeColor="text1"/>
                <w:sz w:val="16"/>
                <w:szCs w:val="16"/>
              </w:rPr>
            </w:pPr>
          </w:p>
        </w:tc>
        <w:tc>
          <w:tcPr>
            <w:tcW w:w="307" w:type="pct"/>
            <w:vMerge/>
            <w:tcBorders>
              <w:top w:val="nil"/>
              <w:left w:val="nil"/>
              <w:bottom w:val="single" w:sz="8" w:space="0" w:color="000000"/>
              <w:right w:val="nil"/>
            </w:tcBorders>
            <w:vAlign w:val="center"/>
            <w:hideMark/>
          </w:tcPr>
          <w:p w14:paraId="15C47FF7" w14:textId="77777777" w:rsidR="006676FE" w:rsidRPr="0024569F" w:rsidRDefault="006676FE">
            <w:pPr>
              <w:rPr>
                <w:color w:val="000000" w:themeColor="text1"/>
                <w:sz w:val="15"/>
                <w:szCs w:val="15"/>
              </w:rPr>
            </w:pPr>
          </w:p>
        </w:tc>
        <w:tc>
          <w:tcPr>
            <w:tcW w:w="283" w:type="pct"/>
            <w:tcBorders>
              <w:top w:val="nil"/>
              <w:left w:val="nil"/>
              <w:bottom w:val="single" w:sz="8" w:space="0" w:color="auto"/>
              <w:right w:val="nil"/>
            </w:tcBorders>
            <w:shd w:val="clear" w:color="000000" w:fill="D9D9D9"/>
            <w:vAlign w:val="center"/>
            <w:hideMark/>
          </w:tcPr>
          <w:p w14:paraId="2E6DD197" w14:textId="77777777" w:rsidR="006676FE" w:rsidRPr="0024569F" w:rsidRDefault="006676FE">
            <w:pPr>
              <w:jc w:val="center"/>
              <w:rPr>
                <w:color w:val="000000" w:themeColor="text1"/>
                <w:sz w:val="15"/>
                <w:szCs w:val="15"/>
              </w:rPr>
            </w:pPr>
            <w:r w:rsidRPr="0024569F">
              <w:rPr>
                <w:color w:val="000000" w:themeColor="text1"/>
                <w:sz w:val="15"/>
                <w:szCs w:val="15"/>
              </w:rPr>
              <w:t>PM2 (</w:t>
            </w:r>
            <w:proofErr w:type="spellStart"/>
            <w:r w:rsidRPr="0024569F">
              <w:rPr>
                <w:color w:val="000000" w:themeColor="text1"/>
                <w:sz w:val="15"/>
                <w:szCs w:val="15"/>
              </w:rPr>
              <w:t>moderate</w:t>
            </w:r>
            <w:proofErr w:type="spellEnd"/>
            <w:r w:rsidRPr="0024569F">
              <w:rPr>
                <w:color w:val="000000" w:themeColor="text1"/>
                <w:sz w:val="15"/>
                <w:szCs w:val="15"/>
              </w:rPr>
              <w:t>)</w:t>
            </w:r>
          </w:p>
        </w:tc>
        <w:tc>
          <w:tcPr>
            <w:tcW w:w="385" w:type="pct"/>
            <w:vMerge/>
            <w:tcBorders>
              <w:top w:val="nil"/>
              <w:left w:val="nil"/>
              <w:bottom w:val="single" w:sz="8" w:space="0" w:color="000000"/>
              <w:right w:val="nil"/>
            </w:tcBorders>
            <w:vAlign w:val="center"/>
            <w:hideMark/>
          </w:tcPr>
          <w:p w14:paraId="460E63CC" w14:textId="77777777" w:rsidR="006676FE" w:rsidRPr="0024569F" w:rsidRDefault="006676FE">
            <w:pPr>
              <w:rPr>
                <w:color w:val="000000" w:themeColor="text1"/>
                <w:sz w:val="15"/>
                <w:szCs w:val="15"/>
              </w:rPr>
            </w:pPr>
          </w:p>
        </w:tc>
        <w:tc>
          <w:tcPr>
            <w:tcW w:w="185" w:type="pct"/>
            <w:vMerge/>
            <w:tcBorders>
              <w:top w:val="nil"/>
              <w:left w:val="nil"/>
              <w:bottom w:val="single" w:sz="8" w:space="0" w:color="000000"/>
              <w:right w:val="nil"/>
            </w:tcBorders>
            <w:vAlign w:val="center"/>
            <w:hideMark/>
          </w:tcPr>
          <w:p w14:paraId="31177010" w14:textId="77777777" w:rsidR="006676FE" w:rsidRPr="0024569F" w:rsidRDefault="006676FE">
            <w:pPr>
              <w:rPr>
                <w:color w:val="000000" w:themeColor="text1"/>
                <w:sz w:val="15"/>
                <w:szCs w:val="15"/>
              </w:rPr>
            </w:pPr>
          </w:p>
        </w:tc>
        <w:tc>
          <w:tcPr>
            <w:tcW w:w="264" w:type="pct"/>
            <w:vMerge/>
            <w:tcBorders>
              <w:top w:val="nil"/>
              <w:left w:val="nil"/>
              <w:bottom w:val="single" w:sz="8" w:space="0" w:color="000000"/>
              <w:right w:val="nil"/>
            </w:tcBorders>
            <w:vAlign w:val="center"/>
            <w:hideMark/>
          </w:tcPr>
          <w:p w14:paraId="6B32DF51" w14:textId="77777777" w:rsidR="006676FE" w:rsidRPr="0024569F" w:rsidRDefault="006676FE">
            <w:pPr>
              <w:rPr>
                <w:color w:val="000000" w:themeColor="text1"/>
                <w:sz w:val="15"/>
                <w:szCs w:val="15"/>
              </w:rPr>
            </w:pPr>
          </w:p>
        </w:tc>
        <w:tc>
          <w:tcPr>
            <w:tcW w:w="458" w:type="pct"/>
            <w:vMerge/>
            <w:tcBorders>
              <w:top w:val="nil"/>
              <w:left w:val="nil"/>
              <w:bottom w:val="single" w:sz="8" w:space="0" w:color="000000"/>
              <w:right w:val="nil"/>
            </w:tcBorders>
            <w:vAlign w:val="center"/>
            <w:hideMark/>
          </w:tcPr>
          <w:p w14:paraId="19AE0789" w14:textId="77777777" w:rsidR="006676FE" w:rsidRPr="0024569F" w:rsidRDefault="006676FE">
            <w:pPr>
              <w:rPr>
                <w:color w:val="000000" w:themeColor="text1"/>
                <w:sz w:val="15"/>
                <w:szCs w:val="15"/>
              </w:rPr>
            </w:pPr>
          </w:p>
        </w:tc>
        <w:tc>
          <w:tcPr>
            <w:tcW w:w="716" w:type="pct"/>
            <w:vMerge/>
            <w:tcBorders>
              <w:top w:val="nil"/>
              <w:left w:val="nil"/>
              <w:bottom w:val="single" w:sz="8" w:space="0" w:color="000000"/>
              <w:right w:val="nil"/>
            </w:tcBorders>
            <w:vAlign w:val="center"/>
            <w:hideMark/>
          </w:tcPr>
          <w:p w14:paraId="4463D5D5" w14:textId="77777777" w:rsidR="006676FE" w:rsidRPr="0024569F" w:rsidRDefault="006676FE">
            <w:pPr>
              <w:rPr>
                <w:color w:val="000000" w:themeColor="text1"/>
                <w:sz w:val="15"/>
                <w:szCs w:val="15"/>
              </w:rPr>
            </w:pPr>
          </w:p>
        </w:tc>
      </w:tr>
    </w:tbl>
    <w:p w14:paraId="1D94F588" w14:textId="18460082" w:rsidR="001C218B" w:rsidRPr="0024569F" w:rsidRDefault="001C218B" w:rsidP="00810B7C">
      <w:pPr>
        <w:shd w:val="clear" w:color="auto" w:fill="FFFFFF" w:themeFill="background1"/>
        <w:spacing w:after="200" w:line="360" w:lineRule="auto"/>
        <w:rPr>
          <w:color w:val="000000" w:themeColor="text1"/>
          <w:sz w:val="20"/>
          <w:szCs w:val="20"/>
          <w:lang w:val="en-US"/>
        </w:rPr>
      </w:pPr>
      <w:r w:rsidRPr="0024569F">
        <w:rPr>
          <w:color w:val="000000" w:themeColor="text1"/>
          <w:sz w:val="20"/>
          <w:szCs w:val="20"/>
          <w:lang w:val="en-US"/>
        </w:rPr>
        <w:t>NFE: Non-Finish Europeans; AF = Allele Frequency.</w:t>
      </w:r>
    </w:p>
    <w:p w14:paraId="0B13F681" w14:textId="3145AA21" w:rsidR="00DF7517" w:rsidRPr="0024569F" w:rsidRDefault="00DF7517" w:rsidP="00E759F8">
      <w:pPr>
        <w:spacing w:after="200" w:line="360" w:lineRule="auto"/>
        <w:rPr>
          <w:color w:val="000000" w:themeColor="text1"/>
          <w:lang w:val="en-US"/>
        </w:rPr>
      </w:pPr>
    </w:p>
    <w:sectPr w:rsidR="00DF7517" w:rsidRPr="0024569F" w:rsidSect="009A1873">
      <w:pgSz w:w="15840" w:h="12240" w:orient="landscape"/>
      <w:pgMar w:top="1181" w:right="1138" w:bottom="1282" w:left="113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83ADBA" w14:textId="77777777" w:rsidR="00525CDD" w:rsidRDefault="00525CDD" w:rsidP="00117666">
      <w:r>
        <w:separator/>
      </w:r>
    </w:p>
  </w:endnote>
  <w:endnote w:type="continuationSeparator" w:id="0">
    <w:p w14:paraId="03C9E8B0" w14:textId="77777777" w:rsidR="00525CDD" w:rsidRDefault="00525CDD" w:rsidP="00117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14AB28" w14:textId="77777777" w:rsidR="00894C37" w:rsidRPr="00577C4C" w:rsidRDefault="00C52A7B">
    <w:pPr>
      <w:rPr>
        <w:color w:val="C00000"/>
      </w:rPr>
    </w:pPr>
    <w:r>
      <w:rPr>
        <w:noProof/>
        <w:lang w:val="en-GB" w:eastAsia="en-GB"/>
      </w:rPr>
      <mc:AlternateContent>
        <mc:Choice Requires="wps">
          <w:drawing>
            <wp:anchor distT="0" distB="0" distL="114300" distR="114300" simplePos="0" relativeHeight="251659264" behindDoc="0" locked="0" layoutInCell="1" allowOverlap="1" wp14:anchorId="00A152CD" wp14:editId="47F23114">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D054D26" w14:textId="77777777" w:rsidR="00894C37"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0A152CD"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" filled="f" stroked="f" strokeweight=".5pt">
              <v:textbox style="mso-fit-shape-to-text:t">
                <w:txbxContent>
                  <w:p w14:paraId="4D054D26" w14:textId="77777777" w:rsidR="00894C37"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22FF27" w14:textId="77777777" w:rsidR="00894C37" w:rsidRPr="00577C4C" w:rsidRDefault="00C52A7B">
    <w:pPr>
      <w:rPr>
        <w:b/>
        <w:sz w:val="20"/>
      </w:rPr>
    </w:pPr>
    <w:r>
      <w:rPr>
        <w:noProof/>
        <w:lang w:val="en-GB" w:eastAsia="en-GB"/>
      </w:rPr>
      <mc:AlternateContent>
        <mc:Choice Requires="wps">
          <w:drawing>
            <wp:anchor distT="0" distB="0" distL="114300" distR="114300" simplePos="0" relativeHeight="251646976" behindDoc="0" locked="0" layoutInCell="1" allowOverlap="1" wp14:anchorId="3151A55C" wp14:editId="2441783D">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85E15EB" w14:textId="77777777" w:rsidR="00894C37"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151A55C"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" filled="f" stroked="f" strokeweight=".5pt">
              <v:textbox style="mso-fit-shape-to-text:t">
                <w:txbxContent>
                  <w:p w14:paraId="085E15EB" w14:textId="77777777" w:rsidR="00894C37"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E23B58" w14:textId="77777777" w:rsidR="00525CDD" w:rsidRDefault="00525CDD" w:rsidP="00117666">
      <w:r>
        <w:separator/>
      </w:r>
    </w:p>
  </w:footnote>
  <w:footnote w:type="continuationSeparator" w:id="0">
    <w:p w14:paraId="6ECFDBBA" w14:textId="77777777" w:rsidR="00525CDD" w:rsidRDefault="00525CDD" w:rsidP="00117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31EDBA" w14:textId="77777777" w:rsidR="00894C37" w:rsidRPr="009151AA" w:rsidRDefault="00C52A7B">
    <w:r w:rsidRPr="009151AA">
      <w:ptab w:relativeTo="margin" w:alignment="center" w:leader="none"/>
    </w:r>
    <w:r w:rsidRPr="009151AA">
      <w:ptab w:relativeTo="margin" w:alignment="right" w:leader="none"/>
    </w:r>
    <w:proofErr w:type="spellStart"/>
    <w:r w:rsidR="001549D3" w:rsidRPr="009151AA">
      <w:t>Supplementary</w:t>
    </w:r>
    <w:proofErr w:type="spellEnd"/>
    <w:r w:rsidR="001549D3" w:rsidRPr="009151AA">
      <w:t xml:space="preserve">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711A5B" w14:textId="4131A811" w:rsidR="00894C37" w:rsidRDefault="00C52A7B" w:rsidP="0093429D">
    <w:r w:rsidRPr="007E3148">
      <w:rPr>
        <w:b/>
      </w:rPr>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Ttulo1"/>
      <w:lvlText w:val="%1"/>
      <w:lvlJc w:val="left"/>
      <w:pPr>
        <w:tabs>
          <w:tab w:val="num" w:pos="567"/>
        </w:tabs>
        <w:ind w:left="567" w:hanging="567"/>
      </w:pPr>
      <w:rPr>
        <w:rFonts w:hint="default"/>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567"/>
        </w:tabs>
        <w:ind w:left="567" w:hanging="567"/>
      </w:pPr>
      <w:rPr>
        <w:rFonts w:hint="default"/>
      </w:rPr>
    </w:lvl>
    <w:lvl w:ilvl="3">
      <w:start w:val="1"/>
      <w:numFmt w:val="decimal"/>
      <w:pStyle w:val="Ttulo4"/>
      <w:lvlText w:val="%1.%2.%3.%4"/>
      <w:lvlJc w:val="left"/>
      <w:pPr>
        <w:tabs>
          <w:tab w:val="num" w:pos="567"/>
        </w:tabs>
        <w:ind w:left="567" w:hanging="567"/>
      </w:pPr>
      <w:rPr>
        <w:rFonts w:hint="default"/>
      </w:rPr>
    </w:lvl>
    <w:lvl w:ilvl="4">
      <w:start w:val="1"/>
      <w:numFmt w:val="decimal"/>
      <w:pStyle w:val="Ttulo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Prrafodelista"/>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057450"/>
    <w:multiLevelType w:val="multilevel"/>
    <w:tmpl w:val="FCCCA0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16cid:durableId="1821115517">
    <w:abstractNumId w:val="0"/>
  </w:num>
  <w:num w:numId="2" w16cid:durableId="1683165481">
    <w:abstractNumId w:val="4"/>
  </w:num>
  <w:num w:numId="3" w16cid:durableId="615480040">
    <w:abstractNumId w:val="1"/>
  </w:num>
  <w:num w:numId="4" w16cid:durableId="1566183234">
    <w:abstractNumId w:val="6"/>
  </w:num>
  <w:num w:numId="5" w16cid:durableId="18077027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9223692">
    <w:abstractNumId w:val="3"/>
  </w:num>
  <w:num w:numId="7" w16cid:durableId="1359550598">
    <w:abstractNumId w:val="7"/>
  </w:num>
  <w:num w:numId="8" w16cid:durableId="1559510671">
    <w:abstractNumId w:val="7"/>
  </w:num>
  <w:num w:numId="9" w16cid:durableId="1734543462">
    <w:abstractNumId w:val="7"/>
  </w:num>
  <w:num w:numId="10" w16cid:durableId="708839681">
    <w:abstractNumId w:val="7"/>
  </w:num>
  <w:num w:numId="11" w16cid:durableId="2046978920">
    <w:abstractNumId w:val="7"/>
  </w:num>
  <w:num w:numId="12" w16cid:durableId="2124614653">
    <w:abstractNumId w:val="7"/>
  </w:num>
  <w:num w:numId="13" w16cid:durableId="150105246">
    <w:abstractNumId w:val="3"/>
  </w:num>
  <w:num w:numId="14" w16cid:durableId="515769853">
    <w:abstractNumId w:val="2"/>
  </w:num>
  <w:num w:numId="15" w16cid:durableId="1753046014">
    <w:abstractNumId w:val="2"/>
  </w:num>
  <w:num w:numId="16" w16cid:durableId="665939894">
    <w:abstractNumId w:val="2"/>
  </w:num>
  <w:num w:numId="17" w16cid:durableId="2078749421">
    <w:abstractNumId w:val="2"/>
  </w:num>
  <w:num w:numId="18" w16cid:durableId="825047625">
    <w:abstractNumId w:val="2"/>
  </w:num>
  <w:num w:numId="19" w16cid:durableId="803810417">
    <w:abstractNumId w:val="2"/>
  </w:num>
  <w:num w:numId="20" w16cid:durableId="2012944857">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24"/>
    <w:rsid w:val="0001436A"/>
    <w:rsid w:val="00034304"/>
    <w:rsid w:val="00034DFE"/>
    <w:rsid w:val="00035434"/>
    <w:rsid w:val="00037850"/>
    <w:rsid w:val="00052A14"/>
    <w:rsid w:val="00054794"/>
    <w:rsid w:val="000655D3"/>
    <w:rsid w:val="00077D53"/>
    <w:rsid w:val="00081D42"/>
    <w:rsid w:val="00082587"/>
    <w:rsid w:val="0008783E"/>
    <w:rsid w:val="000C31CD"/>
    <w:rsid w:val="000D046B"/>
    <w:rsid w:val="000E0D32"/>
    <w:rsid w:val="000E3409"/>
    <w:rsid w:val="000F1766"/>
    <w:rsid w:val="000F64E4"/>
    <w:rsid w:val="00105FD9"/>
    <w:rsid w:val="001108D8"/>
    <w:rsid w:val="001146A2"/>
    <w:rsid w:val="00117666"/>
    <w:rsid w:val="001337E8"/>
    <w:rsid w:val="001430A8"/>
    <w:rsid w:val="00146935"/>
    <w:rsid w:val="001549D3"/>
    <w:rsid w:val="00160065"/>
    <w:rsid w:val="00167D81"/>
    <w:rsid w:val="00177D84"/>
    <w:rsid w:val="00185347"/>
    <w:rsid w:val="00194F0A"/>
    <w:rsid w:val="001970A5"/>
    <w:rsid w:val="001A471F"/>
    <w:rsid w:val="001B54BE"/>
    <w:rsid w:val="001C218B"/>
    <w:rsid w:val="001D3509"/>
    <w:rsid w:val="001F41CD"/>
    <w:rsid w:val="002003F6"/>
    <w:rsid w:val="002013D6"/>
    <w:rsid w:val="0021305F"/>
    <w:rsid w:val="00217340"/>
    <w:rsid w:val="0022071B"/>
    <w:rsid w:val="00230005"/>
    <w:rsid w:val="00241A07"/>
    <w:rsid w:val="00242C2F"/>
    <w:rsid w:val="0024569F"/>
    <w:rsid w:val="002563D9"/>
    <w:rsid w:val="00260917"/>
    <w:rsid w:val="00265A77"/>
    <w:rsid w:val="0026726F"/>
    <w:rsid w:val="00267D18"/>
    <w:rsid w:val="002868E2"/>
    <w:rsid w:val="002869C3"/>
    <w:rsid w:val="00291A40"/>
    <w:rsid w:val="002936E4"/>
    <w:rsid w:val="002A2AD0"/>
    <w:rsid w:val="002B4A57"/>
    <w:rsid w:val="002C0B67"/>
    <w:rsid w:val="002C74CA"/>
    <w:rsid w:val="002E0E49"/>
    <w:rsid w:val="002E1899"/>
    <w:rsid w:val="002E6E50"/>
    <w:rsid w:val="00335FF0"/>
    <w:rsid w:val="003544FB"/>
    <w:rsid w:val="003560C1"/>
    <w:rsid w:val="003B6F5C"/>
    <w:rsid w:val="003D1254"/>
    <w:rsid w:val="003D2D47"/>
    <w:rsid w:val="003D2F2D"/>
    <w:rsid w:val="003F3301"/>
    <w:rsid w:val="00401590"/>
    <w:rsid w:val="00407F8E"/>
    <w:rsid w:val="00416671"/>
    <w:rsid w:val="00421592"/>
    <w:rsid w:val="004458E0"/>
    <w:rsid w:val="00447801"/>
    <w:rsid w:val="00452E9C"/>
    <w:rsid w:val="00455F65"/>
    <w:rsid w:val="004734FA"/>
    <w:rsid w:val="004735C8"/>
    <w:rsid w:val="004842C4"/>
    <w:rsid w:val="004961FF"/>
    <w:rsid w:val="004A172A"/>
    <w:rsid w:val="004B057D"/>
    <w:rsid w:val="004D361C"/>
    <w:rsid w:val="004D69AB"/>
    <w:rsid w:val="004E4246"/>
    <w:rsid w:val="00502185"/>
    <w:rsid w:val="00515106"/>
    <w:rsid w:val="00517A89"/>
    <w:rsid w:val="005250F2"/>
    <w:rsid w:val="00525CDD"/>
    <w:rsid w:val="005706E8"/>
    <w:rsid w:val="00584D72"/>
    <w:rsid w:val="00593927"/>
    <w:rsid w:val="00593EEA"/>
    <w:rsid w:val="005A02CD"/>
    <w:rsid w:val="005A5EEE"/>
    <w:rsid w:val="005C14A7"/>
    <w:rsid w:val="005F604A"/>
    <w:rsid w:val="00617B2A"/>
    <w:rsid w:val="0063701D"/>
    <w:rsid w:val="006375C7"/>
    <w:rsid w:val="00644454"/>
    <w:rsid w:val="00647689"/>
    <w:rsid w:val="00654E8F"/>
    <w:rsid w:val="00656F37"/>
    <w:rsid w:val="00660D05"/>
    <w:rsid w:val="006676FE"/>
    <w:rsid w:val="006820B1"/>
    <w:rsid w:val="006B7D14"/>
    <w:rsid w:val="006C6A97"/>
    <w:rsid w:val="006C6BA1"/>
    <w:rsid w:val="006D3E07"/>
    <w:rsid w:val="006D3E6E"/>
    <w:rsid w:val="006E3D27"/>
    <w:rsid w:val="006F425E"/>
    <w:rsid w:val="00701727"/>
    <w:rsid w:val="0070566C"/>
    <w:rsid w:val="00714C50"/>
    <w:rsid w:val="007151FE"/>
    <w:rsid w:val="00715DB4"/>
    <w:rsid w:val="00720AC0"/>
    <w:rsid w:val="00721FD9"/>
    <w:rsid w:val="00725A7D"/>
    <w:rsid w:val="00731B66"/>
    <w:rsid w:val="007501BE"/>
    <w:rsid w:val="007516ED"/>
    <w:rsid w:val="00756B25"/>
    <w:rsid w:val="00776D6B"/>
    <w:rsid w:val="00785E27"/>
    <w:rsid w:val="00790BB3"/>
    <w:rsid w:val="007A7DE3"/>
    <w:rsid w:val="007C206C"/>
    <w:rsid w:val="007D56A1"/>
    <w:rsid w:val="007F71EE"/>
    <w:rsid w:val="00803D24"/>
    <w:rsid w:val="008061F7"/>
    <w:rsid w:val="00810B7C"/>
    <w:rsid w:val="008157FB"/>
    <w:rsid w:val="00817DD6"/>
    <w:rsid w:val="008231C3"/>
    <w:rsid w:val="008313BA"/>
    <w:rsid w:val="008350D6"/>
    <w:rsid w:val="008414FD"/>
    <w:rsid w:val="00843B58"/>
    <w:rsid w:val="008446B3"/>
    <w:rsid w:val="00863B6A"/>
    <w:rsid w:val="0088063A"/>
    <w:rsid w:val="00885156"/>
    <w:rsid w:val="00894C37"/>
    <w:rsid w:val="008B33C3"/>
    <w:rsid w:val="008B470B"/>
    <w:rsid w:val="008B6064"/>
    <w:rsid w:val="008B6143"/>
    <w:rsid w:val="008C4BCD"/>
    <w:rsid w:val="008D156C"/>
    <w:rsid w:val="008D6345"/>
    <w:rsid w:val="008E1E1D"/>
    <w:rsid w:val="008E7F9D"/>
    <w:rsid w:val="008F2393"/>
    <w:rsid w:val="008F6146"/>
    <w:rsid w:val="00911B86"/>
    <w:rsid w:val="009151AA"/>
    <w:rsid w:val="00930EB1"/>
    <w:rsid w:val="0093429D"/>
    <w:rsid w:val="00940DCD"/>
    <w:rsid w:val="00943573"/>
    <w:rsid w:val="00944B87"/>
    <w:rsid w:val="00961698"/>
    <w:rsid w:val="00970F7D"/>
    <w:rsid w:val="00984B2A"/>
    <w:rsid w:val="00994A3D"/>
    <w:rsid w:val="009A1873"/>
    <w:rsid w:val="009A4674"/>
    <w:rsid w:val="009A7639"/>
    <w:rsid w:val="009C2B12"/>
    <w:rsid w:val="009C3765"/>
    <w:rsid w:val="009C70F3"/>
    <w:rsid w:val="009D1026"/>
    <w:rsid w:val="009D7492"/>
    <w:rsid w:val="00A03A63"/>
    <w:rsid w:val="00A11AC5"/>
    <w:rsid w:val="00A15EDE"/>
    <w:rsid w:val="00A174D9"/>
    <w:rsid w:val="00A179BA"/>
    <w:rsid w:val="00A318FB"/>
    <w:rsid w:val="00A55888"/>
    <w:rsid w:val="00A569CD"/>
    <w:rsid w:val="00A9416A"/>
    <w:rsid w:val="00AB4E01"/>
    <w:rsid w:val="00AB586E"/>
    <w:rsid w:val="00AB5EE2"/>
    <w:rsid w:val="00AB6715"/>
    <w:rsid w:val="00B0182E"/>
    <w:rsid w:val="00B1671E"/>
    <w:rsid w:val="00B25EB8"/>
    <w:rsid w:val="00B354E1"/>
    <w:rsid w:val="00B37F4D"/>
    <w:rsid w:val="00B447DE"/>
    <w:rsid w:val="00B4647F"/>
    <w:rsid w:val="00B5084C"/>
    <w:rsid w:val="00B62A46"/>
    <w:rsid w:val="00B95FC9"/>
    <w:rsid w:val="00BD3E6D"/>
    <w:rsid w:val="00BD55E8"/>
    <w:rsid w:val="00C0289C"/>
    <w:rsid w:val="00C06F89"/>
    <w:rsid w:val="00C13E98"/>
    <w:rsid w:val="00C151D0"/>
    <w:rsid w:val="00C20BF6"/>
    <w:rsid w:val="00C26C76"/>
    <w:rsid w:val="00C36E83"/>
    <w:rsid w:val="00C46363"/>
    <w:rsid w:val="00C52A7B"/>
    <w:rsid w:val="00C56BAF"/>
    <w:rsid w:val="00C56DD9"/>
    <w:rsid w:val="00C6246C"/>
    <w:rsid w:val="00C658E8"/>
    <w:rsid w:val="00C66351"/>
    <w:rsid w:val="00C679AA"/>
    <w:rsid w:val="00C70CF5"/>
    <w:rsid w:val="00C75972"/>
    <w:rsid w:val="00C77334"/>
    <w:rsid w:val="00C8722A"/>
    <w:rsid w:val="00CA2686"/>
    <w:rsid w:val="00CA2FA4"/>
    <w:rsid w:val="00CB3478"/>
    <w:rsid w:val="00CB76A1"/>
    <w:rsid w:val="00CC0A3A"/>
    <w:rsid w:val="00CC7E77"/>
    <w:rsid w:val="00CD066B"/>
    <w:rsid w:val="00CE4FEE"/>
    <w:rsid w:val="00D0082F"/>
    <w:rsid w:val="00D25575"/>
    <w:rsid w:val="00D36E0D"/>
    <w:rsid w:val="00D4461B"/>
    <w:rsid w:val="00D5697B"/>
    <w:rsid w:val="00D64813"/>
    <w:rsid w:val="00D67DE8"/>
    <w:rsid w:val="00D71FB5"/>
    <w:rsid w:val="00D747CC"/>
    <w:rsid w:val="00D96621"/>
    <w:rsid w:val="00DA4DCC"/>
    <w:rsid w:val="00DB0670"/>
    <w:rsid w:val="00DB59C3"/>
    <w:rsid w:val="00DC259A"/>
    <w:rsid w:val="00DD7D50"/>
    <w:rsid w:val="00DE23E8"/>
    <w:rsid w:val="00DE3CBC"/>
    <w:rsid w:val="00DF7517"/>
    <w:rsid w:val="00E1552F"/>
    <w:rsid w:val="00E252BC"/>
    <w:rsid w:val="00E50B3E"/>
    <w:rsid w:val="00E52377"/>
    <w:rsid w:val="00E64E17"/>
    <w:rsid w:val="00E721F1"/>
    <w:rsid w:val="00E759F8"/>
    <w:rsid w:val="00E852F5"/>
    <w:rsid w:val="00E866C9"/>
    <w:rsid w:val="00EA3D3C"/>
    <w:rsid w:val="00ED4ACE"/>
    <w:rsid w:val="00EE0778"/>
    <w:rsid w:val="00EE6962"/>
    <w:rsid w:val="00F03FD1"/>
    <w:rsid w:val="00F04782"/>
    <w:rsid w:val="00F15518"/>
    <w:rsid w:val="00F3219A"/>
    <w:rsid w:val="00F3312C"/>
    <w:rsid w:val="00F401F1"/>
    <w:rsid w:val="00F46900"/>
    <w:rsid w:val="00F617AC"/>
    <w:rsid w:val="00F61D89"/>
    <w:rsid w:val="00F657C1"/>
    <w:rsid w:val="00F67C54"/>
    <w:rsid w:val="00F70508"/>
    <w:rsid w:val="00F70E3D"/>
    <w:rsid w:val="00F751A9"/>
    <w:rsid w:val="00F754F3"/>
    <w:rsid w:val="00FC46E7"/>
    <w:rsid w:val="00FC4ADD"/>
    <w:rsid w:val="00FD1B54"/>
    <w:rsid w:val="00FD21F4"/>
    <w:rsid w:val="00FD2768"/>
    <w:rsid w:val="00FD6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487BD"/>
  <w15:docId w15:val="{133E554D-C33E-435D-A5BC-605DF70AE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3F6"/>
    <w:pPr>
      <w:spacing w:after="0" w:line="240" w:lineRule="auto"/>
    </w:pPr>
    <w:rPr>
      <w:rFonts w:ascii="Times New Roman" w:eastAsia="Times New Roman" w:hAnsi="Times New Roman" w:cs="Times New Roman"/>
      <w:sz w:val="24"/>
      <w:szCs w:val="24"/>
      <w:lang w:val="es-ES" w:eastAsia="es-ES_tradnl"/>
    </w:rPr>
  </w:style>
  <w:style w:type="paragraph" w:styleId="Ttulo1">
    <w:name w:val="heading 1"/>
    <w:basedOn w:val="Prrafodelista"/>
    <w:next w:val="Normal"/>
    <w:link w:val="Ttulo1Car"/>
    <w:uiPriority w:val="2"/>
    <w:qFormat/>
    <w:rsid w:val="00AB6715"/>
    <w:pPr>
      <w:numPr>
        <w:numId w:val="19"/>
      </w:numPr>
      <w:spacing w:before="240"/>
      <w:contextualSpacing w:val="0"/>
      <w:outlineLvl w:val="0"/>
    </w:pPr>
    <w:rPr>
      <w:b/>
    </w:rPr>
  </w:style>
  <w:style w:type="paragraph" w:styleId="Ttulo2">
    <w:name w:val="heading 2"/>
    <w:basedOn w:val="Ttulo1"/>
    <w:next w:val="Normal"/>
    <w:link w:val="Ttulo2Car"/>
    <w:uiPriority w:val="2"/>
    <w:qFormat/>
    <w:rsid w:val="00AB6715"/>
    <w:pPr>
      <w:numPr>
        <w:ilvl w:val="1"/>
      </w:numPr>
      <w:spacing w:after="200"/>
      <w:outlineLvl w:val="1"/>
    </w:pPr>
  </w:style>
  <w:style w:type="paragraph" w:styleId="Ttulo3">
    <w:name w:val="heading 3"/>
    <w:basedOn w:val="Normal"/>
    <w:next w:val="Normal"/>
    <w:link w:val="Ttulo3Car"/>
    <w:uiPriority w:val="2"/>
    <w:qFormat/>
    <w:rsid w:val="00AB6715"/>
    <w:pPr>
      <w:keepNext/>
      <w:keepLines/>
      <w:numPr>
        <w:ilvl w:val="2"/>
        <w:numId w:val="19"/>
      </w:numPr>
      <w:spacing w:before="40" w:after="120"/>
      <w:outlineLvl w:val="2"/>
    </w:pPr>
    <w:rPr>
      <w:rFonts w:eastAsiaTheme="majorEastAsia" w:cstheme="majorBidi"/>
      <w:b/>
      <w:lang w:val="en-US" w:eastAsia="en-US"/>
    </w:rPr>
  </w:style>
  <w:style w:type="paragraph" w:styleId="Ttulo4">
    <w:name w:val="heading 4"/>
    <w:basedOn w:val="Ttulo3"/>
    <w:next w:val="Normal"/>
    <w:link w:val="Ttulo4Car"/>
    <w:uiPriority w:val="2"/>
    <w:qFormat/>
    <w:rsid w:val="00AB6715"/>
    <w:pPr>
      <w:numPr>
        <w:ilvl w:val="3"/>
      </w:numPr>
      <w:outlineLvl w:val="3"/>
    </w:pPr>
    <w:rPr>
      <w:iCs/>
    </w:rPr>
  </w:style>
  <w:style w:type="paragraph" w:styleId="Ttulo5">
    <w:name w:val="heading 5"/>
    <w:basedOn w:val="Ttulo4"/>
    <w:next w:val="Normal"/>
    <w:link w:val="Ttulo5Car"/>
    <w:uiPriority w:val="2"/>
    <w:qFormat/>
    <w:rsid w:val="00AB6715"/>
    <w:pPr>
      <w:numPr>
        <w:ilvl w:val="4"/>
      </w:numPr>
      <w:outlineLvl w:val="4"/>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2"/>
    <w:rsid w:val="00AB6715"/>
    <w:rPr>
      <w:rFonts w:ascii="Times New Roman" w:eastAsia="Cambria" w:hAnsi="Times New Roman" w:cs="Times New Roman"/>
      <w:b/>
      <w:sz w:val="24"/>
      <w:szCs w:val="24"/>
    </w:rPr>
  </w:style>
  <w:style w:type="character" w:customStyle="1" w:styleId="Ttulo2Car">
    <w:name w:val="Título 2 Car"/>
    <w:basedOn w:val="Fuentedeprrafopredeter"/>
    <w:link w:val="Ttulo2"/>
    <w:uiPriority w:val="2"/>
    <w:rsid w:val="00AB6715"/>
    <w:rPr>
      <w:rFonts w:ascii="Times New Roman" w:eastAsia="Cambria" w:hAnsi="Times New Roman" w:cs="Times New Roman"/>
      <w:b/>
      <w:sz w:val="24"/>
      <w:szCs w:val="24"/>
    </w:rPr>
  </w:style>
  <w:style w:type="paragraph" w:styleId="Subttulo">
    <w:name w:val="Subtitle"/>
    <w:basedOn w:val="Normal"/>
    <w:next w:val="Normal"/>
    <w:link w:val="SubttuloCar"/>
    <w:uiPriority w:val="99"/>
    <w:unhideWhenUsed/>
    <w:qFormat/>
    <w:rsid w:val="00AB6715"/>
    <w:pPr>
      <w:spacing w:before="240" w:after="240"/>
    </w:pPr>
    <w:rPr>
      <w:rFonts w:eastAsiaTheme="minorHAnsi"/>
      <w:b/>
      <w:lang w:val="en-US" w:eastAsia="en-US"/>
    </w:rPr>
  </w:style>
  <w:style w:type="character" w:customStyle="1" w:styleId="SubttuloCar">
    <w:name w:val="Subtítulo Car"/>
    <w:basedOn w:val="Fuentedeprrafopredeter"/>
    <w:link w:val="Subttulo"/>
    <w:uiPriority w:val="99"/>
    <w:rsid w:val="00AB6715"/>
    <w:rPr>
      <w:rFonts w:ascii="Times New Roman" w:hAnsi="Times New Roman" w:cs="Times New Roman"/>
      <w:b/>
      <w:sz w:val="24"/>
      <w:szCs w:val="24"/>
    </w:rPr>
  </w:style>
  <w:style w:type="paragraph" w:customStyle="1" w:styleId="AuthorList">
    <w:name w:val="Author List"/>
    <w:aliases w:val="Keywords,Abstract"/>
    <w:basedOn w:val="Subttulo"/>
    <w:next w:val="Normal"/>
    <w:uiPriority w:val="1"/>
    <w:qFormat/>
    <w:rsid w:val="00AB6715"/>
  </w:style>
  <w:style w:type="paragraph" w:styleId="Textodeglobo">
    <w:name w:val="Balloon Text"/>
    <w:basedOn w:val="Normal"/>
    <w:link w:val="TextodegloboCar"/>
    <w:uiPriority w:val="99"/>
    <w:semiHidden/>
    <w:unhideWhenUsed/>
    <w:rsid w:val="00AB6715"/>
    <w:rPr>
      <w:rFonts w:ascii="Tahoma" w:hAnsi="Tahoma" w:cs="Tahoma"/>
      <w:sz w:val="16"/>
      <w:szCs w:val="16"/>
    </w:rPr>
  </w:style>
  <w:style w:type="character" w:customStyle="1" w:styleId="TextodegloboCar">
    <w:name w:val="Texto de globo Car"/>
    <w:basedOn w:val="Fuentedeprrafopredeter"/>
    <w:link w:val="Textodeglobo"/>
    <w:uiPriority w:val="99"/>
    <w:semiHidden/>
    <w:rsid w:val="00AB6715"/>
    <w:rPr>
      <w:rFonts w:ascii="Tahoma" w:hAnsi="Tahoma" w:cs="Tahoma"/>
      <w:sz w:val="16"/>
      <w:szCs w:val="16"/>
    </w:rPr>
  </w:style>
  <w:style w:type="character" w:styleId="Ttulodellibro">
    <w:name w:val="Book Title"/>
    <w:basedOn w:val="Fuentedeprrafopredeter"/>
    <w:uiPriority w:val="33"/>
    <w:qFormat/>
    <w:rsid w:val="00AB6715"/>
    <w:rPr>
      <w:rFonts w:ascii="Times New Roman" w:hAnsi="Times New Roman"/>
      <w:b/>
      <w:bCs/>
      <w:i/>
      <w:iCs/>
      <w:spacing w:val="5"/>
    </w:rPr>
  </w:style>
  <w:style w:type="paragraph" w:styleId="Descripcin">
    <w:name w:val="caption"/>
    <w:basedOn w:val="Normal"/>
    <w:next w:val="Sinespaciado"/>
    <w:uiPriority w:val="35"/>
    <w:unhideWhenUsed/>
    <w:qFormat/>
    <w:rsid w:val="00AB6715"/>
    <w:pPr>
      <w:keepNext/>
      <w:spacing w:before="120" w:after="240"/>
    </w:pPr>
    <w:rPr>
      <w:rFonts w:eastAsiaTheme="minorHAnsi"/>
      <w:b/>
      <w:bCs/>
      <w:lang w:val="en-US" w:eastAsia="en-US"/>
    </w:rPr>
  </w:style>
  <w:style w:type="paragraph" w:styleId="Sinespaciado">
    <w:name w:val="No Spacing"/>
    <w:uiPriority w:val="99"/>
    <w:unhideWhenUsed/>
    <w:qFormat/>
    <w:rsid w:val="00AB6715"/>
    <w:pPr>
      <w:spacing w:after="0" w:line="240" w:lineRule="auto"/>
    </w:pPr>
    <w:rPr>
      <w:rFonts w:ascii="Times New Roman" w:hAnsi="Times New Roman"/>
      <w:sz w:val="24"/>
    </w:rPr>
  </w:style>
  <w:style w:type="character" w:styleId="Refdecomentario">
    <w:name w:val="annotation reference"/>
    <w:basedOn w:val="Fuentedeprrafopredeter"/>
    <w:uiPriority w:val="99"/>
    <w:semiHidden/>
    <w:unhideWhenUsed/>
    <w:rsid w:val="00AB6715"/>
    <w:rPr>
      <w:sz w:val="16"/>
      <w:szCs w:val="16"/>
    </w:rPr>
  </w:style>
  <w:style w:type="paragraph" w:styleId="Textocomentario">
    <w:name w:val="annotation text"/>
    <w:basedOn w:val="Normal"/>
    <w:link w:val="TextocomentarioCar"/>
    <w:uiPriority w:val="99"/>
    <w:semiHidden/>
    <w:unhideWhenUsed/>
    <w:rsid w:val="00AB6715"/>
    <w:rPr>
      <w:sz w:val="20"/>
      <w:szCs w:val="20"/>
    </w:rPr>
  </w:style>
  <w:style w:type="character" w:customStyle="1" w:styleId="TextocomentarioCar">
    <w:name w:val="Texto comentario Car"/>
    <w:basedOn w:val="Fuentedeprrafopredeter"/>
    <w:link w:val="Textocomentario"/>
    <w:uiPriority w:val="99"/>
    <w:semiHidden/>
    <w:rsid w:val="00AB6715"/>
    <w:rPr>
      <w:rFonts w:ascii="Times New Roman" w:hAnsi="Times New Roman"/>
      <w:sz w:val="20"/>
      <w:szCs w:val="20"/>
    </w:rPr>
  </w:style>
  <w:style w:type="paragraph" w:styleId="Asuntodelcomentario">
    <w:name w:val="annotation subject"/>
    <w:basedOn w:val="Textocomentario"/>
    <w:next w:val="Textocomentario"/>
    <w:link w:val="AsuntodelcomentarioCar"/>
    <w:uiPriority w:val="99"/>
    <w:semiHidden/>
    <w:unhideWhenUsed/>
    <w:rsid w:val="00AB6715"/>
    <w:rPr>
      <w:b/>
      <w:bCs/>
    </w:rPr>
  </w:style>
  <w:style w:type="character" w:customStyle="1" w:styleId="AsuntodelcomentarioCar">
    <w:name w:val="Asunto del comentario Car"/>
    <w:basedOn w:val="TextocomentarioCar"/>
    <w:link w:val="Asuntodelcomentario"/>
    <w:uiPriority w:val="99"/>
    <w:semiHidden/>
    <w:rsid w:val="00AB6715"/>
    <w:rPr>
      <w:rFonts w:ascii="Times New Roman" w:hAnsi="Times New Roman"/>
      <w:b/>
      <w:bCs/>
      <w:sz w:val="20"/>
      <w:szCs w:val="20"/>
    </w:rPr>
  </w:style>
  <w:style w:type="character" w:styleId="nfasis">
    <w:name w:val="Emphasis"/>
    <w:basedOn w:val="Fuentedeprrafopredeter"/>
    <w:uiPriority w:val="20"/>
    <w:qFormat/>
    <w:rsid w:val="00AB6715"/>
    <w:rPr>
      <w:rFonts w:ascii="Times New Roman" w:hAnsi="Times New Roman"/>
      <w:i/>
      <w:iCs/>
    </w:rPr>
  </w:style>
  <w:style w:type="character" w:styleId="Refdenotaalfinal">
    <w:name w:val="endnote reference"/>
    <w:basedOn w:val="Fuentedeprrafopredeter"/>
    <w:uiPriority w:val="99"/>
    <w:semiHidden/>
    <w:unhideWhenUsed/>
    <w:rsid w:val="00AB6715"/>
    <w:rPr>
      <w:vertAlign w:val="superscript"/>
    </w:rPr>
  </w:style>
  <w:style w:type="paragraph" w:styleId="Textonotaalfinal">
    <w:name w:val="endnote text"/>
    <w:basedOn w:val="Normal"/>
    <w:link w:val="TextonotaalfinalCar"/>
    <w:uiPriority w:val="99"/>
    <w:semiHidden/>
    <w:unhideWhenUsed/>
    <w:rsid w:val="00AB6715"/>
    <w:rPr>
      <w:sz w:val="20"/>
      <w:szCs w:val="20"/>
    </w:rPr>
  </w:style>
  <w:style w:type="character" w:customStyle="1" w:styleId="TextonotaalfinalCar">
    <w:name w:val="Texto nota al final Car"/>
    <w:basedOn w:val="Fuentedeprrafopredeter"/>
    <w:link w:val="Textonotaalfinal"/>
    <w:uiPriority w:val="99"/>
    <w:semiHidden/>
    <w:rsid w:val="00AB6715"/>
    <w:rPr>
      <w:rFonts w:ascii="Times New Roman" w:hAnsi="Times New Roman"/>
      <w:sz w:val="20"/>
      <w:szCs w:val="20"/>
    </w:rPr>
  </w:style>
  <w:style w:type="character" w:styleId="Hipervnculovisitado">
    <w:name w:val="FollowedHyperlink"/>
    <w:basedOn w:val="Fuentedeprrafopredeter"/>
    <w:uiPriority w:val="99"/>
    <w:semiHidden/>
    <w:unhideWhenUsed/>
    <w:rsid w:val="00AB6715"/>
    <w:rPr>
      <w:color w:val="800080" w:themeColor="followedHyperlink"/>
      <w:u w:val="single"/>
    </w:rPr>
  </w:style>
  <w:style w:type="paragraph" w:styleId="Piedepgina">
    <w:name w:val="footer"/>
    <w:basedOn w:val="Normal"/>
    <w:link w:val="PiedepginaCar"/>
    <w:uiPriority w:val="99"/>
    <w:unhideWhenUsed/>
    <w:rsid w:val="00AB6715"/>
    <w:pPr>
      <w:tabs>
        <w:tab w:val="center" w:pos="4844"/>
        <w:tab w:val="right" w:pos="9689"/>
      </w:tabs>
      <w:spacing w:before="120"/>
    </w:pPr>
    <w:rPr>
      <w:rFonts w:eastAsiaTheme="minorHAnsi" w:cstheme="minorBidi"/>
      <w:szCs w:val="22"/>
      <w:lang w:val="en-US" w:eastAsia="en-US"/>
    </w:rPr>
  </w:style>
  <w:style w:type="character" w:customStyle="1" w:styleId="PiedepginaCar">
    <w:name w:val="Pie de página Car"/>
    <w:basedOn w:val="Fuentedeprrafopredeter"/>
    <w:link w:val="Piedepgina"/>
    <w:uiPriority w:val="99"/>
    <w:rsid w:val="00AB6715"/>
    <w:rPr>
      <w:rFonts w:ascii="Times New Roman" w:hAnsi="Times New Roman"/>
      <w:sz w:val="24"/>
    </w:rPr>
  </w:style>
  <w:style w:type="character" w:styleId="Refdenotaalpie">
    <w:name w:val="footnote reference"/>
    <w:basedOn w:val="Fuentedeprrafopredeter"/>
    <w:uiPriority w:val="99"/>
    <w:semiHidden/>
    <w:unhideWhenUsed/>
    <w:rsid w:val="00AB6715"/>
    <w:rPr>
      <w:vertAlign w:val="superscript"/>
    </w:rPr>
  </w:style>
  <w:style w:type="paragraph" w:styleId="Textonotapie">
    <w:name w:val="footnote text"/>
    <w:basedOn w:val="Normal"/>
    <w:link w:val="TextonotapieCar"/>
    <w:uiPriority w:val="99"/>
    <w:semiHidden/>
    <w:unhideWhenUsed/>
    <w:rsid w:val="00AB6715"/>
    <w:pPr>
      <w:spacing w:before="120"/>
    </w:pPr>
    <w:rPr>
      <w:rFonts w:eastAsiaTheme="minorHAnsi" w:cstheme="minorBidi"/>
      <w:sz w:val="20"/>
      <w:szCs w:val="20"/>
      <w:lang w:val="en-US" w:eastAsia="en-US"/>
    </w:rPr>
  </w:style>
  <w:style w:type="character" w:customStyle="1" w:styleId="TextonotapieCar">
    <w:name w:val="Texto nota pie Car"/>
    <w:basedOn w:val="Fuentedeprrafopredeter"/>
    <w:link w:val="Textonotapie"/>
    <w:uiPriority w:val="99"/>
    <w:semiHidden/>
    <w:rsid w:val="00AB6715"/>
    <w:rPr>
      <w:rFonts w:ascii="Times New Roman" w:hAnsi="Times New Roman"/>
      <w:sz w:val="20"/>
      <w:szCs w:val="20"/>
    </w:rPr>
  </w:style>
  <w:style w:type="paragraph" w:styleId="Encabezado">
    <w:name w:val="header"/>
    <w:basedOn w:val="Normal"/>
    <w:link w:val="EncabezadoCar"/>
    <w:uiPriority w:val="99"/>
    <w:unhideWhenUsed/>
    <w:rsid w:val="00AB6715"/>
    <w:pPr>
      <w:tabs>
        <w:tab w:val="center" w:pos="4844"/>
        <w:tab w:val="right" w:pos="9689"/>
      </w:tabs>
      <w:spacing w:before="120" w:after="240"/>
    </w:pPr>
    <w:rPr>
      <w:rFonts w:eastAsiaTheme="minorHAnsi" w:cstheme="minorBidi"/>
      <w:b/>
      <w:szCs w:val="22"/>
      <w:lang w:val="en-US" w:eastAsia="en-US"/>
    </w:rPr>
  </w:style>
  <w:style w:type="character" w:customStyle="1" w:styleId="EncabezadoCar">
    <w:name w:val="Encabezado Car"/>
    <w:basedOn w:val="Fuentedeprrafopredeter"/>
    <w:link w:val="Encabezado"/>
    <w:uiPriority w:val="99"/>
    <w:rsid w:val="00AB6715"/>
    <w:rPr>
      <w:rFonts w:ascii="Times New Roman" w:hAnsi="Times New Roman"/>
      <w:b/>
      <w:sz w:val="24"/>
    </w:rPr>
  </w:style>
  <w:style w:type="paragraph" w:styleId="Prrafodelista">
    <w:name w:val="List Paragraph"/>
    <w:basedOn w:val="Normal"/>
    <w:uiPriority w:val="3"/>
    <w:qFormat/>
    <w:rsid w:val="00AB6715"/>
    <w:pPr>
      <w:numPr>
        <w:numId w:val="13"/>
      </w:numPr>
      <w:spacing w:before="120" w:after="240"/>
      <w:contextualSpacing/>
    </w:pPr>
    <w:rPr>
      <w:rFonts w:eastAsia="Cambria"/>
      <w:lang w:val="en-US" w:eastAsia="en-US"/>
    </w:rPr>
  </w:style>
  <w:style w:type="numbering" w:customStyle="1" w:styleId="Headings">
    <w:name w:val="Headings"/>
    <w:uiPriority w:val="99"/>
    <w:rsid w:val="00AB6715"/>
    <w:pPr>
      <w:numPr>
        <w:numId w:val="14"/>
      </w:numPr>
    </w:pPr>
  </w:style>
  <w:style w:type="character" w:styleId="Hipervnculo">
    <w:name w:val="Hyperlink"/>
    <w:basedOn w:val="Fuentedeprrafopredeter"/>
    <w:uiPriority w:val="99"/>
    <w:unhideWhenUsed/>
    <w:rsid w:val="00AB6715"/>
    <w:rPr>
      <w:color w:val="0000FF"/>
      <w:u w:val="single"/>
    </w:rPr>
  </w:style>
  <w:style w:type="character" w:styleId="nfasisintenso">
    <w:name w:val="Intense Emphasis"/>
    <w:basedOn w:val="Fuentedeprrafopredeter"/>
    <w:uiPriority w:val="21"/>
    <w:unhideWhenUsed/>
    <w:rsid w:val="00AB6715"/>
    <w:rPr>
      <w:rFonts w:ascii="Times New Roman" w:hAnsi="Times New Roman"/>
      <w:i/>
      <w:iCs/>
      <w:color w:val="auto"/>
    </w:rPr>
  </w:style>
  <w:style w:type="character" w:styleId="Referenciaintensa">
    <w:name w:val="Intense Reference"/>
    <w:basedOn w:val="Fuentedeprrafopredeter"/>
    <w:uiPriority w:val="32"/>
    <w:qFormat/>
    <w:rsid w:val="00AB6715"/>
    <w:rPr>
      <w:b/>
      <w:bCs/>
      <w:smallCaps/>
      <w:color w:val="auto"/>
      <w:spacing w:val="5"/>
    </w:rPr>
  </w:style>
  <w:style w:type="character" w:styleId="Nmerodelnea">
    <w:name w:val="line number"/>
    <w:basedOn w:val="Fuentedeprrafopredeter"/>
    <w:uiPriority w:val="99"/>
    <w:semiHidden/>
    <w:unhideWhenUsed/>
    <w:rsid w:val="00AB6715"/>
  </w:style>
  <w:style w:type="character" w:customStyle="1" w:styleId="Ttulo3Car">
    <w:name w:val="Título 3 Car"/>
    <w:basedOn w:val="Fuentedeprrafopredeter"/>
    <w:link w:val="Ttulo3"/>
    <w:uiPriority w:val="2"/>
    <w:rsid w:val="00AB6715"/>
    <w:rPr>
      <w:rFonts w:ascii="Times New Roman" w:eastAsiaTheme="majorEastAsia" w:hAnsi="Times New Roman" w:cstheme="majorBidi"/>
      <w:b/>
      <w:sz w:val="24"/>
      <w:szCs w:val="24"/>
    </w:rPr>
  </w:style>
  <w:style w:type="character" w:customStyle="1" w:styleId="Ttulo4Car">
    <w:name w:val="Título 4 Car"/>
    <w:basedOn w:val="Fuentedeprrafopredeter"/>
    <w:link w:val="Ttulo4"/>
    <w:uiPriority w:val="2"/>
    <w:rsid w:val="00AB6715"/>
    <w:rPr>
      <w:rFonts w:ascii="Times New Roman" w:eastAsiaTheme="majorEastAsia" w:hAnsi="Times New Roman" w:cstheme="majorBidi"/>
      <w:b/>
      <w:iCs/>
      <w:sz w:val="24"/>
      <w:szCs w:val="24"/>
    </w:rPr>
  </w:style>
  <w:style w:type="character" w:customStyle="1" w:styleId="Ttulo5Car">
    <w:name w:val="Título 5 Car"/>
    <w:basedOn w:val="Fuentedeprrafopredeter"/>
    <w:link w:val="Ttulo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lang w:val="en-US" w:eastAsia="en-US"/>
    </w:rPr>
  </w:style>
  <w:style w:type="paragraph" w:styleId="Cita">
    <w:name w:val="Quote"/>
    <w:basedOn w:val="Normal"/>
    <w:next w:val="Normal"/>
    <w:link w:val="CitaCar"/>
    <w:uiPriority w:val="29"/>
    <w:qFormat/>
    <w:rsid w:val="00AB6715"/>
    <w:pPr>
      <w:spacing w:before="200" w:after="160"/>
      <w:ind w:left="864" w:right="864"/>
      <w:jc w:val="center"/>
    </w:pPr>
    <w:rPr>
      <w:rFonts w:eastAsiaTheme="minorHAnsi" w:cstheme="minorBidi"/>
      <w:i/>
      <w:iCs/>
      <w:color w:val="404040" w:themeColor="text1" w:themeTint="BF"/>
      <w:szCs w:val="22"/>
      <w:lang w:val="en-US" w:eastAsia="en-US"/>
    </w:rPr>
  </w:style>
  <w:style w:type="character" w:customStyle="1" w:styleId="CitaCar">
    <w:name w:val="Cita Car"/>
    <w:basedOn w:val="Fuentedeprrafopredeter"/>
    <w:link w:val="Cita"/>
    <w:uiPriority w:val="29"/>
    <w:rsid w:val="00AB6715"/>
    <w:rPr>
      <w:rFonts w:ascii="Times New Roman" w:hAnsi="Times New Roman"/>
      <w:i/>
      <w:iCs/>
      <w:color w:val="404040" w:themeColor="text1" w:themeTint="BF"/>
      <w:sz w:val="24"/>
    </w:rPr>
  </w:style>
  <w:style w:type="character" w:styleId="Fuerte">
    <w:name w:val="Strong"/>
    <w:basedOn w:val="Fuentedeprrafopredeter"/>
    <w:uiPriority w:val="22"/>
    <w:qFormat/>
    <w:rsid w:val="00AB6715"/>
    <w:rPr>
      <w:rFonts w:ascii="Times New Roman" w:hAnsi="Times New Roman"/>
      <w:b/>
      <w:bCs/>
    </w:rPr>
  </w:style>
  <w:style w:type="character" w:styleId="nfasissutil">
    <w:name w:val="Subtle Emphasis"/>
    <w:basedOn w:val="Fuentedeprrafopredeter"/>
    <w:uiPriority w:val="19"/>
    <w:qFormat/>
    <w:rsid w:val="00AB6715"/>
    <w:rPr>
      <w:rFonts w:ascii="Times New Roman" w:hAnsi="Times New Roman"/>
      <w:i/>
      <w:iCs/>
      <w:color w:val="404040" w:themeColor="text1" w:themeTint="BF"/>
    </w:rPr>
  </w:style>
  <w:style w:type="table" w:styleId="Tablaconcuadrcula">
    <w:name w:val="Table Grid"/>
    <w:basedOn w:val="Tablanormal"/>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next w:val="Normal"/>
    <w:link w:val="TtuloCar"/>
    <w:qFormat/>
    <w:rsid w:val="00AB6715"/>
    <w:pPr>
      <w:suppressLineNumbers/>
      <w:spacing w:before="240" w:after="360"/>
      <w:jc w:val="center"/>
    </w:pPr>
    <w:rPr>
      <w:rFonts w:eastAsiaTheme="minorHAnsi"/>
      <w:b/>
      <w:sz w:val="32"/>
      <w:szCs w:val="32"/>
      <w:lang w:val="en-US" w:eastAsia="en-US"/>
    </w:rPr>
  </w:style>
  <w:style w:type="character" w:customStyle="1" w:styleId="TtuloCar">
    <w:name w:val="Título Car"/>
    <w:basedOn w:val="Fuentedeprrafopredeter"/>
    <w:link w:val="Ttulo"/>
    <w:rsid w:val="00AB6715"/>
    <w:rPr>
      <w:rFonts w:ascii="Times New Roman" w:hAnsi="Times New Roman" w:cs="Times New Roman"/>
      <w:b/>
      <w:sz w:val="32"/>
      <w:szCs w:val="32"/>
    </w:rPr>
  </w:style>
  <w:style w:type="paragraph" w:customStyle="1" w:styleId="SupplementaryMaterial">
    <w:name w:val="Supplementary Material"/>
    <w:basedOn w:val="Ttulo"/>
    <w:next w:val="Ttulo"/>
    <w:qFormat/>
    <w:rsid w:val="0001436A"/>
    <w:pPr>
      <w:spacing w:after="120"/>
    </w:pPr>
    <w:rPr>
      <w:i/>
    </w:rPr>
  </w:style>
  <w:style w:type="paragraph" w:styleId="Revisin">
    <w:name w:val="Revision"/>
    <w:hidden/>
    <w:uiPriority w:val="99"/>
    <w:semiHidden/>
    <w:rsid w:val="00803D24"/>
    <w:pPr>
      <w:spacing w:after="0" w:line="240" w:lineRule="auto"/>
    </w:pPr>
    <w:rPr>
      <w:rFonts w:ascii="Times New Roman" w:hAnsi="Times New Roman"/>
      <w:sz w:val="24"/>
    </w:rPr>
  </w:style>
  <w:style w:type="paragraph" w:customStyle="1" w:styleId="msonormal0">
    <w:name w:val="msonormal"/>
    <w:basedOn w:val="Normal"/>
    <w:rsid w:val="00FD2768"/>
    <w:pPr>
      <w:spacing w:before="100" w:beforeAutospacing="1" w:after="100" w:afterAutospacing="1"/>
    </w:pPr>
  </w:style>
  <w:style w:type="paragraph" w:customStyle="1" w:styleId="xl63">
    <w:name w:val="xl63"/>
    <w:basedOn w:val="Normal"/>
    <w:rsid w:val="00FD2768"/>
    <w:pPr>
      <w:shd w:val="clear" w:color="000000" w:fill="D0D0D0"/>
      <w:spacing w:before="100" w:beforeAutospacing="1" w:after="100" w:afterAutospacing="1"/>
      <w:jc w:val="center"/>
    </w:pPr>
    <w:rPr>
      <w:b/>
      <w:bCs/>
    </w:rPr>
  </w:style>
  <w:style w:type="paragraph" w:customStyle="1" w:styleId="xl64">
    <w:name w:val="xl64"/>
    <w:basedOn w:val="Normal"/>
    <w:rsid w:val="00FD2768"/>
    <w:pPr>
      <w:spacing w:before="100" w:beforeAutospacing="1" w:after="100" w:afterAutospacing="1"/>
      <w:jc w:val="center"/>
    </w:pPr>
  </w:style>
  <w:style w:type="paragraph" w:customStyle="1" w:styleId="xl65">
    <w:name w:val="xl65"/>
    <w:basedOn w:val="Normal"/>
    <w:rsid w:val="00FD2768"/>
    <w:pPr>
      <w:spacing w:before="100" w:beforeAutospacing="1" w:after="100" w:afterAutospacing="1"/>
      <w:jc w:val="center"/>
    </w:pPr>
    <w:rPr>
      <w:color w:val="000000"/>
    </w:rPr>
  </w:style>
  <w:style w:type="paragraph" w:customStyle="1" w:styleId="xl66">
    <w:name w:val="xl66"/>
    <w:basedOn w:val="Normal"/>
    <w:rsid w:val="00FD2768"/>
    <w:pPr>
      <w:spacing w:before="100" w:beforeAutospacing="1" w:after="100" w:afterAutospacing="1"/>
      <w:jc w:val="center"/>
    </w:pPr>
  </w:style>
  <w:style w:type="paragraph" w:customStyle="1" w:styleId="xl67">
    <w:name w:val="xl67"/>
    <w:basedOn w:val="Normal"/>
    <w:rsid w:val="00FD2768"/>
    <w:pPr>
      <w:spacing w:before="100" w:beforeAutospacing="1" w:after="100" w:afterAutospacing="1"/>
      <w:jc w:val="center"/>
      <w:textAlignment w:val="center"/>
    </w:pPr>
  </w:style>
  <w:style w:type="paragraph" w:customStyle="1" w:styleId="xl68">
    <w:name w:val="xl68"/>
    <w:basedOn w:val="Normal"/>
    <w:rsid w:val="00FD2768"/>
    <w:pPr>
      <w:spacing w:before="100" w:beforeAutospacing="1" w:after="100" w:afterAutospacing="1"/>
      <w:jc w:val="center"/>
    </w:pPr>
  </w:style>
  <w:style w:type="paragraph" w:customStyle="1" w:styleId="xl69">
    <w:name w:val="xl69"/>
    <w:basedOn w:val="Normal"/>
    <w:rsid w:val="00FD2768"/>
    <w:pPr>
      <w:spacing w:before="100" w:beforeAutospacing="1" w:after="100" w:afterAutospacing="1"/>
      <w:jc w:val="center"/>
    </w:pPr>
    <w:rPr>
      <w:color w:val="000000"/>
    </w:rPr>
  </w:style>
  <w:style w:type="paragraph" w:customStyle="1" w:styleId="xl70">
    <w:name w:val="xl70"/>
    <w:basedOn w:val="Normal"/>
    <w:rsid w:val="00FD2768"/>
    <w:pPr>
      <w:spacing w:before="100" w:beforeAutospacing="1" w:after="100" w:afterAutospacing="1"/>
      <w:jc w:val="center"/>
    </w:pPr>
    <w:rPr>
      <w:b/>
      <w:bCs/>
    </w:rPr>
  </w:style>
  <w:style w:type="paragraph" w:customStyle="1" w:styleId="xl71">
    <w:name w:val="xl71"/>
    <w:basedOn w:val="Normal"/>
    <w:rsid w:val="00FD2768"/>
    <w:pPr>
      <w:spacing w:before="100" w:beforeAutospacing="1" w:after="100" w:afterAutospacing="1"/>
      <w:jc w:val="center"/>
    </w:pPr>
    <w:rPr>
      <w:color w:val="FF0000"/>
    </w:rPr>
  </w:style>
  <w:style w:type="paragraph" w:customStyle="1" w:styleId="xl72">
    <w:name w:val="xl72"/>
    <w:basedOn w:val="Normal"/>
    <w:rsid w:val="00FD2768"/>
    <w:pPr>
      <w:spacing w:before="100" w:beforeAutospacing="1" w:after="100" w:afterAutospacing="1"/>
      <w:jc w:val="center"/>
    </w:pPr>
    <w:rPr>
      <w:color w:val="000000"/>
    </w:rPr>
  </w:style>
  <w:style w:type="paragraph" w:customStyle="1" w:styleId="xl73">
    <w:name w:val="xl73"/>
    <w:basedOn w:val="Normal"/>
    <w:rsid w:val="00FD2768"/>
    <w:pPr>
      <w:spacing w:before="100" w:beforeAutospacing="1" w:after="100" w:afterAutospacing="1"/>
      <w:jc w:val="center"/>
    </w:pPr>
    <w:rPr>
      <w:color w:val="000000"/>
    </w:rPr>
  </w:style>
  <w:style w:type="table" w:styleId="Tablanormal3">
    <w:name w:val="Plain Table 3"/>
    <w:basedOn w:val="Tablanormal"/>
    <w:uiPriority w:val="43"/>
    <w:rsid w:val="00FD276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FD276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emf"/><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FF441E3-103C-4487-877D-08CD22337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05759-6815-4540-b8ea-913958d74f23"/>
    <ds:schemaRef ds:uri="970c08f3-bdc0-46be-888b-e62464d9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D4929F-83D0-432F-8F82-6D4423C25F5E}">
  <ds:schemaRefs>
    <ds:schemaRef ds:uri="http://schemas.microsoft.com/sharepoint/v3/contenttype/forms"/>
  </ds:schemaRefs>
</ds:datastoreItem>
</file>

<file path=customXml/itemProps3.xml><?xml version="1.0" encoding="utf-8"?>
<ds:datastoreItem xmlns:ds="http://schemas.openxmlformats.org/officeDocument/2006/customXml" ds:itemID="{4B2E0E22-D442-4EBE-AAA2-EDC8871E7B41}">
  <ds:schemaRefs>
    <ds:schemaRef ds:uri="http://schemas.microsoft.com/office/2006/metadata/properties"/>
    <ds:schemaRef ds:uri="http://schemas.microsoft.com/office/infopath/2007/PartnerControls"/>
    <ds:schemaRef ds:uri="26005759-6815-4540-b8ea-913958d74f23"/>
    <ds:schemaRef ds:uri="970c08f3-bdc0-46be-888b-e62464d9f78c"/>
  </ds:schemaRefs>
</ds:datastoreItem>
</file>

<file path=customXml/itemProps4.xml><?xml version="1.0" encoding="utf-8"?>
<ds:datastoreItem xmlns:ds="http://schemas.openxmlformats.org/officeDocument/2006/customXml" ds:itemID="{2558679B-78FB-42CD-A1EA-A99096AF5568}">
  <ds:schemaRefs>
    <ds:schemaRef ds:uri="http://schemas.microsoft.com/sharepoint/events"/>
  </ds:schemaRefs>
</ds:datastoreItem>
</file>

<file path=customXml/itemProps5.xml><?xml version="1.0" encoding="utf-8"?>
<ds:datastoreItem xmlns:ds="http://schemas.openxmlformats.org/officeDocument/2006/customXml" ds:itemID="{114314AF-3C36-4C2C-B599-40A76C6FF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C:\Users\hannah.eccles\OneDrive - Frontiers Media SA\Documents\Latex work\Sep 2022_link updates\Supplementary_Material.dotx</Template>
  <TotalTime>6</TotalTime>
  <Pages>20</Pages>
  <Words>4234</Words>
  <Characters>23287</Characters>
  <Application>Microsoft Office Word</Application>
  <DocSecurity>0</DocSecurity>
  <Lines>194</Lines>
  <Paragraphs>54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Frontiers</dc:creator>
  <cp:lastModifiedBy>Alejandro Mendoza Álvarez</cp:lastModifiedBy>
  <cp:revision>5</cp:revision>
  <cp:lastPrinted>2026-07-20T18:17:00Z</cp:lastPrinted>
  <dcterms:created xsi:type="dcterms:W3CDTF">2026-07-20T18:17:00Z</dcterms:created>
  <dcterms:modified xsi:type="dcterms:W3CDTF">2026-08-09T11:28:00Z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