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0AF7C3" w14:textId="77777777" w:rsidR="002107A1" w:rsidRPr="00B77382" w:rsidRDefault="002107A1" w:rsidP="002107A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Table 1. </w:t>
      </w:r>
      <w:r w:rsidRPr="00B77382">
        <w:rPr>
          <w:rFonts w:ascii="Times New Roman" w:hAnsi="Times New Roman" w:cs="Times New Roman"/>
        </w:rPr>
        <w:t>Composition of the culture media used during the induction</w:t>
      </w:r>
      <w:r>
        <w:rPr>
          <w:rFonts w:ascii="Times New Roman" w:hAnsi="Times New Roman" w:cs="Times New Roman"/>
        </w:rPr>
        <w:t xml:space="preserve"> of roots in </w:t>
      </w:r>
      <w:r>
        <w:rPr>
          <w:rFonts w:ascii="Times New Roman" w:hAnsi="Times New Roman" w:cs="Times New Roman"/>
          <w:i/>
        </w:rPr>
        <w:t>Cappa</w:t>
      </w:r>
      <w:r w:rsidRPr="00B77382">
        <w:rPr>
          <w:rFonts w:ascii="Times New Roman" w:hAnsi="Times New Roman" w:cs="Times New Roman"/>
          <w:i/>
        </w:rPr>
        <w:t>r</w:t>
      </w:r>
      <w:r>
        <w:rPr>
          <w:rFonts w:ascii="Times New Roman" w:hAnsi="Times New Roman" w:cs="Times New Roman"/>
          <w:i/>
        </w:rPr>
        <w:t>is</w:t>
      </w:r>
      <w:r w:rsidRPr="00B77382">
        <w:rPr>
          <w:rFonts w:ascii="Times New Roman" w:hAnsi="Times New Roman" w:cs="Times New Roman"/>
          <w:i/>
        </w:rPr>
        <w:t xml:space="preserve"> spinosa</w:t>
      </w:r>
      <w:r>
        <w:rPr>
          <w:rFonts w:ascii="Times New Roman" w:hAnsi="Times New Roman" w:cs="Times New Roman"/>
        </w:rPr>
        <w:t xml:space="preserve"> L. shoots.</w:t>
      </w:r>
    </w:p>
    <w:p w14:paraId="75CFD29F" w14:textId="77777777" w:rsidR="002107A1" w:rsidRDefault="002107A1" w:rsidP="002107A1">
      <w:pPr>
        <w:spacing w:after="0"/>
        <w:jc w:val="center"/>
        <w:rPr>
          <w:rFonts w:ascii="Times New Roman" w:hAnsi="Times New Roman" w:cs="Times New Roman"/>
          <w:b/>
        </w:rPr>
      </w:pPr>
      <w:r w:rsidRPr="008B7244">
        <w:rPr>
          <w:noProof/>
          <w:lang w:val="es-ES" w:eastAsia="es-ES"/>
        </w:rPr>
        <w:drawing>
          <wp:inline distT="0" distB="0" distL="0" distR="0" wp14:anchorId="09CFCD47" wp14:editId="0402DD63">
            <wp:extent cx="4581525" cy="2131695"/>
            <wp:effectExtent l="0" t="0" r="9525" b="1905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2131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D01559" w14:textId="77777777" w:rsidR="002107A1" w:rsidRDefault="002107A1" w:rsidP="002107A1">
      <w:pPr>
        <w:autoSpaceDE w:val="0"/>
        <w:autoSpaceDN w:val="0"/>
        <w:adjustRightInd w:val="0"/>
        <w:spacing w:after="0" w:line="240" w:lineRule="auto"/>
        <w:jc w:val="center"/>
        <w:rPr>
          <w:rFonts w:ascii="AdvPTimes" w:hAnsi="AdvPTimes" w:cs="AdvPTimes"/>
          <w:sz w:val="17"/>
          <w:szCs w:val="17"/>
        </w:rPr>
      </w:pPr>
      <w:r w:rsidRPr="008B7244">
        <w:rPr>
          <w:rFonts w:ascii="AdvPTimesI" w:hAnsi="AdvPTimesI" w:cs="AdvPTimesI"/>
          <w:sz w:val="17"/>
          <w:szCs w:val="17"/>
        </w:rPr>
        <w:t xml:space="preserve">MS </w:t>
      </w:r>
      <w:r w:rsidRPr="008B7244">
        <w:rPr>
          <w:rFonts w:ascii="AdvPTimes" w:hAnsi="AdvPTimes" w:cs="AdvPTimes"/>
          <w:sz w:val="17"/>
          <w:szCs w:val="17"/>
        </w:rPr>
        <w:t xml:space="preserve">Murashige and Skoog salts, </w:t>
      </w:r>
      <w:r w:rsidRPr="008B7244">
        <w:rPr>
          <w:rFonts w:ascii="AdvPTimesI" w:hAnsi="AdvPTimesI" w:cs="AdvPTimesI"/>
          <w:sz w:val="17"/>
          <w:szCs w:val="17"/>
        </w:rPr>
        <w:t xml:space="preserve">NAA </w:t>
      </w:r>
      <w:r w:rsidRPr="008B7244">
        <w:rPr>
          <w:rFonts w:ascii="AdvPSMP10" w:hAnsi="AdvPSMP10" w:cs="AdvPSMP10"/>
          <w:sz w:val="17"/>
          <w:szCs w:val="17"/>
        </w:rPr>
        <w:t>a</w:t>
      </w:r>
      <w:r w:rsidRPr="008B7244">
        <w:rPr>
          <w:rFonts w:ascii="AdvPTimes" w:hAnsi="AdvPTimes" w:cs="AdvPTimes"/>
          <w:sz w:val="17"/>
          <w:szCs w:val="17"/>
        </w:rPr>
        <w:t xml:space="preserve">-naphthalene acetic acid; </w:t>
      </w:r>
      <w:r>
        <w:rPr>
          <w:rFonts w:ascii="AdvPTimesI" w:hAnsi="AdvPTimesI" w:cs="AdvPTimesI"/>
          <w:sz w:val="17"/>
          <w:szCs w:val="17"/>
        </w:rPr>
        <w:t xml:space="preserve">IBA </w:t>
      </w:r>
      <w:r>
        <w:rPr>
          <w:rFonts w:ascii="AdvPTimes" w:hAnsi="AdvPTimes" w:cs="AdvPTimes"/>
          <w:sz w:val="17"/>
          <w:szCs w:val="17"/>
        </w:rPr>
        <w:t>indolebutyric acid.</w:t>
      </w:r>
    </w:p>
    <w:p w14:paraId="0CBC7474" w14:textId="77777777" w:rsidR="00E023F9" w:rsidRDefault="00E023F9"/>
    <w:sectPr w:rsidR="00E023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dvPTimesI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dvPTimes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dvPSMP10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7A1"/>
    <w:rsid w:val="000C4033"/>
    <w:rsid w:val="00173ED8"/>
    <w:rsid w:val="002107A1"/>
    <w:rsid w:val="002F50B1"/>
    <w:rsid w:val="003368BA"/>
    <w:rsid w:val="004B42CB"/>
    <w:rsid w:val="005F2B46"/>
    <w:rsid w:val="006E1731"/>
    <w:rsid w:val="00866D74"/>
    <w:rsid w:val="00882A73"/>
    <w:rsid w:val="00906905"/>
    <w:rsid w:val="0095305D"/>
    <w:rsid w:val="00B10170"/>
    <w:rsid w:val="00B260B7"/>
    <w:rsid w:val="00B85331"/>
    <w:rsid w:val="00C94D66"/>
    <w:rsid w:val="00DE7E69"/>
    <w:rsid w:val="00E0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B7FF99"/>
  <w15:chartTrackingRefBased/>
  <w15:docId w15:val="{61456742-2F84-4225-83A6-AE58A4420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07A1"/>
    <w:pPr>
      <w:spacing w:line="259" w:lineRule="auto"/>
    </w:pPr>
    <w:rPr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107A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107A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107A1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107A1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107A1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107A1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107A1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107A1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107A1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107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107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107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107A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107A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107A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107A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107A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107A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107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107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107A1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107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107A1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107A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107A1"/>
    <w:pPr>
      <w:spacing w:line="278" w:lineRule="auto"/>
      <w:ind w:left="720"/>
      <w:contextualSpacing/>
    </w:pPr>
    <w:rPr>
      <w:kern w:val="2"/>
      <w:sz w:val="24"/>
      <w:szCs w:val="24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107A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107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107A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107A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</Words>
  <Characters>167</Characters>
  <Application>Microsoft Office Word</Application>
  <DocSecurity>0</DocSecurity>
  <Lines>1</Lines>
  <Paragraphs>1</Paragraphs>
  <ScaleCrop>false</ScaleCrop>
  <Company/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2026-08-24T05:40:00Z</dcterms:created>
  <dcterms:modified xsi:type="dcterms:W3CDTF">2026-08-24T05:40:00Z</dcterms:modified>
</cp:coreProperties>
</file>